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7C3EC" w14:textId="7F133594" w:rsidR="00410044" w:rsidRPr="004E5BBF" w:rsidRDefault="00410044" w:rsidP="004E5BBF">
      <w:pPr>
        <w:jc w:val="center"/>
        <w:rPr>
          <w:rFonts w:cs="Times New Roman"/>
        </w:rPr>
      </w:pPr>
      <w:r w:rsidRPr="00345F8B">
        <w:rPr>
          <w:rFonts w:cs="Times New Roman"/>
          <w:caps/>
        </w:rPr>
        <w:t>University of Oklahoma</w:t>
      </w:r>
    </w:p>
    <w:p w14:paraId="0543E358" w14:textId="77777777" w:rsidR="00410044" w:rsidRPr="00345F8B" w:rsidRDefault="00410044" w:rsidP="00410044">
      <w:pPr>
        <w:spacing w:after="0"/>
        <w:jc w:val="center"/>
        <w:rPr>
          <w:rFonts w:cs="Times New Roman"/>
          <w:caps/>
        </w:rPr>
      </w:pPr>
    </w:p>
    <w:p w14:paraId="187559B3" w14:textId="77777777" w:rsidR="00410044" w:rsidRPr="00345F8B" w:rsidRDefault="00410044" w:rsidP="00410044">
      <w:pPr>
        <w:spacing w:after="0"/>
        <w:jc w:val="center"/>
        <w:rPr>
          <w:rFonts w:cs="Times New Roman"/>
          <w:caps/>
        </w:rPr>
      </w:pPr>
      <w:r w:rsidRPr="00345F8B">
        <w:rPr>
          <w:rFonts w:cs="Times New Roman"/>
          <w:caps/>
        </w:rPr>
        <w:t>Graduate College</w:t>
      </w:r>
    </w:p>
    <w:p w14:paraId="68FEDA61" w14:textId="77777777" w:rsidR="00410044" w:rsidRPr="00345F8B" w:rsidRDefault="00410044" w:rsidP="00410044">
      <w:pPr>
        <w:spacing w:after="0"/>
        <w:jc w:val="center"/>
        <w:rPr>
          <w:rFonts w:cs="Times New Roman"/>
          <w:caps/>
        </w:rPr>
      </w:pPr>
    </w:p>
    <w:p w14:paraId="140C977A" w14:textId="77777777" w:rsidR="00410044" w:rsidRPr="00345F8B" w:rsidRDefault="00410044" w:rsidP="00410044">
      <w:pPr>
        <w:spacing w:after="0"/>
        <w:jc w:val="center"/>
        <w:rPr>
          <w:rFonts w:cs="Times New Roman"/>
          <w:caps/>
        </w:rPr>
      </w:pPr>
    </w:p>
    <w:p w14:paraId="421BEDCD" w14:textId="77777777" w:rsidR="00410044" w:rsidRPr="00345F8B" w:rsidRDefault="00410044" w:rsidP="00410044">
      <w:pPr>
        <w:spacing w:after="0"/>
        <w:jc w:val="center"/>
        <w:rPr>
          <w:rFonts w:cs="Times New Roman"/>
          <w:caps/>
        </w:rPr>
      </w:pPr>
    </w:p>
    <w:p w14:paraId="447E9A14" w14:textId="77777777" w:rsidR="00410044" w:rsidRPr="00345F8B" w:rsidRDefault="00410044" w:rsidP="00410044">
      <w:pPr>
        <w:spacing w:after="0"/>
        <w:jc w:val="center"/>
        <w:rPr>
          <w:rFonts w:cs="Times New Roman"/>
          <w:caps/>
        </w:rPr>
      </w:pPr>
    </w:p>
    <w:p w14:paraId="47E9CB7B" w14:textId="77777777" w:rsidR="00410044" w:rsidRPr="00345F8B" w:rsidRDefault="00410044" w:rsidP="00410044">
      <w:pPr>
        <w:spacing w:after="0"/>
        <w:jc w:val="center"/>
        <w:rPr>
          <w:rFonts w:cs="Times New Roman"/>
          <w:caps/>
        </w:rPr>
      </w:pPr>
    </w:p>
    <w:p w14:paraId="6F2FFBD5" w14:textId="12970E92" w:rsidR="00410044" w:rsidRPr="00345F8B" w:rsidRDefault="004E5BBF" w:rsidP="00410044">
      <w:pPr>
        <w:spacing w:after="0" w:line="480" w:lineRule="auto"/>
        <w:jc w:val="center"/>
        <w:rPr>
          <w:rFonts w:cs="Times New Roman"/>
          <w:caps/>
        </w:rPr>
      </w:pPr>
      <w:r>
        <w:rPr>
          <w:rFonts w:cs="Times New Roman"/>
          <w:caps/>
        </w:rPr>
        <w:t xml:space="preserve">The relationship between </w:t>
      </w:r>
      <w:r w:rsidR="0067074E">
        <w:rPr>
          <w:rFonts w:cs="Times New Roman"/>
          <w:caps/>
        </w:rPr>
        <w:t>HOPE</w:t>
      </w:r>
      <w:r w:rsidR="006E63F5">
        <w:rPr>
          <w:rFonts w:cs="Times New Roman"/>
          <w:caps/>
        </w:rPr>
        <w:t>,</w:t>
      </w:r>
      <w:r w:rsidR="0067074E">
        <w:rPr>
          <w:rFonts w:cs="Times New Roman"/>
          <w:caps/>
        </w:rPr>
        <w:t xml:space="preserve"> </w:t>
      </w:r>
      <w:r w:rsidR="006E63F5">
        <w:rPr>
          <w:rFonts w:cs="Times New Roman"/>
          <w:caps/>
        </w:rPr>
        <w:t>MEANINGFULNESS, AND</w:t>
      </w:r>
      <w:r>
        <w:rPr>
          <w:rFonts w:cs="Times New Roman"/>
          <w:caps/>
        </w:rPr>
        <w:t xml:space="preserve"> flourishing among survivors of domestic violence</w:t>
      </w:r>
    </w:p>
    <w:p w14:paraId="1EDD0587" w14:textId="77777777" w:rsidR="00410044" w:rsidRPr="00345F8B" w:rsidRDefault="00410044" w:rsidP="00410044">
      <w:pPr>
        <w:spacing w:after="0"/>
        <w:jc w:val="center"/>
        <w:rPr>
          <w:rFonts w:cs="Times New Roman"/>
          <w:caps/>
        </w:rPr>
      </w:pPr>
    </w:p>
    <w:p w14:paraId="2029DC4B" w14:textId="77777777" w:rsidR="00410044" w:rsidRPr="00345F8B" w:rsidRDefault="00410044" w:rsidP="00410044">
      <w:pPr>
        <w:spacing w:after="0"/>
        <w:jc w:val="center"/>
        <w:rPr>
          <w:rFonts w:cs="Times New Roman"/>
          <w:caps/>
        </w:rPr>
      </w:pPr>
    </w:p>
    <w:p w14:paraId="00F4F155" w14:textId="77777777" w:rsidR="00410044" w:rsidRPr="00345F8B" w:rsidRDefault="00410044" w:rsidP="00410044">
      <w:pPr>
        <w:spacing w:after="0"/>
        <w:jc w:val="center"/>
        <w:rPr>
          <w:rFonts w:cs="Times New Roman"/>
          <w:caps/>
        </w:rPr>
      </w:pPr>
    </w:p>
    <w:p w14:paraId="4FDAF350" w14:textId="77777777" w:rsidR="00410044" w:rsidRPr="00345F8B" w:rsidRDefault="00410044" w:rsidP="00410044">
      <w:pPr>
        <w:spacing w:after="0"/>
        <w:jc w:val="center"/>
        <w:rPr>
          <w:rFonts w:cs="Times New Roman"/>
          <w:caps/>
        </w:rPr>
      </w:pPr>
    </w:p>
    <w:p w14:paraId="1DB52F10" w14:textId="77777777" w:rsidR="00410044" w:rsidRPr="00345F8B" w:rsidRDefault="00410044" w:rsidP="00410044">
      <w:pPr>
        <w:spacing w:after="0"/>
        <w:jc w:val="center"/>
        <w:rPr>
          <w:rFonts w:cs="Times New Roman"/>
          <w:caps/>
        </w:rPr>
      </w:pPr>
    </w:p>
    <w:p w14:paraId="4ADB4670" w14:textId="77777777" w:rsidR="00410044" w:rsidRPr="00345F8B" w:rsidRDefault="00410044" w:rsidP="00410044">
      <w:pPr>
        <w:spacing w:after="0"/>
        <w:jc w:val="center"/>
        <w:rPr>
          <w:rFonts w:cs="Times New Roman"/>
          <w:caps/>
        </w:rPr>
      </w:pPr>
    </w:p>
    <w:p w14:paraId="592A176B" w14:textId="77777777" w:rsidR="00410044" w:rsidRPr="00345F8B" w:rsidRDefault="00410044" w:rsidP="00410044">
      <w:pPr>
        <w:spacing w:after="0"/>
        <w:jc w:val="center"/>
        <w:rPr>
          <w:rFonts w:cs="Times New Roman"/>
          <w:caps/>
        </w:rPr>
      </w:pPr>
    </w:p>
    <w:p w14:paraId="3ED150D1" w14:textId="77777777" w:rsidR="00410044" w:rsidRPr="00345F8B" w:rsidRDefault="00410044" w:rsidP="00410044">
      <w:pPr>
        <w:spacing w:after="0"/>
        <w:jc w:val="center"/>
        <w:rPr>
          <w:rFonts w:cs="Times New Roman"/>
          <w:caps/>
        </w:rPr>
      </w:pPr>
      <w:r w:rsidRPr="00345F8B">
        <w:rPr>
          <w:rFonts w:cs="Times New Roman"/>
          <w:caps/>
        </w:rPr>
        <w:t>A thesis</w:t>
      </w:r>
    </w:p>
    <w:p w14:paraId="7F163FCF" w14:textId="77777777" w:rsidR="00410044" w:rsidRPr="00345F8B" w:rsidRDefault="00410044" w:rsidP="00410044">
      <w:pPr>
        <w:spacing w:after="0"/>
        <w:jc w:val="center"/>
        <w:rPr>
          <w:rFonts w:cs="Times New Roman"/>
          <w:caps/>
        </w:rPr>
      </w:pPr>
    </w:p>
    <w:p w14:paraId="139AD8E5" w14:textId="77777777" w:rsidR="00410044" w:rsidRPr="00345F8B" w:rsidRDefault="00410044" w:rsidP="00410044">
      <w:pPr>
        <w:spacing w:after="0"/>
        <w:jc w:val="center"/>
        <w:rPr>
          <w:rFonts w:cs="Times New Roman"/>
          <w:caps/>
        </w:rPr>
      </w:pPr>
      <w:r w:rsidRPr="00345F8B">
        <w:rPr>
          <w:rFonts w:cs="Times New Roman"/>
          <w:caps/>
        </w:rPr>
        <w:t>submitted to the graduate faculty</w:t>
      </w:r>
    </w:p>
    <w:p w14:paraId="367F83DC" w14:textId="77777777" w:rsidR="00410044" w:rsidRPr="00345F8B" w:rsidRDefault="00410044" w:rsidP="00410044">
      <w:pPr>
        <w:spacing w:after="0"/>
        <w:jc w:val="center"/>
        <w:rPr>
          <w:rFonts w:cs="Times New Roman"/>
        </w:rPr>
      </w:pPr>
    </w:p>
    <w:p w14:paraId="54F27160" w14:textId="77777777" w:rsidR="00410044" w:rsidRPr="00345F8B" w:rsidRDefault="00410044" w:rsidP="00410044">
      <w:pPr>
        <w:spacing w:after="0"/>
        <w:jc w:val="center"/>
        <w:rPr>
          <w:rFonts w:cs="Times New Roman"/>
        </w:rPr>
      </w:pPr>
      <w:r w:rsidRPr="00345F8B">
        <w:rPr>
          <w:rFonts w:cs="Times New Roman"/>
        </w:rPr>
        <w:t>in partial fulfillment of the requirements for the</w:t>
      </w:r>
    </w:p>
    <w:p w14:paraId="73F463A3" w14:textId="77777777" w:rsidR="00410044" w:rsidRPr="00345F8B" w:rsidRDefault="00410044" w:rsidP="00410044">
      <w:pPr>
        <w:spacing w:after="0"/>
        <w:jc w:val="center"/>
        <w:rPr>
          <w:rFonts w:cs="Times New Roman"/>
        </w:rPr>
      </w:pPr>
    </w:p>
    <w:p w14:paraId="019F5669" w14:textId="77777777" w:rsidR="00410044" w:rsidRPr="00345F8B" w:rsidRDefault="00410044" w:rsidP="00410044">
      <w:pPr>
        <w:spacing w:after="0"/>
        <w:jc w:val="center"/>
        <w:rPr>
          <w:rFonts w:cs="Times New Roman"/>
        </w:rPr>
      </w:pPr>
      <w:r w:rsidRPr="00345F8B">
        <w:rPr>
          <w:rFonts w:cs="Times New Roman"/>
        </w:rPr>
        <w:t>Degree of</w:t>
      </w:r>
    </w:p>
    <w:p w14:paraId="58C2A6BA" w14:textId="77777777" w:rsidR="00410044" w:rsidRPr="00345F8B" w:rsidRDefault="00410044" w:rsidP="00410044">
      <w:pPr>
        <w:spacing w:after="0"/>
        <w:jc w:val="center"/>
        <w:rPr>
          <w:rFonts w:cs="Times New Roman"/>
        </w:rPr>
      </w:pPr>
    </w:p>
    <w:p w14:paraId="3E830A55" w14:textId="77777777" w:rsidR="00BA2F37" w:rsidRPr="00636A49" w:rsidRDefault="004E5BBF" w:rsidP="00636A49">
      <w:pPr>
        <w:spacing w:line="480" w:lineRule="auto"/>
        <w:jc w:val="center"/>
        <w:rPr>
          <w:caps/>
        </w:rPr>
      </w:pPr>
      <w:r>
        <w:rPr>
          <w:caps/>
        </w:rPr>
        <w:t>HUMAN RELATIONS</w:t>
      </w:r>
    </w:p>
    <w:p w14:paraId="44303F3D" w14:textId="77777777" w:rsidR="00410044" w:rsidRPr="00345F8B" w:rsidRDefault="00410044" w:rsidP="00410044">
      <w:pPr>
        <w:spacing w:after="0"/>
        <w:jc w:val="center"/>
        <w:rPr>
          <w:rFonts w:cs="Times New Roman"/>
          <w:caps/>
        </w:rPr>
      </w:pPr>
    </w:p>
    <w:p w14:paraId="09F6D145" w14:textId="77777777" w:rsidR="00410044" w:rsidRPr="00345F8B" w:rsidRDefault="00410044" w:rsidP="00410044">
      <w:pPr>
        <w:spacing w:after="0"/>
        <w:jc w:val="center"/>
        <w:rPr>
          <w:rFonts w:cs="Times New Roman"/>
          <w:caps/>
        </w:rPr>
      </w:pPr>
    </w:p>
    <w:p w14:paraId="5CC6E9D4" w14:textId="77777777" w:rsidR="00410044" w:rsidRPr="00345F8B" w:rsidRDefault="00410044" w:rsidP="00410044">
      <w:pPr>
        <w:spacing w:after="0"/>
        <w:jc w:val="center"/>
        <w:rPr>
          <w:rFonts w:cs="Times New Roman"/>
          <w:caps/>
        </w:rPr>
      </w:pPr>
    </w:p>
    <w:p w14:paraId="560558D5" w14:textId="77777777" w:rsidR="00410044" w:rsidRPr="00345F8B" w:rsidRDefault="00410044" w:rsidP="00410044">
      <w:pPr>
        <w:spacing w:after="0"/>
        <w:jc w:val="center"/>
        <w:rPr>
          <w:rFonts w:cs="Times New Roman"/>
          <w:caps/>
        </w:rPr>
      </w:pPr>
    </w:p>
    <w:p w14:paraId="262DD605" w14:textId="77777777" w:rsidR="00410044" w:rsidRPr="00345F8B" w:rsidRDefault="00410044" w:rsidP="00410044">
      <w:pPr>
        <w:spacing w:after="0"/>
        <w:jc w:val="center"/>
        <w:rPr>
          <w:rFonts w:cs="Times New Roman"/>
          <w:caps/>
        </w:rPr>
      </w:pPr>
    </w:p>
    <w:p w14:paraId="47785435" w14:textId="77777777" w:rsidR="00410044" w:rsidRPr="00345F8B" w:rsidRDefault="00410044" w:rsidP="00410044">
      <w:pPr>
        <w:spacing w:after="0"/>
        <w:jc w:val="center"/>
        <w:rPr>
          <w:rFonts w:cs="Times New Roman"/>
          <w:caps/>
        </w:rPr>
      </w:pPr>
    </w:p>
    <w:p w14:paraId="6E435FA6" w14:textId="77777777" w:rsidR="00410044" w:rsidRPr="00345F8B" w:rsidRDefault="00410044" w:rsidP="00410044">
      <w:pPr>
        <w:spacing w:after="0"/>
        <w:jc w:val="center"/>
        <w:rPr>
          <w:rFonts w:cs="Times New Roman"/>
          <w:caps/>
        </w:rPr>
      </w:pPr>
    </w:p>
    <w:p w14:paraId="29B960D0" w14:textId="77777777" w:rsidR="00410044" w:rsidRPr="00345F8B" w:rsidRDefault="00410044" w:rsidP="00410044">
      <w:pPr>
        <w:spacing w:after="0"/>
        <w:jc w:val="center"/>
        <w:rPr>
          <w:rFonts w:cs="Times New Roman"/>
          <w:caps/>
        </w:rPr>
      </w:pPr>
    </w:p>
    <w:p w14:paraId="47C3C8A1" w14:textId="77777777" w:rsidR="00410044" w:rsidRPr="00345F8B" w:rsidRDefault="00410044" w:rsidP="00410044">
      <w:pPr>
        <w:spacing w:after="0"/>
        <w:jc w:val="center"/>
        <w:rPr>
          <w:rFonts w:cs="Times New Roman"/>
          <w:caps/>
        </w:rPr>
      </w:pPr>
    </w:p>
    <w:p w14:paraId="3CF4A3C0" w14:textId="77777777" w:rsidR="00410044" w:rsidRPr="00345F8B" w:rsidRDefault="00410044" w:rsidP="00410044">
      <w:pPr>
        <w:spacing w:after="0"/>
        <w:jc w:val="center"/>
        <w:rPr>
          <w:rFonts w:cs="Times New Roman"/>
        </w:rPr>
      </w:pPr>
      <w:r w:rsidRPr="00345F8B">
        <w:rPr>
          <w:rFonts w:cs="Times New Roman"/>
        </w:rPr>
        <w:t>By</w:t>
      </w:r>
    </w:p>
    <w:p w14:paraId="103ADFBC" w14:textId="77777777" w:rsidR="00410044" w:rsidRPr="00345F8B" w:rsidRDefault="00410044" w:rsidP="00410044">
      <w:pPr>
        <w:spacing w:after="0"/>
        <w:jc w:val="center"/>
        <w:rPr>
          <w:rFonts w:cs="Times New Roman"/>
          <w:caps/>
        </w:rPr>
      </w:pPr>
    </w:p>
    <w:p w14:paraId="3DA5E0C0" w14:textId="77777777" w:rsidR="00410044" w:rsidRPr="00345F8B" w:rsidRDefault="004E5BBF" w:rsidP="00410044">
      <w:pPr>
        <w:spacing w:after="0"/>
        <w:jc w:val="center"/>
        <w:rPr>
          <w:rFonts w:cs="Times New Roman"/>
          <w:caps/>
        </w:rPr>
      </w:pPr>
      <w:r>
        <w:rPr>
          <w:rFonts w:cs="Times New Roman"/>
          <w:caps/>
        </w:rPr>
        <w:t>julie ashton</w:t>
      </w:r>
    </w:p>
    <w:p w14:paraId="1FABFB18" w14:textId="77777777" w:rsidR="00410044" w:rsidRPr="00345F8B" w:rsidRDefault="00410044" w:rsidP="00410044">
      <w:pPr>
        <w:spacing w:after="0"/>
        <w:jc w:val="center"/>
        <w:rPr>
          <w:rFonts w:cs="Times New Roman"/>
        </w:rPr>
      </w:pPr>
      <w:r w:rsidRPr="00345F8B">
        <w:rPr>
          <w:rFonts w:cs="Times New Roman"/>
        </w:rPr>
        <w:t>Norman, Oklahoma</w:t>
      </w:r>
    </w:p>
    <w:p w14:paraId="23CC9D4A" w14:textId="77777777" w:rsidR="00410044" w:rsidRPr="00345F8B" w:rsidRDefault="004E5BBF" w:rsidP="00410044">
      <w:pPr>
        <w:spacing w:after="0"/>
        <w:jc w:val="center"/>
        <w:rPr>
          <w:rFonts w:cs="Times New Roman"/>
        </w:rPr>
      </w:pPr>
      <w:r>
        <w:rPr>
          <w:rFonts w:cs="Times New Roman"/>
        </w:rPr>
        <w:t>2017</w:t>
      </w:r>
    </w:p>
    <w:p w14:paraId="7BBAE3FD" w14:textId="77777777" w:rsidR="00410044" w:rsidRPr="00345F8B" w:rsidRDefault="00410044">
      <w:pPr>
        <w:rPr>
          <w:rFonts w:cs="Times New Roman"/>
        </w:rPr>
      </w:pPr>
      <w:r w:rsidRPr="00345F8B">
        <w:rPr>
          <w:rFonts w:cs="Times New Roman"/>
        </w:rPr>
        <w:br w:type="page"/>
      </w:r>
    </w:p>
    <w:p w14:paraId="4BC96562" w14:textId="77777777" w:rsidR="00410044" w:rsidRPr="00345F8B" w:rsidRDefault="00410044" w:rsidP="00410044">
      <w:pPr>
        <w:spacing w:after="0"/>
        <w:jc w:val="center"/>
        <w:rPr>
          <w:rFonts w:cs="Times New Roman"/>
          <w:caps/>
        </w:rPr>
      </w:pPr>
    </w:p>
    <w:p w14:paraId="08433FD7" w14:textId="77777777" w:rsidR="00410044" w:rsidRDefault="00410044" w:rsidP="00410044">
      <w:pPr>
        <w:spacing w:after="0"/>
        <w:jc w:val="center"/>
        <w:rPr>
          <w:rFonts w:cs="Times New Roman"/>
          <w:caps/>
        </w:rPr>
      </w:pPr>
    </w:p>
    <w:p w14:paraId="16F4C96A" w14:textId="77777777" w:rsidR="00752460" w:rsidRPr="00345F8B" w:rsidRDefault="00752460" w:rsidP="00410044">
      <w:pPr>
        <w:spacing w:after="0"/>
        <w:jc w:val="center"/>
        <w:rPr>
          <w:rFonts w:cs="Times New Roman"/>
          <w:caps/>
        </w:rPr>
      </w:pPr>
    </w:p>
    <w:p w14:paraId="47DFA4B9" w14:textId="77777777" w:rsidR="00410044" w:rsidRDefault="00410044" w:rsidP="00410044">
      <w:pPr>
        <w:spacing w:after="0"/>
        <w:jc w:val="center"/>
        <w:rPr>
          <w:rFonts w:cs="Times New Roman"/>
          <w:caps/>
        </w:rPr>
      </w:pPr>
    </w:p>
    <w:p w14:paraId="69BF3667" w14:textId="77777777" w:rsidR="00BB2B90" w:rsidRPr="00345F8B" w:rsidRDefault="00BB2B90" w:rsidP="00410044">
      <w:pPr>
        <w:spacing w:after="0"/>
        <w:jc w:val="center"/>
        <w:rPr>
          <w:rFonts w:cs="Times New Roman"/>
          <w:caps/>
        </w:rPr>
      </w:pPr>
    </w:p>
    <w:p w14:paraId="67970E84" w14:textId="77777777" w:rsidR="00410044" w:rsidRPr="00345F8B" w:rsidRDefault="00410044" w:rsidP="00410044">
      <w:pPr>
        <w:spacing w:after="0"/>
        <w:jc w:val="center"/>
        <w:rPr>
          <w:rFonts w:cs="Times New Roman"/>
          <w:caps/>
        </w:rPr>
      </w:pPr>
    </w:p>
    <w:p w14:paraId="2914DCE2" w14:textId="77777777" w:rsidR="00410044" w:rsidRPr="00345F8B" w:rsidRDefault="004E5BBF" w:rsidP="00410044">
      <w:pPr>
        <w:spacing w:after="0"/>
        <w:jc w:val="center"/>
        <w:rPr>
          <w:rFonts w:cs="Times New Roman"/>
          <w:caps/>
        </w:rPr>
      </w:pPr>
      <w:r>
        <w:rPr>
          <w:rFonts w:cs="Times New Roman"/>
          <w:caps/>
        </w:rPr>
        <w:t>THE RELATIONSHIP BETWEEN HOPE AND FLOURISHING AMONG SURVIVORS OF DOMESTIC VIOLENCE</w:t>
      </w:r>
    </w:p>
    <w:p w14:paraId="206A9867" w14:textId="77777777" w:rsidR="00410044" w:rsidRPr="00345F8B" w:rsidRDefault="00410044" w:rsidP="00410044">
      <w:pPr>
        <w:spacing w:after="0"/>
        <w:jc w:val="center"/>
        <w:rPr>
          <w:rFonts w:cs="Times New Roman"/>
          <w:caps/>
        </w:rPr>
      </w:pPr>
    </w:p>
    <w:p w14:paraId="34657A24" w14:textId="77777777" w:rsidR="00410044" w:rsidRPr="00345F8B" w:rsidRDefault="00410044" w:rsidP="00410044">
      <w:pPr>
        <w:spacing w:after="0"/>
        <w:jc w:val="center"/>
        <w:rPr>
          <w:rFonts w:cs="Times New Roman"/>
          <w:caps/>
        </w:rPr>
      </w:pPr>
    </w:p>
    <w:p w14:paraId="340B7EEF" w14:textId="77777777" w:rsidR="00345F8B" w:rsidRPr="00345F8B" w:rsidRDefault="00410044" w:rsidP="00345F8B">
      <w:pPr>
        <w:spacing w:after="0"/>
        <w:jc w:val="center"/>
        <w:rPr>
          <w:rFonts w:cs="Times New Roman"/>
          <w:caps/>
        </w:rPr>
      </w:pPr>
      <w:r w:rsidRPr="00345F8B">
        <w:rPr>
          <w:rFonts w:cs="Times New Roman"/>
          <w:caps/>
        </w:rPr>
        <w:t>A thesis approved for the</w:t>
      </w:r>
    </w:p>
    <w:p w14:paraId="38117815" w14:textId="30F95987" w:rsidR="00345F8B" w:rsidRPr="00345F8B" w:rsidRDefault="00AC46DE" w:rsidP="00345F8B">
      <w:pPr>
        <w:spacing w:after="0"/>
        <w:jc w:val="center"/>
        <w:rPr>
          <w:rFonts w:cs="Times New Roman"/>
          <w:caps/>
        </w:rPr>
      </w:pPr>
      <w:r>
        <w:rPr>
          <w:rFonts w:cs="Times New Roman"/>
          <w:caps/>
        </w:rPr>
        <w:t>department of human relations</w:t>
      </w:r>
    </w:p>
    <w:p w14:paraId="11388EA1" w14:textId="77777777" w:rsidR="00410044" w:rsidRPr="00345F8B" w:rsidRDefault="00410044" w:rsidP="00410044">
      <w:pPr>
        <w:spacing w:after="0"/>
        <w:jc w:val="center"/>
        <w:rPr>
          <w:rFonts w:cs="Times New Roman"/>
          <w:caps/>
        </w:rPr>
      </w:pPr>
    </w:p>
    <w:p w14:paraId="41C47787" w14:textId="77777777" w:rsidR="00410044" w:rsidRPr="00345F8B" w:rsidRDefault="00410044" w:rsidP="00410044">
      <w:pPr>
        <w:spacing w:after="0"/>
        <w:jc w:val="center"/>
        <w:rPr>
          <w:rFonts w:cs="Times New Roman"/>
          <w:caps/>
        </w:rPr>
      </w:pPr>
    </w:p>
    <w:p w14:paraId="292A42FF" w14:textId="77777777" w:rsidR="00410044" w:rsidRPr="00345F8B" w:rsidRDefault="00410044" w:rsidP="00410044">
      <w:pPr>
        <w:spacing w:after="0"/>
        <w:jc w:val="center"/>
        <w:rPr>
          <w:rFonts w:cs="Times New Roman"/>
          <w:caps/>
        </w:rPr>
      </w:pPr>
    </w:p>
    <w:p w14:paraId="5558F904" w14:textId="77777777" w:rsidR="00410044" w:rsidRPr="00345F8B" w:rsidRDefault="00410044" w:rsidP="00410044">
      <w:pPr>
        <w:spacing w:after="0"/>
        <w:jc w:val="center"/>
        <w:rPr>
          <w:rFonts w:cs="Times New Roman"/>
          <w:caps/>
        </w:rPr>
      </w:pPr>
    </w:p>
    <w:p w14:paraId="5155FA20" w14:textId="77777777" w:rsidR="00410044" w:rsidRPr="00345F8B" w:rsidRDefault="00410044" w:rsidP="00410044">
      <w:pPr>
        <w:spacing w:after="0"/>
        <w:jc w:val="center"/>
        <w:rPr>
          <w:rFonts w:cs="Times New Roman"/>
          <w:caps/>
        </w:rPr>
      </w:pPr>
    </w:p>
    <w:p w14:paraId="6A697823" w14:textId="77777777" w:rsidR="00410044" w:rsidRPr="00345F8B" w:rsidRDefault="00410044" w:rsidP="00410044">
      <w:pPr>
        <w:spacing w:after="0"/>
        <w:jc w:val="center"/>
        <w:rPr>
          <w:rFonts w:cs="Times New Roman"/>
          <w:caps/>
        </w:rPr>
      </w:pPr>
    </w:p>
    <w:p w14:paraId="6B32C0BC" w14:textId="77777777" w:rsidR="00410044" w:rsidRPr="00345F8B" w:rsidRDefault="00410044" w:rsidP="00410044">
      <w:pPr>
        <w:spacing w:after="0"/>
        <w:jc w:val="center"/>
        <w:rPr>
          <w:rFonts w:cs="Times New Roman"/>
          <w:caps/>
        </w:rPr>
      </w:pPr>
    </w:p>
    <w:p w14:paraId="1518ED54" w14:textId="77777777" w:rsidR="00410044" w:rsidRPr="00345F8B" w:rsidRDefault="00410044" w:rsidP="00410044">
      <w:pPr>
        <w:spacing w:after="0"/>
        <w:jc w:val="center"/>
        <w:rPr>
          <w:rFonts w:cs="Times New Roman"/>
          <w:caps/>
        </w:rPr>
      </w:pPr>
      <w:r w:rsidRPr="00345F8B">
        <w:rPr>
          <w:rFonts w:cs="Times New Roman"/>
          <w:caps/>
        </w:rPr>
        <w:t>By</w:t>
      </w:r>
    </w:p>
    <w:p w14:paraId="78555AE5" w14:textId="77777777" w:rsidR="00410044" w:rsidRPr="00345F8B" w:rsidRDefault="00410044" w:rsidP="00410044">
      <w:pPr>
        <w:spacing w:after="0"/>
        <w:jc w:val="center"/>
        <w:rPr>
          <w:rFonts w:cs="Times New Roman"/>
          <w:caps/>
        </w:rPr>
      </w:pPr>
    </w:p>
    <w:p w14:paraId="7D8D09E9" w14:textId="77777777" w:rsidR="00410044" w:rsidRPr="00345F8B" w:rsidRDefault="00410044" w:rsidP="00410044">
      <w:pPr>
        <w:spacing w:after="0"/>
        <w:jc w:val="center"/>
        <w:rPr>
          <w:rFonts w:cs="Times New Roman"/>
          <w:caps/>
        </w:rPr>
      </w:pPr>
    </w:p>
    <w:p w14:paraId="26C22043" w14:textId="77777777" w:rsidR="00410044" w:rsidRDefault="00410044" w:rsidP="00410044">
      <w:pPr>
        <w:spacing w:after="0"/>
        <w:jc w:val="center"/>
        <w:rPr>
          <w:rFonts w:cs="Times New Roman"/>
          <w:caps/>
        </w:rPr>
      </w:pPr>
    </w:p>
    <w:p w14:paraId="005C847C" w14:textId="77777777" w:rsidR="00502FAB" w:rsidRDefault="00502FAB" w:rsidP="00410044">
      <w:pPr>
        <w:spacing w:after="0"/>
        <w:jc w:val="center"/>
        <w:rPr>
          <w:rFonts w:cs="Times New Roman"/>
          <w:caps/>
        </w:rPr>
      </w:pPr>
    </w:p>
    <w:p w14:paraId="785329DD" w14:textId="77777777" w:rsidR="00502FAB" w:rsidRDefault="00502FAB" w:rsidP="00410044">
      <w:pPr>
        <w:spacing w:after="0"/>
        <w:jc w:val="center"/>
        <w:rPr>
          <w:rFonts w:cs="Times New Roman"/>
          <w:caps/>
        </w:rPr>
      </w:pPr>
    </w:p>
    <w:p w14:paraId="2979F28F" w14:textId="77777777" w:rsidR="00502FAB" w:rsidRDefault="00502FAB" w:rsidP="00410044">
      <w:pPr>
        <w:spacing w:after="0"/>
        <w:jc w:val="center"/>
        <w:rPr>
          <w:rFonts w:cs="Times New Roman"/>
          <w:caps/>
        </w:rPr>
      </w:pPr>
    </w:p>
    <w:p w14:paraId="465B0FC5" w14:textId="77777777" w:rsidR="00502FAB" w:rsidRDefault="00502FAB" w:rsidP="00410044">
      <w:pPr>
        <w:spacing w:after="0"/>
        <w:jc w:val="center"/>
        <w:rPr>
          <w:rFonts w:cs="Times New Roman"/>
          <w:caps/>
        </w:rPr>
      </w:pPr>
    </w:p>
    <w:p w14:paraId="2E78DEC5" w14:textId="77777777" w:rsidR="00502FAB" w:rsidRDefault="00502FAB" w:rsidP="00410044">
      <w:pPr>
        <w:spacing w:after="0"/>
        <w:jc w:val="center"/>
        <w:rPr>
          <w:rFonts w:cs="Times New Roman"/>
          <w:caps/>
        </w:rPr>
      </w:pPr>
    </w:p>
    <w:p w14:paraId="6E06FC1D" w14:textId="77777777" w:rsidR="00502FAB" w:rsidRDefault="00502FAB" w:rsidP="00410044">
      <w:pPr>
        <w:spacing w:after="0"/>
        <w:jc w:val="center"/>
        <w:rPr>
          <w:rFonts w:cs="Times New Roman"/>
          <w:caps/>
        </w:rPr>
      </w:pPr>
    </w:p>
    <w:p w14:paraId="1D02C87E" w14:textId="77777777" w:rsidR="00502FAB" w:rsidRDefault="00502FAB" w:rsidP="00410044">
      <w:pPr>
        <w:spacing w:after="0"/>
        <w:jc w:val="center"/>
        <w:rPr>
          <w:rFonts w:cs="Times New Roman"/>
          <w:caps/>
        </w:rPr>
      </w:pPr>
    </w:p>
    <w:p w14:paraId="0ED2493E" w14:textId="77777777" w:rsidR="00502FAB" w:rsidRPr="00345F8B" w:rsidRDefault="00502FAB" w:rsidP="00410044">
      <w:pPr>
        <w:spacing w:after="0"/>
        <w:jc w:val="center"/>
        <w:rPr>
          <w:rFonts w:cs="Times New Roman"/>
          <w:caps/>
        </w:rPr>
      </w:pPr>
    </w:p>
    <w:p w14:paraId="34507D3B" w14:textId="77777777" w:rsidR="00410044" w:rsidRPr="00345F8B" w:rsidRDefault="00410044" w:rsidP="00410044">
      <w:pPr>
        <w:spacing w:after="0"/>
        <w:jc w:val="right"/>
        <w:rPr>
          <w:rFonts w:cs="Times New Roman"/>
          <w:caps/>
        </w:rPr>
      </w:pPr>
      <w:r w:rsidRPr="00345F8B">
        <w:rPr>
          <w:rFonts w:cs="Times New Roman"/>
          <w:caps/>
        </w:rPr>
        <w:t>______________________________</w:t>
      </w:r>
    </w:p>
    <w:p w14:paraId="0EE112A2" w14:textId="68EC68E8" w:rsidR="00410044" w:rsidRPr="00345F8B" w:rsidRDefault="00825684" w:rsidP="00410044">
      <w:pPr>
        <w:spacing w:after="0"/>
        <w:jc w:val="right"/>
        <w:rPr>
          <w:rFonts w:cs="Times New Roman"/>
        </w:rPr>
      </w:pPr>
      <w:r>
        <w:rPr>
          <w:rFonts w:cs="Times New Roman"/>
        </w:rPr>
        <w:t xml:space="preserve">Dr. </w:t>
      </w:r>
      <w:r w:rsidR="004E5BBF">
        <w:rPr>
          <w:rFonts w:cs="Times New Roman"/>
        </w:rPr>
        <w:t>Jody Worley,</w:t>
      </w:r>
      <w:r w:rsidR="00AC46DE">
        <w:rPr>
          <w:rFonts w:cs="Times New Roman"/>
        </w:rPr>
        <w:t xml:space="preserve"> Ph.D.,</w:t>
      </w:r>
      <w:r w:rsidR="004E5BBF">
        <w:rPr>
          <w:rFonts w:cs="Times New Roman"/>
        </w:rPr>
        <w:t xml:space="preserve"> </w:t>
      </w:r>
      <w:r w:rsidR="00410044" w:rsidRPr="00345F8B">
        <w:rPr>
          <w:rFonts w:cs="Times New Roman"/>
        </w:rPr>
        <w:t>Chair</w:t>
      </w:r>
    </w:p>
    <w:p w14:paraId="6B948E4A" w14:textId="77777777" w:rsidR="00410044" w:rsidRPr="00345F8B" w:rsidRDefault="00410044" w:rsidP="00410044">
      <w:pPr>
        <w:spacing w:after="0"/>
        <w:jc w:val="right"/>
        <w:rPr>
          <w:rFonts w:cs="Times New Roman"/>
        </w:rPr>
      </w:pPr>
    </w:p>
    <w:p w14:paraId="3D23AAFD" w14:textId="77777777" w:rsidR="00410044" w:rsidRPr="00345F8B" w:rsidRDefault="00410044" w:rsidP="00410044">
      <w:pPr>
        <w:spacing w:after="0"/>
        <w:jc w:val="right"/>
        <w:rPr>
          <w:rFonts w:cs="Times New Roman"/>
        </w:rPr>
      </w:pPr>
    </w:p>
    <w:p w14:paraId="1C637A5D" w14:textId="77777777" w:rsidR="00410044" w:rsidRPr="00345F8B" w:rsidRDefault="00410044" w:rsidP="00410044">
      <w:pPr>
        <w:spacing w:after="0"/>
        <w:jc w:val="right"/>
        <w:rPr>
          <w:rFonts w:cs="Times New Roman"/>
        </w:rPr>
      </w:pPr>
      <w:r w:rsidRPr="00345F8B">
        <w:rPr>
          <w:rFonts w:cs="Times New Roman"/>
        </w:rPr>
        <w:t>______________________________</w:t>
      </w:r>
    </w:p>
    <w:p w14:paraId="2F59FC15" w14:textId="50817674" w:rsidR="00410044" w:rsidRPr="00345F8B" w:rsidRDefault="004E5BBF" w:rsidP="00410044">
      <w:pPr>
        <w:spacing w:after="0"/>
        <w:jc w:val="right"/>
        <w:rPr>
          <w:rFonts w:cs="Times New Roman"/>
        </w:rPr>
      </w:pPr>
      <w:r>
        <w:rPr>
          <w:rFonts w:cs="Times New Roman"/>
        </w:rPr>
        <w:t>Dr. Chan Hellman</w:t>
      </w:r>
      <w:r w:rsidR="00AC46DE">
        <w:rPr>
          <w:rFonts w:cs="Times New Roman"/>
        </w:rPr>
        <w:t>, Ph.D.</w:t>
      </w:r>
    </w:p>
    <w:p w14:paraId="2A28713F" w14:textId="77777777" w:rsidR="00825684" w:rsidRDefault="00825684" w:rsidP="00825684">
      <w:pPr>
        <w:spacing w:after="0"/>
        <w:jc w:val="right"/>
        <w:rPr>
          <w:rFonts w:cs="Times New Roman"/>
        </w:rPr>
      </w:pPr>
    </w:p>
    <w:p w14:paraId="6C8D3987" w14:textId="77777777" w:rsidR="00825684" w:rsidRPr="00345F8B" w:rsidRDefault="00825684" w:rsidP="00825684">
      <w:pPr>
        <w:spacing w:after="0"/>
        <w:jc w:val="right"/>
        <w:rPr>
          <w:rFonts w:cs="Times New Roman"/>
        </w:rPr>
      </w:pPr>
    </w:p>
    <w:p w14:paraId="00E4E05D" w14:textId="77777777" w:rsidR="00825684" w:rsidRPr="00345F8B" w:rsidRDefault="00825684" w:rsidP="00825684">
      <w:pPr>
        <w:spacing w:after="0"/>
        <w:jc w:val="right"/>
        <w:rPr>
          <w:rFonts w:cs="Times New Roman"/>
        </w:rPr>
      </w:pPr>
      <w:r w:rsidRPr="00345F8B">
        <w:rPr>
          <w:rFonts w:cs="Times New Roman"/>
        </w:rPr>
        <w:t>______________________________</w:t>
      </w:r>
    </w:p>
    <w:p w14:paraId="67800E0C" w14:textId="3EF8419C" w:rsidR="00825684" w:rsidRPr="00345F8B" w:rsidRDefault="004E5BBF" w:rsidP="00825684">
      <w:pPr>
        <w:spacing w:after="0"/>
        <w:jc w:val="right"/>
        <w:rPr>
          <w:rFonts w:cs="Times New Roman"/>
        </w:rPr>
      </w:pPr>
      <w:r>
        <w:rPr>
          <w:rFonts w:cs="Times New Roman"/>
        </w:rPr>
        <w:t>Dr. Brenda Lloyd-Jones</w:t>
      </w:r>
      <w:r w:rsidR="006E63F5">
        <w:rPr>
          <w:rFonts w:cs="Times New Roman"/>
        </w:rPr>
        <w:t>, Ph.</w:t>
      </w:r>
      <w:r w:rsidR="00AC46DE">
        <w:rPr>
          <w:rFonts w:cs="Times New Roman"/>
        </w:rPr>
        <w:t>D.</w:t>
      </w:r>
    </w:p>
    <w:p w14:paraId="36A7E064" w14:textId="77777777" w:rsidR="00825684" w:rsidRDefault="00825684" w:rsidP="00825684">
      <w:pPr>
        <w:spacing w:after="0"/>
        <w:jc w:val="right"/>
        <w:rPr>
          <w:rFonts w:cs="Times New Roman"/>
        </w:rPr>
      </w:pPr>
    </w:p>
    <w:p w14:paraId="61582F32" w14:textId="77777777" w:rsidR="00825684" w:rsidRPr="00345F8B" w:rsidRDefault="00825684" w:rsidP="00825684">
      <w:pPr>
        <w:spacing w:after="0"/>
        <w:jc w:val="right"/>
        <w:rPr>
          <w:rFonts w:cs="Times New Roman"/>
        </w:rPr>
      </w:pPr>
    </w:p>
    <w:p w14:paraId="0F178D53" w14:textId="77777777" w:rsidR="00410044" w:rsidRPr="00345F8B" w:rsidRDefault="00410044" w:rsidP="00410044">
      <w:pPr>
        <w:spacing w:after="0"/>
        <w:jc w:val="right"/>
        <w:rPr>
          <w:rFonts w:cs="Times New Roman"/>
        </w:rPr>
      </w:pPr>
    </w:p>
    <w:p w14:paraId="15955BCF" w14:textId="77777777" w:rsidR="00410044" w:rsidRPr="00345F8B" w:rsidRDefault="00410044">
      <w:pPr>
        <w:rPr>
          <w:rFonts w:cs="Times New Roman"/>
        </w:rPr>
      </w:pPr>
      <w:r w:rsidRPr="00345F8B">
        <w:rPr>
          <w:rFonts w:cs="Times New Roman"/>
        </w:rPr>
        <w:br w:type="page"/>
      </w:r>
    </w:p>
    <w:p w14:paraId="1DEFBF96" w14:textId="77777777" w:rsidR="00410044" w:rsidRPr="00345F8B" w:rsidRDefault="00410044" w:rsidP="00410044">
      <w:pPr>
        <w:spacing w:after="0"/>
        <w:jc w:val="center"/>
        <w:rPr>
          <w:rFonts w:cs="Times New Roman"/>
        </w:rPr>
      </w:pPr>
    </w:p>
    <w:p w14:paraId="1195977D" w14:textId="77777777" w:rsidR="00410044" w:rsidRPr="00345F8B" w:rsidRDefault="00410044" w:rsidP="00410044">
      <w:pPr>
        <w:spacing w:after="0"/>
        <w:jc w:val="center"/>
        <w:rPr>
          <w:rFonts w:cs="Times New Roman"/>
        </w:rPr>
      </w:pPr>
    </w:p>
    <w:p w14:paraId="32E16084" w14:textId="77777777" w:rsidR="00410044" w:rsidRPr="00345F8B" w:rsidRDefault="00410044" w:rsidP="00410044">
      <w:pPr>
        <w:spacing w:after="0"/>
        <w:jc w:val="center"/>
        <w:rPr>
          <w:rFonts w:cs="Times New Roman"/>
        </w:rPr>
      </w:pPr>
    </w:p>
    <w:p w14:paraId="0B407415" w14:textId="77777777" w:rsidR="00410044" w:rsidRPr="00345F8B" w:rsidRDefault="00410044" w:rsidP="00410044">
      <w:pPr>
        <w:spacing w:after="0"/>
        <w:jc w:val="center"/>
        <w:rPr>
          <w:rFonts w:cs="Times New Roman"/>
        </w:rPr>
      </w:pPr>
    </w:p>
    <w:p w14:paraId="42B21216" w14:textId="77777777" w:rsidR="00410044" w:rsidRPr="00345F8B" w:rsidRDefault="00410044" w:rsidP="00410044">
      <w:pPr>
        <w:spacing w:after="0"/>
        <w:jc w:val="center"/>
        <w:rPr>
          <w:rFonts w:cs="Times New Roman"/>
        </w:rPr>
      </w:pPr>
    </w:p>
    <w:p w14:paraId="446CA245" w14:textId="77777777" w:rsidR="00410044" w:rsidRPr="00345F8B" w:rsidRDefault="00410044" w:rsidP="00410044">
      <w:pPr>
        <w:spacing w:after="0"/>
        <w:jc w:val="center"/>
        <w:rPr>
          <w:rFonts w:cs="Times New Roman"/>
        </w:rPr>
      </w:pPr>
    </w:p>
    <w:p w14:paraId="169A0776" w14:textId="77777777" w:rsidR="00410044" w:rsidRPr="00345F8B" w:rsidRDefault="00410044" w:rsidP="00410044">
      <w:pPr>
        <w:spacing w:after="0"/>
        <w:jc w:val="center"/>
        <w:rPr>
          <w:rFonts w:cs="Times New Roman"/>
        </w:rPr>
      </w:pPr>
    </w:p>
    <w:p w14:paraId="2E1CFDE7" w14:textId="77777777" w:rsidR="00410044" w:rsidRPr="00345F8B" w:rsidRDefault="00410044" w:rsidP="00410044">
      <w:pPr>
        <w:spacing w:after="0"/>
        <w:jc w:val="center"/>
        <w:rPr>
          <w:rFonts w:cs="Times New Roman"/>
        </w:rPr>
      </w:pPr>
    </w:p>
    <w:p w14:paraId="29455E10" w14:textId="77777777" w:rsidR="00410044" w:rsidRPr="00345F8B" w:rsidRDefault="00410044" w:rsidP="00410044">
      <w:pPr>
        <w:spacing w:after="0"/>
        <w:jc w:val="center"/>
        <w:rPr>
          <w:rFonts w:cs="Times New Roman"/>
        </w:rPr>
      </w:pPr>
    </w:p>
    <w:p w14:paraId="653648CD" w14:textId="77777777" w:rsidR="00410044" w:rsidRPr="00345F8B" w:rsidRDefault="00410044" w:rsidP="00410044">
      <w:pPr>
        <w:spacing w:after="0"/>
        <w:jc w:val="center"/>
        <w:rPr>
          <w:rFonts w:cs="Times New Roman"/>
        </w:rPr>
      </w:pPr>
    </w:p>
    <w:p w14:paraId="6E93DB21" w14:textId="77777777" w:rsidR="00410044" w:rsidRPr="00345F8B" w:rsidRDefault="00410044" w:rsidP="00410044">
      <w:pPr>
        <w:spacing w:after="0"/>
        <w:jc w:val="center"/>
        <w:rPr>
          <w:rFonts w:cs="Times New Roman"/>
        </w:rPr>
      </w:pPr>
    </w:p>
    <w:p w14:paraId="394A6817" w14:textId="77777777" w:rsidR="00410044" w:rsidRPr="00345F8B" w:rsidRDefault="00410044" w:rsidP="00410044">
      <w:pPr>
        <w:spacing w:after="0"/>
        <w:jc w:val="center"/>
        <w:rPr>
          <w:rFonts w:cs="Times New Roman"/>
        </w:rPr>
      </w:pPr>
    </w:p>
    <w:p w14:paraId="768811CB" w14:textId="77777777" w:rsidR="00410044" w:rsidRPr="00345F8B" w:rsidRDefault="00410044" w:rsidP="00410044">
      <w:pPr>
        <w:spacing w:after="0"/>
        <w:jc w:val="center"/>
        <w:rPr>
          <w:rFonts w:cs="Times New Roman"/>
        </w:rPr>
      </w:pPr>
    </w:p>
    <w:p w14:paraId="5D1F97F9" w14:textId="77777777" w:rsidR="00410044" w:rsidRPr="00345F8B" w:rsidRDefault="00410044" w:rsidP="00410044">
      <w:pPr>
        <w:spacing w:after="0"/>
        <w:jc w:val="center"/>
        <w:rPr>
          <w:rFonts w:cs="Times New Roman"/>
        </w:rPr>
      </w:pPr>
    </w:p>
    <w:p w14:paraId="201615C8" w14:textId="77777777" w:rsidR="00410044" w:rsidRPr="00345F8B" w:rsidRDefault="00410044" w:rsidP="00410044">
      <w:pPr>
        <w:spacing w:after="0"/>
        <w:jc w:val="center"/>
        <w:rPr>
          <w:rFonts w:cs="Times New Roman"/>
        </w:rPr>
      </w:pPr>
    </w:p>
    <w:p w14:paraId="0A4E69D5" w14:textId="77777777" w:rsidR="00410044" w:rsidRPr="00345F8B" w:rsidRDefault="00410044" w:rsidP="00410044">
      <w:pPr>
        <w:spacing w:after="0"/>
        <w:jc w:val="center"/>
        <w:rPr>
          <w:rFonts w:cs="Times New Roman"/>
        </w:rPr>
      </w:pPr>
    </w:p>
    <w:p w14:paraId="7D3ED17D" w14:textId="77777777" w:rsidR="00410044" w:rsidRPr="00345F8B" w:rsidRDefault="00410044" w:rsidP="00410044">
      <w:pPr>
        <w:spacing w:after="0"/>
        <w:jc w:val="center"/>
        <w:rPr>
          <w:rFonts w:cs="Times New Roman"/>
        </w:rPr>
      </w:pPr>
    </w:p>
    <w:p w14:paraId="6DF7A2B1" w14:textId="77777777" w:rsidR="00410044" w:rsidRPr="00345F8B" w:rsidRDefault="00410044" w:rsidP="00410044">
      <w:pPr>
        <w:spacing w:after="0"/>
        <w:jc w:val="center"/>
        <w:rPr>
          <w:rFonts w:cs="Times New Roman"/>
        </w:rPr>
      </w:pPr>
    </w:p>
    <w:p w14:paraId="50294AEC" w14:textId="77777777" w:rsidR="00410044" w:rsidRPr="00345F8B" w:rsidRDefault="00410044" w:rsidP="00410044">
      <w:pPr>
        <w:spacing w:after="0"/>
        <w:jc w:val="center"/>
        <w:rPr>
          <w:rFonts w:cs="Times New Roman"/>
        </w:rPr>
      </w:pPr>
    </w:p>
    <w:p w14:paraId="5B2C2BDB" w14:textId="77777777" w:rsidR="00410044" w:rsidRPr="00345F8B" w:rsidRDefault="00410044" w:rsidP="00410044">
      <w:pPr>
        <w:spacing w:after="0"/>
        <w:jc w:val="center"/>
        <w:rPr>
          <w:rFonts w:cs="Times New Roman"/>
        </w:rPr>
      </w:pPr>
    </w:p>
    <w:p w14:paraId="489B4E85" w14:textId="77777777" w:rsidR="00410044" w:rsidRPr="00345F8B" w:rsidRDefault="00410044" w:rsidP="00410044">
      <w:pPr>
        <w:spacing w:after="0"/>
        <w:jc w:val="center"/>
        <w:rPr>
          <w:rFonts w:cs="Times New Roman"/>
        </w:rPr>
      </w:pPr>
    </w:p>
    <w:p w14:paraId="0920159E" w14:textId="77777777" w:rsidR="00410044" w:rsidRPr="00345F8B" w:rsidRDefault="00410044" w:rsidP="00410044">
      <w:pPr>
        <w:spacing w:after="0"/>
        <w:jc w:val="center"/>
        <w:rPr>
          <w:rFonts w:cs="Times New Roman"/>
        </w:rPr>
      </w:pPr>
    </w:p>
    <w:p w14:paraId="2EEA04F3" w14:textId="77777777" w:rsidR="00410044" w:rsidRPr="00345F8B" w:rsidRDefault="00410044" w:rsidP="00410044">
      <w:pPr>
        <w:spacing w:after="0"/>
        <w:jc w:val="center"/>
        <w:rPr>
          <w:rFonts w:cs="Times New Roman"/>
        </w:rPr>
      </w:pPr>
    </w:p>
    <w:p w14:paraId="62CC9ABE" w14:textId="77777777" w:rsidR="00410044" w:rsidRPr="00345F8B" w:rsidRDefault="00410044" w:rsidP="00410044">
      <w:pPr>
        <w:spacing w:after="0"/>
        <w:jc w:val="center"/>
        <w:rPr>
          <w:rFonts w:cs="Times New Roman"/>
        </w:rPr>
      </w:pPr>
    </w:p>
    <w:p w14:paraId="5E595B44" w14:textId="77777777" w:rsidR="00410044" w:rsidRPr="00345F8B" w:rsidRDefault="00410044" w:rsidP="00410044">
      <w:pPr>
        <w:spacing w:after="0"/>
        <w:jc w:val="center"/>
        <w:rPr>
          <w:rFonts w:cs="Times New Roman"/>
        </w:rPr>
      </w:pPr>
    </w:p>
    <w:p w14:paraId="250F1D4A" w14:textId="77777777" w:rsidR="00410044" w:rsidRPr="00345F8B" w:rsidRDefault="00410044" w:rsidP="00410044">
      <w:pPr>
        <w:spacing w:after="0"/>
        <w:jc w:val="center"/>
        <w:rPr>
          <w:rFonts w:cs="Times New Roman"/>
        </w:rPr>
      </w:pPr>
    </w:p>
    <w:p w14:paraId="4FE374B3" w14:textId="77777777" w:rsidR="00410044" w:rsidRPr="00345F8B" w:rsidRDefault="00410044" w:rsidP="00410044">
      <w:pPr>
        <w:spacing w:after="0"/>
        <w:jc w:val="center"/>
        <w:rPr>
          <w:rFonts w:cs="Times New Roman"/>
        </w:rPr>
      </w:pPr>
    </w:p>
    <w:p w14:paraId="6400E88B" w14:textId="77777777" w:rsidR="00410044" w:rsidRPr="00345F8B" w:rsidRDefault="00410044" w:rsidP="00410044">
      <w:pPr>
        <w:spacing w:after="0"/>
        <w:jc w:val="center"/>
        <w:rPr>
          <w:rFonts w:cs="Times New Roman"/>
        </w:rPr>
      </w:pPr>
    </w:p>
    <w:p w14:paraId="11E5FD75" w14:textId="77777777" w:rsidR="00410044" w:rsidRPr="00345F8B" w:rsidRDefault="00410044" w:rsidP="00410044">
      <w:pPr>
        <w:spacing w:after="0"/>
        <w:jc w:val="center"/>
        <w:rPr>
          <w:rFonts w:cs="Times New Roman"/>
        </w:rPr>
      </w:pPr>
    </w:p>
    <w:p w14:paraId="3F3926A1" w14:textId="77777777" w:rsidR="00410044" w:rsidRPr="00345F8B" w:rsidRDefault="00410044" w:rsidP="00410044">
      <w:pPr>
        <w:spacing w:after="0"/>
        <w:jc w:val="center"/>
        <w:rPr>
          <w:rFonts w:cs="Times New Roman"/>
        </w:rPr>
      </w:pPr>
    </w:p>
    <w:p w14:paraId="0E8BC003" w14:textId="77777777" w:rsidR="00410044" w:rsidRPr="00345F8B" w:rsidRDefault="00410044" w:rsidP="00410044">
      <w:pPr>
        <w:spacing w:after="0"/>
        <w:jc w:val="center"/>
        <w:rPr>
          <w:rFonts w:cs="Times New Roman"/>
        </w:rPr>
      </w:pPr>
    </w:p>
    <w:p w14:paraId="2251FE8B" w14:textId="77777777" w:rsidR="00410044" w:rsidRPr="00345F8B" w:rsidRDefault="00410044" w:rsidP="00410044">
      <w:pPr>
        <w:spacing w:after="0"/>
        <w:jc w:val="center"/>
        <w:rPr>
          <w:rFonts w:cs="Times New Roman"/>
        </w:rPr>
      </w:pPr>
    </w:p>
    <w:p w14:paraId="3E9EF0F7" w14:textId="77777777" w:rsidR="00410044" w:rsidRPr="00345F8B" w:rsidRDefault="00410044" w:rsidP="00410044">
      <w:pPr>
        <w:spacing w:after="0"/>
        <w:jc w:val="center"/>
        <w:rPr>
          <w:rFonts w:cs="Times New Roman"/>
        </w:rPr>
      </w:pPr>
    </w:p>
    <w:p w14:paraId="728EFEBB" w14:textId="77777777" w:rsidR="00410044" w:rsidRPr="00345F8B" w:rsidRDefault="00410044" w:rsidP="00410044">
      <w:pPr>
        <w:spacing w:after="0"/>
        <w:jc w:val="center"/>
        <w:rPr>
          <w:rFonts w:cs="Times New Roman"/>
        </w:rPr>
      </w:pPr>
    </w:p>
    <w:p w14:paraId="72CF4551" w14:textId="77777777" w:rsidR="00410044" w:rsidRPr="00345F8B" w:rsidRDefault="00410044" w:rsidP="00410044">
      <w:pPr>
        <w:spacing w:after="0"/>
        <w:jc w:val="center"/>
        <w:rPr>
          <w:rFonts w:cs="Times New Roman"/>
        </w:rPr>
      </w:pPr>
    </w:p>
    <w:p w14:paraId="4FE28761" w14:textId="77777777" w:rsidR="00410044" w:rsidRPr="00345F8B" w:rsidRDefault="00410044" w:rsidP="00D322A7">
      <w:pPr>
        <w:spacing w:after="0"/>
        <w:rPr>
          <w:rFonts w:cs="Times New Roman"/>
        </w:rPr>
      </w:pPr>
      <w:bookmarkStart w:id="0" w:name="_GoBack"/>
      <w:bookmarkEnd w:id="0"/>
    </w:p>
    <w:p w14:paraId="40706DB4" w14:textId="77777777" w:rsidR="00410044" w:rsidRPr="00345F8B" w:rsidRDefault="00410044" w:rsidP="00410044">
      <w:pPr>
        <w:spacing w:after="0"/>
        <w:jc w:val="center"/>
        <w:rPr>
          <w:rFonts w:cs="Times New Roman"/>
        </w:rPr>
      </w:pPr>
    </w:p>
    <w:p w14:paraId="342D6796" w14:textId="77777777" w:rsidR="00410044" w:rsidRPr="00345F8B" w:rsidRDefault="00410044" w:rsidP="00410044">
      <w:pPr>
        <w:spacing w:after="0"/>
        <w:jc w:val="center"/>
        <w:rPr>
          <w:rFonts w:cs="Times New Roman"/>
        </w:rPr>
      </w:pPr>
    </w:p>
    <w:p w14:paraId="4CEBAD20" w14:textId="77777777" w:rsidR="00410044" w:rsidRPr="00345F8B" w:rsidRDefault="00410044" w:rsidP="00410044">
      <w:pPr>
        <w:spacing w:after="0"/>
        <w:jc w:val="center"/>
        <w:rPr>
          <w:rFonts w:cs="Times New Roman"/>
        </w:rPr>
      </w:pPr>
    </w:p>
    <w:p w14:paraId="085D70FB" w14:textId="77777777" w:rsidR="00410044" w:rsidRPr="00345F8B" w:rsidRDefault="00410044" w:rsidP="00410044">
      <w:pPr>
        <w:spacing w:after="0"/>
        <w:jc w:val="center"/>
        <w:rPr>
          <w:rFonts w:cs="Times New Roman"/>
        </w:rPr>
      </w:pPr>
    </w:p>
    <w:p w14:paraId="03C4042F" w14:textId="77777777" w:rsidR="00410044" w:rsidRPr="00345F8B" w:rsidRDefault="00410044" w:rsidP="00410044">
      <w:pPr>
        <w:spacing w:after="0"/>
        <w:jc w:val="center"/>
        <w:rPr>
          <w:rFonts w:cs="Times New Roman"/>
        </w:rPr>
      </w:pPr>
    </w:p>
    <w:p w14:paraId="11E13EFE" w14:textId="3B198386" w:rsidR="00410044" w:rsidRPr="00345F8B" w:rsidRDefault="00410044" w:rsidP="00410044">
      <w:pPr>
        <w:spacing w:after="0"/>
        <w:jc w:val="center"/>
        <w:rPr>
          <w:rFonts w:cs="Times New Roman"/>
        </w:rPr>
      </w:pPr>
      <w:r w:rsidRPr="00345F8B">
        <w:rPr>
          <w:rFonts w:cs="Times New Roman"/>
        </w:rPr>
        <w:t xml:space="preserve">© Copyright by </w:t>
      </w:r>
      <w:r w:rsidR="004E5BBF">
        <w:rPr>
          <w:rFonts w:cs="Times New Roman"/>
          <w:caps/>
        </w:rPr>
        <w:t>julie ashton</w:t>
      </w:r>
      <w:r w:rsidRPr="00345F8B">
        <w:rPr>
          <w:rFonts w:cs="Times New Roman"/>
        </w:rPr>
        <w:t xml:space="preserve"> </w:t>
      </w:r>
      <w:r w:rsidR="00E95D46">
        <w:rPr>
          <w:rFonts w:cs="Times New Roman"/>
        </w:rPr>
        <w:t>2018</w:t>
      </w:r>
    </w:p>
    <w:p w14:paraId="093A476E" w14:textId="77777777" w:rsidR="00410044" w:rsidRPr="00345F8B" w:rsidRDefault="00410044" w:rsidP="00D17283">
      <w:pPr>
        <w:spacing w:after="0"/>
        <w:jc w:val="center"/>
        <w:rPr>
          <w:rFonts w:cs="Times New Roman"/>
        </w:rPr>
        <w:sectPr w:rsidR="00410044" w:rsidRPr="00345F8B" w:rsidSect="002D510A">
          <w:pgSz w:w="12240" w:h="15840"/>
          <w:pgMar w:top="1440" w:right="1440" w:bottom="1440" w:left="2304" w:header="720" w:footer="720" w:gutter="0"/>
          <w:cols w:space="720"/>
          <w:docGrid w:linePitch="360"/>
        </w:sectPr>
      </w:pPr>
      <w:r w:rsidRPr="00345F8B">
        <w:rPr>
          <w:rFonts w:cs="Times New Roman"/>
        </w:rPr>
        <w:t>All Rights Reserved.</w:t>
      </w:r>
    </w:p>
    <w:p w14:paraId="1BD3006F" w14:textId="6F05BE68" w:rsidR="00410044" w:rsidRDefault="00AC46DE" w:rsidP="00AC46DE">
      <w:pPr>
        <w:jc w:val="center"/>
        <w:rPr>
          <w:rFonts w:cs="Times New Roman"/>
        </w:rPr>
      </w:pPr>
      <w:r>
        <w:rPr>
          <w:rFonts w:cs="Times New Roman"/>
        </w:rPr>
        <w:lastRenderedPageBreak/>
        <w:t>TABLE OF CONTENTS</w:t>
      </w:r>
    </w:p>
    <w:p w14:paraId="4A668D72" w14:textId="5B4D3D62" w:rsidR="00AC46DE" w:rsidRDefault="00AC46DE" w:rsidP="00B63EBD">
      <w:pPr>
        <w:rPr>
          <w:rFonts w:cs="Times New Roman"/>
        </w:rPr>
      </w:pPr>
      <w:r>
        <w:rPr>
          <w:rFonts w:cs="Times New Roman"/>
        </w:rPr>
        <w:t>Chapter</w:t>
      </w:r>
    </w:p>
    <w:p w14:paraId="79CEA970" w14:textId="31FACBF4" w:rsidR="00F96BA6" w:rsidRPr="00AC46DE" w:rsidRDefault="00AC46DE" w:rsidP="00B63EBD">
      <w:pPr>
        <w:rPr>
          <w:rFonts w:cs="Times New Roman"/>
        </w:rPr>
      </w:pPr>
      <w:r w:rsidRPr="00AC46DE">
        <w:rPr>
          <w:rFonts w:cs="Times New Roman"/>
        </w:rPr>
        <w:t>I.</w:t>
      </w:r>
      <w:r>
        <w:rPr>
          <w:rFonts w:cs="Times New Roman"/>
        </w:rPr>
        <w:tab/>
      </w:r>
      <w:r w:rsidRPr="00AC46DE">
        <w:rPr>
          <w:rFonts w:cs="Times New Roman"/>
        </w:rPr>
        <w:t>INTRODUCTION</w:t>
      </w:r>
      <w:r w:rsidR="00C5505F">
        <w:t>............................................................</w:t>
      </w:r>
      <w:r w:rsidR="00E22B35">
        <w:t>...............................</w:t>
      </w:r>
      <w:r w:rsidR="00C5505F">
        <w:t>...</w:t>
      </w:r>
      <w:r w:rsidR="00E22B35">
        <w:t>.</w:t>
      </w:r>
      <w:r w:rsidR="00C5505F">
        <w:t>..</w:t>
      </w:r>
      <w:r w:rsidRPr="00AC46DE">
        <w:rPr>
          <w:rFonts w:cs="Times New Roman"/>
        </w:rPr>
        <w:t>1</w:t>
      </w:r>
    </w:p>
    <w:p w14:paraId="3E5C08BB" w14:textId="54BB56B9" w:rsidR="00C5505F" w:rsidRDefault="00E22B35" w:rsidP="00E22B35">
      <w:pPr>
        <w:ind w:left="720"/>
      </w:pPr>
      <w:r>
        <w:t>Family Justice Centers....</w:t>
      </w:r>
      <w:r w:rsidR="00C5505F">
        <w:t>...................................</w:t>
      </w:r>
      <w:r>
        <w:t>...............................</w:t>
      </w:r>
      <w:r w:rsidR="00C5505F">
        <w:t>...............</w:t>
      </w:r>
      <w:r>
        <w:t>......2 Flourishing</w:t>
      </w:r>
      <w:r w:rsidR="00C5505F">
        <w:t>........................................................</w:t>
      </w:r>
      <w:r>
        <w:t>.....................................................3Snyder’s Hope Theory........</w:t>
      </w:r>
      <w:r w:rsidR="00C5505F">
        <w:t>.....................................................</w:t>
      </w:r>
      <w:r>
        <w:t xml:space="preserve">..............................3 </w:t>
      </w:r>
      <w:r w:rsidR="00C5505F">
        <w:t>Survivor Defined Success.......................................................</w:t>
      </w:r>
      <w:r>
        <w:t>...............................8</w:t>
      </w:r>
    </w:p>
    <w:p w14:paraId="1D1DBC6E" w14:textId="3D15CF04" w:rsidR="00AC46DE" w:rsidRPr="00AC46DE" w:rsidRDefault="00C5505F" w:rsidP="00B63EBD">
      <w:r>
        <w:tab/>
      </w:r>
    </w:p>
    <w:p w14:paraId="0DAA1F09" w14:textId="55B1D8A3" w:rsidR="00B63EBD" w:rsidRDefault="00AC46DE" w:rsidP="00B63EBD">
      <w:r>
        <w:t>II.</w:t>
      </w:r>
      <w:r>
        <w:tab/>
        <w:t>LITERATURE REVIEW</w:t>
      </w:r>
      <w:r w:rsidR="00C5505F">
        <w:t>..................................................</w:t>
      </w:r>
      <w:r w:rsidR="00E22B35">
        <w:t>................................</w:t>
      </w:r>
      <w:r w:rsidR="00C5505F">
        <w:t>..</w:t>
      </w:r>
      <w:r>
        <w:t>10</w:t>
      </w:r>
    </w:p>
    <w:p w14:paraId="01EF6BAC" w14:textId="2826BB94" w:rsidR="00E22B35" w:rsidRPr="00AC46DE" w:rsidRDefault="00E22B35" w:rsidP="00E22B35">
      <w:pPr>
        <w:ind w:left="720"/>
      </w:pPr>
      <w:r>
        <w:t>Flourishing........</w:t>
      </w:r>
      <w:r w:rsidR="00C5505F">
        <w:t>...................................................................</w:t>
      </w:r>
      <w:r>
        <w:t>................................</w:t>
      </w:r>
      <w:r w:rsidR="00AC46DE">
        <w:t>10</w:t>
      </w:r>
      <w:r>
        <w:t>Adverse Childhood Experience Study.................................................................12 Hope Theory........................................................................................................12 Survivor Defined Success....................................................................................19 Research Hypotheses...........................................................................................24</w:t>
      </w:r>
    </w:p>
    <w:p w14:paraId="3E349E10" w14:textId="77777777" w:rsidR="00AC46DE" w:rsidRDefault="00AC46DE" w:rsidP="00B63EBD">
      <w:pPr>
        <w:rPr>
          <w:rFonts w:cs="Times New Roman"/>
        </w:rPr>
      </w:pPr>
    </w:p>
    <w:p w14:paraId="79BAA178" w14:textId="4851E42D" w:rsidR="00B63EBD" w:rsidRDefault="00B63EBD" w:rsidP="00B63EBD">
      <w:pPr>
        <w:ind w:left="720" w:hanging="720"/>
        <w:rPr>
          <w:rFonts w:cs="Times New Roman"/>
        </w:rPr>
      </w:pPr>
      <w:r>
        <w:rPr>
          <w:rFonts w:cs="Times New Roman"/>
        </w:rPr>
        <w:t>III.</w:t>
      </w:r>
      <w:r>
        <w:rPr>
          <w:rFonts w:cs="Times New Roman"/>
        </w:rPr>
        <w:tab/>
      </w:r>
      <w:r w:rsidR="00AC46DE">
        <w:rPr>
          <w:rFonts w:cs="Times New Roman"/>
        </w:rPr>
        <w:t>METHODS</w:t>
      </w:r>
      <w:r w:rsidR="00C5505F">
        <w:t>..........................................................................................................</w:t>
      </w:r>
      <w:r w:rsidR="00E22B35">
        <w:rPr>
          <w:rFonts w:cs="Times New Roman"/>
        </w:rPr>
        <w:t>29</w:t>
      </w:r>
      <w:r>
        <w:rPr>
          <w:rFonts w:cs="Times New Roman"/>
        </w:rPr>
        <w:t xml:space="preserve"> </w:t>
      </w:r>
    </w:p>
    <w:p w14:paraId="6923F5E1" w14:textId="24084EC0" w:rsidR="00B63EBD" w:rsidRDefault="00E22B35" w:rsidP="00B63EBD">
      <w:pPr>
        <w:ind w:left="720" w:hanging="720"/>
        <w:rPr>
          <w:rFonts w:cs="Times New Roman"/>
        </w:rPr>
      </w:pPr>
      <w:r>
        <w:rPr>
          <w:rFonts w:cs="Times New Roman"/>
        </w:rPr>
        <w:tab/>
        <w:t>Data Collection</w:t>
      </w:r>
      <w:r w:rsidR="00C5505F">
        <w:t>....................................................................................................</w:t>
      </w:r>
      <w:r w:rsidR="005B033E">
        <w:rPr>
          <w:rFonts w:cs="Times New Roman"/>
        </w:rPr>
        <w:t>29 Demographics</w:t>
      </w:r>
      <w:r w:rsidR="005B033E">
        <w:t>......................................................................................................30 Measures..............................................................................................................31 Data Analytic Procedure......................................................................................32 Qualitative Content Analysis...............................................................................34 Grounded Theory vs. Content Analysis..............................................................38 Quantitative Correlational Analysis....................................................................38</w:t>
      </w:r>
    </w:p>
    <w:p w14:paraId="46EDEE39" w14:textId="77777777" w:rsidR="00B63EBD" w:rsidRDefault="00B63EBD" w:rsidP="00B63EBD">
      <w:pPr>
        <w:ind w:left="720" w:hanging="720"/>
        <w:rPr>
          <w:rFonts w:cs="Times New Roman"/>
        </w:rPr>
      </w:pPr>
    </w:p>
    <w:p w14:paraId="7BD5920C" w14:textId="736DE124" w:rsidR="00B63EBD" w:rsidRDefault="00B63EBD" w:rsidP="005B033E">
      <w:pPr>
        <w:ind w:left="720" w:hanging="720"/>
        <w:rPr>
          <w:rFonts w:cs="Times New Roman"/>
        </w:rPr>
      </w:pPr>
      <w:r>
        <w:rPr>
          <w:rFonts w:cs="Times New Roman"/>
        </w:rPr>
        <w:t>IV.</w:t>
      </w:r>
      <w:r>
        <w:rPr>
          <w:rFonts w:cs="Times New Roman"/>
        </w:rPr>
        <w:tab/>
        <w:t>RESULTS</w:t>
      </w:r>
      <w:r w:rsidR="00C5505F">
        <w:t>............................................................................................................</w:t>
      </w:r>
      <w:r w:rsidR="005B033E">
        <w:rPr>
          <w:rFonts w:cs="Times New Roman"/>
        </w:rPr>
        <w:t>39</w:t>
      </w:r>
    </w:p>
    <w:p w14:paraId="51CA8FB8" w14:textId="77777777" w:rsidR="00B63EBD" w:rsidRDefault="00B63EBD" w:rsidP="00B63EBD">
      <w:pPr>
        <w:ind w:left="720" w:hanging="720"/>
        <w:rPr>
          <w:rFonts w:cs="Times New Roman"/>
        </w:rPr>
      </w:pPr>
    </w:p>
    <w:p w14:paraId="484B658E" w14:textId="6A3AC072" w:rsidR="00B63EBD" w:rsidRDefault="00B63EBD" w:rsidP="00B63EBD">
      <w:pPr>
        <w:ind w:left="720" w:hanging="720"/>
        <w:rPr>
          <w:rFonts w:cs="Times New Roman"/>
        </w:rPr>
      </w:pPr>
      <w:r>
        <w:rPr>
          <w:rFonts w:cs="Times New Roman"/>
        </w:rPr>
        <w:t>V.</w:t>
      </w:r>
      <w:r>
        <w:rPr>
          <w:rFonts w:cs="Times New Roman"/>
        </w:rPr>
        <w:tab/>
        <w:t>DISCUSSION</w:t>
      </w:r>
      <w:r w:rsidR="00C5505F">
        <w:t>......................................................................................................</w:t>
      </w:r>
      <w:r w:rsidR="00F7309C">
        <w:rPr>
          <w:rFonts w:cs="Times New Roman"/>
        </w:rPr>
        <w:t>44</w:t>
      </w:r>
    </w:p>
    <w:p w14:paraId="0A83CB4B" w14:textId="6F9EA578" w:rsidR="005B033E" w:rsidRDefault="00B63EBD" w:rsidP="00F15347">
      <w:pPr>
        <w:ind w:left="720" w:hanging="720"/>
        <w:rPr>
          <w:rFonts w:cs="Times New Roman"/>
        </w:rPr>
      </w:pPr>
      <w:r>
        <w:rPr>
          <w:rFonts w:cs="Times New Roman"/>
        </w:rPr>
        <w:tab/>
      </w:r>
      <w:r w:rsidR="005B033E">
        <w:rPr>
          <w:rFonts w:cs="Times New Roman"/>
        </w:rPr>
        <w:t>Recommendations</w:t>
      </w:r>
      <w:r w:rsidR="00C5505F">
        <w:t>................................................................................</w:t>
      </w:r>
      <w:r w:rsidR="00F7309C">
        <w:t>...............48</w:t>
      </w:r>
      <w:r w:rsidR="005B033E">
        <w:rPr>
          <w:rFonts w:cs="Times New Roman"/>
        </w:rPr>
        <w:t xml:space="preserve"> Limitations...</w:t>
      </w:r>
      <w:r w:rsidR="00C5505F">
        <w:t>.....................................................................................................</w:t>
      </w:r>
      <w:r w:rsidR="005B033E">
        <w:t>..</w:t>
      </w:r>
      <w:r w:rsidR="00F7309C">
        <w:t>.</w:t>
      </w:r>
      <w:r w:rsidR="00F7309C">
        <w:rPr>
          <w:rFonts w:cs="Times New Roman"/>
        </w:rPr>
        <w:t>50</w:t>
      </w:r>
      <w:r w:rsidR="005B033E">
        <w:rPr>
          <w:rFonts w:cs="Times New Roman"/>
        </w:rPr>
        <w:t xml:space="preserve"> Future Research</w:t>
      </w:r>
      <w:r w:rsidR="005B033E">
        <w:t>...................................................................................................50</w:t>
      </w:r>
      <w:r w:rsidR="005B033E">
        <w:rPr>
          <w:rFonts w:cs="Times New Roman"/>
        </w:rPr>
        <w:t xml:space="preserve"> </w:t>
      </w:r>
      <w:r w:rsidR="005B033E" w:rsidRPr="005B033E">
        <w:rPr>
          <w:rFonts w:cs="Times New Roman"/>
        </w:rPr>
        <w:t>Conclusion</w:t>
      </w:r>
      <w:r w:rsidR="00C5505F">
        <w:t>.........................................................................................</w:t>
      </w:r>
      <w:r w:rsidR="005B033E">
        <w:t>..</w:t>
      </w:r>
      <w:r w:rsidR="00C5505F">
        <w:t>..........</w:t>
      </w:r>
      <w:r w:rsidR="005B033E">
        <w:t>......</w:t>
      </w:r>
      <w:r w:rsidR="00F7309C">
        <w:rPr>
          <w:rFonts w:cs="Times New Roman"/>
        </w:rPr>
        <w:t>51</w:t>
      </w:r>
    </w:p>
    <w:p w14:paraId="0DB4CA27" w14:textId="40DB91AA" w:rsidR="00F15347" w:rsidRPr="00F7309C" w:rsidRDefault="00B63EBD" w:rsidP="00F7309C">
      <w:pPr>
        <w:ind w:left="720"/>
      </w:pPr>
      <w:r>
        <w:rPr>
          <w:rFonts w:cs="Times New Roman"/>
        </w:rPr>
        <w:t>REFERENCES</w:t>
      </w:r>
      <w:r w:rsidR="00C5505F">
        <w:t>....................................................................................................</w:t>
      </w:r>
      <w:r w:rsidR="00F7309C">
        <w:rPr>
          <w:rFonts w:cs="Times New Roman"/>
        </w:rPr>
        <w:t>53</w:t>
      </w:r>
      <w:r w:rsidR="00F15347" w:rsidRPr="00F15347">
        <w:rPr>
          <w:rFonts w:cs="Times New Roman"/>
        </w:rPr>
        <w:t xml:space="preserve"> </w:t>
      </w:r>
      <w:r w:rsidR="00F15347">
        <w:rPr>
          <w:rFonts w:cs="Times New Roman"/>
        </w:rPr>
        <w:t>APPENDIX A – Full Frame Approach 2.0</w:t>
      </w:r>
      <w:r w:rsidR="00F15347">
        <w:t>.........................................................</w:t>
      </w:r>
      <w:r w:rsidR="00F7309C">
        <w:rPr>
          <w:rFonts w:cs="Times New Roman"/>
        </w:rPr>
        <w:t>57</w:t>
      </w:r>
      <w:r w:rsidR="00F15347" w:rsidRPr="00F15347">
        <w:rPr>
          <w:rFonts w:cs="Times New Roman"/>
        </w:rPr>
        <w:t xml:space="preserve"> </w:t>
      </w:r>
      <w:r w:rsidR="00F15347">
        <w:rPr>
          <w:rFonts w:cs="Times New Roman"/>
        </w:rPr>
        <w:t>APPENDIX B</w:t>
      </w:r>
      <w:r w:rsidR="00F7309C">
        <w:t xml:space="preserve"> - </w:t>
      </w:r>
      <w:r w:rsidR="00F7309C" w:rsidRPr="00F7309C">
        <w:t>Internal Review Board Approval Letter</w:t>
      </w:r>
      <w:r w:rsidR="00F7309C">
        <w:t>...</w:t>
      </w:r>
      <w:r w:rsidR="00F15347">
        <w:t>................................</w:t>
      </w:r>
      <w:r w:rsidR="00F7309C">
        <w:rPr>
          <w:rFonts w:cs="Times New Roman"/>
        </w:rPr>
        <w:t>58</w:t>
      </w:r>
    </w:p>
    <w:p w14:paraId="70F0F610" w14:textId="67096935" w:rsidR="00410044" w:rsidRDefault="00410044" w:rsidP="00AF1A7D">
      <w:pPr>
        <w:rPr>
          <w:rFonts w:cs="Times New Roman"/>
        </w:rPr>
      </w:pPr>
      <w:r w:rsidRPr="00345F8B">
        <w:rPr>
          <w:rFonts w:cs="Times New Roman"/>
        </w:rPr>
        <w:br w:type="page"/>
      </w:r>
      <w:r w:rsidR="005C5A39">
        <w:rPr>
          <w:rFonts w:cs="Times New Roman"/>
        </w:rPr>
        <w:lastRenderedPageBreak/>
        <w:t>LIST OF TABLES</w:t>
      </w:r>
    </w:p>
    <w:p w14:paraId="2115C052" w14:textId="77777777" w:rsidR="00D15EF7" w:rsidRDefault="00D15EF7" w:rsidP="00AF1A7D">
      <w:pPr>
        <w:ind w:firstLine="720"/>
        <w:rPr>
          <w:rFonts w:cs="Times New Roman"/>
        </w:rPr>
      </w:pPr>
    </w:p>
    <w:p w14:paraId="3B5D86B2" w14:textId="12E5794D" w:rsidR="00D34F6B" w:rsidRPr="00D34F6B" w:rsidRDefault="00D34F6B" w:rsidP="00AF1A7D">
      <w:pPr>
        <w:spacing w:line="480" w:lineRule="auto"/>
        <w:rPr>
          <w:rFonts w:cs="Times New Roman"/>
        </w:rPr>
      </w:pPr>
      <w:r>
        <w:rPr>
          <w:rFonts w:cs="Times New Roman"/>
        </w:rPr>
        <w:t xml:space="preserve">Table 1 – </w:t>
      </w:r>
      <w:r w:rsidRPr="00D34F6B">
        <w:rPr>
          <w:rFonts w:cs="Times New Roman"/>
          <w:i/>
        </w:rPr>
        <w:t xml:space="preserve">Demographics of the </w:t>
      </w:r>
      <w:r w:rsidR="00AF1A7D">
        <w:rPr>
          <w:rFonts w:cs="Times New Roman"/>
          <w:i/>
        </w:rPr>
        <w:t>Participant</w:t>
      </w:r>
      <w:r w:rsidRPr="00D34F6B">
        <w:rPr>
          <w:rFonts w:cs="Times New Roman"/>
          <w:i/>
        </w:rPr>
        <w:t>s</w:t>
      </w:r>
      <w:r w:rsidR="00AF1A7D">
        <w:rPr>
          <w:rFonts w:cs="Times New Roman"/>
        </w:rPr>
        <w:t>...............</w:t>
      </w:r>
      <w:r>
        <w:rPr>
          <w:rFonts w:cs="Times New Roman"/>
        </w:rPr>
        <w:t>....................................................30</w:t>
      </w:r>
    </w:p>
    <w:p w14:paraId="4778BFB0" w14:textId="0103F7BF" w:rsidR="00D34F6B" w:rsidRDefault="00D34F6B" w:rsidP="00AF1A7D">
      <w:pPr>
        <w:spacing w:line="480" w:lineRule="auto"/>
        <w:rPr>
          <w:rFonts w:cs="Times New Roman"/>
        </w:rPr>
      </w:pPr>
      <w:r>
        <w:rPr>
          <w:rFonts w:cs="Times New Roman"/>
        </w:rPr>
        <w:t>Table 2</w:t>
      </w:r>
      <w:r w:rsidR="005C5A39">
        <w:rPr>
          <w:rFonts w:cs="Times New Roman"/>
        </w:rPr>
        <w:t xml:space="preserve"> </w:t>
      </w:r>
      <w:r w:rsidR="00D15EF7">
        <w:rPr>
          <w:rFonts w:cs="Times New Roman"/>
        </w:rPr>
        <w:t>–</w:t>
      </w:r>
      <w:r w:rsidR="005C5A39">
        <w:rPr>
          <w:rFonts w:cs="Times New Roman"/>
        </w:rPr>
        <w:t xml:space="preserve"> </w:t>
      </w:r>
      <w:r w:rsidR="00D15EF7">
        <w:rPr>
          <w:rFonts w:cs="Times New Roman"/>
          <w:i/>
        </w:rPr>
        <w:t>Categories/Sub-</w:t>
      </w:r>
      <w:r w:rsidR="00AF1A7D">
        <w:rPr>
          <w:rFonts w:cs="Times New Roman"/>
          <w:i/>
        </w:rPr>
        <w:t>Categories &amp; Respective Codes/</w:t>
      </w:r>
      <w:r w:rsidR="00D15EF7">
        <w:rPr>
          <w:rFonts w:cs="Times New Roman"/>
          <w:i/>
        </w:rPr>
        <w:t>Sub-Codes</w:t>
      </w:r>
      <w:r w:rsidR="00D15EF7" w:rsidRPr="00D15EF7">
        <w:rPr>
          <w:rFonts w:cs="Times New Roman"/>
        </w:rPr>
        <w:t>.........</w:t>
      </w:r>
      <w:r w:rsidR="00AF1A7D">
        <w:rPr>
          <w:rFonts w:cs="Times New Roman"/>
        </w:rPr>
        <w:t>....</w:t>
      </w:r>
      <w:r w:rsidR="00D15EF7" w:rsidRPr="00D15EF7">
        <w:rPr>
          <w:rFonts w:cs="Times New Roman"/>
        </w:rPr>
        <w:t>....</w:t>
      </w:r>
      <w:r>
        <w:rPr>
          <w:rFonts w:cs="Times New Roman"/>
        </w:rPr>
        <w:t>.........35</w:t>
      </w:r>
    </w:p>
    <w:p w14:paraId="662D4060" w14:textId="77777777" w:rsidR="00D34F6B" w:rsidRDefault="00D34F6B" w:rsidP="00AF1A7D">
      <w:pPr>
        <w:spacing w:line="480" w:lineRule="auto"/>
        <w:rPr>
          <w:rFonts w:cs="Times New Roman"/>
        </w:rPr>
      </w:pPr>
      <w:r>
        <w:rPr>
          <w:rFonts w:cs="Times New Roman"/>
        </w:rPr>
        <w:t>Table 3</w:t>
      </w:r>
      <w:r w:rsidR="00D15EF7">
        <w:rPr>
          <w:rFonts w:cs="Times New Roman"/>
        </w:rPr>
        <w:t xml:space="preserve"> – </w:t>
      </w:r>
      <w:r w:rsidR="00D15EF7">
        <w:rPr>
          <w:rFonts w:cs="Times New Roman"/>
          <w:i/>
        </w:rPr>
        <w:t>Categories &amp; Example Goal Statements</w:t>
      </w:r>
      <w:r w:rsidR="00D15EF7" w:rsidRPr="00D15EF7">
        <w:rPr>
          <w:rFonts w:cs="Times New Roman"/>
        </w:rPr>
        <w:t>.</w:t>
      </w:r>
      <w:r w:rsidR="00D15EF7">
        <w:rPr>
          <w:rFonts w:cs="Times New Roman"/>
        </w:rPr>
        <w:t>..................................</w:t>
      </w:r>
      <w:r w:rsidR="00D15EF7" w:rsidRPr="00D15EF7">
        <w:rPr>
          <w:rFonts w:cs="Times New Roman"/>
        </w:rPr>
        <w:t>......................36</w:t>
      </w:r>
    </w:p>
    <w:p w14:paraId="4DD0BB18" w14:textId="77777777" w:rsidR="00D34F6B" w:rsidRDefault="00D34F6B" w:rsidP="00AF1A7D">
      <w:pPr>
        <w:spacing w:line="480" w:lineRule="auto"/>
        <w:rPr>
          <w:rFonts w:cs="Times New Roman"/>
        </w:rPr>
      </w:pPr>
      <w:r>
        <w:rPr>
          <w:rFonts w:cs="Times New Roman"/>
        </w:rPr>
        <w:t>Table 4</w:t>
      </w:r>
      <w:r w:rsidR="00D15EF7">
        <w:rPr>
          <w:rFonts w:cs="Times New Roman"/>
        </w:rPr>
        <w:t xml:space="preserve"> – </w:t>
      </w:r>
      <w:r w:rsidR="00D15EF7">
        <w:rPr>
          <w:rFonts w:cs="Times New Roman"/>
          <w:i/>
        </w:rPr>
        <w:t>Sub-Categories &amp; Example Goal Statements</w:t>
      </w:r>
      <w:r w:rsidR="00D15EF7">
        <w:rPr>
          <w:rFonts w:cs="Times New Roman"/>
        </w:rPr>
        <w:t>............................</w:t>
      </w:r>
      <w:r>
        <w:rPr>
          <w:rFonts w:cs="Times New Roman"/>
        </w:rPr>
        <w:t>......................37</w:t>
      </w:r>
    </w:p>
    <w:p w14:paraId="6D8099C1" w14:textId="2036F849" w:rsidR="00D34F6B" w:rsidRDefault="00D34F6B" w:rsidP="00AF1A7D">
      <w:pPr>
        <w:spacing w:line="480" w:lineRule="auto"/>
        <w:rPr>
          <w:rFonts w:cs="Times New Roman"/>
        </w:rPr>
      </w:pPr>
      <w:r>
        <w:rPr>
          <w:rFonts w:cs="Times New Roman"/>
        </w:rPr>
        <w:t>Table 5</w:t>
      </w:r>
      <w:r w:rsidR="00D15EF7">
        <w:rPr>
          <w:rFonts w:cs="Times New Roman"/>
        </w:rPr>
        <w:t xml:space="preserve"> –</w:t>
      </w:r>
      <w:r w:rsidR="00AF1A7D">
        <w:rPr>
          <w:rFonts w:cs="Times New Roman"/>
        </w:rPr>
        <w:t xml:space="preserve"> </w:t>
      </w:r>
      <w:r w:rsidR="00D15EF7">
        <w:rPr>
          <w:rFonts w:cs="Times New Roman"/>
          <w:i/>
        </w:rPr>
        <w:t xml:space="preserve">Frequency </w:t>
      </w:r>
      <w:r w:rsidR="00AF1A7D">
        <w:rPr>
          <w:rFonts w:cs="Times New Roman"/>
          <w:i/>
        </w:rPr>
        <w:t>of Goal Statements in Category/Sub-Category</w:t>
      </w:r>
      <w:r w:rsidR="00AF1A7D">
        <w:rPr>
          <w:rFonts w:cs="Times New Roman"/>
        </w:rPr>
        <w:t>....................</w:t>
      </w:r>
      <w:r w:rsidR="00D15EF7">
        <w:rPr>
          <w:rFonts w:cs="Times New Roman"/>
        </w:rPr>
        <w:t>.........</w:t>
      </w:r>
      <w:r w:rsidR="00D15EF7" w:rsidRPr="00D15EF7">
        <w:rPr>
          <w:rFonts w:cs="Times New Roman"/>
        </w:rPr>
        <w:t>40</w:t>
      </w:r>
    </w:p>
    <w:p w14:paraId="157ED06A" w14:textId="43BB3ABA" w:rsidR="00D34F6B" w:rsidRDefault="00D34F6B" w:rsidP="00AF1A7D">
      <w:pPr>
        <w:spacing w:line="480" w:lineRule="auto"/>
        <w:rPr>
          <w:rFonts w:cs="Times New Roman"/>
        </w:rPr>
      </w:pPr>
      <w:r>
        <w:rPr>
          <w:rFonts w:cs="Times New Roman"/>
        </w:rPr>
        <w:t>Table 6</w:t>
      </w:r>
      <w:r w:rsidR="00D15EF7">
        <w:rPr>
          <w:rFonts w:cs="Times New Roman"/>
        </w:rPr>
        <w:t xml:space="preserve"> –</w:t>
      </w:r>
      <w:r w:rsidR="00AF1A7D">
        <w:rPr>
          <w:rFonts w:cs="Times New Roman"/>
        </w:rPr>
        <w:t xml:space="preserve"> </w:t>
      </w:r>
      <w:r w:rsidR="00AF1A7D">
        <w:rPr>
          <w:rFonts w:cs="Times New Roman"/>
          <w:i/>
        </w:rPr>
        <w:t>Frequency</w:t>
      </w:r>
      <w:r w:rsidR="00D15EF7">
        <w:rPr>
          <w:rFonts w:cs="Times New Roman"/>
          <w:i/>
        </w:rPr>
        <w:t xml:space="preserve"> </w:t>
      </w:r>
      <w:r w:rsidR="00AF1A7D">
        <w:rPr>
          <w:rFonts w:cs="Times New Roman"/>
          <w:i/>
        </w:rPr>
        <w:t>of Goal Statements in</w:t>
      </w:r>
      <w:r w:rsidR="00AF1A7D" w:rsidRPr="00AF1A7D">
        <w:rPr>
          <w:rFonts w:cs="Times New Roman"/>
          <w:i/>
        </w:rPr>
        <w:t xml:space="preserve"> </w:t>
      </w:r>
      <w:r w:rsidR="00AF1A7D">
        <w:rPr>
          <w:rFonts w:cs="Times New Roman"/>
          <w:i/>
        </w:rPr>
        <w:t>Category</w:t>
      </w:r>
      <w:r w:rsidR="00AF1A7D">
        <w:rPr>
          <w:rFonts w:cs="Times New Roman"/>
        </w:rPr>
        <w:t>...</w:t>
      </w:r>
      <w:r w:rsidR="00D15EF7">
        <w:rPr>
          <w:rFonts w:cs="Times New Roman"/>
        </w:rPr>
        <w:t>...........................</w:t>
      </w:r>
      <w:r>
        <w:rPr>
          <w:rFonts w:cs="Times New Roman"/>
        </w:rPr>
        <w:t>......................41</w:t>
      </w:r>
    </w:p>
    <w:p w14:paraId="2AD05D56" w14:textId="5B3A40CD" w:rsidR="00F15347" w:rsidRPr="00F15347" w:rsidRDefault="00F15347" w:rsidP="00AF1A7D">
      <w:pPr>
        <w:spacing w:line="480" w:lineRule="auto"/>
        <w:rPr>
          <w:rFonts w:cs="Times New Roman"/>
        </w:rPr>
      </w:pPr>
      <w:r w:rsidRPr="00F15347">
        <w:rPr>
          <w:rFonts w:cs="Times New Roman"/>
        </w:rPr>
        <w:t xml:space="preserve">Table 7 - </w:t>
      </w:r>
      <w:r w:rsidRPr="00F15347">
        <w:rPr>
          <w:rFonts w:cs="Times New Roman"/>
          <w:i/>
        </w:rPr>
        <w:t>Asso</w:t>
      </w:r>
      <w:r w:rsidR="00AF1A7D">
        <w:rPr>
          <w:rFonts w:cs="Times New Roman"/>
          <w:i/>
        </w:rPr>
        <w:t>ciations (eta) between survivor-</w:t>
      </w:r>
      <w:r w:rsidRPr="00F15347">
        <w:rPr>
          <w:rFonts w:cs="Times New Roman"/>
          <w:i/>
        </w:rPr>
        <w:t xml:space="preserve">defined goals </w:t>
      </w:r>
      <w:r w:rsidR="00AF1A7D">
        <w:rPr>
          <w:rFonts w:cs="Times New Roman"/>
          <w:i/>
        </w:rPr>
        <w:t xml:space="preserve">and </w:t>
      </w:r>
      <w:r w:rsidRPr="00F15347">
        <w:rPr>
          <w:rFonts w:cs="Times New Roman"/>
          <w:i/>
        </w:rPr>
        <w:t>variables</w:t>
      </w:r>
      <w:r w:rsidR="00AF1A7D">
        <w:rPr>
          <w:rFonts w:cs="Times New Roman"/>
          <w:i/>
        </w:rPr>
        <w:t xml:space="preserve"> </w:t>
      </w:r>
      <w:r>
        <w:rPr>
          <w:rFonts w:cs="Times New Roman"/>
          <w:i/>
        </w:rPr>
        <w:t>(</w:t>
      </w:r>
      <w:r w:rsidRPr="00F15347">
        <w:rPr>
          <w:rFonts w:cs="Times New Roman"/>
          <w:i/>
        </w:rPr>
        <w:t xml:space="preserve">hope, ACE, </w:t>
      </w:r>
      <w:r w:rsidR="00AF1A7D">
        <w:rPr>
          <w:rFonts w:cs="Times New Roman"/>
          <w:i/>
        </w:rPr>
        <w:t xml:space="preserve">   </w:t>
      </w:r>
      <w:r w:rsidR="00AF1A7D">
        <w:rPr>
          <w:rFonts w:cs="Times New Roman"/>
          <w:i/>
        </w:rPr>
        <w:tab/>
        <w:t>a</w:t>
      </w:r>
      <w:r w:rsidRPr="00F15347">
        <w:rPr>
          <w:rFonts w:cs="Times New Roman"/>
          <w:i/>
        </w:rPr>
        <w:t>nd flourishing)</w:t>
      </w:r>
      <w:r>
        <w:rPr>
          <w:rFonts w:cs="Times New Roman"/>
        </w:rPr>
        <w:t>.............................................................</w:t>
      </w:r>
      <w:r w:rsidR="00AF1A7D">
        <w:rPr>
          <w:rFonts w:cs="Times New Roman"/>
        </w:rPr>
        <w:t>.....................</w:t>
      </w:r>
      <w:r>
        <w:rPr>
          <w:rFonts w:cs="Times New Roman"/>
        </w:rPr>
        <w:t>.................42</w:t>
      </w:r>
    </w:p>
    <w:p w14:paraId="2A7A71D3" w14:textId="6FB2B260" w:rsidR="005C5A39" w:rsidRPr="00D15EF7" w:rsidRDefault="00F15347" w:rsidP="00AF1A7D">
      <w:pPr>
        <w:spacing w:line="480" w:lineRule="auto"/>
        <w:rPr>
          <w:rFonts w:cs="Times New Roman"/>
        </w:rPr>
      </w:pPr>
      <w:r>
        <w:rPr>
          <w:rFonts w:cs="Times New Roman"/>
        </w:rPr>
        <w:t>Table 8</w:t>
      </w:r>
      <w:r w:rsidR="00D15EF7">
        <w:rPr>
          <w:rFonts w:cs="Times New Roman"/>
        </w:rPr>
        <w:t xml:space="preserve"> – </w:t>
      </w:r>
      <w:r w:rsidR="00D15EF7">
        <w:rPr>
          <w:rFonts w:cs="Times New Roman"/>
          <w:i/>
        </w:rPr>
        <w:t>Independent Two-Sample T- Test Results</w:t>
      </w:r>
      <w:r w:rsidR="00D15EF7">
        <w:rPr>
          <w:rFonts w:cs="Times New Roman"/>
        </w:rPr>
        <w:t>.........................</w:t>
      </w:r>
      <w:r w:rsidR="00F7309C">
        <w:rPr>
          <w:rFonts w:cs="Times New Roman"/>
        </w:rPr>
        <w:t>..............................43</w:t>
      </w:r>
    </w:p>
    <w:p w14:paraId="6CD8CFC5" w14:textId="77777777" w:rsidR="00D15EF7" w:rsidRPr="00D15EF7" w:rsidRDefault="00D15EF7" w:rsidP="00D15EF7">
      <w:pPr>
        <w:spacing w:line="480" w:lineRule="auto"/>
        <w:rPr>
          <w:rFonts w:cs="Times New Roman"/>
        </w:rPr>
      </w:pPr>
    </w:p>
    <w:p w14:paraId="62E6A188" w14:textId="44CFDB17" w:rsidR="005C5A39" w:rsidRDefault="005C5A39" w:rsidP="005C5A39">
      <w:pPr>
        <w:spacing w:line="480" w:lineRule="auto"/>
        <w:ind w:left="720" w:hanging="720"/>
        <w:rPr>
          <w:rFonts w:cs="Times New Roman"/>
        </w:rPr>
      </w:pPr>
      <w:r>
        <w:rPr>
          <w:rFonts w:cs="Times New Roman"/>
        </w:rPr>
        <w:br w:type="page"/>
      </w:r>
    </w:p>
    <w:p w14:paraId="671CB002" w14:textId="50278E75" w:rsidR="00410044" w:rsidRDefault="005C5A39" w:rsidP="005C5A39">
      <w:pPr>
        <w:spacing w:line="480" w:lineRule="auto"/>
        <w:jc w:val="center"/>
        <w:rPr>
          <w:rFonts w:cs="Times New Roman"/>
        </w:rPr>
      </w:pPr>
      <w:r>
        <w:rPr>
          <w:rFonts w:cs="Times New Roman"/>
        </w:rPr>
        <w:lastRenderedPageBreak/>
        <w:t>LIST OF FIGURES</w:t>
      </w:r>
    </w:p>
    <w:p w14:paraId="529921A7" w14:textId="153ED098" w:rsidR="00502FAB" w:rsidRDefault="00F96BA6" w:rsidP="00170CDE">
      <w:pPr>
        <w:spacing w:line="480" w:lineRule="auto"/>
        <w:rPr>
          <w:rFonts w:cs="Times New Roman"/>
        </w:rPr>
      </w:pPr>
      <w:r>
        <w:rPr>
          <w:rFonts w:cs="Times New Roman"/>
        </w:rPr>
        <w:t xml:space="preserve">Figure 1 </w:t>
      </w:r>
      <w:r w:rsidR="005C5A39">
        <w:rPr>
          <w:rFonts w:cs="Times New Roman"/>
        </w:rPr>
        <w:t>–</w:t>
      </w:r>
      <w:r>
        <w:rPr>
          <w:rFonts w:cs="Times New Roman"/>
        </w:rPr>
        <w:t xml:space="preserve"> </w:t>
      </w:r>
      <w:r w:rsidR="005C5A39">
        <w:rPr>
          <w:rFonts w:cs="Times New Roman"/>
          <w:i/>
        </w:rPr>
        <w:t xml:space="preserve">Snyder’s Hope Theory </w:t>
      </w:r>
      <w:r w:rsidR="003157CC">
        <w:rPr>
          <w:rFonts w:cs="Times New Roman"/>
          <w:i/>
        </w:rPr>
        <w:t>Flowchart</w:t>
      </w:r>
      <w:r w:rsidR="005C5A39">
        <w:rPr>
          <w:rFonts w:cs="Times New Roman"/>
        </w:rPr>
        <w:t>....................................................</w:t>
      </w:r>
      <w:r w:rsidR="003157CC">
        <w:rPr>
          <w:rFonts w:cs="Times New Roman"/>
        </w:rPr>
        <w:t>................</w:t>
      </w:r>
      <w:r>
        <w:rPr>
          <w:rFonts w:cs="Times New Roman"/>
        </w:rPr>
        <w:t>6</w:t>
      </w:r>
    </w:p>
    <w:p w14:paraId="71009E54" w14:textId="25D51988" w:rsidR="003157CC" w:rsidRPr="003157CC" w:rsidRDefault="003157CC" w:rsidP="00170CDE">
      <w:pPr>
        <w:spacing w:line="480" w:lineRule="auto"/>
        <w:rPr>
          <w:rFonts w:cs="Times New Roman"/>
        </w:rPr>
      </w:pPr>
      <w:r>
        <w:rPr>
          <w:rFonts w:cs="Times New Roman"/>
        </w:rPr>
        <w:t xml:space="preserve">Figure 2 – </w:t>
      </w:r>
      <w:r>
        <w:rPr>
          <w:rFonts w:cs="Times New Roman"/>
          <w:i/>
        </w:rPr>
        <w:t>Parallel Convergent Mixed Methods Design Flowchart</w:t>
      </w:r>
      <w:r>
        <w:rPr>
          <w:rFonts w:cs="Times New Roman"/>
        </w:rPr>
        <w:t>...............................33</w:t>
      </w:r>
    </w:p>
    <w:p w14:paraId="2F129338" w14:textId="0325D730" w:rsidR="00F96BA6" w:rsidRDefault="00410044" w:rsidP="005C5A39">
      <w:pPr>
        <w:spacing w:line="480" w:lineRule="auto"/>
        <w:jc w:val="center"/>
        <w:rPr>
          <w:rFonts w:cs="Times New Roman"/>
          <w:b/>
        </w:rPr>
      </w:pPr>
      <w:r w:rsidRPr="00345F8B">
        <w:rPr>
          <w:rFonts w:cs="Times New Roman"/>
        </w:rPr>
        <w:br w:type="page"/>
      </w:r>
      <w:r w:rsidR="005C5A39">
        <w:rPr>
          <w:rFonts w:cs="Times New Roman"/>
          <w:b/>
        </w:rPr>
        <w:lastRenderedPageBreak/>
        <w:t>ABSTRACT</w:t>
      </w:r>
    </w:p>
    <w:p w14:paraId="1785C362" w14:textId="479B3A0B" w:rsidR="00FA1ECB" w:rsidRDefault="00F96BA6" w:rsidP="00FA1ECB">
      <w:pPr>
        <w:spacing w:line="480" w:lineRule="auto"/>
        <w:ind w:firstLine="720"/>
        <w:rPr>
          <w:rFonts w:cs="Times New Roman"/>
        </w:rPr>
      </w:pPr>
      <w:r>
        <w:rPr>
          <w:rFonts w:cs="Times New Roman"/>
        </w:rPr>
        <w:t>The current study examines de-identified data from seven California Family Justice Centers. Domestic violence survivors were asked to take a pre-test at intake at any one of the seven Family Justice Centers. They were asked to take a post-test 45 to 60 days after the initial test. The tests were matched and de-i</w:t>
      </w:r>
      <w:r w:rsidR="008B466C">
        <w:rPr>
          <w:rFonts w:cs="Times New Roman"/>
        </w:rPr>
        <w:t xml:space="preserve">dentified. There were 125 </w:t>
      </w:r>
      <w:r w:rsidR="00C15EF3">
        <w:rPr>
          <w:rFonts w:cs="Times New Roman"/>
        </w:rPr>
        <w:t xml:space="preserve">matched </w:t>
      </w:r>
      <w:r w:rsidR="008B466C">
        <w:rPr>
          <w:rFonts w:cs="Times New Roman"/>
        </w:rPr>
        <w:t>surve</w:t>
      </w:r>
      <w:r>
        <w:rPr>
          <w:rFonts w:cs="Times New Roman"/>
        </w:rPr>
        <w:t xml:space="preserve">ys used to </w:t>
      </w:r>
      <w:r w:rsidR="00C15EF3">
        <w:rPr>
          <w:rFonts w:cs="Times New Roman"/>
        </w:rPr>
        <w:t xml:space="preserve">quantitatively </w:t>
      </w:r>
      <w:r>
        <w:rPr>
          <w:rFonts w:cs="Times New Roman"/>
        </w:rPr>
        <w:t>assess hope and flourishing</w:t>
      </w:r>
      <w:r w:rsidR="00C15EF3">
        <w:rPr>
          <w:rFonts w:cs="Times New Roman"/>
        </w:rPr>
        <w:t xml:space="preserve"> levels</w:t>
      </w:r>
      <w:r>
        <w:rPr>
          <w:rFonts w:cs="Times New Roman"/>
        </w:rPr>
        <w:t xml:space="preserve"> </w:t>
      </w:r>
      <w:r w:rsidR="00C15EF3">
        <w:rPr>
          <w:rFonts w:cs="Times New Roman"/>
        </w:rPr>
        <w:t xml:space="preserve">and qualitatively address goal statements authored by survivors in the post-test phase of the research. </w:t>
      </w:r>
      <w:r>
        <w:rPr>
          <w:rFonts w:cs="Times New Roman"/>
        </w:rPr>
        <w:t>This study utilized Snyder’s Adu</w:t>
      </w:r>
      <w:r w:rsidR="00C15EF3">
        <w:rPr>
          <w:rFonts w:cs="Times New Roman"/>
        </w:rPr>
        <w:t>lt Hope Scale (Snyder, 1991),</w:t>
      </w:r>
      <w:r>
        <w:rPr>
          <w:rFonts w:cs="Times New Roman"/>
        </w:rPr>
        <w:t xml:space="preserve"> an 8-item Flourish</w:t>
      </w:r>
      <w:r w:rsidR="00C15EF3">
        <w:rPr>
          <w:rFonts w:cs="Times New Roman"/>
        </w:rPr>
        <w:t>ing Scale (</w:t>
      </w:r>
      <w:proofErr w:type="spellStart"/>
      <w:r w:rsidR="00C15EF3">
        <w:rPr>
          <w:rFonts w:cs="Times New Roman"/>
        </w:rPr>
        <w:t>Diener</w:t>
      </w:r>
      <w:proofErr w:type="spellEnd"/>
      <w:r w:rsidR="00C15EF3">
        <w:rPr>
          <w:rFonts w:cs="Times New Roman"/>
        </w:rPr>
        <w:t xml:space="preserve"> et al., 2010), and the Adverse Childhood Experiences Scale (</w:t>
      </w:r>
      <w:proofErr w:type="spellStart"/>
      <w:r w:rsidR="00C15EF3">
        <w:rPr>
          <w:rFonts w:cs="Times New Roman"/>
        </w:rPr>
        <w:t>Felitti</w:t>
      </w:r>
      <w:proofErr w:type="spellEnd"/>
      <w:r w:rsidR="00C15EF3">
        <w:rPr>
          <w:rFonts w:cs="Times New Roman"/>
        </w:rPr>
        <w:t xml:space="preserve"> et al., 1998) </w:t>
      </w:r>
      <w:r>
        <w:rPr>
          <w:rFonts w:cs="Times New Roman"/>
        </w:rPr>
        <w:t xml:space="preserve">in </w:t>
      </w:r>
      <w:r w:rsidR="00C15EF3">
        <w:rPr>
          <w:rFonts w:cs="Times New Roman"/>
        </w:rPr>
        <w:t xml:space="preserve">a Convergent Parallel Mixed Methods Design. The goal statements were coded into categories so that they could be correlated with the individual hope, flourishing and ACE scores of each participant to see if participants with high or low scores on the three quantitative </w:t>
      </w:r>
      <w:r w:rsidR="00A6419E">
        <w:rPr>
          <w:rFonts w:cs="Times New Roman"/>
        </w:rPr>
        <w:t xml:space="preserve">well-being </w:t>
      </w:r>
      <w:r w:rsidR="00C15EF3">
        <w:rPr>
          <w:rFonts w:cs="Times New Roman"/>
        </w:rPr>
        <w:t xml:space="preserve">scales correlate with any specific category that his or her goal statement(s) fell into. </w:t>
      </w:r>
      <w:r w:rsidR="00581395">
        <w:rPr>
          <w:rFonts w:cs="Times New Roman"/>
        </w:rPr>
        <w:t xml:space="preserve">Data about the frequency of the different topics that the goal statements reflected was also collected. </w:t>
      </w:r>
    </w:p>
    <w:p w14:paraId="39D76CC4" w14:textId="7DA204AF" w:rsidR="00FA1ECB" w:rsidRPr="00FA1ECB" w:rsidRDefault="00FA1ECB" w:rsidP="004A1EFC">
      <w:pPr>
        <w:spacing w:line="480" w:lineRule="auto"/>
        <w:ind w:firstLine="720"/>
        <w:rPr>
          <w:rFonts w:cs="Times New Roman"/>
        </w:rPr>
        <w:sectPr w:rsidR="00FA1ECB" w:rsidRPr="00FA1ECB" w:rsidSect="002D510A">
          <w:footerReference w:type="default" r:id="rId9"/>
          <w:pgSz w:w="12240" w:h="15840"/>
          <w:pgMar w:top="1440" w:right="1440" w:bottom="1440" w:left="2304" w:header="720" w:footer="720" w:gutter="0"/>
          <w:pgNumType w:fmt="lowerRoman" w:start="4"/>
          <w:cols w:space="720"/>
          <w:docGrid w:linePitch="360"/>
        </w:sectPr>
      </w:pPr>
      <w:r>
        <w:rPr>
          <w:rFonts w:cs="Times New Roman"/>
          <w:i/>
        </w:rPr>
        <w:t>Keywords</w:t>
      </w:r>
      <w:r w:rsidR="004A1EFC" w:rsidRPr="004A1EFC">
        <w:rPr>
          <w:rFonts w:cs="Times New Roman"/>
          <w:i/>
        </w:rPr>
        <w:t>:</w:t>
      </w:r>
      <w:r w:rsidR="004A1EFC" w:rsidRPr="004A1EFC">
        <w:rPr>
          <w:rFonts w:cs="Times New Roman"/>
        </w:rPr>
        <w:t xml:space="preserve"> survivor defined success</w:t>
      </w:r>
      <w:r w:rsidR="004A1EFC">
        <w:rPr>
          <w:rFonts w:cs="Times New Roman"/>
        </w:rPr>
        <w:t>, hope, flourishing, goal statements, well-being, ace</w:t>
      </w:r>
    </w:p>
    <w:p w14:paraId="2194898B" w14:textId="256D58D3" w:rsidR="00502FAB" w:rsidRDefault="005C5A39" w:rsidP="00502FAB">
      <w:pPr>
        <w:spacing w:line="480" w:lineRule="auto"/>
        <w:jc w:val="center"/>
        <w:rPr>
          <w:rFonts w:cs="Times New Roman"/>
          <w:b/>
        </w:rPr>
      </w:pPr>
      <w:r>
        <w:rPr>
          <w:rFonts w:cs="Times New Roman"/>
          <w:b/>
        </w:rPr>
        <w:lastRenderedPageBreak/>
        <w:t>Chapter 1</w:t>
      </w:r>
    </w:p>
    <w:p w14:paraId="07355E3F" w14:textId="6EF56A7F" w:rsidR="005C5A39" w:rsidRPr="005C5A39" w:rsidRDefault="005C5A39" w:rsidP="00502FAB">
      <w:pPr>
        <w:spacing w:line="480" w:lineRule="auto"/>
        <w:jc w:val="center"/>
        <w:rPr>
          <w:rFonts w:cs="Times New Roman"/>
          <w:b/>
        </w:rPr>
      </w:pPr>
      <w:r>
        <w:rPr>
          <w:rFonts w:cs="Times New Roman"/>
          <w:b/>
        </w:rPr>
        <w:t>Introduction</w:t>
      </w:r>
    </w:p>
    <w:p w14:paraId="5A6D5271" w14:textId="77777777" w:rsidR="00D17283" w:rsidRPr="00FA2596" w:rsidRDefault="00D17283" w:rsidP="00A600AC">
      <w:pPr>
        <w:spacing w:line="480" w:lineRule="auto"/>
        <w:rPr>
          <w:rFonts w:cs="Times New Roman"/>
        </w:rPr>
      </w:pPr>
      <w:r w:rsidRPr="00FA2596">
        <w:rPr>
          <w:rFonts w:cs="Times New Roman"/>
        </w:rPr>
        <w:tab/>
        <w:t xml:space="preserve">Domestic violence is a sobering reality in many households. </w:t>
      </w:r>
      <w:r w:rsidR="00A600AC">
        <w:rPr>
          <w:rFonts w:cs="Times New Roman"/>
        </w:rPr>
        <w:t>In fact, in the United States, 1 in 3 women</w:t>
      </w:r>
      <w:r w:rsidRPr="00FA2596">
        <w:rPr>
          <w:rFonts w:cs="Times New Roman"/>
        </w:rPr>
        <w:t xml:space="preserve"> </w:t>
      </w:r>
      <w:r w:rsidR="00A600AC">
        <w:rPr>
          <w:rFonts w:cs="Times New Roman"/>
        </w:rPr>
        <w:t xml:space="preserve">have suffered from rape, physical violence and/or stalking (Black, 2011). </w:t>
      </w:r>
      <w:r w:rsidRPr="00FA2596">
        <w:rPr>
          <w:rFonts w:cs="Times New Roman"/>
        </w:rPr>
        <w:t>The United States Department of Justice’s definition of domestic violence</w:t>
      </w:r>
      <w:r w:rsidR="00A600AC">
        <w:rPr>
          <w:rFonts w:cs="Times New Roman"/>
        </w:rPr>
        <w:t xml:space="preserve"> expands the criterion and</w:t>
      </w:r>
      <w:r w:rsidRPr="00FA2596">
        <w:rPr>
          <w:rFonts w:cs="Times New Roman"/>
        </w:rPr>
        <w:t xml:space="preserve"> states that it is a pattern of abusive behavior and it can take the form of physical, emotional, sexual, psychological or economic actions and/or threats used by a partner to influence, control or maintain power over another (</w:t>
      </w:r>
      <w:r>
        <w:rPr>
          <w:rFonts w:cs="Times New Roman"/>
          <w:bCs/>
        </w:rPr>
        <w:t>US Dept. of Justice,</w:t>
      </w:r>
      <w:r w:rsidRPr="00FA2596">
        <w:rPr>
          <w:rFonts w:cs="Times New Roman"/>
          <w:bCs/>
        </w:rPr>
        <w:t xml:space="preserve"> 2017).</w:t>
      </w:r>
      <w:r w:rsidRPr="00FA2596">
        <w:rPr>
          <w:rFonts w:cs="Times New Roman"/>
        </w:rPr>
        <w:t xml:space="preserve"> </w:t>
      </w:r>
    </w:p>
    <w:p w14:paraId="2F0094B0" w14:textId="77777777" w:rsidR="00D17283" w:rsidRDefault="00D17283" w:rsidP="00D17283">
      <w:pPr>
        <w:spacing w:line="480" w:lineRule="auto"/>
        <w:rPr>
          <w:rFonts w:cs="Times New Roman"/>
        </w:rPr>
      </w:pPr>
      <w:r w:rsidRPr="00FA2596">
        <w:rPr>
          <w:rFonts w:cs="Times New Roman"/>
        </w:rPr>
        <w:t xml:space="preserve"> </w:t>
      </w:r>
      <w:r w:rsidRPr="00FA2596">
        <w:rPr>
          <w:rFonts w:cs="Times New Roman"/>
        </w:rPr>
        <w:tab/>
        <w:t>Not only does domestic v</w:t>
      </w:r>
      <w:r w:rsidR="00F579EA">
        <w:rPr>
          <w:rFonts w:cs="Times New Roman"/>
        </w:rPr>
        <w:t xml:space="preserve">iolence hurt the victim, but </w:t>
      </w:r>
      <w:r w:rsidRPr="00FA2596">
        <w:rPr>
          <w:rFonts w:cs="Times New Roman"/>
        </w:rPr>
        <w:t>also</w:t>
      </w:r>
      <w:r w:rsidR="00F579EA">
        <w:rPr>
          <w:rFonts w:cs="Times New Roman"/>
        </w:rPr>
        <w:t>, it</w:t>
      </w:r>
      <w:r w:rsidRPr="00FA2596">
        <w:rPr>
          <w:rFonts w:cs="Times New Roman"/>
        </w:rPr>
        <w:t xml:space="preserve"> negatively impacts the family as a whole and has severe long-term repercussions. Children that reside with or belong to domestically violent families are at an increased risk for physical child abuse when compared with children who are in homes that are devoid of domestic violence (</w:t>
      </w:r>
      <w:proofErr w:type="spellStart"/>
      <w:r w:rsidRPr="00FA2596">
        <w:rPr>
          <w:rFonts w:cs="Times New Roman"/>
          <w:bCs/>
        </w:rPr>
        <w:t>Jouriles</w:t>
      </w:r>
      <w:proofErr w:type="spellEnd"/>
      <w:r w:rsidRPr="00FA2596">
        <w:rPr>
          <w:rFonts w:cs="Times New Roman"/>
          <w:bCs/>
        </w:rPr>
        <w:t>, et al</w:t>
      </w:r>
      <w:r w:rsidRPr="00FA2596">
        <w:rPr>
          <w:rFonts w:cs="Times New Roman"/>
        </w:rPr>
        <w:t xml:space="preserve">., 2008). Children who were abused during childhood have higher risks of a number of mental disorders, substance abuse and unhealthy sexual behaviors (Gwinn &amp; </w:t>
      </w:r>
      <w:proofErr w:type="spellStart"/>
      <w:r w:rsidRPr="00FA2596">
        <w:rPr>
          <w:rFonts w:cs="Times New Roman"/>
        </w:rPr>
        <w:t>Felitti</w:t>
      </w:r>
      <w:proofErr w:type="spellEnd"/>
      <w:r w:rsidRPr="00FA2596">
        <w:rPr>
          <w:rFonts w:cs="Times New Roman"/>
        </w:rPr>
        <w:t xml:space="preserve">, 2015). Not only are these children at a higher risk of experiencing abuse themselves, but even just witnessing the violence can lead to many adverse consequences. For example, when children who have witnessed domestic violence grow up, almost 80% become victims of domestic violence themselves and about 76% become perpetrators of the violence as adults (Knight, et al., 2013). </w:t>
      </w:r>
    </w:p>
    <w:p w14:paraId="167B2B20" w14:textId="77777777" w:rsidR="000A6015" w:rsidRPr="00FA2596" w:rsidRDefault="000A6015" w:rsidP="00D17283">
      <w:pPr>
        <w:spacing w:line="480" w:lineRule="auto"/>
        <w:rPr>
          <w:rFonts w:cs="Times New Roman"/>
        </w:rPr>
      </w:pPr>
    </w:p>
    <w:p w14:paraId="44550365" w14:textId="77777777" w:rsidR="00D17283" w:rsidRPr="00FA2596" w:rsidRDefault="00D17283" w:rsidP="00D17283">
      <w:pPr>
        <w:spacing w:line="480" w:lineRule="auto"/>
        <w:rPr>
          <w:rFonts w:cs="Times New Roman"/>
          <w:b/>
        </w:rPr>
      </w:pPr>
      <w:r w:rsidRPr="00FA2596">
        <w:rPr>
          <w:rFonts w:cs="Times New Roman"/>
          <w:b/>
        </w:rPr>
        <w:lastRenderedPageBreak/>
        <w:t>Family Justice Centers</w:t>
      </w:r>
    </w:p>
    <w:p w14:paraId="0C702345" w14:textId="77777777" w:rsidR="00D17283" w:rsidRPr="00FA2596" w:rsidRDefault="00D17283" w:rsidP="00D17283">
      <w:pPr>
        <w:tabs>
          <w:tab w:val="left" w:pos="720"/>
        </w:tabs>
        <w:spacing w:line="480" w:lineRule="auto"/>
        <w:rPr>
          <w:rFonts w:cs="Times New Roman"/>
        </w:rPr>
      </w:pPr>
      <w:r w:rsidRPr="00FA2596">
        <w:rPr>
          <w:rFonts w:cs="Times New Roman"/>
        </w:rPr>
        <w:tab/>
        <w:t xml:space="preserve">From the small glimpse of domestic violence research and repercussions outlined above, it is clearly apparent that the significance of this growing epidemic would be remiss to overlook. Some initiatives have been developed to help combat domestic violence and all of its short-term and long-term ramifications. Casey Gwinn, president of Alliance for Hope International and former elected city attorney of San Diego spearheaded one such initiative, the Family Justice Center movement.  The movement establishes specialized centers, internationally, where victims of domestic violence and sexual assault can access safety, hope and healing. What this looks like is the nation’s first collaborative model that brings together workers from 25 different agencies into one center to help families, both adults and children, whom are victims of domestic violence (Gwinn &amp; </w:t>
      </w:r>
      <w:proofErr w:type="spellStart"/>
      <w:r w:rsidRPr="00FA2596">
        <w:rPr>
          <w:rFonts w:cs="Times New Roman"/>
        </w:rPr>
        <w:t>Felitti</w:t>
      </w:r>
      <w:proofErr w:type="spellEnd"/>
      <w:r w:rsidRPr="00FA2596">
        <w:rPr>
          <w:rFonts w:cs="Times New Roman"/>
        </w:rPr>
        <w:t>, 2015).</w:t>
      </w:r>
    </w:p>
    <w:p w14:paraId="4505BEEB" w14:textId="77777777" w:rsidR="00D17283" w:rsidRDefault="00D17283" w:rsidP="00D17283">
      <w:pPr>
        <w:spacing w:line="480" w:lineRule="auto"/>
        <w:rPr>
          <w:rFonts w:cs="Times New Roman"/>
        </w:rPr>
      </w:pPr>
      <w:r w:rsidRPr="00FA2596">
        <w:rPr>
          <w:rFonts w:cs="Times New Roman"/>
        </w:rPr>
        <w:tab/>
        <w:t>The Family Justice Center initiative</w:t>
      </w:r>
      <w:r>
        <w:rPr>
          <w:rFonts w:cs="Times New Roman"/>
        </w:rPr>
        <w:t xml:space="preserve"> also</w:t>
      </w:r>
      <w:r w:rsidRPr="00FA2596">
        <w:rPr>
          <w:rFonts w:cs="Times New Roman"/>
        </w:rPr>
        <w:t xml:space="preserve"> led to the creation of Camp Hope America. The center’s needed something extra to help support and give hope to the child victims of domestic violence. The camp aimed to raise hope levels of children with high ACE (Adverse Childhood Experiences Questionnaire) scores. The camp gained credibility through research based on scores from a hope questionnaire</w:t>
      </w:r>
      <w:r>
        <w:rPr>
          <w:rFonts w:cs="Times New Roman"/>
        </w:rPr>
        <w:t xml:space="preserve"> </w:t>
      </w:r>
      <w:r w:rsidRPr="00FA2596">
        <w:rPr>
          <w:rFonts w:cs="Times New Roman"/>
        </w:rPr>
        <w:t>(H</w:t>
      </w:r>
      <w:r>
        <w:rPr>
          <w:rFonts w:cs="Times New Roman"/>
        </w:rPr>
        <w:t>ellman &amp; Gwinn, 2016)</w:t>
      </w:r>
      <w:r w:rsidRPr="00FA2596">
        <w:rPr>
          <w:rFonts w:cs="Times New Roman"/>
        </w:rPr>
        <w:t xml:space="preserve">. </w:t>
      </w:r>
    </w:p>
    <w:p w14:paraId="74CEB12C" w14:textId="583FAEDC" w:rsidR="00F72220" w:rsidRPr="00FA2596" w:rsidRDefault="00F72220" w:rsidP="00D17283">
      <w:pPr>
        <w:spacing w:line="480" w:lineRule="auto"/>
        <w:rPr>
          <w:rFonts w:cs="Times New Roman"/>
        </w:rPr>
      </w:pPr>
      <w:r>
        <w:rPr>
          <w:rFonts w:cs="Times New Roman"/>
        </w:rPr>
        <w:tab/>
        <w:t xml:space="preserve">Family Justice Centers help acknowledge the struggles that are required when a domestic abuse survivor seeks help. Many survivors have to go through </w:t>
      </w:r>
      <w:r w:rsidR="00C32908">
        <w:rPr>
          <w:rFonts w:cs="Times New Roman"/>
        </w:rPr>
        <w:t>multiple</w:t>
      </w:r>
      <w:r>
        <w:rPr>
          <w:rFonts w:cs="Times New Roman"/>
        </w:rPr>
        <w:t xml:space="preserve"> avenues to receive </w:t>
      </w:r>
      <w:r w:rsidR="00C32908">
        <w:rPr>
          <w:rFonts w:cs="Times New Roman"/>
        </w:rPr>
        <w:t>only minimal support. Family Justice Centers seek to help eliminate the need for excessive tr</w:t>
      </w:r>
      <w:r w:rsidR="00A6419E">
        <w:rPr>
          <w:rFonts w:cs="Times New Roman"/>
        </w:rPr>
        <w:t>ips to get assistance by giving</w:t>
      </w:r>
      <w:r w:rsidR="00C32908">
        <w:rPr>
          <w:rFonts w:cs="Times New Roman"/>
        </w:rPr>
        <w:t xml:space="preserve"> survivors access to </w:t>
      </w:r>
      <w:r w:rsidR="00C32908">
        <w:rPr>
          <w:rFonts w:cs="Times New Roman"/>
        </w:rPr>
        <w:lastRenderedPageBreak/>
        <w:t>mental health, legal</w:t>
      </w:r>
      <w:r w:rsidR="00A6419E">
        <w:rPr>
          <w:rFonts w:cs="Times New Roman"/>
        </w:rPr>
        <w:t xml:space="preserve"> help</w:t>
      </w:r>
      <w:r w:rsidR="00C32908">
        <w:rPr>
          <w:rFonts w:cs="Times New Roman"/>
        </w:rPr>
        <w:t xml:space="preserve">, child welfare, health and law enforcement professionals, all under one roof. The Centers also provide a safe and caring environment with trusting staff that can act as a refuge for survivors, especially if they are in crisis. Developing relationships with staff members </w:t>
      </w:r>
      <w:r w:rsidR="000365CB">
        <w:rPr>
          <w:rFonts w:cs="Times New Roman"/>
        </w:rPr>
        <w:t xml:space="preserve">can lead to a more holistic recovery process.   </w:t>
      </w:r>
    </w:p>
    <w:p w14:paraId="1E9FDE06" w14:textId="76153E27" w:rsidR="000C2A16" w:rsidRDefault="000C2A16" w:rsidP="00D17283">
      <w:pPr>
        <w:tabs>
          <w:tab w:val="left" w:pos="720"/>
        </w:tabs>
        <w:spacing w:line="480" w:lineRule="auto"/>
        <w:rPr>
          <w:rFonts w:cs="Times New Roman"/>
          <w:b/>
        </w:rPr>
      </w:pPr>
      <w:r w:rsidRPr="00581395">
        <w:rPr>
          <w:rFonts w:cs="Times New Roman"/>
          <w:b/>
        </w:rPr>
        <w:t>Flourishing</w:t>
      </w:r>
    </w:p>
    <w:p w14:paraId="69E81413" w14:textId="1C3A4589" w:rsidR="00581395" w:rsidRPr="00581395" w:rsidRDefault="00581395" w:rsidP="00D17283">
      <w:pPr>
        <w:tabs>
          <w:tab w:val="left" w:pos="720"/>
        </w:tabs>
        <w:spacing w:line="480" w:lineRule="auto"/>
        <w:rPr>
          <w:rFonts w:cs="Times New Roman"/>
        </w:rPr>
      </w:pPr>
      <w:r>
        <w:rPr>
          <w:rFonts w:cs="Times New Roman"/>
          <w:b/>
        </w:rPr>
        <w:tab/>
      </w:r>
      <w:r w:rsidR="00BE75AF" w:rsidRPr="00BE75AF">
        <w:rPr>
          <w:rFonts w:cs="Times New Roman"/>
        </w:rPr>
        <w:t xml:space="preserve">The </w:t>
      </w:r>
      <w:r w:rsidR="00296AF4" w:rsidRPr="00BE75AF">
        <w:rPr>
          <w:rFonts w:cs="Times New Roman"/>
        </w:rPr>
        <w:t>Flourishing</w:t>
      </w:r>
      <w:r w:rsidR="00296AF4">
        <w:rPr>
          <w:rFonts w:cs="Times New Roman"/>
        </w:rPr>
        <w:t xml:space="preserve"> </w:t>
      </w:r>
      <w:r w:rsidR="00BE75AF">
        <w:rPr>
          <w:rFonts w:cs="Times New Roman"/>
        </w:rPr>
        <w:t>scale (</w:t>
      </w:r>
      <w:proofErr w:type="spellStart"/>
      <w:r w:rsidR="00BE75AF">
        <w:rPr>
          <w:rFonts w:cs="Times New Roman"/>
        </w:rPr>
        <w:t>Diener</w:t>
      </w:r>
      <w:proofErr w:type="spellEnd"/>
      <w:r w:rsidR="00BE75AF">
        <w:rPr>
          <w:rFonts w:cs="Times New Roman"/>
        </w:rPr>
        <w:t xml:space="preserve"> et al., 2010) </w:t>
      </w:r>
      <w:r w:rsidR="00296AF4">
        <w:rPr>
          <w:rFonts w:cs="Times New Roman"/>
        </w:rPr>
        <w:t xml:space="preserve">is a tested and reliable </w:t>
      </w:r>
      <w:r w:rsidR="005F43D8">
        <w:rPr>
          <w:rFonts w:cs="Times New Roman"/>
        </w:rPr>
        <w:t xml:space="preserve">scale that </w:t>
      </w:r>
      <w:r w:rsidR="00BE75AF">
        <w:rPr>
          <w:rFonts w:cs="Times New Roman"/>
        </w:rPr>
        <w:t xml:space="preserve">was created </w:t>
      </w:r>
      <w:r w:rsidR="005430DB">
        <w:rPr>
          <w:rFonts w:cs="Times New Roman"/>
        </w:rPr>
        <w:t>to complement and align</w:t>
      </w:r>
      <w:r w:rsidR="00BE75AF">
        <w:rPr>
          <w:rFonts w:cs="Times New Roman"/>
        </w:rPr>
        <w:t xml:space="preserve"> wit</w:t>
      </w:r>
      <w:r w:rsidR="005430DB">
        <w:rPr>
          <w:rFonts w:cs="Times New Roman"/>
        </w:rPr>
        <w:t xml:space="preserve">h many other well-being scales. </w:t>
      </w:r>
      <w:proofErr w:type="spellStart"/>
      <w:r w:rsidR="005430DB">
        <w:rPr>
          <w:rFonts w:cs="Times New Roman"/>
        </w:rPr>
        <w:t>Diener</w:t>
      </w:r>
      <w:proofErr w:type="spellEnd"/>
      <w:r w:rsidR="005430DB">
        <w:rPr>
          <w:rFonts w:cs="Times New Roman"/>
        </w:rPr>
        <w:t xml:space="preserve"> and colleagues created this measure to examine the concept of social-psychological prosperity and other human psychological needs.</w:t>
      </w:r>
      <w:r w:rsidR="00541388">
        <w:rPr>
          <w:rFonts w:cs="Times New Roman"/>
        </w:rPr>
        <w:t xml:space="preserve"> The</w:t>
      </w:r>
      <w:r w:rsidR="005430DB">
        <w:rPr>
          <w:rFonts w:cs="Times New Roman"/>
        </w:rPr>
        <w:t xml:space="preserve"> </w:t>
      </w:r>
      <w:r w:rsidR="00541388">
        <w:rPr>
          <w:rFonts w:cs="Times New Roman"/>
        </w:rPr>
        <w:t xml:space="preserve">Flourishing Scale also has roots in Self-determination Theory, a theory that </w:t>
      </w:r>
      <w:r w:rsidR="00493F3C">
        <w:rPr>
          <w:rFonts w:cs="Times New Roman"/>
        </w:rPr>
        <w:t>delves into motivation and th</w:t>
      </w:r>
      <w:r w:rsidR="00236BD3">
        <w:rPr>
          <w:rFonts w:cs="Times New Roman"/>
        </w:rPr>
        <w:t>e different types of motivation. It</w:t>
      </w:r>
      <w:r w:rsidR="00493F3C">
        <w:rPr>
          <w:rFonts w:cs="Times New Roman"/>
        </w:rPr>
        <w:t xml:space="preserve"> drives development and wellness and </w:t>
      </w:r>
      <w:r w:rsidR="00236BD3">
        <w:rPr>
          <w:rFonts w:cs="Times New Roman"/>
        </w:rPr>
        <w:t xml:space="preserve">investigates </w:t>
      </w:r>
      <w:r w:rsidR="00493F3C">
        <w:rPr>
          <w:rFonts w:cs="Times New Roman"/>
        </w:rPr>
        <w:t xml:space="preserve">where that motivation derives from (Deci &amp; Ryan, 2008). Ryan and Deci (2000) also researched ideas around universal human psychological needs; they proposed that there are three main focuses: competence, autonomy and relatedness. The Flourishing Scale </w:t>
      </w:r>
      <w:r w:rsidR="00236BD3">
        <w:rPr>
          <w:rFonts w:cs="Times New Roman"/>
        </w:rPr>
        <w:t xml:space="preserve">touches on all three of the aforementioned focuses and </w:t>
      </w:r>
      <w:r w:rsidR="00493F3C">
        <w:rPr>
          <w:rFonts w:cs="Times New Roman"/>
        </w:rPr>
        <w:t>assesses these concepts in participants</w:t>
      </w:r>
      <w:r w:rsidR="00236BD3">
        <w:rPr>
          <w:rFonts w:cs="Times New Roman"/>
        </w:rPr>
        <w:t xml:space="preserve"> who take the 8-item survey</w:t>
      </w:r>
      <w:r w:rsidR="00493F3C">
        <w:rPr>
          <w:rFonts w:cs="Times New Roman"/>
        </w:rPr>
        <w:t xml:space="preserve">. </w:t>
      </w:r>
    </w:p>
    <w:p w14:paraId="44A0A438" w14:textId="77777777" w:rsidR="00D17283" w:rsidRPr="00FA2596" w:rsidRDefault="00D17283" w:rsidP="00D17283">
      <w:pPr>
        <w:tabs>
          <w:tab w:val="left" w:pos="720"/>
        </w:tabs>
        <w:spacing w:line="480" w:lineRule="auto"/>
        <w:rPr>
          <w:rFonts w:cs="Times New Roman"/>
          <w:b/>
        </w:rPr>
      </w:pPr>
      <w:r w:rsidRPr="00FA2596">
        <w:rPr>
          <w:rFonts w:cs="Times New Roman"/>
          <w:b/>
        </w:rPr>
        <w:t>Snyder’s Hope Theory</w:t>
      </w:r>
    </w:p>
    <w:p w14:paraId="61C8CC43" w14:textId="77777777" w:rsidR="00D17283" w:rsidRPr="00FA2596" w:rsidRDefault="00D17283" w:rsidP="00D17283">
      <w:pPr>
        <w:spacing w:line="480" w:lineRule="auto"/>
        <w:ind w:firstLine="720"/>
        <w:rPr>
          <w:rFonts w:cs="Times New Roman"/>
        </w:rPr>
      </w:pPr>
      <w:r w:rsidRPr="00FA2596">
        <w:rPr>
          <w:rFonts w:cs="Times New Roman"/>
        </w:rPr>
        <w:t xml:space="preserve">When Charles Richard Snyder was around 40 years old (mid-1980s), his journey with hope began. At the time, he was engaging in research about how people make excuses after they had either made a mistake or done poorly at something (Snyder, Higgins &amp; </w:t>
      </w:r>
      <w:proofErr w:type="spellStart"/>
      <w:r w:rsidRPr="00FA2596">
        <w:rPr>
          <w:rFonts w:cs="Times New Roman"/>
        </w:rPr>
        <w:t>Stucky</w:t>
      </w:r>
      <w:proofErr w:type="spellEnd"/>
      <w:r w:rsidRPr="00FA2596">
        <w:rPr>
          <w:rFonts w:cs="Times New Roman"/>
        </w:rPr>
        <w:t xml:space="preserve">, 1983). Talking with the “excuse” research participants, he noticed a common theme, that most of these individuals had a bigger motivation they </w:t>
      </w:r>
      <w:r w:rsidRPr="00FA2596">
        <w:rPr>
          <w:rFonts w:cs="Times New Roman"/>
        </w:rPr>
        <w:lastRenderedPageBreak/>
        <w:t xml:space="preserve">wanted to fulfill, or a goal they wanted to achieve. He linked this to hope and hopefulness and in 1989 he wrote his first published article exploring the concept (Snyder, 1989). Before investigating the components of hope theory, it is imperative to consider where this type of thinking evolved from: positive psychology. </w:t>
      </w:r>
    </w:p>
    <w:p w14:paraId="6F5110F6" w14:textId="77777777" w:rsidR="00D17283" w:rsidRPr="00FA2596" w:rsidRDefault="00D17283" w:rsidP="00D17283">
      <w:pPr>
        <w:spacing w:line="480" w:lineRule="auto"/>
        <w:rPr>
          <w:rFonts w:cs="Times New Roman"/>
        </w:rPr>
      </w:pPr>
      <w:r w:rsidRPr="00FA2596">
        <w:rPr>
          <w:rFonts w:cs="Times New Roman"/>
        </w:rPr>
        <w:tab/>
        <w:t>Rewind back to the Second World War. The study of psychology was primarily concerned with fixing wha</w:t>
      </w:r>
      <w:r w:rsidR="002511DD">
        <w:rPr>
          <w:rFonts w:cs="Times New Roman"/>
        </w:rPr>
        <w:t xml:space="preserve">t was wrong with an individual </w:t>
      </w:r>
      <w:r w:rsidRPr="00FA2596">
        <w:rPr>
          <w:rFonts w:cs="Times New Roman"/>
        </w:rPr>
        <w:t xml:space="preserve">with diseases and mental health issues, as opposed to nourishing and developing what makes people healthy and happy. Instead of healing people to a baseline or normal level of functioning, some psychologists began thinking about how to elevate individuals above a basic level of human performance. These psychologists started with Abraham Maslow, when he coined the term “Positive Psychology” in 1954, to Martin Seligman and </w:t>
      </w:r>
      <w:proofErr w:type="spellStart"/>
      <w:r w:rsidRPr="00FA2596">
        <w:rPr>
          <w:rFonts w:cs="Times New Roman"/>
        </w:rPr>
        <w:t>Mihaly</w:t>
      </w:r>
      <w:proofErr w:type="spellEnd"/>
      <w:r w:rsidRPr="00FA2596">
        <w:rPr>
          <w:rFonts w:cs="Times New Roman"/>
        </w:rPr>
        <w:t xml:space="preserve"> </w:t>
      </w:r>
      <w:proofErr w:type="spellStart"/>
      <w:r w:rsidRPr="00FA2596">
        <w:rPr>
          <w:rFonts w:cs="Times New Roman"/>
        </w:rPr>
        <w:t>Csikszentmihalyi</w:t>
      </w:r>
      <w:proofErr w:type="spellEnd"/>
      <w:r w:rsidRPr="00FA2596">
        <w:rPr>
          <w:rFonts w:cs="Times New Roman"/>
        </w:rPr>
        <w:t xml:space="preserve">, among others, who have all contributed to the positive psychology movement. </w:t>
      </w:r>
    </w:p>
    <w:p w14:paraId="1404996B" w14:textId="4CF5E996" w:rsidR="00D17283" w:rsidRPr="00FA2596" w:rsidRDefault="00D17283" w:rsidP="00D17283">
      <w:pPr>
        <w:spacing w:line="480" w:lineRule="auto"/>
        <w:rPr>
          <w:rFonts w:cs="Times New Roman"/>
        </w:rPr>
      </w:pPr>
      <w:r w:rsidRPr="00FA2596">
        <w:rPr>
          <w:rFonts w:cs="Times New Roman"/>
        </w:rPr>
        <w:tab/>
        <w:t xml:space="preserve">When World War II ended, Veteran Affairs and the National Institute of Mental Health were founded. This made it possible for psychologists and academics to make money by researching and understanding ailments and mental illnesses following more of a ‘disease model’ or ‘victimology’. While many cures, helpful practices and therapies were developed in response to this, it also encouraged the field to only focus on illness and moved the aim away from enhancing good health, strength and human virtues (Seligman &amp; </w:t>
      </w:r>
      <w:proofErr w:type="spellStart"/>
      <w:r w:rsidRPr="00FA2596">
        <w:rPr>
          <w:rFonts w:cs="Times New Roman"/>
        </w:rPr>
        <w:t>Csikszentmihalyi</w:t>
      </w:r>
      <w:proofErr w:type="spellEnd"/>
      <w:r w:rsidRPr="00FA2596">
        <w:rPr>
          <w:rFonts w:cs="Times New Roman"/>
        </w:rPr>
        <w:t>, 2000). From the emerging field of Positive Psychology, the school of thought was developed around the concept of Hope.</w:t>
      </w:r>
      <w:r w:rsidRPr="00FA2596">
        <w:rPr>
          <w:rFonts w:cs="Times New Roman"/>
        </w:rPr>
        <w:tab/>
      </w:r>
    </w:p>
    <w:p w14:paraId="0F7E4EA7" w14:textId="77777777" w:rsidR="00D17283" w:rsidRPr="00FA2596" w:rsidRDefault="00D17283" w:rsidP="00D17283">
      <w:pPr>
        <w:spacing w:line="480" w:lineRule="auto"/>
        <w:rPr>
          <w:rFonts w:cs="Times New Roman"/>
        </w:rPr>
      </w:pPr>
      <w:r w:rsidRPr="00FA2596">
        <w:rPr>
          <w:rFonts w:cs="Times New Roman"/>
        </w:rPr>
        <w:lastRenderedPageBreak/>
        <w:tab/>
        <w:t xml:space="preserve">Snyder’s first definition of hope was, “Hope is a positive motivational state that is based on an interactively derived sense of successful (a) agency (goal-directed energy) and (b) pathways (planning to meet goals) (Snyder, Irving &amp; Anderson, 1991). There are three important concepts here, goals, agency and pathways. According to his theory, he defines goals as, “anything that an individual desires to experience, create, get, do, or become. As such, a goal may be a significant, lifelong pursuit (e.g., developing a comprehensive theory of human motivation) or it may be mundane and brief (e.g., getting a ride to school) (Snyder et al., 2003).” He explains two different types of goals: positive/approach goals and negative goals. Three examples of positive goals would be (1) wanting to achieve or gain something for the first time, (2) wanting to sustain or keep a present goal from diminishing and (3) wanting to extend or bolster a pre-existing achieved goal. Negative goals are when an individual strives to stop or delay something before it happens, for example, not wanting to get fired from work (Snyder, 2002). </w:t>
      </w:r>
    </w:p>
    <w:p w14:paraId="7B9C19A8" w14:textId="77777777" w:rsidR="00D17283" w:rsidRPr="00FA2596" w:rsidRDefault="00D17283" w:rsidP="00D17283">
      <w:pPr>
        <w:spacing w:line="480" w:lineRule="auto"/>
        <w:rPr>
          <w:rFonts w:cs="Times New Roman"/>
        </w:rPr>
      </w:pPr>
      <w:r w:rsidRPr="00FA2596">
        <w:rPr>
          <w:rFonts w:cs="Times New Roman"/>
        </w:rPr>
        <w:tab/>
        <w:t xml:space="preserve">Pathways, as Snyder defines them, are just that, a means to get somewhere, a map to achieving one’s chosen goal. When pursuing a goal, a usable route to that goal needs to be chosen, and sometimes, modified. Snyder posits that individuals with high levels of hope are successful in producing effective routes to goal attainment and, in addition, plausible alternative routes to goal completion. On the other hand, individuals that possess low levels of hope are not usually successful at generating alternative pathways to goal attainment (Snyder, 2002). </w:t>
      </w:r>
    </w:p>
    <w:p w14:paraId="2E913CB1" w14:textId="77777777" w:rsidR="00D17283" w:rsidRPr="00FA2596" w:rsidRDefault="00D17283" w:rsidP="00BF4940">
      <w:pPr>
        <w:spacing w:line="480" w:lineRule="auto"/>
        <w:ind w:firstLine="720"/>
        <w:rPr>
          <w:rFonts w:cs="Times New Roman"/>
        </w:rPr>
      </w:pPr>
      <w:r w:rsidRPr="00FA2596">
        <w:rPr>
          <w:rFonts w:cs="Times New Roman"/>
        </w:rPr>
        <w:t xml:space="preserve">When Snyder speaks about agency, he is referring to the motivational energy to utilize one’s pathways to reach one or more desired outcome (goal). Agency </w:t>
      </w:r>
      <w:r w:rsidRPr="00FA2596">
        <w:rPr>
          <w:rFonts w:cs="Times New Roman"/>
        </w:rPr>
        <w:lastRenderedPageBreak/>
        <w:t>thinking pushes individuals to continue on a pathway while pursuing a goal; agency is imperative in successful goal attainment when a blockage or impediment is present in the process. Snyder tells about how agency thinking helps navigate the blockage and brings about the motivation to choose the best alternative pathway and get on that pathway quickly (Snyder, 2002).</w:t>
      </w:r>
    </w:p>
    <w:p w14:paraId="14D2131E" w14:textId="77777777" w:rsidR="00BF4940" w:rsidRDefault="00C16AD6" w:rsidP="00D17283">
      <w:pPr>
        <w:spacing w:line="480" w:lineRule="auto"/>
        <w:rPr>
          <w:rFonts w:cs="Times New Roman"/>
        </w:rPr>
      </w:pPr>
      <w:r>
        <w:rPr>
          <w:noProof/>
        </w:rPr>
        <mc:AlternateContent>
          <mc:Choice Requires="wpg">
            <w:drawing>
              <wp:anchor distT="0" distB="0" distL="114300" distR="114300" simplePos="0" relativeHeight="251661312" behindDoc="0" locked="0" layoutInCell="1" allowOverlap="1" wp14:anchorId="07BDD699" wp14:editId="2AFF7607">
                <wp:simplePos x="0" y="0"/>
                <wp:positionH relativeFrom="column">
                  <wp:posOffset>-457200</wp:posOffset>
                </wp:positionH>
                <wp:positionV relativeFrom="paragraph">
                  <wp:posOffset>800100</wp:posOffset>
                </wp:positionV>
                <wp:extent cx="5928360" cy="3543300"/>
                <wp:effectExtent l="5080" t="0" r="0" b="0"/>
                <wp:wrapTopAndBottom/>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8360" cy="3543300"/>
                          <a:chOff x="1404" y="3608"/>
                          <a:chExt cx="9336" cy="5580"/>
                        </a:xfrm>
                      </wpg:grpSpPr>
                      <wps:wsp>
                        <wps:cNvPr id="2" name="Text Box 5"/>
                        <wps:cNvSpPr txBox="1">
                          <a:spLocks noChangeArrowheads="1"/>
                        </wps:cNvSpPr>
                        <wps:spPr bwMode="auto">
                          <a:xfrm>
                            <a:off x="2664" y="8108"/>
                            <a:ext cx="70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34B16" w14:textId="77777777" w:rsidR="006C5291" w:rsidRPr="00B2299B" w:rsidRDefault="006C5291" w:rsidP="00D17283">
                              <w:pPr>
                                <w:widowControl w:val="0"/>
                                <w:autoSpaceDE w:val="0"/>
                                <w:autoSpaceDN w:val="0"/>
                                <w:adjustRightInd w:val="0"/>
                                <w:rPr>
                                  <w:sz w:val="16"/>
                                  <w:szCs w:val="16"/>
                                </w:rPr>
                              </w:pPr>
                              <w:r w:rsidRPr="00502FAB">
                                <w:rPr>
                                  <w:b/>
                                  <w:sz w:val="16"/>
                                  <w:szCs w:val="16"/>
                                </w:rPr>
                                <w:t>Figure 1</w:t>
                              </w:r>
                              <w:r>
                                <w:rPr>
                                  <w:sz w:val="16"/>
                                  <w:szCs w:val="16"/>
                                </w:rPr>
                                <w:t xml:space="preserve">: </w:t>
                              </w:r>
                              <w:r w:rsidRPr="00B2299B">
                                <w:rPr>
                                  <w:sz w:val="16"/>
                                  <w:szCs w:val="16"/>
                                </w:rPr>
                                <w:t>C. R. Snyder (2002) TARGET ARTICLE: Hop</w:t>
                              </w:r>
                              <w:r>
                                <w:rPr>
                                  <w:sz w:val="16"/>
                                  <w:szCs w:val="16"/>
                                </w:rPr>
                                <w:t xml:space="preserve">e Theory: Rainbows in the Mind, </w:t>
                              </w:r>
                              <w:r>
                                <w:rPr>
                                  <w:sz w:val="16"/>
                                  <w:szCs w:val="16"/>
                                </w:rPr>
                                <w:tab/>
                                <w:t xml:space="preserve">Psychological </w:t>
                              </w:r>
                              <w:r w:rsidRPr="00B2299B">
                                <w:rPr>
                                  <w:sz w:val="16"/>
                                  <w:szCs w:val="16"/>
                                </w:rPr>
                                <w:t>Inquiry, 13:4, 249-275, DOI: 10.1207/S15327965PLI1304_01</w:t>
                              </w:r>
                            </w:p>
                          </w:txbxContent>
                        </wps:txbx>
                        <wps:bodyPr rot="0" vert="horz" wrap="square" lIns="91440" tIns="91440" rIns="91440" bIns="91440" anchor="t" anchorCtr="0" upright="1">
                          <a:noAutofit/>
                        </wps:bodyPr>
                      </wps:wsp>
                      <pic:pic xmlns:pic="http://schemas.openxmlformats.org/drawingml/2006/picture">
                        <pic:nvPicPr>
                          <pic:cNvPr id="3" name="Picture 5" descr="Description: Screen Shot 2017-05-07 at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04" y="3608"/>
                            <a:ext cx="9336" cy="4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BDD699" id="Group 4" o:spid="_x0000_s1026" style="position:absolute;margin-left:-36pt;margin-top:63pt;width:466.8pt;height:279pt;z-index:251661312" coordorigin="1404,3608" coordsize="9336,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">
                <v:shapetype id="_x0000_t202" coordsize="21600,21600" o:spt="202" path="m,l,21600r21600,l21600,xe">
                  <v:stroke joinstyle="miter"/>
                  <v:path gradientshapeok="t" o:connecttype="rect"/>
                </v:shapetype>
                <v:shape id="Text Box 5" o:spid="_x0000_s1027" type="#_x0000_t202" style="position:absolute;left:2664;top:8108;width:70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" filled="f" stroked="f">
                  <v:textbox inset=",7.2pt,,7.2pt">
                    <w:txbxContent>
                      <w:p w14:paraId="7BD34B16" w14:textId="77777777" w:rsidR="00203822" w:rsidRPr="00B2299B" w:rsidRDefault="00203822" w:rsidP="00D17283">
                        <w:pPr>
                          <w:widowControl w:val="0"/>
                          <w:autoSpaceDE w:val="0"/>
                          <w:autoSpaceDN w:val="0"/>
                          <w:adjustRightInd w:val="0"/>
                          <w:rPr>
                            <w:sz w:val="16"/>
                            <w:szCs w:val="16"/>
                          </w:rPr>
                        </w:pPr>
                        <w:r w:rsidRPr="00502FAB">
                          <w:rPr>
                            <w:b/>
                            <w:sz w:val="16"/>
                            <w:szCs w:val="16"/>
                          </w:rPr>
                          <w:t>Figure 1</w:t>
                        </w:r>
                        <w:r>
                          <w:rPr>
                            <w:sz w:val="16"/>
                            <w:szCs w:val="16"/>
                          </w:rPr>
                          <w:t xml:space="preserve">: </w:t>
                        </w:r>
                        <w:r w:rsidRPr="00B2299B">
                          <w:rPr>
                            <w:sz w:val="16"/>
                            <w:szCs w:val="16"/>
                          </w:rPr>
                          <w:t>C. R. Snyder (2002) TARGET ARTICLE: Hop</w:t>
                        </w:r>
                        <w:r>
                          <w:rPr>
                            <w:sz w:val="16"/>
                            <w:szCs w:val="16"/>
                          </w:rPr>
                          <w:t xml:space="preserve">e Theory: Rainbows in the Mind, </w:t>
                        </w:r>
                        <w:r>
                          <w:rPr>
                            <w:sz w:val="16"/>
                            <w:szCs w:val="16"/>
                          </w:rPr>
                          <w:tab/>
                          <w:t xml:space="preserve">Psychological </w:t>
                        </w:r>
                        <w:r w:rsidRPr="00B2299B">
                          <w:rPr>
                            <w:sz w:val="16"/>
                            <w:szCs w:val="16"/>
                          </w:rPr>
                          <w:t>Inquiry, 13:4, 249-275, DOI: 10.1207/S15327965PLI1304_01</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Description: Screen Shot 2017-05-07 at 5" style="position:absolute;left:1404;top:3608;width:9336;height:4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">
                  <v:imagedata r:id="rId11" o:title=" Screen Shot 2017-05-07 at 5"/>
                </v:shape>
                <w10:wrap type="topAndBottom"/>
              </v:group>
            </w:pict>
          </mc:Fallback>
        </mc:AlternateContent>
      </w:r>
      <w:r w:rsidR="00D17283" w:rsidRPr="00FA2596">
        <w:rPr>
          <w:rFonts w:cs="Times New Roman"/>
        </w:rPr>
        <w:tab/>
        <w:t>Moving on to a visual representation of the Hope model, Snyder lays out the process in a comprehensive flow chart</w:t>
      </w:r>
      <w:r w:rsidR="00BF4940">
        <w:rPr>
          <w:rFonts w:cs="Times New Roman"/>
        </w:rPr>
        <w:t xml:space="preserve"> as seen </w:t>
      </w:r>
      <w:r w:rsidR="00502FAB">
        <w:rPr>
          <w:rFonts w:cs="Times New Roman"/>
        </w:rPr>
        <w:t xml:space="preserve">below </w:t>
      </w:r>
      <w:r w:rsidR="00BF4940">
        <w:rPr>
          <w:rFonts w:cs="Times New Roman"/>
        </w:rPr>
        <w:t>in figure 1</w:t>
      </w:r>
      <w:r w:rsidR="00D17283" w:rsidRPr="00FA2596">
        <w:rPr>
          <w:rFonts w:cs="Times New Roman"/>
        </w:rPr>
        <w:t xml:space="preserve">. Starting with pathways and agency thinking that is learned through childhood experiences. One’s childhood, background and history all contribute to how one uses and employs pathways and agency thinking. These thought processes bring about emotional sets or moods. The tone of the emotions depends on previous goal attainment and/or non-attainment. Say an individual, usually with high levels of hope, has had successful experiences with goal fulfillment and pathway usage, their emotions, going into a new </w:t>
      </w:r>
      <w:r w:rsidR="00D17283" w:rsidRPr="00FA2596">
        <w:rPr>
          <w:rFonts w:cs="Times New Roman"/>
        </w:rPr>
        <w:lastRenderedPageBreak/>
        <w:t xml:space="preserve">goal or outcome, should be quite positive and riddled with favorable feelings. On the other hand, individuals with ineffective goal experiences may face this process with negative sentiments (Snyder, 2002). </w:t>
      </w:r>
    </w:p>
    <w:p w14:paraId="5A341DF2" w14:textId="77777777" w:rsidR="00D17283" w:rsidRPr="00FA2596" w:rsidRDefault="00D17283" w:rsidP="00BF4940">
      <w:pPr>
        <w:spacing w:line="480" w:lineRule="auto"/>
        <w:ind w:firstLine="720"/>
        <w:rPr>
          <w:rFonts w:cs="Times New Roman"/>
        </w:rPr>
      </w:pPr>
      <w:r w:rsidRPr="00FA2596">
        <w:rPr>
          <w:rFonts w:cs="Times New Roman"/>
        </w:rPr>
        <w:t>The outcome value box</w:t>
      </w:r>
      <w:r w:rsidR="006B0B33">
        <w:rPr>
          <w:rFonts w:cs="Times New Roman"/>
        </w:rPr>
        <w:t>, in Snyder’s flow chart,</w:t>
      </w:r>
      <w:r w:rsidRPr="00FA2596">
        <w:rPr>
          <w:rFonts w:cs="Times New Roman"/>
        </w:rPr>
        <w:t xml:space="preserve"> refers to when a goal is developing or being deemed relevant enough to pursue. In other words, the value of the goal or outcome is appraised to determine whether or not the individual wants to begin the event sequence in pursuance of that goal or not. If the goal is deemed insignificant, cognitive and mental processes</w:t>
      </w:r>
      <w:r w:rsidR="006B0B33">
        <w:rPr>
          <w:rFonts w:cs="Times New Roman"/>
        </w:rPr>
        <w:t xml:space="preserve"> being consumed by</w:t>
      </w:r>
      <w:r w:rsidRPr="00FA2596">
        <w:rPr>
          <w:rFonts w:cs="Times New Roman"/>
        </w:rPr>
        <w:t xml:space="preserve"> thoughts about that goal can be stopped (Snyder, 2002). </w:t>
      </w:r>
    </w:p>
    <w:p w14:paraId="1C6DA1A9" w14:textId="77777777" w:rsidR="00D17283" w:rsidRPr="00FA2596" w:rsidRDefault="00D17283" w:rsidP="00D17283">
      <w:pPr>
        <w:spacing w:line="480" w:lineRule="auto"/>
        <w:rPr>
          <w:rFonts w:cs="Times New Roman"/>
        </w:rPr>
      </w:pPr>
      <w:r w:rsidRPr="00FA2596">
        <w:rPr>
          <w:rFonts w:cs="Times New Roman"/>
        </w:rPr>
        <w:tab/>
        <w:t>When entering the goal sequence</w:t>
      </w:r>
      <w:r w:rsidR="006B0B33">
        <w:rPr>
          <w:rFonts w:cs="Times New Roman"/>
        </w:rPr>
        <w:t xml:space="preserve"> in the flow chart</w:t>
      </w:r>
      <w:r w:rsidRPr="00FA2596">
        <w:rPr>
          <w:rFonts w:cs="Times New Roman"/>
        </w:rPr>
        <w:t xml:space="preserve">, agency and pathway thoughts mobilize. Once goal-directed thoughts are engaged the individual moves into the event sequence part of the flow chart. It is important to note that throughout the entire process emotions are playing a big role and can be activated at any point and can influence behaviors and cognitions of the goal-pursuer. Stressors or impediments are also something that can occur throughout this process. When a blockage </w:t>
      </w:r>
      <w:r w:rsidR="006B0B33">
        <w:rPr>
          <w:rFonts w:cs="Times New Roman"/>
        </w:rPr>
        <w:t xml:space="preserve">or obstacle develops </w:t>
      </w:r>
      <w:r w:rsidRPr="00FA2596">
        <w:rPr>
          <w:rFonts w:cs="Times New Roman"/>
        </w:rPr>
        <w:t>that may hinder or derail the goal efforts, people with high levels of hope see it as a challenge, while low-hope individuals may assume they will not attain their goal when presented with a stressor (Snyder, Harris, et al., 1991).  The flowchart concludes with either goal attainment or non-attainment. Thoughts, emotions and perceptions encountered throughout the entire process can cycle back and inform those same processes during hopeful thinking in their future (Snyder, 2002).</w:t>
      </w:r>
    </w:p>
    <w:p w14:paraId="34DF9495" w14:textId="49E0BC4E" w:rsidR="00D17283" w:rsidRPr="00C64E02" w:rsidRDefault="00D17283" w:rsidP="00D17283">
      <w:pPr>
        <w:spacing w:line="480" w:lineRule="auto"/>
        <w:rPr>
          <w:rFonts w:cs="Times New Roman"/>
        </w:rPr>
      </w:pPr>
      <w:r w:rsidRPr="00FA2596">
        <w:rPr>
          <w:rFonts w:cs="Times New Roman"/>
        </w:rPr>
        <w:lastRenderedPageBreak/>
        <w:tab/>
        <w:t xml:space="preserve">So, how can one measure a person’s level of hope? How can it be determined if one is a high-hope or low-hope individual? Snyder considered just that and, with help from colleagues, constructed and validated several hope scales. The three scales are as follows: (1) </w:t>
      </w:r>
      <w:r w:rsidR="00A458FB">
        <w:rPr>
          <w:rFonts w:cs="Times New Roman"/>
        </w:rPr>
        <w:t>Adult</w:t>
      </w:r>
      <w:r w:rsidRPr="00FA2596">
        <w:rPr>
          <w:rFonts w:cs="Times New Roman"/>
        </w:rPr>
        <w:t xml:space="preserve"> Hope Scale, which contains 12 items, four pathways, four agency and four distractor items and contains an overarc</w:t>
      </w:r>
      <w:r w:rsidR="004A5F71">
        <w:rPr>
          <w:rFonts w:cs="Times New Roman"/>
        </w:rPr>
        <w:t xml:space="preserve">hing hope factor (Snyder, </w:t>
      </w:r>
      <w:r w:rsidRPr="00FA2596">
        <w:rPr>
          <w:rFonts w:cs="Times New Roman"/>
        </w:rPr>
        <w:t xml:space="preserve">et al., 1991). (2) State Hope Scale, which </w:t>
      </w:r>
      <w:r w:rsidRPr="00C64E02">
        <w:rPr>
          <w:rFonts w:cs="Times New Roman"/>
        </w:rPr>
        <w:t xml:space="preserve">consists of three pathways and three agency items and is asked in terms of the “right now” (Snyder, </w:t>
      </w:r>
      <w:proofErr w:type="spellStart"/>
      <w:r w:rsidRPr="00C64E02">
        <w:rPr>
          <w:rFonts w:cs="Times New Roman"/>
        </w:rPr>
        <w:t>Sympson</w:t>
      </w:r>
      <w:proofErr w:type="spellEnd"/>
      <w:r w:rsidRPr="00C64E02">
        <w:rPr>
          <w:rFonts w:cs="Times New Roman"/>
        </w:rPr>
        <w:t xml:space="preserve">, </w:t>
      </w:r>
      <w:proofErr w:type="spellStart"/>
      <w:r w:rsidRPr="00C64E02">
        <w:rPr>
          <w:rFonts w:cs="Times New Roman"/>
        </w:rPr>
        <w:t>Ybasco</w:t>
      </w:r>
      <w:proofErr w:type="spellEnd"/>
      <w:r w:rsidRPr="00C64E02">
        <w:rPr>
          <w:rFonts w:cs="Times New Roman"/>
        </w:rPr>
        <w:t xml:space="preserve">, et al. 1996). (3) Children’s Hope Scale includes three agency and three pathways items and can be administered to children ages 8-16 (Snyder, </w:t>
      </w:r>
      <w:proofErr w:type="spellStart"/>
      <w:r w:rsidRPr="00C64E02">
        <w:rPr>
          <w:rFonts w:cs="Times New Roman"/>
        </w:rPr>
        <w:t>Hoza</w:t>
      </w:r>
      <w:proofErr w:type="spellEnd"/>
      <w:r w:rsidRPr="00C64E02">
        <w:rPr>
          <w:rFonts w:cs="Times New Roman"/>
        </w:rPr>
        <w:t xml:space="preserve">, et al., 1997). </w:t>
      </w:r>
    </w:p>
    <w:p w14:paraId="52595A6E" w14:textId="393BC779" w:rsidR="00D17283" w:rsidRDefault="00C5505F" w:rsidP="00D17283">
      <w:pPr>
        <w:spacing w:line="480" w:lineRule="auto"/>
        <w:rPr>
          <w:rFonts w:cs="Times New Roman"/>
          <w:b/>
        </w:rPr>
      </w:pPr>
      <w:r>
        <w:rPr>
          <w:rFonts w:cs="Times New Roman"/>
          <w:b/>
        </w:rPr>
        <w:t>Survivor Defined Success</w:t>
      </w:r>
      <w:r w:rsidR="0008689D">
        <w:rPr>
          <w:rFonts w:cs="Times New Roman"/>
          <w:b/>
        </w:rPr>
        <w:t xml:space="preserve"> </w:t>
      </w:r>
    </w:p>
    <w:p w14:paraId="45603C28" w14:textId="0801DA07" w:rsidR="00673F07" w:rsidRDefault="00673F07" w:rsidP="00D17283">
      <w:pPr>
        <w:spacing w:line="480" w:lineRule="auto"/>
        <w:rPr>
          <w:rFonts w:cs="Times New Roman"/>
        </w:rPr>
      </w:pPr>
      <w:r>
        <w:rPr>
          <w:rFonts w:cs="Times New Roman"/>
          <w:b/>
        </w:rPr>
        <w:tab/>
      </w:r>
      <w:r w:rsidRPr="00673F07">
        <w:rPr>
          <w:rFonts w:cs="Times New Roman"/>
        </w:rPr>
        <w:t xml:space="preserve">Survivor Defined Success is a relatively new </w:t>
      </w:r>
      <w:r>
        <w:rPr>
          <w:rFonts w:cs="Times New Roman"/>
        </w:rPr>
        <w:t xml:space="preserve">concept and therefore has not generated a lot of articles and resources yet. The current study </w:t>
      </w:r>
      <w:r w:rsidR="00BD5AF1">
        <w:rPr>
          <w:rFonts w:cs="Times New Roman"/>
        </w:rPr>
        <w:t xml:space="preserve">is designed </w:t>
      </w:r>
      <w:r>
        <w:rPr>
          <w:rFonts w:cs="Times New Roman"/>
        </w:rPr>
        <w:t xml:space="preserve">to add to this pool of literature. </w:t>
      </w:r>
      <w:r w:rsidR="000365CB">
        <w:rPr>
          <w:rFonts w:cs="Times New Roman"/>
        </w:rPr>
        <w:t xml:space="preserve">Survivor Defined Success seeks to challenge the idea that there are universal goals to gauge the level of success a client </w:t>
      </w:r>
      <w:r w:rsidR="00FC2CD8">
        <w:rPr>
          <w:rFonts w:cs="Times New Roman"/>
        </w:rPr>
        <w:t>gains. For example, many think that a victim of domestic violence has successfully became a survivor or achieved success by exiting</w:t>
      </w:r>
      <w:r w:rsidR="00EC642C">
        <w:rPr>
          <w:rFonts w:cs="Times New Roman"/>
        </w:rPr>
        <w:t xml:space="preserve"> the abusive relationship or by</w:t>
      </w:r>
      <w:r w:rsidR="00FC2CD8">
        <w:rPr>
          <w:rFonts w:cs="Times New Roman"/>
        </w:rPr>
        <w:t xml:space="preserve"> obtaining safety. </w:t>
      </w:r>
    </w:p>
    <w:p w14:paraId="32F58D1C" w14:textId="77777777" w:rsidR="004B5C87" w:rsidRDefault="00FC2CD8" w:rsidP="00E4609D">
      <w:pPr>
        <w:spacing w:line="480" w:lineRule="auto"/>
        <w:rPr>
          <w:rFonts w:cs="Times New Roman"/>
        </w:rPr>
      </w:pPr>
      <w:r>
        <w:rPr>
          <w:rFonts w:cs="Times New Roman"/>
        </w:rPr>
        <w:tab/>
        <w:t>While this way of thinking can help victims become safe in the short-term, it may be beneficial to look beyond imposing a specific goal on the victim. Instead, letting the survivor define the outcomes and goals that he or she would like to work toward can foster a deeper connection and motivation and therefore help the su</w:t>
      </w:r>
      <w:r w:rsidR="00E4609D">
        <w:rPr>
          <w:rFonts w:cs="Times New Roman"/>
        </w:rPr>
        <w:t xml:space="preserve">rvivor have long-term success. </w:t>
      </w:r>
    </w:p>
    <w:p w14:paraId="11A445B6" w14:textId="6AE05472" w:rsidR="004B5C87" w:rsidRPr="00DB6EB1" w:rsidRDefault="004B5C87" w:rsidP="004B5C87">
      <w:pPr>
        <w:spacing w:line="480" w:lineRule="auto"/>
        <w:ind w:firstLine="720"/>
        <w:rPr>
          <w:rFonts w:cs="Times New Roman"/>
        </w:rPr>
      </w:pPr>
      <w:r>
        <w:rPr>
          <w:rFonts w:cs="Times New Roman"/>
        </w:rPr>
        <w:lastRenderedPageBreak/>
        <w:t>The current research seeks to support the survivor-defined goal movement and help establish what that could look like. If goals of intervention and success measures are needed for a specific group, it could be more beneficial if that sam</w:t>
      </w:r>
      <w:r w:rsidR="00236BD3">
        <w:rPr>
          <w:rFonts w:cs="Times New Roman"/>
        </w:rPr>
        <w:t>e group defined those goals as o</w:t>
      </w:r>
      <w:r>
        <w:rPr>
          <w:rFonts w:cs="Times New Roman"/>
        </w:rPr>
        <w:t>pposed to service providers</w:t>
      </w:r>
      <w:r w:rsidR="00236BD3">
        <w:rPr>
          <w:rFonts w:cs="Times New Roman"/>
        </w:rPr>
        <w:t xml:space="preserve"> defining the goals</w:t>
      </w:r>
      <w:r>
        <w:rPr>
          <w:rFonts w:cs="Times New Roman"/>
        </w:rPr>
        <w:t xml:space="preserve">. This speaks to a survivor-centered approach. The current study will explore actual survivor-defined goal statements qualitatively and then quantitatively analyze the common themes in relation with hope, ACE, </w:t>
      </w:r>
      <w:r w:rsidR="00236BD3">
        <w:rPr>
          <w:rFonts w:cs="Times New Roman"/>
        </w:rPr>
        <w:t xml:space="preserve">and </w:t>
      </w:r>
      <w:r>
        <w:rPr>
          <w:rFonts w:cs="Times New Roman"/>
        </w:rPr>
        <w:t xml:space="preserve">flourishing scores of the specific survivors. </w:t>
      </w:r>
    </w:p>
    <w:p w14:paraId="2A869BB4" w14:textId="6F1E43E6" w:rsidR="004B5C87" w:rsidRDefault="004B5C87" w:rsidP="006C5291">
      <w:pPr>
        <w:spacing w:line="480" w:lineRule="auto"/>
        <w:ind w:firstLine="720"/>
        <w:rPr>
          <w:rFonts w:cs="Times New Roman"/>
        </w:rPr>
      </w:pPr>
      <w:r>
        <w:rPr>
          <w:rFonts w:cs="Times New Roman"/>
        </w:rPr>
        <w:t xml:space="preserve"> By looking at specific goals written by actual survivors, the current research may uncover common themes underlying survivor goal making and could shed light on the discrepancies or differences between survivor defined goals and service provider assigned goals. Service providers may see a successful goal as becoming safe, but that goal may not even cross a victim’s mind and therefore motivation for completing the program or becoming successful could be lost or diminished without a sense of owners</w:t>
      </w:r>
      <w:r w:rsidR="00237E2E">
        <w:rPr>
          <w:rFonts w:cs="Times New Roman"/>
        </w:rPr>
        <w:t>hip around the formulation of the program goals.</w:t>
      </w:r>
      <w:r>
        <w:rPr>
          <w:rFonts w:cs="Times New Roman"/>
        </w:rPr>
        <w:t xml:space="preserve"> </w:t>
      </w:r>
      <w:r w:rsidR="006C5291">
        <w:rPr>
          <w:rFonts w:cs="Times New Roman"/>
        </w:rPr>
        <w:t xml:space="preserve"> Service providers may also measure success of a victim turning into a survivor by using measures like “completion of the program” or how much funding the program obtained as opposed to whether or not the domestic violence has actually ended or the victim has reached his or her goals. Therefore, survivor defined success has potential to become a new success measure. </w:t>
      </w:r>
    </w:p>
    <w:p w14:paraId="75F9E09F" w14:textId="77777777" w:rsidR="004B5C87" w:rsidRDefault="004B5C87" w:rsidP="00E4609D">
      <w:pPr>
        <w:spacing w:line="480" w:lineRule="auto"/>
        <w:rPr>
          <w:rFonts w:cs="Times New Roman"/>
        </w:rPr>
      </w:pPr>
    </w:p>
    <w:p w14:paraId="0E2B346B" w14:textId="77777777" w:rsidR="004B5C87" w:rsidRDefault="004B5C87" w:rsidP="00E4609D">
      <w:pPr>
        <w:spacing w:line="480" w:lineRule="auto"/>
        <w:rPr>
          <w:rFonts w:cs="Times New Roman"/>
        </w:rPr>
      </w:pPr>
    </w:p>
    <w:p w14:paraId="48EEFDC3" w14:textId="77777777" w:rsidR="004A5F71" w:rsidRDefault="004A5F71" w:rsidP="00D17283">
      <w:pPr>
        <w:spacing w:line="480" w:lineRule="auto"/>
        <w:rPr>
          <w:rFonts w:cs="Times New Roman"/>
        </w:rPr>
      </w:pPr>
      <w:r>
        <w:rPr>
          <w:rFonts w:cs="Times New Roman"/>
        </w:rPr>
        <w:br w:type="page"/>
      </w:r>
    </w:p>
    <w:p w14:paraId="2FCE10C8" w14:textId="0ABC5C7E" w:rsidR="00474F80" w:rsidRDefault="005C5A39" w:rsidP="005C5A39">
      <w:pPr>
        <w:spacing w:line="480" w:lineRule="auto"/>
        <w:jc w:val="center"/>
        <w:rPr>
          <w:rFonts w:cs="Times New Roman"/>
          <w:b/>
        </w:rPr>
      </w:pPr>
      <w:r>
        <w:rPr>
          <w:rFonts w:cs="Times New Roman"/>
          <w:b/>
        </w:rPr>
        <w:lastRenderedPageBreak/>
        <w:t>Chapter II</w:t>
      </w:r>
    </w:p>
    <w:p w14:paraId="4EBB83CE" w14:textId="7734FB67" w:rsidR="005C5A39" w:rsidRDefault="005C5A39" w:rsidP="005C5A39">
      <w:pPr>
        <w:spacing w:line="480" w:lineRule="auto"/>
        <w:jc w:val="center"/>
        <w:rPr>
          <w:rFonts w:cs="Times New Roman"/>
          <w:b/>
        </w:rPr>
      </w:pPr>
      <w:r>
        <w:rPr>
          <w:rFonts w:cs="Times New Roman"/>
          <w:b/>
        </w:rPr>
        <w:t>Literature Review</w:t>
      </w:r>
    </w:p>
    <w:p w14:paraId="4B9EF30D" w14:textId="4D6747A0" w:rsidR="00F300A2" w:rsidRDefault="00287232" w:rsidP="00380F96">
      <w:pPr>
        <w:spacing w:line="480" w:lineRule="auto"/>
        <w:ind w:firstLine="720"/>
        <w:rPr>
          <w:rFonts w:cs="Times New Roman"/>
        </w:rPr>
      </w:pPr>
      <w:r>
        <w:rPr>
          <w:rFonts w:cs="Times New Roman"/>
        </w:rPr>
        <w:t xml:space="preserve">Ever since C. R. Snyder proposed the idea of hope as a measurable construct, many researchers and psychologists have examined and written about the measure. </w:t>
      </w:r>
      <w:r w:rsidR="00F300A2">
        <w:rPr>
          <w:rFonts w:cs="Times New Roman"/>
        </w:rPr>
        <w:t>Most articles address the variation in behavior or tendencies in participants with higher hope scores compared to partic</w:t>
      </w:r>
      <w:r w:rsidR="00141E92">
        <w:rPr>
          <w:rFonts w:cs="Times New Roman"/>
        </w:rPr>
        <w:t>ipants with lower hope scores. Only a</w:t>
      </w:r>
      <w:r w:rsidR="00F300A2">
        <w:rPr>
          <w:rFonts w:cs="Times New Roman"/>
        </w:rPr>
        <w:t xml:space="preserve"> few articles look at interventions and how certain actions can be taken to improve hope scores. Stemming from this type of research, the approach of survivor defined goal setting</w:t>
      </w:r>
      <w:r w:rsidR="00376389">
        <w:rPr>
          <w:rFonts w:cs="Times New Roman"/>
        </w:rPr>
        <w:t xml:space="preserve"> was studied in the current research to examine whether the degree of hope, flourishing and number of Ace’s affects the types of goals tha</w:t>
      </w:r>
      <w:r w:rsidR="00141E92">
        <w:rPr>
          <w:rFonts w:cs="Times New Roman"/>
        </w:rPr>
        <w:t>t survivors produce</w:t>
      </w:r>
      <w:r w:rsidR="00376389">
        <w:rPr>
          <w:rFonts w:cs="Times New Roman"/>
        </w:rPr>
        <w:t xml:space="preserve">. This leads to information on a beneficial way to set visions and goals for specific survivors. Instead of service-providers imposing or assigning the goals that he or she deems appropriate for the survivor, a survivor-led </w:t>
      </w:r>
      <w:r w:rsidR="002A2AD9">
        <w:rPr>
          <w:rFonts w:cs="Times New Roman"/>
        </w:rPr>
        <w:t xml:space="preserve">approach </w:t>
      </w:r>
      <w:r w:rsidR="00B17421">
        <w:rPr>
          <w:rFonts w:cs="Times New Roman"/>
        </w:rPr>
        <w:t xml:space="preserve">could potentially be more constructive in general, or depending on the hope, flourishing and Ace </w:t>
      </w:r>
      <w:r w:rsidR="00141E92">
        <w:rPr>
          <w:rFonts w:cs="Times New Roman"/>
        </w:rPr>
        <w:t>scores of that specific person could be modified to produce a greater level of success.</w:t>
      </w:r>
    </w:p>
    <w:p w14:paraId="7545DF41" w14:textId="77777777" w:rsidR="000C2A16" w:rsidRDefault="000C2A16" w:rsidP="000C2A16">
      <w:pPr>
        <w:tabs>
          <w:tab w:val="left" w:pos="720"/>
        </w:tabs>
        <w:spacing w:line="480" w:lineRule="auto"/>
        <w:rPr>
          <w:rFonts w:cs="Times New Roman"/>
          <w:b/>
        </w:rPr>
      </w:pPr>
      <w:r w:rsidRPr="00493F3C">
        <w:rPr>
          <w:rFonts w:cs="Times New Roman"/>
          <w:b/>
        </w:rPr>
        <w:t>Flourishing</w:t>
      </w:r>
    </w:p>
    <w:p w14:paraId="16E3CBB4" w14:textId="0431756F" w:rsidR="00CB7EE8" w:rsidRDefault="00493F3C" w:rsidP="000C2A16">
      <w:pPr>
        <w:tabs>
          <w:tab w:val="left" w:pos="720"/>
        </w:tabs>
        <w:spacing w:line="480" w:lineRule="auto"/>
        <w:rPr>
          <w:rFonts w:cs="Times New Roman"/>
        </w:rPr>
      </w:pPr>
      <w:r>
        <w:rPr>
          <w:rFonts w:cs="Times New Roman"/>
          <w:b/>
        </w:rPr>
        <w:tab/>
      </w:r>
      <w:r>
        <w:rPr>
          <w:rFonts w:cs="Times New Roman"/>
        </w:rPr>
        <w:t>Flourishing is a broad term with a positive connotation that tends to be associated with thriving and blossoming. A scale was formed around just that, and what motivati</w:t>
      </w:r>
      <w:r w:rsidR="00CB7EE8">
        <w:rPr>
          <w:rFonts w:cs="Times New Roman"/>
        </w:rPr>
        <w:t xml:space="preserve">ons, psychological needs and social capitol </w:t>
      </w:r>
      <w:r>
        <w:rPr>
          <w:rFonts w:cs="Times New Roman"/>
        </w:rPr>
        <w:t xml:space="preserve">it takes </w:t>
      </w:r>
      <w:r w:rsidR="00CB7EE8">
        <w:rPr>
          <w:rFonts w:cs="Times New Roman"/>
        </w:rPr>
        <w:t xml:space="preserve">to </w:t>
      </w:r>
      <w:r w:rsidR="00141E92">
        <w:rPr>
          <w:rFonts w:cs="Times New Roman"/>
        </w:rPr>
        <w:t>raise</w:t>
      </w:r>
      <w:r w:rsidR="00CB7EE8">
        <w:rPr>
          <w:rFonts w:cs="Times New Roman"/>
        </w:rPr>
        <w:t xml:space="preserve"> flourishing, or well-being score</w:t>
      </w:r>
      <w:r w:rsidR="00141E92">
        <w:rPr>
          <w:rFonts w:cs="Times New Roman"/>
        </w:rPr>
        <w:t>s</w:t>
      </w:r>
      <w:r w:rsidR="00CB7EE8">
        <w:rPr>
          <w:rFonts w:cs="Times New Roman"/>
        </w:rPr>
        <w:t xml:space="preserve">. The Self-determination theory is found at the base of the flourishing mindset. This theory examines extrinsic and intrinsic motivation and specifically looks at the relationship between extrinsic rewards on intrinsic motivation. </w:t>
      </w:r>
      <w:r w:rsidR="00CB7EE8">
        <w:rPr>
          <w:rFonts w:cs="Times New Roman"/>
        </w:rPr>
        <w:lastRenderedPageBreak/>
        <w:t xml:space="preserve">What the researchers found is that extrinsic rewards, like money or material things, can undermine intrinsic motivation, which is motivation that comes from within, an internal reward system, if you will (Deci &amp; Ryan, 2008). </w:t>
      </w:r>
    </w:p>
    <w:p w14:paraId="4C727837" w14:textId="13DA2BBF" w:rsidR="00350345" w:rsidRDefault="00CB7EE8" w:rsidP="00350345">
      <w:pPr>
        <w:tabs>
          <w:tab w:val="left" w:pos="720"/>
        </w:tabs>
        <w:spacing w:line="480" w:lineRule="auto"/>
        <w:rPr>
          <w:rFonts w:cs="Times New Roman"/>
        </w:rPr>
      </w:pPr>
      <w:r>
        <w:rPr>
          <w:rFonts w:cs="Times New Roman"/>
        </w:rPr>
        <w:tab/>
        <w:t xml:space="preserve">Flourishing also refers </w:t>
      </w:r>
      <w:r w:rsidR="00141E92">
        <w:rPr>
          <w:rFonts w:cs="Times New Roman"/>
        </w:rPr>
        <w:t>to</w:t>
      </w:r>
      <w:r>
        <w:rPr>
          <w:rFonts w:cs="Times New Roman"/>
        </w:rPr>
        <w:t xml:space="preserve"> social capital and resources a person might have or want</w:t>
      </w:r>
      <w:r w:rsidR="00141E92">
        <w:rPr>
          <w:rFonts w:cs="Times New Roman"/>
        </w:rPr>
        <w:t xml:space="preserve"> to improve upon</w:t>
      </w:r>
      <w:r>
        <w:rPr>
          <w:rFonts w:cs="Times New Roman"/>
        </w:rPr>
        <w:t xml:space="preserve">. This includes relationships and </w:t>
      </w:r>
      <w:r w:rsidR="00DD76C7">
        <w:rPr>
          <w:rFonts w:cs="Times New Roman"/>
        </w:rPr>
        <w:t>the interconnectedness of resources that a community uses to sustain and support itself effectively and efficiently</w:t>
      </w:r>
      <w:r w:rsidR="00F85448">
        <w:rPr>
          <w:rFonts w:cs="Times New Roman"/>
        </w:rPr>
        <w:t xml:space="preserve"> (</w:t>
      </w:r>
      <w:proofErr w:type="spellStart"/>
      <w:r w:rsidR="00F85448" w:rsidRPr="00F85448">
        <w:rPr>
          <w:rFonts w:cs="Times New Roman"/>
        </w:rPr>
        <w:t>Helliwell</w:t>
      </w:r>
      <w:proofErr w:type="spellEnd"/>
      <w:r w:rsidR="00F85448" w:rsidRPr="00F85448">
        <w:rPr>
          <w:rFonts w:cs="Times New Roman"/>
        </w:rPr>
        <w:t xml:space="preserve">, </w:t>
      </w:r>
      <w:r w:rsidR="00F85448">
        <w:rPr>
          <w:rFonts w:cs="Times New Roman"/>
        </w:rPr>
        <w:t xml:space="preserve">2005). </w:t>
      </w:r>
      <w:r w:rsidR="00350345">
        <w:rPr>
          <w:rFonts w:cs="Times New Roman"/>
        </w:rPr>
        <w:t xml:space="preserve"> Along with this, the concept of Flourishing also addresses the notion that giving back to the community can promote greater happiness. There was a study done that examined what kind of impact spending money on others had on a person’s happiness. The researchers found that when the participants spent more of their income on others, they had greater levels of happiness. They also found that when participants were given money to spend on others, those participants experienced greater happiness than the participants instructed to spend money on themselves (Dunn, </w:t>
      </w:r>
      <w:proofErr w:type="spellStart"/>
      <w:r w:rsidR="00350345">
        <w:rPr>
          <w:rFonts w:cs="Times New Roman"/>
        </w:rPr>
        <w:t>Aknin</w:t>
      </w:r>
      <w:proofErr w:type="spellEnd"/>
      <w:r w:rsidR="00350345">
        <w:rPr>
          <w:rFonts w:cs="Times New Roman"/>
        </w:rPr>
        <w:t>, &amp; Norton, 2008).</w:t>
      </w:r>
    </w:p>
    <w:p w14:paraId="1C00AE37" w14:textId="5B8F389D" w:rsidR="00D108BE" w:rsidRDefault="00350345" w:rsidP="00350345">
      <w:pPr>
        <w:tabs>
          <w:tab w:val="left" w:pos="720"/>
        </w:tabs>
        <w:spacing w:line="480" w:lineRule="auto"/>
        <w:rPr>
          <w:rFonts w:cs="Times New Roman"/>
          <w:lang w:val="en"/>
        </w:rPr>
      </w:pPr>
      <w:r>
        <w:rPr>
          <w:rFonts w:cs="Times New Roman"/>
        </w:rPr>
        <w:tab/>
      </w:r>
      <w:r w:rsidRPr="00350345">
        <w:rPr>
          <w:rFonts w:cs="Times New Roman"/>
          <w:lang w:val="en"/>
        </w:rPr>
        <w:t>Mihaly Csikszentmihalyi</w:t>
      </w:r>
      <w:r w:rsidR="00D108BE">
        <w:rPr>
          <w:rFonts w:cs="Times New Roman"/>
          <w:lang w:val="en"/>
        </w:rPr>
        <w:t xml:space="preserve"> (1990) laid great foundation for the concept of flourishing by expressing w</w:t>
      </w:r>
      <w:r w:rsidR="00141E92">
        <w:rPr>
          <w:rFonts w:cs="Times New Roman"/>
          <w:lang w:val="en"/>
        </w:rPr>
        <w:t>hat it means to have “flow.” This</w:t>
      </w:r>
      <w:r w:rsidR="00D108BE">
        <w:rPr>
          <w:rFonts w:cs="Times New Roman"/>
          <w:lang w:val="en"/>
        </w:rPr>
        <w:t xml:space="preserve"> psychological concept is the state of immense concentration and happiness that engulfs a person when they are focusing on something that they are extremely passionate about or gain instrinsic motivation from. This concept of engagment and enjoyment is also believed to lead to a higher sense of flourishing and therefore is embedded in the measure.  </w:t>
      </w:r>
    </w:p>
    <w:p w14:paraId="63C8B619" w14:textId="207BD7AC" w:rsidR="00D108BE" w:rsidRPr="00350345" w:rsidRDefault="00D108BE" w:rsidP="00350345">
      <w:pPr>
        <w:tabs>
          <w:tab w:val="left" w:pos="720"/>
        </w:tabs>
        <w:spacing w:line="480" w:lineRule="auto"/>
        <w:rPr>
          <w:rFonts w:cs="Times New Roman"/>
          <w:lang w:val="en"/>
        </w:rPr>
      </w:pPr>
      <w:r>
        <w:rPr>
          <w:rFonts w:cs="Times New Roman"/>
          <w:lang w:val="en"/>
        </w:rPr>
        <w:tab/>
        <w:t xml:space="preserve">All of the work surrounding the flourishing and well-being ideas stem from the main subject of positive psychology </w:t>
      </w:r>
      <w:r w:rsidR="000E0691" w:rsidRPr="00FA2596">
        <w:rPr>
          <w:rFonts w:cs="Times New Roman"/>
        </w:rPr>
        <w:t>(Sel</w:t>
      </w:r>
      <w:r w:rsidR="000E0691">
        <w:rPr>
          <w:rFonts w:cs="Times New Roman"/>
        </w:rPr>
        <w:t xml:space="preserve">igman &amp; </w:t>
      </w:r>
      <w:proofErr w:type="spellStart"/>
      <w:r w:rsidR="000E0691">
        <w:rPr>
          <w:rFonts w:cs="Times New Roman"/>
        </w:rPr>
        <w:t>Csikszentmihalyi</w:t>
      </w:r>
      <w:proofErr w:type="spellEnd"/>
      <w:r w:rsidR="000E0691">
        <w:rPr>
          <w:rFonts w:cs="Times New Roman"/>
        </w:rPr>
        <w:t>, 2000)</w:t>
      </w:r>
      <w:r>
        <w:rPr>
          <w:rFonts w:cs="Times New Roman"/>
          <w:lang w:val="en"/>
        </w:rPr>
        <w:t xml:space="preserve">. It is </w:t>
      </w:r>
      <w:r>
        <w:rPr>
          <w:rFonts w:cs="Times New Roman"/>
          <w:lang w:val="en"/>
        </w:rPr>
        <w:lastRenderedPageBreak/>
        <w:t>beneficial to study what makes individuals thrive and enjoy life as opposed to what is wrong with “damaged” individuals and how can they be “fixed.” Positive Psychology challenges social scientists to be proactive and consistent</w:t>
      </w:r>
      <w:r w:rsidR="00141E92">
        <w:rPr>
          <w:rFonts w:cs="Times New Roman"/>
          <w:lang w:val="en"/>
        </w:rPr>
        <w:t>ly</w:t>
      </w:r>
      <w:r>
        <w:rPr>
          <w:rFonts w:cs="Times New Roman"/>
          <w:lang w:val="en"/>
        </w:rPr>
        <w:t xml:space="preserve"> broaden this constructive pool of research. </w:t>
      </w:r>
    </w:p>
    <w:p w14:paraId="53DA3591" w14:textId="466F10B7" w:rsidR="000C2A16" w:rsidRDefault="000E0691" w:rsidP="000E0691">
      <w:pPr>
        <w:tabs>
          <w:tab w:val="left" w:pos="720"/>
        </w:tabs>
        <w:spacing w:line="480" w:lineRule="auto"/>
        <w:rPr>
          <w:rFonts w:cs="Times New Roman"/>
          <w:b/>
        </w:rPr>
      </w:pPr>
      <w:r>
        <w:rPr>
          <w:rFonts w:cs="Times New Roman"/>
          <w:b/>
        </w:rPr>
        <w:t xml:space="preserve">Adverse Childhood Experience (ACE) Study </w:t>
      </w:r>
    </w:p>
    <w:p w14:paraId="2DE1059D" w14:textId="4A0DA5E5" w:rsidR="000E0691" w:rsidRPr="000E0691" w:rsidRDefault="000E0691" w:rsidP="000E0691">
      <w:pPr>
        <w:tabs>
          <w:tab w:val="left" w:pos="720"/>
        </w:tabs>
        <w:spacing w:line="480" w:lineRule="auto"/>
        <w:rPr>
          <w:rFonts w:cs="Times New Roman"/>
        </w:rPr>
      </w:pPr>
      <w:r>
        <w:rPr>
          <w:rFonts w:cs="Times New Roman"/>
          <w:b/>
        </w:rPr>
        <w:tab/>
      </w:r>
      <w:r w:rsidR="00742F19" w:rsidRPr="00E81F65">
        <w:rPr>
          <w:rFonts w:cs="Times New Roman"/>
        </w:rPr>
        <w:t xml:space="preserve">Dr. </w:t>
      </w:r>
      <w:r w:rsidR="00742F19">
        <w:rPr>
          <w:rFonts w:cs="Times New Roman"/>
        </w:rPr>
        <w:t xml:space="preserve">Vincent </w:t>
      </w:r>
      <w:proofErr w:type="spellStart"/>
      <w:r w:rsidR="00742F19">
        <w:rPr>
          <w:rFonts w:cs="Times New Roman"/>
        </w:rPr>
        <w:t>Felitti</w:t>
      </w:r>
      <w:proofErr w:type="spellEnd"/>
      <w:r w:rsidR="00742F19">
        <w:rPr>
          <w:rFonts w:cs="Times New Roman"/>
        </w:rPr>
        <w:t xml:space="preserve"> and colleagues published a study termed the Ace study. They surveyed 17,421 people and followed those same participants for the next nineteen years of their lives. Fascinating outcomes were found from this research. The ACE questionnaire that was used has become a validated measure.  The questionnaire consists of ten questions about trauma, stress and adversity that one may have faced</w:t>
      </w:r>
      <w:r w:rsidR="00141E92">
        <w:rPr>
          <w:rFonts w:cs="Times New Roman"/>
        </w:rPr>
        <w:t xml:space="preserve"> in their childhood</w:t>
      </w:r>
      <w:r w:rsidR="00742F19">
        <w:rPr>
          <w:rFonts w:cs="Times New Roman"/>
        </w:rPr>
        <w:t>. The score that a participant receives reflects the number of categories of traumatic stress that they have been affected by during their childhood. The researchers found that, in a number of ways, the higher a participant’s ACE score is, the greater his or her risk is for health problems. For example, a greater risk of depression, alcoholism, intimate partner violence, smoking and suicide attempts are all positively correlated with higher ACE scores (</w:t>
      </w:r>
      <w:proofErr w:type="spellStart"/>
      <w:r w:rsidR="00742F19">
        <w:rPr>
          <w:rFonts w:cs="Times New Roman"/>
        </w:rPr>
        <w:t>Felitti</w:t>
      </w:r>
      <w:proofErr w:type="spellEnd"/>
      <w:r w:rsidR="00742F19">
        <w:rPr>
          <w:rFonts w:cs="Times New Roman"/>
        </w:rPr>
        <w:t xml:space="preserve">, et al, 1998; Gwinn &amp; </w:t>
      </w:r>
      <w:proofErr w:type="spellStart"/>
      <w:r w:rsidR="00742F19">
        <w:rPr>
          <w:rFonts w:cs="Times New Roman"/>
        </w:rPr>
        <w:t>Felitti</w:t>
      </w:r>
      <w:proofErr w:type="spellEnd"/>
      <w:r w:rsidR="00742F19">
        <w:rPr>
          <w:rFonts w:cs="Times New Roman"/>
        </w:rPr>
        <w:t xml:space="preserve">, 2015). </w:t>
      </w:r>
    </w:p>
    <w:p w14:paraId="2A875992" w14:textId="25840C35" w:rsidR="009857BF" w:rsidRPr="009857BF" w:rsidRDefault="009857BF" w:rsidP="00D46CA2">
      <w:pPr>
        <w:spacing w:line="480" w:lineRule="auto"/>
        <w:rPr>
          <w:rFonts w:cs="Times New Roman"/>
          <w:b/>
        </w:rPr>
      </w:pPr>
      <w:r>
        <w:rPr>
          <w:rFonts w:cs="Times New Roman"/>
          <w:b/>
        </w:rPr>
        <w:t>Hope Theory</w:t>
      </w:r>
    </w:p>
    <w:p w14:paraId="0F668BDF" w14:textId="77777777" w:rsidR="00D17283" w:rsidRDefault="00D17283" w:rsidP="00D17283">
      <w:pPr>
        <w:tabs>
          <w:tab w:val="left" w:pos="720"/>
        </w:tabs>
        <w:spacing w:line="480" w:lineRule="auto"/>
      </w:pPr>
      <w:r>
        <w:tab/>
      </w:r>
      <w:r w:rsidRPr="003E1E9A">
        <w:t>Looking at the literature and research relative to Hope Theory, an interesting study (Snyder &amp; Bailey, 2007), utilized the</w:t>
      </w:r>
      <w:r>
        <w:t xml:space="preserve"> Adult Trait Hope Scale (Snyder, et al., 1991) to examine how hope levels relate to age and marital status. The researchers surveyed 215 participants on satisfaction with life (</w:t>
      </w:r>
      <w:proofErr w:type="spellStart"/>
      <w:r w:rsidRPr="00F72319">
        <w:t>Diene</w:t>
      </w:r>
      <w:r>
        <w:t>r</w:t>
      </w:r>
      <w:proofErr w:type="spellEnd"/>
      <w:r>
        <w:t>, et al.,</w:t>
      </w:r>
      <w:r w:rsidRPr="00F72319">
        <w:t xml:space="preserve"> 1985)</w:t>
      </w:r>
      <w:r>
        <w:t xml:space="preserve"> and hope and </w:t>
      </w:r>
      <w:r>
        <w:lastRenderedPageBreak/>
        <w:t xml:space="preserve">examined scores in relation to different characteristics of the participants. There were no significant differences in hope levels between males and females or between African Americans and Caucasians; however there were significant differences in hope scores across various ages. Three of the younger age groups wherein participant’s ages ranged from 25-54 years reported higher hope scores than participants that were in the 55 to 64 year age group which suggests that older individuals have lower hope levels. It is interesting to note that there were no significant differences on the satisfaction with life scores across age groups. The three younger age groups did, however, have higher scores on a sub-scale that examined their abilities to identify pathways to goal attainment (Snyder &amp; Bailey, 2007). </w:t>
      </w:r>
    </w:p>
    <w:p w14:paraId="6C109ADD" w14:textId="77777777" w:rsidR="00D17283" w:rsidRDefault="00D17283" w:rsidP="00D17283">
      <w:pPr>
        <w:tabs>
          <w:tab w:val="left" w:pos="720"/>
        </w:tabs>
        <w:spacing w:line="480" w:lineRule="auto"/>
      </w:pPr>
      <w:r>
        <w:tab/>
        <w:t xml:space="preserve">Snyder and Bailey, in the same study, also examined hope levels relative to marital status. The researchers hypothesized that married participants would have the highest hope scores. What they found was that married and unmarried/single participants reported higher hopefulness than participants who were separated, divorced or widowed. In support of the researchers’ hypothesis, the married sample reported higher life satisfaction scores than the divorced, widowed or separated group. Correlations were also found that suggest people with higher satisfaction with life also tend to be more hopeful individuals (Snyder &amp; Bailey, 2007). </w:t>
      </w:r>
    </w:p>
    <w:p w14:paraId="5411FA9C" w14:textId="77777777" w:rsidR="00D17283" w:rsidRDefault="00D17283" w:rsidP="00D17283">
      <w:pPr>
        <w:tabs>
          <w:tab w:val="left" w:pos="720"/>
        </w:tabs>
        <w:spacing w:line="480" w:lineRule="auto"/>
      </w:pPr>
      <w:r>
        <w:tab/>
        <w:t xml:space="preserve">Another study, of many, that examine aspects of Hope, looks specifically at differences among high and low hope individuals and their preference for either positive audiotaped messages or negative ones. The participants’ scores on the dispositional Hope Scale determined whether they were considered high-hope or low-hope individuals. Researchers, C. R. Snyder, Anne </w:t>
      </w:r>
      <w:proofErr w:type="spellStart"/>
      <w:r>
        <w:t>LaPointe</w:t>
      </w:r>
      <w:proofErr w:type="spellEnd"/>
      <w:r>
        <w:t xml:space="preserve">, J. </w:t>
      </w:r>
      <w:proofErr w:type="spellStart"/>
      <w:r>
        <w:t>Crowson</w:t>
      </w:r>
      <w:proofErr w:type="spellEnd"/>
      <w:r>
        <w:t xml:space="preserve">, and </w:t>
      </w:r>
      <w:r>
        <w:lastRenderedPageBreak/>
        <w:t xml:space="preserve">Shannon Early, hypothesized that (1) the high-hope participants, as opposed to low-hope participants, would prefer to listen to positive rather than negative statements and (2) that high-hope participants would also remember and generate the positive statements more as opposed to the negative statements (1998). </w:t>
      </w:r>
    </w:p>
    <w:p w14:paraId="50C802EB" w14:textId="76A84BE2" w:rsidR="00D17283" w:rsidRDefault="00D17283" w:rsidP="00D17283">
      <w:pPr>
        <w:tabs>
          <w:tab w:val="left" w:pos="720"/>
        </w:tabs>
        <w:spacing w:line="480" w:lineRule="auto"/>
      </w:pPr>
      <w:r>
        <w:tab/>
        <w:t xml:space="preserve">To study these hypotheses, the researchers used a 2 x 2 factorial design with </w:t>
      </w:r>
      <w:r w:rsidR="00BD5AF1">
        <w:t xml:space="preserve">hope </w:t>
      </w:r>
      <w:r>
        <w:t xml:space="preserve">and </w:t>
      </w:r>
      <w:r w:rsidR="00BD5AF1">
        <w:t xml:space="preserve">gender </w:t>
      </w:r>
      <w:r>
        <w:t>as independent variables and time spent listening and recalling positive self</w:t>
      </w:r>
      <w:r w:rsidR="00BD5AF1">
        <w:t>-</w:t>
      </w:r>
      <w:r>
        <w:t xml:space="preserve">referential statements against negative ones as the dependent variables. The high-hope participants chose the positive tapes more often than the low-hope participants and the high-hope participants recalled fewer negative statements than the low-hope group. Interestingly, the low-hope participants were able to recall positive statements about the same as the high-hope group, however the low-hope participants were better at recalling the negative statements than the high-hope individuals were (Snyder, </w:t>
      </w:r>
      <w:proofErr w:type="spellStart"/>
      <w:r>
        <w:t>LaPointe</w:t>
      </w:r>
      <w:proofErr w:type="spellEnd"/>
      <w:r>
        <w:t xml:space="preserve">, et al., 1998). </w:t>
      </w:r>
    </w:p>
    <w:p w14:paraId="2424DFD1" w14:textId="77777777" w:rsidR="00D17283" w:rsidRDefault="00D17283" w:rsidP="00D17283">
      <w:pPr>
        <w:tabs>
          <w:tab w:val="left" w:pos="720"/>
        </w:tabs>
        <w:spacing w:line="480" w:lineRule="auto"/>
      </w:pPr>
      <w:r>
        <w:tab/>
        <w:t>Researchers have looked at, among other things, the relationship hope has with age, marital status, ethnicity, preference of positive versus negative recordings, and, as this next study examines, hope’s relationship with career ada</w:t>
      </w:r>
      <w:r w:rsidRPr="00EE2F9F">
        <w:t xml:space="preserve">ptability. </w:t>
      </w:r>
      <w:proofErr w:type="spellStart"/>
      <w:r w:rsidRPr="00EE2F9F">
        <w:t>Aysenur</w:t>
      </w:r>
      <w:proofErr w:type="spellEnd"/>
      <w:r w:rsidRPr="00EE2F9F">
        <w:t xml:space="preserve"> </w:t>
      </w:r>
      <w:proofErr w:type="spellStart"/>
      <w:r w:rsidRPr="00EE2F9F">
        <w:t>Buyukgoze</w:t>
      </w:r>
      <w:proofErr w:type="spellEnd"/>
      <w:r w:rsidRPr="00EE2F9F">
        <w:t>-Kavas (2015) researched positive psychological characteristics that could potentially predict an individual’s level of career adaptability. One of these traits he investigated was hope, using the dispositional Hope Scale (Snyder, et al., 1991). Career adaptability is defined as, “the readiness to deal with changes and transitions across the life span (</w:t>
      </w:r>
      <w:proofErr w:type="spellStart"/>
      <w:r w:rsidRPr="00EE2F9F">
        <w:t>Buyukgoze</w:t>
      </w:r>
      <w:proofErr w:type="spellEnd"/>
      <w:r w:rsidRPr="00EE2F9F">
        <w:t>-Kavas, 2015)” and was measured using a career adaptability subscale (</w:t>
      </w:r>
      <w:proofErr w:type="spellStart"/>
      <w:r w:rsidRPr="00EE2F9F">
        <w:t>Rottinghaus</w:t>
      </w:r>
      <w:proofErr w:type="spellEnd"/>
      <w:r w:rsidRPr="00EE2F9F">
        <w:t>, et al., 2005). The research found that Hope levels did in fact help predict career adaptability in participants. It was also</w:t>
      </w:r>
      <w:r>
        <w:t xml:space="preserve"> found that </w:t>
      </w:r>
      <w:r>
        <w:lastRenderedPageBreak/>
        <w:t>students who reported high levels of hope were more likely to rate themselves higher on career adaptability (</w:t>
      </w:r>
      <w:proofErr w:type="spellStart"/>
      <w:r>
        <w:t>Buyukgoze</w:t>
      </w:r>
      <w:proofErr w:type="spellEnd"/>
      <w:r>
        <w:t xml:space="preserve">-Kavas, 2015). </w:t>
      </w:r>
    </w:p>
    <w:p w14:paraId="35AB24BA" w14:textId="77777777" w:rsidR="00B619BA" w:rsidRDefault="00B619BA" w:rsidP="00D17283">
      <w:pPr>
        <w:tabs>
          <w:tab w:val="left" w:pos="720"/>
        </w:tabs>
        <w:spacing w:line="480" w:lineRule="auto"/>
      </w:pPr>
      <w:r>
        <w:tab/>
        <w:t xml:space="preserve">Another study examines how hope and optimism impact the correlation between rumination and suicidal ideation. (Tucker, et al., 2013) The researchers wanted to find out if a presence of hope and optimism could weaken the relationship between rumination and suicidal ideation. They hypothesized that if an individual does possess high levels of hope and optimism then it would successfully moderate the </w:t>
      </w:r>
      <w:r w:rsidR="00DE119B">
        <w:t xml:space="preserve">connection between the two. Their hypothesis was accepted after 298 participants completed measures of hope, optimism, rumination and depression. The researchers posit that if one has a ruminative thinking style, or are inclined to brood on past negative experiences, and low levels of hope and optimism, then there could be more harmful ramifications than if the same individual had higher levels of hope and optimism (Tucker, et al., 2013). </w:t>
      </w:r>
    </w:p>
    <w:p w14:paraId="01ACB835" w14:textId="61ECE144" w:rsidR="00DE119B" w:rsidRDefault="00DE119B" w:rsidP="00D17283">
      <w:pPr>
        <w:tabs>
          <w:tab w:val="left" w:pos="720"/>
        </w:tabs>
        <w:spacing w:line="480" w:lineRule="auto"/>
      </w:pPr>
      <w:r>
        <w:tab/>
      </w:r>
      <w:r w:rsidR="002028CE">
        <w:t>Researchers performed another study examining hope in terms of family members of patients with obsessive-compulsive disorder (</w:t>
      </w:r>
      <w:proofErr w:type="spellStart"/>
      <w:r w:rsidR="002028CE">
        <w:t>Geffken</w:t>
      </w:r>
      <w:proofErr w:type="spellEnd"/>
      <w:r w:rsidR="002028CE">
        <w:t>, et al., 2006).</w:t>
      </w:r>
      <w:r w:rsidR="00F7241E">
        <w:t xml:space="preserve"> One of their hypotheses was that hope levels would negatively correlate with depressive symptoms and denial disengagement coping strategies. This hypothesis was accepted along with another that predicted high hope levels to negatively correlate with social support coping strategies and active reframing. Hope is, therefore, an important and extremely advantageous trait to consider not only for patients but also for supporters and family members (</w:t>
      </w:r>
      <w:proofErr w:type="spellStart"/>
      <w:r w:rsidR="00F7241E">
        <w:t>Geffken</w:t>
      </w:r>
      <w:proofErr w:type="spellEnd"/>
      <w:r w:rsidR="00F7241E">
        <w:t xml:space="preserve">, et al., 2006).   </w:t>
      </w:r>
    </w:p>
    <w:p w14:paraId="578AC9CA" w14:textId="659F2465" w:rsidR="00F7241E" w:rsidRDefault="00F7241E" w:rsidP="00D17283">
      <w:pPr>
        <w:tabs>
          <w:tab w:val="left" w:pos="720"/>
        </w:tabs>
        <w:spacing w:line="480" w:lineRule="auto"/>
      </w:pPr>
      <w:r>
        <w:lastRenderedPageBreak/>
        <w:tab/>
      </w:r>
      <w:r w:rsidR="004B39BE">
        <w:t xml:space="preserve">Two-hundred and eleven college students participated in a study to determine the impact that having higher hope scores versus lower ones would have on coping with stress and problem-solving ability (Chang, 1998) The researcher found that high hope students not only had greater problem-solving abilities, but also utilized less disengagement coping strategies when compared with low hope students.  The researcher concluded that hope could help predict academic and personal satisfaction (Chang, 1998). This illustrates that; again, hope can play a monumental role in numerous types of lifestyles and situations. </w:t>
      </w:r>
    </w:p>
    <w:p w14:paraId="75A07CF8" w14:textId="08A215D1" w:rsidR="0053410E" w:rsidRDefault="0053410E" w:rsidP="00D17283">
      <w:pPr>
        <w:tabs>
          <w:tab w:val="left" w:pos="720"/>
        </w:tabs>
        <w:spacing w:line="480" w:lineRule="auto"/>
      </w:pPr>
      <w:r>
        <w:tab/>
        <w:t>Instead of just looking at high-hope and low-</w:t>
      </w:r>
      <w:r w:rsidR="00141E92">
        <w:t xml:space="preserve">hope </w:t>
      </w:r>
      <w:r>
        <w:t>individuals in general</w:t>
      </w:r>
      <w:r w:rsidR="00B0318D">
        <w:t xml:space="preserve"> with between person studies</w:t>
      </w:r>
      <w:r>
        <w:t>, another study examined how hope interacts with stress and negative emotions on a daily basis</w:t>
      </w:r>
      <w:r w:rsidR="00B0318D">
        <w:t xml:space="preserve"> and noted within person and between person differences</w:t>
      </w:r>
      <w:r w:rsidR="004D32EC">
        <w:t xml:space="preserve"> (Ong, et al., 2006)</w:t>
      </w:r>
      <w:r>
        <w:t xml:space="preserve">. The researchers did this by studying </w:t>
      </w:r>
      <w:r w:rsidR="00B0318D">
        <w:t xml:space="preserve">27 participants every day for 45 days. The participants reported on their trait hope levels and state hope levels as well as stress and occurrence of negative emotions within each day. They hypothesized that the presence of hope would better protect individuals from negative emotions and would also speed the recovery from negative emotions felt daily. Their hypotheses were both accepted. Different from other studies on hope, these researchers used daily journals as a means of recording the way hope adapts and changes each day within the same participant along with stress levels and negative emotions.  At the between person level, the researchers found that hope was positively associated with better adapting to stress. What was also interesting was that the researchers found that at the within person level, having higher </w:t>
      </w:r>
      <w:r w:rsidR="005271B4">
        <w:t xml:space="preserve">daily </w:t>
      </w:r>
      <w:r w:rsidR="00B0318D">
        <w:t xml:space="preserve">hope </w:t>
      </w:r>
      <w:r w:rsidR="005271B4">
        <w:t>speeds the recovery and mediates the level of stress the next day for that person</w:t>
      </w:r>
      <w:r w:rsidR="004D32EC">
        <w:t xml:space="preserve">.  (Ong, et al., </w:t>
      </w:r>
      <w:r w:rsidR="004D32EC">
        <w:lastRenderedPageBreak/>
        <w:t>2006)</w:t>
      </w:r>
      <w:r w:rsidR="005271B4">
        <w:t xml:space="preserve">. </w:t>
      </w:r>
      <w:r w:rsidR="00B0318D">
        <w:t xml:space="preserve"> </w:t>
      </w:r>
      <w:r w:rsidR="004D32EC">
        <w:t>This study illustrates that hope can be advantageous and beneficial in reducing stress, daily negative emotions and resiliency.</w:t>
      </w:r>
    </w:p>
    <w:p w14:paraId="7335B445" w14:textId="044E172E" w:rsidR="00474F80" w:rsidRDefault="00474F80" w:rsidP="00D17283">
      <w:pPr>
        <w:tabs>
          <w:tab w:val="left" w:pos="720"/>
        </w:tabs>
        <w:spacing w:line="480" w:lineRule="auto"/>
      </w:pPr>
      <w:r>
        <w:rPr>
          <w:rFonts w:cs="Times New Roman"/>
        </w:rPr>
        <w:tab/>
        <w:t xml:space="preserve">The literature surrounding Snyder’s Hope theory is abundant in articles focused on the different experiences and characteristics of high-hope individuals vs. low-hope individuals as opposed to researching how to change and lift hope scores and hope levels in individuals. The Camp Hope research (Gwinn &amp; Hellman, 2016) </w:t>
      </w:r>
      <w:r w:rsidR="00141E92">
        <w:rPr>
          <w:rFonts w:cs="Times New Roman"/>
        </w:rPr>
        <w:t xml:space="preserve">that stemmed from Family Justice Center initiatives </w:t>
      </w:r>
      <w:r>
        <w:rPr>
          <w:rFonts w:cs="Times New Roman"/>
        </w:rPr>
        <w:t>aim to raise Hope levels and therefore improve life satisfaction.</w:t>
      </w:r>
    </w:p>
    <w:p w14:paraId="6E51A34A" w14:textId="31741DC1" w:rsidR="00D17283" w:rsidRPr="00FA2596" w:rsidRDefault="00D17283" w:rsidP="00D17283">
      <w:pPr>
        <w:spacing w:line="480" w:lineRule="auto"/>
        <w:ind w:firstLine="360"/>
        <w:rPr>
          <w:rFonts w:cs="Times New Roman"/>
        </w:rPr>
      </w:pPr>
      <w:r w:rsidRPr="00FA2596">
        <w:rPr>
          <w:rFonts w:cs="Times New Roman"/>
        </w:rPr>
        <w:t xml:space="preserve">Chan Hellman and Casey Gwinn measured hope scores of children attending the program/intervention (Camp Hope America) before and after attending. This camp is the first </w:t>
      </w:r>
      <w:r>
        <w:rPr>
          <w:rFonts w:cs="Times New Roman"/>
        </w:rPr>
        <w:t>one of its kind</w:t>
      </w:r>
      <w:r w:rsidRPr="00FA2596">
        <w:rPr>
          <w:rFonts w:cs="Times New Roman"/>
        </w:rPr>
        <w:t xml:space="preserve"> to focus solely on children who have been exposed to domestic violence. Hellman and Gwinn sought to find support for the benefits of Camp Hope America on the children attending. Their research questions asked, (1) if it is possible to elevate hope scores of children that have been exposed to domestic violence and (2) can hope predict adaptive outcomes for those same children. The researchers, therefore, hypothesized that children who attended Camp Hope will (1) show an increase in hope levels, (2) report an increase in positive character strengths (reported by camp counselors) and (3) will have scores from the post-test that positively correlate with the character strengths post-test (Hellman &amp; Gwinn, 2016). </w:t>
      </w:r>
    </w:p>
    <w:p w14:paraId="04BC09FD" w14:textId="5C7D8054" w:rsidR="00D17283" w:rsidRDefault="00D17283" w:rsidP="00D17283">
      <w:pPr>
        <w:tabs>
          <w:tab w:val="left" w:pos="720"/>
        </w:tabs>
        <w:spacing w:line="480" w:lineRule="auto"/>
        <w:rPr>
          <w:rFonts w:cs="Times New Roman"/>
        </w:rPr>
      </w:pPr>
      <w:r w:rsidRPr="00FA2596">
        <w:rPr>
          <w:rFonts w:cs="Times New Roman"/>
        </w:rPr>
        <w:tab/>
        <w:t xml:space="preserve">To test these hypotheses, they </w:t>
      </w:r>
      <w:r w:rsidR="00BD5AF1" w:rsidRPr="00FA2596">
        <w:rPr>
          <w:rFonts w:cs="Times New Roman"/>
        </w:rPr>
        <w:t>performed</w:t>
      </w:r>
      <w:r w:rsidRPr="00FA2596">
        <w:rPr>
          <w:rFonts w:cs="Times New Roman"/>
        </w:rPr>
        <w:t xml:space="preserve"> a study that used the Children’s Hope Scale and a 20-item assessment of </w:t>
      </w:r>
      <w:r w:rsidR="00BD5AF1">
        <w:rPr>
          <w:rFonts w:cs="Times New Roman"/>
        </w:rPr>
        <w:t>eight</w:t>
      </w:r>
      <w:r w:rsidR="00BD5AF1" w:rsidRPr="00FA2596">
        <w:rPr>
          <w:rFonts w:cs="Times New Roman"/>
        </w:rPr>
        <w:t xml:space="preserve"> </w:t>
      </w:r>
      <w:r w:rsidRPr="00FA2596">
        <w:rPr>
          <w:rFonts w:cs="Times New Roman"/>
        </w:rPr>
        <w:t xml:space="preserve">character strengths (zest, grit, optimism, self-control, gratitude, social intelligence and curiosity) as observed and recorded by </w:t>
      </w:r>
      <w:r w:rsidRPr="00FA2596">
        <w:rPr>
          <w:rFonts w:cs="Times New Roman"/>
        </w:rPr>
        <w:lastRenderedPageBreak/>
        <w:t>counselors at the camp. The researchers sampled 229 children and administered a pre- and post-test of the Children’s Hope Scale. They then had counselors assess the children on hope levels and character strengths at the beginning and again at the end of the weeklong camp program. While the research is just a preliminary study, it reported very positive results and positive correlations across the board.  The increase in hope levels that were self-reported by children before and after camp were statistically significant. All of the increases (from start to end of camp program) in character strengths were also significantly significant. Higher reported scores in hope were associated with higher scores in character strengths. And child reported hope levels were positively correlated with counselor observed levels of hope within those children (Hellman &amp; Gwinn, 2016).</w:t>
      </w:r>
    </w:p>
    <w:p w14:paraId="18709F4F" w14:textId="66A1EB87" w:rsidR="00C21BAB" w:rsidRDefault="00C21BAB" w:rsidP="00C21BAB">
      <w:pPr>
        <w:spacing w:line="480" w:lineRule="auto"/>
        <w:ind w:firstLine="720"/>
        <w:rPr>
          <w:rFonts w:cs="Times New Roman"/>
        </w:rPr>
      </w:pPr>
      <w:r>
        <w:rPr>
          <w:rFonts w:cs="Times New Roman"/>
        </w:rPr>
        <w:t>This research shows support for Family Justice Centers and the constructive, if not essential, benefits they offer survivors of domestic violence and their families. By bringing in over 25 agencies whose missions are to assist survivors, Family Justice Centers streamline the process and while doing so, can raise hope levels of survivors. Raising those hope levels can lead to many benefits. As shown above in the literature review, there is an appreciable amount of articles that outline the effects of having high hope levels as opposed to low hope levels.</w:t>
      </w:r>
    </w:p>
    <w:p w14:paraId="339C4982" w14:textId="55B1093B" w:rsidR="00C21BAB" w:rsidRDefault="00C21BAB" w:rsidP="00C21BAB">
      <w:pPr>
        <w:spacing w:line="480" w:lineRule="auto"/>
        <w:ind w:firstLine="720"/>
        <w:rPr>
          <w:rFonts w:cs="Times New Roman"/>
        </w:rPr>
      </w:pPr>
      <w:r>
        <w:rPr>
          <w:rFonts w:cs="Times New Roman"/>
        </w:rPr>
        <w:t>In fact, one study looked at how hope reduces anxiety using a resting-state fMRI (functional magnetic resonance imaging). The researchers wanted to dig deeper into how hope actually benefits an individual</w:t>
      </w:r>
      <w:r w:rsidR="00BD5AF1">
        <w:rPr>
          <w:rFonts w:cs="Times New Roman"/>
        </w:rPr>
        <w:t>,</w:t>
      </w:r>
      <w:r>
        <w:rPr>
          <w:rFonts w:cs="Times New Roman"/>
        </w:rPr>
        <w:t xml:space="preserve"> so they turned to neurobiology to see how the brain uses hope. Two hundred and thirty</w:t>
      </w:r>
      <w:r w:rsidR="00BD5AF1">
        <w:rPr>
          <w:rFonts w:cs="Times New Roman"/>
        </w:rPr>
        <w:t>-</w:t>
      </w:r>
      <w:r>
        <w:rPr>
          <w:rFonts w:cs="Times New Roman"/>
        </w:rPr>
        <w:t xml:space="preserve">one high school students were studied; the dispositional hope scale was utilized. The researchers found out that hope </w:t>
      </w:r>
      <w:r>
        <w:rPr>
          <w:rFonts w:cs="Times New Roman"/>
        </w:rPr>
        <w:lastRenderedPageBreak/>
        <w:t xml:space="preserve">does act as a mediator when it comes to anxiety at the neurological basis (Wang, et al., 2017). This is the first study of its type examining hope, and it opens up a promising new perspective on the advantages of endorsing interventions that raise hope levels. </w:t>
      </w:r>
    </w:p>
    <w:p w14:paraId="0DBCC65D" w14:textId="77777777" w:rsidR="00C21BAB" w:rsidRDefault="00C21BAB" w:rsidP="00C21BAB">
      <w:pPr>
        <w:spacing w:line="480" w:lineRule="auto"/>
        <w:ind w:firstLine="720"/>
        <w:rPr>
          <w:rFonts w:cs="Times New Roman"/>
        </w:rPr>
      </w:pPr>
      <w:r>
        <w:rPr>
          <w:rFonts w:cs="Times New Roman"/>
        </w:rPr>
        <w:t xml:space="preserve">Another study (Irving, et al, 1998) also highlights how beneficial it would be to be able to raise hope. They do this by investigating hope and its relationship with cancer. One hundred and fifteen college aged women were participants. The high hope participants proved to be more knowledgeable about cancer and to have more hope-related coping responses. They concluded that hope could be a means of having a “fighting spirit” while coping with this cancer. They saw that higher hope individuals, even when shared variances like academic achievement and positive and negative affectivity were removed, had better coping skills, more knowledge and a fighting spirit (Irving, et al, 1998). These findings also support the need for hope interventions. </w:t>
      </w:r>
    </w:p>
    <w:p w14:paraId="497287FA" w14:textId="03BBF9CC" w:rsidR="00C21BAB" w:rsidRDefault="00C21BAB" w:rsidP="00A16B84">
      <w:pPr>
        <w:spacing w:line="480" w:lineRule="auto"/>
        <w:ind w:firstLine="720"/>
        <w:rPr>
          <w:rFonts w:cs="Times New Roman"/>
        </w:rPr>
      </w:pPr>
      <w:r>
        <w:rPr>
          <w:rFonts w:cs="Times New Roman"/>
        </w:rPr>
        <w:t xml:space="preserve">If more research is done investigating the favorable advantages of hope, then individuals can have the option of bettering their hope muscle and gaining skills and strengths to cope with and combat negative experiences, thoughts and situations. When more interventions are available and proven to be reliable, more and more people can gain hope. </w:t>
      </w:r>
    </w:p>
    <w:p w14:paraId="3C583FDE" w14:textId="1D969043" w:rsidR="000C2A16" w:rsidRPr="000C2A16" w:rsidRDefault="000C2A16" w:rsidP="000C2A16">
      <w:pPr>
        <w:spacing w:line="480" w:lineRule="auto"/>
        <w:rPr>
          <w:rFonts w:cs="Times New Roman"/>
          <w:b/>
        </w:rPr>
      </w:pPr>
      <w:r>
        <w:rPr>
          <w:rFonts w:cs="Times New Roman"/>
          <w:b/>
        </w:rPr>
        <w:t>Survivor Defined Success</w:t>
      </w:r>
    </w:p>
    <w:p w14:paraId="661EA92C" w14:textId="7F1CD4DB" w:rsidR="00C21BAB" w:rsidRDefault="00C21BAB" w:rsidP="00C21BAB">
      <w:pPr>
        <w:spacing w:line="480" w:lineRule="auto"/>
        <w:ind w:firstLine="720"/>
        <w:rPr>
          <w:rFonts w:cs="Times New Roman"/>
        </w:rPr>
      </w:pPr>
      <w:r>
        <w:rPr>
          <w:rFonts w:cs="Times New Roman"/>
        </w:rPr>
        <w:t xml:space="preserve">The current research takes these ideas </w:t>
      </w:r>
      <w:r w:rsidR="007D378A">
        <w:rPr>
          <w:rFonts w:cs="Times New Roman"/>
        </w:rPr>
        <w:t xml:space="preserve">surrounding hope </w:t>
      </w:r>
      <w:r>
        <w:rPr>
          <w:rFonts w:cs="Times New Roman"/>
        </w:rPr>
        <w:t xml:space="preserve">and seeks to offer support to another approach that can, like hope initiatives, lead to the success of survivors, victims and their families. </w:t>
      </w:r>
      <w:r w:rsidR="00C73A2C">
        <w:rPr>
          <w:rFonts w:cs="Times New Roman"/>
        </w:rPr>
        <w:t xml:space="preserve">Hope theory is extremely focused on the process of goal attainment (agency and pathway thinking). It would be remiss not to look at </w:t>
      </w:r>
      <w:r w:rsidR="00C73A2C">
        <w:rPr>
          <w:rFonts w:cs="Times New Roman"/>
        </w:rPr>
        <w:lastRenderedPageBreak/>
        <w:t xml:space="preserve">how the process of actually setting those goals looks. Before now, many victim/survivor support approaches and programs have imposed basic goals for </w:t>
      </w:r>
      <w:r w:rsidR="007D378A">
        <w:rPr>
          <w:rFonts w:cs="Times New Roman"/>
        </w:rPr>
        <w:t>their</w:t>
      </w:r>
      <w:r w:rsidR="004A06F3">
        <w:rPr>
          <w:rFonts w:cs="Times New Roman"/>
        </w:rPr>
        <w:t xml:space="preserve"> </w:t>
      </w:r>
      <w:r w:rsidR="00C73A2C">
        <w:rPr>
          <w:rFonts w:cs="Times New Roman"/>
        </w:rPr>
        <w:t xml:space="preserve">clients </w:t>
      </w:r>
      <w:r w:rsidR="004A06F3">
        <w:rPr>
          <w:rFonts w:cs="Times New Roman"/>
        </w:rPr>
        <w:t xml:space="preserve">that reflect safety and security. For example, an appointed goal may be to exit the abusive relationship, obtain a restraining order, or move your family to a safer environment. While these goals are extremely vital to a victim, the victim may not be as invested in goals placed upon him or her. From this, a concept called Survivor-Defined Success emerged. </w:t>
      </w:r>
    </w:p>
    <w:p w14:paraId="0EF6569C" w14:textId="25897C53" w:rsidR="00237E2E" w:rsidRDefault="004A06F3" w:rsidP="00237E2E">
      <w:pPr>
        <w:spacing w:line="480" w:lineRule="auto"/>
        <w:ind w:firstLine="720"/>
        <w:rPr>
          <w:rFonts w:cs="Times New Roman"/>
        </w:rPr>
      </w:pPr>
      <w:r>
        <w:rPr>
          <w:rFonts w:cs="Times New Roman"/>
        </w:rPr>
        <w:t xml:space="preserve">One of the main researchers </w:t>
      </w:r>
      <w:r w:rsidR="007D378A">
        <w:rPr>
          <w:rFonts w:cs="Times New Roman"/>
        </w:rPr>
        <w:t>studying</w:t>
      </w:r>
      <w:r>
        <w:rPr>
          <w:rFonts w:cs="Times New Roman"/>
        </w:rPr>
        <w:t xml:space="preserve"> thi</w:t>
      </w:r>
      <w:r w:rsidR="001704CE">
        <w:rPr>
          <w:rFonts w:cs="Times New Roman"/>
        </w:rPr>
        <w:t xml:space="preserve">s concept is Katya </w:t>
      </w:r>
      <w:proofErr w:type="spellStart"/>
      <w:r w:rsidR="001704CE">
        <w:rPr>
          <w:rFonts w:cs="Times New Roman"/>
        </w:rPr>
        <w:t>Fels</w:t>
      </w:r>
      <w:proofErr w:type="spellEnd"/>
      <w:r w:rsidR="001704CE">
        <w:rPr>
          <w:rFonts w:cs="Times New Roman"/>
        </w:rPr>
        <w:t xml:space="preserve"> Smyth through</w:t>
      </w:r>
      <w:r>
        <w:rPr>
          <w:rFonts w:cs="Times New Roman"/>
        </w:rPr>
        <w:t xml:space="preserve"> her work with </w:t>
      </w:r>
      <w:r w:rsidR="001704CE">
        <w:rPr>
          <w:rFonts w:cs="Times New Roman"/>
        </w:rPr>
        <w:t xml:space="preserve">founding </w:t>
      </w:r>
      <w:r>
        <w:rPr>
          <w:rFonts w:cs="Times New Roman"/>
        </w:rPr>
        <w:t xml:space="preserve">The </w:t>
      </w:r>
      <w:r w:rsidR="00EC642C">
        <w:rPr>
          <w:rFonts w:cs="Times New Roman"/>
        </w:rPr>
        <w:t>Full-Frame Initiative</w:t>
      </w:r>
      <w:r w:rsidR="00E46DAD">
        <w:rPr>
          <w:rFonts w:cs="Times New Roman"/>
        </w:rPr>
        <w:t xml:space="preserve">. She began with the idea that, in order to fully help someone, a service provider needs to take into account their complex needs and specific context. </w:t>
      </w:r>
      <w:r w:rsidR="00E46DAD" w:rsidRPr="00E46DAD">
        <w:rPr>
          <w:rFonts w:cs="Times New Roman"/>
        </w:rPr>
        <w:t xml:space="preserve">The Full Frame Approach </w:t>
      </w:r>
      <w:r w:rsidR="00E46DAD">
        <w:rPr>
          <w:rFonts w:cs="Times New Roman"/>
        </w:rPr>
        <w:t>is a</w:t>
      </w:r>
      <w:r w:rsidR="00D805DC">
        <w:rPr>
          <w:rFonts w:cs="Times New Roman"/>
        </w:rPr>
        <w:t>n</w:t>
      </w:r>
      <w:r w:rsidR="00E46DAD">
        <w:rPr>
          <w:rFonts w:cs="Times New Roman"/>
        </w:rPr>
        <w:t xml:space="preserve"> initiative </w:t>
      </w:r>
      <w:r w:rsidR="00126901">
        <w:rPr>
          <w:rFonts w:cs="Times New Roman"/>
        </w:rPr>
        <w:t xml:space="preserve">that </w:t>
      </w:r>
      <w:r w:rsidR="00DE7DFB">
        <w:rPr>
          <w:rFonts w:cs="Times New Roman"/>
        </w:rPr>
        <w:t xml:space="preserve">took shape when researchers Katya Smyth, Lisa Goodman, and Catherine Glenn wrote an in depth article outlining the pitfalls of using exceedingly specialized services when it comes to providing assistance to marginalized groups. They explore the ways policymakers, funders and practitioners have a disconnect with the actual needs of marginalized victim/survivor groups to become successful in the long-term. They unearthed the consequences of having </w:t>
      </w:r>
      <w:r w:rsidR="006E78D8">
        <w:rPr>
          <w:rFonts w:cs="Times New Roman"/>
        </w:rPr>
        <w:t>a highly targeted intervention for only one specific issue. This can lead to tunnel vision toward a victim and can marginalize her or him even more</w:t>
      </w:r>
      <w:r w:rsidR="00237E2E">
        <w:rPr>
          <w:rFonts w:cs="Times New Roman"/>
        </w:rPr>
        <w:t xml:space="preserve"> (Smyth, et al., </w:t>
      </w:r>
      <w:r w:rsidR="00237E2E" w:rsidRPr="00DE7DFB">
        <w:rPr>
          <w:rFonts w:cs="Times New Roman"/>
        </w:rPr>
        <w:t>2006).</w:t>
      </w:r>
    </w:p>
    <w:p w14:paraId="3D15E25F" w14:textId="7C7D52B7" w:rsidR="00362B05" w:rsidRDefault="006E78D8" w:rsidP="00237E2E">
      <w:pPr>
        <w:spacing w:line="480" w:lineRule="auto"/>
        <w:ind w:firstLine="720"/>
        <w:rPr>
          <w:rFonts w:cs="Times New Roman"/>
        </w:rPr>
      </w:pPr>
      <w:r>
        <w:rPr>
          <w:rFonts w:cs="Times New Roman"/>
        </w:rPr>
        <w:t xml:space="preserve">The researchers noticed that the typical practitioner imposes a rudimentary outcome or success measure on a victim (i.e. the victim will become a successful survivor when she or he ends the relationship with her or his abuser). This </w:t>
      </w:r>
      <w:r w:rsidR="0036228B">
        <w:rPr>
          <w:rFonts w:cs="Times New Roman"/>
        </w:rPr>
        <w:t xml:space="preserve">method depersonalizes and discredits the victim’s authentic self and all of the individuality </w:t>
      </w:r>
      <w:r w:rsidR="0036228B">
        <w:rPr>
          <w:rFonts w:cs="Times New Roman"/>
        </w:rPr>
        <w:lastRenderedPageBreak/>
        <w:t xml:space="preserve">and complexity that that person encompasses. </w:t>
      </w:r>
      <w:r w:rsidR="00362B05">
        <w:rPr>
          <w:rFonts w:cs="Times New Roman"/>
        </w:rPr>
        <w:t xml:space="preserve">It also separates survivors from their personal contexts (e.g. relational, material, situational and identity contexts) and extinguishing characteristics. </w:t>
      </w:r>
      <w:r w:rsidR="0036228B">
        <w:rPr>
          <w:rFonts w:cs="Times New Roman"/>
        </w:rPr>
        <w:t>The researchers then proposed an early version of the Full Frame Approach, which outlines 4 principles and 4 practices to help practitioners</w:t>
      </w:r>
      <w:r w:rsidR="00362B05">
        <w:rPr>
          <w:rFonts w:cs="Times New Roman"/>
        </w:rPr>
        <w:t xml:space="preserve"> and service-providers counter-act the negative effects of specialization and become successful in seeing the victim as his or her whole person, not just one of his or her specific issues or battles</w:t>
      </w:r>
      <w:r w:rsidR="00237E2E">
        <w:rPr>
          <w:rFonts w:cs="Times New Roman"/>
        </w:rPr>
        <w:t xml:space="preserve"> (Smyth, et al., 2006)</w:t>
      </w:r>
      <w:r w:rsidR="00362B05">
        <w:rPr>
          <w:rFonts w:cs="Times New Roman"/>
        </w:rPr>
        <w:t xml:space="preserve">. </w:t>
      </w:r>
    </w:p>
    <w:p w14:paraId="6620BADB" w14:textId="2EBD0538" w:rsidR="00DE7DFB" w:rsidRDefault="00362B05" w:rsidP="0005742D">
      <w:pPr>
        <w:spacing w:line="480" w:lineRule="auto"/>
        <w:ind w:firstLine="720"/>
        <w:rPr>
          <w:rFonts w:cs="Times New Roman"/>
        </w:rPr>
      </w:pPr>
      <w:r>
        <w:rPr>
          <w:rFonts w:cs="Times New Roman"/>
        </w:rPr>
        <w:t xml:space="preserve">After co-writing the article mentioned above, Smyth </w:t>
      </w:r>
      <w:r w:rsidR="0005742D">
        <w:rPr>
          <w:rFonts w:cs="Times New Roman"/>
        </w:rPr>
        <w:t>(2008)</w:t>
      </w:r>
      <w:r w:rsidR="004B5C87">
        <w:rPr>
          <w:rFonts w:cs="Times New Roman"/>
        </w:rPr>
        <w:t xml:space="preserve"> </w:t>
      </w:r>
      <w:r>
        <w:rPr>
          <w:rFonts w:cs="Times New Roman"/>
        </w:rPr>
        <w:t>went on to</w:t>
      </w:r>
      <w:r w:rsidR="001704CE">
        <w:rPr>
          <w:rFonts w:cs="Times New Roman"/>
        </w:rPr>
        <w:t xml:space="preserve"> produce a second version of her</w:t>
      </w:r>
      <w:r>
        <w:rPr>
          <w:rFonts w:cs="Times New Roman"/>
        </w:rPr>
        <w:t xml:space="preserve"> Full Frame Approach that she labeled; Full Frame Approach 2.0. It was developed to help organizations serve populations in need more appropriately. This came about two years after the first article and outlines 10 principles that organizations can utilize </w:t>
      </w:r>
      <w:r w:rsidR="0005742D">
        <w:rPr>
          <w:rFonts w:cs="Times New Roman"/>
        </w:rPr>
        <w:t xml:space="preserve">to support a more well-rounded and wholesome approach to assisting marginalized communities and </w:t>
      </w:r>
      <w:r>
        <w:rPr>
          <w:rFonts w:cs="Times New Roman"/>
        </w:rPr>
        <w:t>to support programs in implementing a survivor/victim-</w:t>
      </w:r>
      <w:r w:rsidR="0005742D">
        <w:rPr>
          <w:rFonts w:cs="Times New Roman"/>
        </w:rPr>
        <w:t>centered approach rather than a more typical approach where the practitioner defines and assigns a</w:t>
      </w:r>
      <w:r>
        <w:rPr>
          <w:rFonts w:cs="Times New Roman"/>
        </w:rPr>
        <w:t xml:space="preserve"> set of goals </w:t>
      </w:r>
      <w:r w:rsidR="0005742D">
        <w:rPr>
          <w:rFonts w:cs="Times New Roman"/>
        </w:rPr>
        <w:t xml:space="preserve">and success measures on the victim </w:t>
      </w:r>
      <w:r>
        <w:rPr>
          <w:rFonts w:cs="Times New Roman"/>
        </w:rPr>
        <w:t xml:space="preserve">(Smyth, 2008). The current research utilizes this version of Smyth’s approach to inform the process, predictions, and hypotheses of this study. </w:t>
      </w:r>
    </w:p>
    <w:p w14:paraId="5A393EFF" w14:textId="0934C97F" w:rsidR="007C74B7" w:rsidRDefault="007C74B7" w:rsidP="00C21BAB">
      <w:pPr>
        <w:spacing w:line="480" w:lineRule="auto"/>
        <w:ind w:firstLine="720"/>
        <w:rPr>
          <w:rFonts w:cs="Times New Roman"/>
        </w:rPr>
      </w:pPr>
      <w:r>
        <w:rPr>
          <w:rFonts w:cs="Times New Roman"/>
        </w:rPr>
        <w:t>This approach reflects the concept of survivor-defined success because it advises client-centered structures as opposed to service provider mandates. Another beneficial implementation is framing the service as a community within a community instead of forcing an alternative community of said group. Ownership over the community, the goals and the mission, can foster</w:t>
      </w:r>
      <w:r w:rsidR="00DC4865">
        <w:rPr>
          <w:rFonts w:cs="Times New Roman"/>
        </w:rPr>
        <w:t xml:space="preserve"> a productive and growth-oriented environment. An example </w:t>
      </w:r>
      <w:r w:rsidR="00B56230">
        <w:rPr>
          <w:rFonts w:cs="Times New Roman"/>
        </w:rPr>
        <w:t xml:space="preserve">of some of the principles include understanding that life is </w:t>
      </w:r>
      <w:r w:rsidR="00B56230">
        <w:rPr>
          <w:rFonts w:cs="Times New Roman"/>
        </w:rPr>
        <w:lastRenderedPageBreak/>
        <w:t>messy, friends and family play a central role, and change is good and encouraged. The entire list of principles is included in the appendix</w:t>
      </w:r>
      <w:r w:rsidR="0005742D">
        <w:rPr>
          <w:rFonts w:cs="Times New Roman"/>
        </w:rPr>
        <w:t xml:space="preserve"> (Smyth, 2008)</w:t>
      </w:r>
      <w:r w:rsidR="00B56230">
        <w:rPr>
          <w:rFonts w:cs="Times New Roman"/>
        </w:rPr>
        <w:t xml:space="preserve">. </w:t>
      </w:r>
    </w:p>
    <w:p w14:paraId="6EDB266C" w14:textId="1FF47480" w:rsidR="00237E2E" w:rsidRDefault="00237E2E" w:rsidP="00A649CC">
      <w:pPr>
        <w:spacing w:line="480" w:lineRule="auto"/>
        <w:ind w:firstLine="720"/>
        <w:rPr>
          <w:rFonts w:cs="Times New Roman"/>
        </w:rPr>
      </w:pPr>
      <w:r>
        <w:rPr>
          <w:rFonts w:cs="Times New Roman"/>
        </w:rPr>
        <w:t xml:space="preserve">The formulation of the Full Frame Approach 2.0 led to a huge under-taking by The Full Frame Initiative organization headed by Smyth and colleagues Anna </w:t>
      </w:r>
      <w:proofErr w:type="spellStart"/>
      <w:r>
        <w:rPr>
          <w:rFonts w:cs="Times New Roman"/>
        </w:rPr>
        <w:t>Melbin</w:t>
      </w:r>
      <w:proofErr w:type="spellEnd"/>
      <w:r>
        <w:rPr>
          <w:rFonts w:cs="Times New Roman"/>
        </w:rPr>
        <w:t xml:space="preserve"> and Audrey Jordan. Thoroughly interested by the concept of survivor’s defining their own success, and thirsty to explore this notion more, the researchers </w:t>
      </w:r>
      <w:r w:rsidR="00D806DE">
        <w:rPr>
          <w:rFonts w:cs="Times New Roman"/>
        </w:rPr>
        <w:t xml:space="preserve">formulated a project wherein the mission was to, “listen to </w:t>
      </w:r>
      <w:r w:rsidR="00D806DE" w:rsidRPr="00D806DE">
        <w:rPr>
          <w:rFonts w:cs="Times New Roman"/>
        </w:rPr>
        <w:t>all the ways</w:t>
      </w:r>
      <w:r w:rsidR="00D806DE">
        <w:rPr>
          <w:rFonts w:cs="Times New Roman"/>
        </w:rPr>
        <w:t xml:space="preserve"> </w:t>
      </w:r>
      <w:r w:rsidR="00D806DE" w:rsidRPr="00D806DE">
        <w:rPr>
          <w:rFonts w:cs="Times New Roman"/>
        </w:rPr>
        <w:t>in which people think about survivor success,</w:t>
      </w:r>
      <w:r w:rsidR="00D806DE">
        <w:rPr>
          <w:rFonts w:cs="Times New Roman"/>
        </w:rPr>
        <w:t xml:space="preserve"> </w:t>
      </w:r>
      <w:r w:rsidR="00D806DE" w:rsidRPr="00D806DE">
        <w:rPr>
          <w:rFonts w:cs="Times New Roman"/>
        </w:rPr>
        <w:t>without limiting the focus to specific services or</w:t>
      </w:r>
      <w:r w:rsidR="00D806DE">
        <w:rPr>
          <w:rFonts w:cs="Times New Roman"/>
        </w:rPr>
        <w:t xml:space="preserve"> </w:t>
      </w:r>
      <w:r w:rsidR="00D806DE" w:rsidRPr="00D806DE">
        <w:rPr>
          <w:rFonts w:cs="Times New Roman"/>
        </w:rPr>
        <w:t>programs</w:t>
      </w:r>
      <w:r w:rsidR="00D806DE">
        <w:rPr>
          <w:rFonts w:cs="Times New Roman"/>
        </w:rPr>
        <w:t>.” (</w:t>
      </w:r>
      <w:proofErr w:type="spellStart"/>
      <w:r w:rsidR="00D806DE">
        <w:rPr>
          <w:rFonts w:cs="Times New Roman"/>
        </w:rPr>
        <w:t>Melbin</w:t>
      </w:r>
      <w:proofErr w:type="spellEnd"/>
      <w:r w:rsidR="00D806DE">
        <w:rPr>
          <w:rFonts w:cs="Times New Roman"/>
        </w:rPr>
        <w:t xml:space="preserve">, </w:t>
      </w:r>
      <w:r w:rsidR="00711C47">
        <w:rPr>
          <w:rFonts w:cs="Times New Roman"/>
        </w:rPr>
        <w:t>Jordan, &amp; Smyth</w:t>
      </w:r>
      <w:r w:rsidR="00D806DE">
        <w:rPr>
          <w:rFonts w:cs="Times New Roman"/>
        </w:rPr>
        <w:t xml:space="preserve">, 2014, p.5). </w:t>
      </w:r>
      <w:r w:rsidR="00A649CC">
        <w:rPr>
          <w:rFonts w:cs="Times New Roman"/>
        </w:rPr>
        <w:t>“</w:t>
      </w:r>
      <w:r w:rsidR="00A649CC" w:rsidRPr="00A649CC">
        <w:rPr>
          <w:rFonts w:cs="Times New Roman"/>
        </w:rPr>
        <w:t>Our aim was to document, with rigor and</w:t>
      </w:r>
      <w:r w:rsidR="00A649CC">
        <w:rPr>
          <w:rFonts w:cs="Times New Roman"/>
        </w:rPr>
        <w:t xml:space="preserve"> </w:t>
      </w:r>
      <w:r w:rsidR="00A649CC" w:rsidRPr="00A649CC">
        <w:rPr>
          <w:rFonts w:cs="Times New Roman"/>
        </w:rPr>
        <w:t>curiosity, the broad range of strategies,</w:t>
      </w:r>
      <w:r w:rsidR="00A649CC">
        <w:rPr>
          <w:rFonts w:cs="Times New Roman"/>
        </w:rPr>
        <w:t xml:space="preserve"> </w:t>
      </w:r>
      <w:r w:rsidR="00A649CC" w:rsidRPr="00A649CC">
        <w:rPr>
          <w:rFonts w:cs="Times New Roman"/>
        </w:rPr>
        <w:t>relationships, and supports that are most</w:t>
      </w:r>
      <w:r w:rsidR="00A649CC">
        <w:rPr>
          <w:rFonts w:cs="Times New Roman"/>
        </w:rPr>
        <w:t xml:space="preserve"> </w:t>
      </w:r>
      <w:r w:rsidR="00A649CC" w:rsidRPr="00A649CC">
        <w:rPr>
          <w:rFonts w:cs="Times New Roman"/>
        </w:rPr>
        <w:t>important in survivors’ ability to achieve and</w:t>
      </w:r>
      <w:r w:rsidR="00A649CC">
        <w:rPr>
          <w:rFonts w:cs="Times New Roman"/>
        </w:rPr>
        <w:t xml:space="preserve"> </w:t>
      </w:r>
      <w:r w:rsidR="00A649CC" w:rsidRPr="00A649CC">
        <w:rPr>
          <w:rFonts w:cs="Times New Roman"/>
        </w:rPr>
        <w:t>sustain self-defined success and wellbeing.</w:t>
      </w:r>
      <w:r w:rsidR="00A649CC">
        <w:rPr>
          <w:rFonts w:cs="Times New Roman"/>
        </w:rPr>
        <w:t>” (</w:t>
      </w:r>
      <w:proofErr w:type="spellStart"/>
      <w:r w:rsidR="00A649CC">
        <w:rPr>
          <w:rFonts w:cs="Times New Roman"/>
        </w:rPr>
        <w:t>Melbin</w:t>
      </w:r>
      <w:proofErr w:type="spellEnd"/>
      <w:r w:rsidR="00A649CC">
        <w:rPr>
          <w:rFonts w:cs="Times New Roman"/>
        </w:rPr>
        <w:t>, et al., 2014, p.12).</w:t>
      </w:r>
    </w:p>
    <w:p w14:paraId="6D298200" w14:textId="4F6FE51E" w:rsidR="00D806DE" w:rsidRDefault="00D806DE" w:rsidP="00D806DE">
      <w:pPr>
        <w:spacing w:line="480" w:lineRule="auto"/>
        <w:ind w:firstLine="720"/>
        <w:rPr>
          <w:rFonts w:cs="Times New Roman"/>
        </w:rPr>
      </w:pPr>
      <w:r>
        <w:rPr>
          <w:rFonts w:cs="Times New Roman"/>
        </w:rPr>
        <w:t>The project had two phases, in the first phase; researchers interacted with 150 domestic abuse survivors and over 185 social service practitioners in workshop settings. The wo</w:t>
      </w:r>
      <w:r w:rsidR="001704CE">
        <w:rPr>
          <w:rFonts w:cs="Times New Roman"/>
        </w:rPr>
        <w:t xml:space="preserve">rkshop included asking survivors </w:t>
      </w:r>
      <w:r>
        <w:rPr>
          <w:rFonts w:cs="Times New Roman"/>
        </w:rPr>
        <w:t xml:space="preserve">multiple in depth questions about moments of success in their lives, what helped lead them to the success, and how they coped with the aftermath. </w:t>
      </w:r>
      <w:r w:rsidR="00922FDD">
        <w:rPr>
          <w:rFonts w:cs="Times New Roman"/>
        </w:rPr>
        <w:t>The practitioners were asked to talk about a moment where they had witnessed a survivor that they worked with find success. Phase two included the practitioners participating in a reflection workshop where the phase one findings were discussed. Collectively, they generated their reactions to the findings, recommendations for bettering the current systems’ acknowledgement and actions towards survivor-centered practices and determine</w:t>
      </w:r>
      <w:r w:rsidR="001704CE">
        <w:rPr>
          <w:rFonts w:cs="Times New Roman"/>
        </w:rPr>
        <w:t>d</w:t>
      </w:r>
      <w:r w:rsidR="00922FDD">
        <w:rPr>
          <w:rFonts w:cs="Times New Roman"/>
        </w:rPr>
        <w:t xml:space="preserve"> opportunities to begin changing the field (</w:t>
      </w:r>
      <w:proofErr w:type="spellStart"/>
      <w:r w:rsidR="00922FDD">
        <w:rPr>
          <w:rFonts w:cs="Times New Roman"/>
        </w:rPr>
        <w:t>Melbin</w:t>
      </w:r>
      <w:proofErr w:type="spellEnd"/>
      <w:r w:rsidR="00922FDD">
        <w:rPr>
          <w:rFonts w:cs="Times New Roman"/>
        </w:rPr>
        <w:t xml:space="preserve">, et al., 2014). </w:t>
      </w:r>
    </w:p>
    <w:p w14:paraId="586793F4" w14:textId="77777777" w:rsidR="00597B9E" w:rsidRDefault="00922FDD" w:rsidP="00597B9E">
      <w:pPr>
        <w:spacing w:line="480" w:lineRule="auto"/>
        <w:ind w:firstLine="720"/>
        <w:rPr>
          <w:rFonts w:cs="Times New Roman"/>
        </w:rPr>
      </w:pPr>
      <w:r>
        <w:rPr>
          <w:rFonts w:cs="Times New Roman"/>
        </w:rPr>
        <w:lastRenderedPageBreak/>
        <w:t xml:space="preserve">The researchers at Full Frame Initiative used a content analysis strategy to code the stories and responses to questions that were heard at the workshops. They found that survivor’s experiences with success were different from what practitioners labeled as a survivor feeling successful. The content analysis showed that 39% of practitioners talked about survivor success being the moment the survivor ends his or her relationship with the abuser. Only 7% of survivors attributed success to </w:t>
      </w:r>
      <w:r w:rsidR="00597B9E">
        <w:rPr>
          <w:rFonts w:cs="Times New Roman"/>
        </w:rPr>
        <w:t>separating from their abuser. The researchers (</w:t>
      </w:r>
      <w:proofErr w:type="spellStart"/>
      <w:r w:rsidR="00597B9E">
        <w:rPr>
          <w:rFonts w:cs="Times New Roman"/>
        </w:rPr>
        <w:t>Melbin</w:t>
      </w:r>
      <w:proofErr w:type="spellEnd"/>
      <w:r w:rsidR="00597B9E">
        <w:rPr>
          <w:rFonts w:cs="Times New Roman"/>
        </w:rPr>
        <w:t>, et al., 2014) reflected about the analysis by stating:</w:t>
      </w:r>
    </w:p>
    <w:p w14:paraId="700B54ED" w14:textId="4BC2F0E4" w:rsidR="00AF6E37" w:rsidRDefault="00AF6E37" w:rsidP="00E423BF">
      <w:pPr>
        <w:spacing w:line="480" w:lineRule="auto"/>
        <w:ind w:left="720"/>
        <w:rPr>
          <w:rFonts w:eastAsia="Times New Roman" w:cs="Times New Roman"/>
        </w:rPr>
      </w:pPr>
      <w:r w:rsidRPr="00597B9E">
        <w:rPr>
          <w:rFonts w:eastAsia="Times New Roman" w:cs="Times New Roman"/>
        </w:rPr>
        <w:t>Improving a relationship</w:t>
      </w:r>
      <w:r w:rsidR="00597B9E">
        <w:rPr>
          <w:rFonts w:cs="Times New Roman"/>
        </w:rPr>
        <w:t xml:space="preserve"> </w:t>
      </w:r>
      <w:r w:rsidRPr="00597B9E">
        <w:rPr>
          <w:rFonts w:eastAsia="Times New Roman" w:cs="Times New Roman"/>
        </w:rPr>
        <w:t>with a child, winning a disability court case, or</w:t>
      </w:r>
      <w:r w:rsidR="00597B9E">
        <w:rPr>
          <w:rFonts w:cs="Times New Roman"/>
        </w:rPr>
        <w:t xml:space="preserve"> </w:t>
      </w:r>
      <w:r w:rsidRPr="00597B9E">
        <w:rPr>
          <w:rFonts w:eastAsia="Times New Roman" w:cs="Times New Roman"/>
        </w:rPr>
        <w:t>graduating from a medical degree program are</w:t>
      </w:r>
      <w:r w:rsidR="00597B9E">
        <w:rPr>
          <w:rFonts w:cs="Times New Roman"/>
        </w:rPr>
        <w:t xml:space="preserve"> </w:t>
      </w:r>
      <w:r w:rsidRPr="00597B9E">
        <w:rPr>
          <w:rFonts w:eastAsia="Times New Roman" w:cs="Times New Roman"/>
        </w:rPr>
        <w:t>just a few examples</w:t>
      </w:r>
      <w:r w:rsidR="00E423BF">
        <w:rPr>
          <w:rFonts w:eastAsia="Times New Roman" w:cs="Times New Roman"/>
        </w:rPr>
        <w:t xml:space="preserve"> [of the survivor success stories]</w:t>
      </w:r>
      <w:r w:rsidRPr="00597B9E">
        <w:rPr>
          <w:rFonts w:eastAsia="Times New Roman" w:cs="Times New Roman"/>
        </w:rPr>
        <w:t>. In many of these moments,</w:t>
      </w:r>
      <w:r w:rsidR="00597B9E">
        <w:rPr>
          <w:rFonts w:cs="Times New Roman"/>
        </w:rPr>
        <w:t xml:space="preserve"> </w:t>
      </w:r>
      <w:r w:rsidRPr="00597B9E">
        <w:rPr>
          <w:rFonts w:eastAsia="Times New Roman" w:cs="Times New Roman"/>
        </w:rPr>
        <w:t>the person perpetrating the abuse was present</w:t>
      </w:r>
      <w:r w:rsidR="00597B9E">
        <w:rPr>
          <w:rFonts w:cs="Times New Roman"/>
        </w:rPr>
        <w:t xml:space="preserve"> </w:t>
      </w:r>
      <w:r w:rsidRPr="00597B9E">
        <w:rPr>
          <w:rFonts w:eastAsia="Times New Roman" w:cs="Times New Roman"/>
        </w:rPr>
        <w:t>or referred to directly, but he was not simply</w:t>
      </w:r>
      <w:r w:rsidR="00597B9E">
        <w:rPr>
          <w:rFonts w:cs="Times New Roman"/>
        </w:rPr>
        <w:t xml:space="preserve"> </w:t>
      </w:r>
      <w:r w:rsidRPr="00597B9E">
        <w:rPr>
          <w:rFonts w:eastAsia="Times New Roman" w:cs="Times New Roman"/>
        </w:rPr>
        <w:t>the abusive partner— he often was playing a</w:t>
      </w:r>
      <w:r w:rsidR="00597B9E">
        <w:rPr>
          <w:rFonts w:cs="Times New Roman"/>
        </w:rPr>
        <w:t xml:space="preserve"> </w:t>
      </w:r>
      <w:r w:rsidR="00597B9E">
        <w:rPr>
          <w:rFonts w:eastAsia="Times New Roman" w:cs="Times New Roman"/>
        </w:rPr>
        <w:t xml:space="preserve">different role in the </w:t>
      </w:r>
      <w:r w:rsidRPr="00597B9E">
        <w:rPr>
          <w:rFonts w:eastAsia="Times New Roman" w:cs="Times New Roman"/>
        </w:rPr>
        <w:t>survivor’s life, often neutral</w:t>
      </w:r>
      <w:r w:rsidR="00597B9E">
        <w:rPr>
          <w:rFonts w:cs="Times New Roman"/>
        </w:rPr>
        <w:t xml:space="preserve"> </w:t>
      </w:r>
      <w:r w:rsidRPr="00597B9E">
        <w:rPr>
          <w:rFonts w:eastAsia="Times New Roman" w:cs="Times New Roman"/>
        </w:rPr>
        <w:t>or even valuable.</w:t>
      </w:r>
      <w:r w:rsidR="00597B9E">
        <w:rPr>
          <w:rFonts w:eastAsia="Times New Roman" w:cs="Times New Roman"/>
        </w:rPr>
        <w:t xml:space="preserve"> (p. 20)</w:t>
      </w:r>
    </w:p>
    <w:p w14:paraId="09596079" w14:textId="4F94A469" w:rsidR="00426405" w:rsidRDefault="00E423BF" w:rsidP="00C16A0D">
      <w:pPr>
        <w:spacing w:line="480" w:lineRule="auto"/>
        <w:rPr>
          <w:rFonts w:eastAsia="Times New Roman" w:cs="Times New Roman"/>
        </w:rPr>
      </w:pPr>
      <w:r>
        <w:rPr>
          <w:rFonts w:eastAsia="Times New Roman" w:cs="Times New Roman"/>
        </w:rPr>
        <w:t>This revelation is in direct contrast with what most service providers seem to think; that the core and cause of all of the survivor’s issues must stem from the abusive relationship and the only way to become successful in any measure is to cut out the abuser completely. But this idea is also contrary to their other findings;</w:t>
      </w:r>
      <w:r w:rsidRPr="00E423BF">
        <w:rPr>
          <w:rFonts w:eastAsia="Times New Roman" w:cs="Times New Roman"/>
        </w:rPr>
        <w:t xml:space="preserve"> 93% </w:t>
      </w:r>
      <w:r>
        <w:rPr>
          <w:rFonts w:eastAsia="Times New Roman" w:cs="Times New Roman"/>
        </w:rPr>
        <w:t xml:space="preserve">of the survivors’ success anecdotes and </w:t>
      </w:r>
      <w:r w:rsidR="00C16A0D">
        <w:rPr>
          <w:rFonts w:eastAsia="Times New Roman" w:cs="Times New Roman"/>
        </w:rPr>
        <w:t>moments</w:t>
      </w:r>
      <w:r>
        <w:rPr>
          <w:rFonts w:eastAsia="Times New Roman" w:cs="Times New Roman"/>
        </w:rPr>
        <w:t xml:space="preserve"> </w:t>
      </w:r>
      <w:r w:rsidRPr="00E423BF">
        <w:rPr>
          <w:rFonts w:eastAsia="Times New Roman" w:cs="Times New Roman"/>
        </w:rPr>
        <w:t>were about connections with others, accomplishments outside the abusive relationship, and/or the normalcy of daily life.</w:t>
      </w:r>
      <w:r>
        <w:rPr>
          <w:rFonts w:eastAsia="Times New Roman" w:cs="Times New Roman"/>
        </w:rPr>
        <w:t xml:space="preserve"> </w:t>
      </w:r>
      <w:r w:rsidR="00552E2C">
        <w:rPr>
          <w:rFonts w:eastAsia="Times New Roman" w:cs="Times New Roman"/>
        </w:rPr>
        <w:t>A</w:t>
      </w:r>
      <w:r>
        <w:rPr>
          <w:rFonts w:eastAsia="Times New Roman" w:cs="Times New Roman"/>
        </w:rPr>
        <w:t xml:space="preserve">ll of the survivor statements </w:t>
      </w:r>
      <w:r w:rsidR="00552E2C">
        <w:rPr>
          <w:rFonts w:eastAsia="Times New Roman" w:cs="Times New Roman"/>
        </w:rPr>
        <w:t xml:space="preserve">were coded </w:t>
      </w:r>
      <w:r w:rsidR="00C16A0D">
        <w:rPr>
          <w:rFonts w:eastAsia="Times New Roman" w:cs="Times New Roman"/>
        </w:rPr>
        <w:t>into two encompassing categories of meaning</w:t>
      </w:r>
      <w:r>
        <w:rPr>
          <w:rFonts w:eastAsia="Times New Roman" w:cs="Times New Roman"/>
        </w:rPr>
        <w:t xml:space="preserve">: (1) </w:t>
      </w:r>
      <w:r w:rsidR="00C16A0D">
        <w:rPr>
          <w:rFonts w:eastAsia="Times New Roman" w:cs="Times New Roman"/>
        </w:rPr>
        <w:t>Connections</w:t>
      </w:r>
      <w:r w:rsidRPr="00E423BF">
        <w:rPr>
          <w:rFonts w:eastAsia="Times New Roman" w:cs="Times New Roman"/>
        </w:rPr>
        <w:t xml:space="preserve"> </w:t>
      </w:r>
      <w:r w:rsidR="00C16A0D">
        <w:rPr>
          <w:rFonts w:eastAsia="Times New Roman" w:cs="Times New Roman"/>
        </w:rPr>
        <w:t>(</w:t>
      </w:r>
      <w:r w:rsidR="00C16A0D" w:rsidRPr="00C16A0D">
        <w:rPr>
          <w:rFonts w:eastAsia="Times New Roman" w:cs="Times New Roman"/>
        </w:rPr>
        <w:t>55% we</w:t>
      </w:r>
      <w:r w:rsidR="00C16A0D">
        <w:rPr>
          <w:rFonts w:eastAsia="Times New Roman" w:cs="Times New Roman"/>
        </w:rPr>
        <w:t xml:space="preserve">re about ‘Social Connectedness’ and </w:t>
      </w:r>
      <w:r w:rsidR="00C16A0D" w:rsidRPr="00C16A0D">
        <w:rPr>
          <w:rFonts w:eastAsia="Times New Roman" w:cs="Times New Roman"/>
        </w:rPr>
        <w:t xml:space="preserve">19% were about </w:t>
      </w:r>
      <w:r w:rsidR="00C16A0D">
        <w:rPr>
          <w:rFonts w:eastAsia="Times New Roman" w:cs="Times New Roman"/>
        </w:rPr>
        <w:t>‘</w:t>
      </w:r>
      <w:r w:rsidR="00C16A0D" w:rsidRPr="00C16A0D">
        <w:rPr>
          <w:rFonts w:eastAsia="Times New Roman" w:cs="Times New Roman"/>
        </w:rPr>
        <w:t>Belonging to Something Bigger than Me</w:t>
      </w:r>
      <w:r w:rsidR="00C16A0D">
        <w:rPr>
          <w:rFonts w:eastAsia="Times New Roman" w:cs="Times New Roman"/>
        </w:rPr>
        <w:t>’)</w:t>
      </w:r>
      <w:r w:rsidR="00C16A0D" w:rsidRPr="00E423BF">
        <w:rPr>
          <w:rFonts w:eastAsia="Times New Roman" w:cs="Times New Roman"/>
        </w:rPr>
        <w:t xml:space="preserve"> </w:t>
      </w:r>
      <w:r w:rsidRPr="00E423BF">
        <w:rPr>
          <w:rFonts w:eastAsia="Times New Roman" w:cs="Times New Roman"/>
        </w:rPr>
        <w:t xml:space="preserve">and </w:t>
      </w:r>
      <w:r>
        <w:rPr>
          <w:rFonts w:eastAsia="Times New Roman" w:cs="Times New Roman"/>
        </w:rPr>
        <w:t xml:space="preserve">(2) </w:t>
      </w:r>
      <w:r w:rsidRPr="00E423BF">
        <w:rPr>
          <w:rFonts w:eastAsia="Times New Roman" w:cs="Times New Roman"/>
        </w:rPr>
        <w:t xml:space="preserve">Accomplishment and </w:t>
      </w:r>
      <w:r w:rsidRPr="00E423BF">
        <w:rPr>
          <w:rFonts w:eastAsia="Times New Roman" w:cs="Times New Roman"/>
        </w:rPr>
        <w:lastRenderedPageBreak/>
        <w:t>Opportunity</w:t>
      </w:r>
      <w:r w:rsidR="00C16A0D">
        <w:rPr>
          <w:rFonts w:eastAsia="Times New Roman" w:cs="Times New Roman"/>
        </w:rPr>
        <w:t>/Agency (</w:t>
      </w:r>
      <w:r w:rsidR="00C16A0D" w:rsidRPr="00C16A0D">
        <w:rPr>
          <w:rFonts w:eastAsia="Times New Roman" w:cs="Times New Roman"/>
        </w:rPr>
        <w:t>35% were a</w:t>
      </w:r>
      <w:r w:rsidR="00C16A0D">
        <w:rPr>
          <w:rFonts w:eastAsia="Times New Roman" w:cs="Times New Roman"/>
        </w:rPr>
        <w:t>bout Having and Creating Value and 28% were about Opportunity) (</w:t>
      </w:r>
      <w:proofErr w:type="spellStart"/>
      <w:r w:rsidR="00C16A0D">
        <w:rPr>
          <w:rFonts w:eastAsia="Times New Roman" w:cs="Times New Roman"/>
        </w:rPr>
        <w:t>Melbin</w:t>
      </w:r>
      <w:proofErr w:type="spellEnd"/>
      <w:r w:rsidR="00C16A0D">
        <w:rPr>
          <w:rFonts w:eastAsia="Times New Roman" w:cs="Times New Roman"/>
        </w:rPr>
        <w:t>, et al., 2014).  The researchers also noted that, “</w:t>
      </w:r>
      <w:r w:rsidR="00C16A0D" w:rsidRPr="00C16A0D">
        <w:rPr>
          <w:rFonts w:eastAsia="Times New Roman" w:cs="Times New Roman"/>
        </w:rPr>
        <w:t xml:space="preserve">For survivors, separation from the abusive relationship was almost never mentioned in moments of success, and </w:t>
      </w:r>
      <w:r w:rsidR="00C16A0D">
        <w:rPr>
          <w:rFonts w:eastAsia="Times New Roman" w:cs="Times New Roman"/>
        </w:rPr>
        <w:t xml:space="preserve">[practitioner driven/social] </w:t>
      </w:r>
      <w:r w:rsidR="00C16A0D" w:rsidRPr="00C16A0D">
        <w:rPr>
          <w:rFonts w:eastAsia="Times New Roman" w:cs="Times New Roman"/>
        </w:rPr>
        <w:t>services were rarely mentioned as part of getting to moments of success.</w:t>
      </w:r>
      <w:r w:rsidR="00C16A0D">
        <w:rPr>
          <w:rFonts w:eastAsia="Times New Roman" w:cs="Times New Roman"/>
        </w:rPr>
        <w:t>” (</w:t>
      </w:r>
      <w:proofErr w:type="spellStart"/>
      <w:r w:rsidR="00C16A0D">
        <w:rPr>
          <w:rFonts w:eastAsia="Times New Roman" w:cs="Times New Roman"/>
        </w:rPr>
        <w:t>Melbin</w:t>
      </w:r>
      <w:proofErr w:type="spellEnd"/>
      <w:r w:rsidR="00C16A0D">
        <w:rPr>
          <w:rFonts w:eastAsia="Times New Roman" w:cs="Times New Roman"/>
        </w:rPr>
        <w:t xml:space="preserve">, et al., 2014, p. 19). </w:t>
      </w:r>
    </w:p>
    <w:p w14:paraId="5EA0CF9B" w14:textId="4CEFB2FC" w:rsidR="007D378A" w:rsidRDefault="007D378A" w:rsidP="00C16A0D">
      <w:pPr>
        <w:spacing w:line="480" w:lineRule="auto"/>
        <w:rPr>
          <w:rFonts w:eastAsia="Times New Roman" w:cs="Times New Roman"/>
        </w:rPr>
      </w:pPr>
      <w:r>
        <w:rPr>
          <w:rFonts w:eastAsia="Times New Roman" w:cs="Times New Roman"/>
        </w:rPr>
        <w:tab/>
        <w:t xml:space="preserve">The current research seeks to expound upon the findings and reflections </w:t>
      </w:r>
      <w:r w:rsidR="00520416">
        <w:rPr>
          <w:rFonts w:eastAsia="Times New Roman" w:cs="Times New Roman"/>
        </w:rPr>
        <w:t>garnered from the Full Frame Initiative’s and Smyth’s work and offer support for their findings. The domestic violence field seems to have the need for an overhaul quickly approaching; for too many years, helping victims of domestic violence has had an elemental basis in solely defining</w:t>
      </w:r>
      <w:r w:rsidR="00A649CC">
        <w:rPr>
          <w:rFonts w:eastAsia="Times New Roman" w:cs="Times New Roman"/>
        </w:rPr>
        <w:t xml:space="preserve"> or identifying the victim by </w:t>
      </w:r>
      <w:r w:rsidR="00520416">
        <w:rPr>
          <w:rFonts w:eastAsia="Times New Roman" w:cs="Times New Roman"/>
        </w:rPr>
        <w:t>his or her abuse problem alone as opposed to seeing the victim, first and foremost, as a human bein</w:t>
      </w:r>
      <w:r w:rsidR="00A649CC">
        <w:rPr>
          <w:rFonts w:eastAsia="Times New Roman" w:cs="Times New Roman"/>
        </w:rPr>
        <w:t xml:space="preserve">g with his or her own identity, </w:t>
      </w:r>
      <w:r w:rsidR="00520416">
        <w:rPr>
          <w:rFonts w:eastAsia="Times New Roman" w:cs="Times New Roman"/>
        </w:rPr>
        <w:t>relationships</w:t>
      </w:r>
      <w:r w:rsidR="00A649CC">
        <w:rPr>
          <w:rFonts w:eastAsia="Times New Roman" w:cs="Times New Roman"/>
        </w:rPr>
        <w:t>,</w:t>
      </w:r>
      <w:r w:rsidR="00520416">
        <w:rPr>
          <w:rFonts w:eastAsia="Times New Roman" w:cs="Times New Roman"/>
        </w:rPr>
        <w:t xml:space="preserve"> </w:t>
      </w:r>
      <w:r w:rsidR="00A649CC">
        <w:rPr>
          <w:rFonts w:eastAsia="Times New Roman" w:cs="Times New Roman"/>
        </w:rPr>
        <w:t xml:space="preserve">experiences, hopes, and dreams. </w:t>
      </w:r>
    </w:p>
    <w:p w14:paraId="1D885DD6" w14:textId="14743C58" w:rsidR="00B45B1B" w:rsidRPr="00370C37" w:rsidRDefault="003C4A86" w:rsidP="00370C37">
      <w:pPr>
        <w:spacing w:line="480" w:lineRule="auto"/>
        <w:rPr>
          <w:rFonts w:eastAsia="Times New Roman" w:cs="Times New Roman"/>
        </w:rPr>
      </w:pPr>
      <w:r>
        <w:t>The research h</w:t>
      </w:r>
      <w:r w:rsidR="00B45B1B">
        <w:t>ypotheses</w:t>
      </w:r>
      <w:r>
        <w:t xml:space="preserve"> </w:t>
      </w:r>
      <w:r w:rsidR="00552E2C">
        <w:t xml:space="preserve">for </w:t>
      </w:r>
      <w:r w:rsidR="00370C37">
        <w:t xml:space="preserve">the current study </w:t>
      </w:r>
      <w:r>
        <w:t>are presented below</w:t>
      </w:r>
      <w:r w:rsidR="00B45B1B">
        <w:t>:</w:t>
      </w:r>
    </w:p>
    <w:p w14:paraId="6F213C7C" w14:textId="48C81C04" w:rsidR="00D929BD" w:rsidRPr="00234FA3" w:rsidRDefault="00D929BD" w:rsidP="0063224D">
      <w:pPr>
        <w:spacing w:after="0" w:line="480" w:lineRule="auto"/>
      </w:pPr>
      <w:r w:rsidRPr="00234FA3">
        <w:rPr>
          <w:b/>
        </w:rPr>
        <w:t>Hypothesis 1:</w:t>
      </w:r>
      <w:r>
        <w:t xml:space="preserve"> </w:t>
      </w:r>
      <w:r w:rsidR="00234FA3">
        <w:t xml:space="preserve">Survivor Defined </w:t>
      </w:r>
      <w:r w:rsidR="00234FA3" w:rsidRPr="00234FA3">
        <w:t xml:space="preserve">Goal Statements will reflect goals that are more complex, contextual and interwoven as opposed to just safety and security focused. </w:t>
      </w:r>
      <w:r w:rsidR="00552E2C">
        <w:t>This</w:t>
      </w:r>
      <w:r w:rsidR="00234FA3">
        <w:t xml:space="preserve"> </w:t>
      </w:r>
      <w:r w:rsidR="00552E2C">
        <w:t xml:space="preserve">is expected to </w:t>
      </w:r>
      <w:r w:rsidR="00234FA3">
        <w:t xml:space="preserve">be reflected in the </w:t>
      </w:r>
      <w:r w:rsidR="00552E2C">
        <w:t xml:space="preserve">survivor goal statements based upon </w:t>
      </w:r>
      <w:r w:rsidR="00234FA3">
        <w:t>a principle from the Full Frame Approach</w:t>
      </w:r>
      <w:r w:rsidR="00370C37">
        <w:t xml:space="preserve"> 2.0</w:t>
      </w:r>
      <w:r w:rsidR="00234FA3">
        <w:t xml:space="preserve"> (</w:t>
      </w:r>
      <w:r w:rsidR="00370C37">
        <w:t xml:space="preserve">Smyth, </w:t>
      </w:r>
      <w:r w:rsidR="00234FA3">
        <w:t>20</w:t>
      </w:r>
      <w:r w:rsidR="00370C37">
        <w:t>08</w:t>
      </w:r>
      <w:r w:rsidR="00234FA3">
        <w:t>). The first principle in this approach speaks to how complicated and messy life is and how poly-victimization, the instance of multiple types of trauma in one person’s life, can lead to more intricate measures of success than just being in a safe environment. The mental, personal, contextual and physical demands can lead to messy interplay and more complicated paths to success.</w:t>
      </w:r>
      <w:r w:rsidR="006213BA">
        <w:t xml:space="preserve"> </w:t>
      </w:r>
      <w:r w:rsidR="006F5FFE">
        <w:tab/>
      </w:r>
      <w:r w:rsidR="006213BA">
        <w:t xml:space="preserve">In </w:t>
      </w:r>
      <w:r w:rsidR="006F5FFE">
        <w:t xml:space="preserve">the Full Frame Initiative’s study, </w:t>
      </w:r>
      <w:proofErr w:type="spellStart"/>
      <w:r w:rsidR="006213BA">
        <w:t>Melbin</w:t>
      </w:r>
      <w:proofErr w:type="spellEnd"/>
      <w:r w:rsidR="006213BA">
        <w:t xml:space="preserve"> </w:t>
      </w:r>
      <w:r w:rsidR="006F5FFE">
        <w:t xml:space="preserve">and colleagues performed a </w:t>
      </w:r>
      <w:r w:rsidR="006F5FFE">
        <w:lastRenderedPageBreak/>
        <w:t xml:space="preserve">literature review of all the discourse and research they could find on how social service organizations define success and how they measure it. </w:t>
      </w:r>
      <w:r w:rsidR="00552E2C">
        <w:t xml:space="preserve">Twenty-seven published </w:t>
      </w:r>
      <w:r w:rsidR="00142175">
        <w:t xml:space="preserve">articles </w:t>
      </w:r>
      <w:r w:rsidR="00552E2C">
        <w:t xml:space="preserve">have </w:t>
      </w:r>
      <w:r w:rsidR="00142175">
        <w:t xml:space="preserve">mentioned survivor success, but most did not discuss </w:t>
      </w:r>
      <w:r w:rsidR="00552E2C">
        <w:t xml:space="preserve">the concept </w:t>
      </w:r>
      <w:r w:rsidR="00142175">
        <w:t xml:space="preserve">at length or provide a clear definition of measurable success. </w:t>
      </w:r>
      <w:r w:rsidR="00552E2C">
        <w:t>A tentative conclusion was that</w:t>
      </w:r>
      <w:r w:rsidR="006F5FFE">
        <w:t xml:space="preserve"> the strong underlying basis of the </w:t>
      </w:r>
      <w:r w:rsidR="00142175">
        <w:t xml:space="preserve">current </w:t>
      </w:r>
      <w:r w:rsidR="006F5FFE">
        <w:t>dissonance surro</w:t>
      </w:r>
      <w:r w:rsidR="00142175">
        <w:t>unding the social service arena when they stated, “</w:t>
      </w:r>
      <w:r w:rsidR="006213BA" w:rsidRPr="006213BA">
        <w:t xml:space="preserve">In the </w:t>
      </w:r>
      <w:r w:rsidR="00142175">
        <w:t xml:space="preserve">[reviewed] </w:t>
      </w:r>
      <w:r w:rsidR="006213BA" w:rsidRPr="006213BA">
        <w:t xml:space="preserve">sources that </w:t>
      </w:r>
      <w:r w:rsidR="006213BA" w:rsidRPr="00142175">
        <w:rPr>
          <w:i/>
        </w:rPr>
        <w:t>did</w:t>
      </w:r>
      <w:r w:rsidR="006213BA" w:rsidRPr="006213BA">
        <w:t xml:space="preserve"> include a</w:t>
      </w:r>
      <w:r w:rsidR="006F5FFE">
        <w:t xml:space="preserve"> </w:t>
      </w:r>
      <w:r w:rsidR="006213BA" w:rsidRPr="006213BA">
        <w:t>conceptualization or definition of success, the</w:t>
      </w:r>
      <w:r w:rsidR="006F5FFE">
        <w:t xml:space="preserve"> </w:t>
      </w:r>
      <w:r w:rsidR="006213BA" w:rsidRPr="006213BA">
        <w:t>emphasis was almost always on survivor or</w:t>
      </w:r>
      <w:r w:rsidR="006F5FFE">
        <w:t xml:space="preserve"> </w:t>
      </w:r>
      <w:r w:rsidR="006213BA" w:rsidRPr="006213BA">
        <w:t xml:space="preserve">perpetrator </w:t>
      </w:r>
      <w:r w:rsidR="006213BA" w:rsidRPr="00142175">
        <w:rPr>
          <w:i/>
        </w:rPr>
        <w:t>status,</w:t>
      </w:r>
      <w:r w:rsidR="006213BA" w:rsidRPr="006213BA">
        <w:t xml:space="preserve"> such as physical separation,</w:t>
      </w:r>
      <w:r w:rsidR="006F5FFE">
        <w:t xml:space="preserve"> </w:t>
      </w:r>
      <w:r w:rsidR="006213BA" w:rsidRPr="006213BA">
        <w:t>physical safety, or reduction or cessation of</w:t>
      </w:r>
      <w:r w:rsidR="006F5FFE">
        <w:t xml:space="preserve"> </w:t>
      </w:r>
      <w:r w:rsidR="006213BA" w:rsidRPr="006213BA">
        <w:t>violence</w:t>
      </w:r>
      <w:r w:rsidR="00552E2C">
        <w:t>,</w:t>
      </w:r>
      <w:r w:rsidR="00142175">
        <w:t>”</w:t>
      </w:r>
      <w:r w:rsidR="006213BA" w:rsidRPr="006213BA">
        <w:t xml:space="preserve"> </w:t>
      </w:r>
      <w:r w:rsidR="00142175">
        <w:t>(</w:t>
      </w:r>
      <w:proofErr w:type="spellStart"/>
      <w:r w:rsidR="00142175">
        <w:t>Melbin</w:t>
      </w:r>
      <w:proofErr w:type="spellEnd"/>
      <w:r w:rsidR="00142175">
        <w:t>, et al., 2014, p. 11)</w:t>
      </w:r>
      <w:r w:rsidR="00552E2C">
        <w:t>.</w:t>
      </w:r>
      <w:r w:rsidR="00142175">
        <w:t xml:space="preserve"> </w:t>
      </w:r>
      <w:r w:rsidR="00552E2C">
        <w:t xml:space="preserve">A review of the </w:t>
      </w:r>
      <w:r w:rsidR="00142175">
        <w:t xml:space="preserve">literature </w:t>
      </w:r>
      <w:r w:rsidR="00552E2C">
        <w:t>suggested</w:t>
      </w:r>
      <w:r w:rsidR="00142175">
        <w:t xml:space="preserve"> that many practitioners do</w:t>
      </w:r>
      <w:r w:rsidR="0063224D">
        <w:t xml:space="preserve"> indeed believe that just a</w:t>
      </w:r>
      <w:r w:rsidR="00142175">
        <w:t xml:space="preserve"> victim’s change of status (like the act of leaving a</w:t>
      </w:r>
      <w:r w:rsidR="00B55C45">
        <w:t>n</w:t>
      </w:r>
      <w:r w:rsidR="00142175">
        <w:t xml:space="preserve"> abuser) is enough to call the service a success</w:t>
      </w:r>
      <w:r w:rsidR="0063224D">
        <w:t xml:space="preserve">. </w:t>
      </w:r>
      <w:r w:rsidR="00552E2C">
        <w:t>The</w:t>
      </w:r>
      <w:r w:rsidR="0063224D">
        <w:t xml:space="preserve"> hypothesis that the goals of survivors will reflect much more in depth and different goals as opposed to goals about being safe or changing status</w:t>
      </w:r>
      <w:r w:rsidR="00552E2C">
        <w:t xml:space="preserve"> is based on the anticipation</w:t>
      </w:r>
      <w:r w:rsidR="0063224D">
        <w:t xml:space="preserve"> that </w:t>
      </w:r>
      <w:r w:rsidR="00552E2C">
        <w:t xml:space="preserve">observed statements from survivors </w:t>
      </w:r>
      <w:r w:rsidR="0063224D">
        <w:t xml:space="preserve">would add support to this considerable discrepancy between beliefs of practitioners and the goals survivors actually report. </w:t>
      </w:r>
      <w:r w:rsidR="006213BA">
        <w:tab/>
      </w:r>
      <w:r w:rsidRPr="00234FA3">
        <w:tab/>
      </w:r>
    </w:p>
    <w:p w14:paraId="1D5B7E74" w14:textId="335297DE" w:rsidR="00B45B1B" w:rsidRPr="00234FA3" w:rsidRDefault="00151264" w:rsidP="00151264">
      <w:pPr>
        <w:tabs>
          <w:tab w:val="left" w:pos="720"/>
        </w:tabs>
        <w:spacing w:line="480" w:lineRule="auto"/>
        <w:rPr>
          <w:rFonts w:cs="Times New Roman"/>
          <w:b/>
        </w:rPr>
      </w:pPr>
      <w:r>
        <w:rPr>
          <w:b/>
        </w:rPr>
        <w:tab/>
      </w:r>
      <w:r w:rsidR="00D929BD" w:rsidRPr="00234FA3">
        <w:rPr>
          <w:b/>
        </w:rPr>
        <w:t>Hypothesis 2:</w:t>
      </w:r>
      <w:r w:rsidR="00234FA3">
        <w:rPr>
          <w:rFonts w:cs="Times New Roman"/>
          <w:b/>
        </w:rPr>
        <w:t xml:space="preserve"> </w:t>
      </w:r>
      <w:r w:rsidR="00B45B1B">
        <w:t>Survivor Defined Goal Statements will reflect ideas that suggest the importance of family and relationships.</w:t>
      </w:r>
      <w:r w:rsidR="00234FA3">
        <w:t xml:space="preserve"> This hypothesis also stems from a principle in the Full Frame Approach</w:t>
      </w:r>
      <w:r w:rsidR="00370C37">
        <w:t xml:space="preserve"> 2.0. </w:t>
      </w:r>
      <w:r w:rsidR="00234FA3">
        <w:t xml:space="preserve">The second principle in the comprehensive list is about how important friends and family are to any human. </w:t>
      </w:r>
      <w:r w:rsidR="002412B9">
        <w:t>The principle explains that relationships can have the power to transform and support</w:t>
      </w:r>
      <w:r w:rsidR="00B55C45">
        <w:t xml:space="preserve"> bonds, it also recommends that service providers</w:t>
      </w:r>
      <w:r w:rsidR="002412B9">
        <w:t xml:space="preserve">, “not require or expect participants to abandon relationships with others in exchange for </w:t>
      </w:r>
      <w:r w:rsidR="00370C37">
        <w:t>participation in [your] program</w:t>
      </w:r>
      <w:r w:rsidR="002412B9">
        <w:t xml:space="preserve">” </w:t>
      </w:r>
      <w:r w:rsidR="00370C37">
        <w:t xml:space="preserve">(Smyth, </w:t>
      </w:r>
      <w:r w:rsidR="00370C37">
        <w:lastRenderedPageBreak/>
        <w:t xml:space="preserve">2008). </w:t>
      </w:r>
      <w:r w:rsidR="002412B9">
        <w:t>This is powerful because many times, third parties assume that anyone can just leave an u</w:t>
      </w:r>
      <w:r w:rsidR="00B55C45">
        <w:t>nhealthy or abusive relationship</w:t>
      </w:r>
      <w:r w:rsidR="002412B9">
        <w:t xml:space="preserve">. But that is much easier said than done and needs to be respected. </w:t>
      </w:r>
      <w:r w:rsidR="00552E2C">
        <w:t>Therefore, it is anticipated that</w:t>
      </w:r>
      <w:r w:rsidR="002412B9">
        <w:t xml:space="preserve"> many </w:t>
      </w:r>
      <w:r w:rsidR="00552E2C">
        <w:t xml:space="preserve">of the </w:t>
      </w:r>
      <w:r w:rsidR="002412B9">
        <w:t>goal</w:t>
      </w:r>
      <w:r w:rsidR="00552E2C">
        <w:t xml:space="preserve"> </w:t>
      </w:r>
      <w:r w:rsidR="002412B9">
        <w:t>s</w:t>
      </w:r>
      <w:r w:rsidR="00552E2C">
        <w:t>tatements</w:t>
      </w:r>
      <w:r w:rsidR="002412B9">
        <w:t xml:space="preserve"> will be relationship focused.</w:t>
      </w:r>
    </w:p>
    <w:p w14:paraId="0ADA823B" w14:textId="0298F6CB" w:rsidR="00B45B1B" w:rsidRDefault="002412B9" w:rsidP="00151264">
      <w:pPr>
        <w:spacing w:after="0" w:line="480" w:lineRule="auto"/>
        <w:ind w:firstLine="720"/>
      </w:pPr>
      <w:r w:rsidRPr="002412B9">
        <w:rPr>
          <w:b/>
        </w:rPr>
        <w:t>Hypothesis 3:</w:t>
      </w:r>
      <w:r>
        <w:t xml:space="preserve"> </w:t>
      </w:r>
      <w:r w:rsidR="00B45B1B">
        <w:t>Survivor Defined Goal Statements will show more goals around new possibilities and the future rather that “just surviving.”</w:t>
      </w:r>
      <w:r>
        <w:t xml:space="preserve"> The third principle outlined in the Full Frame Approach</w:t>
      </w:r>
      <w:r w:rsidR="00370C37">
        <w:t xml:space="preserve"> 2.0</w:t>
      </w:r>
      <w:r>
        <w:t xml:space="preserve"> is about the motivation behind envisioning a bright and productive </w:t>
      </w:r>
      <w:r w:rsidR="00370C37">
        <w:t xml:space="preserve">future. </w:t>
      </w:r>
      <w:r>
        <w:t xml:space="preserve">It urges service providers to remember that their participants are not weak or helpless but may just need a re-framing of their motivations into new possibilities. The authors of Full Frame Approach </w:t>
      </w:r>
      <w:r w:rsidR="00370C37">
        <w:t xml:space="preserve">2.0 </w:t>
      </w:r>
      <w:r>
        <w:t>suggest that organizations are responsible for supporting or initiating a hope that the future will be brighter</w:t>
      </w:r>
      <w:r w:rsidR="00151264">
        <w:t>, but service providers have to remembe</w:t>
      </w:r>
      <w:r w:rsidR="00B55C45">
        <w:t>r that that hope should be supported</w:t>
      </w:r>
      <w:r w:rsidR="00151264">
        <w:t xml:space="preserve"> without assigning what they are </w:t>
      </w:r>
      <w:r w:rsidR="00B55C45">
        <w:t xml:space="preserve">actually </w:t>
      </w:r>
      <w:r w:rsidR="00151264">
        <w:t>hopeful for or working towards</w:t>
      </w:r>
      <w:r w:rsidR="00370C37">
        <w:t xml:space="preserve"> (Smyth, 2008)</w:t>
      </w:r>
      <w:r w:rsidR="00151264">
        <w:t xml:space="preserve">. </w:t>
      </w:r>
    </w:p>
    <w:p w14:paraId="6936C781" w14:textId="7C384DAD" w:rsidR="00B45B1B" w:rsidRPr="00151264" w:rsidRDefault="00151264" w:rsidP="00151264">
      <w:pPr>
        <w:spacing w:line="480" w:lineRule="auto"/>
        <w:ind w:firstLine="720"/>
        <w:rPr>
          <w:b/>
        </w:rPr>
      </w:pPr>
      <w:r w:rsidRPr="00151264">
        <w:rPr>
          <w:b/>
        </w:rPr>
        <w:t xml:space="preserve">Hypothesis 4: </w:t>
      </w:r>
      <w:r w:rsidR="00B45B1B" w:rsidRPr="00151264">
        <w:t>Higher Hope Scores will be</w:t>
      </w:r>
      <w:r w:rsidR="00B45B1B">
        <w:t xml:space="preserve"> associated with goals that reflect something bigger (i.e. community, “giving back” to others).</w:t>
      </w:r>
      <w:r>
        <w:t xml:space="preserve"> Principles 4 and 5 from the Full Frame </w:t>
      </w:r>
      <w:r w:rsidR="00370C37">
        <w:t>Approach 2.0</w:t>
      </w:r>
      <w:r>
        <w:t xml:space="preserve"> offer support for the reasoning of this hypothesis. Principle 4 addresses the human need for something bigger than just one person. It supports the need for community and how healing and beneficial giving back to your community can be. Principle 5 expands on that by introducing the need for the actual culture and place that participants hail from. This principle challenges service provide</w:t>
      </w:r>
      <w:r w:rsidR="00B55C45">
        <w:t>r</w:t>
      </w:r>
      <w:r>
        <w:t>s to encourage building said community, not escaping it</w:t>
      </w:r>
      <w:r w:rsidR="00370C37">
        <w:t xml:space="preserve"> (Smyth, 2008)</w:t>
      </w:r>
      <w:r>
        <w:t xml:space="preserve">. These </w:t>
      </w:r>
      <w:r>
        <w:lastRenderedPageBreak/>
        <w:t xml:space="preserve">thoughts </w:t>
      </w:r>
      <w:r w:rsidR="00A15D27">
        <w:t>reasonably suggest</w:t>
      </w:r>
      <w:r>
        <w:t xml:space="preserve"> that the goals </w:t>
      </w:r>
      <w:r w:rsidR="005102F3">
        <w:t xml:space="preserve">of </w:t>
      </w:r>
      <w:r>
        <w:t xml:space="preserve">participants with high hope scores will </w:t>
      </w:r>
      <w:r w:rsidR="005102F3">
        <w:t xml:space="preserve">reference </w:t>
      </w:r>
      <w:r>
        <w:t>hope for their community</w:t>
      </w:r>
      <w:r w:rsidR="005102F3">
        <w:t>, with</w:t>
      </w:r>
      <w:r>
        <w:t xml:space="preserve"> </w:t>
      </w:r>
      <w:r w:rsidR="005102F3">
        <w:t xml:space="preserve">intentions of </w:t>
      </w:r>
      <w:r>
        <w:t>giving back to the community.</w:t>
      </w:r>
    </w:p>
    <w:p w14:paraId="51D611DE" w14:textId="1708DDE3" w:rsidR="00B45B1B" w:rsidRDefault="00151264" w:rsidP="00151264">
      <w:pPr>
        <w:spacing w:after="0" w:line="480" w:lineRule="auto"/>
        <w:ind w:firstLine="720"/>
      </w:pPr>
      <w:r w:rsidRPr="00151264">
        <w:rPr>
          <w:b/>
        </w:rPr>
        <w:t>Hypothesis 5:</w:t>
      </w:r>
      <w:r>
        <w:t xml:space="preserve"> </w:t>
      </w:r>
      <w:r w:rsidR="00B45B1B">
        <w:t>Higher Hope Scores will be associated with goals that reflect survivors’ career adaptability.</w:t>
      </w:r>
      <w:r>
        <w:t xml:space="preserve"> This hypothesis was formulated with support from a study done about the interaction with hope levels and career </w:t>
      </w:r>
      <w:r w:rsidR="00370C37">
        <w:t>adaptability</w:t>
      </w:r>
      <w:r w:rsidR="005102F3">
        <w:t xml:space="preserve"> (</w:t>
      </w:r>
      <w:proofErr w:type="spellStart"/>
      <w:r w:rsidR="005102F3">
        <w:t>Buyukgoze</w:t>
      </w:r>
      <w:proofErr w:type="spellEnd"/>
      <w:r w:rsidR="005102F3">
        <w:t>-Kavas, 2015)</w:t>
      </w:r>
      <w:r w:rsidR="00370C37">
        <w:t>. Those</w:t>
      </w:r>
      <w:r>
        <w:t xml:space="preserve"> researchers found that higher hope levels predicted higher career adaptability scores and the higher hope participants rated themselves more successful in career adaptability</w:t>
      </w:r>
      <w:r w:rsidR="00B55C45">
        <w:t xml:space="preserve"> </w:t>
      </w:r>
      <w:r w:rsidR="00EA7166">
        <w:t>(</w:t>
      </w:r>
      <w:proofErr w:type="spellStart"/>
      <w:r w:rsidR="00EA7166">
        <w:t>Buyukgoze</w:t>
      </w:r>
      <w:proofErr w:type="spellEnd"/>
      <w:r w:rsidR="00EA7166">
        <w:t>-Kavas, 2015)</w:t>
      </w:r>
      <w:r>
        <w:t xml:space="preserve">. </w:t>
      </w:r>
      <w:r w:rsidR="005102F3">
        <w:t xml:space="preserve">These findings suggest </w:t>
      </w:r>
      <w:r>
        <w:t xml:space="preserve">that high hope levels will produce career-oriented goal statements. </w:t>
      </w:r>
    </w:p>
    <w:p w14:paraId="4C9E3AFF" w14:textId="273DD0DD" w:rsidR="00B45B1B" w:rsidRPr="00E00C2D" w:rsidRDefault="001F09B9" w:rsidP="001F09B9">
      <w:pPr>
        <w:spacing w:after="0" w:line="480" w:lineRule="auto"/>
        <w:ind w:firstLine="720"/>
      </w:pPr>
      <w:r w:rsidRPr="001F09B9">
        <w:rPr>
          <w:b/>
        </w:rPr>
        <w:t>Hypothesis 6:</w:t>
      </w:r>
      <w:r>
        <w:t xml:space="preserve"> </w:t>
      </w:r>
      <w:r w:rsidR="00B45B1B" w:rsidRPr="00E00C2D">
        <w:t>Higher Flourishing Scores will be associated with goal statements that focus on successful relationships and friendships.</w:t>
      </w:r>
      <w:r>
        <w:t xml:space="preserve"> This hypothesis reflects the second hypothesis about the importance of relationships. Principle 2 of the Full Frame Approach </w:t>
      </w:r>
      <w:r w:rsidR="00370C37">
        <w:t xml:space="preserve">2.0 </w:t>
      </w:r>
      <w:r>
        <w:t>lends itself completely to the significance of building and nourishing relationships</w:t>
      </w:r>
      <w:r w:rsidR="00370C37">
        <w:t xml:space="preserve"> (Smyth, 2008)</w:t>
      </w:r>
      <w:r>
        <w:t>. Since Flourishing focuses on resources and adaptability, the researchers predicted that participants with higher flourishing scores would state goals that reflect their skills in resources they draw upon i.e. relationships</w:t>
      </w:r>
      <w:r w:rsidR="00104694">
        <w:t xml:space="preserve"> (</w:t>
      </w:r>
      <w:proofErr w:type="spellStart"/>
      <w:r w:rsidR="00104694">
        <w:t>Diener</w:t>
      </w:r>
      <w:proofErr w:type="spellEnd"/>
      <w:r w:rsidR="00104694">
        <w:t>, et al., 2010)</w:t>
      </w:r>
      <w:r>
        <w:t>.</w:t>
      </w:r>
    </w:p>
    <w:p w14:paraId="678D4EC7" w14:textId="1E9D0E41" w:rsidR="00E00C2D" w:rsidRPr="00E00C2D" w:rsidRDefault="001F09B9" w:rsidP="00A16B84">
      <w:pPr>
        <w:spacing w:after="0" w:line="480" w:lineRule="auto"/>
        <w:ind w:firstLine="720"/>
      </w:pPr>
      <w:r w:rsidRPr="001F09B9">
        <w:rPr>
          <w:b/>
        </w:rPr>
        <w:t>Hypothesis 7:</w:t>
      </w:r>
      <w:r>
        <w:t xml:space="preserve"> </w:t>
      </w:r>
      <w:r w:rsidR="00B45B1B" w:rsidRPr="00E00C2D">
        <w:t xml:space="preserve">Higher </w:t>
      </w:r>
      <w:r w:rsidR="00B45B1B" w:rsidRPr="00104694">
        <w:t>ACE Scores will</w:t>
      </w:r>
      <w:r w:rsidR="00B45B1B" w:rsidRPr="00E00C2D">
        <w:t xml:space="preserve"> be associated with goal statements that focus more on safety and security.</w:t>
      </w:r>
      <w:r>
        <w:t xml:space="preserve"> </w:t>
      </w:r>
      <w:r w:rsidR="005102F3">
        <w:t>A</w:t>
      </w:r>
      <w:r>
        <w:t xml:space="preserve"> victim with many instances of trauma early in </w:t>
      </w:r>
      <w:r w:rsidR="005102F3">
        <w:t xml:space="preserve">his or her </w:t>
      </w:r>
      <w:r>
        <w:t xml:space="preserve">life may focus goal statements more on being safe and secure as soon as </w:t>
      </w:r>
      <w:r w:rsidR="005102F3">
        <w:t>possible</w:t>
      </w:r>
      <w:r>
        <w:t xml:space="preserve">. Therefore, participants with higher ACE scores </w:t>
      </w:r>
      <w:r w:rsidR="00104694">
        <w:t>are predicted to</w:t>
      </w:r>
      <w:r>
        <w:t xml:space="preserve"> have more goals focused on safety and security. </w:t>
      </w:r>
    </w:p>
    <w:p w14:paraId="3CD7D4D3" w14:textId="30B0BA8E" w:rsidR="00D17283" w:rsidRDefault="004A5F71" w:rsidP="00151264">
      <w:pPr>
        <w:tabs>
          <w:tab w:val="left" w:pos="720"/>
        </w:tabs>
        <w:spacing w:line="480" w:lineRule="auto"/>
        <w:jc w:val="center"/>
        <w:rPr>
          <w:rFonts w:cs="Times New Roman"/>
          <w:b/>
        </w:rPr>
      </w:pPr>
      <w:r>
        <w:rPr>
          <w:rFonts w:cs="Times New Roman"/>
        </w:rPr>
        <w:br w:type="page"/>
      </w:r>
      <w:r w:rsidR="005C5A39">
        <w:rPr>
          <w:rFonts w:cs="Times New Roman"/>
          <w:b/>
        </w:rPr>
        <w:lastRenderedPageBreak/>
        <w:t>Chapter III</w:t>
      </w:r>
    </w:p>
    <w:p w14:paraId="2EC10787" w14:textId="3E4A9F5C" w:rsidR="00F94CD4" w:rsidRDefault="005C5A39" w:rsidP="00F94CD4">
      <w:pPr>
        <w:tabs>
          <w:tab w:val="left" w:pos="720"/>
        </w:tabs>
        <w:spacing w:line="480" w:lineRule="auto"/>
        <w:jc w:val="center"/>
        <w:rPr>
          <w:rFonts w:cs="Times New Roman"/>
          <w:b/>
        </w:rPr>
      </w:pPr>
      <w:r>
        <w:rPr>
          <w:rFonts w:cs="Times New Roman"/>
          <w:b/>
        </w:rPr>
        <w:t>Methods</w:t>
      </w:r>
    </w:p>
    <w:p w14:paraId="57CB3F19" w14:textId="54FE89BD" w:rsidR="000437D0" w:rsidRDefault="000437D0" w:rsidP="00D24544">
      <w:pPr>
        <w:spacing w:line="480" w:lineRule="auto"/>
        <w:ind w:firstLine="720"/>
        <w:rPr>
          <w:rFonts w:cs="Times New Roman"/>
        </w:rPr>
      </w:pPr>
      <w:r w:rsidRPr="006023B5">
        <w:rPr>
          <w:rFonts w:cs="Times New Roman"/>
        </w:rPr>
        <w:t xml:space="preserve">As part of a broader study, a nonrandom purposive sampling was used to distribute surveys to seven Family Justice Centers residing in California. This study was done through the Blue Shield project by the Alliance for Hope. </w:t>
      </w:r>
      <w:r w:rsidR="00D24544">
        <w:rPr>
          <w:rFonts w:cs="Times New Roman"/>
        </w:rPr>
        <w:t xml:space="preserve">The Family Justice Centers that distributed the surveys were Alameda County, Contra Costa County, Riverside County, Sacramento County, San Diego, Stanislaus County and Los Angeles (Strength United). </w:t>
      </w:r>
      <w:r w:rsidRPr="006023B5">
        <w:rPr>
          <w:rFonts w:cs="Times New Roman"/>
        </w:rPr>
        <w:t>The primary data being used for the current study is from a pre-te</w:t>
      </w:r>
      <w:r w:rsidR="00D24544">
        <w:rPr>
          <w:rFonts w:cs="Times New Roman"/>
        </w:rPr>
        <w:t>st</w:t>
      </w:r>
      <w:r w:rsidR="00A449AF">
        <w:rPr>
          <w:rFonts w:cs="Times New Roman"/>
        </w:rPr>
        <w:t>/post-test survey given to the previously named</w:t>
      </w:r>
      <w:r w:rsidRPr="006023B5">
        <w:rPr>
          <w:rFonts w:cs="Times New Roman"/>
        </w:rPr>
        <w:t xml:space="preserve"> Family Justice centers. The pre-test asked questions to determine the participants’ Hope level, ACE score, Flourishing score, Satisfaction with Life score, </w:t>
      </w:r>
      <w:r w:rsidR="00A449AF">
        <w:rPr>
          <w:rFonts w:cs="Times New Roman"/>
        </w:rPr>
        <w:t xml:space="preserve">and </w:t>
      </w:r>
      <w:r w:rsidRPr="006023B5">
        <w:rPr>
          <w:rFonts w:cs="Times New Roman"/>
        </w:rPr>
        <w:t>Emotional Well-being score. The first three of these measures will be utilized in the current study and correlated against qualitatively</w:t>
      </w:r>
      <w:r w:rsidR="00A449AF">
        <w:rPr>
          <w:rFonts w:cs="Times New Roman"/>
        </w:rPr>
        <w:t xml:space="preserve"> surveyed survivor defined goal</w:t>
      </w:r>
      <w:r w:rsidRPr="006023B5">
        <w:rPr>
          <w:rFonts w:cs="Times New Roman"/>
        </w:rPr>
        <w:t xml:space="preserve"> themes which were </w:t>
      </w:r>
      <w:r w:rsidR="006023B5" w:rsidRPr="006023B5">
        <w:rPr>
          <w:rFonts w:cs="Times New Roman"/>
        </w:rPr>
        <w:t xml:space="preserve">categorized and coded using the written answers in the post-test that responded to a question about 5 goals that the specific survivor </w:t>
      </w:r>
      <w:r w:rsidR="00A449AF">
        <w:rPr>
          <w:rFonts w:cs="Times New Roman"/>
        </w:rPr>
        <w:t>composed</w:t>
      </w:r>
      <w:r w:rsidR="006023B5" w:rsidRPr="006023B5">
        <w:rPr>
          <w:rFonts w:cs="Times New Roman"/>
        </w:rPr>
        <w:t>.</w:t>
      </w:r>
    </w:p>
    <w:p w14:paraId="40FD95FC" w14:textId="6A579D15" w:rsidR="006023B5" w:rsidRDefault="006023B5" w:rsidP="006023B5">
      <w:pPr>
        <w:tabs>
          <w:tab w:val="left" w:pos="720"/>
        </w:tabs>
        <w:spacing w:line="480" w:lineRule="auto"/>
        <w:rPr>
          <w:rFonts w:cs="Times New Roman"/>
          <w:b/>
        </w:rPr>
      </w:pPr>
      <w:r>
        <w:rPr>
          <w:rFonts w:cs="Times New Roman"/>
          <w:b/>
        </w:rPr>
        <w:t>Data Collection</w:t>
      </w:r>
    </w:p>
    <w:p w14:paraId="5B6FC7FA" w14:textId="3AC2140E" w:rsidR="006023B5" w:rsidRDefault="006023B5" w:rsidP="00D24544">
      <w:pPr>
        <w:spacing w:line="480" w:lineRule="auto"/>
        <w:ind w:firstLine="720"/>
        <w:rPr>
          <w:rFonts w:cs="Times New Roman"/>
        </w:rPr>
      </w:pPr>
      <w:r>
        <w:rPr>
          <w:rFonts w:cs="Times New Roman"/>
        </w:rPr>
        <w:t xml:space="preserve">Each Family Justice Center, out of the seven that were surveyed in California, </w:t>
      </w:r>
      <w:r w:rsidR="00B65061">
        <w:rPr>
          <w:rFonts w:cs="Times New Roman"/>
        </w:rPr>
        <w:t>was</w:t>
      </w:r>
      <w:r>
        <w:rPr>
          <w:rFonts w:cs="Times New Roman"/>
        </w:rPr>
        <w:t xml:space="preserve"> given an instruction packet and training on how to administer the surveys and collect the results. </w:t>
      </w:r>
      <w:r w:rsidR="00D24544">
        <w:rPr>
          <w:rFonts w:cs="Times New Roman"/>
        </w:rPr>
        <w:t xml:space="preserve">The data used in this study was taken from 125 matched pre-test/post-test assessments out of three hundred and eighteen surveys given. </w:t>
      </w:r>
      <w:r>
        <w:rPr>
          <w:rFonts w:cs="Times New Roman"/>
        </w:rPr>
        <w:t xml:space="preserve">The pre-test was given to survivors at intake at each of the centers. The pre-test did not have questions about Survivor Defined Goals. The post-test was given out to the same </w:t>
      </w:r>
      <w:r>
        <w:rPr>
          <w:rFonts w:cs="Times New Roman"/>
        </w:rPr>
        <w:lastRenderedPageBreak/>
        <w:t>survivors at least 45-60 days after the pre-test</w:t>
      </w:r>
      <w:r w:rsidR="00104694">
        <w:rPr>
          <w:rFonts w:cs="Times New Roman"/>
        </w:rPr>
        <w:t xml:space="preserve"> was given</w:t>
      </w:r>
      <w:r>
        <w:rPr>
          <w:rFonts w:cs="Times New Roman"/>
        </w:rPr>
        <w:t xml:space="preserve">. Surveys were matched by the individual Family Justice Centers, de-identified and </w:t>
      </w:r>
      <w:r w:rsidR="00A449AF">
        <w:rPr>
          <w:rFonts w:cs="Times New Roman"/>
        </w:rPr>
        <w:t xml:space="preserve">then </w:t>
      </w:r>
      <w:r>
        <w:rPr>
          <w:rFonts w:cs="Times New Roman"/>
        </w:rPr>
        <w:t xml:space="preserve">sent to be analyzed by the </w:t>
      </w:r>
      <w:r w:rsidR="005102F3">
        <w:rPr>
          <w:rFonts w:cs="Times New Roman"/>
        </w:rPr>
        <w:t xml:space="preserve">primary </w:t>
      </w:r>
      <w:r>
        <w:rPr>
          <w:rFonts w:cs="Times New Roman"/>
        </w:rPr>
        <w:t xml:space="preserve">researcher. </w:t>
      </w:r>
      <w:r w:rsidR="00B65061">
        <w:rPr>
          <w:rFonts w:cs="Times New Roman"/>
        </w:rPr>
        <w:t xml:space="preserve">The current study </w:t>
      </w:r>
      <w:r w:rsidR="00383CBE">
        <w:rPr>
          <w:rFonts w:cs="Times New Roman"/>
        </w:rPr>
        <w:t xml:space="preserve">specifically and more in depth, </w:t>
      </w:r>
      <w:r w:rsidR="00B55C45">
        <w:rPr>
          <w:rFonts w:cs="Times New Roman"/>
        </w:rPr>
        <w:t>examines</w:t>
      </w:r>
      <w:r w:rsidR="004F6346">
        <w:rPr>
          <w:rFonts w:cs="Times New Roman"/>
        </w:rPr>
        <w:t xml:space="preserve"> </w:t>
      </w:r>
      <w:r w:rsidR="00BB4F37">
        <w:rPr>
          <w:rFonts w:cs="Times New Roman"/>
        </w:rPr>
        <w:t>responses on Hope levels, ACE scores and Flourishing</w:t>
      </w:r>
      <w:r w:rsidR="00A449AF">
        <w:rPr>
          <w:rFonts w:cs="Times New Roman"/>
        </w:rPr>
        <w:t xml:space="preserve"> scores</w:t>
      </w:r>
      <w:r w:rsidR="00383CBE">
        <w:rPr>
          <w:rFonts w:cs="Times New Roman"/>
        </w:rPr>
        <w:t xml:space="preserve"> in relevance to t</w:t>
      </w:r>
      <w:r w:rsidR="00BB4F37">
        <w:rPr>
          <w:rFonts w:cs="Times New Roman"/>
        </w:rPr>
        <w:t xml:space="preserve">he </w:t>
      </w:r>
      <w:r w:rsidR="00383CBE">
        <w:rPr>
          <w:rFonts w:cs="Times New Roman"/>
        </w:rPr>
        <w:t xml:space="preserve">0-5 </w:t>
      </w:r>
      <w:r w:rsidR="00BB4F37">
        <w:rPr>
          <w:rFonts w:cs="Times New Roman"/>
        </w:rPr>
        <w:t>w</w:t>
      </w:r>
      <w:r w:rsidR="00383CBE">
        <w:rPr>
          <w:rFonts w:cs="Times New Roman"/>
        </w:rPr>
        <w:t>ritten self-defined goal statements that survivors</w:t>
      </w:r>
      <w:r w:rsidR="00BB4F37">
        <w:rPr>
          <w:rFonts w:cs="Times New Roman"/>
        </w:rPr>
        <w:t xml:space="preserve"> </w:t>
      </w:r>
      <w:r w:rsidR="00383CBE">
        <w:rPr>
          <w:rFonts w:cs="Times New Roman"/>
        </w:rPr>
        <w:t xml:space="preserve">were asked to provide </w:t>
      </w:r>
      <w:r w:rsidR="00BB4F37">
        <w:rPr>
          <w:rFonts w:cs="Times New Roman"/>
        </w:rPr>
        <w:t>on the post-tests</w:t>
      </w:r>
      <w:r w:rsidR="00383CBE">
        <w:rPr>
          <w:rFonts w:cs="Times New Roman"/>
        </w:rPr>
        <w:t>. The survivor defined goal statements</w:t>
      </w:r>
      <w:r w:rsidR="00BB4F37">
        <w:rPr>
          <w:rFonts w:cs="Times New Roman"/>
        </w:rPr>
        <w:t xml:space="preserve"> were </w:t>
      </w:r>
      <w:r w:rsidR="00383CBE">
        <w:rPr>
          <w:rFonts w:cs="Times New Roman"/>
        </w:rPr>
        <w:t>put into categories</w:t>
      </w:r>
      <w:r w:rsidR="00BB4F37">
        <w:rPr>
          <w:rFonts w:cs="Times New Roman"/>
        </w:rPr>
        <w:t xml:space="preserve"> </w:t>
      </w:r>
      <w:r w:rsidR="00383CBE">
        <w:rPr>
          <w:rFonts w:cs="Times New Roman"/>
        </w:rPr>
        <w:t>and sub-categories</w:t>
      </w:r>
      <w:r w:rsidR="00BB4F37">
        <w:rPr>
          <w:rFonts w:cs="Times New Roman"/>
        </w:rPr>
        <w:t xml:space="preserve"> and agreed upon by three trained coders</w:t>
      </w:r>
      <w:r w:rsidR="00383CBE">
        <w:rPr>
          <w:rFonts w:cs="Times New Roman"/>
        </w:rPr>
        <w:t xml:space="preserve"> through content analysis</w:t>
      </w:r>
      <w:r w:rsidR="00BB4F37">
        <w:rPr>
          <w:rFonts w:cs="Times New Roman"/>
        </w:rPr>
        <w:t>.</w:t>
      </w:r>
    </w:p>
    <w:p w14:paraId="6E552855" w14:textId="53F93B57" w:rsidR="00E709CE" w:rsidRDefault="00E709CE" w:rsidP="00E709CE">
      <w:pPr>
        <w:spacing w:line="480" w:lineRule="auto"/>
        <w:rPr>
          <w:rFonts w:cs="Times New Roman"/>
          <w:b/>
        </w:rPr>
      </w:pPr>
      <w:r>
        <w:rPr>
          <w:rFonts w:cs="Times New Roman"/>
          <w:b/>
        </w:rPr>
        <w:t xml:space="preserve">Demographics </w:t>
      </w:r>
    </w:p>
    <w:p w14:paraId="1B665931" w14:textId="5627E2FA" w:rsidR="00E709CE" w:rsidRDefault="00E709CE" w:rsidP="00E709CE">
      <w:pPr>
        <w:spacing w:line="480" w:lineRule="auto"/>
        <w:rPr>
          <w:rFonts w:cs="Times New Roman"/>
        </w:rPr>
      </w:pPr>
      <w:r>
        <w:rPr>
          <w:rFonts w:cs="Times New Roman"/>
          <w:b/>
        </w:rPr>
        <w:tab/>
      </w:r>
      <w:r w:rsidR="00383CBE">
        <w:rPr>
          <w:rFonts w:cs="Times New Roman"/>
        </w:rPr>
        <w:t>Overall, t</w:t>
      </w:r>
      <w:r w:rsidR="00106E52">
        <w:rPr>
          <w:rFonts w:cs="Times New Roman"/>
        </w:rPr>
        <w:t>here were</w:t>
      </w:r>
      <w:r>
        <w:rPr>
          <w:rFonts w:cs="Times New Roman"/>
        </w:rPr>
        <w:t xml:space="preserve"> 318 participants </w:t>
      </w:r>
      <w:r w:rsidR="00106E52">
        <w:rPr>
          <w:rFonts w:cs="Times New Roman"/>
        </w:rPr>
        <w:t>who responded to the pre</w:t>
      </w:r>
      <w:r>
        <w:rPr>
          <w:rFonts w:cs="Times New Roman"/>
        </w:rPr>
        <w:t xml:space="preserve">-test at intake, </w:t>
      </w:r>
      <w:r w:rsidR="00106E52">
        <w:rPr>
          <w:rFonts w:cs="Times New Roman"/>
        </w:rPr>
        <w:t>and 130 participants</w:t>
      </w:r>
      <w:r>
        <w:rPr>
          <w:rFonts w:cs="Times New Roman"/>
        </w:rPr>
        <w:t xml:space="preserve"> </w:t>
      </w:r>
      <w:r w:rsidR="00106E52">
        <w:rPr>
          <w:rFonts w:cs="Times New Roman"/>
        </w:rPr>
        <w:t>who responded to the post-test 45-60 days later. Overall, the data that was analyzed came from 125 (39.5%) matched surveys from participants who completed both the pre and post-tests. The sample was 90.1% female and had an average</w:t>
      </w:r>
      <w:r w:rsidR="00B91F1D">
        <w:rPr>
          <w:rFonts w:cs="Times New Roman"/>
        </w:rPr>
        <w:t xml:space="preserve"> age of 36.4 years (SD = 11.29),</w:t>
      </w:r>
      <w:r w:rsidR="00106E52">
        <w:rPr>
          <w:rFonts w:cs="Times New Roman"/>
        </w:rPr>
        <w:t xml:space="preserve"> the youngest of them being 15 years old while the oldest was 79 years old. Of the participants, 48.5% identified as Hispanic, 28.9% Caucasian, 10.8% African-American, 2.9% Asian, and 1.0% Native American. </w:t>
      </w:r>
      <w:r w:rsidR="00D6791A">
        <w:rPr>
          <w:rFonts w:cs="Times New Roman"/>
        </w:rPr>
        <w:t xml:space="preserve">There were 39.8% of participants who indicated that they were single, 31.3 % married, 13.4% divorced and 11.9% separated. </w:t>
      </w:r>
      <w:r w:rsidR="006F352F">
        <w:rPr>
          <w:rFonts w:cs="Times New Roman"/>
        </w:rPr>
        <w:t xml:space="preserve">The sample included 26.4% of participants that had received less than a 12 grade education, 23.9% had his or her GED or High School diploma, 23.9% attended some college, and 21.9% had a college degree. Housing demographics showed that a majority of the participants (53.4%) were living in a home or apartment of their own, 31.9% lived in someone else’s home, 1.5% were in an emergency shelter and 1.0% were homeless. </w:t>
      </w:r>
      <w:r w:rsidR="002D510A">
        <w:rPr>
          <w:rFonts w:cs="Times New Roman"/>
        </w:rPr>
        <w:t>The demographics for this sample are presented in Table 1 under “All Participants.”</w:t>
      </w:r>
    </w:p>
    <w:p w14:paraId="16C97DBB" w14:textId="187FBDE8" w:rsidR="002D510A" w:rsidRDefault="002D510A" w:rsidP="00E709CE">
      <w:pPr>
        <w:spacing w:line="480" w:lineRule="auto"/>
        <w:rPr>
          <w:rFonts w:cs="Times New Roman"/>
        </w:rPr>
      </w:pPr>
      <w:r>
        <w:rPr>
          <w:rFonts w:cs="Times New Roman"/>
        </w:rPr>
        <w:lastRenderedPageBreak/>
        <w:tab/>
        <w:t xml:space="preserve">There were 105 participants who wrote goal statements on their post-tests. Out of those specific participants, the majority (92.3%) identified as female. The average age was 36.5 (SD = 11.09) with the highest age being 15 years and the oldest 75 years. Participants who indicated a Hispanic background represented 51.9% of </w:t>
      </w:r>
      <w:r w:rsidR="002049BB">
        <w:rPr>
          <w:rFonts w:cs="Times New Roman"/>
        </w:rPr>
        <w:t xml:space="preserve">the participants; 26% Caucasian; 9.1% African-American; </w:t>
      </w:r>
      <w:r>
        <w:rPr>
          <w:rFonts w:cs="Times New Roman"/>
        </w:rPr>
        <w:t>3.9% Asian and 0% Native American. Of the sample,</w:t>
      </w:r>
      <w:r w:rsidR="002049BB">
        <w:rPr>
          <w:rFonts w:cs="Times New Roman"/>
        </w:rPr>
        <w:t xml:space="preserve"> </w:t>
      </w:r>
      <w:r w:rsidR="002049BB" w:rsidRPr="002049BB">
        <w:rPr>
          <w:rFonts w:cs="Times New Roman"/>
        </w:rPr>
        <w:t xml:space="preserve">41.3% </w:t>
      </w:r>
      <w:r w:rsidR="002049BB">
        <w:rPr>
          <w:rFonts w:cs="Times New Roman"/>
        </w:rPr>
        <w:t>were single; 26.7% were married; 13.3% were d</w:t>
      </w:r>
      <w:r w:rsidR="002049BB" w:rsidRPr="002049BB">
        <w:rPr>
          <w:rFonts w:cs="Times New Roman"/>
        </w:rPr>
        <w:t xml:space="preserve">ivorced </w:t>
      </w:r>
      <w:r w:rsidR="002049BB">
        <w:rPr>
          <w:rFonts w:cs="Times New Roman"/>
        </w:rPr>
        <w:t>and 14.7% were separated. The education levels of the participants were as follows: l</w:t>
      </w:r>
      <w:r w:rsidR="002049BB" w:rsidRPr="002049BB">
        <w:rPr>
          <w:rFonts w:cs="Times New Roman"/>
        </w:rPr>
        <w:t xml:space="preserve">ess than 12th grade (28.9%); </w:t>
      </w:r>
      <w:r w:rsidR="002049BB">
        <w:rPr>
          <w:rFonts w:cs="Times New Roman"/>
        </w:rPr>
        <w:t xml:space="preserve">completed </w:t>
      </w:r>
      <w:r w:rsidR="002049BB" w:rsidRPr="002049BB">
        <w:rPr>
          <w:rFonts w:cs="Times New Roman"/>
        </w:rPr>
        <w:t>GED (15.8%); Some college (28.9%); College graduate (22.4%)</w:t>
      </w:r>
      <w:r w:rsidR="002049BB">
        <w:rPr>
          <w:rFonts w:cs="Times New Roman"/>
        </w:rPr>
        <w:t xml:space="preserve">. </w:t>
      </w:r>
      <w:r w:rsidR="004E39CB">
        <w:rPr>
          <w:rFonts w:cs="Times New Roman"/>
        </w:rPr>
        <w:t>The housing situations of</w:t>
      </w:r>
      <w:r w:rsidR="00E20F95">
        <w:rPr>
          <w:rFonts w:cs="Times New Roman"/>
        </w:rPr>
        <w:t xml:space="preserve"> the participants were: living i</w:t>
      </w:r>
      <w:r w:rsidR="00E20F95" w:rsidRPr="00E20F95">
        <w:rPr>
          <w:rFonts w:cs="Times New Roman"/>
        </w:rPr>
        <w:t xml:space="preserve">n home or </w:t>
      </w:r>
      <w:r w:rsidR="00E20F95">
        <w:rPr>
          <w:rFonts w:cs="Times New Roman"/>
        </w:rPr>
        <w:t>apartment</w:t>
      </w:r>
      <w:r w:rsidR="00E20F95" w:rsidRPr="00E20F95">
        <w:rPr>
          <w:rFonts w:cs="Times New Roman"/>
        </w:rPr>
        <w:t xml:space="preserve"> of </w:t>
      </w:r>
      <w:r w:rsidR="00E20F95">
        <w:rPr>
          <w:rFonts w:cs="Times New Roman"/>
        </w:rPr>
        <w:t>his or her own (58.4%); living</w:t>
      </w:r>
      <w:r w:rsidR="00E20F95" w:rsidRPr="00E20F95">
        <w:rPr>
          <w:rFonts w:cs="Times New Roman"/>
        </w:rPr>
        <w:t xml:space="preserve"> with someone else (29.9%); </w:t>
      </w:r>
      <w:r w:rsidR="00E20F95">
        <w:rPr>
          <w:rFonts w:cs="Times New Roman"/>
        </w:rPr>
        <w:t>currently in an e</w:t>
      </w:r>
      <w:r w:rsidR="00E20F95" w:rsidRPr="00E20F95">
        <w:rPr>
          <w:rFonts w:cs="Times New Roman"/>
        </w:rPr>
        <w:t>mergency shelter (1.3%)</w:t>
      </w:r>
      <w:r w:rsidR="00E20F95">
        <w:rPr>
          <w:rFonts w:cs="Times New Roman"/>
        </w:rPr>
        <w:t>.  The demographics of the 105 participants that provided goal statements are provided in the 3</w:t>
      </w:r>
      <w:r w:rsidR="00E20F95" w:rsidRPr="00E20F95">
        <w:rPr>
          <w:rFonts w:cs="Times New Roman"/>
          <w:vertAlign w:val="superscript"/>
        </w:rPr>
        <w:t>rd</w:t>
      </w:r>
      <w:r w:rsidR="00E20F95">
        <w:rPr>
          <w:rFonts w:cs="Times New Roman"/>
        </w:rPr>
        <w:t xml:space="preserve"> column in Table 1.</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6"/>
        <w:gridCol w:w="2857"/>
        <w:gridCol w:w="2855"/>
      </w:tblGrid>
      <w:tr w:rsidR="00843CFE" w:rsidRPr="00843CFE" w14:paraId="22E74F25" w14:textId="77777777" w:rsidTr="00843CFE">
        <w:trPr>
          <w:trHeight w:val="216"/>
        </w:trPr>
        <w:tc>
          <w:tcPr>
            <w:tcW w:w="5000" w:type="pct"/>
            <w:gridSpan w:val="3"/>
            <w:tcBorders>
              <w:bottom w:val="single" w:sz="4" w:space="0" w:color="auto"/>
            </w:tcBorders>
          </w:tcPr>
          <w:p w14:paraId="4FA0D451" w14:textId="77777777" w:rsidR="00843CFE" w:rsidRDefault="00843CFE" w:rsidP="00E20F95">
            <w:pPr>
              <w:spacing w:after="0"/>
              <w:rPr>
                <w:rFonts w:ascii="Times New Roman" w:hAnsi="Times New Roman" w:cs="Times New Roman"/>
                <w:b/>
              </w:rPr>
            </w:pPr>
            <w:r w:rsidRPr="00843CFE">
              <w:rPr>
                <w:rFonts w:ascii="Times New Roman" w:hAnsi="Times New Roman" w:cs="Times New Roman"/>
                <w:b/>
              </w:rPr>
              <w:t>Table 1. Demographics of Participants</w:t>
            </w:r>
          </w:p>
          <w:p w14:paraId="2F13BA85" w14:textId="318B7F56" w:rsidR="00843CFE" w:rsidRPr="00843CFE" w:rsidRDefault="00843CFE" w:rsidP="00E20F95">
            <w:pPr>
              <w:spacing w:after="0"/>
              <w:rPr>
                <w:rFonts w:ascii="Times New Roman" w:hAnsi="Times New Roman" w:cs="Times New Roman"/>
                <w:b/>
              </w:rPr>
            </w:pPr>
          </w:p>
        </w:tc>
      </w:tr>
      <w:tr w:rsidR="00544402" w:rsidRPr="00843CFE" w14:paraId="179DD00C" w14:textId="77777777" w:rsidTr="00843CFE">
        <w:trPr>
          <w:trHeight w:val="216"/>
        </w:trPr>
        <w:tc>
          <w:tcPr>
            <w:tcW w:w="1667" w:type="pct"/>
            <w:tcBorders>
              <w:top w:val="single" w:sz="4" w:space="0" w:color="auto"/>
              <w:bottom w:val="single" w:sz="4" w:space="0" w:color="auto"/>
            </w:tcBorders>
          </w:tcPr>
          <w:p w14:paraId="6E8D796C"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Characteristic</w:t>
            </w:r>
          </w:p>
        </w:tc>
        <w:tc>
          <w:tcPr>
            <w:tcW w:w="1667" w:type="pct"/>
            <w:tcBorders>
              <w:top w:val="single" w:sz="4" w:space="0" w:color="auto"/>
              <w:bottom w:val="single" w:sz="4" w:space="0" w:color="auto"/>
            </w:tcBorders>
          </w:tcPr>
          <w:p w14:paraId="44780976"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All Participants</w:t>
            </w:r>
          </w:p>
        </w:tc>
        <w:tc>
          <w:tcPr>
            <w:tcW w:w="1666" w:type="pct"/>
            <w:tcBorders>
              <w:top w:val="single" w:sz="4" w:space="0" w:color="auto"/>
              <w:bottom w:val="single" w:sz="4" w:space="0" w:color="auto"/>
            </w:tcBorders>
          </w:tcPr>
          <w:p w14:paraId="4C0FDCFE"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Participants with Goal Statements</w:t>
            </w:r>
          </w:p>
        </w:tc>
      </w:tr>
      <w:tr w:rsidR="00544402" w:rsidRPr="00843CFE" w14:paraId="5A91A27C" w14:textId="77777777" w:rsidTr="00843CFE">
        <w:trPr>
          <w:trHeight w:val="216"/>
        </w:trPr>
        <w:tc>
          <w:tcPr>
            <w:tcW w:w="1667" w:type="pct"/>
            <w:tcBorders>
              <w:top w:val="single" w:sz="4" w:space="0" w:color="auto"/>
            </w:tcBorders>
          </w:tcPr>
          <w:p w14:paraId="275356DE" w14:textId="77777777" w:rsidR="002D510A" w:rsidRPr="00843CFE" w:rsidRDefault="002D510A" w:rsidP="00E20F95">
            <w:pPr>
              <w:spacing w:after="0"/>
              <w:rPr>
                <w:rFonts w:ascii="Times New Roman" w:hAnsi="Times New Roman" w:cs="Times New Roman"/>
              </w:rPr>
            </w:pPr>
          </w:p>
          <w:p w14:paraId="1C4312AF"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Gender</w:t>
            </w:r>
          </w:p>
        </w:tc>
        <w:tc>
          <w:tcPr>
            <w:tcW w:w="1667" w:type="pct"/>
            <w:tcBorders>
              <w:top w:val="single" w:sz="4" w:space="0" w:color="auto"/>
            </w:tcBorders>
          </w:tcPr>
          <w:p w14:paraId="54309180" w14:textId="77777777" w:rsidR="00544402" w:rsidRPr="00843CFE" w:rsidRDefault="00544402" w:rsidP="00E20F95">
            <w:pPr>
              <w:spacing w:after="0"/>
              <w:rPr>
                <w:rFonts w:ascii="Times New Roman" w:hAnsi="Times New Roman" w:cs="Times New Roman"/>
              </w:rPr>
            </w:pPr>
          </w:p>
        </w:tc>
        <w:tc>
          <w:tcPr>
            <w:tcW w:w="1666" w:type="pct"/>
            <w:tcBorders>
              <w:top w:val="single" w:sz="4" w:space="0" w:color="auto"/>
            </w:tcBorders>
          </w:tcPr>
          <w:p w14:paraId="664AB1BE" w14:textId="77777777" w:rsidR="00544402" w:rsidRPr="00843CFE" w:rsidRDefault="00544402" w:rsidP="00E20F95">
            <w:pPr>
              <w:spacing w:after="0"/>
              <w:rPr>
                <w:rFonts w:ascii="Times New Roman" w:hAnsi="Times New Roman" w:cs="Times New Roman"/>
              </w:rPr>
            </w:pPr>
          </w:p>
        </w:tc>
      </w:tr>
      <w:tr w:rsidR="00544402" w:rsidRPr="00843CFE" w14:paraId="32A72F0A" w14:textId="77777777" w:rsidTr="00843CFE">
        <w:trPr>
          <w:trHeight w:val="216"/>
        </w:trPr>
        <w:tc>
          <w:tcPr>
            <w:tcW w:w="1667" w:type="pct"/>
          </w:tcPr>
          <w:p w14:paraId="20134E6F"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Male</w:t>
            </w:r>
          </w:p>
        </w:tc>
        <w:tc>
          <w:tcPr>
            <w:tcW w:w="1667" w:type="pct"/>
          </w:tcPr>
          <w:p w14:paraId="1FB4B492"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9.9%</w:t>
            </w:r>
          </w:p>
        </w:tc>
        <w:tc>
          <w:tcPr>
            <w:tcW w:w="1666" w:type="pct"/>
          </w:tcPr>
          <w:p w14:paraId="727FFA03"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7.7%</w:t>
            </w:r>
          </w:p>
        </w:tc>
      </w:tr>
      <w:tr w:rsidR="00544402" w:rsidRPr="00843CFE" w14:paraId="74A3D1BD" w14:textId="77777777" w:rsidTr="00843CFE">
        <w:trPr>
          <w:trHeight w:val="216"/>
        </w:trPr>
        <w:tc>
          <w:tcPr>
            <w:tcW w:w="1667" w:type="pct"/>
          </w:tcPr>
          <w:p w14:paraId="2152C84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Female</w:t>
            </w:r>
          </w:p>
          <w:p w14:paraId="52C4667A" w14:textId="77777777" w:rsidR="002D510A" w:rsidRPr="00843CFE" w:rsidRDefault="002D510A" w:rsidP="00E20F95">
            <w:pPr>
              <w:spacing w:after="0"/>
              <w:rPr>
                <w:rFonts w:ascii="Times New Roman" w:hAnsi="Times New Roman" w:cs="Times New Roman"/>
              </w:rPr>
            </w:pPr>
          </w:p>
        </w:tc>
        <w:tc>
          <w:tcPr>
            <w:tcW w:w="1667" w:type="pct"/>
          </w:tcPr>
          <w:p w14:paraId="539C39F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90.1%</w:t>
            </w:r>
          </w:p>
        </w:tc>
        <w:tc>
          <w:tcPr>
            <w:tcW w:w="1666" w:type="pct"/>
          </w:tcPr>
          <w:p w14:paraId="2B68F5A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92.3%</w:t>
            </w:r>
          </w:p>
        </w:tc>
      </w:tr>
      <w:tr w:rsidR="00E20F95" w:rsidRPr="00843CFE" w14:paraId="3801B3B9" w14:textId="77777777" w:rsidTr="00843CFE">
        <w:trPr>
          <w:trHeight w:val="216"/>
        </w:trPr>
        <w:tc>
          <w:tcPr>
            <w:tcW w:w="1667" w:type="pct"/>
          </w:tcPr>
          <w:p w14:paraId="078128D2" w14:textId="3458816F" w:rsidR="00E20F95" w:rsidRPr="00843CFE" w:rsidRDefault="00E20F95" w:rsidP="00E20F95">
            <w:pPr>
              <w:spacing w:after="0"/>
              <w:rPr>
                <w:rFonts w:ascii="Times New Roman" w:hAnsi="Times New Roman" w:cs="Times New Roman"/>
                <w:b/>
              </w:rPr>
            </w:pPr>
            <w:r w:rsidRPr="00843CFE">
              <w:rPr>
                <w:rFonts w:ascii="Times New Roman" w:hAnsi="Times New Roman" w:cs="Times New Roman"/>
                <w:b/>
              </w:rPr>
              <w:t>Age</w:t>
            </w:r>
          </w:p>
        </w:tc>
        <w:tc>
          <w:tcPr>
            <w:tcW w:w="1667" w:type="pct"/>
          </w:tcPr>
          <w:p w14:paraId="0107B68B" w14:textId="77777777" w:rsidR="00E20F95" w:rsidRPr="00843CFE" w:rsidRDefault="00E20F95" w:rsidP="00E20F95">
            <w:pPr>
              <w:spacing w:after="0"/>
              <w:rPr>
                <w:rFonts w:ascii="Times New Roman" w:hAnsi="Times New Roman" w:cs="Times New Roman"/>
                <w:b/>
              </w:rPr>
            </w:pPr>
          </w:p>
        </w:tc>
        <w:tc>
          <w:tcPr>
            <w:tcW w:w="1666" w:type="pct"/>
          </w:tcPr>
          <w:p w14:paraId="1FF29318" w14:textId="77777777" w:rsidR="00E20F95" w:rsidRPr="00843CFE" w:rsidRDefault="00E20F95" w:rsidP="00E20F95">
            <w:pPr>
              <w:spacing w:after="0"/>
              <w:rPr>
                <w:rFonts w:ascii="Times New Roman" w:hAnsi="Times New Roman" w:cs="Times New Roman"/>
                <w:b/>
              </w:rPr>
            </w:pPr>
          </w:p>
        </w:tc>
      </w:tr>
      <w:tr w:rsidR="00544402" w:rsidRPr="00843CFE" w14:paraId="315D15F5" w14:textId="77777777" w:rsidTr="00843CFE">
        <w:trPr>
          <w:trHeight w:val="216"/>
        </w:trPr>
        <w:tc>
          <w:tcPr>
            <w:tcW w:w="1667" w:type="pct"/>
          </w:tcPr>
          <w:p w14:paraId="5866CA5F" w14:textId="426A4A8D"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Mean</w:t>
            </w:r>
            <w:r w:rsidR="00E20F95" w:rsidRPr="00843CFE">
              <w:rPr>
                <w:rFonts w:ascii="Times New Roman" w:hAnsi="Times New Roman" w:cs="Times New Roman"/>
              </w:rPr>
              <w:t xml:space="preserve"> Age</w:t>
            </w:r>
          </w:p>
        </w:tc>
        <w:tc>
          <w:tcPr>
            <w:tcW w:w="1667" w:type="pct"/>
          </w:tcPr>
          <w:p w14:paraId="7A6E94E5"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36.4 years</w:t>
            </w:r>
          </w:p>
        </w:tc>
        <w:tc>
          <w:tcPr>
            <w:tcW w:w="1666" w:type="pct"/>
          </w:tcPr>
          <w:p w14:paraId="7F531517"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36.5 years</w:t>
            </w:r>
          </w:p>
        </w:tc>
      </w:tr>
      <w:tr w:rsidR="00544402" w:rsidRPr="00843CFE" w14:paraId="58F70B87" w14:textId="77777777" w:rsidTr="00843CFE">
        <w:trPr>
          <w:trHeight w:val="216"/>
        </w:trPr>
        <w:tc>
          <w:tcPr>
            <w:tcW w:w="1667" w:type="pct"/>
          </w:tcPr>
          <w:p w14:paraId="5B20228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Oldest</w:t>
            </w:r>
          </w:p>
        </w:tc>
        <w:tc>
          <w:tcPr>
            <w:tcW w:w="1667" w:type="pct"/>
          </w:tcPr>
          <w:p w14:paraId="7ADA9785"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79 years</w:t>
            </w:r>
          </w:p>
        </w:tc>
        <w:tc>
          <w:tcPr>
            <w:tcW w:w="1666" w:type="pct"/>
          </w:tcPr>
          <w:p w14:paraId="2EF3C5C6"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75 years</w:t>
            </w:r>
          </w:p>
        </w:tc>
      </w:tr>
      <w:tr w:rsidR="00544402" w:rsidRPr="00843CFE" w14:paraId="7D18F72D" w14:textId="77777777" w:rsidTr="00843CFE">
        <w:trPr>
          <w:trHeight w:val="216"/>
        </w:trPr>
        <w:tc>
          <w:tcPr>
            <w:tcW w:w="1667" w:type="pct"/>
          </w:tcPr>
          <w:p w14:paraId="7FDA4ED7"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Youngest</w:t>
            </w:r>
          </w:p>
          <w:p w14:paraId="188228A4" w14:textId="77777777" w:rsidR="002D510A" w:rsidRPr="00843CFE" w:rsidRDefault="002D510A" w:rsidP="00E20F95">
            <w:pPr>
              <w:spacing w:after="0"/>
              <w:rPr>
                <w:rFonts w:ascii="Times New Roman" w:hAnsi="Times New Roman" w:cs="Times New Roman"/>
              </w:rPr>
            </w:pPr>
          </w:p>
        </w:tc>
        <w:tc>
          <w:tcPr>
            <w:tcW w:w="1667" w:type="pct"/>
          </w:tcPr>
          <w:p w14:paraId="545DD2F3"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15 years</w:t>
            </w:r>
          </w:p>
        </w:tc>
        <w:tc>
          <w:tcPr>
            <w:tcW w:w="1666" w:type="pct"/>
          </w:tcPr>
          <w:p w14:paraId="2E72970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15 years</w:t>
            </w:r>
          </w:p>
        </w:tc>
      </w:tr>
      <w:tr w:rsidR="00544402" w:rsidRPr="00843CFE" w14:paraId="5BB4A8A5" w14:textId="77777777" w:rsidTr="00843CFE">
        <w:trPr>
          <w:trHeight w:val="216"/>
        </w:trPr>
        <w:tc>
          <w:tcPr>
            <w:tcW w:w="1667" w:type="pct"/>
          </w:tcPr>
          <w:p w14:paraId="41CF816B"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Race</w:t>
            </w:r>
          </w:p>
        </w:tc>
        <w:tc>
          <w:tcPr>
            <w:tcW w:w="1667" w:type="pct"/>
          </w:tcPr>
          <w:p w14:paraId="50A4BA51" w14:textId="77777777" w:rsidR="00544402" w:rsidRPr="00843CFE" w:rsidRDefault="00544402" w:rsidP="00E20F95">
            <w:pPr>
              <w:spacing w:after="0"/>
              <w:rPr>
                <w:rFonts w:ascii="Times New Roman" w:hAnsi="Times New Roman" w:cs="Times New Roman"/>
              </w:rPr>
            </w:pPr>
          </w:p>
        </w:tc>
        <w:tc>
          <w:tcPr>
            <w:tcW w:w="1666" w:type="pct"/>
          </w:tcPr>
          <w:p w14:paraId="5A8C8419" w14:textId="77777777" w:rsidR="00544402" w:rsidRPr="00843CFE" w:rsidRDefault="00544402" w:rsidP="00E20F95">
            <w:pPr>
              <w:spacing w:after="0"/>
              <w:rPr>
                <w:rFonts w:ascii="Times New Roman" w:hAnsi="Times New Roman" w:cs="Times New Roman"/>
              </w:rPr>
            </w:pPr>
          </w:p>
        </w:tc>
      </w:tr>
      <w:tr w:rsidR="00544402" w:rsidRPr="00843CFE" w14:paraId="6B6595E5" w14:textId="77777777" w:rsidTr="00843CFE">
        <w:trPr>
          <w:trHeight w:val="216"/>
        </w:trPr>
        <w:tc>
          <w:tcPr>
            <w:tcW w:w="1667" w:type="pct"/>
          </w:tcPr>
          <w:p w14:paraId="3CB69B8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Hispanic</w:t>
            </w:r>
          </w:p>
        </w:tc>
        <w:tc>
          <w:tcPr>
            <w:tcW w:w="1667" w:type="pct"/>
          </w:tcPr>
          <w:p w14:paraId="447A79B7"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48.5%</w:t>
            </w:r>
          </w:p>
        </w:tc>
        <w:tc>
          <w:tcPr>
            <w:tcW w:w="1666" w:type="pct"/>
          </w:tcPr>
          <w:p w14:paraId="299C473C"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51.9%</w:t>
            </w:r>
          </w:p>
        </w:tc>
      </w:tr>
      <w:tr w:rsidR="00544402" w:rsidRPr="00843CFE" w14:paraId="39CEA631" w14:textId="77777777" w:rsidTr="00843CFE">
        <w:trPr>
          <w:trHeight w:val="216"/>
        </w:trPr>
        <w:tc>
          <w:tcPr>
            <w:tcW w:w="1667" w:type="pct"/>
          </w:tcPr>
          <w:p w14:paraId="33346EE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Caucasian</w:t>
            </w:r>
          </w:p>
        </w:tc>
        <w:tc>
          <w:tcPr>
            <w:tcW w:w="1667" w:type="pct"/>
          </w:tcPr>
          <w:p w14:paraId="7D8E447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28.8%</w:t>
            </w:r>
          </w:p>
        </w:tc>
        <w:tc>
          <w:tcPr>
            <w:tcW w:w="1666" w:type="pct"/>
          </w:tcPr>
          <w:p w14:paraId="55E47E5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26.0%</w:t>
            </w:r>
          </w:p>
        </w:tc>
      </w:tr>
      <w:tr w:rsidR="00544402" w:rsidRPr="00843CFE" w14:paraId="616BAA0B" w14:textId="77777777" w:rsidTr="00843CFE">
        <w:trPr>
          <w:trHeight w:val="216"/>
        </w:trPr>
        <w:tc>
          <w:tcPr>
            <w:tcW w:w="1667" w:type="pct"/>
          </w:tcPr>
          <w:p w14:paraId="47CA8B8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African-American</w:t>
            </w:r>
          </w:p>
        </w:tc>
        <w:tc>
          <w:tcPr>
            <w:tcW w:w="1667" w:type="pct"/>
          </w:tcPr>
          <w:p w14:paraId="405893B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10.8%</w:t>
            </w:r>
          </w:p>
        </w:tc>
        <w:tc>
          <w:tcPr>
            <w:tcW w:w="1666" w:type="pct"/>
          </w:tcPr>
          <w:p w14:paraId="21269D42"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9.1%</w:t>
            </w:r>
          </w:p>
        </w:tc>
      </w:tr>
      <w:tr w:rsidR="00544402" w:rsidRPr="00843CFE" w14:paraId="6FAF8880" w14:textId="77777777" w:rsidTr="00843CFE">
        <w:trPr>
          <w:trHeight w:val="216"/>
        </w:trPr>
        <w:tc>
          <w:tcPr>
            <w:tcW w:w="1667" w:type="pct"/>
          </w:tcPr>
          <w:p w14:paraId="7A674341"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Asian</w:t>
            </w:r>
          </w:p>
        </w:tc>
        <w:tc>
          <w:tcPr>
            <w:tcW w:w="1667" w:type="pct"/>
          </w:tcPr>
          <w:p w14:paraId="668C1DF4"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2.9%</w:t>
            </w:r>
          </w:p>
        </w:tc>
        <w:tc>
          <w:tcPr>
            <w:tcW w:w="1666" w:type="pct"/>
          </w:tcPr>
          <w:p w14:paraId="286617E6"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3.9%</w:t>
            </w:r>
          </w:p>
        </w:tc>
      </w:tr>
      <w:tr w:rsidR="00544402" w:rsidRPr="00843CFE" w14:paraId="3B902072" w14:textId="77777777" w:rsidTr="00843CFE">
        <w:trPr>
          <w:trHeight w:val="216"/>
        </w:trPr>
        <w:tc>
          <w:tcPr>
            <w:tcW w:w="1667" w:type="pct"/>
          </w:tcPr>
          <w:p w14:paraId="750F8264"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Native American</w:t>
            </w:r>
          </w:p>
          <w:p w14:paraId="5321C324" w14:textId="77777777" w:rsidR="002D510A" w:rsidRPr="00843CFE" w:rsidRDefault="002D510A" w:rsidP="00E20F95">
            <w:pPr>
              <w:spacing w:after="0"/>
              <w:rPr>
                <w:rFonts w:ascii="Times New Roman" w:hAnsi="Times New Roman" w:cs="Times New Roman"/>
              </w:rPr>
            </w:pPr>
          </w:p>
          <w:p w14:paraId="3C148E50" w14:textId="77777777" w:rsidR="00843CFE" w:rsidRPr="00843CFE" w:rsidRDefault="00843CFE" w:rsidP="00E20F95">
            <w:pPr>
              <w:spacing w:after="0"/>
              <w:rPr>
                <w:rFonts w:ascii="Times New Roman" w:hAnsi="Times New Roman" w:cs="Times New Roman"/>
              </w:rPr>
            </w:pPr>
          </w:p>
        </w:tc>
        <w:tc>
          <w:tcPr>
            <w:tcW w:w="1667" w:type="pct"/>
          </w:tcPr>
          <w:p w14:paraId="7BA4579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1.0%</w:t>
            </w:r>
          </w:p>
        </w:tc>
        <w:tc>
          <w:tcPr>
            <w:tcW w:w="1666" w:type="pct"/>
          </w:tcPr>
          <w:p w14:paraId="6AC25051"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0%</w:t>
            </w:r>
          </w:p>
        </w:tc>
      </w:tr>
      <w:tr w:rsidR="00544402" w:rsidRPr="00843CFE" w14:paraId="019CDDAE" w14:textId="77777777" w:rsidTr="00843CFE">
        <w:trPr>
          <w:trHeight w:val="216"/>
        </w:trPr>
        <w:tc>
          <w:tcPr>
            <w:tcW w:w="1667" w:type="pct"/>
          </w:tcPr>
          <w:p w14:paraId="23399A45"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lastRenderedPageBreak/>
              <w:t>Marital Status</w:t>
            </w:r>
          </w:p>
        </w:tc>
        <w:tc>
          <w:tcPr>
            <w:tcW w:w="1667" w:type="pct"/>
          </w:tcPr>
          <w:p w14:paraId="73E00F45" w14:textId="77777777" w:rsidR="00544402" w:rsidRPr="00843CFE" w:rsidRDefault="00544402" w:rsidP="00E20F95">
            <w:pPr>
              <w:spacing w:after="0"/>
              <w:rPr>
                <w:rFonts w:ascii="Times New Roman" w:hAnsi="Times New Roman" w:cs="Times New Roman"/>
              </w:rPr>
            </w:pPr>
          </w:p>
        </w:tc>
        <w:tc>
          <w:tcPr>
            <w:tcW w:w="1666" w:type="pct"/>
          </w:tcPr>
          <w:p w14:paraId="75B6D1D5" w14:textId="77777777" w:rsidR="00544402" w:rsidRPr="00843CFE" w:rsidRDefault="00544402" w:rsidP="00E20F95">
            <w:pPr>
              <w:spacing w:after="0"/>
              <w:rPr>
                <w:rFonts w:ascii="Times New Roman" w:hAnsi="Times New Roman" w:cs="Times New Roman"/>
              </w:rPr>
            </w:pPr>
          </w:p>
        </w:tc>
      </w:tr>
      <w:tr w:rsidR="00544402" w:rsidRPr="00843CFE" w14:paraId="296544B9" w14:textId="77777777" w:rsidTr="00843CFE">
        <w:trPr>
          <w:trHeight w:val="216"/>
        </w:trPr>
        <w:tc>
          <w:tcPr>
            <w:tcW w:w="1667" w:type="pct"/>
          </w:tcPr>
          <w:p w14:paraId="79F11514"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Single</w:t>
            </w:r>
          </w:p>
        </w:tc>
        <w:tc>
          <w:tcPr>
            <w:tcW w:w="1667" w:type="pct"/>
          </w:tcPr>
          <w:p w14:paraId="30C29B4D"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39.8%</w:t>
            </w:r>
          </w:p>
        </w:tc>
        <w:tc>
          <w:tcPr>
            <w:tcW w:w="1666" w:type="pct"/>
          </w:tcPr>
          <w:p w14:paraId="34CCA1BB"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41.3%</w:t>
            </w:r>
          </w:p>
        </w:tc>
      </w:tr>
      <w:tr w:rsidR="00544402" w:rsidRPr="00843CFE" w14:paraId="707AA8F9" w14:textId="77777777" w:rsidTr="00843CFE">
        <w:trPr>
          <w:trHeight w:val="216"/>
        </w:trPr>
        <w:tc>
          <w:tcPr>
            <w:tcW w:w="1667" w:type="pct"/>
          </w:tcPr>
          <w:p w14:paraId="2D0A331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Married</w:t>
            </w:r>
          </w:p>
        </w:tc>
        <w:tc>
          <w:tcPr>
            <w:tcW w:w="1667" w:type="pct"/>
          </w:tcPr>
          <w:p w14:paraId="7B57CB6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31.3%</w:t>
            </w:r>
          </w:p>
        </w:tc>
        <w:tc>
          <w:tcPr>
            <w:tcW w:w="1666" w:type="pct"/>
          </w:tcPr>
          <w:p w14:paraId="72242A6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26.7%</w:t>
            </w:r>
          </w:p>
        </w:tc>
      </w:tr>
      <w:tr w:rsidR="00544402" w:rsidRPr="00843CFE" w14:paraId="239E994F" w14:textId="77777777" w:rsidTr="00843CFE">
        <w:trPr>
          <w:trHeight w:val="216"/>
        </w:trPr>
        <w:tc>
          <w:tcPr>
            <w:tcW w:w="1667" w:type="pct"/>
          </w:tcPr>
          <w:p w14:paraId="2CB13B4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Divorced</w:t>
            </w:r>
          </w:p>
        </w:tc>
        <w:tc>
          <w:tcPr>
            <w:tcW w:w="1667" w:type="pct"/>
          </w:tcPr>
          <w:p w14:paraId="263C4FD7"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13.4%</w:t>
            </w:r>
          </w:p>
        </w:tc>
        <w:tc>
          <w:tcPr>
            <w:tcW w:w="1666" w:type="pct"/>
          </w:tcPr>
          <w:p w14:paraId="72CFA94B"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13.3%</w:t>
            </w:r>
          </w:p>
        </w:tc>
      </w:tr>
      <w:tr w:rsidR="00544402" w:rsidRPr="00843CFE" w14:paraId="32B8E0C5" w14:textId="77777777" w:rsidTr="00843CFE">
        <w:trPr>
          <w:trHeight w:val="216"/>
        </w:trPr>
        <w:tc>
          <w:tcPr>
            <w:tcW w:w="1667" w:type="pct"/>
          </w:tcPr>
          <w:p w14:paraId="6F0A32EE"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Separated</w:t>
            </w:r>
          </w:p>
          <w:p w14:paraId="166C374E" w14:textId="77777777" w:rsidR="002D510A" w:rsidRPr="00843CFE" w:rsidRDefault="002D510A" w:rsidP="00E20F95">
            <w:pPr>
              <w:spacing w:after="0"/>
              <w:rPr>
                <w:rFonts w:ascii="Times New Roman" w:hAnsi="Times New Roman" w:cs="Times New Roman"/>
              </w:rPr>
            </w:pPr>
          </w:p>
        </w:tc>
        <w:tc>
          <w:tcPr>
            <w:tcW w:w="1667" w:type="pct"/>
          </w:tcPr>
          <w:p w14:paraId="5092696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11.9%</w:t>
            </w:r>
          </w:p>
        </w:tc>
        <w:tc>
          <w:tcPr>
            <w:tcW w:w="1666" w:type="pct"/>
          </w:tcPr>
          <w:p w14:paraId="1BE17100"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14.7%</w:t>
            </w:r>
          </w:p>
        </w:tc>
      </w:tr>
      <w:tr w:rsidR="00544402" w:rsidRPr="00843CFE" w14:paraId="43A52056" w14:textId="77777777" w:rsidTr="00843CFE">
        <w:trPr>
          <w:trHeight w:val="216"/>
        </w:trPr>
        <w:tc>
          <w:tcPr>
            <w:tcW w:w="1667" w:type="pct"/>
          </w:tcPr>
          <w:p w14:paraId="7993C240" w14:textId="77777777"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Education</w:t>
            </w:r>
          </w:p>
        </w:tc>
        <w:tc>
          <w:tcPr>
            <w:tcW w:w="1667" w:type="pct"/>
          </w:tcPr>
          <w:p w14:paraId="3490058A" w14:textId="77777777" w:rsidR="00544402" w:rsidRPr="00843CFE" w:rsidRDefault="00544402" w:rsidP="00E20F95">
            <w:pPr>
              <w:spacing w:after="0"/>
              <w:rPr>
                <w:rFonts w:ascii="Times New Roman" w:hAnsi="Times New Roman" w:cs="Times New Roman"/>
              </w:rPr>
            </w:pPr>
          </w:p>
        </w:tc>
        <w:tc>
          <w:tcPr>
            <w:tcW w:w="1666" w:type="pct"/>
          </w:tcPr>
          <w:p w14:paraId="14315561" w14:textId="77777777" w:rsidR="00544402" w:rsidRPr="00843CFE" w:rsidRDefault="00544402" w:rsidP="00E20F95">
            <w:pPr>
              <w:spacing w:after="0"/>
              <w:rPr>
                <w:rFonts w:ascii="Times New Roman" w:hAnsi="Times New Roman" w:cs="Times New Roman"/>
              </w:rPr>
            </w:pPr>
          </w:p>
        </w:tc>
      </w:tr>
      <w:tr w:rsidR="00544402" w:rsidRPr="00843CFE" w14:paraId="6B73A403" w14:textId="77777777" w:rsidTr="00843CFE">
        <w:trPr>
          <w:trHeight w:val="216"/>
        </w:trPr>
        <w:tc>
          <w:tcPr>
            <w:tcW w:w="1667" w:type="pct"/>
          </w:tcPr>
          <w:p w14:paraId="30D662A1"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Less than 12</w:t>
            </w:r>
            <w:r w:rsidRPr="00843CFE">
              <w:rPr>
                <w:rFonts w:ascii="Times New Roman" w:hAnsi="Times New Roman" w:cs="Times New Roman"/>
                <w:vertAlign w:val="superscript"/>
              </w:rPr>
              <w:t>th</w:t>
            </w:r>
            <w:r w:rsidRPr="00843CFE">
              <w:rPr>
                <w:rFonts w:ascii="Times New Roman" w:hAnsi="Times New Roman" w:cs="Times New Roman"/>
              </w:rPr>
              <w:t xml:space="preserve"> Grade</w:t>
            </w:r>
          </w:p>
        </w:tc>
        <w:tc>
          <w:tcPr>
            <w:tcW w:w="1667" w:type="pct"/>
          </w:tcPr>
          <w:p w14:paraId="2B9276BB"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26.4%</w:t>
            </w:r>
          </w:p>
        </w:tc>
        <w:tc>
          <w:tcPr>
            <w:tcW w:w="1666" w:type="pct"/>
          </w:tcPr>
          <w:p w14:paraId="2CE1BF46"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28.9%</w:t>
            </w:r>
          </w:p>
        </w:tc>
      </w:tr>
      <w:tr w:rsidR="00544402" w:rsidRPr="00843CFE" w14:paraId="0A8DB155" w14:textId="77777777" w:rsidTr="00843CFE">
        <w:trPr>
          <w:trHeight w:val="216"/>
        </w:trPr>
        <w:tc>
          <w:tcPr>
            <w:tcW w:w="1667" w:type="pct"/>
          </w:tcPr>
          <w:p w14:paraId="4E680126"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GED</w:t>
            </w:r>
          </w:p>
        </w:tc>
        <w:tc>
          <w:tcPr>
            <w:tcW w:w="1667" w:type="pct"/>
          </w:tcPr>
          <w:p w14:paraId="0700E49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23.9%</w:t>
            </w:r>
          </w:p>
        </w:tc>
        <w:tc>
          <w:tcPr>
            <w:tcW w:w="1666" w:type="pct"/>
          </w:tcPr>
          <w:p w14:paraId="484E9A9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15.8%</w:t>
            </w:r>
          </w:p>
        </w:tc>
      </w:tr>
      <w:tr w:rsidR="00544402" w:rsidRPr="00843CFE" w14:paraId="7B4B27E3" w14:textId="77777777" w:rsidTr="00843CFE">
        <w:trPr>
          <w:trHeight w:val="216"/>
        </w:trPr>
        <w:tc>
          <w:tcPr>
            <w:tcW w:w="1667" w:type="pct"/>
          </w:tcPr>
          <w:p w14:paraId="78D8C3DF"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Some College</w:t>
            </w:r>
          </w:p>
        </w:tc>
        <w:tc>
          <w:tcPr>
            <w:tcW w:w="1667" w:type="pct"/>
          </w:tcPr>
          <w:p w14:paraId="2EDF327B"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23.9%</w:t>
            </w:r>
          </w:p>
        </w:tc>
        <w:tc>
          <w:tcPr>
            <w:tcW w:w="1666" w:type="pct"/>
          </w:tcPr>
          <w:p w14:paraId="43A064E3"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28.9%</w:t>
            </w:r>
          </w:p>
        </w:tc>
      </w:tr>
      <w:tr w:rsidR="00544402" w:rsidRPr="00843CFE" w14:paraId="1FA73BFB" w14:textId="77777777" w:rsidTr="00843CFE">
        <w:trPr>
          <w:trHeight w:val="216"/>
        </w:trPr>
        <w:tc>
          <w:tcPr>
            <w:tcW w:w="1667" w:type="pct"/>
          </w:tcPr>
          <w:p w14:paraId="7550D75C"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College Graduate</w:t>
            </w:r>
          </w:p>
          <w:p w14:paraId="0D461DFD" w14:textId="77777777" w:rsidR="002D510A" w:rsidRPr="00843CFE" w:rsidRDefault="002D510A" w:rsidP="00E20F95">
            <w:pPr>
              <w:spacing w:after="0"/>
              <w:rPr>
                <w:rFonts w:ascii="Times New Roman" w:hAnsi="Times New Roman" w:cs="Times New Roman"/>
              </w:rPr>
            </w:pPr>
          </w:p>
        </w:tc>
        <w:tc>
          <w:tcPr>
            <w:tcW w:w="1667" w:type="pct"/>
          </w:tcPr>
          <w:p w14:paraId="55F92363"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21.9%</w:t>
            </w:r>
          </w:p>
        </w:tc>
        <w:tc>
          <w:tcPr>
            <w:tcW w:w="1666" w:type="pct"/>
          </w:tcPr>
          <w:p w14:paraId="51CF7ACF"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22.4%</w:t>
            </w:r>
          </w:p>
        </w:tc>
      </w:tr>
      <w:tr w:rsidR="00544402" w:rsidRPr="00843CFE" w14:paraId="0A8C457F" w14:textId="77777777" w:rsidTr="00843CFE">
        <w:trPr>
          <w:trHeight w:val="216"/>
        </w:trPr>
        <w:tc>
          <w:tcPr>
            <w:tcW w:w="1667" w:type="pct"/>
          </w:tcPr>
          <w:p w14:paraId="4BECD3C3" w14:textId="3962CAD9" w:rsidR="00544402" w:rsidRPr="00843CFE" w:rsidRDefault="00544402" w:rsidP="00E20F95">
            <w:pPr>
              <w:spacing w:after="0"/>
              <w:rPr>
                <w:rFonts w:ascii="Times New Roman" w:hAnsi="Times New Roman" w:cs="Times New Roman"/>
                <w:b/>
              </w:rPr>
            </w:pPr>
            <w:r w:rsidRPr="00843CFE">
              <w:rPr>
                <w:rFonts w:ascii="Times New Roman" w:hAnsi="Times New Roman" w:cs="Times New Roman"/>
                <w:b/>
              </w:rPr>
              <w:t>Housing</w:t>
            </w:r>
          </w:p>
        </w:tc>
        <w:tc>
          <w:tcPr>
            <w:tcW w:w="1667" w:type="pct"/>
          </w:tcPr>
          <w:p w14:paraId="5784BE79" w14:textId="77777777" w:rsidR="00544402" w:rsidRPr="00843CFE" w:rsidRDefault="00544402" w:rsidP="00E20F95">
            <w:pPr>
              <w:spacing w:after="0"/>
              <w:rPr>
                <w:rFonts w:ascii="Times New Roman" w:hAnsi="Times New Roman" w:cs="Times New Roman"/>
              </w:rPr>
            </w:pPr>
          </w:p>
        </w:tc>
        <w:tc>
          <w:tcPr>
            <w:tcW w:w="1666" w:type="pct"/>
          </w:tcPr>
          <w:p w14:paraId="1A8C119C" w14:textId="77777777" w:rsidR="00544402" w:rsidRPr="00843CFE" w:rsidRDefault="00544402" w:rsidP="00E20F95">
            <w:pPr>
              <w:spacing w:after="0"/>
              <w:rPr>
                <w:rFonts w:ascii="Times New Roman" w:hAnsi="Times New Roman" w:cs="Times New Roman"/>
              </w:rPr>
            </w:pPr>
          </w:p>
        </w:tc>
      </w:tr>
      <w:tr w:rsidR="00544402" w:rsidRPr="00843CFE" w14:paraId="733C9445" w14:textId="77777777" w:rsidTr="00843CFE">
        <w:trPr>
          <w:trHeight w:val="216"/>
        </w:trPr>
        <w:tc>
          <w:tcPr>
            <w:tcW w:w="1667" w:type="pct"/>
          </w:tcPr>
          <w:p w14:paraId="4252D8F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In own House or Apartment</w:t>
            </w:r>
          </w:p>
        </w:tc>
        <w:tc>
          <w:tcPr>
            <w:tcW w:w="1667" w:type="pct"/>
          </w:tcPr>
          <w:p w14:paraId="7F5ABF5D"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53.4%</w:t>
            </w:r>
          </w:p>
        </w:tc>
        <w:tc>
          <w:tcPr>
            <w:tcW w:w="1666" w:type="pct"/>
          </w:tcPr>
          <w:p w14:paraId="576C5D1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58.4%</w:t>
            </w:r>
          </w:p>
        </w:tc>
      </w:tr>
      <w:tr w:rsidR="00544402" w:rsidRPr="00843CFE" w14:paraId="164B3FFD" w14:textId="77777777" w:rsidTr="00843CFE">
        <w:trPr>
          <w:trHeight w:val="216"/>
        </w:trPr>
        <w:tc>
          <w:tcPr>
            <w:tcW w:w="1667" w:type="pct"/>
          </w:tcPr>
          <w:p w14:paraId="7611157F"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Living with Someone Else</w:t>
            </w:r>
          </w:p>
        </w:tc>
        <w:tc>
          <w:tcPr>
            <w:tcW w:w="1667" w:type="pct"/>
          </w:tcPr>
          <w:p w14:paraId="0872A1D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31.9%</w:t>
            </w:r>
          </w:p>
        </w:tc>
        <w:tc>
          <w:tcPr>
            <w:tcW w:w="1666" w:type="pct"/>
          </w:tcPr>
          <w:p w14:paraId="30B7CD4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29.9%</w:t>
            </w:r>
          </w:p>
        </w:tc>
      </w:tr>
      <w:tr w:rsidR="00544402" w:rsidRPr="00843CFE" w14:paraId="2B1A7534" w14:textId="77777777" w:rsidTr="00843CFE">
        <w:trPr>
          <w:trHeight w:val="216"/>
        </w:trPr>
        <w:tc>
          <w:tcPr>
            <w:tcW w:w="1667" w:type="pct"/>
          </w:tcPr>
          <w:p w14:paraId="5FE297E9"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Emergency Shelter</w:t>
            </w:r>
          </w:p>
        </w:tc>
        <w:tc>
          <w:tcPr>
            <w:tcW w:w="1667" w:type="pct"/>
          </w:tcPr>
          <w:p w14:paraId="12EABF08"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1.5%</w:t>
            </w:r>
          </w:p>
        </w:tc>
        <w:tc>
          <w:tcPr>
            <w:tcW w:w="1666" w:type="pct"/>
          </w:tcPr>
          <w:p w14:paraId="52AF5346"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1.3%</w:t>
            </w:r>
          </w:p>
        </w:tc>
      </w:tr>
      <w:tr w:rsidR="00544402" w:rsidRPr="00843CFE" w14:paraId="3ADD5C62" w14:textId="77777777" w:rsidTr="00843CFE">
        <w:trPr>
          <w:trHeight w:val="216"/>
        </w:trPr>
        <w:tc>
          <w:tcPr>
            <w:tcW w:w="1667" w:type="pct"/>
            <w:tcBorders>
              <w:bottom w:val="single" w:sz="4" w:space="0" w:color="auto"/>
            </w:tcBorders>
          </w:tcPr>
          <w:p w14:paraId="310F1E63"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Homeless</w:t>
            </w:r>
          </w:p>
        </w:tc>
        <w:tc>
          <w:tcPr>
            <w:tcW w:w="1667" w:type="pct"/>
            <w:tcBorders>
              <w:bottom w:val="single" w:sz="4" w:space="0" w:color="auto"/>
            </w:tcBorders>
          </w:tcPr>
          <w:p w14:paraId="2C0D9548"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1.0%</w:t>
            </w:r>
          </w:p>
        </w:tc>
        <w:tc>
          <w:tcPr>
            <w:tcW w:w="1666" w:type="pct"/>
            <w:tcBorders>
              <w:bottom w:val="single" w:sz="4" w:space="0" w:color="auto"/>
            </w:tcBorders>
          </w:tcPr>
          <w:p w14:paraId="2024B26A" w14:textId="77777777" w:rsidR="00544402" w:rsidRPr="00843CFE" w:rsidRDefault="00544402" w:rsidP="00E20F95">
            <w:pPr>
              <w:spacing w:after="0"/>
              <w:rPr>
                <w:rFonts w:ascii="Times New Roman" w:hAnsi="Times New Roman" w:cs="Times New Roman"/>
              </w:rPr>
            </w:pPr>
            <w:r w:rsidRPr="00843CFE">
              <w:rPr>
                <w:rFonts w:ascii="Times New Roman" w:hAnsi="Times New Roman" w:cs="Times New Roman"/>
              </w:rPr>
              <w:t>0%</w:t>
            </w:r>
          </w:p>
        </w:tc>
      </w:tr>
    </w:tbl>
    <w:p w14:paraId="3706E538" w14:textId="77777777" w:rsidR="00A61AF3" w:rsidRDefault="00A61AF3" w:rsidP="00E709CE">
      <w:pPr>
        <w:spacing w:line="480" w:lineRule="auto"/>
        <w:rPr>
          <w:rFonts w:cs="Times New Roman"/>
        </w:rPr>
      </w:pPr>
    </w:p>
    <w:p w14:paraId="1C5CCE62" w14:textId="0D473094" w:rsidR="00BB4F37" w:rsidRPr="00E20F95" w:rsidRDefault="00BB4F37" w:rsidP="00E20F95">
      <w:pPr>
        <w:spacing w:line="480" w:lineRule="auto"/>
        <w:rPr>
          <w:rFonts w:cs="Times New Roman"/>
        </w:rPr>
      </w:pPr>
      <w:r>
        <w:rPr>
          <w:rFonts w:cs="Times New Roman"/>
          <w:b/>
        </w:rPr>
        <w:t>Measures</w:t>
      </w:r>
    </w:p>
    <w:p w14:paraId="4887DF5C" w14:textId="5701897E" w:rsidR="00BB4F37" w:rsidRPr="00D24544" w:rsidRDefault="00BB4F37" w:rsidP="006023B5">
      <w:pPr>
        <w:tabs>
          <w:tab w:val="left" w:pos="720"/>
        </w:tabs>
        <w:spacing w:line="480" w:lineRule="auto"/>
        <w:rPr>
          <w:rFonts w:cs="Times New Roman"/>
          <w:b/>
        </w:rPr>
      </w:pPr>
      <w:r w:rsidRPr="00BB4F37">
        <w:rPr>
          <w:rFonts w:cs="Times New Roman"/>
          <w:b/>
        </w:rPr>
        <w:tab/>
        <w:t>Hope Scale</w:t>
      </w:r>
      <w:r w:rsidR="00D24544">
        <w:rPr>
          <w:rFonts w:cs="Times New Roman"/>
          <w:b/>
        </w:rPr>
        <w:t xml:space="preserve"> </w:t>
      </w:r>
      <w:r w:rsidR="00432943">
        <w:rPr>
          <w:rFonts w:cs="Times New Roman"/>
        </w:rPr>
        <w:t>On both pre and post-</w:t>
      </w:r>
      <w:r>
        <w:rPr>
          <w:rFonts w:cs="Times New Roman"/>
        </w:rPr>
        <w:t>test</w:t>
      </w:r>
      <w:r w:rsidR="00432943">
        <w:rPr>
          <w:rFonts w:cs="Times New Roman"/>
        </w:rPr>
        <w:t>s</w:t>
      </w:r>
      <w:r>
        <w:rPr>
          <w:rFonts w:cs="Times New Roman"/>
        </w:rPr>
        <w:t xml:space="preserve">, the </w:t>
      </w:r>
      <w:r w:rsidR="00A449AF">
        <w:rPr>
          <w:rFonts w:cs="Times New Roman"/>
        </w:rPr>
        <w:t>Adult</w:t>
      </w:r>
      <w:r>
        <w:rPr>
          <w:rFonts w:cs="Times New Roman"/>
        </w:rPr>
        <w:t xml:space="preserve"> Hope Scale (Snyder et al., 1991</w:t>
      </w:r>
      <w:r w:rsidR="00432943">
        <w:rPr>
          <w:rFonts w:cs="Times New Roman"/>
        </w:rPr>
        <w:t xml:space="preserve">) was utilized to gauge the level of Hope of each survivor. </w:t>
      </w:r>
      <w:r w:rsidR="00D92A12">
        <w:rPr>
          <w:rFonts w:cs="Times New Roman"/>
        </w:rPr>
        <w:t xml:space="preserve">The scale </w:t>
      </w:r>
      <w:r w:rsidR="00A449AF">
        <w:rPr>
          <w:rFonts w:cs="Times New Roman"/>
        </w:rPr>
        <w:t>consists of a 12</w:t>
      </w:r>
      <w:r w:rsidR="005D7353">
        <w:rPr>
          <w:rFonts w:cs="Times New Roman"/>
        </w:rPr>
        <w:t xml:space="preserve">-item survey </w:t>
      </w:r>
      <w:r w:rsidR="00B953B8">
        <w:rPr>
          <w:rFonts w:cs="Times New Roman"/>
        </w:rPr>
        <w:t xml:space="preserve">with an 8-point Likert scale </w:t>
      </w:r>
      <w:r w:rsidR="001C6674">
        <w:rPr>
          <w:rFonts w:cs="Times New Roman"/>
        </w:rPr>
        <w:t>beginning with Definitely False (1) to Definitely True (8)</w:t>
      </w:r>
      <w:r w:rsidR="00A449AF">
        <w:rPr>
          <w:rFonts w:cs="Times New Roman"/>
        </w:rPr>
        <w:t xml:space="preserve">. There are 4 items that address one part of Snyder’s Hope Theory; </w:t>
      </w:r>
      <w:r w:rsidR="00A449AF" w:rsidRPr="001122D8">
        <w:rPr>
          <w:rFonts w:cs="Times New Roman"/>
          <w:i/>
        </w:rPr>
        <w:t>agency</w:t>
      </w:r>
      <w:r w:rsidR="00A449AF">
        <w:rPr>
          <w:rFonts w:cs="Times New Roman"/>
        </w:rPr>
        <w:t>, which refers to the energy that a person exerts on the efforts made to succeed in attaining a goal. There are also 4 items on the scale that address the second part of his theory</w:t>
      </w:r>
      <w:r w:rsidR="001122D8">
        <w:rPr>
          <w:rFonts w:cs="Times New Roman"/>
        </w:rPr>
        <w:t>,</w:t>
      </w:r>
      <w:r w:rsidR="00A449AF">
        <w:rPr>
          <w:rFonts w:cs="Times New Roman"/>
        </w:rPr>
        <w:t xml:space="preserve"> which is </w:t>
      </w:r>
      <w:r w:rsidR="001122D8">
        <w:rPr>
          <w:rFonts w:cs="Times New Roman"/>
        </w:rPr>
        <w:t xml:space="preserve">called </w:t>
      </w:r>
      <w:r w:rsidR="001122D8" w:rsidRPr="001122D8">
        <w:rPr>
          <w:rFonts w:cs="Times New Roman"/>
          <w:i/>
        </w:rPr>
        <w:t>pathway</w:t>
      </w:r>
      <w:r w:rsidR="001122D8">
        <w:rPr>
          <w:rFonts w:cs="Times New Roman"/>
        </w:rPr>
        <w:t xml:space="preserve"> thinking, Snyder describes pathway thinking as the actual planning and blueprinting of ways that a person would go about meeting one’s goals. </w:t>
      </w:r>
      <w:r w:rsidR="00A449AF">
        <w:rPr>
          <w:rFonts w:cs="Times New Roman"/>
        </w:rPr>
        <w:t xml:space="preserve">The last 4 items </w:t>
      </w:r>
      <w:r w:rsidR="001122D8">
        <w:rPr>
          <w:rFonts w:cs="Times New Roman"/>
        </w:rPr>
        <w:t>on the Adult Hope scale are distracter items</w:t>
      </w:r>
      <w:r w:rsidR="00A449AF">
        <w:rPr>
          <w:rFonts w:cs="Times New Roman"/>
        </w:rPr>
        <w:t>.</w:t>
      </w:r>
      <w:r w:rsidR="001122D8">
        <w:rPr>
          <w:rFonts w:cs="Times New Roman"/>
        </w:rPr>
        <w:t xml:space="preserve"> The score that is established from this scale can be from 8, which would indicate a low level of hope, to 64, which would indicate a high level (Snyder et al., 1991). </w:t>
      </w:r>
      <w:r w:rsidR="00A449AF">
        <w:rPr>
          <w:rFonts w:cs="Times New Roman"/>
        </w:rPr>
        <w:t xml:space="preserve"> </w:t>
      </w:r>
    </w:p>
    <w:p w14:paraId="72642D9A" w14:textId="235034AD" w:rsidR="00BB4F37" w:rsidRPr="001122D8" w:rsidRDefault="00BB4F37" w:rsidP="006023B5">
      <w:pPr>
        <w:tabs>
          <w:tab w:val="left" w:pos="720"/>
        </w:tabs>
        <w:spacing w:line="480" w:lineRule="auto"/>
        <w:rPr>
          <w:rFonts w:cs="Times New Roman"/>
        </w:rPr>
      </w:pPr>
      <w:r>
        <w:rPr>
          <w:rFonts w:cs="Times New Roman"/>
          <w:b/>
        </w:rPr>
        <w:lastRenderedPageBreak/>
        <w:tab/>
        <w:t>Flourishing</w:t>
      </w:r>
      <w:r w:rsidR="001122D8">
        <w:rPr>
          <w:rFonts w:cs="Times New Roman"/>
          <w:b/>
        </w:rPr>
        <w:t xml:space="preserve"> </w:t>
      </w:r>
      <w:r w:rsidR="003C1898">
        <w:rPr>
          <w:rFonts w:cs="Times New Roman"/>
          <w:b/>
        </w:rPr>
        <w:t xml:space="preserve">Scale </w:t>
      </w:r>
      <w:r w:rsidR="001C6674">
        <w:rPr>
          <w:rFonts w:cs="Times New Roman"/>
        </w:rPr>
        <w:t>The Flourishing Scale (</w:t>
      </w:r>
      <w:proofErr w:type="spellStart"/>
      <w:r w:rsidR="001C6674">
        <w:rPr>
          <w:rFonts w:cs="Times New Roman"/>
        </w:rPr>
        <w:t>Diener</w:t>
      </w:r>
      <w:proofErr w:type="spellEnd"/>
      <w:r w:rsidR="001C6674">
        <w:rPr>
          <w:rFonts w:cs="Times New Roman"/>
        </w:rPr>
        <w:t xml:space="preserve"> et al., 2010) was also utilized in both the pre-test and post-tests. The Flourishing Scale has 8 items, all positively phrased, and uses a 7-point Likert scale that goes from strong disagreement (1) to strong agreement (7). The score can range from 8 (low) to 56 (high). The higher the score is, the higher the participant’s psychological resources, functioning and strengths are. </w:t>
      </w:r>
    </w:p>
    <w:p w14:paraId="0488E1E5" w14:textId="11E04955" w:rsidR="001C6674" w:rsidRPr="00D11ED2" w:rsidRDefault="00BB4F37" w:rsidP="006023B5">
      <w:pPr>
        <w:tabs>
          <w:tab w:val="left" w:pos="720"/>
        </w:tabs>
        <w:spacing w:line="480" w:lineRule="auto"/>
        <w:rPr>
          <w:rFonts w:cs="Times New Roman"/>
        </w:rPr>
      </w:pPr>
      <w:r>
        <w:rPr>
          <w:rFonts w:cs="Times New Roman"/>
          <w:b/>
        </w:rPr>
        <w:tab/>
        <w:t>Adverse Childhood Experiences</w:t>
      </w:r>
      <w:r w:rsidR="001C6674">
        <w:rPr>
          <w:rFonts w:cs="Times New Roman"/>
          <w:b/>
        </w:rPr>
        <w:t xml:space="preserve"> Scale </w:t>
      </w:r>
      <w:r w:rsidR="001C6674" w:rsidRPr="001C6674">
        <w:rPr>
          <w:rFonts w:cs="Times New Roman"/>
          <w:b/>
        </w:rPr>
        <w:t>(ACE)</w:t>
      </w:r>
      <w:r w:rsidR="001C6674">
        <w:rPr>
          <w:rFonts w:cs="Times New Roman"/>
          <w:b/>
        </w:rPr>
        <w:t xml:space="preserve"> </w:t>
      </w:r>
      <w:r w:rsidR="00D11ED2" w:rsidRPr="00D11ED2">
        <w:rPr>
          <w:rFonts w:cs="Times New Roman"/>
        </w:rPr>
        <w:t>The ACE</w:t>
      </w:r>
      <w:r w:rsidR="00D11ED2">
        <w:rPr>
          <w:rFonts w:cs="Times New Roman"/>
        </w:rPr>
        <w:t xml:space="preserve"> scale (</w:t>
      </w:r>
      <w:proofErr w:type="spellStart"/>
      <w:r w:rsidR="00D11ED2">
        <w:rPr>
          <w:rFonts w:cs="Times New Roman"/>
        </w:rPr>
        <w:t>Felitti</w:t>
      </w:r>
      <w:proofErr w:type="spellEnd"/>
      <w:r w:rsidR="00D11ED2">
        <w:rPr>
          <w:rFonts w:cs="Times New Roman"/>
        </w:rPr>
        <w:t xml:space="preserve"> et al., 1998) evaluates how many adverse experiences a person has had during their childhood. There are 10 items that ask about the different trauma, stress or adversities faced in a yes or no </w:t>
      </w:r>
      <w:r w:rsidR="00FD5B54">
        <w:rPr>
          <w:rFonts w:cs="Times New Roman"/>
        </w:rPr>
        <w:t>questionnaire</w:t>
      </w:r>
      <w:r w:rsidR="00D11ED2">
        <w:rPr>
          <w:rFonts w:cs="Times New Roman"/>
        </w:rPr>
        <w:t xml:space="preserve">. Therefore, the highest score one can have is 10 while the lowest is 0. Higher scores have been positively correlated with a higher risk for health problems (Gwinn &amp; </w:t>
      </w:r>
      <w:proofErr w:type="spellStart"/>
      <w:r w:rsidR="00D11ED2">
        <w:rPr>
          <w:rFonts w:cs="Times New Roman"/>
        </w:rPr>
        <w:t>Felitti</w:t>
      </w:r>
      <w:proofErr w:type="spellEnd"/>
      <w:r w:rsidR="00D11ED2">
        <w:rPr>
          <w:rFonts w:cs="Times New Roman"/>
        </w:rPr>
        <w:t xml:space="preserve">, 2015). </w:t>
      </w:r>
    </w:p>
    <w:p w14:paraId="5E5683C8" w14:textId="375B408D" w:rsidR="00BB4F37" w:rsidRDefault="00104694" w:rsidP="006023B5">
      <w:pPr>
        <w:tabs>
          <w:tab w:val="left" w:pos="720"/>
        </w:tabs>
        <w:spacing w:line="480" w:lineRule="auto"/>
        <w:rPr>
          <w:rFonts w:cs="Times New Roman"/>
        </w:rPr>
      </w:pPr>
      <w:r>
        <w:rPr>
          <w:rFonts w:cs="Times New Roman"/>
          <w:b/>
        </w:rPr>
        <w:tab/>
      </w:r>
      <w:r w:rsidR="00BB4F37">
        <w:rPr>
          <w:rFonts w:cs="Times New Roman"/>
          <w:b/>
        </w:rPr>
        <w:t>Survivor Defined Goals</w:t>
      </w:r>
      <w:r w:rsidR="00D11ED2">
        <w:rPr>
          <w:rFonts w:cs="Times New Roman"/>
          <w:b/>
        </w:rPr>
        <w:t xml:space="preserve"> </w:t>
      </w:r>
      <w:r w:rsidR="00695326" w:rsidRPr="00695326">
        <w:rPr>
          <w:rFonts w:cs="Times New Roman"/>
        </w:rPr>
        <w:t>Survivor defined goals were asked about only i</w:t>
      </w:r>
      <w:r w:rsidR="00D11ED2" w:rsidRPr="00695326">
        <w:rPr>
          <w:rFonts w:cs="Times New Roman"/>
        </w:rPr>
        <w:t>n</w:t>
      </w:r>
      <w:r w:rsidR="00D11ED2">
        <w:rPr>
          <w:rFonts w:cs="Times New Roman"/>
        </w:rPr>
        <w:t xml:space="preserve"> the post-test, which</w:t>
      </w:r>
      <w:r w:rsidR="007F62F3">
        <w:rPr>
          <w:rFonts w:cs="Times New Roman"/>
        </w:rPr>
        <w:t xml:space="preserve"> was given to survivors who had</w:t>
      </w:r>
      <w:r w:rsidR="00D11ED2">
        <w:rPr>
          <w:rFonts w:cs="Times New Roman"/>
        </w:rPr>
        <w:t xml:space="preserve"> </w:t>
      </w:r>
      <w:r w:rsidR="00FD5B54">
        <w:rPr>
          <w:rFonts w:cs="Times New Roman"/>
        </w:rPr>
        <w:t>returned to the Family Justice Center at le</w:t>
      </w:r>
      <w:r w:rsidR="00695326">
        <w:rPr>
          <w:rFonts w:cs="Times New Roman"/>
        </w:rPr>
        <w:t>ast 45 to 60 days since intake. The question asked for 5 handwritt</w:t>
      </w:r>
      <w:r w:rsidR="007F62F3">
        <w:rPr>
          <w:rFonts w:cs="Times New Roman"/>
        </w:rPr>
        <w:t>en goals that the respondent had</w:t>
      </w:r>
      <w:r w:rsidR="00695326">
        <w:rPr>
          <w:rFonts w:cs="Times New Roman"/>
        </w:rPr>
        <w:t xml:space="preserve"> set for himself or herself while attendi</w:t>
      </w:r>
      <w:r w:rsidR="007F62F3">
        <w:rPr>
          <w:rFonts w:cs="Times New Roman"/>
        </w:rPr>
        <w:t>ng the Family J</w:t>
      </w:r>
      <w:r w:rsidR="006F352F">
        <w:rPr>
          <w:rFonts w:cs="Times New Roman"/>
        </w:rPr>
        <w:t>ustice Center. The survey question</w:t>
      </w:r>
      <w:r w:rsidR="00695326">
        <w:rPr>
          <w:rFonts w:cs="Times New Roman"/>
        </w:rPr>
        <w:t xml:space="preserve"> d</w:t>
      </w:r>
      <w:r w:rsidR="00056F0B">
        <w:rPr>
          <w:rFonts w:cs="Times New Roman"/>
        </w:rPr>
        <w:t>id</w:t>
      </w:r>
      <w:r w:rsidR="00695326">
        <w:rPr>
          <w:rFonts w:cs="Times New Roman"/>
        </w:rPr>
        <w:t xml:space="preserve"> not ask the participant to prioritize goals. </w:t>
      </w:r>
    </w:p>
    <w:p w14:paraId="09BA0BFD" w14:textId="306EC59D" w:rsidR="006F352F" w:rsidRDefault="006F352F" w:rsidP="006023B5">
      <w:pPr>
        <w:tabs>
          <w:tab w:val="left" w:pos="720"/>
        </w:tabs>
        <w:spacing w:line="480" w:lineRule="auto"/>
        <w:rPr>
          <w:rFonts w:cs="Times New Roman"/>
          <w:b/>
        </w:rPr>
      </w:pPr>
      <w:r>
        <w:rPr>
          <w:rFonts w:cs="Times New Roman"/>
          <w:b/>
        </w:rPr>
        <w:t>Data Analytic Procedure</w:t>
      </w:r>
    </w:p>
    <w:p w14:paraId="706C421E" w14:textId="7F1F561C" w:rsidR="00CC7C37" w:rsidRDefault="006F352F" w:rsidP="006023B5">
      <w:pPr>
        <w:tabs>
          <w:tab w:val="left" w:pos="720"/>
        </w:tabs>
        <w:spacing w:line="480" w:lineRule="auto"/>
        <w:rPr>
          <w:rFonts w:cs="Times New Roman"/>
        </w:rPr>
      </w:pPr>
      <w:r w:rsidRPr="006F352F">
        <w:rPr>
          <w:rFonts w:cs="Times New Roman"/>
        </w:rPr>
        <w:tab/>
        <w:t>Because of the nature of the data and the research questions, this study utilizes a mixed method</w:t>
      </w:r>
      <w:r w:rsidR="003F10A0">
        <w:rPr>
          <w:rFonts w:cs="Times New Roman"/>
        </w:rPr>
        <w:t>s</w:t>
      </w:r>
      <w:r w:rsidRPr="006F352F">
        <w:rPr>
          <w:rFonts w:cs="Times New Roman"/>
        </w:rPr>
        <w:t xml:space="preserve"> research design. </w:t>
      </w:r>
      <w:r w:rsidR="00ED2704">
        <w:rPr>
          <w:rFonts w:cs="Times New Roman"/>
        </w:rPr>
        <w:t>Mixed method designs</w:t>
      </w:r>
      <w:r w:rsidR="00194EBE">
        <w:rPr>
          <w:rFonts w:cs="Times New Roman"/>
        </w:rPr>
        <w:t xml:space="preserve"> </w:t>
      </w:r>
      <w:r w:rsidR="00ED2704">
        <w:rPr>
          <w:rFonts w:cs="Times New Roman"/>
        </w:rPr>
        <w:t xml:space="preserve">are beneficial in providing a thorough framework for analyzing data that, in this case, utilizes both quantitative and qualitative </w:t>
      </w:r>
      <w:r w:rsidR="003F10A0">
        <w:rPr>
          <w:rFonts w:cs="Times New Roman"/>
        </w:rPr>
        <w:t xml:space="preserve">research strategies. </w:t>
      </w:r>
      <w:r w:rsidR="0063229B">
        <w:rPr>
          <w:rFonts w:cs="Times New Roman"/>
        </w:rPr>
        <w:t xml:space="preserve">The mixed methods design that was chosen for this </w:t>
      </w:r>
      <w:r w:rsidR="0063229B">
        <w:rPr>
          <w:rFonts w:cs="Times New Roman"/>
        </w:rPr>
        <w:lastRenderedPageBreak/>
        <w:t>research is the convergent parallel design. This design occurs when the researcher collects both qualitative and quantitative data independently, but at the same time during the first phase or step of the process.</w:t>
      </w:r>
      <w:r w:rsidR="00FC2916">
        <w:rPr>
          <w:rFonts w:cs="Times New Roman"/>
        </w:rPr>
        <w:t xml:space="preserve"> </w:t>
      </w:r>
      <w:r w:rsidR="0063229B">
        <w:rPr>
          <w:rFonts w:cs="Times New Roman"/>
        </w:rPr>
        <w:t>The next step includes independent</w:t>
      </w:r>
      <w:r w:rsidR="00FC2916">
        <w:rPr>
          <w:rFonts w:cs="Times New Roman"/>
        </w:rPr>
        <w:t xml:space="preserve">ly analyzing both sets of data, but again, this is simultaneously done. In the third phase of the convergent design is where both types of data are merged together and compared or correlated. Lastly, step 4, is </w:t>
      </w:r>
      <w:r w:rsidR="005102F3">
        <w:rPr>
          <w:rFonts w:cs="Times New Roman"/>
        </w:rPr>
        <w:t xml:space="preserve">the interpretation </w:t>
      </w:r>
      <w:r w:rsidR="00FC2916">
        <w:rPr>
          <w:rFonts w:cs="Times New Roman"/>
        </w:rPr>
        <w:t>and discuss</w:t>
      </w:r>
      <w:r w:rsidR="005102F3">
        <w:rPr>
          <w:rFonts w:cs="Times New Roman"/>
        </w:rPr>
        <w:t>ion</w:t>
      </w:r>
      <w:r w:rsidR="00FC2916">
        <w:rPr>
          <w:rFonts w:cs="Times New Roman"/>
        </w:rPr>
        <w:t xml:space="preserve"> </w:t>
      </w:r>
      <w:r w:rsidR="005102F3">
        <w:rPr>
          <w:rFonts w:cs="Times New Roman"/>
        </w:rPr>
        <w:t xml:space="preserve">of </w:t>
      </w:r>
      <w:r w:rsidR="00FC2916">
        <w:rPr>
          <w:rFonts w:cs="Times New Roman"/>
        </w:rPr>
        <w:t>the results. Below</w:t>
      </w:r>
      <w:r w:rsidR="001059F2">
        <w:rPr>
          <w:rFonts w:cs="Times New Roman"/>
        </w:rPr>
        <w:t>, in figure 2,</w:t>
      </w:r>
      <w:r w:rsidR="00FC2916">
        <w:rPr>
          <w:rFonts w:cs="Times New Roman"/>
        </w:rPr>
        <w:t xml:space="preserve"> is a flowchart of the process. </w:t>
      </w:r>
    </w:p>
    <w:p w14:paraId="231F8C93" w14:textId="7394EEA6" w:rsidR="001059F2" w:rsidRDefault="0003569D" w:rsidP="006023B5">
      <w:pPr>
        <w:tabs>
          <w:tab w:val="left" w:pos="720"/>
        </w:tabs>
        <w:spacing w:line="480" w:lineRule="auto"/>
        <w:rPr>
          <w:rFonts w:cs="Times New Roman"/>
        </w:rPr>
      </w:pPr>
      <w:r>
        <w:rPr>
          <w:rFonts w:cs="Times New Roman"/>
          <w:noProof/>
        </w:rPr>
        <mc:AlternateContent>
          <mc:Choice Requires="wps">
            <w:drawing>
              <wp:anchor distT="0" distB="0" distL="114300" distR="114300" simplePos="0" relativeHeight="251663360" behindDoc="0" locked="0" layoutInCell="1" allowOverlap="1" wp14:anchorId="0C504035" wp14:editId="4EAD8340">
                <wp:simplePos x="0" y="0"/>
                <wp:positionH relativeFrom="column">
                  <wp:posOffset>-114300</wp:posOffset>
                </wp:positionH>
                <wp:positionV relativeFrom="paragraph">
                  <wp:posOffset>3609340</wp:posOffset>
                </wp:positionV>
                <wp:extent cx="5372100" cy="685800"/>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53721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A9B333" w14:textId="77777777" w:rsidR="006C5291" w:rsidRPr="007F2D24" w:rsidRDefault="006C5291" w:rsidP="007F2D24">
                            <w:pPr>
                              <w:spacing w:line="480" w:lineRule="auto"/>
                              <w:ind w:hanging="330"/>
                              <w:jc w:val="center"/>
                              <w:rPr>
                                <w:rFonts w:eastAsia="Times New Roman" w:cs="Times New Roman"/>
                                <w:color w:val="333333"/>
                                <w:sz w:val="16"/>
                                <w:szCs w:val="16"/>
                              </w:rPr>
                            </w:pPr>
                            <w:r w:rsidRPr="007F2D24">
                              <w:rPr>
                                <w:b/>
                                <w:sz w:val="16"/>
                                <w:szCs w:val="16"/>
                              </w:rPr>
                              <w:t>Figure 2</w:t>
                            </w:r>
                            <w:r w:rsidRPr="007F2D24">
                              <w:rPr>
                                <w:sz w:val="16"/>
                                <w:szCs w:val="16"/>
                              </w:rPr>
                              <w:t xml:space="preserve">: Adapted from </w:t>
                            </w:r>
                            <w:r w:rsidRPr="007F2D24">
                              <w:rPr>
                                <w:rFonts w:eastAsia="Times New Roman" w:cs="Times New Roman"/>
                                <w:color w:val="333333"/>
                                <w:sz w:val="16"/>
                                <w:szCs w:val="16"/>
                              </w:rPr>
                              <w:t>Creswell, J. W., &amp; Plano Clark, V. L. (2011). Choosing a Mixed Methods Design. In </w:t>
                            </w:r>
                            <w:r w:rsidRPr="007F2D24">
                              <w:rPr>
                                <w:rFonts w:eastAsia="Times New Roman" w:cs="Times New Roman"/>
                                <w:i/>
                                <w:iCs/>
                                <w:color w:val="333333"/>
                                <w:sz w:val="16"/>
                                <w:szCs w:val="16"/>
                              </w:rPr>
                              <w:t>Designing and conducting mixed methods research</w:t>
                            </w:r>
                            <w:r w:rsidRPr="007F2D24">
                              <w:rPr>
                                <w:rFonts w:eastAsia="Times New Roman" w:cs="Times New Roman"/>
                                <w:color w:val="333333"/>
                                <w:sz w:val="16"/>
                                <w:szCs w:val="16"/>
                              </w:rPr>
                              <w:t> (pp. 53-106). Thousand Oaks, CA: SAGE Publications.</w:t>
                            </w:r>
                          </w:p>
                          <w:p w14:paraId="574C7495" w14:textId="77777777" w:rsidR="006C5291" w:rsidRPr="007F2D24" w:rsidRDefault="006C5291" w:rsidP="007F2D24">
                            <w:pPr>
                              <w:spacing w:after="0"/>
                              <w:rPr>
                                <w:rFonts w:ascii="Helvetica" w:eastAsia="Times New Roman" w:hAnsi="Helvetica" w:cs="Times New Roman"/>
                                <w:sz w:val="20"/>
                                <w:szCs w:val="20"/>
                              </w:rPr>
                            </w:pPr>
                          </w:p>
                          <w:p w14:paraId="2E5393D0" w14:textId="7CC8E80A" w:rsidR="006C5291" w:rsidRDefault="006C5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504035" id="Text Box 11" o:spid="_x0000_s1029" type="#_x0000_t202" style="position:absolute;margin-left:-9pt;margin-top:284.2pt;width:423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" filled="f" stroked="f">
                <v:textbox>
                  <w:txbxContent>
                    <w:p w14:paraId="26A9B333" w14:textId="77777777" w:rsidR="00203822" w:rsidRPr="007F2D24" w:rsidRDefault="00203822" w:rsidP="007F2D24">
                      <w:pPr>
                        <w:spacing w:line="480" w:lineRule="auto"/>
                        <w:ind w:hanging="330"/>
                        <w:jc w:val="center"/>
                        <w:rPr>
                          <w:rFonts w:eastAsia="Times New Roman" w:cs="Times New Roman"/>
                          <w:color w:val="333333"/>
                          <w:sz w:val="16"/>
                          <w:szCs w:val="16"/>
                        </w:rPr>
                      </w:pPr>
                      <w:r w:rsidRPr="007F2D24">
                        <w:rPr>
                          <w:b/>
                          <w:sz w:val="16"/>
                          <w:szCs w:val="16"/>
                        </w:rPr>
                        <w:t>Figure 2</w:t>
                      </w:r>
                      <w:r w:rsidRPr="007F2D24">
                        <w:rPr>
                          <w:sz w:val="16"/>
                          <w:szCs w:val="16"/>
                        </w:rPr>
                        <w:t xml:space="preserve">: Adapted from </w:t>
                      </w:r>
                      <w:r w:rsidRPr="007F2D24">
                        <w:rPr>
                          <w:rFonts w:eastAsia="Times New Roman" w:cs="Times New Roman"/>
                          <w:color w:val="333333"/>
                          <w:sz w:val="16"/>
                          <w:szCs w:val="16"/>
                        </w:rPr>
                        <w:t>Creswell, J. W., &amp; Plano Clark, V. L. (2011). Choosing a Mixed Methods Design. In </w:t>
                      </w:r>
                      <w:r w:rsidRPr="007F2D24">
                        <w:rPr>
                          <w:rFonts w:eastAsia="Times New Roman" w:cs="Times New Roman"/>
                          <w:i/>
                          <w:iCs/>
                          <w:color w:val="333333"/>
                          <w:sz w:val="16"/>
                          <w:szCs w:val="16"/>
                        </w:rPr>
                        <w:t>Designing and conducting mixed methods research</w:t>
                      </w:r>
                      <w:r w:rsidRPr="007F2D24">
                        <w:rPr>
                          <w:rFonts w:eastAsia="Times New Roman" w:cs="Times New Roman"/>
                          <w:color w:val="333333"/>
                          <w:sz w:val="16"/>
                          <w:szCs w:val="16"/>
                        </w:rPr>
                        <w:t> (pp. 53-106). Thousand Oaks, CA: SAGE Publications.</w:t>
                      </w:r>
                    </w:p>
                    <w:p w14:paraId="574C7495" w14:textId="77777777" w:rsidR="00203822" w:rsidRPr="007F2D24" w:rsidRDefault="00203822" w:rsidP="007F2D24">
                      <w:pPr>
                        <w:spacing w:after="0"/>
                        <w:rPr>
                          <w:rFonts w:ascii="Helvetica" w:eastAsia="Times New Roman" w:hAnsi="Helvetica" w:cs="Times New Roman"/>
                          <w:sz w:val="20"/>
                          <w:szCs w:val="20"/>
                        </w:rPr>
                      </w:pPr>
                    </w:p>
                    <w:p w14:paraId="2E5393D0" w14:textId="7CC8E80A" w:rsidR="00203822" w:rsidRDefault="00203822"/>
                  </w:txbxContent>
                </v:textbox>
                <w10:wrap type="topAndBottom"/>
              </v:shape>
            </w:pict>
          </mc:Fallback>
        </mc:AlternateContent>
      </w:r>
      <w:r>
        <w:rPr>
          <w:rFonts w:cs="Times New Roman"/>
          <w:noProof/>
        </w:rPr>
        <w:drawing>
          <wp:anchor distT="0" distB="0" distL="114300" distR="114300" simplePos="0" relativeHeight="251667456" behindDoc="0" locked="0" layoutInCell="1" allowOverlap="1" wp14:anchorId="2A14D3F4" wp14:editId="74901AF5">
            <wp:simplePos x="0" y="0"/>
            <wp:positionH relativeFrom="column">
              <wp:posOffset>-114300</wp:posOffset>
            </wp:positionH>
            <wp:positionV relativeFrom="paragraph">
              <wp:posOffset>114300</wp:posOffset>
            </wp:positionV>
            <wp:extent cx="5290185" cy="3396615"/>
            <wp:effectExtent l="0" t="0" r="0" b="6985"/>
            <wp:wrapTopAndBottom/>
            <wp:docPr id="4" name="Picture 4" descr="Macintosh HD:Users:julieashton:Desktop:Screen Shot 2018-03-05 at 4.08.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lieashton:Desktop:Screen Shot 2018-03-05 at 4.08.40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0185" cy="3396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0AB30" w14:textId="11706F4F" w:rsidR="001059F2" w:rsidRPr="006F352F" w:rsidRDefault="001059F2" w:rsidP="006023B5">
      <w:pPr>
        <w:tabs>
          <w:tab w:val="left" w:pos="720"/>
        </w:tabs>
        <w:spacing w:line="480" w:lineRule="auto"/>
        <w:rPr>
          <w:rFonts w:cs="Times New Roman"/>
        </w:rPr>
      </w:pPr>
      <w:r>
        <w:rPr>
          <w:rFonts w:cs="Times New Roman"/>
        </w:rPr>
        <w:tab/>
      </w:r>
      <w:r w:rsidR="00627B5D">
        <w:rPr>
          <w:rFonts w:cs="Times New Roman"/>
        </w:rPr>
        <w:t xml:space="preserve">The Convergent Parallel Design was specifically chosen for this study because both the qualitative and quantitative data </w:t>
      </w:r>
      <w:r w:rsidR="008735D5">
        <w:rPr>
          <w:rFonts w:cs="Times New Roman"/>
        </w:rPr>
        <w:t xml:space="preserve">carry a significant importance to the interpretation. Once merged and interpreted together, it will be interesting to see how </w:t>
      </w:r>
      <w:r w:rsidR="008735D5">
        <w:rPr>
          <w:rFonts w:cs="Times New Roman"/>
        </w:rPr>
        <w:lastRenderedPageBreak/>
        <w:t xml:space="preserve">each type of data complements and correlates with one another. </w:t>
      </w:r>
      <w:r w:rsidR="00EE54AA">
        <w:rPr>
          <w:rFonts w:cs="Times New Roman"/>
        </w:rPr>
        <w:t>Among other reason</w:t>
      </w:r>
      <w:r w:rsidR="00BE3264">
        <w:rPr>
          <w:rFonts w:cs="Times New Roman"/>
        </w:rPr>
        <w:t>s</w:t>
      </w:r>
      <w:r w:rsidR="00EE54AA">
        <w:rPr>
          <w:rFonts w:cs="Times New Roman"/>
        </w:rPr>
        <w:t xml:space="preserve"> to choose this design, t</w:t>
      </w:r>
      <w:r w:rsidR="008735D5">
        <w:rPr>
          <w:rFonts w:cs="Times New Roman"/>
        </w:rPr>
        <w:t xml:space="preserve">he convergent design is also notably and efficiently </w:t>
      </w:r>
      <w:r w:rsidR="00EE54AA">
        <w:rPr>
          <w:rFonts w:cs="Times New Roman"/>
        </w:rPr>
        <w:t>straightforward</w:t>
      </w:r>
      <w:r w:rsidR="008735D5">
        <w:rPr>
          <w:rFonts w:cs="Times New Roman"/>
        </w:rPr>
        <w:t xml:space="preserve"> for a mixed methods design. Because the two types of data are dealt with, collected and a</w:t>
      </w:r>
      <w:r w:rsidR="00EE54AA">
        <w:rPr>
          <w:rFonts w:cs="Times New Roman"/>
        </w:rPr>
        <w:t xml:space="preserve">nalyzed independently and then merged and interpreted together, it makes for an intuitive and clear organizational format throughout the process. </w:t>
      </w:r>
      <w:r w:rsidR="006274D8">
        <w:rPr>
          <w:rFonts w:cs="Times New Roman"/>
        </w:rPr>
        <w:t>A strength</w:t>
      </w:r>
      <w:r w:rsidR="004D48F7">
        <w:rPr>
          <w:rFonts w:cs="Times New Roman"/>
        </w:rPr>
        <w:t xml:space="preserve"> of this design is that the researcher can use two completely different strategies and angles to get a more complete view and illustration of the research question or problem that he or she is investigating. The quantitative strand has its own strengths, for example, large sample sizes and generalizability, while qualitative data offers more in depth views and detailed illustrations of the phenomenon. When merged together, readers can get a better understanding and a broader view of the concept being examined. </w:t>
      </w:r>
    </w:p>
    <w:p w14:paraId="6A5CDC19" w14:textId="1EF8E341" w:rsidR="00BE3264" w:rsidRDefault="00BE3264" w:rsidP="001059F2">
      <w:pPr>
        <w:tabs>
          <w:tab w:val="left" w:pos="720"/>
        </w:tabs>
        <w:spacing w:line="480" w:lineRule="auto"/>
        <w:rPr>
          <w:rFonts w:cs="Times New Roman"/>
          <w:b/>
        </w:rPr>
      </w:pPr>
      <w:r w:rsidRPr="00BE3264">
        <w:rPr>
          <w:rFonts w:cs="Times New Roman"/>
          <w:b/>
        </w:rPr>
        <w:t>Qualitative Content Analysis</w:t>
      </w:r>
    </w:p>
    <w:p w14:paraId="7C6BF0D1" w14:textId="49B2CDD1" w:rsidR="00370236" w:rsidRDefault="00BE3264" w:rsidP="00370236">
      <w:pPr>
        <w:tabs>
          <w:tab w:val="left" w:pos="720"/>
        </w:tabs>
        <w:spacing w:line="480" w:lineRule="auto"/>
        <w:rPr>
          <w:rFonts w:cs="Times New Roman"/>
        </w:rPr>
      </w:pPr>
      <w:r>
        <w:rPr>
          <w:rFonts w:cs="Times New Roman"/>
          <w:b/>
        </w:rPr>
        <w:tab/>
      </w:r>
      <w:r w:rsidR="00B45B1B">
        <w:rPr>
          <w:rFonts w:cs="Times New Roman"/>
        </w:rPr>
        <w:t>Qualitative data were collected,</w:t>
      </w:r>
      <w:r w:rsidR="004D48F7">
        <w:rPr>
          <w:rFonts w:cs="Times New Roman"/>
        </w:rPr>
        <w:t xml:space="preserve"> coded</w:t>
      </w:r>
      <w:r w:rsidR="00B45B1B">
        <w:rPr>
          <w:rFonts w:cs="Times New Roman"/>
        </w:rPr>
        <w:t>,</w:t>
      </w:r>
      <w:r w:rsidR="004D48F7">
        <w:rPr>
          <w:rFonts w:cs="Times New Roman"/>
        </w:rPr>
        <w:t xml:space="preserve"> and categorized. This process started with identifying which participants had responded to the post-test </w:t>
      </w:r>
      <w:r w:rsidR="00B45B1B">
        <w:rPr>
          <w:rFonts w:cs="Times New Roman"/>
        </w:rPr>
        <w:t xml:space="preserve">survey </w:t>
      </w:r>
      <w:r w:rsidR="004D48F7">
        <w:rPr>
          <w:rFonts w:cs="Times New Roman"/>
        </w:rPr>
        <w:t>question that prompted the parti</w:t>
      </w:r>
      <w:r w:rsidR="00B54142">
        <w:rPr>
          <w:rFonts w:cs="Times New Roman"/>
        </w:rPr>
        <w:t>cipant to hand write, at most, five</w:t>
      </w:r>
      <w:r w:rsidR="004D48F7">
        <w:rPr>
          <w:rFonts w:cs="Times New Roman"/>
        </w:rPr>
        <w:t xml:space="preserve"> specific goals that they had set for themselves while utilizing the services at the Family Justice Center. After all of the goal statements were collected</w:t>
      </w:r>
      <w:r w:rsidR="003672A4">
        <w:rPr>
          <w:rFonts w:cs="Times New Roman"/>
        </w:rPr>
        <w:t>, three coders</w:t>
      </w:r>
      <w:r w:rsidR="00E00C2D">
        <w:rPr>
          <w:rFonts w:cs="Times New Roman"/>
        </w:rPr>
        <w:t xml:space="preserve">, </w:t>
      </w:r>
      <w:r w:rsidR="009F3305">
        <w:rPr>
          <w:rFonts w:cs="Times New Roman"/>
        </w:rPr>
        <w:t>students at the University of Oklahoma</w:t>
      </w:r>
      <w:r w:rsidR="00E00C2D">
        <w:rPr>
          <w:rFonts w:cs="Times New Roman"/>
        </w:rPr>
        <w:t>,</w:t>
      </w:r>
      <w:r w:rsidR="003672A4">
        <w:rPr>
          <w:rFonts w:cs="Times New Roman"/>
        </w:rPr>
        <w:t xml:space="preserve"> </w:t>
      </w:r>
      <w:r w:rsidR="00B45B1B">
        <w:rPr>
          <w:rFonts w:cs="Times New Roman"/>
        </w:rPr>
        <w:t>independently reviewed</w:t>
      </w:r>
      <w:r w:rsidR="003672A4">
        <w:rPr>
          <w:rFonts w:cs="Times New Roman"/>
        </w:rPr>
        <w:t xml:space="preserve"> the statements and </w:t>
      </w:r>
      <w:r w:rsidR="00B45B1B">
        <w:rPr>
          <w:rFonts w:cs="Times New Roman"/>
        </w:rPr>
        <w:t>were instructed</w:t>
      </w:r>
      <w:r w:rsidR="003672A4">
        <w:rPr>
          <w:rFonts w:cs="Times New Roman"/>
        </w:rPr>
        <w:t xml:space="preserve"> to </w:t>
      </w:r>
      <w:r w:rsidR="00B45B1B">
        <w:rPr>
          <w:rFonts w:cs="Times New Roman"/>
        </w:rPr>
        <w:t>identify</w:t>
      </w:r>
      <w:r w:rsidR="003672A4">
        <w:rPr>
          <w:rFonts w:cs="Times New Roman"/>
        </w:rPr>
        <w:t xml:space="preserve"> categories and or themes and sort the goal statements into those groups depending on the content of the statement. After </w:t>
      </w:r>
      <w:r w:rsidR="00B45B1B">
        <w:rPr>
          <w:rFonts w:cs="Times New Roman"/>
        </w:rPr>
        <w:t>completing the coding process on their own, the three coders met to discuss any discrepancies among their respective coding choices. The discre</w:t>
      </w:r>
      <w:r w:rsidR="00D551C3">
        <w:rPr>
          <w:rFonts w:cs="Times New Roman"/>
        </w:rPr>
        <w:t xml:space="preserve">pancies were all determined to </w:t>
      </w:r>
      <w:r w:rsidR="00B45B1B">
        <w:rPr>
          <w:rFonts w:cs="Times New Roman"/>
        </w:rPr>
        <w:t xml:space="preserve">be a matter of semantics and such that easily resolved. After the </w:t>
      </w:r>
      <w:r w:rsidR="00B45B1B">
        <w:rPr>
          <w:rFonts w:cs="Times New Roman"/>
        </w:rPr>
        <w:lastRenderedPageBreak/>
        <w:t xml:space="preserve">collaborative meeting, the coders agreed on the categories and sub-categories, goal statements, and statement placements. The categories and sub-categories for the goal statements are presented in Table </w:t>
      </w:r>
      <w:r w:rsidR="00F7309C">
        <w:rPr>
          <w:rFonts w:cs="Times New Roman"/>
        </w:rPr>
        <w:t>2</w:t>
      </w:r>
      <w:r w:rsidR="00B45B1B">
        <w:rPr>
          <w:rFonts w:cs="Times New Roman"/>
        </w:rPr>
        <w:t xml:space="preserve">. </w:t>
      </w:r>
      <w:r w:rsidR="003672A4">
        <w:rPr>
          <w:rFonts w:cs="Times New Roman"/>
        </w:rPr>
        <w:t xml:space="preserve"> </w:t>
      </w:r>
    </w:p>
    <w:tbl>
      <w:tblPr>
        <w:tblStyle w:val="TableGrid1"/>
        <w:tblpPr w:leftFromText="180" w:rightFromText="180" w:vertAnchor="text" w:horzAnchor="page" w:tblpX="2737" w:tblpY="181"/>
        <w:tblW w:w="472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5"/>
        <w:gridCol w:w="2335"/>
        <w:gridCol w:w="1257"/>
        <w:gridCol w:w="3681"/>
      </w:tblGrid>
      <w:tr w:rsidR="00EE7173" w:rsidRPr="00EE7173" w14:paraId="5D5B808F" w14:textId="77777777" w:rsidTr="00843CFE">
        <w:trPr>
          <w:trHeight w:val="351"/>
        </w:trPr>
        <w:tc>
          <w:tcPr>
            <w:tcW w:w="5000" w:type="pct"/>
            <w:gridSpan w:val="4"/>
            <w:tcBorders>
              <w:bottom w:val="single" w:sz="4" w:space="0" w:color="auto"/>
            </w:tcBorders>
          </w:tcPr>
          <w:p w14:paraId="15C262F8" w14:textId="3AE3D42D" w:rsidR="00843CFE" w:rsidRPr="00843CFE" w:rsidRDefault="00EE7173" w:rsidP="00EE7173">
            <w:pPr>
              <w:rPr>
                <w:rFonts w:ascii="Times New Roman" w:hAnsi="Times New Roman" w:cs="Times New Roman"/>
                <w:b/>
              </w:rPr>
            </w:pPr>
            <w:r w:rsidRPr="00EE7173">
              <w:rPr>
                <w:rFonts w:ascii="Times New Roman" w:hAnsi="Times New Roman" w:cs="Times New Roman"/>
                <w:b/>
              </w:rPr>
              <w:t xml:space="preserve">Table </w:t>
            </w:r>
            <w:r w:rsidR="00255C77">
              <w:rPr>
                <w:rFonts w:ascii="Times New Roman" w:hAnsi="Times New Roman" w:cs="Times New Roman"/>
                <w:b/>
              </w:rPr>
              <w:t>2</w:t>
            </w:r>
            <w:r w:rsidR="00843CFE">
              <w:rPr>
                <w:rFonts w:ascii="Times New Roman" w:hAnsi="Times New Roman" w:cs="Times New Roman"/>
                <w:b/>
              </w:rPr>
              <w:t>. Categories/Sub-Categories &amp; Respective Codes/Sub-Codes</w:t>
            </w:r>
          </w:p>
        </w:tc>
      </w:tr>
      <w:tr w:rsidR="00EE7173" w:rsidRPr="00EE7173" w14:paraId="3E043BF1" w14:textId="77777777" w:rsidTr="00843CFE">
        <w:trPr>
          <w:trHeight w:val="351"/>
        </w:trPr>
        <w:tc>
          <w:tcPr>
            <w:tcW w:w="509" w:type="pct"/>
            <w:tcBorders>
              <w:top w:val="single" w:sz="4" w:space="0" w:color="auto"/>
              <w:bottom w:val="single" w:sz="4" w:space="0" w:color="auto"/>
            </w:tcBorders>
          </w:tcPr>
          <w:p w14:paraId="1A5FDE32" w14:textId="77777777" w:rsidR="00EE7173" w:rsidRPr="00843CFE" w:rsidRDefault="00EE7173" w:rsidP="00EE7173">
            <w:pPr>
              <w:rPr>
                <w:rFonts w:ascii="Times New Roman" w:hAnsi="Times New Roman" w:cs="Times New Roman"/>
                <w:b/>
              </w:rPr>
            </w:pPr>
            <w:r w:rsidRPr="00843CFE">
              <w:rPr>
                <w:rFonts w:ascii="Times New Roman" w:hAnsi="Times New Roman" w:cs="Times New Roman"/>
                <w:b/>
              </w:rPr>
              <w:t>Code</w:t>
            </w:r>
          </w:p>
        </w:tc>
        <w:tc>
          <w:tcPr>
            <w:tcW w:w="1442" w:type="pct"/>
            <w:tcBorders>
              <w:top w:val="single" w:sz="4" w:space="0" w:color="auto"/>
              <w:bottom w:val="single" w:sz="4" w:space="0" w:color="auto"/>
            </w:tcBorders>
          </w:tcPr>
          <w:p w14:paraId="6ADBDB62" w14:textId="77777777" w:rsidR="00EE7173" w:rsidRPr="00843CFE" w:rsidRDefault="00EE7173" w:rsidP="00EE7173">
            <w:pPr>
              <w:rPr>
                <w:rFonts w:ascii="Times New Roman" w:hAnsi="Times New Roman" w:cs="Times New Roman"/>
                <w:b/>
              </w:rPr>
            </w:pPr>
            <w:r w:rsidRPr="00843CFE">
              <w:rPr>
                <w:rFonts w:ascii="Times New Roman" w:hAnsi="Times New Roman" w:cs="Times New Roman"/>
                <w:b/>
              </w:rPr>
              <w:t>Category</w:t>
            </w:r>
          </w:p>
        </w:tc>
        <w:tc>
          <w:tcPr>
            <w:tcW w:w="776" w:type="pct"/>
            <w:tcBorders>
              <w:top w:val="single" w:sz="4" w:space="0" w:color="auto"/>
              <w:bottom w:val="single" w:sz="4" w:space="0" w:color="auto"/>
            </w:tcBorders>
          </w:tcPr>
          <w:p w14:paraId="0F7C39C9" w14:textId="77777777" w:rsidR="00EE7173" w:rsidRPr="00843CFE" w:rsidRDefault="00EE7173" w:rsidP="00EE7173">
            <w:pPr>
              <w:rPr>
                <w:rFonts w:ascii="Times New Roman" w:hAnsi="Times New Roman" w:cs="Times New Roman"/>
                <w:b/>
              </w:rPr>
            </w:pPr>
            <w:r w:rsidRPr="00843CFE">
              <w:rPr>
                <w:rFonts w:ascii="Times New Roman" w:hAnsi="Times New Roman" w:cs="Times New Roman"/>
                <w:b/>
              </w:rPr>
              <w:t>Sub-Code</w:t>
            </w:r>
          </w:p>
        </w:tc>
        <w:tc>
          <w:tcPr>
            <w:tcW w:w="2273" w:type="pct"/>
            <w:tcBorders>
              <w:top w:val="single" w:sz="4" w:space="0" w:color="auto"/>
              <w:bottom w:val="single" w:sz="4" w:space="0" w:color="auto"/>
            </w:tcBorders>
          </w:tcPr>
          <w:p w14:paraId="2BC19F2D" w14:textId="77777777" w:rsidR="00EE7173" w:rsidRPr="00843CFE" w:rsidRDefault="00EE7173" w:rsidP="00EE7173">
            <w:pPr>
              <w:rPr>
                <w:rFonts w:ascii="Times New Roman" w:hAnsi="Times New Roman" w:cs="Times New Roman"/>
                <w:b/>
              </w:rPr>
            </w:pPr>
            <w:r w:rsidRPr="00843CFE">
              <w:rPr>
                <w:rFonts w:ascii="Times New Roman" w:hAnsi="Times New Roman" w:cs="Times New Roman"/>
                <w:b/>
              </w:rPr>
              <w:t>Sub-Category</w:t>
            </w:r>
          </w:p>
        </w:tc>
      </w:tr>
      <w:tr w:rsidR="00EE7173" w:rsidRPr="00EE7173" w14:paraId="3668A49B" w14:textId="77777777" w:rsidTr="00843CFE">
        <w:trPr>
          <w:trHeight w:val="176"/>
        </w:trPr>
        <w:tc>
          <w:tcPr>
            <w:tcW w:w="509" w:type="pct"/>
            <w:tcBorders>
              <w:top w:val="single" w:sz="4" w:space="0" w:color="auto"/>
            </w:tcBorders>
          </w:tcPr>
          <w:p w14:paraId="437C680A"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1</w:t>
            </w:r>
          </w:p>
        </w:tc>
        <w:tc>
          <w:tcPr>
            <w:tcW w:w="1442" w:type="pct"/>
            <w:tcBorders>
              <w:top w:val="single" w:sz="4" w:space="0" w:color="auto"/>
            </w:tcBorders>
          </w:tcPr>
          <w:p w14:paraId="16B01928"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Education</w:t>
            </w:r>
          </w:p>
        </w:tc>
        <w:tc>
          <w:tcPr>
            <w:tcW w:w="776" w:type="pct"/>
            <w:tcBorders>
              <w:top w:val="single" w:sz="4" w:space="0" w:color="auto"/>
            </w:tcBorders>
          </w:tcPr>
          <w:p w14:paraId="7CC1DEFB" w14:textId="77777777" w:rsidR="00EE7173" w:rsidRPr="0016536E" w:rsidRDefault="00EE7173" w:rsidP="00EE7173">
            <w:pPr>
              <w:rPr>
                <w:rFonts w:ascii="Times New Roman" w:hAnsi="Times New Roman" w:cs="Times New Roman"/>
              </w:rPr>
            </w:pPr>
          </w:p>
        </w:tc>
        <w:tc>
          <w:tcPr>
            <w:tcW w:w="2273" w:type="pct"/>
            <w:tcBorders>
              <w:top w:val="single" w:sz="4" w:space="0" w:color="auto"/>
            </w:tcBorders>
          </w:tcPr>
          <w:p w14:paraId="34944004" w14:textId="77777777" w:rsidR="00EE7173" w:rsidRPr="0016536E" w:rsidRDefault="00EE7173" w:rsidP="00EE7173">
            <w:pPr>
              <w:rPr>
                <w:rFonts w:ascii="Times New Roman" w:hAnsi="Times New Roman" w:cs="Times New Roman"/>
              </w:rPr>
            </w:pPr>
          </w:p>
        </w:tc>
      </w:tr>
      <w:tr w:rsidR="00EE7173" w:rsidRPr="00EE7173" w14:paraId="19A3CBDA" w14:textId="77777777" w:rsidTr="00843CFE">
        <w:trPr>
          <w:trHeight w:val="165"/>
        </w:trPr>
        <w:tc>
          <w:tcPr>
            <w:tcW w:w="509" w:type="pct"/>
          </w:tcPr>
          <w:p w14:paraId="677FAF44"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2</w:t>
            </w:r>
          </w:p>
        </w:tc>
        <w:tc>
          <w:tcPr>
            <w:tcW w:w="1442" w:type="pct"/>
          </w:tcPr>
          <w:p w14:paraId="28739F31"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Career</w:t>
            </w:r>
          </w:p>
        </w:tc>
        <w:tc>
          <w:tcPr>
            <w:tcW w:w="776" w:type="pct"/>
          </w:tcPr>
          <w:p w14:paraId="76AEEC52" w14:textId="77777777" w:rsidR="00EE7173" w:rsidRPr="0016536E" w:rsidRDefault="00EE7173" w:rsidP="00EE7173">
            <w:pPr>
              <w:rPr>
                <w:rFonts w:ascii="Times New Roman" w:hAnsi="Times New Roman" w:cs="Times New Roman"/>
              </w:rPr>
            </w:pPr>
          </w:p>
        </w:tc>
        <w:tc>
          <w:tcPr>
            <w:tcW w:w="2273" w:type="pct"/>
          </w:tcPr>
          <w:p w14:paraId="2FACF79B" w14:textId="77777777" w:rsidR="00EE7173" w:rsidRPr="0016536E" w:rsidRDefault="00EE7173" w:rsidP="00EE7173">
            <w:pPr>
              <w:rPr>
                <w:rFonts w:ascii="Times New Roman" w:hAnsi="Times New Roman" w:cs="Times New Roman"/>
              </w:rPr>
            </w:pPr>
          </w:p>
        </w:tc>
      </w:tr>
      <w:tr w:rsidR="00EE7173" w:rsidRPr="00EE7173" w14:paraId="6663234D" w14:textId="77777777" w:rsidTr="00843CFE">
        <w:trPr>
          <w:trHeight w:val="176"/>
        </w:trPr>
        <w:tc>
          <w:tcPr>
            <w:tcW w:w="509" w:type="pct"/>
          </w:tcPr>
          <w:p w14:paraId="3BD03C2B"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3</w:t>
            </w:r>
          </w:p>
        </w:tc>
        <w:tc>
          <w:tcPr>
            <w:tcW w:w="1442" w:type="pct"/>
          </w:tcPr>
          <w:p w14:paraId="3EA10C8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General Well-Being</w:t>
            </w:r>
          </w:p>
        </w:tc>
        <w:tc>
          <w:tcPr>
            <w:tcW w:w="776" w:type="pct"/>
          </w:tcPr>
          <w:p w14:paraId="436A2E6C" w14:textId="77777777" w:rsidR="00EE7173" w:rsidRPr="0016536E" w:rsidRDefault="00EE7173" w:rsidP="00EE7173">
            <w:pPr>
              <w:rPr>
                <w:rFonts w:ascii="Times New Roman" w:hAnsi="Times New Roman" w:cs="Times New Roman"/>
              </w:rPr>
            </w:pPr>
          </w:p>
        </w:tc>
        <w:tc>
          <w:tcPr>
            <w:tcW w:w="2273" w:type="pct"/>
          </w:tcPr>
          <w:p w14:paraId="5B83B27C" w14:textId="77777777" w:rsidR="00EE7173" w:rsidRPr="0016536E" w:rsidRDefault="00EE7173" w:rsidP="00EE7173">
            <w:pPr>
              <w:rPr>
                <w:rFonts w:ascii="Times New Roman" w:hAnsi="Times New Roman" w:cs="Times New Roman"/>
              </w:rPr>
            </w:pPr>
          </w:p>
        </w:tc>
      </w:tr>
      <w:tr w:rsidR="00EE7173" w:rsidRPr="00EE7173" w14:paraId="4A310727" w14:textId="77777777" w:rsidTr="00843CFE">
        <w:trPr>
          <w:trHeight w:val="176"/>
        </w:trPr>
        <w:tc>
          <w:tcPr>
            <w:tcW w:w="509" w:type="pct"/>
          </w:tcPr>
          <w:p w14:paraId="044E1C2A" w14:textId="77777777" w:rsidR="00EE7173" w:rsidRPr="0016536E" w:rsidRDefault="00EE7173" w:rsidP="00EE7173">
            <w:pPr>
              <w:rPr>
                <w:rFonts w:ascii="Times New Roman" w:hAnsi="Times New Roman" w:cs="Times New Roman"/>
                <w:b/>
              </w:rPr>
            </w:pPr>
          </w:p>
        </w:tc>
        <w:tc>
          <w:tcPr>
            <w:tcW w:w="1442" w:type="pct"/>
          </w:tcPr>
          <w:p w14:paraId="439B2CE8" w14:textId="77777777" w:rsidR="00EE7173" w:rsidRPr="0016536E" w:rsidRDefault="00EE7173" w:rsidP="00EE7173">
            <w:pPr>
              <w:rPr>
                <w:rFonts w:ascii="Times New Roman" w:hAnsi="Times New Roman" w:cs="Times New Roman"/>
              </w:rPr>
            </w:pPr>
          </w:p>
        </w:tc>
        <w:tc>
          <w:tcPr>
            <w:tcW w:w="776" w:type="pct"/>
          </w:tcPr>
          <w:p w14:paraId="33169C38"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3.1</w:t>
            </w:r>
          </w:p>
        </w:tc>
        <w:tc>
          <w:tcPr>
            <w:tcW w:w="2273" w:type="pct"/>
          </w:tcPr>
          <w:p w14:paraId="0573E551"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Self-Image/Confidence</w:t>
            </w:r>
          </w:p>
        </w:tc>
      </w:tr>
      <w:tr w:rsidR="00EE7173" w:rsidRPr="00EE7173" w14:paraId="40914CCC" w14:textId="77777777" w:rsidTr="00843CFE">
        <w:trPr>
          <w:trHeight w:val="176"/>
        </w:trPr>
        <w:tc>
          <w:tcPr>
            <w:tcW w:w="509" w:type="pct"/>
          </w:tcPr>
          <w:p w14:paraId="55EC3BE2" w14:textId="77777777" w:rsidR="00EE7173" w:rsidRPr="0016536E" w:rsidRDefault="00EE7173" w:rsidP="00EE7173">
            <w:pPr>
              <w:rPr>
                <w:rFonts w:ascii="Times New Roman" w:hAnsi="Times New Roman" w:cs="Times New Roman"/>
                <w:b/>
              </w:rPr>
            </w:pPr>
          </w:p>
        </w:tc>
        <w:tc>
          <w:tcPr>
            <w:tcW w:w="1442" w:type="pct"/>
          </w:tcPr>
          <w:p w14:paraId="62C22956" w14:textId="77777777" w:rsidR="00EE7173" w:rsidRPr="0016536E" w:rsidRDefault="00EE7173" w:rsidP="00EE7173">
            <w:pPr>
              <w:rPr>
                <w:rFonts w:ascii="Times New Roman" w:hAnsi="Times New Roman" w:cs="Times New Roman"/>
              </w:rPr>
            </w:pPr>
          </w:p>
        </w:tc>
        <w:tc>
          <w:tcPr>
            <w:tcW w:w="776" w:type="pct"/>
          </w:tcPr>
          <w:p w14:paraId="4DB8B91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3.2</w:t>
            </w:r>
          </w:p>
        </w:tc>
        <w:tc>
          <w:tcPr>
            <w:tcW w:w="2273" w:type="pct"/>
          </w:tcPr>
          <w:p w14:paraId="42A14999"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Independence</w:t>
            </w:r>
          </w:p>
        </w:tc>
      </w:tr>
      <w:tr w:rsidR="00EE7173" w:rsidRPr="00EE7173" w14:paraId="1F665386" w14:textId="77777777" w:rsidTr="00843CFE">
        <w:trPr>
          <w:trHeight w:val="176"/>
        </w:trPr>
        <w:tc>
          <w:tcPr>
            <w:tcW w:w="509" w:type="pct"/>
          </w:tcPr>
          <w:p w14:paraId="213BFC43" w14:textId="77777777" w:rsidR="00EE7173" w:rsidRPr="0016536E" w:rsidRDefault="00EE7173" w:rsidP="00EE7173">
            <w:pPr>
              <w:rPr>
                <w:rFonts w:ascii="Times New Roman" w:hAnsi="Times New Roman" w:cs="Times New Roman"/>
                <w:b/>
              </w:rPr>
            </w:pPr>
          </w:p>
        </w:tc>
        <w:tc>
          <w:tcPr>
            <w:tcW w:w="1442" w:type="pct"/>
          </w:tcPr>
          <w:p w14:paraId="15495B20" w14:textId="77777777" w:rsidR="00EE7173" w:rsidRPr="0016536E" w:rsidRDefault="00EE7173" w:rsidP="00EE7173">
            <w:pPr>
              <w:rPr>
                <w:rFonts w:ascii="Times New Roman" w:hAnsi="Times New Roman" w:cs="Times New Roman"/>
              </w:rPr>
            </w:pPr>
          </w:p>
        </w:tc>
        <w:tc>
          <w:tcPr>
            <w:tcW w:w="776" w:type="pct"/>
          </w:tcPr>
          <w:p w14:paraId="3A39AAB9"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3.3</w:t>
            </w:r>
          </w:p>
        </w:tc>
        <w:tc>
          <w:tcPr>
            <w:tcW w:w="2273" w:type="pct"/>
          </w:tcPr>
          <w:p w14:paraId="51575BB7"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Self-Control</w:t>
            </w:r>
          </w:p>
        </w:tc>
      </w:tr>
      <w:tr w:rsidR="00EE7173" w:rsidRPr="00EE7173" w14:paraId="1BE6E42B" w14:textId="77777777" w:rsidTr="00843CFE">
        <w:trPr>
          <w:trHeight w:val="176"/>
        </w:trPr>
        <w:tc>
          <w:tcPr>
            <w:tcW w:w="509" w:type="pct"/>
          </w:tcPr>
          <w:p w14:paraId="339EFF91" w14:textId="77777777" w:rsidR="00EE7173" w:rsidRPr="0016536E" w:rsidRDefault="00EE7173" w:rsidP="00EE7173">
            <w:pPr>
              <w:rPr>
                <w:rFonts w:ascii="Times New Roman" w:hAnsi="Times New Roman" w:cs="Times New Roman"/>
                <w:b/>
              </w:rPr>
            </w:pPr>
          </w:p>
        </w:tc>
        <w:tc>
          <w:tcPr>
            <w:tcW w:w="1442" w:type="pct"/>
          </w:tcPr>
          <w:p w14:paraId="75BF26E1" w14:textId="77777777" w:rsidR="00EE7173" w:rsidRPr="0016536E" w:rsidRDefault="00EE7173" w:rsidP="00EE7173">
            <w:pPr>
              <w:rPr>
                <w:rFonts w:ascii="Times New Roman" w:hAnsi="Times New Roman" w:cs="Times New Roman"/>
              </w:rPr>
            </w:pPr>
          </w:p>
        </w:tc>
        <w:tc>
          <w:tcPr>
            <w:tcW w:w="776" w:type="pct"/>
          </w:tcPr>
          <w:p w14:paraId="41437156"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3.4</w:t>
            </w:r>
          </w:p>
        </w:tc>
        <w:tc>
          <w:tcPr>
            <w:tcW w:w="2273" w:type="pct"/>
          </w:tcPr>
          <w:p w14:paraId="535FC3C9"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Positivity/Optimism</w:t>
            </w:r>
          </w:p>
        </w:tc>
      </w:tr>
      <w:tr w:rsidR="00EE7173" w:rsidRPr="00EE7173" w14:paraId="7A78C752" w14:textId="77777777" w:rsidTr="00843CFE">
        <w:trPr>
          <w:trHeight w:val="176"/>
        </w:trPr>
        <w:tc>
          <w:tcPr>
            <w:tcW w:w="509" w:type="pct"/>
          </w:tcPr>
          <w:p w14:paraId="03CBF98D"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4</w:t>
            </w:r>
          </w:p>
        </w:tc>
        <w:tc>
          <w:tcPr>
            <w:tcW w:w="1442" w:type="pct"/>
          </w:tcPr>
          <w:p w14:paraId="433144FA"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Financial</w:t>
            </w:r>
          </w:p>
        </w:tc>
        <w:tc>
          <w:tcPr>
            <w:tcW w:w="776" w:type="pct"/>
          </w:tcPr>
          <w:p w14:paraId="543011D9" w14:textId="77777777" w:rsidR="00EE7173" w:rsidRPr="0016536E" w:rsidRDefault="00EE7173" w:rsidP="00EE7173">
            <w:pPr>
              <w:rPr>
                <w:rFonts w:ascii="Times New Roman" w:hAnsi="Times New Roman" w:cs="Times New Roman"/>
              </w:rPr>
            </w:pPr>
          </w:p>
        </w:tc>
        <w:tc>
          <w:tcPr>
            <w:tcW w:w="2273" w:type="pct"/>
          </w:tcPr>
          <w:p w14:paraId="5329824E" w14:textId="77777777" w:rsidR="00EE7173" w:rsidRPr="0016536E" w:rsidRDefault="00EE7173" w:rsidP="00EE7173">
            <w:pPr>
              <w:rPr>
                <w:rFonts w:ascii="Times New Roman" w:hAnsi="Times New Roman" w:cs="Times New Roman"/>
              </w:rPr>
            </w:pPr>
          </w:p>
        </w:tc>
      </w:tr>
      <w:tr w:rsidR="00EE7173" w:rsidRPr="00EE7173" w14:paraId="139D588E" w14:textId="77777777" w:rsidTr="00843CFE">
        <w:trPr>
          <w:trHeight w:val="176"/>
        </w:trPr>
        <w:tc>
          <w:tcPr>
            <w:tcW w:w="509" w:type="pct"/>
          </w:tcPr>
          <w:p w14:paraId="06837E97" w14:textId="77777777" w:rsidR="00EE7173" w:rsidRPr="0016536E" w:rsidRDefault="00EE7173" w:rsidP="00EE7173">
            <w:pPr>
              <w:rPr>
                <w:rFonts w:ascii="Times New Roman" w:hAnsi="Times New Roman" w:cs="Times New Roman"/>
                <w:b/>
              </w:rPr>
            </w:pPr>
          </w:p>
        </w:tc>
        <w:tc>
          <w:tcPr>
            <w:tcW w:w="1442" w:type="pct"/>
          </w:tcPr>
          <w:p w14:paraId="7D9C2C9C" w14:textId="77777777" w:rsidR="00EE7173" w:rsidRPr="0016536E" w:rsidRDefault="00EE7173" w:rsidP="00EE7173">
            <w:pPr>
              <w:rPr>
                <w:rFonts w:ascii="Times New Roman" w:hAnsi="Times New Roman" w:cs="Times New Roman"/>
              </w:rPr>
            </w:pPr>
          </w:p>
        </w:tc>
        <w:tc>
          <w:tcPr>
            <w:tcW w:w="776" w:type="pct"/>
          </w:tcPr>
          <w:p w14:paraId="6B6860FE"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4.1</w:t>
            </w:r>
          </w:p>
        </w:tc>
        <w:tc>
          <w:tcPr>
            <w:tcW w:w="2273" w:type="pct"/>
          </w:tcPr>
          <w:p w14:paraId="1E5DE816"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Housing</w:t>
            </w:r>
          </w:p>
        </w:tc>
      </w:tr>
      <w:tr w:rsidR="00EE7173" w:rsidRPr="00EE7173" w14:paraId="0D16D5C5" w14:textId="77777777" w:rsidTr="00843CFE">
        <w:trPr>
          <w:trHeight w:val="176"/>
        </w:trPr>
        <w:tc>
          <w:tcPr>
            <w:tcW w:w="509" w:type="pct"/>
          </w:tcPr>
          <w:p w14:paraId="165AFAC8" w14:textId="77777777" w:rsidR="00EE7173" w:rsidRPr="0016536E" w:rsidRDefault="00EE7173" w:rsidP="00EE7173">
            <w:pPr>
              <w:rPr>
                <w:rFonts w:ascii="Times New Roman" w:hAnsi="Times New Roman" w:cs="Times New Roman"/>
                <w:b/>
              </w:rPr>
            </w:pPr>
          </w:p>
        </w:tc>
        <w:tc>
          <w:tcPr>
            <w:tcW w:w="1442" w:type="pct"/>
          </w:tcPr>
          <w:p w14:paraId="3B53912A" w14:textId="77777777" w:rsidR="00EE7173" w:rsidRPr="0016536E" w:rsidRDefault="00EE7173" w:rsidP="00EE7173">
            <w:pPr>
              <w:rPr>
                <w:rFonts w:ascii="Times New Roman" w:hAnsi="Times New Roman" w:cs="Times New Roman"/>
              </w:rPr>
            </w:pPr>
          </w:p>
        </w:tc>
        <w:tc>
          <w:tcPr>
            <w:tcW w:w="776" w:type="pct"/>
          </w:tcPr>
          <w:p w14:paraId="0FF4CF2E"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4.2</w:t>
            </w:r>
          </w:p>
        </w:tc>
        <w:tc>
          <w:tcPr>
            <w:tcW w:w="2273" w:type="pct"/>
          </w:tcPr>
          <w:p w14:paraId="3DBCBFCC"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Material</w:t>
            </w:r>
          </w:p>
        </w:tc>
      </w:tr>
      <w:tr w:rsidR="00EE7173" w:rsidRPr="00EE7173" w14:paraId="53F7C874" w14:textId="77777777" w:rsidTr="00843CFE">
        <w:trPr>
          <w:trHeight w:val="176"/>
        </w:trPr>
        <w:tc>
          <w:tcPr>
            <w:tcW w:w="509" w:type="pct"/>
          </w:tcPr>
          <w:p w14:paraId="4013A62E" w14:textId="77777777" w:rsidR="00EE7173" w:rsidRPr="0016536E" w:rsidRDefault="00EE7173" w:rsidP="00EE7173">
            <w:pPr>
              <w:rPr>
                <w:rFonts w:ascii="Times New Roman" w:hAnsi="Times New Roman" w:cs="Times New Roman"/>
                <w:b/>
              </w:rPr>
            </w:pPr>
          </w:p>
        </w:tc>
        <w:tc>
          <w:tcPr>
            <w:tcW w:w="1442" w:type="pct"/>
          </w:tcPr>
          <w:p w14:paraId="4CDB14B7" w14:textId="77777777" w:rsidR="00EE7173" w:rsidRPr="0016536E" w:rsidRDefault="00EE7173" w:rsidP="00EE7173">
            <w:pPr>
              <w:rPr>
                <w:rFonts w:ascii="Times New Roman" w:hAnsi="Times New Roman" w:cs="Times New Roman"/>
              </w:rPr>
            </w:pPr>
          </w:p>
        </w:tc>
        <w:tc>
          <w:tcPr>
            <w:tcW w:w="776" w:type="pct"/>
          </w:tcPr>
          <w:p w14:paraId="0BB6A0CD"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4.3</w:t>
            </w:r>
          </w:p>
        </w:tc>
        <w:tc>
          <w:tcPr>
            <w:tcW w:w="2273" w:type="pct"/>
          </w:tcPr>
          <w:p w14:paraId="784396A9"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Safety/Security</w:t>
            </w:r>
          </w:p>
        </w:tc>
      </w:tr>
      <w:tr w:rsidR="00EE7173" w:rsidRPr="00EE7173" w14:paraId="6C98506E" w14:textId="77777777" w:rsidTr="00843CFE">
        <w:trPr>
          <w:trHeight w:val="176"/>
        </w:trPr>
        <w:tc>
          <w:tcPr>
            <w:tcW w:w="509" w:type="pct"/>
          </w:tcPr>
          <w:p w14:paraId="63D1FC1B"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5</w:t>
            </w:r>
          </w:p>
        </w:tc>
        <w:tc>
          <w:tcPr>
            <w:tcW w:w="1442" w:type="pct"/>
          </w:tcPr>
          <w:p w14:paraId="09C17C37"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Relationships</w:t>
            </w:r>
          </w:p>
        </w:tc>
        <w:tc>
          <w:tcPr>
            <w:tcW w:w="776" w:type="pct"/>
          </w:tcPr>
          <w:p w14:paraId="5EC70CBD" w14:textId="77777777" w:rsidR="00EE7173" w:rsidRPr="0016536E" w:rsidRDefault="00EE7173" w:rsidP="00EE7173">
            <w:pPr>
              <w:rPr>
                <w:rFonts w:ascii="Times New Roman" w:hAnsi="Times New Roman" w:cs="Times New Roman"/>
              </w:rPr>
            </w:pPr>
          </w:p>
        </w:tc>
        <w:tc>
          <w:tcPr>
            <w:tcW w:w="2273" w:type="pct"/>
          </w:tcPr>
          <w:p w14:paraId="1540A8CC" w14:textId="77777777" w:rsidR="00EE7173" w:rsidRPr="0016536E" w:rsidRDefault="00EE7173" w:rsidP="00EE7173">
            <w:pPr>
              <w:rPr>
                <w:rFonts w:ascii="Times New Roman" w:hAnsi="Times New Roman" w:cs="Times New Roman"/>
              </w:rPr>
            </w:pPr>
          </w:p>
        </w:tc>
      </w:tr>
      <w:tr w:rsidR="00EE7173" w:rsidRPr="00EE7173" w14:paraId="5077DF51" w14:textId="77777777" w:rsidTr="00843CFE">
        <w:trPr>
          <w:trHeight w:val="176"/>
        </w:trPr>
        <w:tc>
          <w:tcPr>
            <w:tcW w:w="509" w:type="pct"/>
          </w:tcPr>
          <w:p w14:paraId="2A528040" w14:textId="77777777" w:rsidR="00EE7173" w:rsidRPr="0016536E" w:rsidRDefault="00EE7173" w:rsidP="00EE7173">
            <w:pPr>
              <w:rPr>
                <w:rFonts w:ascii="Times New Roman" w:hAnsi="Times New Roman" w:cs="Times New Roman"/>
                <w:b/>
              </w:rPr>
            </w:pPr>
          </w:p>
        </w:tc>
        <w:tc>
          <w:tcPr>
            <w:tcW w:w="1442" w:type="pct"/>
          </w:tcPr>
          <w:p w14:paraId="3A0EED7E" w14:textId="77777777" w:rsidR="00EE7173" w:rsidRPr="0016536E" w:rsidRDefault="00EE7173" w:rsidP="00EE7173">
            <w:pPr>
              <w:rPr>
                <w:rFonts w:ascii="Times New Roman" w:hAnsi="Times New Roman" w:cs="Times New Roman"/>
              </w:rPr>
            </w:pPr>
          </w:p>
        </w:tc>
        <w:tc>
          <w:tcPr>
            <w:tcW w:w="776" w:type="pct"/>
          </w:tcPr>
          <w:p w14:paraId="69B9D73C"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5.1</w:t>
            </w:r>
          </w:p>
        </w:tc>
        <w:tc>
          <w:tcPr>
            <w:tcW w:w="2273" w:type="pct"/>
          </w:tcPr>
          <w:p w14:paraId="1982F82F"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Family</w:t>
            </w:r>
          </w:p>
        </w:tc>
      </w:tr>
      <w:tr w:rsidR="00EE7173" w:rsidRPr="00EE7173" w14:paraId="156FB599" w14:textId="77777777" w:rsidTr="00843CFE">
        <w:trPr>
          <w:trHeight w:val="176"/>
        </w:trPr>
        <w:tc>
          <w:tcPr>
            <w:tcW w:w="509" w:type="pct"/>
          </w:tcPr>
          <w:p w14:paraId="21BF01C4" w14:textId="77777777" w:rsidR="00EE7173" w:rsidRPr="0016536E" w:rsidRDefault="00EE7173" w:rsidP="00EE7173">
            <w:pPr>
              <w:rPr>
                <w:rFonts w:ascii="Times New Roman" w:hAnsi="Times New Roman" w:cs="Times New Roman"/>
                <w:b/>
              </w:rPr>
            </w:pPr>
          </w:p>
        </w:tc>
        <w:tc>
          <w:tcPr>
            <w:tcW w:w="1442" w:type="pct"/>
          </w:tcPr>
          <w:p w14:paraId="37B37FCA" w14:textId="77777777" w:rsidR="00EE7173" w:rsidRPr="0016536E" w:rsidRDefault="00EE7173" w:rsidP="00EE7173">
            <w:pPr>
              <w:rPr>
                <w:rFonts w:ascii="Times New Roman" w:hAnsi="Times New Roman" w:cs="Times New Roman"/>
              </w:rPr>
            </w:pPr>
          </w:p>
        </w:tc>
        <w:tc>
          <w:tcPr>
            <w:tcW w:w="776" w:type="pct"/>
          </w:tcPr>
          <w:p w14:paraId="7C3A3C13"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5.2</w:t>
            </w:r>
          </w:p>
        </w:tc>
        <w:tc>
          <w:tcPr>
            <w:tcW w:w="2273" w:type="pct"/>
          </w:tcPr>
          <w:p w14:paraId="611FA0FB"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Community</w:t>
            </w:r>
          </w:p>
        </w:tc>
      </w:tr>
      <w:tr w:rsidR="00EE7173" w:rsidRPr="00EE7173" w14:paraId="25E83948" w14:textId="77777777" w:rsidTr="00843CFE">
        <w:trPr>
          <w:trHeight w:val="176"/>
        </w:trPr>
        <w:tc>
          <w:tcPr>
            <w:tcW w:w="509" w:type="pct"/>
          </w:tcPr>
          <w:p w14:paraId="79965E15" w14:textId="77777777" w:rsidR="00EE7173" w:rsidRPr="0016536E" w:rsidRDefault="00EE7173" w:rsidP="00EE7173">
            <w:pPr>
              <w:rPr>
                <w:rFonts w:ascii="Times New Roman" w:hAnsi="Times New Roman" w:cs="Times New Roman"/>
                <w:b/>
              </w:rPr>
            </w:pPr>
          </w:p>
        </w:tc>
        <w:tc>
          <w:tcPr>
            <w:tcW w:w="1442" w:type="pct"/>
          </w:tcPr>
          <w:p w14:paraId="18A451FA" w14:textId="77777777" w:rsidR="00EE7173" w:rsidRPr="0016536E" w:rsidRDefault="00EE7173" w:rsidP="00EE7173">
            <w:pPr>
              <w:rPr>
                <w:rFonts w:ascii="Times New Roman" w:hAnsi="Times New Roman" w:cs="Times New Roman"/>
              </w:rPr>
            </w:pPr>
          </w:p>
        </w:tc>
        <w:tc>
          <w:tcPr>
            <w:tcW w:w="776" w:type="pct"/>
          </w:tcPr>
          <w:p w14:paraId="72E9B18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5.3</w:t>
            </w:r>
          </w:p>
        </w:tc>
        <w:tc>
          <w:tcPr>
            <w:tcW w:w="2273" w:type="pct"/>
          </w:tcPr>
          <w:p w14:paraId="0A4C230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Marital</w:t>
            </w:r>
          </w:p>
        </w:tc>
      </w:tr>
      <w:tr w:rsidR="00EE7173" w:rsidRPr="00EE7173" w14:paraId="4E3875BA" w14:textId="77777777" w:rsidTr="00843CFE">
        <w:trPr>
          <w:trHeight w:val="176"/>
        </w:trPr>
        <w:tc>
          <w:tcPr>
            <w:tcW w:w="509" w:type="pct"/>
          </w:tcPr>
          <w:p w14:paraId="58EA370D"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6</w:t>
            </w:r>
          </w:p>
        </w:tc>
        <w:tc>
          <w:tcPr>
            <w:tcW w:w="1442" w:type="pct"/>
          </w:tcPr>
          <w:p w14:paraId="2C4EDAE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Health</w:t>
            </w:r>
          </w:p>
        </w:tc>
        <w:tc>
          <w:tcPr>
            <w:tcW w:w="776" w:type="pct"/>
          </w:tcPr>
          <w:p w14:paraId="68304F9E" w14:textId="77777777" w:rsidR="00EE7173" w:rsidRPr="0016536E" w:rsidRDefault="00EE7173" w:rsidP="00EE7173">
            <w:pPr>
              <w:rPr>
                <w:rFonts w:ascii="Times New Roman" w:hAnsi="Times New Roman" w:cs="Times New Roman"/>
              </w:rPr>
            </w:pPr>
          </w:p>
        </w:tc>
        <w:tc>
          <w:tcPr>
            <w:tcW w:w="2273" w:type="pct"/>
          </w:tcPr>
          <w:p w14:paraId="206B44BB" w14:textId="77777777" w:rsidR="00EE7173" w:rsidRPr="0016536E" w:rsidRDefault="00EE7173" w:rsidP="00EE7173">
            <w:pPr>
              <w:rPr>
                <w:rFonts w:ascii="Times New Roman" w:hAnsi="Times New Roman" w:cs="Times New Roman"/>
              </w:rPr>
            </w:pPr>
          </w:p>
        </w:tc>
      </w:tr>
      <w:tr w:rsidR="00EE7173" w:rsidRPr="00EE7173" w14:paraId="22A75DFB" w14:textId="77777777" w:rsidTr="00843CFE">
        <w:trPr>
          <w:trHeight w:val="176"/>
        </w:trPr>
        <w:tc>
          <w:tcPr>
            <w:tcW w:w="509" w:type="pct"/>
          </w:tcPr>
          <w:p w14:paraId="67093876" w14:textId="77777777" w:rsidR="00EE7173" w:rsidRPr="0016536E" w:rsidRDefault="00EE7173" w:rsidP="00EE7173">
            <w:pPr>
              <w:rPr>
                <w:rFonts w:ascii="Times New Roman" w:hAnsi="Times New Roman" w:cs="Times New Roman"/>
                <w:b/>
              </w:rPr>
            </w:pPr>
          </w:p>
        </w:tc>
        <w:tc>
          <w:tcPr>
            <w:tcW w:w="1442" w:type="pct"/>
          </w:tcPr>
          <w:p w14:paraId="67C7E32D" w14:textId="77777777" w:rsidR="00EE7173" w:rsidRPr="0016536E" w:rsidRDefault="00EE7173" w:rsidP="00EE7173">
            <w:pPr>
              <w:rPr>
                <w:rFonts w:ascii="Times New Roman" w:hAnsi="Times New Roman" w:cs="Times New Roman"/>
              </w:rPr>
            </w:pPr>
          </w:p>
        </w:tc>
        <w:tc>
          <w:tcPr>
            <w:tcW w:w="776" w:type="pct"/>
          </w:tcPr>
          <w:p w14:paraId="7A632D28"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6.1</w:t>
            </w:r>
          </w:p>
        </w:tc>
        <w:tc>
          <w:tcPr>
            <w:tcW w:w="2273" w:type="pct"/>
          </w:tcPr>
          <w:p w14:paraId="49C84261"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Physical</w:t>
            </w:r>
          </w:p>
        </w:tc>
      </w:tr>
      <w:tr w:rsidR="00EE7173" w:rsidRPr="00EE7173" w14:paraId="170AF366" w14:textId="77777777" w:rsidTr="00843CFE">
        <w:trPr>
          <w:trHeight w:val="176"/>
        </w:trPr>
        <w:tc>
          <w:tcPr>
            <w:tcW w:w="509" w:type="pct"/>
          </w:tcPr>
          <w:p w14:paraId="09CD1864" w14:textId="77777777" w:rsidR="00EE7173" w:rsidRPr="0016536E" w:rsidRDefault="00EE7173" w:rsidP="00EE7173">
            <w:pPr>
              <w:rPr>
                <w:rFonts w:ascii="Times New Roman" w:hAnsi="Times New Roman" w:cs="Times New Roman"/>
                <w:b/>
              </w:rPr>
            </w:pPr>
          </w:p>
        </w:tc>
        <w:tc>
          <w:tcPr>
            <w:tcW w:w="1442" w:type="pct"/>
          </w:tcPr>
          <w:p w14:paraId="1C2D5C44" w14:textId="77777777" w:rsidR="00EE7173" w:rsidRPr="0016536E" w:rsidRDefault="00EE7173" w:rsidP="00EE7173">
            <w:pPr>
              <w:rPr>
                <w:rFonts w:ascii="Times New Roman" w:hAnsi="Times New Roman" w:cs="Times New Roman"/>
              </w:rPr>
            </w:pPr>
          </w:p>
        </w:tc>
        <w:tc>
          <w:tcPr>
            <w:tcW w:w="776" w:type="pct"/>
          </w:tcPr>
          <w:p w14:paraId="13396F6D"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6.2</w:t>
            </w:r>
          </w:p>
        </w:tc>
        <w:tc>
          <w:tcPr>
            <w:tcW w:w="2273" w:type="pct"/>
          </w:tcPr>
          <w:p w14:paraId="1D747075"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Psychological</w:t>
            </w:r>
          </w:p>
        </w:tc>
      </w:tr>
      <w:tr w:rsidR="00EE7173" w:rsidRPr="00EE7173" w14:paraId="56EAA01D" w14:textId="77777777" w:rsidTr="00843CFE">
        <w:trPr>
          <w:trHeight w:val="176"/>
        </w:trPr>
        <w:tc>
          <w:tcPr>
            <w:tcW w:w="509" w:type="pct"/>
          </w:tcPr>
          <w:p w14:paraId="1A28610E" w14:textId="77777777" w:rsidR="00EE7173" w:rsidRPr="0016536E" w:rsidRDefault="00EE7173" w:rsidP="00EE7173">
            <w:pPr>
              <w:rPr>
                <w:rFonts w:ascii="Times New Roman" w:hAnsi="Times New Roman" w:cs="Times New Roman"/>
                <w:b/>
              </w:rPr>
            </w:pPr>
            <w:r w:rsidRPr="0016536E">
              <w:rPr>
                <w:rFonts w:ascii="Times New Roman" w:hAnsi="Times New Roman" w:cs="Times New Roman"/>
                <w:b/>
              </w:rPr>
              <w:t>7</w:t>
            </w:r>
          </w:p>
        </w:tc>
        <w:tc>
          <w:tcPr>
            <w:tcW w:w="1442" w:type="pct"/>
          </w:tcPr>
          <w:p w14:paraId="1A201720"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Legal</w:t>
            </w:r>
          </w:p>
        </w:tc>
        <w:tc>
          <w:tcPr>
            <w:tcW w:w="776" w:type="pct"/>
          </w:tcPr>
          <w:p w14:paraId="5C23F393" w14:textId="77777777" w:rsidR="00EE7173" w:rsidRPr="0016536E" w:rsidRDefault="00EE7173" w:rsidP="00EE7173">
            <w:pPr>
              <w:rPr>
                <w:rFonts w:ascii="Times New Roman" w:hAnsi="Times New Roman" w:cs="Times New Roman"/>
              </w:rPr>
            </w:pPr>
          </w:p>
        </w:tc>
        <w:tc>
          <w:tcPr>
            <w:tcW w:w="2273" w:type="pct"/>
          </w:tcPr>
          <w:p w14:paraId="6A443D25" w14:textId="77777777" w:rsidR="00EE7173" w:rsidRPr="0016536E" w:rsidRDefault="00EE7173" w:rsidP="00EE7173">
            <w:pPr>
              <w:rPr>
                <w:rFonts w:ascii="Times New Roman" w:hAnsi="Times New Roman" w:cs="Times New Roman"/>
              </w:rPr>
            </w:pPr>
          </w:p>
        </w:tc>
      </w:tr>
      <w:tr w:rsidR="00EE7173" w:rsidRPr="00EE7173" w14:paraId="647339B0" w14:textId="77777777" w:rsidTr="00843CFE">
        <w:trPr>
          <w:trHeight w:val="176"/>
        </w:trPr>
        <w:tc>
          <w:tcPr>
            <w:tcW w:w="509" w:type="pct"/>
            <w:tcBorders>
              <w:bottom w:val="single" w:sz="4" w:space="0" w:color="auto"/>
            </w:tcBorders>
          </w:tcPr>
          <w:p w14:paraId="020D530D" w14:textId="77777777" w:rsidR="00EE7173" w:rsidRPr="0016536E" w:rsidRDefault="00EE7173" w:rsidP="00EE7173">
            <w:pPr>
              <w:rPr>
                <w:rFonts w:ascii="Times New Roman" w:hAnsi="Times New Roman" w:cs="Times New Roman"/>
                <w:b/>
              </w:rPr>
            </w:pPr>
          </w:p>
        </w:tc>
        <w:tc>
          <w:tcPr>
            <w:tcW w:w="1442" w:type="pct"/>
            <w:tcBorders>
              <w:bottom w:val="single" w:sz="4" w:space="0" w:color="auto"/>
            </w:tcBorders>
          </w:tcPr>
          <w:p w14:paraId="5437DD62" w14:textId="77777777" w:rsidR="00EE7173" w:rsidRPr="0016536E" w:rsidRDefault="00EE7173" w:rsidP="00EE7173">
            <w:pPr>
              <w:rPr>
                <w:rFonts w:ascii="Times New Roman" w:hAnsi="Times New Roman" w:cs="Times New Roman"/>
              </w:rPr>
            </w:pPr>
          </w:p>
        </w:tc>
        <w:tc>
          <w:tcPr>
            <w:tcW w:w="776" w:type="pct"/>
            <w:tcBorders>
              <w:bottom w:val="single" w:sz="4" w:space="0" w:color="auto"/>
            </w:tcBorders>
          </w:tcPr>
          <w:p w14:paraId="7E34D343"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7.1</w:t>
            </w:r>
          </w:p>
        </w:tc>
        <w:tc>
          <w:tcPr>
            <w:tcW w:w="2273" w:type="pct"/>
            <w:tcBorders>
              <w:bottom w:val="single" w:sz="4" w:space="0" w:color="auto"/>
            </w:tcBorders>
          </w:tcPr>
          <w:p w14:paraId="4B99C04D" w14:textId="77777777" w:rsidR="00EE7173" w:rsidRPr="0016536E" w:rsidRDefault="00EE7173" w:rsidP="00EE7173">
            <w:pPr>
              <w:rPr>
                <w:rFonts w:ascii="Times New Roman" w:hAnsi="Times New Roman" w:cs="Times New Roman"/>
              </w:rPr>
            </w:pPr>
            <w:r w:rsidRPr="0016536E">
              <w:rPr>
                <w:rFonts w:ascii="Times New Roman" w:hAnsi="Times New Roman" w:cs="Times New Roman"/>
              </w:rPr>
              <w:t>Custody</w:t>
            </w:r>
          </w:p>
        </w:tc>
      </w:tr>
    </w:tbl>
    <w:p w14:paraId="21F45688" w14:textId="77777777" w:rsidR="00D356D3" w:rsidRDefault="00D356D3" w:rsidP="00370236">
      <w:pPr>
        <w:tabs>
          <w:tab w:val="left" w:pos="720"/>
        </w:tabs>
        <w:spacing w:line="480" w:lineRule="auto"/>
        <w:rPr>
          <w:rFonts w:cs="Times New Roman"/>
        </w:rPr>
      </w:pPr>
    </w:p>
    <w:p w14:paraId="33790E79" w14:textId="77777777" w:rsidR="00EE7173" w:rsidRDefault="00EE7173" w:rsidP="00370236">
      <w:pPr>
        <w:tabs>
          <w:tab w:val="left" w:pos="720"/>
        </w:tabs>
        <w:spacing w:line="480" w:lineRule="auto"/>
        <w:rPr>
          <w:rFonts w:cs="Times New Roman"/>
        </w:rPr>
      </w:pPr>
    </w:p>
    <w:p w14:paraId="7766E69F" w14:textId="0AF594F2" w:rsidR="000A0E62" w:rsidRDefault="00370236" w:rsidP="00370236">
      <w:pPr>
        <w:tabs>
          <w:tab w:val="left" w:pos="720"/>
        </w:tabs>
        <w:spacing w:line="480" w:lineRule="auto"/>
        <w:rPr>
          <w:rFonts w:cs="Times New Roman"/>
        </w:rPr>
      </w:pPr>
      <w:r>
        <w:rPr>
          <w:rFonts w:cs="Times New Roman"/>
        </w:rPr>
        <w:tab/>
      </w:r>
      <w:r w:rsidRPr="00370236">
        <w:rPr>
          <w:rFonts w:cs="Times New Roman"/>
        </w:rPr>
        <w:t xml:space="preserve">The categories </w:t>
      </w:r>
      <w:r w:rsidR="004F6346">
        <w:rPr>
          <w:rFonts w:cs="Times New Roman"/>
        </w:rPr>
        <w:t xml:space="preserve">and sub-categories </w:t>
      </w:r>
      <w:r w:rsidRPr="00370236">
        <w:rPr>
          <w:rFonts w:cs="Times New Roman"/>
        </w:rPr>
        <w:t xml:space="preserve">that were agreed upon by </w:t>
      </w:r>
      <w:r w:rsidR="00056F0B">
        <w:rPr>
          <w:rFonts w:cs="Times New Roman"/>
        </w:rPr>
        <w:t xml:space="preserve">the coders were assigned numerical </w:t>
      </w:r>
      <w:r w:rsidRPr="00370236">
        <w:rPr>
          <w:rFonts w:cs="Times New Roman"/>
        </w:rPr>
        <w:t xml:space="preserve">values </w:t>
      </w:r>
      <w:r w:rsidR="004F6346">
        <w:rPr>
          <w:rFonts w:cs="Times New Roman"/>
        </w:rPr>
        <w:t xml:space="preserve">(codes and sub-codes) </w:t>
      </w:r>
      <w:r w:rsidRPr="00370236">
        <w:rPr>
          <w:rFonts w:cs="Times New Roman"/>
        </w:rPr>
        <w:t xml:space="preserve">to identify </w:t>
      </w:r>
      <w:r w:rsidR="004F6346">
        <w:rPr>
          <w:rFonts w:cs="Times New Roman"/>
        </w:rPr>
        <w:t>them in a quantitative analysis</w:t>
      </w:r>
      <w:r>
        <w:rPr>
          <w:rFonts w:cs="Times New Roman"/>
        </w:rPr>
        <w:t>. Examples of goal statements that fit each c</w:t>
      </w:r>
      <w:r w:rsidR="00D356D3">
        <w:rPr>
          <w:rFonts w:cs="Times New Roman"/>
        </w:rPr>
        <w:t xml:space="preserve">ategory are presented in Table </w:t>
      </w:r>
      <w:r w:rsidR="00F7309C">
        <w:rPr>
          <w:rFonts w:cs="Times New Roman"/>
        </w:rPr>
        <w:t>3</w:t>
      </w:r>
      <w:r>
        <w:rPr>
          <w:rFonts w:cs="Times New Roman"/>
        </w:rPr>
        <w:t xml:space="preserve"> and examples of goal statements that fit in</w:t>
      </w:r>
      <w:r w:rsidR="00056F0B">
        <w:rPr>
          <w:rFonts w:cs="Times New Roman"/>
        </w:rPr>
        <w:t xml:space="preserve"> each</w:t>
      </w:r>
      <w:r>
        <w:rPr>
          <w:rFonts w:cs="Times New Roman"/>
        </w:rPr>
        <w:t xml:space="preserve"> sub-cat</w:t>
      </w:r>
      <w:r w:rsidR="00D356D3">
        <w:rPr>
          <w:rFonts w:cs="Times New Roman"/>
        </w:rPr>
        <w:t>egor</w:t>
      </w:r>
      <w:r w:rsidR="005102F3">
        <w:rPr>
          <w:rFonts w:cs="Times New Roman"/>
        </w:rPr>
        <w:t>y</w:t>
      </w:r>
      <w:r w:rsidR="00F7309C">
        <w:rPr>
          <w:rFonts w:cs="Times New Roman"/>
        </w:rPr>
        <w:t xml:space="preserve"> are presented in Table 4</w:t>
      </w:r>
      <w:r>
        <w:rPr>
          <w:rFonts w:cs="Times New Roman"/>
        </w:rPr>
        <w:t>.</w:t>
      </w:r>
      <w:r w:rsidR="005F1CDF">
        <w:rPr>
          <w:rFonts w:cs="Times New Roman"/>
        </w:rPr>
        <w:t xml:space="preserve"> </w:t>
      </w:r>
      <w:r w:rsidR="000A0E62">
        <w:rPr>
          <w:rFonts w:cs="Times New Roman"/>
        </w:rPr>
        <w:t xml:space="preserve">After both sets of data (Quantitative and Qualitative) were analyzed separately, the </w:t>
      </w:r>
      <w:r w:rsidR="005102F3">
        <w:rPr>
          <w:rFonts w:cs="Times New Roman"/>
        </w:rPr>
        <w:t xml:space="preserve">data were </w:t>
      </w:r>
      <w:r w:rsidR="000A0E62">
        <w:rPr>
          <w:rFonts w:cs="Times New Roman"/>
        </w:rPr>
        <w:t>merged by assigning numerical values to the categories and sub-categor</w:t>
      </w:r>
      <w:r w:rsidR="00F2568D">
        <w:rPr>
          <w:rFonts w:cs="Times New Roman"/>
        </w:rPr>
        <w:t>i</w:t>
      </w:r>
      <w:r w:rsidR="000A0E62">
        <w:rPr>
          <w:rFonts w:cs="Times New Roman"/>
        </w:rPr>
        <w:t xml:space="preserve">es </w:t>
      </w:r>
      <w:r w:rsidR="005102F3">
        <w:rPr>
          <w:rFonts w:cs="Times New Roman"/>
        </w:rPr>
        <w:t>to permit</w:t>
      </w:r>
      <w:r w:rsidR="000A0E62">
        <w:rPr>
          <w:rFonts w:cs="Times New Roman"/>
        </w:rPr>
        <w:t xml:space="preserve"> </w:t>
      </w:r>
      <w:r>
        <w:rPr>
          <w:rFonts w:cs="Times New Roman"/>
        </w:rPr>
        <w:t>quantitative correlational analyses</w:t>
      </w:r>
      <w:r w:rsidR="00F2568D">
        <w:rPr>
          <w:rFonts w:cs="Times New Roman"/>
        </w:rPr>
        <w:t xml:space="preserve">. </w:t>
      </w:r>
    </w:p>
    <w:tbl>
      <w:tblPr>
        <w:tblStyle w:val="TableGrid1"/>
        <w:tblW w:w="8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5571"/>
      </w:tblGrid>
      <w:tr w:rsidR="00843CFE" w:rsidRPr="007F62F3" w14:paraId="66A0DD96" w14:textId="77777777" w:rsidTr="008859A8">
        <w:trPr>
          <w:trHeight w:val="269"/>
        </w:trPr>
        <w:tc>
          <w:tcPr>
            <w:tcW w:w="8517" w:type="dxa"/>
            <w:gridSpan w:val="2"/>
            <w:tcBorders>
              <w:bottom w:val="single" w:sz="4" w:space="0" w:color="auto"/>
            </w:tcBorders>
          </w:tcPr>
          <w:p w14:paraId="20AEA29B" w14:textId="09ED23F7" w:rsidR="00843CFE" w:rsidRPr="008859A8" w:rsidRDefault="00843CFE" w:rsidP="0016536E">
            <w:pPr>
              <w:rPr>
                <w:rFonts w:ascii="Times New Roman" w:hAnsi="Times New Roman" w:cs="Times New Roman"/>
                <w:b/>
              </w:rPr>
            </w:pPr>
            <w:r w:rsidRPr="008859A8">
              <w:rPr>
                <w:rFonts w:ascii="Times New Roman" w:hAnsi="Times New Roman" w:cs="Times New Roman"/>
                <w:b/>
              </w:rPr>
              <w:t>Table 3. Categories &amp; Examples of Goal Statements</w:t>
            </w:r>
          </w:p>
        </w:tc>
      </w:tr>
      <w:tr w:rsidR="009922E2" w:rsidRPr="007F62F3" w14:paraId="49D05588" w14:textId="77777777" w:rsidTr="008859A8">
        <w:trPr>
          <w:trHeight w:val="269"/>
        </w:trPr>
        <w:tc>
          <w:tcPr>
            <w:tcW w:w="2946" w:type="dxa"/>
            <w:tcBorders>
              <w:top w:val="single" w:sz="4" w:space="0" w:color="auto"/>
              <w:bottom w:val="single" w:sz="4" w:space="0" w:color="auto"/>
            </w:tcBorders>
          </w:tcPr>
          <w:p w14:paraId="4461B60F" w14:textId="77777777" w:rsidR="009922E2" w:rsidRPr="008859A8" w:rsidRDefault="009922E2" w:rsidP="0016536E">
            <w:pPr>
              <w:rPr>
                <w:rFonts w:ascii="Times New Roman" w:hAnsi="Times New Roman" w:cs="Times New Roman"/>
                <w:b/>
              </w:rPr>
            </w:pPr>
            <w:r w:rsidRPr="008859A8">
              <w:rPr>
                <w:rFonts w:ascii="Times New Roman" w:hAnsi="Times New Roman" w:cs="Times New Roman"/>
                <w:b/>
              </w:rPr>
              <w:t>Category Name</w:t>
            </w:r>
          </w:p>
        </w:tc>
        <w:tc>
          <w:tcPr>
            <w:tcW w:w="5571" w:type="dxa"/>
            <w:tcBorders>
              <w:top w:val="single" w:sz="4" w:space="0" w:color="auto"/>
              <w:bottom w:val="single" w:sz="4" w:space="0" w:color="auto"/>
            </w:tcBorders>
          </w:tcPr>
          <w:p w14:paraId="73922CDF" w14:textId="77777777" w:rsidR="009922E2" w:rsidRPr="008859A8" w:rsidRDefault="009922E2" w:rsidP="0016536E">
            <w:pPr>
              <w:rPr>
                <w:rFonts w:ascii="Times New Roman" w:hAnsi="Times New Roman" w:cs="Times New Roman"/>
                <w:b/>
              </w:rPr>
            </w:pPr>
            <w:r w:rsidRPr="008859A8">
              <w:rPr>
                <w:rFonts w:ascii="Times New Roman" w:hAnsi="Times New Roman" w:cs="Times New Roman"/>
                <w:b/>
              </w:rPr>
              <w:t>Example Goal Statement</w:t>
            </w:r>
          </w:p>
        </w:tc>
      </w:tr>
      <w:tr w:rsidR="009922E2" w:rsidRPr="007F62F3" w14:paraId="2223B1B7" w14:textId="77777777" w:rsidTr="008859A8">
        <w:trPr>
          <w:trHeight w:val="423"/>
        </w:trPr>
        <w:tc>
          <w:tcPr>
            <w:tcW w:w="2946" w:type="dxa"/>
            <w:tcBorders>
              <w:top w:val="single" w:sz="4" w:space="0" w:color="auto"/>
            </w:tcBorders>
          </w:tcPr>
          <w:p w14:paraId="586E193F"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Education</w:t>
            </w:r>
          </w:p>
        </w:tc>
        <w:tc>
          <w:tcPr>
            <w:tcW w:w="5571" w:type="dxa"/>
            <w:tcBorders>
              <w:top w:val="single" w:sz="4" w:space="0" w:color="auto"/>
            </w:tcBorders>
          </w:tcPr>
          <w:p w14:paraId="12CB73BC" w14:textId="77777777" w:rsidR="009922E2" w:rsidRPr="009922E2" w:rsidRDefault="009922E2" w:rsidP="0016536E">
            <w:pPr>
              <w:rPr>
                <w:rFonts w:ascii="Times New Roman" w:hAnsi="Times New Roman" w:cs="Times New Roman"/>
                <w:b/>
              </w:rPr>
            </w:pPr>
            <w:r w:rsidRPr="007F62F3">
              <w:rPr>
                <w:rFonts w:ascii="Times New Roman" w:hAnsi="Times New Roman" w:cs="Times New Roman"/>
              </w:rPr>
              <w:t>“Go to school for RN degree”</w:t>
            </w:r>
          </w:p>
        </w:tc>
      </w:tr>
      <w:tr w:rsidR="009922E2" w:rsidRPr="007F62F3" w14:paraId="79E1EB11" w14:textId="77777777" w:rsidTr="008859A8">
        <w:trPr>
          <w:trHeight w:val="419"/>
        </w:trPr>
        <w:tc>
          <w:tcPr>
            <w:tcW w:w="2946" w:type="dxa"/>
          </w:tcPr>
          <w:p w14:paraId="4E6578B8"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Career</w:t>
            </w:r>
          </w:p>
        </w:tc>
        <w:tc>
          <w:tcPr>
            <w:tcW w:w="5571" w:type="dxa"/>
          </w:tcPr>
          <w:p w14:paraId="25D51060" w14:textId="77777777" w:rsidR="009922E2" w:rsidRPr="009922E2" w:rsidRDefault="009922E2" w:rsidP="0016536E">
            <w:pPr>
              <w:rPr>
                <w:rFonts w:ascii="Times New Roman" w:hAnsi="Times New Roman" w:cs="Times New Roman"/>
                <w:b/>
              </w:rPr>
            </w:pPr>
            <w:r w:rsidRPr="007F62F3">
              <w:rPr>
                <w:rFonts w:ascii="Times New Roman" w:hAnsi="Times New Roman" w:cs="Times New Roman"/>
              </w:rPr>
              <w:t>“Find full time employment</w:t>
            </w:r>
            <w:r w:rsidRPr="007F62F3">
              <w:rPr>
                <w:rFonts w:ascii="Times New Roman" w:hAnsi="Times New Roman" w:cs="Times New Roman"/>
                <w:b/>
              </w:rPr>
              <w:t>”</w:t>
            </w:r>
          </w:p>
        </w:tc>
      </w:tr>
      <w:tr w:rsidR="009922E2" w:rsidRPr="007F62F3" w14:paraId="7D8DDE2E" w14:textId="77777777" w:rsidTr="008859A8">
        <w:trPr>
          <w:trHeight w:val="704"/>
        </w:trPr>
        <w:tc>
          <w:tcPr>
            <w:tcW w:w="2946" w:type="dxa"/>
          </w:tcPr>
          <w:p w14:paraId="6B03F438"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General Well-Being</w:t>
            </w:r>
          </w:p>
        </w:tc>
        <w:tc>
          <w:tcPr>
            <w:tcW w:w="5571" w:type="dxa"/>
          </w:tcPr>
          <w:p w14:paraId="11BCEABA" w14:textId="77777777" w:rsidR="009922E2" w:rsidRPr="009922E2" w:rsidRDefault="009922E2" w:rsidP="0016536E">
            <w:pPr>
              <w:rPr>
                <w:rFonts w:ascii="Times New Roman" w:hAnsi="Times New Roman" w:cs="Times New Roman"/>
              </w:rPr>
            </w:pPr>
            <w:r w:rsidRPr="007F62F3">
              <w:rPr>
                <w:rFonts w:ascii="Times New Roman" w:hAnsi="Times New Roman" w:cs="Times New Roman"/>
              </w:rPr>
              <w:t>“Loving myself--self care”</w:t>
            </w:r>
          </w:p>
          <w:p w14:paraId="1785A815" w14:textId="77777777" w:rsidR="009922E2" w:rsidRPr="009922E2" w:rsidRDefault="009922E2" w:rsidP="0016536E">
            <w:pPr>
              <w:rPr>
                <w:rFonts w:ascii="Times New Roman" w:hAnsi="Times New Roman" w:cs="Times New Roman"/>
                <w:b/>
              </w:rPr>
            </w:pPr>
            <w:r w:rsidRPr="007F62F3">
              <w:rPr>
                <w:rFonts w:ascii="Times New Roman" w:hAnsi="Times New Roman" w:cs="Times New Roman"/>
              </w:rPr>
              <w:t>“Pursue happiness and peacefulness”</w:t>
            </w:r>
          </w:p>
        </w:tc>
      </w:tr>
      <w:tr w:rsidR="009922E2" w:rsidRPr="007F62F3" w14:paraId="5B608D3D" w14:textId="77777777" w:rsidTr="008859A8">
        <w:trPr>
          <w:trHeight w:val="704"/>
        </w:trPr>
        <w:tc>
          <w:tcPr>
            <w:tcW w:w="2946" w:type="dxa"/>
          </w:tcPr>
          <w:p w14:paraId="46917F86"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Financial</w:t>
            </w:r>
          </w:p>
        </w:tc>
        <w:tc>
          <w:tcPr>
            <w:tcW w:w="5571" w:type="dxa"/>
          </w:tcPr>
          <w:p w14:paraId="56D61869"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“Aim to be debt free”</w:t>
            </w:r>
          </w:p>
          <w:p w14:paraId="6E736116"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“Pay my rent before the 1st of every month”</w:t>
            </w:r>
          </w:p>
        </w:tc>
      </w:tr>
      <w:tr w:rsidR="009922E2" w:rsidRPr="007F62F3" w14:paraId="16D44E6B" w14:textId="77777777" w:rsidTr="008859A8">
        <w:trPr>
          <w:trHeight w:val="419"/>
        </w:trPr>
        <w:tc>
          <w:tcPr>
            <w:tcW w:w="2946" w:type="dxa"/>
          </w:tcPr>
          <w:p w14:paraId="22174DEE"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Relationships</w:t>
            </w:r>
          </w:p>
        </w:tc>
        <w:tc>
          <w:tcPr>
            <w:tcW w:w="5571" w:type="dxa"/>
          </w:tcPr>
          <w:p w14:paraId="73156518"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“Improving my family relationships and situations”</w:t>
            </w:r>
          </w:p>
        </w:tc>
      </w:tr>
      <w:tr w:rsidR="009922E2" w:rsidRPr="007F62F3" w14:paraId="53C04344" w14:textId="77777777" w:rsidTr="008859A8">
        <w:trPr>
          <w:trHeight w:val="419"/>
        </w:trPr>
        <w:tc>
          <w:tcPr>
            <w:tcW w:w="2946" w:type="dxa"/>
          </w:tcPr>
          <w:p w14:paraId="69D12CB8"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Health</w:t>
            </w:r>
          </w:p>
        </w:tc>
        <w:tc>
          <w:tcPr>
            <w:tcW w:w="5571" w:type="dxa"/>
          </w:tcPr>
          <w:p w14:paraId="18AD847C" w14:textId="77777777" w:rsidR="009922E2" w:rsidRPr="009922E2" w:rsidRDefault="009922E2" w:rsidP="0016536E">
            <w:pPr>
              <w:spacing w:line="480" w:lineRule="auto"/>
              <w:rPr>
                <w:rFonts w:ascii="Times New Roman" w:hAnsi="Times New Roman" w:cs="Times New Roman"/>
                <w:b/>
              </w:rPr>
            </w:pPr>
            <w:r w:rsidRPr="007F62F3">
              <w:rPr>
                <w:rFonts w:ascii="Times New Roman" w:hAnsi="Times New Roman" w:cs="Times New Roman"/>
              </w:rPr>
              <w:t>“Exercise, lose weight”</w:t>
            </w:r>
          </w:p>
        </w:tc>
      </w:tr>
      <w:tr w:rsidR="009922E2" w:rsidRPr="007F62F3" w14:paraId="10EB594F" w14:textId="77777777" w:rsidTr="008859A8">
        <w:trPr>
          <w:trHeight w:val="704"/>
        </w:trPr>
        <w:tc>
          <w:tcPr>
            <w:tcW w:w="2946" w:type="dxa"/>
            <w:tcBorders>
              <w:bottom w:val="single" w:sz="4" w:space="0" w:color="auto"/>
            </w:tcBorders>
          </w:tcPr>
          <w:p w14:paraId="11E166B7" w14:textId="77777777" w:rsidR="009922E2" w:rsidRPr="007F62F3" w:rsidRDefault="009922E2" w:rsidP="0016536E">
            <w:pPr>
              <w:rPr>
                <w:rFonts w:ascii="Times New Roman" w:hAnsi="Times New Roman" w:cs="Times New Roman"/>
              </w:rPr>
            </w:pPr>
            <w:r w:rsidRPr="007F62F3">
              <w:rPr>
                <w:rFonts w:ascii="Times New Roman" w:hAnsi="Times New Roman" w:cs="Times New Roman"/>
              </w:rPr>
              <w:t>Legal</w:t>
            </w:r>
          </w:p>
        </w:tc>
        <w:tc>
          <w:tcPr>
            <w:tcW w:w="5571" w:type="dxa"/>
            <w:tcBorders>
              <w:bottom w:val="single" w:sz="4" w:space="0" w:color="auto"/>
            </w:tcBorders>
          </w:tcPr>
          <w:p w14:paraId="0F2E3A3F" w14:textId="77777777" w:rsidR="009922E2" w:rsidRDefault="009922E2" w:rsidP="0016536E">
            <w:pPr>
              <w:rPr>
                <w:rFonts w:ascii="Times New Roman" w:hAnsi="Times New Roman" w:cs="Times New Roman"/>
              </w:rPr>
            </w:pPr>
            <w:r w:rsidRPr="007F62F3">
              <w:rPr>
                <w:rFonts w:ascii="Times New Roman" w:hAnsi="Times New Roman" w:cs="Times New Roman"/>
              </w:rPr>
              <w:t xml:space="preserve"> “Sole custody of my son”</w:t>
            </w:r>
          </w:p>
          <w:p w14:paraId="7B7D4C77" w14:textId="77777777" w:rsidR="009922E2" w:rsidRPr="009922E2" w:rsidRDefault="009922E2" w:rsidP="0016536E">
            <w:pPr>
              <w:rPr>
                <w:rFonts w:ascii="Times New Roman" w:hAnsi="Times New Roman" w:cs="Times New Roman"/>
                <w:b/>
              </w:rPr>
            </w:pPr>
            <w:r>
              <w:rPr>
                <w:rFonts w:ascii="Times New Roman" w:hAnsi="Times New Roman" w:cs="Times New Roman"/>
              </w:rPr>
              <w:t>“Obtain a permanent restraining order”</w:t>
            </w:r>
          </w:p>
        </w:tc>
      </w:tr>
    </w:tbl>
    <w:p w14:paraId="080C40FC" w14:textId="77777777" w:rsidR="009C3EF4" w:rsidRDefault="009C3EF4" w:rsidP="001059F2">
      <w:pPr>
        <w:tabs>
          <w:tab w:val="left" w:pos="720"/>
        </w:tabs>
        <w:spacing w:line="480" w:lineRule="auto"/>
        <w:rPr>
          <w:rFonts w:cs="Times New Roman"/>
          <w:b/>
        </w:rPr>
      </w:pPr>
    </w:p>
    <w:p w14:paraId="1AD1C290" w14:textId="77777777" w:rsidR="008859A8" w:rsidRDefault="008859A8" w:rsidP="001059F2">
      <w:pPr>
        <w:tabs>
          <w:tab w:val="left" w:pos="720"/>
        </w:tabs>
        <w:spacing w:line="480" w:lineRule="auto"/>
        <w:rPr>
          <w:rFonts w:cs="Times New Roman"/>
          <w:b/>
        </w:rPr>
      </w:pPr>
    </w:p>
    <w:tbl>
      <w:tblPr>
        <w:tblStyle w:val="TableGrid1"/>
        <w:tblW w:w="8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3"/>
        <w:gridCol w:w="4244"/>
      </w:tblGrid>
      <w:tr w:rsidR="008859A8" w:rsidRPr="009922E2" w14:paraId="2A03E496" w14:textId="77777777" w:rsidTr="008859A8">
        <w:trPr>
          <w:trHeight w:val="251"/>
        </w:trPr>
        <w:tc>
          <w:tcPr>
            <w:tcW w:w="8567" w:type="dxa"/>
            <w:gridSpan w:val="2"/>
            <w:tcBorders>
              <w:bottom w:val="single" w:sz="4" w:space="0" w:color="auto"/>
            </w:tcBorders>
            <w:vAlign w:val="center"/>
          </w:tcPr>
          <w:p w14:paraId="513CF15A" w14:textId="07FFDCA8" w:rsidR="008859A8" w:rsidRPr="009922E2" w:rsidRDefault="008859A8" w:rsidP="008859A8">
            <w:pPr>
              <w:rPr>
                <w:rFonts w:ascii="Times New Roman" w:hAnsi="Times New Roman" w:cs="Times New Roman"/>
              </w:rPr>
            </w:pPr>
            <w:r w:rsidRPr="009922E2">
              <w:rPr>
                <w:rFonts w:ascii="Times New Roman" w:hAnsi="Times New Roman" w:cs="Times New Roman"/>
                <w:b/>
              </w:rPr>
              <w:lastRenderedPageBreak/>
              <w:t xml:space="preserve">Table </w:t>
            </w:r>
            <w:r>
              <w:rPr>
                <w:rFonts w:ascii="Times New Roman" w:hAnsi="Times New Roman" w:cs="Times New Roman"/>
                <w:b/>
              </w:rPr>
              <w:t>4. Sub-Categories &amp; Example Goal Statements</w:t>
            </w:r>
          </w:p>
        </w:tc>
      </w:tr>
      <w:tr w:rsidR="0016536E" w:rsidRPr="009922E2" w14:paraId="561B1830" w14:textId="77777777" w:rsidTr="008859A8">
        <w:trPr>
          <w:trHeight w:val="251"/>
        </w:trPr>
        <w:tc>
          <w:tcPr>
            <w:tcW w:w="4323" w:type="dxa"/>
            <w:tcBorders>
              <w:top w:val="single" w:sz="4" w:space="0" w:color="auto"/>
              <w:bottom w:val="single" w:sz="4" w:space="0" w:color="auto"/>
            </w:tcBorders>
            <w:vAlign w:val="center"/>
          </w:tcPr>
          <w:p w14:paraId="72650EA1" w14:textId="77777777" w:rsidR="0016536E" w:rsidRPr="008859A8" w:rsidRDefault="0016536E" w:rsidP="008859A8">
            <w:pPr>
              <w:rPr>
                <w:rFonts w:ascii="Times New Roman" w:hAnsi="Times New Roman" w:cs="Times New Roman"/>
                <w:b/>
              </w:rPr>
            </w:pPr>
            <w:r w:rsidRPr="008859A8">
              <w:rPr>
                <w:rFonts w:ascii="Times New Roman" w:hAnsi="Times New Roman" w:cs="Times New Roman"/>
                <w:b/>
              </w:rPr>
              <w:t>Sub-Category Name</w:t>
            </w:r>
          </w:p>
        </w:tc>
        <w:tc>
          <w:tcPr>
            <w:tcW w:w="4244" w:type="dxa"/>
            <w:tcBorders>
              <w:top w:val="single" w:sz="4" w:space="0" w:color="auto"/>
              <w:bottom w:val="single" w:sz="4" w:space="0" w:color="auto"/>
            </w:tcBorders>
            <w:vAlign w:val="center"/>
          </w:tcPr>
          <w:p w14:paraId="29EF22E9" w14:textId="77777777" w:rsidR="0016536E" w:rsidRPr="008859A8" w:rsidRDefault="0016536E" w:rsidP="008859A8">
            <w:pPr>
              <w:rPr>
                <w:rFonts w:ascii="Times New Roman" w:hAnsi="Times New Roman" w:cs="Times New Roman"/>
                <w:b/>
              </w:rPr>
            </w:pPr>
            <w:r w:rsidRPr="008859A8">
              <w:rPr>
                <w:rFonts w:ascii="Times New Roman" w:hAnsi="Times New Roman" w:cs="Times New Roman"/>
                <w:b/>
              </w:rPr>
              <w:t>Example Goal Statement</w:t>
            </w:r>
          </w:p>
        </w:tc>
      </w:tr>
      <w:tr w:rsidR="0016536E" w:rsidRPr="009922E2" w14:paraId="0FAF62FE" w14:textId="77777777" w:rsidTr="008859A8">
        <w:trPr>
          <w:trHeight w:val="400"/>
        </w:trPr>
        <w:tc>
          <w:tcPr>
            <w:tcW w:w="4323" w:type="dxa"/>
            <w:tcBorders>
              <w:top w:val="single" w:sz="4" w:space="0" w:color="auto"/>
            </w:tcBorders>
            <w:vAlign w:val="center"/>
          </w:tcPr>
          <w:p w14:paraId="687BD794"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Self-Image/Confidence</w:t>
            </w:r>
          </w:p>
        </w:tc>
        <w:tc>
          <w:tcPr>
            <w:tcW w:w="4244" w:type="dxa"/>
            <w:tcBorders>
              <w:top w:val="single" w:sz="4" w:space="0" w:color="auto"/>
            </w:tcBorders>
            <w:vAlign w:val="center"/>
          </w:tcPr>
          <w:p w14:paraId="720A496A" w14:textId="77777777" w:rsidR="0016536E" w:rsidRPr="009922E2" w:rsidRDefault="0016536E" w:rsidP="008859A8">
            <w:pPr>
              <w:rPr>
                <w:rFonts w:ascii="Times New Roman" w:hAnsi="Times New Roman" w:cs="Times New Roman"/>
                <w:b/>
              </w:rPr>
            </w:pPr>
            <w:r w:rsidRPr="009922E2">
              <w:rPr>
                <w:rFonts w:ascii="Times New Roman" w:hAnsi="Times New Roman" w:cs="Times New Roman"/>
              </w:rPr>
              <w:t>“To keep my head up high.”</w:t>
            </w:r>
          </w:p>
        </w:tc>
      </w:tr>
      <w:tr w:rsidR="0016536E" w:rsidRPr="009922E2" w14:paraId="60DAB561" w14:textId="77777777" w:rsidTr="008859A8">
        <w:trPr>
          <w:trHeight w:val="396"/>
        </w:trPr>
        <w:tc>
          <w:tcPr>
            <w:tcW w:w="4323" w:type="dxa"/>
            <w:vAlign w:val="center"/>
          </w:tcPr>
          <w:p w14:paraId="56756AEF"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Independence</w:t>
            </w:r>
          </w:p>
        </w:tc>
        <w:tc>
          <w:tcPr>
            <w:tcW w:w="4244" w:type="dxa"/>
            <w:vAlign w:val="center"/>
          </w:tcPr>
          <w:p w14:paraId="719449A8" w14:textId="77777777" w:rsidR="0016536E" w:rsidRPr="009922E2" w:rsidRDefault="0016536E" w:rsidP="008859A8">
            <w:pPr>
              <w:rPr>
                <w:rFonts w:ascii="Times New Roman" w:hAnsi="Times New Roman" w:cs="Times New Roman"/>
                <w:b/>
              </w:rPr>
            </w:pPr>
            <w:r w:rsidRPr="009922E2">
              <w:rPr>
                <w:rFonts w:ascii="Times New Roman" w:hAnsi="Times New Roman" w:cs="Times New Roman"/>
              </w:rPr>
              <w:t>“Show me not to depend on nobody.</w:t>
            </w:r>
            <w:r w:rsidRPr="009922E2">
              <w:rPr>
                <w:rFonts w:ascii="Times New Roman" w:hAnsi="Times New Roman" w:cs="Times New Roman"/>
                <w:b/>
              </w:rPr>
              <w:t>”</w:t>
            </w:r>
          </w:p>
        </w:tc>
      </w:tr>
      <w:tr w:rsidR="0016536E" w:rsidRPr="009922E2" w14:paraId="45F1292E" w14:textId="77777777" w:rsidTr="008859A8">
        <w:trPr>
          <w:trHeight w:val="663"/>
        </w:trPr>
        <w:tc>
          <w:tcPr>
            <w:tcW w:w="4323" w:type="dxa"/>
            <w:vAlign w:val="center"/>
          </w:tcPr>
          <w:p w14:paraId="416D341D"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 xml:space="preserve">Self-Control </w:t>
            </w:r>
          </w:p>
        </w:tc>
        <w:tc>
          <w:tcPr>
            <w:tcW w:w="4244" w:type="dxa"/>
            <w:vAlign w:val="center"/>
          </w:tcPr>
          <w:p w14:paraId="15750944"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“Learn to say NO”</w:t>
            </w:r>
          </w:p>
        </w:tc>
      </w:tr>
      <w:tr w:rsidR="0016536E" w:rsidRPr="009922E2" w14:paraId="34F8F980" w14:textId="77777777" w:rsidTr="008859A8">
        <w:trPr>
          <w:trHeight w:val="663"/>
        </w:trPr>
        <w:tc>
          <w:tcPr>
            <w:tcW w:w="4323" w:type="dxa"/>
            <w:vAlign w:val="center"/>
          </w:tcPr>
          <w:p w14:paraId="4FC59B62"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Positivity/Optimism</w:t>
            </w:r>
          </w:p>
        </w:tc>
        <w:tc>
          <w:tcPr>
            <w:tcW w:w="4244" w:type="dxa"/>
            <w:vAlign w:val="center"/>
          </w:tcPr>
          <w:p w14:paraId="6AE6D7FD"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w:t>
            </w:r>
            <w:r w:rsidRPr="009922E2">
              <w:rPr>
                <w:rFonts w:ascii="Times New Roman" w:hAnsi="Times New Roman" w:cs="Times New Roman"/>
                <w:lang w:val="en"/>
              </w:rPr>
              <w:t>Think positively always</w:t>
            </w:r>
            <w:r w:rsidRPr="009922E2">
              <w:rPr>
                <w:rFonts w:ascii="Times New Roman" w:hAnsi="Times New Roman" w:cs="Times New Roman"/>
              </w:rPr>
              <w:t>.”</w:t>
            </w:r>
          </w:p>
        </w:tc>
      </w:tr>
      <w:tr w:rsidR="0016536E" w:rsidRPr="009922E2" w14:paraId="7EBB6DBC" w14:textId="77777777" w:rsidTr="008859A8">
        <w:trPr>
          <w:trHeight w:val="396"/>
        </w:trPr>
        <w:tc>
          <w:tcPr>
            <w:tcW w:w="4323" w:type="dxa"/>
            <w:vAlign w:val="center"/>
          </w:tcPr>
          <w:p w14:paraId="4E886F40"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Housing</w:t>
            </w:r>
          </w:p>
        </w:tc>
        <w:tc>
          <w:tcPr>
            <w:tcW w:w="4244" w:type="dxa"/>
            <w:vAlign w:val="center"/>
          </w:tcPr>
          <w:p w14:paraId="6320DC97"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“Have my own place to live.”</w:t>
            </w:r>
          </w:p>
        </w:tc>
      </w:tr>
      <w:tr w:rsidR="0016536E" w:rsidRPr="009922E2" w14:paraId="6ACCC036" w14:textId="77777777" w:rsidTr="008859A8">
        <w:trPr>
          <w:trHeight w:val="396"/>
        </w:trPr>
        <w:tc>
          <w:tcPr>
            <w:tcW w:w="4323" w:type="dxa"/>
            <w:vAlign w:val="center"/>
          </w:tcPr>
          <w:p w14:paraId="776DC02D"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Material</w:t>
            </w:r>
          </w:p>
        </w:tc>
        <w:tc>
          <w:tcPr>
            <w:tcW w:w="4244" w:type="dxa"/>
            <w:vAlign w:val="center"/>
          </w:tcPr>
          <w:p w14:paraId="48727A5B"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“Get a car.”</w:t>
            </w:r>
          </w:p>
        </w:tc>
      </w:tr>
      <w:tr w:rsidR="0016536E" w:rsidRPr="009922E2" w14:paraId="61EFB1ED" w14:textId="77777777" w:rsidTr="008859A8">
        <w:trPr>
          <w:trHeight w:val="663"/>
        </w:trPr>
        <w:tc>
          <w:tcPr>
            <w:tcW w:w="4323" w:type="dxa"/>
            <w:vAlign w:val="center"/>
          </w:tcPr>
          <w:p w14:paraId="4BF6B893"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Safety/Security</w:t>
            </w:r>
          </w:p>
        </w:tc>
        <w:tc>
          <w:tcPr>
            <w:tcW w:w="4244" w:type="dxa"/>
            <w:vAlign w:val="center"/>
          </w:tcPr>
          <w:p w14:paraId="5313BB0A"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“Be safe/In a safe environment”</w:t>
            </w:r>
          </w:p>
          <w:p w14:paraId="36FB4E18" w14:textId="77777777" w:rsidR="0016536E" w:rsidRPr="009922E2" w:rsidRDefault="0016536E" w:rsidP="008859A8">
            <w:pPr>
              <w:rPr>
                <w:rFonts w:ascii="Times New Roman" w:hAnsi="Times New Roman" w:cs="Times New Roman"/>
              </w:rPr>
            </w:pPr>
          </w:p>
        </w:tc>
      </w:tr>
      <w:tr w:rsidR="0016536E" w:rsidRPr="009922E2" w14:paraId="32624129" w14:textId="77777777" w:rsidTr="008859A8">
        <w:trPr>
          <w:trHeight w:val="663"/>
        </w:trPr>
        <w:tc>
          <w:tcPr>
            <w:tcW w:w="4323" w:type="dxa"/>
            <w:vAlign w:val="center"/>
          </w:tcPr>
          <w:p w14:paraId="4389CEAD"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Family</w:t>
            </w:r>
          </w:p>
        </w:tc>
        <w:tc>
          <w:tcPr>
            <w:tcW w:w="4244" w:type="dxa"/>
            <w:vAlign w:val="center"/>
          </w:tcPr>
          <w:p w14:paraId="18CAAD2C"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“To provide my family with their needs.”</w:t>
            </w:r>
          </w:p>
        </w:tc>
      </w:tr>
      <w:tr w:rsidR="0016536E" w:rsidRPr="009922E2" w14:paraId="03021F92" w14:textId="77777777" w:rsidTr="008859A8">
        <w:trPr>
          <w:trHeight w:val="663"/>
        </w:trPr>
        <w:tc>
          <w:tcPr>
            <w:tcW w:w="4323" w:type="dxa"/>
            <w:vAlign w:val="center"/>
          </w:tcPr>
          <w:p w14:paraId="7E6A8301"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Community</w:t>
            </w:r>
          </w:p>
        </w:tc>
        <w:tc>
          <w:tcPr>
            <w:tcW w:w="4244" w:type="dxa"/>
            <w:vAlign w:val="center"/>
          </w:tcPr>
          <w:p w14:paraId="5730B7A5"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“Be able to be a yoga teacher for DV victims.”</w:t>
            </w:r>
          </w:p>
        </w:tc>
      </w:tr>
      <w:tr w:rsidR="0016536E" w:rsidRPr="009922E2" w14:paraId="726209EB" w14:textId="77777777" w:rsidTr="008859A8">
        <w:trPr>
          <w:trHeight w:val="663"/>
        </w:trPr>
        <w:tc>
          <w:tcPr>
            <w:tcW w:w="4323" w:type="dxa"/>
            <w:vAlign w:val="center"/>
          </w:tcPr>
          <w:p w14:paraId="0381C35D"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Marital</w:t>
            </w:r>
          </w:p>
        </w:tc>
        <w:tc>
          <w:tcPr>
            <w:tcW w:w="4244" w:type="dxa"/>
            <w:vAlign w:val="center"/>
          </w:tcPr>
          <w:p w14:paraId="2430776B"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“Separate from partner.”</w:t>
            </w:r>
          </w:p>
        </w:tc>
      </w:tr>
      <w:tr w:rsidR="0016536E" w:rsidRPr="009922E2" w14:paraId="1500DDA5" w14:textId="77777777" w:rsidTr="008859A8">
        <w:trPr>
          <w:trHeight w:val="663"/>
        </w:trPr>
        <w:tc>
          <w:tcPr>
            <w:tcW w:w="4323" w:type="dxa"/>
            <w:vAlign w:val="center"/>
          </w:tcPr>
          <w:p w14:paraId="362366F5"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Physical</w:t>
            </w:r>
          </w:p>
        </w:tc>
        <w:tc>
          <w:tcPr>
            <w:tcW w:w="4244" w:type="dxa"/>
            <w:vAlign w:val="center"/>
          </w:tcPr>
          <w:p w14:paraId="07319A80"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“Take better care of my needs (i.e. rest, diet, exercise).”</w:t>
            </w:r>
          </w:p>
        </w:tc>
      </w:tr>
      <w:tr w:rsidR="0016536E" w:rsidRPr="009922E2" w14:paraId="7D4F19A3" w14:textId="77777777" w:rsidTr="008859A8">
        <w:trPr>
          <w:trHeight w:val="663"/>
        </w:trPr>
        <w:tc>
          <w:tcPr>
            <w:tcW w:w="4323" w:type="dxa"/>
            <w:vAlign w:val="center"/>
          </w:tcPr>
          <w:p w14:paraId="5D43BECF"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Psychological</w:t>
            </w:r>
          </w:p>
        </w:tc>
        <w:tc>
          <w:tcPr>
            <w:tcW w:w="4244" w:type="dxa"/>
            <w:vAlign w:val="center"/>
          </w:tcPr>
          <w:p w14:paraId="0AFBEA10"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“Working on obtaining counseling for myself.”</w:t>
            </w:r>
          </w:p>
        </w:tc>
      </w:tr>
      <w:tr w:rsidR="0016536E" w:rsidRPr="009922E2" w14:paraId="4379AF96" w14:textId="77777777" w:rsidTr="008859A8">
        <w:trPr>
          <w:trHeight w:val="663"/>
        </w:trPr>
        <w:tc>
          <w:tcPr>
            <w:tcW w:w="4323" w:type="dxa"/>
            <w:tcBorders>
              <w:bottom w:val="single" w:sz="4" w:space="0" w:color="auto"/>
            </w:tcBorders>
            <w:vAlign w:val="center"/>
          </w:tcPr>
          <w:p w14:paraId="5E977A66"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Custody</w:t>
            </w:r>
          </w:p>
        </w:tc>
        <w:tc>
          <w:tcPr>
            <w:tcW w:w="4244" w:type="dxa"/>
            <w:tcBorders>
              <w:bottom w:val="single" w:sz="4" w:space="0" w:color="auto"/>
            </w:tcBorders>
            <w:vAlign w:val="center"/>
          </w:tcPr>
          <w:p w14:paraId="743F8261" w14:textId="77777777" w:rsidR="0016536E" w:rsidRPr="009922E2" w:rsidRDefault="0016536E" w:rsidP="008859A8">
            <w:pPr>
              <w:rPr>
                <w:rFonts w:ascii="Times New Roman" w:hAnsi="Times New Roman" w:cs="Times New Roman"/>
              </w:rPr>
            </w:pPr>
            <w:r w:rsidRPr="009922E2">
              <w:rPr>
                <w:rFonts w:ascii="Times New Roman" w:hAnsi="Times New Roman" w:cs="Times New Roman"/>
              </w:rPr>
              <w:t>“Sole custody of my son.”</w:t>
            </w:r>
          </w:p>
        </w:tc>
      </w:tr>
    </w:tbl>
    <w:p w14:paraId="6836225D" w14:textId="77777777" w:rsidR="009C3EF4" w:rsidRDefault="009C3EF4" w:rsidP="001059F2">
      <w:pPr>
        <w:tabs>
          <w:tab w:val="left" w:pos="720"/>
        </w:tabs>
        <w:spacing w:line="480" w:lineRule="auto"/>
        <w:rPr>
          <w:rFonts w:cs="Times New Roman"/>
          <w:b/>
        </w:rPr>
      </w:pPr>
    </w:p>
    <w:p w14:paraId="6E571CCD" w14:textId="25B7CADD" w:rsidR="00BE3264" w:rsidRPr="003C4A86" w:rsidRDefault="003C4A86" w:rsidP="001059F2">
      <w:pPr>
        <w:tabs>
          <w:tab w:val="left" w:pos="720"/>
        </w:tabs>
        <w:spacing w:line="480" w:lineRule="auto"/>
        <w:rPr>
          <w:rFonts w:cs="Times New Roman"/>
        </w:rPr>
      </w:pPr>
      <w:r>
        <w:rPr>
          <w:rFonts w:cs="Times New Roman"/>
          <w:b/>
        </w:rPr>
        <w:t>G</w:t>
      </w:r>
      <w:r w:rsidR="00BE3264" w:rsidRPr="00BE3264">
        <w:rPr>
          <w:rFonts w:cs="Times New Roman"/>
          <w:b/>
        </w:rPr>
        <w:t>rounded Theory vs. Content Analysis</w:t>
      </w:r>
    </w:p>
    <w:p w14:paraId="3B9F7600" w14:textId="64597FE0" w:rsidR="001847E8" w:rsidRDefault="001C4BD3" w:rsidP="001059F2">
      <w:pPr>
        <w:tabs>
          <w:tab w:val="left" w:pos="720"/>
        </w:tabs>
        <w:spacing w:line="480" w:lineRule="auto"/>
        <w:rPr>
          <w:rFonts w:cs="Times New Roman"/>
        </w:rPr>
      </w:pPr>
      <w:r>
        <w:rPr>
          <w:rFonts w:cs="Times New Roman"/>
          <w:b/>
        </w:rPr>
        <w:tab/>
      </w:r>
      <w:r w:rsidR="004A1230">
        <w:rPr>
          <w:rFonts w:cs="Times New Roman"/>
        </w:rPr>
        <w:t>C</w:t>
      </w:r>
      <w:r w:rsidR="00B30426">
        <w:rPr>
          <w:rFonts w:cs="Times New Roman"/>
        </w:rPr>
        <w:t xml:space="preserve">ontent </w:t>
      </w:r>
      <w:r w:rsidR="004A1230">
        <w:rPr>
          <w:rFonts w:cs="Times New Roman"/>
        </w:rPr>
        <w:t xml:space="preserve">Analysis </w:t>
      </w:r>
      <w:r w:rsidR="000F40D4">
        <w:rPr>
          <w:rFonts w:cs="Times New Roman"/>
        </w:rPr>
        <w:t xml:space="preserve">of </w:t>
      </w:r>
      <w:r w:rsidR="004A1230">
        <w:rPr>
          <w:rFonts w:cs="Times New Roman"/>
        </w:rPr>
        <w:t xml:space="preserve">the qualitative data </w:t>
      </w:r>
      <w:r w:rsidR="000F40D4">
        <w:rPr>
          <w:rFonts w:cs="Times New Roman"/>
        </w:rPr>
        <w:t>was performed rather than</w:t>
      </w:r>
      <w:r w:rsidR="004A1230">
        <w:rPr>
          <w:rFonts w:cs="Times New Roman"/>
        </w:rPr>
        <w:t xml:space="preserve"> Grounded Theory. </w:t>
      </w:r>
      <w:r w:rsidR="000F40D4">
        <w:rPr>
          <w:rFonts w:cs="Times New Roman"/>
        </w:rPr>
        <w:t xml:space="preserve">The two </w:t>
      </w:r>
      <w:r w:rsidR="004A1230">
        <w:rPr>
          <w:rFonts w:cs="Times New Roman"/>
        </w:rPr>
        <w:t xml:space="preserve">approaches have many similarities; such as they both involve organizing and interpreting qualitative responses in a systematic way by using themes, patterns and/or commonalities to classify the data. Grounded Theory differs from </w:t>
      </w:r>
      <w:r w:rsidR="004A1230">
        <w:rPr>
          <w:rFonts w:cs="Times New Roman"/>
        </w:rPr>
        <w:lastRenderedPageBreak/>
        <w:t xml:space="preserve">Content Analysis because instead of just analyzing qualitative data, Grounded Theory suggests that there is another layer to the approach in formulating theory from the data analyzed. </w:t>
      </w:r>
      <w:r w:rsidR="006D0AEB">
        <w:rPr>
          <w:rFonts w:cs="Times New Roman"/>
        </w:rPr>
        <w:t xml:space="preserve">Content Analysis on the other </w:t>
      </w:r>
      <w:r w:rsidR="00954052">
        <w:rPr>
          <w:rFonts w:cs="Times New Roman"/>
        </w:rPr>
        <w:t xml:space="preserve">hand </w:t>
      </w:r>
      <w:r w:rsidR="006D0AEB">
        <w:rPr>
          <w:rFonts w:cs="Times New Roman"/>
        </w:rPr>
        <w:t xml:space="preserve">does not aid in generating a theory but extracting meaning from the qualitative data that is being analyzed. </w:t>
      </w:r>
      <w:r w:rsidR="009C227D">
        <w:rPr>
          <w:rFonts w:cs="Times New Roman"/>
        </w:rPr>
        <w:t xml:space="preserve"> </w:t>
      </w:r>
      <w:r w:rsidR="00954052">
        <w:rPr>
          <w:rFonts w:cs="Times New Roman"/>
        </w:rPr>
        <w:t xml:space="preserve">Content Analysis was chosen for the current study because the </w:t>
      </w:r>
      <w:r w:rsidR="000F40D4">
        <w:rPr>
          <w:rFonts w:cs="Times New Roman"/>
        </w:rPr>
        <w:t>purpose of the study is</w:t>
      </w:r>
      <w:r w:rsidR="00954052">
        <w:rPr>
          <w:rFonts w:cs="Times New Roman"/>
        </w:rPr>
        <w:t xml:space="preserve"> </w:t>
      </w:r>
      <w:r w:rsidR="00C46EB8">
        <w:rPr>
          <w:rFonts w:cs="Times New Roman"/>
        </w:rPr>
        <w:t xml:space="preserve">not </w:t>
      </w:r>
      <w:r w:rsidR="00954052">
        <w:rPr>
          <w:rFonts w:cs="Times New Roman"/>
        </w:rPr>
        <w:t xml:space="preserve">to derive a theory from the investigation, rather, they are seeking to </w:t>
      </w:r>
      <w:r w:rsidR="00BD5AF1">
        <w:rPr>
          <w:rFonts w:cs="Times New Roman"/>
        </w:rPr>
        <w:t>gain</w:t>
      </w:r>
      <w:r w:rsidR="005A6F74">
        <w:rPr>
          <w:rFonts w:cs="Times New Roman"/>
        </w:rPr>
        <w:t xml:space="preserve"> insight and </w:t>
      </w:r>
      <w:r w:rsidR="00203822">
        <w:rPr>
          <w:rFonts w:cs="Times New Roman"/>
        </w:rPr>
        <w:t>understanding</w:t>
      </w:r>
      <w:r w:rsidR="00BD5AF1">
        <w:rPr>
          <w:rFonts w:cs="Times New Roman"/>
        </w:rPr>
        <w:t xml:space="preserve"> </w:t>
      </w:r>
      <w:r w:rsidR="005A6F74">
        <w:rPr>
          <w:rFonts w:cs="Times New Roman"/>
        </w:rPr>
        <w:t xml:space="preserve">about survivor defined success and </w:t>
      </w:r>
      <w:r w:rsidR="00BD5AF1">
        <w:rPr>
          <w:rFonts w:cs="Times New Roman"/>
        </w:rPr>
        <w:t>its</w:t>
      </w:r>
      <w:r w:rsidR="005A6F74">
        <w:rPr>
          <w:rFonts w:cs="Times New Roman"/>
        </w:rPr>
        <w:t xml:space="preserve"> relationship with well-being scales.</w:t>
      </w:r>
    </w:p>
    <w:p w14:paraId="4D32F4FA" w14:textId="6C6A97DA" w:rsidR="00BE3264" w:rsidRDefault="00BE3264" w:rsidP="001059F2">
      <w:pPr>
        <w:tabs>
          <w:tab w:val="left" w:pos="720"/>
        </w:tabs>
        <w:spacing w:line="480" w:lineRule="auto"/>
        <w:rPr>
          <w:rFonts w:cs="Times New Roman"/>
          <w:b/>
        </w:rPr>
      </w:pPr>
      <w:r w:rsidRPr="00BE3264">
        <w:rPr>
          <w:rFonts w:cs="Times New Roman"/>
          <w:b/>
        </w:rPr>
        <w:t>Quantitative Correlational Analysis</w:t>
      </w:r>
    </w:p>
    <w:p w14:paraId="5050686D" w14:textId="633544AB" w:rsidR="006D0AEB" w:rsidRPr="001847E8" w:rsidRDefault="006D0AEB" w:rsidP="001847E8">
      <w:pPr>
        <w:tabs>
          <w:tab w:val="left" w:pos="720"/>
        </w:tabs>
        <w:spacing w:line="480" w:lineRule="auto"/>
        <w:rPr>
          <w:rFonts w:cs="Times New Roman"/>
          <w:b/>
          <w:bCs/>
          <w:i/>
          <w:iCs/>
        </w:rPr>
      </w:pPr>
      <w:r>
        <w:rPr>
          <w:rFonts w:cs="Times New Roman"/>
          <w:b/>
        </w:rPr>
        <w:tab/>
      </w:r>
      <w:r w:rsidR="001847E8" w:rsidRPr="001847E8">
        <w:rPr>
          <w:rFonts w:cs="Times New Roman"/>
        </w:rPr>
        <w:t>An</w:t>
      </w:r>
      <w:r w:rsidRPr="001847E8">
        <w:rPr>
          <w:rFonts w:cs="Times New Roman"/>
        </w:rPr>
        <w:t xml:space="preserve"> </w:t>
      </w:r>
      <w:r w:rsidR="001847E8" w:rsidRPr="001847E8">
        <w:rPr>
          <w:rFonts w:cs="Times New Roman"/>
        </w:rPr>
        <w:t xml:space="preserve">eta </w:t>
      </w:r>
      <w:r w:rsidR="001847E8">
        <w:rPr>
          <w:rFonts w:cs="Times New Roman"/>
        </w:rPr>
        <w:t xml:space="preserve">correlation </w:t>
      </w:r>
      <w:r w:rsidR="001847E8" w:rsidRPr="001847E8">
        <w:rPr>
          <w:rFonts w:cs="Times New Roman"/>
        </w:rPr>
        <w:t xml:space="preserve">coefficient </w:t>
      </w:r>
      <w:r w:rsidR="001847E8" w:rsidRPr="001847E8">
        <w:rPr>
          <w:rFonts w:cs="Times New Roman"/>
          <w:bCs/>
          <w:iCs/>
        </w:rPr>
        <w:t>(η)</w:t>
      </w:r>
      <w:r w:rsidR="001847E8" w:rsidRPr="001847E8">
        <w:rPr>
          <w:rFonts w:cs="Times New Roman"/>
          <w:b/>
          <w:bCs/>
          <w:iCs/>
        </w:rPr>
        <w:t xml:space="preserve"> </w:t>
      </w:r>
      <w:r w:rsidR="00BD5AF1">
        <w:rPr>
          <w:rFonts w:cs="Times New Roman"/>
        </w:rPr>
        <w:t>was</w:t>
      </w:r>
      <w:r w:rsidR="00BD5AF1" w:rsidRPr="001847E8">
        <w:rPr>
          <w:rFonts w:cs="Times New Roman"/>
        </w:rPr>
        <w:t xml:space="preserve"> </w:t>
      </w:r>
      <w:r w:rsidR="001847E8">
        <w:rPr>
          <w:rFonts w:cs="Times New Roman"/>
        </w:rPr>
        <w:t xml:space="preserve">calculated as the measure of association between </w:t>
      </w:r>
      <w:r>
        <w:rPr>
          <w:rFonts w:cs="Times New Roman"/>
        </w:rPr>
        <w:t xml:space="preserve">the qualitative goal statement categories with hope levels, </w:t>
      </w:r>
      <w:r w:rsidR="00BD5AF1">
        <w:rPr>
          <w:rFonts w:cs="Times New Roman"/>
        </w:rPr>
        <w:t xml:space="preserve">ACE </w:t>
      </w:r>
      <w:r>
        <w:rPr>
          <w:rFonts w:cs="Times New Roman"/>
        </w:rPr>
        <w:t>scores and flourishing</w:t>
      </w:r>
      <w:r w:rsidR="00056F0B">
        <w:rPr>
          <w:rFonts w:cs="Times New Roman"/>
        </w:rPr>
        <w:t xml:space="preserve"> scores of the participants who</w:t>
      </w:r>
      <w:r>
        <w:rPr>
          <w:rFonts w:cs="Times New Roman"/>
        </w:rPr>
        <w:t xml:space="preserve"> wrote the goal statements. </w:t>
      </w:r>
      <w:r w:rsidR="001847E8">
        <w:rPr>
          <w:rFonts w:cs="Times New Roman"/>
        </w:rPr>
        <w:t xml:space="preserve">An eta coefficient is the appropriate statistic for measuring the association between nominal or categorical data (goal statements) and continuous variables (scale scores on Hope, ACE, and Flourishing). </w:t>
      </w:r>
    </w:p>
    <w:p w14:paraId="4847FAD2" w14:textId="0875021C" w:rsidR="0016536E" w:rsidRPr="00A16B84" w:rsidRDefault="00A16B84" w:rsidP="00A16B84">
      <w:pPr>
        <w:tabs>
          <w:tab w:val="left" w:pos="720"/>
        </w:tabs>
        <w:spacing w:line="480" w:lineRule="auto"/>
        <w:rPr>
          <w:rFonts w:cs="Times New Roman"/>
        </w:rPr>
      </w:pPr>
      <w:r>
        <w:rPr>
          <w:rFonts w:cs="Times New Roman"/>
        </w:rPr>
        <w:br w:type="page"/>
      </w:r>
    </w:p>
    <w:p w14:paraId="7A610127" w14:textId="77777777" w:rsidR="0016536E" w:rsidRDefault="005C5A39" w:rsidP="0016536E">
      <w:pPr>
        <w:spacing w:line="480" w:lineRule="auto"/>
        <w:jc w:val="center"/>
        <w:rPr>
          <w:rFonts w:cs="Times New Roman"/>
          <w:b/>
        </w:rPr>
      </w:pPr>
      <w:r>
        <w:rPr>
          <w:rFonts w:cs="Times New Roman"/>
          <w:b/>
        </w:rPr>
        <w:lastRenderedPageBreak/>
        <w:t>Chapter IV</w:t>
      </w:r>
    </w:p>
    <w:p w14:paraId="0E4675E0" w14:textId="767640C2" w:rsidR="00104694" w:rsidRPr="005C5A39" w:rsidRDefault="005C5A39" w:rsidP="0016536E">
      <w:pPr>
        <w:spacing w:line="480" w:lineRule="auto"/>
        <w:jc w:val="center"/>
        <w:rPr>
          <w:rFonts w:cs="Times New Roman"/>
          <w:b/>
        </w:rPr>
      </w:pPr>
      <w:r>
        <w:rPr>
          <w:rFonts w:cs="Times New Roman"/>
          <w:b/>
        </w:rPr>
        <w:t>Results</w:t>
      </w:r>
    </w:p>
    <w:p w14:paraId="4DCE74C6" w14:textId="3BE09DEC" w:rsidR="00E11B2E" w:rsidRDefault="006A1CA2" w:rsidP="006A1CA2">
      <w:pPr>
        <w:spacing w:line="480" w:lineRule="auto"/>
        <w:ind w:firstLine="720"/>
        <w:rPr>
          <w:rFonts w:cs="Times New Roman"/>
        </w:rPr>
      </w:pPr>
      <w:r>
        <w:rPr>
          <w:rFonts w:cs="Times New Roman"/>
        </w:rPr>
        <w:t>Ba</w:t>
      </w:r>
      <w:r w:rsidR="00104694">
        <w:rPr>
          <w:rFonts w:cs="Times New Roman"/>
        </w:rPr>
        <w:t>sed on the data from the entire</w:t>
      </w:r>
      <w:r w:rsidR="00056F0B">
        <w:rPr>
          <w:rFonts w:cs="Times New Roman"/>
        </w:rPr>
        <w:t xml:space="preserve"> </w:t>
      </w:r>
      <w:r>
        <w:rPr>
          <w:rFonts w:cs="Times New Roman"/>
        </w:rPr>
        <w:t>project</w:t>
      </w:r>
      <w:r w:rsidR="00104694">
        <w:rPr>
          <w:rFonts w:cs="Times New Roman"/>
        </w:rPr>
        <w:t xml:space="preserve"> which looked at pre-test well-being scores and compared those scores with scores from the post-test w</w:t>
      </w:r>
      <w:r w:rsidR="00056F0B">
        <w:rPr>
          <w:rFonts w:cs="Times New Roman"/>
        </w:rPr>
        <w:t>hich was given 40-60 days later, t</w:t>
      </w:r>
      <w:r w:rsidR="004342EF">
        <w:rPr>
          <w:rFonts w:cs="Times New Roman"/>
        </w:rPr>
        <w:t xml:space="preserve">he domestic </w:t>
      </w:r>
      <w:r w:rsidR="00056F0B">
        <w:rPr>
          <w:rFonts w:cs="Times New Roman"/>
        </w:rPr>
        <w:t xml:space="preserve">violence </w:t>
      </w:r>
      <w:r w:rsidR="004342EF">
        <w:rPr>
          <w:rFonts w:cs="Times New Roman"/>
        </w:rPr>
        <w:t xml:space="preserve">survivors who participated in this study had an </w:t>
      </w:r>
      <w:r w:rsidR="00067076">
        <w:rPr>
          <w:rFonts w:cs="Times New Roman"/>
        </w:rPr>
        <w:t xml:space="preserve">average </w:t>
      </w:r>
      <w:r w:rsidR="004342EF">
        <w:rPr>
          <w:rFonts w:cs="Times New Roman"/>
        </w:rPr>
        <w:t xml:space="preserve">adverse </w:t>
      </w:r>
      <w:r w:rsidR="00067076">
        <w:rPr>
          <w:rFonts w:cs="Times New Roman"/>
        </w:rPr>
        <w:t xml:space="preserve">childhood experience (ACE) score of 3.30 (SD = 2.62). And, 45.3 % of the participants had a score of 4 or higher, which is significantly higher than the national rate. The most prevalent reported ACEs were parental divorce, verbal abuse and substance use/abuse. There was a significant increase in level of survivor flourishing from the time pre-test was given and the post-test. </w:t>
      </w:r>
      <w:r w:rsidR="00804D6D">
        <w:rPr>
          <w:rFonts w:cs="Times New Roman"/>
        </w:rPr>
        <w:t>The average score at intake was 45.75 while the post-test</w:t>
      </w:r>
      <w:r w:rsidR="00E11B2E">
        <w:rPr>
          <w:rFonts w:cs="Times New Roman"/>
        </w:rPr>
        <w:t xml:space="preserve"> score was 47.33. The average hope scores of the participants s</w:t>
      </w:r>
      <w:r w:rsidR="000A6015">
        <w:rPr>
          <w:rFonts w:cs="Times New Roman"/>
        </w:rPr>
        <w:t>ignificantly rose between intak</w:t>
      </w:r>
      <w:r w:rsidR="00E11B2E">
        <w:rPr>
          <w:rFonts w:cs="Times New Roman"/>
        </w:rPr>
        <w:t>e and post-test. These results were also statistically significant with the pre-test core average at 50.23 and the post-test average at 52.39.</w:t>
      </w:r>
      <w:r w:rsidR="00104694">
        <w:rPr>
          <w:rFonts w:cs="Times New Roman"/>
        </w:rPr>
        <w:t xml:space="preserve"> This data suggests that interactions at Family Justice Centers are valuable to raising well-being indicators.</w:t>
      </w:r>
    </w:p>
    <w:p w14:paraId="65DC14C9" w14:textId="69411B43" w:rsidR="006377BD" w:rsidRDefault="007B6169" w:rsidP="006377BD">
      <w:pPr>
        <w:spacing w:line="480" w:lineRule="auto"/>
        <w:ind w:firstLine="720"/>
        <w:rPr>
          <w:rFonts w:cs="Times New Roman"/>
        </w:rPr>
      </w:pPr>
      <w:r>
        <w:rPr>
          <w:rFonts w:cs="Times New Roman"/>
        </w:rPr>
        <w:t xml:space="preserve">Each participant, in the post-test, was asked to write 0 to 5 goals. A total of 372 goal statements </w:t>
      </w:r>
      <w:r w:rsidR="00C04361">
        <w:rPr>
          <w:rFonts w:cs="Times New Roman"/>
        </w:rPr>
        <w:t xml:space="preserve">from 105 individual survivors </w:t>
      </w:r>
      <w:r>
        <w:rPr>
          <w:rFonts w:cs="Times New Roman"/>
        </w:rPr>
        <w:t>were coded into catego</w:t>
      </w:r>
      <w:r w:rsidR="00F7309C">
        <w:rPr>
          <w:rFonts w:cs="Times New Roman"/>
        </w:rPr>
        <w:t>ries and sub-categories. Table 5</w:t>
      </w:r>
      <w:r>
        <w:rPr>
          <w:rFonts w:cs="Times New Roman"/>
        </w:rPr>
        <w:t xml:space="preserve"> </w:t>
      </w:r>
      <w:r w:rsidR="00AF2309">
        <w:rPr>
          <w:rFonts w:cs="Times New Roman"/>
        </w:rPr>
        <w:t>presents the</w:t>
      </w:r>
      <w:r w:rsidR="0066391B">
        <w:rPr>
          <w:rFonts w:cs="Times New Roman"/>
        </w:rPr>
        <w:t xml:space="preserve"> frequency and percentage of the number of goal statements that fall into each respective category and or sub-category. For example, there were 70 statements that reflected goals oriented specifically toward familial relationships, which represented 18.8% of the 372 goals. </w:t>
      </w:r>
      <w:r w:rsidR="006377BD">
        <w:rPr>
          <w:rFonts w:cs="Times New Roman"/>
        </w:rPr>
        <w:t>P</w:t>
      </w:r>
      <w:r w:rsidR="00F7309C">
        <w:rPr>
          <w:rFonts w:cs="Times New Roman"/>
        </w:rPr>
        <w:t>resented in table 6</w:t>
      </w:r>
      <w:r w:rsidR="0066391B">
        <w:rPr>
          <w:rFonts w:cs="Times New Roman"/>
        </w:rPr>
        <w:t xml:space="preserve"> are the same goal data, but the sub-codes are combined into their general category. For </w:t>
      </w:r>
      <w:r w:rsidR="0066391B">
        <w:rPr>
          <w:rFonts w:cs="Times New Roman"/>
        </w:rPr>
        <w:lastRenderedPageBreak/>
        <w:t>example, any type of relationship goal (family-oriented, community-driven and/or marital) can all be found under the ‘relationship’ category</w:t>
      </w:r>
      <w:r w:rsidR="0016536E">
        <w:rPr>
          <w:rFonts w:cs="Times New Roman"/>
        </w:rPr>
        <w:t>.</w:t>
      </w:r>
    </w:p>
    <w:tbl>
      <w:tblPr>
        <w:tblStyle w:val="TableGrid1"/>
        <w:tblW w:w="7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2166"/>
        <w:gridCol w:w="1583"/>
        <w:gridCol w:w="1143"/>
      </w:tblGrid>
      <w:tr w:rsidR="008859A8" w:rsidRPr="008859A8" w14:paraId="1860C052" w14:textId="77777777" w:rsidTr="008859A8">
        <w:trPr>
          <w:trHeight w:val="56"/>
        </w:trPr>
        <w:tc>
          <w:tcPr>
            <w:tcW w:w="7670" w:type="dxa"/>
            <w:gridSpan w:val="4"/>
            <w:tcBorders>
              <w:bottom w:val="single" w:sz="4" w:space="0" w:color="auto"/>
            </w:tcBorders>
            <w:vAlign w:val="center"/>
          </w:tcPr>
          <w:p w14:paraId="5DDA3CF1" w14:textId="75752A7D" w:rsidR="008859A8" w:rsidRPr="008859A8" w:rsidRDefault="008859A8" w:rsidP="008859A8">
            <w:pPr>
              <w:rPr>
                <w:rFonts w:ascii="Times New Roman" w:hAnsi="Times New Roman" w:cs="Times New Roman"/>
                <w:b/>
              </w:rPr>
            </w:pPr>
            <w:r w:rsidRPr="008859A8">
              <w:rPr>
                <w:rFonts w:ascii="Times New Roman" w:hAnsi="Times New Roman" w:cs="Times New Roman"/>
                <w:b/>
              </w:rPr>
              <w:t>Table 5</w:t>
            </w:r>
            <w:r>
              <w:rPr>
                <w:rFonts w:ascii="Times New Roman" w:hAnsi="Times New Roman" w:cs="Times New Roman"/>
                <w:b/>
              </w:rPr>
              <w:t>. Frequency of Goal statements in Category/Sub-Category</w:t>
            </w:r>
          </w:p>
        </w:tc>
      </w:tr>
      <w:tr w:rsidR="006377BD" w:rsidRPr="008859A8" w14:paraId="77E86A36" w14:textId="77777777" w:rsidTr="008859A8">
        <w:trPr>
          <w:trHeight w:val="56"/>
        </w:trPr>
        <w:tc>
          <w:tcPr>
            <w:tcW w:w="2778" w:type="dxa"/>
            <w:tcBorders>
              <w:top w:val="single" w:sz="4" w:space="0" w:color="auto"/>
              <w:bottom w:val="single" w:sz="4" w:space="0" w:color="auto"/>
            </w:tcBorders>
            <w:vAlign w:val="center"/>
          </w:tcPr>
          <w:p w14:paraId="656D99EE" w14:textId="77777777" w:rsidR="00647DDE" w:rsidRPr="008859A8" w:rsidRDefault="00647DDE" w:rsidP="008859A8">
            <w:pPr>
              <w:rPr>
                <w:rFonts w:ascii="Times New Roman" w:hAnsi="Times New Roman" w:cs="Times New Roman"/>
                <w:b/>
              </w:rPr>
            </w:pPr>
            <w:r w:rsidRPr="008859A8">
              <w:rPr>
                <w:rFonts w:ascii="Times New Roman" w:hAnsi="Times New Roman" w:cs="Times New Roman"/>
                <w:b/>
              </w:rPr>
              <w:t>Category/Sub-Category</w:t>
            </w:r>
          </w:p>
        </w:tc>
        <w:tc>
          <w:tcPr>
            <w:tcW w:w="2166" w:type="dxa"/>
            <w:tcBorders>
              <w:top w:val="single" w:sz="4" w:space="0" w:color="auto"/>
              <w:bottom w:val="single" w:sz="4" w:space="0" w:color="auto"/>
            </w:tcBorders>
            <w:vAlign w:val="center"/>
          </w:tcPr>
          <w:p w14:paraId="38B71C4C" w14:textId="77777777" w:rsidR="00647DDE" w:rsidRPr="008859A8" w:rsidRDefault="00647DDE" w:rsidP="008859A8">
            <w:pPr>
              <w:rPr>
                <w:rFonts w:ascii="Times New Roman" w:hAnsi="Times New Roman" w:cs="Times New Roman"/>
                <w:b/>
              </w:rPr>
            </w:pPr>
            <w:r w:rsidRPr="008859A8">
              <w:rPr>
                <w:rFonts w:ascii="Times New Roman" w:hAnsi="Times New Roman" w:cs="Times New Roman"/>
                <w:b/>
              </w:rPr>
              <w:t>Code/Sub-code</w:t>
            </w:r>
          </w:p>
        </w:tc>
        <w:tc>
          <w:tcPr>
            <w:tcW w:w="1583" w:type="dxa"/>
            <w:tcBorders>
              <w:top w:val="single" w:sz="4" w:space="0" w:color="auto"/>
              <w:bottom w:val="single" w:sz="4" w:space="0" w:color="auto"/>
            </w:tcBorders>
            <w:vAlign w:val="center"/>
          </w:tcPr>
          <w:p w14:paraId="63C56B78" w14:textId="77777777" w:rsidR="00647DDE" w:rsidRPr="008859A8" w:rsidRDefault="00647DDE" w:rsidP="008859A8">
            <w:pPr>
              <w:rPr>
                <w:rFonts w:ascii="Times New Roman" w:hAnsi="Times New Roman" w:cs="Times New Roman"/>
                <w:b/>
              </w:rPr>
            </w:pPr>
            <w:r w:rsidRPr="008859A8">
              <w:rPr>
                <w:rFonts w:ascii="Times New Roman" w:hAnsi="Times New Roman" w:cs="Times New Roman"/>
                <w:b/>
              </w:rPr>
              <w:t>Frequency</w:t>
            </w:r>
          </w:p>
        </w:tc>
        <w:tc>
          <w:tcPr>
            <w:tcW w:w="1143" w:type="dxa"/>
            <w:tcBorders>
              <w:top w:val="single" w:sz="4" w:space="0" w:color="auto"/>
              <w:bottom w:val="single" w:sz="4" w:space="0" w:color="auto"/>
            </w:tcBorders>
            <w:vAlign w:val="center"/>
          </w:tcPr>
          <w:p w14:paraId="27B8CEF6" w14:textId="77777777" w:rsidR="00647DDE" w:rsidRPr="008859A8" w:rsidRDefault="00647DDE" w:rsidP="008859A8">
            <w:pPr>
              <w:rPr>
                <w:rFonts w:ascii="Times New Roman" w:hAnsi="Times New Roman" w:cs="Times New Roman"/>
                <w:b/>
              </w:rPr>
            </w:pPr>
            <w:r w:rsidRPr="008859A8">
              <w:rPr>
                <w:rFonts w:ascii="Times New Roman" w:hAnsi="Times New Roman" w:cs="Times New Roman"/>
                <w:b/>
              </w:rPr>
              <w:t>Percent</w:t>
            </w:r>
          </w:p>
        </w:tc>
      </w:tr>
      <w:tr w:rsidR="006377BD" w:rsidRPr="008859A8" w14:paraId="071FDDF8" w14:textId="77777777" w:rsidTr="008859A8">
        <w:trPr>
          <w:trHeight w:val="169"/>
        </w:trPr>
        <w:tc>
          <w:tcPr>
            <w:tcW w:w="2778" w:type="dxa"/>
            <w:tcBorders>
              <w:top w:val="single" w:sz="4" w:space="0" w:color="auto"/>
            </w:tcBorders>
            <w:vAlign w:val="center"/>
          </w:tcPr>
          <w:p w14:paraId="2A3F985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Education</w:t>
            </w:r>
          </w:p>
        </w:tc>
        <w:tc>
          <w:tcPr>
            <w:tcW w:w="2166" w:type="dxa"/>
            <w:tcBorders>
              <w:top w:val="single" w:sz="4" w:space="0" w:color="auto"/>
            </w:tcBorders>
            <w:vAlign w:val="center"/>
          </w:tcPr>
          <w:p w14:paraId="64C3619F"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w:t>
            </w:r>
          </w:p>
        </w:tc>
        <w:tc>
          <w:tcPr>
            <w:tcW w:w="1583" w:type="dxa"/>
            <w:tcBorders>
              <w:top w:val="single" w:sz="4" w:space="0" w:color="auto"/>
            </w:tcBorders>
            <w:vAlign w:val="center"/>
          </w:tcPr>
          <w:p w14:paraId="3684F6D1"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39</w:t>
            </w:r>
          </w:p>
        </w:tc>
        <w:tc>
          <w:tcPr>
            <w:tcW w:w="1143" w:type="dxa"/>
            <w:tcBorders>
              <w:top w:val="single" w:sz="4" w:space="0" w:color="auto"/>
            </w:tcBorders>
            <w:vAlign w:val="center"/>
          </w:tcPr>
          <w:p w14:paraId="25FD728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10.5%</w:t>
            </w:r>
          </w:p>
        </w:tc>
      </w:tr>
      <w:tr w:rsidR="006377BD" w:rsidRPr="008859A8" w14:paraId="75C4E048" w14:textId="77777777" w:rsidTr="008859A8">
        <w:trPr>
          <w:trHeight w:val="169"/>
        </w:trPr>
        <w:tc>
          <w:tcPr>
            <w:tcW w:w="2778" w:type="dxa"/>
            <w:vAlign w:val="center"/>
          </w:tcPr>
          <w:p w14:paraId="6C9331A8"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Career</w:t>
            </w:r>
          </w:p>
        </w:tc>
        <w:tc>
          <w:tcPr>
            <w:tcW w:w="2166" w:type="dxa"/>
            <w:vAlign w:val="center"/>
          </w:tcPr>
          <w:p w14:paraId="65E4ED92"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w:t>
            </w:r>
          </w:p>
        </w:tc>
        <w:tc>
          <w:tcPr>
            <w:tcW w:w="1583" w:type="dxa"/>
            <w:vAlign w:val="center"/>
          </w:tcPr>
          <w:p w14:paraId="1A7AD77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23</w:t>
            </w:r>
          </w:p>
        </w:tc>
        <w:tc>
          <w:tcPr>
            <w:tcW w:w="1143" w:type="dxa"/>
            <w:vAlign w:val="center"/>
          </w:tcPr>
          <w:p w14:paraId="75A92A3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6.2%</w:t>
            </w:r>
          </w:p>
        </w:tc>
      </w:tr>
      <w:tr w:rsidR="006377BD" w:rsidRPr="008859A8" w14:paraId="03C391BF" w14:textId="77777777" w:rsidTr="008859A8">
        <w:trPr>
          <w:trHeight w:val="169"/>
        </w:trPr>
        <w:tc>
          <w:tcPr>
            <w:tcW w:w="2778" w:type="dxa"/>
            <w:vAlign w:val="center"/>
          </w:tcPr>
          <w:p w14:paraId="1CDD30C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General Well-Being</w:t>
            </w:r>
          </w:p>
        </w:tc>
        <w:tc>
          <w:tcPr>
            <w:tcW w:w="2166" w:type="dxa"/>
            <w:vAlign w:val="center"/>
          </w:tcPr>
          <w:p w14:paraId="6CA6120B"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w:t>
            </w:r>
          </w:p>
        </w:tc>
        <w:tc>
          <w:tcPr>
            <w:tcW w:w="1583" w:type="dxa"/>
            <w:vAlign w:val="center"/>
          </w:tcPr>
          <w:p w14:paraId="3A0F2D94"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61</w:t>
            </w:r>
          </w:p>
        </w:tc>
        <w:tc>
          <w:tcPr>
            <w:tcW w:w="1143" w:type="dxa"/>
            <w:vAlign w:val="center"/>
          </w:tcPr>
          <w:p w14:paraId="73544AB9"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16.4%</w:t>
            </w:r>
          </w:p>
        </w:tc>
      </w:tr>
      <w:tr w:rsidR="006377BD" w:rsidRPr="008859A8" w14:paraId="5D652534" w14:textId="77777777" w:rsidTr="008859A8">
        <w:trPr>
          <w:trHeight w:val="169"/>
        </w:trPr>
        <w:tc>
          <w:tcPr>
            <w:tcW w:w="2778" w:type="dxa"/>
            <w:vAlign w:val="center"/>
          </w:tcPr>
          <w:p w14:paraId="00BB0DA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Self-Image/Confidence</w:t>
            </w:r>
          </w:p>
        </w:tc>
        <w:tc>
          <w:tcPr>
            <w:tcW w:w="2166" w:type="dxa"/>
            <w:vAlign w:val="center"/>
          </w:tcPr>
          <w:p w14:paraId="23077B2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3.1</w:t>
            </w:r>
          </w:p>
        </w:tc>
        <w:tc>
          <w:tcPr>
            <w:tcW w:w="1583" w:type="dxa"/>
            <w:vAlign w:val="center"/>
          </w:tcPr>
          <w:p w14:paraId="710CB64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16</w:t>
            </w:r>
          </w:p>
        </w:tc>
        <w:tc>
          <w:tcPr>
            <w:tcW w:w="1143" w:type="dxa"/>
            <w:vAlign w:val="center"/>
          </w:tcPr>
          <w:p w14:paraId="0FB993BB"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4.3%</w:t>
            </w:r>
          </w:p>
        </w:tc>
      </w:tr>
      <w:tr w:rsidR="006377BD" w:rsidRPr="008859A8" w14:paraId="61B6CC39" w14:textId="77777777" w:rsidTr="008859A8">
        <w:trPr>
          <w:trHeight w:val="169"/>
        </w:trPr>
        <w:tc>
          <w:tcPr>
            <w:tcW w:w="2778" w:type="dxa"/>
            <w:vAlign w:val="center"/>
          </w:tcPr>
          <w:p w14:paraId="0C51258B"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Independence</w:t>
            </w:r>
          </w:p>
        </w:tc>
        <w:tc>
          <w:tcPr>
            <w:tcW w:w="2166" w:type="dxa"/>
            <w:vAlign w:val="center"/>
          </w:tcPr>
          <w:p w14:paraId="2019FD52"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3.2</w:t>
            </w:r>
          </w:p>
        </w:tc>
        <w:tc>
          <w:tcPr>
            <w:tcW w:w="1583" w:type="dxa"/>
            <w:vAlign w:val="center"/>
          </w:tcPr>
          <w:p w14:paraId="2017F2A1"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10</w:t>
            </w:r>
          </w:p>
        </w:tc>
        <w:tc>
          <w:tcPr>
            <w:tcW w:w="1143" w:type="dxa"/>
            <w:vAlign w:val="center"/>
          </w:tcPr>
          <w:p w14:paraId="51C3DB09"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2.7%</w:t>
            </w:r>
          </w:p>
        </w:tc>
      </w:tr>
      <w:tr w:rsidR="006377BD" w:rsidRPr="008859A8" w14:paraId="430F8CCC" w14:textId="77777777" w:rsidTr="008859A8">
        <w:trPr>
          <w:trHeight w:val="169"/>
        </w:trPr>
        <w:tc>
          <w:tcPr>
            <w:tcW w:w="2778" w:type="dxa"/>
            <w:vAlign w:val="center"/>
          </w:tcPr>
          <w:p w14:paraId="3CC58C6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Self-Control</w:t>
            </w:r>
          </w:p>
        </w:tc>
        <w:tc>
          <w:tcPr>
            <w:tcW w:w="2166" w:type="dxa"/>
            <w:vAlign w:val="center"/>
          </w:tcPr>
          <w:p w14:paraId="01A7781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3.3</w:t>
            </w:r>
          </w:p>
        </w:tc>
        <w:tc>
          <w:tcPr>
            <w:tcW w:w="1583" w:type="dxa"/>
            <w:vAlign w:val="center"/>
          </w:tcPr>
          <w:p w14:paraId="10B7318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8</w:t>
            </w:r>
          </w:p>
        </w:tc>
        <w:tc>
          <w:tcPr>
            <w:tcW w:w="1143" w:type="dxa"/>
            <w:vAlign w:val="center"/>
          </w:tcPr>
          <w:p w14:paraId="5EF39E5F"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2.2%</w:t>
            </w:r>
          </w:p>
        </w:tc>
      </w:tr>
      <w:tr w:rsidR="006377BD" w:rsidRPr="008859A8" w14:paraId="482F0CFA" w14:textId="77777777" w:rsidTr="008859A8">
        <w:trPr>
          <w:trHeight w:val="169"/>
        </w:trPr>
        <w:tc>
          <w:tcPr>
            <w:tcW w:w="2778" w:type="dxa"/>
            <w:vAlign w:val="center"/>
          </w:tcPr>
          <w:p w14:paraId="46994E04"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Positivity/Optimism</w:t>
            </w:r>
          </w:p>
        </w:tc>
        <w:tc>
          <w:tcPr>
            <w:tcW w:w="2166" w:type="dxa"/>
            <w:vAlign w:val="center"/>
          </w:tcPr>
          <w:p w14:paraId="0252DC7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3.4</w:t>
            </w:r>
          </w:p>
        </w:tc>
        <w:tc>
          <w:tcPr>
            <w:tcW w:w="1583" w:type="dxa"/>
            <w:vAlign w:val="center"/>
          </w:tcPr>
          <w:p w14:paraId="3FE0F2D0"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8</w:t>
            </w:r>
          </w:p>
        </w:tc>
        <w:tc>
          <w:tcPr>
            <w:tcW w:w="1143" w:type="dxa"/>
            <w:vAlign w:val="center"/>
          </w:tcPr>
          <w:p w14:paraId="33CFDBC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2.2%</w:t>
            </w:r>
          </w:p>
        </w:tc>
      </w:tr>
      <w:tr w:rsidR="006377BD" w:rsidRPr="008859A8" w14:paraId="7D8DAD1C" w14:textId="77777777" w:rsidTr="008859A8">
        <w:trPr>
          <w:trHeight w:val="169"/>
        </w:trPr>
        <w:tc>
          <w:tcPr>
            <w:tcW w:w="2778" w:type="dxa"/>
            <w:vAlign w:val="center"/>
          </w:tcPr>
          <w:p w14:paraId="5011A8B0"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Financial</w:t>
            </w:r>
          </w:p>
        </w:tc>
        <w:tc>
          <w:tcPr>
            <w:tcW w:w="2166" w:type="dxa"/>
            <w:vAlign w:val="center"/>
          </w:tcPr>
          <w:p w14:paraId="508147EC"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w:t>
            </w:r>
          </w:p>
        </w:tc>
        <w:tc>
          <w:tcPr>
            <w:tcW w:w="1583" w:type="dxa"/>
            <w:vAlign w:val="center"/>
          </w:tcPr>
          <w:p w14:paraId="0AB0F65D"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19</w:t>
            </w:r>
          </w:p>
        </w:tc>
        <w:tc>
          <w:tcPr>
            <w:tcW w:w="1143" w:type="dxa"/>
            <w:vAlign w:val="center"/>
          </w:tcPr>
          <w:p w14:paraId="41E80828"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5.1%</w:t>
            </w:r>
          </w:p>
        </w:tc>
      </w:tr>
      <w:tr w:rsidR="006377BD" w:rsidRPr="008859A8" w14:paraId="6711F633" w14:textId="77777777" w:rsidTr="008859A8">
        <w:trPr>
          <w:trHeight w:val="169"/>
        </w:trPr>
        <w:tc>
          <w:tcPr>
            <w:tcW w:w="2778" w:type="dxa"/>
            <w:vAlign w:val="center"/>
          </w:tcPr>
          <w:p w14:paraId="3F370F6C"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Housing</w:t>
            </w:r>
          </w:p>
        </w:tc>
        <w:tc>
          <w:tcPr>
            <w:tcW w:w="2166" w:type="dxa"/>
            <w:vAlign w:val="center"/>
          </w:tcPr>
          <w:p w14:paraId="3E576CA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4.1</w:t>
            </w:r>
          </w:p>
        </w:tc>
        <w:tc>
          <w:tcPr>
            <w:tcW w:w="1583" w:type="dxa"/>
            <w:vAlign w:val="center"/>
          </w:tcPr>
          <w:p w14:paraId="3AEF913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16</w:t>
            </w:r>
          </w:p>
        </w:tc>
        <w:tc>
          <w:tcPr>
            <w:tcW w:w="1143" w:type="dxa"/>
            <w:vAlign w:val="center"/>
          </w:tcPr>
          <w:p w14:paraId="13A2C951"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4.3%</w:t>
            </w:r>
          </w:p>
        </w:tc>
      </w:tr>
      <w:tr w:rsidR="006377BD" w:rsidRPr="008859A8" w14:paraId="4899EA05" w14:textId="77777777" w:rsidTr="008859A8">
        <w:trPr>
          <w:trHeight w:val="169"/>
        </w:trPr>
        <w:tc>
          <w:tcPr>
            <w:tcW w:w="2778" w:type="dxa"/>
            <w:vAlign w:val="center"/>
          </w:tcPr>
          <w:p w14:paraId="371EF13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Material</w:t>
            </w:r>
          </w:p>
        </w:tc>
        <w:tc>
          <w:tcPr>
            <w:tcW w:w="2166" w:type="dxa"/>
            <w:vAlign w:val="center"/>
          </w:tcPr>
          <w:p w14:paraId="3917EFD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4.2</w:t>
            </w:r>
          </w:p>
        </w:tc>
        <w:tc>
          <w:tcPr>
            <w:tcW w:w="1583" w:type="dxa"/>
            <w:vAlign w:val="center"/>
          </w:tcPr>
          <w:p w14:paraId="6659F648"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w:t>
            </w:r>
          </w:p>
        </w:tc>
        <w:tc>
          <w:tcPr>
            <w:tcW w:w="1143" w:type="dxa"/>
            <w:vAlign w:val="center"/>
          </w:tcPr>
          <w:p w14:paraId="244A11CF"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0.1%</w:t>
            </w:r>
          </w:p>
        </w:tc>
      </w:tr>
      <w:tr w:rsidR="006377BD" w:rsidRPr="008859A8" w14:paraId="0841CABE" w14:textId="77777777" w:rsidTr="008859A8">
        <w:trPr>
          <w:trHeight w:val="169"/>
        </w:trPr>
        <w:tc>
          <w:tcPr>
            <w:tcW w:w="2778" w:type="dxa"/>
            <w:vAlign w:val="center"/>
          </w:tcPr>
          <w:p w14:paraId="53B3A805"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Safety/Security</w:t>
            </w:r>
          </w:p>
        </w:tc>
        <w:tc>
          <w:tcPr>
            <w:tcW w:w="2166" w:type="dxa"/>
            <w:vAlign w:val="center"/>
          </w:tcPr>
          <w:p w14:paraId="2E41985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4.3</w:t>
            </w:r>
          </w:p>
        </w:tc>
        <w:tc>
          <w:tcPr>
            <w:tcW w:w="1583" w:type="dxa"/>
            <w:vAlign w:val="center"/>
          </w:tcPr>
          <w:p w14:paraId="257F0BB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18</w:t>
            </w:r>
          </w:p>
        </w:tc>
        <w:tc>
          <w:tcPr>
            <w:tcW w:w="1143" w:type="dxa"/>
            <w:vAlign w:val="center"/>
          </w:tcPr>
          <w:p w14:paraId="15F2375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4.8%</w:t>
            </w:r>
          </w:p>
        </w:tc>
      </w:tr>
      <w:tr w:rsidR="006377BD" w:rsidRPr="008859A8" w14:paraId="241FE027" w14:textId="77777777" w:rsidTr="008859A8">
        <w:trPr>
          <w:trHeight w:val="169"/>
        </w:trPr>
        <w:tc>
          <w:tcPr>
            <w:tcW w:w="2778" w:type="dxa"/>
            <w:vAlign w:val="center"/>
          </w:tcPr>
          <w:p w14:paraId="5F0B8F19"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Relationships</w:t>
            </w:r>
          </w:p>
        </w:tc>
        <w:tc>
          <w:tcPr>
            <w:tcW w:w="2166" w:type="dxa"/>
            <w:vAlign w:val="center"/>
          </w:tcPr>
          <w:p w14:paraId="597D952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w:t>
            </w:r>
          </w:p>
        </w:tc>
        <w:tc>
          <w:tcPr>
            <w:tcW w:w="1583" w:type="dxa"/>
            <w:vAlign w:val="center"/>
          </w:tcPr>
          <w:p w14:paraId="41CF3E80"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w:t>
            </w:r>
          </w:p>
        </w:tc>
        <w:tc>
          <w:tcPr>
            <w:tcW w:w="1143" w:type="dxa"/>
            <w:vAlign w:val="center"/>
          </w:tcPr>
          <w:p w14:paraId="469D85B9"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0.03%</w:t>
            </w:r>
          </w:p>
        </w:tc>
      </w:tr>
      <w:tr w:rsidR="006377BD" w:rsidRPr="008859A8" w14:paraId="0003B6E0" w14:textId="77777777" w:rsidTr="008859A8">
        <w:trPr>
          <w:trHeight w:val="169"/>
        </w:trPr>
        <w:tc>
          <w:tcPr>
            <w:tcW w:w="2778" w:type="dxa"/>
            <w:vAlign w:val="center"/>
          </w:tcPr>
          <w:p w14:paraId="75E6F8C1"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Family</w:t>
            </w:r>
          </w:p>
        </w:tc>
        <w:tc>
          <w:tcPr>
            <w:tcW w:w="2166" w:type="dxa"/>
            <w:vAlign w:val="center"/>
          </w:tcPr>
          <w:p w14:paraId="38E1F3FB"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5.1</w:t>
            </w:r>
          </w:p>
        </w:tc>
        <w:tc>
          <w:tcPr>
            <w:tcW w:w="1583" w:type="dxa"/>
            <w:vAlign w:val="center"/>
          </w:tcPr>
          <w:p w14:paraId="4F59C55D"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70</w:t>
            </w:r>
          </w:p>
        </w:tc>
        <w:tc>
          <w:tcPr>
            <w:tcW w:w="1143" w:type="dxa"/>
            <w:vAlign w:val="center"/>
          </w:tcPr>
          <w:p w14:paraId="41F5712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18.8%</w:t>
            </w:r>
          </w:p>
        </w:tc>
      </w:tr>
      <w:tr w:rsidR="006377BD" w:rsidRPr="008859A8" w14:paraId="3CB19120" w14:textId="77777777" w:rsidTr="008859A8">
        <w:trPr>
          <w:trHeight w:val="169"/>
        </w:trPr>
        <w:tc>
          <w:tcPr>
            <w:tcW w:w="2778" w:type="dxa"/>
            <w:vAlign w:val="center"/>
          </w:tcPr>
          <w:p w14:paraId="298B559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Community</w:t>
            </w:r>
          </w:p>
        </w:tc>
        <w:tc>
          <w:tcPr>
            <w:tcW w:w="2166" w:type="dxa"/>
            <w:vAlign w:val="center"/>
          </w:tcPr>
          <w:p w14:paraId="615F4DC2"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5.2</w:t>
            </w:r>
          </w:p>
        </w:tc>
        <w:tc>
          <w:tcPr>
            <w:tcW w:w="1583" w:type="dxa"/>
            <w:vAlign w:val="center"/>
          </w:tcPr>
          <w:p w14:paraId="2036F338"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20</w:t>
            </w:r>
          </w:p>
        </w:tc>
        <w:tc>
          <w:tcPr>
            <w:tcW w:w="1143" w:type="dxa"/>
            <w:vAlign w:val="center"/>
          </w:tcPr>
          <w:p w14:paraId="771D5E24"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5.4%</w:t>
            </w:r>
          </w:p>
        </w:tc>
      </w:tr>
      <w:tr w:rsidR="006377BD" w:rsidRPr="008859A8" w14:paraId="7C2E7907" w14:textId="77777777" w:rsidTr="008859A8">
        <w:trPr>
          <w:trHeight w:val="169"/>
        </w:trPr>
        <w:tc>
          <w:tcPr>
            <w:tcW w:w="2778" w:type="dxa"/>
            <w:vAlign w:val="center"/>
          </w:tcPr>
          <w:p w14:paraId="031950D2"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Marital</w:t>
            </w:r>
          </w:p>
        </w:tc>
        <w:tc>
          <w:tcPr>
            <w:tcW w:w="2166" w:type="dxa"/>
            <w:vAlign w:val="center"/>
          </w:tcPr>
          <w:p w14:paraId="7D3E33BE"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5.3</w:t>
            </w:r>
          </w:p>
        </w:tc>
        <w:tc>
          <w:tcPr>
            <w:tcW w:w="1583" w:type="dxa"/>
            <w:vAlign w:val="center"/>
          </w:tcPr>
          <w:p w14:paraId="56540DB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5</w:t>
            </w:r>
          </w:p>
        </w:tc>
        <w:tc>
          <w:tcPr>
            <w:tcW w:w="1143" w:type="dxa"/>
            <w:vAlign w:val="center"/>
          </w:tcPr>
          <w:p w14:paraId="719F027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1.3%</w:t>
            </w:r>
          </w:p>
        </w:tc>
      </w:tr>
      <w:tr w:rsidR="006377BD" w:rsidRPr="008859A8" w14:paraId="261A6DF2" w14:textId="77777777" w:rsidTr="008859A8">
        <w:trPr>
          <w:trHeight w:val="169"/>
        </w:trPr>
        <w:tc>
          <w:tcPr>
            <w:tcW w:w="2778" w:type="dxa"/>
            <w:vAlign w:val="center"/>
          </w:tcPr>
          <w:p w14:paraId="1DE5EDAB"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Health</w:t>
            </w:r>
          </w:p>
        </w:tc>
        <w:tc>
          <w:tcPr>
            <w:tcW w:w="2166" w:type="dxa"/>
            <w:vAlign w:val="center"/>
          </w:tcPr>
          <w:p w14:paraId="18DB70CC"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w:t>
            </w:r>
          </w:p>
        </w:tc>
        <w:tc>
          <w:tcPr>
            <w:tcW w:w="1583" w:type="dxa"/>
            <w:vAlign w:val="center"/>
          </w:tcPr>
          <w:p w14:paraId="3582F40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0</w:t>
            </w:r>
          </w:p>
        </w:tc>
        <w:tc>
          <w:tcPr>
            <w:tcW w:w="1143" w:type="dxa"/>
            <w:vAlign w:val="center"/>
          </w:tcPr>
          <w:p w14:paraId="7BD7EFE0"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0%</w:t>
            </w:r>
          </w:p>
        </w:tc>
      </w:tr>
      <w:tr w:rsidR="006377BD" w:rsidRPr="008859A8" w14:paraId="502E6D53" w14:textId="77777777" w:rsidTr="008859A8">
        <w:trPr>
          <w:trHeight w:val="169"/>
        </w:trPr>
        <w:tc>
          <w:tcPr>
            <w:tcW w:w="2778" w:type="dxa"/>
            <w:vAlign w:val="center"/>
          </w:tcPr>
          <w:p w14:paraId="5EF8A345"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Physical</w:t>
            </w:r>
          </w:p>
        </w:tc>
        <w:tc>
          <w:tcPr>
            <w:tcW w:w="2166" w:type="dxa"/>
            <w:vAlign w:val="center"/>
          </w:tcPr>
          <w:p w14:paraId="039C7D6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6.1</w:t>
            </w:r>
          </w:p>
        </w:tc>
        <w:tc>
          <w:tcPr>
            <w:tcW w:w="1583" w:type="dxa"/>
            <w:vAlign w:val="center"/>
          </w:tcPr>
          <w:p w14:paraId="2583FBD7"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12</w:t>
            </w:r>
          </w:p>
        </w:tc>
        <w:tc>
          <w:tcPr>
            <w:tcW w:w="1143" w:type="dxa"/>
            <w:vAlign w:val="center"/>
          </w:tcPr>
          <w:p w14:paraId="536120A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3.2%</w:t>
            </w:r>
          </w:p>
        </w:tc>
      </w:tr>
      <w:tr w:rsidR="006377BD" w:rsidRPr="008859A8" w14:paraId="32E17D62" w14:textId="77777777" w:rsidTr="008859A8">
        <w:trPr>
          <w:trHeight w:val="169"/>
        </w:trPr>
        <w:tc>
          <w:tcPr>
            <w:tcW w:w="2778" w:type="dxa"/>
            <w:vAlign w:val="center"/>
          </w:tcPr>
          <w:p w14:paraId="2024EE02"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Psychological</w:t>
            </w:r>
          </w:p>
        </w:tc>
        <w:tc>
          <w:tcPr>
            <w:tcW w:w="2166" w:type="dxa"/>
            <w:vAlign w:val="center"/>
          </w:tcPr>
          <w:p w14:paraId="43CB88EF"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6.2</w:t>
            </w:r>
          </w:p>
        </w:tc>
        <w:tc>
          <w:tcPr>
            <w:tcW w:w="1583" w:type="dxa"/>
            <w:vAlign w:val="center"/>
          </w:tcPr>
          <w:p w14:paraId="72511A3A"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23</w:t>
            </w:r>
          </w:p>
        </w:tc>
        <w:tc>
          <w:tcPr>
            <w:tcW w:w="1143" w:type="dxa"/>
            <w:vAlign w:val="center"/>
          </w:tcPr>
          <w:p w14:paraId="2C68285F"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6.2%</w:t>
            </w:r>
          </w:p>
        </w:tc>
      </w:tr>
      <w:tr w:rsidR="006377BD" w:rsidRPr="008859A8" w14:paraId="33EEA77E" w14:textId="77777777" w:rsidTr="008859A8">
        <w:trPr>
          <w:trHeight w:val="169"/>
        </w:trPr>
        <w:tc>
          <w:tcPr>
            <w:tcW w:w="2778" w:type="dxa"/>
            <w:vAlign w:val="center"/>
          </w:tcPr>
          <w:p w14:paraId="0F93ED4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Legal</w:t>
            </w:r>
          </w:p>
        </w:tc>
        <w:tc>
          <w:tcPr>
            <w:tcW w:w="2166" w:type="dxa"/>
            <w:vAlign w:val="center"/>
          </w:tcPr>
          <w:p w14:paraId="390253A6"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7</w:t>
            </w:r>
          </w:p>
        </w:tc>
        <w:tc>
          <w:tcPr>
            <w:tcW w:w="1583" w:type="dxa"/>
            <w:vAlign w:val="center"/>
          </w:tcPr>
          <w:p w14:paraId="294FCA24"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14</w:t>
            </w:r>
          </w:p>
        </w:tc>
        <w:tc>
          <w:tcPr>
            <w:tcW w:w="1143" w:type="dxa"/>
            <w:vAlign w:val="center"/>
          </w:tcPr>
          <w:p w14:paraId="750AA1D0"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3.8%</w:t>
            </w:r>
          </w:p>
        </w:tc>
      </w:tr>
      <w:tr w:rsidR="006377BD" w:rsidRPr="008859A8" w14:paraId="6CED5FC9" w14:textId="77777777" w:rsidTr="008859A8">
        <w:trPr>
          <w:trHeight w:val="56"/>
        </w:trPr>
        <w:tc>
          <w:tcPr>
            <w:tcW w:w="2778" w:type="dxa"/>
            <w:tcBorders>
              <w:bottom w:val="single" w:sz="4" w:space="0" w:color="auto"/>
            </w:tcBorders>
            <w:vAlign w:val="center"/>
          </w:tcPr>
          <w:p w14:paraId="659C5B39"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Custody</w:t>
            </w:r>
          </w:p>
        </w:tc>
        <w:tc>
          <w:tcPr>
            <w:tcW w:w="2166" w:type="dxa"/>
            <w:tcBorders>
              <w:bottom w:val="single" w:sz="4" w:space="0" w:color="auto"/>
            </w:tcBorders>
            <w:vAlign w:val="center"/>
          </w:tcPr>
          <w:p w14:paraId="3A647A5D"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7.1</w:t>
            </w:r>
          </w:p>
        </w:tc>
        <w:tc>
          <w:tcPr>
            <w:tcW w:w="1583" w:type="dxa"/>
            <w:tcBorders>
              <w:bottom w:val="single" w:sz="4" w:space="0" w:color="auto"/>
            </w:tcBorders>
            <w:vAlign w:val="center"/>
          </w:tcPr>
          <w:p w14:paraId="3BB727C3"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6</w:t>
            </w:r>
          </w:p>
        </w:tc>
        <w:tc>
          <w:tcPr>
            <w:tcW w:w="1143" w:type="dxa"/>
            <w:tcBorders>
              <w:bottom w:val="single" w:sz="4" w:space="0" w:color="auto"/>
            </w:tcBorders>
            <w:vAlign w:val="center"/>
          </w:tcPr>
          <w:p w14:paraId="7C7D45D8" w14:textId="77777777" w:rsidR="00647DDE" w:rsidRPr="008859A8" w:rsidRDefault="00647DDE" w:rsidP="008859A8">
            <w:pPr>
              <w:rPr>
                <w:rFonts w:ascii="Times New Roman" w:hAnsi="Times New Roman" w:cs="Times New Roman"/>
              </w:rPr>
            </w:pPr>
            <w:r w:rsidRPr="008859A8">
              <w:rPr>
                <w:rFonts w:ascii="Times New Roman" w:hAnsi="Times New Roman" w:cs="Times New Roman"/>
              </w:rPr>
              <w:t>1.6%</w:t>
            </w:r>
          </w:p>
        </w:tc>
      </w:tr>
    </w:tbl>
    <w:p w14:paraId="0D6388FF" w14:textId="77777777" w:rsidR="00647DDE" w:rsidRDefault="00647DDE" w:rsidP="00101CA4">
      <w:pPr>
        <w:spacing w:line="480" w:lineRule="auto"/>
        <w:rPr>
          <w:rFonts w:cs="Times New Roman"/>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0"/>
        <w:gridCol w:w="2305"/>
        <w:gridCol w:w="1537"/>
        <w:gridCol w:w="1537"/>
      </w:tblGrid>
      <w:tr w:rsidR="008859A8" w:rsidRPr="006377BD" w14:paraId="0FFC93BD" w14:textId="77777777" w:rsidTr="008859A8">
        <w:trPr>
          <w:trHeight w:val="531"/>
        </w:trPr>
        <w:tc>
          <w:tcPr>
            <w:tcW w:w="7318" w:type="dxa"/>
            <w:gridSpan w:val="4"/>
            <w:tcBorders>
              <w:bottom w:val="single" w:sz="4" w:space="0" w:color="auto"/>
            </w:tcBorders>
          </w:tcPr>
          <w:p w14:paraId="270899AF" w14:textId="37F39BC7" w:rsidR="008859A8" w:rsidRPr="006377BD" w:rsidRDefault="008859A8" w:rsidP="006377BD">
            <w:pPr>
              <w:rPr>
                <w:rFonts w:ascii="Times New Roman" w:hAnsi="Times New Roman" w:cs="Times New Roman"/>
              </w:rPr>
            </w:pPr>
            <w:r w:rsidRPr="006377BD">
              <w:rPr>
                <w:rFonts w:ascii="Times New Roman" w:hAnsi="Times New Roman" w:cs="Times New Roman"/>
                <w:b/>
              </w:rPr>
              <w:lastRenderedPageBreak/>
              <w:t xml:space="preserve">Table </w:t>
            </w:r>
            <w:r>
              <w:rPr>
                <w:rFonts w:ascii="Times New Roman" w:hAnsi="Times New Roman" w:cs="Times New Roman"/>
                <w:b/>
              </w:rPr>
              <w:t>6. Frequency of Goal Statements in Category</w:t>
            </w:r>
          </w:p>
        </w:tc>
      </w:tr>
      <w:tr w:rsidR="006377BD" w:rsidRPr="006377BD" w14:paraId="3A51ED0C" w14:textId="77777777" w:rsidTr="008859A8">
        <w:trPr>
          <w:trHeight w:val="531"/>
        </w:trPr>
        <w:tc>
          <w:tcPr>
            <w:tcW w:w="1940" w:type="dxa"/>
            <w:tcBorders>
              <w:top w:val="single" w:sz="4" w:space="0" w:color="auto"/>
              <w:bottom w:val="single" w:sz="4" w:space="0" w:color="auto"/>
            </w:tcBorders>
          </w:tcPr>
          <w:p w14:paraId="67BC6B5F" w14:textId="77777777" w:rsidR="006377BD" w:rsidRPr="008859A8" w:rsidRDefault="006377BD" w:rsidP="006377BD">
            <w:pPr>
              <w:rPr>
                <w:rFonts w:ascii="Times New Roman" w:hAnsi="Times New Roman" w:cs="Times New Roman"/>
                <w:b/>
              </w:rPr>
            </w:pPr>
            <w:r w:rsidRPr="008859A8">
              <w:rPr>
                <w:rFonts w:ascii="Times New Roman" w:hAnsi="Times New Roman" w:cs="Times New Roman"/>
                <w:b/>
              </w:rPr>
              <w:t>Category</w:t>
            </w:r>
          </w:p>
        </w:tc>
        <w:tc>
          <w:tcPr>
            <w:tcW w:w="2305" w:type="dxa"/>
            <w:tcBorders>
              <w:top w:val="single" w:sz="4" w:space="0" w:color="auto"/>
              <w:bottom w:val="single" w:sz="4" w:space="0" w:color="auto"/>
            </w:tcBorders>
          </w:tcPr>
          <w:p w14:paraId="42701C6D" w14:textId="77777777" w:rsidR="006377BD" w:rsidRPr="008859A8" w:rsidRDefault="006377BD" w:rsidP="006377BD">
            <w:pPr>
              <w:rPr>
                <w:rFonts w:ascii="Times New Roman" w:hAnsi="Times New Roman" w:cs="Times New Roman"/>
                <w:b/>
              </w:rPr>
            </w:pPr>
            <w:r w:rsidRPr="008859A8">
              <w:rPr>
                <w:rFonts w:ascii="Times New Roman" w:hAnsi="Times New Roman" w:cs="Times New Roman"/>
                <w:b/>
              </w:rPr>
              <w:t>Code(s)</w:t>
            </w:r>
          </w:p>
        </w:tc>
        <w:tc>
          <w:tcPr>
            <w:tcW w:w="1537" w:type="dxa"/>
            <w:tcBorders>
              <w:top w:val="single" w:sz="4" w:space="0" w:color="auto"/>
              <w:bottom w:val="single" w:sz="4" w:space="0" w:color="auto"/>
            </w:tcBorders>
          </w:tcPr>
          <w:p w14:paraId="61FF5BF6" w14:textId="77777777" w:rsidR="006377BD" w:rsidRPr="008859A8" w:rsidRDefault="006377BD" w:rsidP="006377BD">
            <w:pPr>
              <w:rPr>
                <w:rFonts w:ascii="Times New Roman" w:hAnsi="Times New Roman" w:cs="Times New Roman"/>
                <w:b/>
              </w:rPr>
            </w:pPr>
            <w:r w:rsidRPr="008859A8">
              <w:rPr>
                <w:rFonts w:ascii="Times New Roman" w:hAnsi="Times New Roman" w:cs="Times New Roman"/>
                <w:b/>
              </w:rPr>
              <w:t>Frequency</w:t>
            </w:r>
          </w:p>
        </w:tc>
        <w:tc>
          <w:tcPr>
            <w:tcW w:w="1537" w:type="dxa"/>
            <w:tcBorders>
              <w:top w:val="single" w:sz="4" w:space="0" w:color="auto"/>
              <w:bottom w:val="single" w:sz="4" w:space="0" w:color="auto"/>
            </w:tcBorders>
          </w:tcPr>
          <w:p w14:paraId="1C77C875" w14:textId="77777777" w:rsidR="006377BD" w:rsidRPr="008859A8" w:rsidRDefault="006377BD" w:rsidP="006377BD">
            <w:pPr>
              <w:rPr>
                <w:rFonts w:ascii="Times New Roman" w:hAnsi="Times New Roman" w:cs="Times New Roman"/>
                <w:b/>
              </w:rPr>
            </w:pPr>
            <w:r w:rsidRPr="008859A8">
              <w:rPr>
                <w:rFonts w:ascii="Times New Roman" w:hAnsi="Times New Roman" w:cs="Times New Roman"/>
                <w:b/>
              </w:rPr>
              <w:t>Percent</w:t>
            </w:r>
          </w:p>
        </w:tc>
      </w:tr>
      <w:tr w:rsidR="006377BD" w:rsidRPr="006377BD" w14:paraId="4314CBD6" w14:textId="77777777" w:rsidTr="008859A8">
        <w:trPr>
          <w:trHeight w:val="531"/>
        </w:trPr>
        <w:tc>
          <w:tcPr>
            <w:tcW w:w="1940" w:type="dxa"/>
            <w:tcBorders>
              <w:top w:val="single" w:sz="4" w:space="0" w:color="auto"/>
            </w:tcBorders>
          </w:tcPr>
          <w:p w14:paraId="73FFB634"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Education</w:t>
            </w:r>
          </w:p>
        </w:tc>
        <w:tc>
          <w:tcPr>
            <w:tcW w:w="2305" w:type="dxa"/>
            <w:tcBorders>
              <w:top w:val="single" w:sz="4" w:space="0" w:color="auto"/>
            </w:tcBorders>
          </w:tcPr>
          <w:p w14:paraId="33FDE8B8"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1</w:t>
            </w:r>
          </w:p>
        </w:tc>
        <w:tc>
          <w:tcPr>
            <w:tcW w:w="1537" w:type="dxa"/>
            <w:tcBorders>
              <w:top w:val="single" w:sz="4" w:space="0" w:color="auto"/>
            </w:tcBorders>
          </w:tcPr>
          <w:p w14:paraId="2ED5B030"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39</w:t>
            </w:r>
          </w:p>
        </w:tc>
        <w:tc>
          <w:tcPr>
            <w:tcW w:w="1537" w:type="dxa"/>
            <w:tcBorders>
              <w:top w:val="single" w:sz="4" w:space="0" w:color="auto"/>
            </w:tcBorders>
          </w:tcPr>
          <w:p w14:paraId="56D4F701"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10.5%</w:t>
            </w:r>
          </w:p>
        </w:tc>
      </w:tr>
      <w:tr w:rsidR="006377BD" w:rsidRPr="006377BD" w14:paraId="6B0D7973" w14:textId="77777777" w:rsidTr="008859A8">
        <w:trPr>
          <w:trHeight w:val="531"/>
        </w:trPr>
        <w:tc>
          <w:tcPr>
            <w:tcW w:w="1940" w:type="dxa"/>
          </w:tcPr>
          <w:p w14:paraId="0FDCAEDB"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Career</w:t>
            </w:r>
          </w:p>
        </w:tc>
        <w:tc>
          <w:tcPr>
            <w:tcW w:w="2305" w:type="dxa"/>
          </w:tcPr>
          <w:p w14:paraId="202CC06E"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2</w:t>
            </w:r>
          </w:p>
        </w:tc>
        <w:tc>
          <w:tcPr>
            <w:tcW w:w="1537" w:type="dxa"/>
          </w:tcPr>
          <w:p w14:paraId="6FDF10A1"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23</w:t>
            </w:r>
          </w:p>
        </w:tc>
        <w:tc>
          <w:tcPr>
            <w:tcW w:w="1537" w:type="dxa"/>
          </w:tcPr>
          <w:p w14:paraId="5B8DD411"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6.2%</w:t>
            </w:r>
          </w:p>
        </w:tc>
      </w:tr>
      <w:tr w:rsidR="006377BD" w:rsidRPr="006377BD" w14:paraId="15EA4B54" w14:textId="77777777" w:rsidTr="008859A8">
        <w:trPr>
          <w:trHeight w:val="531"/>
        </w:trPr>
        <w:tc>
          <w:tcPr>
            <w:tcW w:w="1940" w:type="dxa"/>
          </w:tcPr>
          <w:p w14:paraId="7EF9127B"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Well-Being</w:t>
            </w:r>
          </w:p>
        </w:tc>
        <w:tc>
          <w:tcPr>
            <w:tcW w:w="2305" w:type="dxa"/>
          </w:tcPr>
          <w:p w14:paraId="3446F37E" w14:textId="0491012B" w:rsidR="006377BD" w:rsidRPr="006377BD" w:rsidRDefault="006377BD" w:rsidP="006377BD">
            <w:pPr>
              <w:rPr>
                <w:rFonts w:ascii="Times New Roman" w:hAnsi="Times New Roman" w:cs="Times New Roman"/>
              </w:rPr>
            </w:pPr>
            <w:r w:rsidRPr="006377BD">
              <w:rPr>
                <w:rFonts w:ascii="Times New Roman" w:hAnsi="Times New Roman" w:cs="Times New Roman"/>
              </w:rPr>
              <w:t>3, 3.1, 3.2, 3.3, 3.4</w:t>
            </w:r>
          </w:p>
        </w:tc>
        <w:tc>
          <w:tcPr>
            <w:tcW w:w="1537" w:type="dxa"/>
          </w:tcPr>
          <w:p w14:paraId="20F7F786"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103</w:t>
            </w:r>
          </w:p>
        </w:tc>
        <w:tc>
          <w:tcPr>
            <w:tcW w:w="1537" w:type="dxa"/>
          </w:tcPr>
          <w:p w14:paraId="63DFA5D8"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28%</w:t>
            </w:r>
          </w:p>
        </w:tc>
      </w:tr>
      <w:tr w:rsidR="006377BD" w:rsidRPr="006377BD" w14:paraId="2586DEAB" w14:textId="77777777" w:rsidTr="008859A8">
        <w:trPr>
          <w:trHeight w:val="531"/>
        </w:trPr>
        <w:tc>
          <w:tcPr>
            <w:tcW w:w="1940" w:type="dxa"/>
          </w:tcPr>
          <w:p w14:paraId="585892A8"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Financial</w:t>
            </w:r>
          </w:p>
        </w:tc>
        <w:tc>
          <w:tcPr>
            <w:tcW w:w="2305" w:type="dxa"/>
          </w:tcPr>
          <w:p w14:paraId="58FF1943"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4, 4.1, 4.2, 4.3</w:t>
            </w:r>
          </w:p>
        </w:tc>
        <w:tc>
          <w:tcPr>
            <w:tcW w:w="1537" w:type="dxa"/>
          </w:tcPr>
          <w:p w14:paraId="4D78FE33"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56</w:t>
            </w:r>
          </w:p>
        </w:tc>
        <w:tc>
          <w:tcPr>
            <w:tcW w:w="1537" w:type="dxa"/>
          </w:tcPr>
          <w:p w14:paraId="35BCC2B8"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15.1%</w:t>
            </w:r>
          </w:p>
        </w:tc>
      </w:tr>
      <w:tr w:rsidR="006377BD" w:rsidRPr="006377BD" w14:paraId="23DC1207" w14:textId="77777777" w:rsidTr="008859A8">
        <w:trPr>
          <w:trHeight w:val="531"/>
        </w:trPr>
        <w:tc>
          <w:tcPr>
            <w:tcW w:w="1940" w:type="dxa"/>
          </w:tcPr>
          <w:p w14:paraId="42190716"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Relationships</w:t>
            </w:r>
          </w:p>
        </w:tc>
        <w:tc>
          <w:tcPr>
            <w:tcW w:w="2305" w:type="dxa"/>
          </w:tcPr>
          <w:p w14:paraId="55319CF9"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5, 5.1, 5.2, 5.3</w:t>
            </w:r>
          </w:p>
        </w:tc>
        <w:tc>
          <w:tcPr>
            <w:tcW w:w="1537" w:type="dxa"/>
          </w:tcPr>
          <w:p w14:paraId="6B5FEF52"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96</w:t>
            </w:r>
          </w:p>
        </w:tc>
        <w:tc>
          <w:tcPr>
            <w:tcW w:w="1537" w:type="dxa"/>
          </w:tcPr>
          <w:p w14:paraId="5A6D0816"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25.8%</w:t>
            </w:r>
          </w:p>
        </w:tc>
      </w:tr>
      <w:tr w:rsidR="006377BD" w:rsidRPr="006377BD" w14:paraId="7C61D1F4" w14:textId="77777777" w:rsidTr="008859A8">
        <w:trPr>
          <w:trHeight w:val="531"/>
        </w:trPr>
        <w:tc>
          <w:tcPr>
            <w:tcW w:w="1940" w:type="dxa"/>
          </w:tcPr>
          <w:p w14:paraId="4CAC6ECF"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Health</w:t>
            </w:r>
          </w:p>
        </w:tc>
        <w:tc>
          <w:tcPr>
            <w:tcW w:w="2305" w:type="dxa"/>
          </w:tcPr>
          <w:p w14:paraId="0E23D3FE"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6, 6.1, 6.2</w:t>
            </w:r>
          </w:p>
        </w:tc>
        <w:tc>
          <w:tcPr>
            <w:tcW w:w="1537" w:type="dxa"/>
          </w:tcPr>
          <w:p w14:paraId="0F88741E"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35</w:t>
            </w:r>
          </w:p>
        </w:tc>
        <w:tc>
          <w:tcPr>
            <w:tcW w:w="1537" w:type="dxa"/>
          </w:tcPr>
          <w:p w14:paraId="00DB6943"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9.4%</w:t>
            </w:r>
          </w:p>
        </w:tc>
      </w:tr>
      <w:tr w:rsidR="006377BD" w:rsidRPr="006377BD" w14:paraId="7EEE2DF8" w14:textId="77777777" w:rsidTr="008859A8">
        <w:trPr>
          <w:trHeight w:val="531"/>
        </w:trPr>
        <w:tc>
          <w:tcPr>
            <w:tcW w:w="1940" w:type="dxa"/>
            <w:tcBorders>
              <w:bottom w:val="single" w:sz="4" w:space="0" w:color="auto"/>
            </w:tcBorders>
          </w:tcPr>
          <w:p w14:paraId="4FC07AB2"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Legal</w:t>
            </w:r>
          </w:p>
        </w:tc>
        <w:tc>
          <w:tcPr>
            <w:tcW w:w="2305" w:type="dxa"/>
            <w:tcBorders>
              <w:bottom w:val="single" w:sz="4" w:space="0" w:color="auto"/>
            </w:tcBorders>
          </w:tcPr>
          <w:p w14:paraId="262FEA30"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7, 7.1</w:t>
            </w:r>
          </w:p>
        </w:tc>
        <w:tc>
          <w:tcPr>
            <w:tcW w:w="1537" w:type="dxa"/>
            <w:tcBorders>
              <w:bottom w:val="single" w:sz="4" w:space="0" w:color="auto"/>
            </w:tcBorders>
          </w:tcPr>
          <w:p w14:paraId="17380004"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20</w:t>
            </w:r>
          </w:p>
        </w:tc>
        <w:tc>
          <w:tcPr>
            <w:tcW w:w="1537" w:type="dxa"/>
            <w:tcBorders>
              <w:bottom w:val="single" w:sz="4" w:space="0" w:color="auto"/>
            </w:tcBorders>
          </w:tcPr>
          <w:p w14:paraId="5A65655B" w14:textId="77777777" w:rsidR="006377BD" w:rsidRPr="006377BD" w:rsidRDefault="006377BD" w:rsidP="006377BD">
            <w:pPr>
              <w:rPr>
                <w:rFonts w:ascii="Times New Roman" w:hAnsi="Times New Roman" w:cs="Times New Roman"/>
              </w:rPr>
            </w:pPr>
            <w:r w:rsidRPr="006377BD">
              <w:rPr>
                <w:rFonts w:ascii="Times New Roman" w:hAnsi="Times New Roman" w:cs="Times New Roman"/>
              </w:rPr>
              <w:t>5.3%</w:t>
            </w:r>
          </w:p>
        </w:tc>
      </w:tr>
      <w:tr w:rsidR="008859A8" w:rsidRPr="006377BD" w14:paraId="3D89E137" w14:textId="77777777" w:rsidTr="008859A8">
        <w:trPr>
          <w:trHeight w:val="531"/>
        </w:trPr>
        <w:tc>
          <w:tcPr>
            <w:tcW w:w="7318" w:type="dxa"/>
            <w:gridSpan w:val="4"/>
            <w:tcBorders>
              <w:top w:val="single" w:sz="4" w:space="0" w:color="auto"/>
            </w:tcBorders>
          </w:tcPr>
          <w:p w14:paraId="3C20487E" w14:textId="5CEC3640" w:rsidR="008859A8" w:rsidRPr="008859A8" w:rsidRDefault="008859A8" w:rsidP="006377BD">
            <w:pPr>
              <w:rPr>
                <w:rFonts w:cs="Times New Roman"/>
              </w:rPr>
            </w:pPr>
            <w:r w:rsidRPr="008859A8">
              <w:rPr>
                <w:rFonts w:cs="Times New Roman"/>
                <w:sz w:val="20"/>
                <w:szCs w:val="20"/>
              </w:rPr>
              <w:t>Note: Frequency counts reflect the number of goal statements, not the number of survivors who stated a goal in the category. Some survivors stated multiple goals in the same category (For example, two distinct career goals). In those cases, the survivor was included only once in the group comparison analyses.</w:t>
            </w:r>
          </w:p>
        </w:tc>
      </w:tr>
    </w:tbl>
    <w:p w14:paraId="6CEA1D79" w14:textId="77777777" w:rsidR="008859A8" w:rsidRDefault="008859A8" w:rsidP="00402780">
      <w:pPr>
        <w:spacing w:after="0"/>
        <w:rPr>
          <w:rFonts w:cs="Times New Roman"/>
          <w:sz w:val="20"/>
          <w:szCs w:val="20"/>
        </w:rPr>
      </w:pPr>
    </w:p>
    <w:p w14:paraId="6C799E32" w14:textId="77777777" w:rsidR="008859A8" w:rsidRDefault="008859A8" w:rsidP="00402780">
      <w:pPr>
        <w:spacing w:after="0"/>
        <w:rPr>
          <w:rFonts w:cs="Times New Roman"/>
          <w:sz w:val="20"/>
          <w:szCs w:val="20"/>
        </w:rPr>
      </w:pPr>
    </w:p>
    <w:p w14:paraId="10B6CC18" w14:textId="77777777" w:rsidR="008859A8" w:rsidRPr="00402780" w:rsidRDefault="008859A8" w:rsidP="00402780">
      <w:pPr>
        <w:spacing w:after="0"/>
        <w:rPr>
          <w:rFonts w:cs="Times New Roman"/>
        </w:rPr>
      </w:pPr>
    </w:p>
    <w:p w14:paraId="51AA8533" w14:textId="4A27A5D8" w:rsidR="008909BA" w:rsidRDefault="008909BA" w:rsidP="00402780">
      <w:pPr>
        <w:tabs>
          <w:tab w:val="left" w:pos="720"/>
          <w:tab w:val="left" w:pos="2130"/>
        </w:tabs>
        <w:spacing w:line="480" w:lineRule="auto"/>
        <w:rPr>
          <w:rFonts w:eastAsia="Times New Roman" w:cs="Times New Roman"/>
          <w:bCs/>
          <w:color w:val="000000"/>
          <w:shd w:val="clear" w:color="auto" w:fill="FFFFFF"/>
        </w:rPr>
      </w:pPr>
      <w:r>
        <w:rPr>
          <w:rFonts w:cs="Times New Roman"/>
          <w:b/>
        </w:rPr>
        <w:tab/>
      </w:r>
      <w:r w:rsidR="00FF483D" w:rsidRPr="008909BA">
        <w:rPr>
          <w:rFonts w:eastAsia="Times New Roman" w:cs="Times New Roman"/>
          <w:bCs/>
          <w:color w:val="000000"/>
          <w:shd w:val="clear" w:color="auto" w:fill="FFFFFF"/>
        </w:rPr>
        <w:t>Survivor defined goal statements were analyzed in association with key study varia</w:t>
      </w:r>
      <w:r>
        <w:rPr>
          <w:rFonts w:eastAsia="Times New Roman" w:cs="Times New Roman"/>
          <w:bCs/>
          <w:color w:val="000000"/>
          <w:shd w:val="clear" w:color="auto" w:fill="FFFFFF"/>
        </w:rPr>
        <w:t>b</w:t>
      </w:r>
      <w:r w:rsidR="00C655A0">
        <w:rPr>
          <w:rFonts w:eastAsia="Times New Roman" w:cs="Times New Roman"/>
          <w:bCs/>
          <w:color w:val="000000"/>
          <w:shd w:val="clear" w:color="auto" w:fill="FFFFFF"/>
        </w:rPr>
        <w:t>les: Hope (m = 51.60, SD = 8.49</w:t>
      </w:r>
      <w:r>
        <w:rPr>
          <w:rFonts w:eastAsia="Times New Roman" w:cs="Times New Roman"/>
          <w:bCs/>
          <w:color w:val="000000"/>
          <w:shd w:val="clear" w:color="auto" w:fill="FFFFFF"/>
        </w:rPr>
        <w:t>), ACE (m = 3.30 , SD = 2.62 ), flourishing (m = 47.48, SD = 6.16</w:t>
      </w:r>
      <w:r w:rsidR="00FF483D" w:rsidRPr="008909BA">
        <w:rPr>
          <w:rFonts w:eastAsia="Times New Roman" w:cs="Times New Roman"/>
          <w:bCs/>
          <w:color w:val="000000"/>
          <w:shd w:val="clear" w:color="auto" w:fill="FFFFFF"/>
        </w:rPr>
        <w:t>) </w:t>
      </w:r>
      <w:r w:rsidRPr="008909BA">
        <w:rPr>
          <w:rFonts w:eastAsia="Times New Roman" w:cs="Times New Roman"/>
          <w:bCs/>
          <w:color w:val="000000"/>
          <w:shd w:val="clear" w:color="auto" w:fill="FFFFFF"/>
        </w:rPr>
        <w:t xml:space="preserve"> </w:t>
      </w:r>
      <w:r w:rsidR="00FF483D" w:rsidRPr="008909BA">
        <w:rPr>
          <w:rFonts w:eastAsia="Times New Roman" w:cs="Times New Roman"/>
          <w:bCs/>
          <w:color w:val="000000"/>
          <w:shd w:val="clear" w:color="auto" w:fill="FFFFFF"/>
        </w:rPr>
        <w:t>The strength of the relationships were moderate for hope (eta = .50 to .77), low to moderate for ACE scores (eta = .40 to 62), and low to moderate for flourishing (eta = .43 to .62).</w:t>
      </w:r>
      <w:r>
        <w:rPr>
          <w:rFonts w:eastAsia="Times New Roman" w:cs="Times New Roman"/>
          <w:bCs/>
          <w:color w:val="000000"/>
          <w:shd w:val="clear" w:color="auto" w:fill="FFFFFF"/>
        </w:rPr>
        <w:t xml:space="preserve"> </w:t>
      </w:r>
      <w:r w:rsidR="00C655A0">
        <w:rPr>
          <w:rFonts w:eastAsia="Times New Roman" w:cs="Times New Roman"/>
          <w:bCs/>
          <w:color w:val="000000"/>
          <w:shd w:val="clear" w:color="auto" w:fill="FFFFFF"/>
        </w:rPr>
        <w:t>Table 7 presents the a</w:t>
      </w:r>
      <w:r w:rsidR="00C655A0" w:rsidRPr="00C655A0">
        <w:rPr>
          <w:rFonts w:eastAsia="Times New Roman" w:cs="Times New Roman"/>
          <w:bCs/>
          <w:color w:val="000000"/>
          <w:shd w:val="clear" w:color="auto" w:fill="FFFFFF"/>
        </w:rPr>
        <w:t>ssociations (eta) between survivor defined goals and key study variables (hope, ACE, and flourishing)</w:t>
      </w:r>
      <w:r w:rsidR="00C655A0">
        <w:rPr>
          <w:rFonts w:eastAsia="Times New Roman" w:cs="Times New Roman"/>
          <w:bCs/>
          <w:color w:val="000000"/>
          <w:shd w:val="clear" w:color="auto" w:fill="FFFFFF"/>
        </w:rPr>
        <w:t>.</w:t>
      </w:r>
      <w:r w:rsidR="006C5291">
        <w:rPr>
          <w:rFonts w:eastAsia="Times New Roman" w:cs="Times New Roman"/>
          <w:bCs/>
          <w:color w:val="000000"/>
          <w:shd w:val="clear" w:color="auto" w:fill="FFFFFF"/>
        </w:rPr>
        <w:t xml:space="preserve"> The goals in table 7 refer to the first, second, third, fourth and fifth lines on the post-test written goal prompt. The strength of the associations of all three well-being measures with goal 5 may be stronger than the other goals because if a participant wrote a goal for every (5) blank line, then they may be more hopeful or optimistic and therefore have higher associations with </w:t>
      </w:r>
      <w:r w:rsidR="009157A4">
        <w:rPr>
          <w:rFonts w:eastAsia="Times New Roman" w:cs="Times New Roman"/>
          <w:bCs/>
          <w:color w:val="000000"/>
          <w:shd w:val="clear" w:color="auto" w:fill="FFFFFF"/>
        </w:rPr>
        <w:t>well being</w:t>
      </w:r>
      <w:r w:rsidR="006C5291">
        <w:rPr>
          <w:rFonts w:eastAsia="Times New Roman" w:cs="Times New Roman"/>
          <w:bCs/>
          <w:color w:val="000000"/>
          <w:shd w:val="clear" w:color="auto" w:fill="FFFFFF"/>
        </w:rPr>
        <w:t xml:space="preserve">. </w:t>
      </w:r>
    </w:p>
    <w:p w14:paraId="563377A1" w14:textId="77777777" w:rsidR="00402780" w:rsidRDefault="00402780" w:rsidP="00402780">
      <w:pPr>
        <w:tabs>
          <w:tab w:val="left" w:pos="720"/>
          <w:tab w:val="left" w:pos="2130"/>
        </w:tabs>
        <w:spacing w:line="480" w:lineRule="auto"/>
        <w:rPr>
          <w:rFonts w:eastAsia="Times New Roman" w:cs="Times New Roman"/>
          <w:bCs/>
          <w:color w:val="000000"/>
          <w:shd w:val="clear" w:color="auto" w:fill="FFFFFF"/>
        </w:rPr>
      </w:pPr>
    </w:p>
    <w:tbl>
      <w:tblPr>
        <w:tblStyle w:val="TableGrid1"/>
        <w:tblpPr w:leftFromText="180" w:rightFromText="180" w:vertAnchor="text" w:horzAnchor="page" w:tblpX="2737" w:tblpY="-566"/>
        <w:tblW w:w="8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221"/>
        <w:gridCol w:w="1221"/>
        <w:gridCol w:w="1221"/>
        <w:gridCol w:w="1221"/>
        <w:gridCol w:w="1221"/>
      </w:tblGrid>
      <w:tr w:rsidR="006C5291" w:rsidRPr="00BF230D" w14:paraId="5A12F95F" w14:textId="77777777" w:rsidTr="009157A4">
        <w:trPr>
          <w:trHeight w:hRule="exact" w:val="684"/>
        </w:trPr>
        <w:tc>
          <w:tcPr>
            <w:tcW w:w="0" w:type="auto"/>
            <w:gridSpan w:val="6"/>
            <w:tcBorders>
              <w:bottom w:val="single" w:sz="4" w:space="0" w:color="auto"/>
            </w:tcBorders>
            <w:vAlign w:val="center"/>
          </w:tcPr>
          <w:p w14:paraId="182838AD"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Table 7.  Associations (eta) Between Survivor-Defined Goals &amp; Variables</w:t>
            </w:r>
          </w:p>
        </w:tc>
      </w:tr>
      <w:tr w:rsidR="006C5291" w:rsidRPr="00BF230D" w14:paraId="2E143E8C" w14:textId="77777777" w:rsidTr="009157A4">
        <w:trPr>
          <w:trHeight w:hRule="exact" w:val="684"/>
        </w:trPr>
        <w:tc>
          <w:tcPr>
            <w:tcW w:w="0" w:type="auto"/>
            <w:tcBorders>
              <w:top w:val="single" w:sz="4" w:space="0" w:color="auto"/>
              <w:bottom w:val="single" w:sz="4" w:space="0" w:color="auto"/>
            </w:tcBorders>
            <w:vAlign w:val="center"/>
            <w:hideMark/>
          </w:tcPr>
          <w:p w14:paraId="24F59804" w14:textId="77777777" w:rsidR="006C5291" w:rsidRPr="00BF230D" w:rsidRDefault="006C5291" w:rsidP="009157A4">
            <w:pPr>
              <w:spacing w:line="480" w:lineRule="auto"/>
              <w:rPr>
                <w:rFonts w:ascii="Times New Roman" w:hAnsi="Times New Roman" w:cs="Times New Roman"/>
                <w:b/>
              </w:rPr>
            </w:pPr>
          </w:p>
        </w:tc>
        <w:tc>
          <w:tcPr>
            <w:tcW w:w="0" w:type="auto"/>
            <w:tcBorders>
              <w:top w:val="single" w:sz="4" w:space="0" w:color="auto"/>
              <w:bottom w:val="single" w:sz="4" w:space="0" w:color="auto"/>
            </w:tcBorders>
            <w:vAlign w:val="center"/>
            <w:hideMark/>
          </w:tcPr>
          <w:p w14:paraId="7CD59782"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Goal 1</w:t>
            </w:r>
          </w:p>
        </w:tc>
        <w:tc>
          <w:tcPr>
            <w:tcW w:w="0" w:type="auto"/>
            <w:tcBorders>
              <w:top w:val="single" w:sz="4" w:space="0" w:color="auto"/>
              <w:bottom w:val="single" w:sz="4" w:space="0" w:color="auto"/>
            </w:tcBorders>
            <w:vAlign w:val="center"/>
            <w:hideMark/>
          </w:tcPr>
          <w:p w14:paraId="29225010"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Goal 2</w:t>
            </w:r>
          </w:p>
        </w:tc>
        <w:tc>
          <w:tcPr>
            <w:tcW w:w="0" w:type="auto"/>
            <w:tcBorders>
              <w:top w:val="single" w:sz="4" w:space="0" w:color="auto"/>
              <w:bottom w:val="single" w:sz="4" w:space="0" w:color="auto"/>
            </w:tcBorders>
            <w:vAlign w:val="center"/>
            <w:hideMark/>
          </w:tcPr>
          <w:p w14:paraId="246636C7"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Goal 3</w:t>
            </w:r>
          </w:p>
        </w:tc>
        <w:tc>
          <w:tcPr>
            <w:tcW w:w="0" w:type="auto"/>
            <w:tcBorders>
              <w:top w:val="single" w:sz="4" w:space="0" w:color="auto"/>
              <w:bottom w:val="single" w:sz="4" w:space="0" w:color="auto"/>
            </w:tcBorders>
            <w:vAlign w:val="center"/>
            <w:hideMark/>
          </w:tcPr>
          <w:p w14:paraId="00503648"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Goal 4</w:t>
            </w:r>
          </w:p>
        </w:tc>
        <w:tc>
          <w:tcPr>
            <w:tcW w:w="0" w:type="auto"/>
            <w:tcBorders>
              <w:top w:val="single" w:sz="4" w:space="0" w:color="auto"/>
              <w:bottom w:val="single" w:sz="4" w:space="0" w:color="auto"/>
            </w:tcBorders>
            <w:vAlign w:val="center"/>
            <w:hideMark/>
          </w:tcPr>
          <w:p w14:paraId="203F0E4C"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Goal 5</w:t>
            </w:r>
          </w:p>
        </w:tc>
      </w:tr>
      <w:tr w:rsidR="006C5291" w:rsidRPr="00BF230D" w14:paraId="0D562B1A" w14:textId="77777777" w:rsidTr="009157A4">
        <w:trPr>
          <w:trHeight w:hRule="exact" w:val="684"/>
        </w:trPr>
        <w:tc>
          <w:tcPr>
            <w:tcW w:w="0" w:type="auto"/>
            <w:tcBorders>
              <w:top w:val="single" w:sz="4" w:space="0" w:color="auto"/>
            </w:tcBorders>
            <w:vAlign w:val="center"/>
            <w:hideMark/>
          </w:tcPr>
          <w:p w14:paraId="59B046EB"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Hope</w:t>
            </w:r>
          </w:p>
        </w:tc>
        <w:tc>
          <w:tcPr>
            <w:tcW w:w="0" w:type="auto"/>
            <w:tcBorders>
              <w:top w:val="single" w:sz="4" w:space="0" w:color="auto"/>
            </w:tcBorders>
            <w:vAlign w:val="center"/>
            <w:hideMark/>
          </w:tcPr>
          <w:p w14:paraId="5A9D78D7"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.50</w:t>
            </w:r>
          </w:p>
        </w:tc>
        <w:tc>
          <w:tcPr>
            <w:tcW w:w="0" w:type="auto"/>
            <w:tcBorders>
              <w:top w:val="single" w:sz="4" w:space="0" w:color="auto"/>
            </w:tcBorders>
            <w:vAlign w:val="center"/>
            <w:hideMark/>
          </w:tcPr>
          <w:p w14:paraId="6631B748"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.53</w:t>
            </w:r>
          </w:p>
        </w:tc>
        <w:tc>
          <w:tcPr>
            <w:tcW w:w="0" w:type="auto"/>
            <w:tcBorders>
              <w:top w:val="single" w:sz="4" w:space="0" w:color="auto"/>
            </w:tcBorders>
            <w:vAlign w:val="center"/>
            <w:hideMark/>
          </w:tcPr>
          <w:p w14:paraId="1C512392"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.73</w:t>
            </w:r>
          </w:p>
        </w:tc>
        <w:tc>
          <w:tcPr>
            <w:tcW w:w="0" w:type="auto"/>
            <w:tcBorders>
              <w:top w:val="single" w:sz="4" w:space="0" w:color="auto"/>
            </w:tcBorders>
            <w:vAlign w:val="center"/>
            <w:hideMark/>
          </w:tcPr>
          <w:p w14:paraId="6FCE466B"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.71</w:t>
            </w:r>
          </w:p>
        </w:tc>
        <w:tc>
          <w:tcPr>
            <w:tcW w:w="0" w:type="auto"/>
            <w:tcBorders>
              <w:top w:val="single" w:sz="4" w:space="0" w:color="auto"/>
            </w:tcBorders>
            <w:vAlign w:val="center"/>
            <w:hideMark/>
          </w:tcPr>
          <w:p w14:paraId="5770616B"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.77</w:t>
            </w:r>
          </w:p>
        </w:tc>
      </w:tr>
      <w:tr w:rsidR="006C5291" w:rsidRPr="00BF230D" w14:paraId="1B8DF5D1" w14:textId="77777777" w:rsidTr="009157A4">
        <w:trPr>
          <w:trHeight w:hRule="exact" w:val="684"/>
        </w:trPr>
        <w:tc>
          <w:tcPr>
            <w:tcW w:w="0" w:type="auto"/>
            <w:vAlign w:val="center"/>
            <w:hideMark/>
          </w:tcPr>
          <w:p w14:paraId="3DC04722"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Ace</w:t>
            </w:r>
          </w:p>
        </w:tc>
        <w:tc>
          <w:tcPr>
            <w:tcW w:w="0" w:type="auto"/>
            <w:vAlign w:val="center"/>
            <w:hideMark/>
          </w:tcPr>
          <w:p w14:paraId="1475B028"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.40</w:t>
            </w:r>
          </w:p>
        </w:tc>
        <w:tc>
          <w:tcPr>
            <w:tcW w:w="0" w:type="auto"/>
            <w:vAlign w:val="center"/>
            <w:hideMark/>
          </w:tcPr>
          <w:p w14:paraId="01F3A8FB"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.49</w:t>
            </w:r>
          </w:p>
        </w:tc>
        <w:tc>
          <w:tcPr>
            <w:tcW w:w="0" w:type="auto"/>
            <w:vAlign w:val="center"/>
            <w:hideMark/>
          </w:tcPr>
          <w:p w14:paraId="7BA64C5E"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.51</w:t>
            </w:r>
          </w:p>
        </w:tc>
        <w:tc>
          <w:tcPr>
            <w:tcW w:w="0" w:type="auto"/>
            <w:vAlign w:val="center"/>
            <w:hideMark/>
          </w:tcPr>
          <w:p w14:paraId="35CCB247"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.51</w:t>
            </w:r>
          </w:p>
        </w:tc>
        <w:tc>
          <w:tcPr>
            <w:tcW w:w="0" w:type="auto"/>
            <w:vAlign w:val="center"/>
            <w:hideMark/>
          </w:tcPr>
          <w:p w14:paraId="08E02F94"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.62</w:t>
            </w:r>
          </w:p>
        </w:tc>
      </w:tr>
      <w:tr w:rsidR="006C5291" w:rsidRPr="00BF230D" w14:paraId="203D87E1" w14:textId="77777777" w:rsidTr="009157A4">
        <w:trPr>
          <w:trHeight w:hRule="exact" w:val="684"/>
        </w:trPr>
        <w:tc>
          <w:tcPr>
            <w:tcW w:w="0" w:type="auto"/>
            <w:tcBorders>
              <w:bottom w:val="single" w:sz="4" w:space="0" w:color="auto"/>
            </w:tcBorders>
            <w:vAlign w:val="center"/>
            <w:hideMark/>
          </w:tcPr>
          <w:p w14:paraId="301C1D7B" w14:textId="77777777" w:rsidR="006C5291" w:rsidRPr="00BF230D" w:rsidRDefault="006C5291" w:rsidP="009157A4">
            <w:pPr>
              <w:spacing w:line="480" w:lineRule="auto"/>
              <w:rPr>
                <w:rFonts w:ascii="Times New Roman" w:hAnsi="Times New Roman" w:cs="Times New Roman"/>
                <w:b/>
              </w:rPr>
            </w:pPr>
            <w:r w:rsidRPr="00BF230D">
              <w:rPr>
                <w:rFonts w:ascii="Times New Roman" w:hAnsi="Times New Roman" w:cs="Times New Roman"/>
                <w:b/>
              </w:rPr>
              <w:t>Flourishing</w:t>
            </w:r>
          </w:p>
        </w:tc>
        <w:tc>
          <w:tcPr>
            <w:tcW w:w="0" w:type="auto"/>
            <w:tcBorders>
              <w:bottom w:val="single" w:sz="4" w:space="0" w:color="auto"/>
            </w:tcBorders>
            <w:vAlign w:val="center"/>
            <w:hideMark/>
          </w:tcPr>
          <w:p w14:paraId="41A3C742"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.43</w:t>
            </w:r>
          </w:p>
        </w:tc>
        <w:tc>
          <w:tcPr>
            <w:tcW w:w="0" w:type="auto"/>
            <w:tcBorders>
              <w:bottom w:val="single" w:sz="4" w:space="0" w:color="auto"/>
            </w:tcBorders>
            <w:vAlign w:val="center"/>
            <w:hideMark/>
          </w:tcPr>
          <w:p w14:paraId="43200512"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.58</w:t>
            </w:r>
          </w:p>
        </w:tc>
        <w:tc>
          <w:tcPr>
            <w:tcW w:w="0" w:type="auto"/>
            <w:tcBorders>
              <w:bottom w:val="single" w:sz="4" w:space="0" w:color="auto"/>
            </w:tcBorders>
            <w:vAlign w:val="center"/>
            <w:hideMark/>
          </w:tcPr>
          <w:p w14:paraId="3E6F5210"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.53</w:t>
            </w:r>
          </w:p>
        </w:tc>
        <w:tc>
          <w:tcPr>
            <w:tcW w:w="0" w:type="auto"/>
            <w:tcBorders>
              <w:bottom w:val="single" w:sz="4" w:space="0" w:color="auto"/>
            </w:tcBorders>
            <w:vAlign w:val="center"/>
            <w:hideMark/>
          </w:tcPr>
          <w:p w14:paraId="4FAC1770"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.62</w:t>
            </w:r>
          </w:p>
        </w:tc>
        <w:tc>
          <w:tcPr>
            <w:tcW w:w="0" w:type="auto"/>
            <w:tcBorders>
              <w:bottom w:val="single" w:sz="4" w:space="0" w:color="auto"/>
            </w:tcBorders>
            <w:vAlign w:val="center"/>
            <w:hideMark/>
          </w:tcPr>
          <w:p w14:paraId="180C058C" w14:textId="77777777" w:rsidR="006C5291" w:rsidRPr="00BF230D" w:rsidRDefault="006C5291" w:rsidP="009157A4">
            <w:pPr>
              <w:spacing w:line="480" w:lineRule="auto"/>
              <w:rPr>
                <w:rFonts w:ascii="Times New Roman" w:hAnsi="Times New Roman" w:cs="Times New Roman"/>
              </w:rPr>
            </w:pPr>
            <w:r w:rsidRPr="00BF230D">
              <w:rPr>
                <w:rFonts w:ascii="Times New Roman" w:hAnsi="Times New Roman" w:cs="Times New Roman"/>
              </w:rPr>
              <w:t>.59</w:t>
            </w:r>
          </w:p>
        </w:tc>
      </w:tr>
    </w:tbl>
    <w:p w14:paraId="1290455E" w14:textId="77777777" w:rsidR="00FF483D" w:rsidRDefault="00FF483D" w:rsidP="00402780">
      <w:pPr>
        <w:spacing w:line="480" w:lineRule="auto"/>
        <w:rPr>
          <w:rFonts w:cs="Times New Roman"/>
        </w:rPr>
      </w:pPr>
    </w:p>
    <w:p w14:paraId="7A51B988" w14:textId="48FC0B33" w:rsidR="001D20F1" w:rsidRDefault="008F60CA" w:rsidP="006A1CA2">
      <w:pPr>
        <w:spacing w:line="480" w:lineRule="auto"/>
        <w:ind w:firstLine="720"/>
        <w:rPr>
          <w:rFonts w:cs="Times New Roman"/>
        </w:rPr>
      </w:pPr>
      <w:r>
        <w:rPr>
          <w:rFonts w:cs="Times New Roman"/>
        </w:rPr>
        <w:t>Looking at just the survivors who reported qualitative goal statements; a</w:t>
      </w:r>
      <w:r w:rsidR="00B93545">
        <w:rPr>
          <w:rFonts w:cs="Times New Roman"/>
        </w:rPr>
        <w:t xml:space="preserve"> two-independent samples t-test indicates</w:t>
      </w:r>
      <w:r w:rsidR="001D20F1">
        <w:rPr>
          <w:rFonts w:cs="Times New Roman"/>
        </w:rPr>
        <w:t xml:space="preserve"> that there was not a significant difference </w:t>
      </w:r>
      <w:r w:rsidR="00FB6E72">
        <w:rPr>
          <w:rFonts w:cs="Times New Roman"/>
        </w:rPr>
        <w:t xml:space="preserve">in </w:t>
      </w:r>
      <w:r w:rsidR="001D20F1">
        <w:rPr>
          <w:rFonts w:cs="Times New Roman"/>
        </w:rPr>
        <w:t xml:space="preserve">mean </w:t>
      </w:r>
      <w:r w:rsidR="002210AF">
        <w:rPr>
          <w:rFonts w:cs="Times New Roman"/>
        </w:rPr>
        <w:t xml:space="preserve">ACE </w:t>
      </w:r>
      <w:r w:rsidR="001D20F1">
        <w:rPr>
          <w:rFonts w:cs="Times New Roman"/>
        </w:rPr>
        <w:t xml:space="preserve">scores </w:t>
      </w:r>
      <w:r w:rsidR="00FB6E72">
        <w:rPr>
          <w:rFonts w:cs="Times New Roman"/>
        </w:rPr>
        <w:t xml:space="preserve">among </w:t>
      </w:r>
      <w:r w:rsidR="001D20F1">
        <w:rPr>
          <w:rFonts w:cs="Times New Roman"/>
        </w:rPr>
        <w:t xml:space="preserve">survivors </w:t>
      </w:r>
      <w:r w:rsidR="00FB6E72">
        <w:rPr>
          <w:rFonts w:cs="Times New Roman"/>
        </w:rPr>
        <w:t xml:space="preserve">who </w:t>
      </w:r>
      <w:r w:rsidR="001D20F1">
        <w:rPr>
          <w:rFonts w:cs="Times New Roman"/>
        </w:rPr>
        <w:t xml:space="preserve">stated career-related goals on the post-test compared survivors who </w:t>
      </w:r>
      <w:r w:rsidR="00FB6E72">
        <w:rPr>
          <w:rFonts w:cs="Times New Roman"/>
        </w:rPr>
        <w:t xml:space="preserve">did not </w:t>
      </w:r>
      <w:r w:rsidR="001D20F1">
        <w:rPr>
          <w:rFonts w:cs="Times New Roman"/>
        </w:rPr>
        <w:t xml:space="preserve">state career </w:t>
      </w:r>
      <w:r w:rsidR="00FB6E72">
        <w:rPr>
          <w:rFonts w:cs="Times New Roman"/>
        </w:rPr>
        <w:t xml:space="preserve">goals </w:t>
      </w:r>
      <w:r w:rsidR="00B93545" w:rsidRPr="00B93545">
        <w:rPr>
          <w:rFonts w:cs="Times New Roman"/>
        </w:rPr>
        <w:t>[</w:t>
      </w:r>
      <w:proofErr w:type="gramStart"/>
      <w:r w:rsidR="00B93545" w:rsidRPr="00B93545">
        <w:rPr>
          <w:rFonts w:cs="Times New Roman"/>
        </w:rPr>
        <w:t>t</w:t>
      </w:r>
      <w:r w:rsidR="00B93545" w:rsidRPr="00B93545">
        <w:rPr>
          <w:rFonts w:cs="Times New Roman"/>
          <w:vertAlign w:val="subscript"/>
        </w:rPr>
        <w:t>(</w:t>
      </w:r>
      <w:proofErr w:type="gramEnd"/>
      <w:r w:rsidR="00B93545" w:rsidRPr="00B93545">
        <w:rPr>
          <w:rFonts w:cs="Times New Roman"/>
          <w:vertAlign w:val="subscript"/>
        </w:rPr>
        <w:t>12)</w:t>
      </w:r>
      <w:r w:rsidR="00B93545" w:rsidRPr="00B93545">
        <w:rPr>
          <w:rFonts w:cs="Times New Roman"/>
        </w:rPr>
        <w:t xml:space="preserve"> = -0.722; NS]</w:t>
      </w:r>
      <w:r w:rsidR="001D20F1">
        <w:rPr>
          <w:rFonts w:cs="Times New Roman"/>
        </w:rPr>
        <w:t xml:space="preserve">. The same test was performed for </w:t>
      </w:r>
      <w:r w:rsidR="002210AF">
        <w:rPr>
          <w:rFonts w:cs="Times New Roman"/>
        </w:rPr>
        <w:t xml:space="preserve">the mean </w:t>
      </w:r>
      <w:r w:rsidR="006F6396">
        <w:rPr>
          <w:rFonts w:cs="Times New Roman"/>
        </w:rPr>
        <w:t xml:space="preserve">Hope scores </w:t>
      </w:r>
      <w:r w:rsidR="002210AF">
        <w:rPr>
          <w:rFonts w:cs="Times New Roman"/>
        </w:rPr>
        <w:t>and mean Flouris</w:t>
      </w:r>
      <w:r w:rsidR="006F6396">
        <w:rPr>
          <w:rFonts w:cs="Times New Roman"/>
        </w:rPr>
        <w:t xml:space="preserve">hing scores </w:t>
      </w:r>
      <w:r w:rsidR="002210AF">
        <w:rPr>
          <w:rFonts w:cs="Times New Roman"/>
        </w:rPr>
        <w:t>between survivors with career focused goals and survivors who did not report career goals</w:t>
      </w:r>
      <w:r w:rsidR="00FB6E72">
        <w:rPr>
          <w:rFonts w:cs="Times New Roman"/>
        </w:rPr>
        <w:t>;</w:t>
      </w:r>
      <w:r w:rsidR="002210AF">
        <w:rPr>
          <w:rFonts w:cs="Times New Roman"/>
        </w:rPr>
        <w:t xml:space="preserve"> both </w:t>
      </w:r>
      <w:r w:rsidR="006F6396">
        <w:rPr>
          <w:rFonts w:cs="Times New Roman"/>
        </w:rPr>
        <w:t>showed significant differences</w:t>
      </w:r>
      <w:r w:rsidR="00B93545">
        <w:rPr>
          <w:rFonts w:cs="Times New Roman"/>
        </w:rPr>
        <w:t xml:space="preserve"> </w:t>
      </w:r>
      <w:r w:rsidR="00B93545" w:rsidRPr="00B93545">
        <w:rPr>
          <w:rFonts w:cs="Times New Roman"/>
        </w:rPr>
        <w:t>[</w:t>
      </w:r>
      <w:proofErr w:type="spellStart"/>
      <w:proofErr w:type="gramStart"/>
      <w:r w:rsidR="00B93545" w:rsidRPr="00B93545">
        <w:rPr>
          <w:rFonts w:cs="Times New Roman"/>
        </w:rPr>
        <w:t>t</w:t>
      </w:r>
      <w:r w:rsidR="00B93545" w:rsidRPr="00B93545">
        <w:rPr>
          <w:rFonts w:cs="Times New Roman"/>
          <w:vertAlign w:val="subscript"/>
        </w:rPr>
        <w:t>Hope</w:t>
      </w:r>
      <w:proofErr w:type="spellEnd"/>
      <w:r w:rsidR="00B93545" w:rsidRPr="00B93545">
        <w:rPr>
          <w:rFonts w:cs="Times New Roman"/>
          <w:vertAlign w:val="subscript"/>
        </w:rPr>
        <w:t>(</w:t>
      </w:r>
      <w:proofErr w:type="gramEnd"/>
      <w:r w:rsidR="00B93545" w:rsidRPr="00B93545">
        <w:rPr>
          <w:rFonts w:cs="Times New Roman"/>
          <w:vertAlign w:val="subscript"/>
        </w:rPr>
        <w:t xml:space="preserve">22) </w:t>
      </w:r>
      <w:r w:rsidR="00B93545" w:rsidRPr="00B93545">
        <w:rPr>
          <w:rFonts w:cs="Times New Roman"/>
        </w:rPr>
        <w:t xml:space="preserve">= -2.162; p &lt; .05; </w:t>
      </w:r>
      <w:proofErr w:type="spellStart"/>
      <w:r w:rsidR="00B93545" w:rsidRPr="00B93545">
        <w:rPr>
          <w:rFonts w:cs="Times New Roman"/>
        </w:rPr>
        <w:t>t</w:t>
      </w:r>
      <w:r w:rsidR="00B93545" w:rsidRPr="00B93545">
        <w:rPr>
          <w:rFonts w:cs="Times New Roman"/>
          <w:vertAlign w:val="subscript"/>
        </w:rPr>
        <w:t>Flourishing</w:t>
      </w:r>
      <w:proofErr w:type="spellEnd"/>
      <w:r w:rsidR="00B93545" w:rsidRPr="00B93545">
        <w:rPr>
          <w:rFonts w:cs="Times New Roman"/>
          <w:vertAlign w:val="subscript"/>
        </w:rPr>
        <w:t>(20)</w:t>
      </w:r>
      <w:r w:rsidR="00B93545" w:rsidRPr="00B93545">
        <w:rPr>
          <w:rFonts w:cs="Times New Roman"/>
        </w:rPr>
        <w:t xml:space="preserve"> = -3.585; p &lt; .05].</w:t>
      </w:r>
    </w:p>
    <w:p w14:paraId="55005E03" w14:textId="344F261B" w:rsidR="002210AF" w:rsidRDefault="00B93545" w:rsidP="006A1CA2">
      <w:pPr>
        <w:spacing w:line="480" w:lineRule="auto"/>
        <w:ind w:firstLine="720"/>
        <w:rPr>
          <w:rFonts w:cs="Times New Roman"/>
        </w:rPr>
      </w:pPr>
      <w:r>
        <w:rPr>
          <w:rFonts w:cs="Times New Roman"/>
        </w:rPr>
        <w:t xml:space="preserve">A two-independent samples t-test </w:t>
      </w:r>
      <w:r w:rsidR="002210AF">
        <w:rPr>
          <w:rFonts w:cs="Times New Roman"/>
        </w:rPr>
        <w:t>was performed to compare the means of Flourishing scores between survivors who reported relationship focused goals and the survivors who did not</w:t>
      </w:r>
      <w:r>
        <w:rPr>
          <w:rFonts w:cs="Times New Roman"/>
        </w:rPr>
        <w:t xml:space="preserve"> [</w:t>
      </w:r>
      <w:proofErr w:type="gramStart"/>
      <w:r>
        <w:rPr>
          <w:rFonts w:cs="Times New Roman"/>
        </w:rPr>
        <w:t>t</w:t>
      </w:r>
      <w:r w:rsidRPr="00620054">
        <w:rPr>
          <w:rFonts w:cs="Times New Roman"/>
          <w:vertAlign w:val="subscript"/>
        </w:rPr>
        <w:t>(</w:t>
      </w:r>
      <w:proofErr w:type="gramEnd"/>
      <w:r w:rsidRPr="00620054">
        <w:rPr>
          <w:rFonts w:cs="Times New Roman"/>
          <w:vertAlign w:val="subscript"/>
        </w:rPr>
        <w:t>52)</w:t>
      </w:r>
      <w:r>
        <w:rPr>
          <w:rFonts w:cs="Times New Roman"/>
        </w:rPr>
        <w:t xml:space="preserve"> = 0.327; NS]. Another two-independent samples t-test </w:t>
      </w:r>
      <w:r w:rsidR="002210AF">
        <w:rPr>
          <w:rFonts w:cs="Times New Roman"/>
        </w:rPr>
        <w:t>was done to identify if survivors whom reported safety and security-focused goals have a difference in mean ACE scores compared with those who did not report safety goals</w:t>
      </w:r>
      <w:r>
        <w:rPr>
          <w:rFonts w:cs="Times New Roman"/>
        </w:rPr>
        <w:t xml:space="preserve"> </w:t>
      </w:r>
      <w:r w:rsidRPr="00B93545">
        <w:rPr>
          <w:rFonts w:cs="Times New Roman"/>
        </w:rPr>
        <w:t>[</w:t>
      </w:r>
      <w:proofErr w:type="gramStart"/>
      <w:r w:rsidRPr="00B93545">
        <w:rPr>
          <w:rFonts w:cs="Times New Roman"/>
        </w:rPr>
        <w:t>t</w:t>
      </w:r>
      <w:r w:rsidRPr="00B93545">
        <w:rPr>
          <w:rFonts w:cs="Times New Roman"/>
          <w:vertAlign w:val="subscript"/>
        </w:rPr>
        <w:t>(</w:t>
      </w:r>
      <w:proofErr w:type="gramEnd"/>
      <w:r w:rsidRPr="00B93545">
        <w:rPr>
          <w:rFonts w:cs="Times New Roman"/>
          <w:vertAlign w:val="subscript"/>
        </w:rPr>
        <w:t xml:space="preserve">6) </w:t>
      </w:r>
      <w:r w:rsidRPr="00B93545">
        <w:rPr>
          <w:rFonts w:cs="Times New Roman"/>
        </w:rPr>
        <w:t>= 0.622; NS]</w:t>
      </w:r>
      <w:r w:rsidR="002210AF">
        <w:rPr>
          <w:rFonts w:cs="Times New Roman"/>
        </w:rPr>
        <w:t xml:space="preserve">. </w:t>
      </w:r>
      <w:r>
        <w:rPr>
          <w:rFonts w:cs="Times New Roman"/>
        </w:rPr>
        <w:t>In addition, a two</w:t>
      </w:r>
      <w:r w:rsidR="006F6396">
        <w:rPr>
          <w:rFonts w:cs="Times New Roman"/>
        </w:rPr>
        <w:t>-sample</w:t>
      </w:r>
      <w:r w:rsidR="00A54E06">
        <w:rPr>
          <w:rFonts w:cs="Times New Roman"/>
        </w:rPr>
        <w:t>s</w:t>
      </w:r>
      <w:r w:rsidR="006F6396">
        <w:rPr>
          <w:rFonts w:cs="Times New Roman"/>
        </w:rPr>
        <w:t xml:space="preserve"> t-test was performed to assess the mean </w:t>
      </w:r>
      <w:r w:rsidR="006F6396">
        <w:rPr>
          <w:rFonts w:cs="Times New Roman"/>
        </w:rPr>
        <w:lastRenderedPageBreak/>
        <w:t>Hope scores between survivors with community-driven goals versus those who lacked community goals</w:t>
      </w:r>
      <w:r>
        <w:rPr>
          <w:rFonts w:cs="Times New Roman"/>
        </w:rPr>
        <w:t xml:space="preserve"> </w:t>
      </w:r>
      <w:r w:rsidRPr="00B93545">
        <w:rPr>
          <w:rFonts w:cs="Times New Roman"/>
        </w:rPr>
        <w:t>[</w:t>
      </w:r>
      <w:proofErr w:type="gramStart"/>
      <w:r w:rsidRPr="00B93545">
        <w:rPr>
          <w:rFonts w:cs="Times New Roman"/>
        </w:rPr>
        <w:t>t</w:t>
      </w:r>
      <w:r w:rsidRPr="00B93545">
        <w:rPr>
          <w:rFonts w:cs="Times New Roman"/>
          <w:vertAlign w:val="subscript"/>
        </w:rPr>
        <w:t>(</w:t>
      </w:r>
      <w:proofErr w:type="gramEnd"/>
      <w:r w:rsidRPr="00B93545">
        <w:rPr>
          <w:rFonts w:cs="Times New Roman"/>
          <w:vertAlign w:val="subscript"/>
        </w:rPr>
        <w:t>14)</w:t>
      </w:r>
      <w:r w:rsidRPr="00B93545">
        <w:rPr>
          <w:rFonts w:cs="Times New Roman"/>
        </w:rPr>
        <w:t xml:space="preserve"> = -0.315; NS]</w:t>
      </w:r>
      <w:r w:rsidR="006F6396">
        <w:rPr>
          <w:rFonts w:cs="Times New Roman"/>
        </w:rPr>
        <w:t xml:space="preserve">. </w:t>
      </w:r>
      <w:r w:rsidR="00F7309C">
        <w:rPr>
          <w:rFonts w:cs="Times New Roman"/>
        </w:rPr>
        <w:t>Table 8</w:t>
      </w:r>
      <w:r>
        <w:rPr>
          <w:rFonts w:cs="Times New Roman"/>
        </w:rPr>
        <w:t xml:space="preserve"> presents the results of the two</w:t>
      </w:r>
      <w:r w:rsidR="00101CA4">
        <w:rPr>
          <w:rFonts w:cs="Times New Roman"/>
        </w:rPr>
        <w:t>-</w:t>
      </w:r>
      <w:r>
        <w:rPr>
          <w:rFonts w:cs="Times New Roman"/>
        </w:rPr>
        <w:t xml:space="preserve">independent </w:t>
      </w:r>
      <w:r w:rsidR="00101CA4">
        <w:rPr>
          <w:rFonts w:cs="Times New Roman"/>
        </w:rPr>
        <w:t>sample</w:t>
      </w:r>
      <w:r w:rsidR="00A54E06">
        <w:rPr>
          <w:rFonts w:cs="Times New Roman"/>
        </w:rPr>
        <w:t>s</w:t>
      </w:r>
      <w:r w:rsidR="00101CA4">
        <w:rPr>
          <w:rFonts w:cs="Times New Roman"/>
        </w:rPr>
        <w:t xml:space="preserve"> t-tests.</w:t>
      </w:r>
    </w:p>
    <w:p w14:paraId="55CCBE5C" w14:textId="7036D76B" w:rsidR="0096476F" w:rsidRDefault="0096476F" w:rsidP="006A1CA2">
      <w:pPr>
        <w:spacing w:line="480" w:lineRule="auto"/>
        <w:ind w:firstLine="720"/>
        <w:rPr>
          <w:rFonts w:cs="Times New Roman"/>
        </w:rPr>
      </w:pPr>
    </w:p>
    <w:p w14:paraId="22B2D34B" w14:textId="77777777" w:rsidR="006A1CA2" w:rsidRDefault="006A1CA2" w:rsidP="006A1CA2">
      <w:pPr>
        <w:spacing w:line="480" w:lineRule="auto"/>
        <w:ind w:firstLine="720"/>
        <w:rPr>
          <w:rFonts w:cs="Times New Roman"/>
        </w:rPr>
      </w:pPr>
    </w:p>
    <w:tbl>
      <w:tblPr>
        <w:tblStyle w:val="TableGrid1"/>
        <w:tblpPr w:leftFromText="180" w:rightFromText="180" w:vertAnchor="page" w:horzAnchor="page" w:tblpX="1117" w:tblpY="3961"/>
        <w:tblW w:w="10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3"/>
        <w:gridCol w:w="576"/>
        <w:gridCol w:w="756"/>
        <w:gridCol w:w="636"/>
        <w:gridCol w:w="456"/>
        <w:gridCol w:w="876"/>
        <w:gridCol w:w="636"/>
        <w:gridCol w:w="456"/>
        <w:gridCol w:w="756"/>
        <w:gridCol w:w="636"/>
        <w:gridCol w:w="390"/>
        <w:gridCol w:w="636"/>
        <w:gridCol w:w="636"/>
        <w:gridCol w:w="456"/>
        <w:gridCol w:w="456"/>
        <w:gridCol w:w="636"/>
      </w:tblGrid>
      <w:tr w:rsidR="00AF1A7D" w:rsidRPr="00BF230D" w14:paraId="726BF1F6" w14:textId="77777777" w:rsidTr="00AF1A7D">
        <w:trPr>
          <w:trHeight w:val="342"/>
        </w:trPr>
        <w:tc>
          <w:tcPr>
            <w:tcW w:w="10397" w:type="dxa"/>
            <w:gridSpan w:val="16"/>
            <w:tcBorders>
              <w:bottom w:val="single" w:sz="4" w:space="0" w:color="auto"/>
            </w:tcBorders>
            <w:vAlign w:val="center"/>
          </w:tcPr>
          <w:p w14:paraId="68F74DAE" w14:textId="131EE9A7" w:rsidR="00AF1A7D" w:rsidRPr="00BF230D" w:rsidRDefault="00AF1A7D" w:rsidP="00E557E0">
            <w:pPr>
              <w:rPr>
                <w:rFonts w:ascii="Times New Roman" w:hAnsi="Times New Roman" w:cs="Times New Roman"/>
                <w:b/>
              </w:rPr>
            </w:pPr>
            <w:r w:rsidRPr="00BF230D">
              <w:rPr>
                <w:rFonts w:ascii="Times New Roman" w:hAnsi="Times New Roman" w:cs="Times New Roman"/>
                <w:b/>
              </w:rPr>
              <w:t xml:space="preserve">Table 8. </w:t>
            </w:r>
            <w:r w:rsidR="00E557E0">
              <w:rPr>
                <w:rFonts w:ascii="Times New Roman" w:hAnsi="Times New Roman" w:cs="Times New Roman"/>
                <w:b/>
              </w:rPr>
              <w:t>Two Independent-</w:t>
            </w:r>
            <w:r w:rsidRPr="00BF230D">
              <w:rPr>
                <w:rFonts w:ascii="Times New Roman" w:hAnsi="Times New Roman" w:cs="Times New Roman"/>
                <w:b/>
              </w:rPr>
              <w:t>Sample T-Test Results</w:t>
            </w:r>
          </w:p>
        </w:tc>
      </w:tr>
      <w:tr w:rsidR="00AF1A7D" w:rsidRPr="00BF230D" w14:paraId="0B6AC78B" w14:textId="77777777" w:rsidTr="00AF1A7D">
        <w:trPr>
          <w:trHeight w:val="342"/>
        </w:trPr>
        <w:tc>
          <w:tcPr>
            <w:tcW w:w="1403" w:type="dxa"/>
            <w:tcBorders>
              <w:top w:val="single" w:sz="4" w:space="0" w:color="auto"/>
              <w:bottom w:val="single" w:sz="4" w:space="0" w:color="auto"/>
            </w:tcBorders>
            <w:vAlign w:val="center"/>
          </w:tcPr>
          <w:p w14:paraId="322E5DD5" w14:textId="77777777" w:rsidR="00AF1A7D" w:rsidRPr="00BF230D" w:rsidRDefault="00AF1A7D" w:rsidP="00AF1A7D">
            <w:pPr>
              <w:rPr>
                <w:rFonts w:ascii="Times New Roman" w:hAnsi="Times New Roman" w:cs="Times New Roman"/>
                <w:b/>
              </w:rPr>
            </w:pPr>
          </w:p>
        </w:tc>
        <w:tc>
          <w:tcPr>
            <w:tcW w:w="0" w:type="auto"/>
            <w:gridSpan w:val="3"/>
            <w:tcBorders>
              <w:top w:val="single" w:sz="4" w:space="0" w:color="auto"/>
              <w:bottom w:val="single" w:sz="4" w:space="0" w:color="auto"/>
            </w:tcBorders>
            <w:vAlign w:val="center"/>
          </w:tcPr>
          <w:p w14:paraId="37D28AC6" w14:textId="77777777" w:rsidR="00AF1A7D" w:rsidRPr="00AF1A7D" w:rsidRDefault="00AF1A7D" w:rsidP="00AF1A7D">
            <w:pPr>
              <w:jc w:val="center"/>
              <w:rPr>
                <w:rFonts w:ascii="Times New Roman" w:hAnsi="Times New Roman" w:cs="Times New Roman"/>
                <w:b/>
              </w:rPr>
            </w:pPr>
            <w:r w:rsidRPr="00AF1A7D">
              <w:rPr>
                <w:rFonts w:ascii="Times New Roman" w:hAnsi="Times New Roman" w:cs="Times New Roman"/>
                <w:b/>
              </w:rPr>
              <w:t>Overall</w:t>
            </w:r>
          </w:p>
        </w:tc>
        <w:tc>
          <w:tcPr>
            <w:tcW w:w="0" w:type="auto"/>
            <w:gridSpan w:val="3"/>
            <w:tcBorders>
              <w:top w:val="single" w:sz="4" w:space="0" w:color="auto"/>
              <w:bottom w:val="single" w:sz="4" w:space="0" w:color="auto"/>
            </w:tcBorders>
            <w:vAlign w:val="center"/>
          </w:tcPr>
          <w:p w14:paraId="232291F7" w14:textId="77777777" w:rsidR="00AF1A7D" w:rsidRPr="00AF1A7D" w:rsidRDefault="00AF1A7D" w:rsidP="00AF1A7D">
            <w:pPr>
              <w:jc w:val="center"/>
              <w:rPr>
                <w:rFonts w:ascii="Times New Roman" w:hAnsi="Times New Roman" w:cs="Times New Roman"/>
                <w:b/>
              </w:rPr>
            </w:pPr>
            <w:r w:rsidRPr="00AF1A7D">
              <w:rPr>
                <w:rFonts w:ascii="Times New Roman" w:hAnsi="Times New Roman" w:cs="Times New Roman"/>
                <w:b/>
              </w:rPr>
              <w:t>Career Goals</w:t>
            </w:r>
          </w:p>
        </w:tc>
        <w:tc>
          <w:tcPr>
            <w:tcW w:w="0" w:type="auto"/>
            <w:gridSpan w:val="3"/>
            <w:tcBorders>
              <w:top w:val="single" w:sz="4" w:space="0" w:color="auto"/>
              <w:bottom w:val="single" w:sz="4" w:space="0" w:color="auto"/>
            </w:tcBorders>
            <w:vAlign w:val="center"/>
          </w:tcPr>
          <w:p w14:paraId="004687E0" w14:textId="77777777" w:rsidR="00AF1A7D" w:rsidRPr="00AF1A7D" w:rsidRDefault="00AF1A7D" w:rsidP="00AF1A7D">
            <w:pPr>
              <w:jc w:val="center"/>
              <w:rPr>
                <w:rFonts w:ascii="Times New Roman" w:hAnsi="Times New Roman" w:cs="Times New Roman"/>
                <w:b/>
              </w:rPr>
            </w:pPr>
            <w:r w:rsidRPr="00AF1A7D">
              <w:rPr>
                <w:rFonts w:ascii="Times New Roman" w:hAnsi="Times New Roman" w:cs="Times New Roman"/>
                <w:b/>
              </w:rPr>
              <w:t>Relationship Goals</w:t>
            </w:r>
          </w:p>
        </w:tc>
        <w:tc>
          <w:tcPr>
            <w:tcW w:w="0" w:type="auto"/>
            <w:gridSpan w:val="3"/>
            <w:tcBorders>
              <w:top w:val="single" w:sz="4" w:space="0" w:color="auto"/>
              <w:bottom w:val="single" w:sz="4" w:space="0" w:color="auto"/>
            </w:tcBorders>
            <w:vAlign w:val="center"/>
          </w:tcPr>
          <w:p w14:paraId="2CD7595E" w14:textId="77777777" w:rsidR="00AF1A7D" w:rsidRPr="00AF1A7D" w:rsidRDefault="00AF1A7D" w:rsidP="00AF1A7D">
            <w:pPr>
              <w:jc w:val="center"/>
              <w:rPr>
                <w:rFonts w:ascii="Times New Roman" w:hAnsi="Times New Roman" w:cs="Times New Roman"/>
                <w:b/>
              </w:rPr>
            </w:pPr>
            <w:r w:rsidRPr="00AF1A7D">
              <w:rPr>
                <w:rFonts w:ascii="Times New Roman" w:hAnsi="Times New Roman" w:cs="Times New Roman"/>
                <w:b/>
              </w:rPr>
              <w:t>Safety Goals</w:t>
            </w:r>
          </w:p>
        </w:tc>
        <w:tc>
          <w:tcPr>
            <w:tcW w:w="1548" w:type="dxa"/>
            <w:gridSpan w:val="3"/>
            <w:tcBorders>
              <w:top w:val="single" w:sz="4" w:space="0" w:color="auto"/>
              <w:bottom w:val="single" w:sz="4" w:space="0" w:color="auto"/>
            </w:tcBorders>
            <w:vAlign w:val="center"/>
          </w:tcPr>
          <w:p w14:paraId="5C8C3F71" w14:textId="77777777" w:rsidR="00AF1A7D" w:rsidRPr="00AF1A7D" w:rsidRDefault="00AF1A7D" w:rsidP="00AF1A7D">
            <w:pPr>
              <w:jc w:val="center"/>
              <w:rPr>
                <w:rFonts w:ascii="Times New Roman" w:hAnsi="Times New Roman" w:cs="Times New Roman"/>
                <w:b/>
              </w:rPr>
            </w:pPr>
            <w:r w:rsidRPr="00AF1A7D">
              <w:rPr>
                <w:rFonts w:ascii="Times New Roman" w:hAnsi="Times New Roman" w:cs="Times New Roman"/>
                <w:b/>
              </w:rPr>
              <w:t>Community Goals</w:t>
            </w:r>
          </w:p>
        </w:tc>
      </w:tr>
      <w:tr w:rsidR="00AF1A7D" w:rsidRPr="00BF230D" w14:paraId="45F3F018" w14:textId="77777777" w:rsidTr="00AF1A7D">
        <w:trPr>
          <w:trHeight w:val="253"/>
        </w:trPr>
        <w:tc>
          <w:tcPr>
            <w:tcW w:w="1403" w:type="dxa"/>
            <w:tcBorders>
              <w:top w:val="single" w:sz="4" w:space="0" w:color="auto"/>
              <w:right w:val="single" w:sz="4" w:space="0" w:color="auto"/>
            </w:tcBorders>
            <w:vAlign w:val="center"/>
          </w:tcPr>
          <w:p w14:paraId="1A75CBC8" w14:textId="77777777" w:rsidR="00AF1A7D" w:rsidRPr="00BF230D" w:rsidRDefault="00AF1A7D" w:rsidP="00AF1A7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3417788C"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N</w:t>
            </w:r>
          </w:p>
        </w:tc>
        <w:tc>
          <w:tcPr>
            <w:tcW w:w="0" w:type="auto"/>
            <w:tcBorders>
              <w:top w:val="single" w:sz="4" w:space="0" w:color="auto"/>
              <w:left w:val="single" w:sz="4" w:space="0" w:color="auto"/>
              <w:bottom w:val="single" w:sz="4" w:space="0" w:color="auto"/>
              <w:right w:val="single" w:sz="4" w:space="0" w:color="auto"/>
            </w:tcBorders>
            <w:vAlign w:val="center"/>
          </w:tcPr>
          <w:p w14:paraId="037851E1"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M</w:t>
            </w:r>
          </w:p>
        </w:tc>
        <w:tc>
          <w:tcPr>
            <w:tcW w:w="0" w:type="auto"/>
            <w:tcBorders>
              <w:top w:val="single" w:sz="4" w:space="0" w:color="auto"/>
              <w:left w:val="single" w:sz="4" w:space="0" w:color="auto"/>
              <w:bottom w:val="single" w:sz="4" w:space="0" w:color="auto"/>
              <w:right w:val="single" w:sz="4" w:space="0" w:color="auto"/>
            </w:tcBorders>
            <w:vAlign w:val="center"/>
          </w:tcPr>
          <w:p w14:paraId="39E9CF00"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SD</w:t>
            </w:r>
          </w:p>
        </w:tc>
        <w:tc>
          <w:tcPr>
            <w:tcW w:w="0" w:type="auto"/>
            <w:tcBorders>
              <w:top w:val="single" w:sz="4" w:space="0" w:color="auto"/>
              <w:left w:val="single" w:sz="4" w:space="0" w:color="auto"/>
              <w:bottom w:val="single" w:sz="4" w:space="0" w:color="auto"/>
              <w:right w:val="single" w:sz="4" w:space="0" w:color="auto"/>
            </w:tcBorders>
            <w:vAlign w:val="center"/>
          </w:tcPr>
          <w:p w14:paraId="59B6F78F"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N</w:t>
            </w:r>
          </w:p>
        </w:tc>
        <w:tc>
          <w:tcPr>
            <w:tcW w:w="0" w:type="auto"/>
            <w:tcBorders>
              <w:top w:val="single" w:sz="4" w:space="0" w:color="auto"/>
              <w:left w:val="single" w:sz="4" w:space="0" w:color="auto"/>
              <w:bottom w:val="single" w:sz="4" w:space="0" w:color="auto"/>
              <w:right w:val="single" w:sz="4" w:space="0" w:color="auto"/>
            </w:tcBorders>
            <w:vAlign w:val="center"/>
          </w:tcPr>
          <w:p w14:paraId="5B440A81"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M</w:t>
            </w:r>
          </w:p>
        </w:tc>
        <w:tc>
          <w:tcPr>
            <w:tcW w:w="0" w:type="auto"/>
            <w:tcBorders>
              <w:top w:val="single" w:sz="4" w:space="0" w:color="auto"/>
              <w:left w:val="single" w:sz="4" w:space="0" w:color="auto"/>
              <w:bottom w:val="single" w:sz="4" w:space="0" w:color="auto"/>
              <w:right w:val="single" w:sz="4" w:space="0" w:color="auto"/>
            </w:tcBorders>
            <w:vAlign w:val="center"/>
          </w:tcPr>
          <w:p w14:paraId="5C53E3BC"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SD</w:t>
            </w:r>
          </w:p>
        </w:tc>
        <w:tc>
          <w:tcPr>
            <w:tcW w:w="0" w:type="auto"/>
            <w:tcBorders>
              <w:top w:val="single" w:sz="4" w:space="0" w:color="auto"/>
              <w:left w:val="single" w:sz="4" w:space="0" w:color="auto"/>
              <w:bottom w:val="single" w:sz="4" w:space="0" w:color="auto"/>
              <w:right w:val="single" w:sz="4" w:space="0" w:color="auto"/>
            </w:tcBorders>
            <w:vAlign w:val="center"/>
          </w:tcPr>
          <w:p w14:paraId="19547A37"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N</w:t>
            </w:r>
          </w:p>
        </w:tc>
        <w:tc>
          <w:tcPr>
            <w:tcW w:w="0" w:type="auto"/>
            <w:tcBorders>
              <w:top w:val="single" w:sz="4" w:space="0" w:color="auto"/>
              <w:left w:val="single" w:sz="4" w:space="0" w:color="auto"/>
              <w:bottom w:val="single" w:sz="4" w:space="0" w:color="auto"/>
              <w:right w:val="single" w:sz="4" w:space="0" w:color="auto"/>
            </w:tcBorders>
            <w:vAlign w:val="center"/>
          </w:tcPr>
          <w:p w14:paraId="58E15E6E"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M</w:t>
            </w:r>
          </w:p>
        </w:tc>
        <w:tc>
          <w:tcPr>
            <w:tcW w:w="0" w:type="auto"/>
            <w:tcBorders>
              <w:top w:val="single" w:sz="4" w:space="0" w:color="auto"/>
              <w:left w:val="single" w:sz="4" w:space="0" w:color="auto"/>
              <w:bottom w:val="single" w:sz="4" w:space="0" w:color="auto"/>
              <w:right w:val="single" w:sz="4" w:space="0" w:color="auto"/>
            </w:tcBorders>
            <w:vAlign w:val="center"/>
          </w:tcPr>
          <w:p w14:paraId="58F0829E"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SD</w:t>
            </w:r>
          </w:p>
        </w:tc>
        <w:tc>
          <w:tcPr>
            <w:tcW w:w="0" w:type="auto"/>
            <w:tcBorders>
              <w:top w:val="single" w:sz="4" w:space="0" w:color="auto"/>
              <w:left w:val="single" w:sz="4" w:space="0" w:color="auto"/>
              <w:bottom w:val="single" w:sz="4" w:space="0" w:color="auto"/>
              <w:right w:val="single" w:sz="4" w:space="0" w:color="auto"/>
            </w:tcBorders>
            <w:vAlign w:val="center"/>
          </w:tcPr>
          <w:p w14:paraId="1DCFCD61"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N</w:t>
            </w:r>
          </w:p>
        </w:tc>
        <w:tc>
          <w:tcPr>
            <w:tcW w:w="0" w:type="auto"/>
            <w:tcBorders>
              <w:top w:val="single" w:sz="4" w:space="0" w:color="auto"/>
              <w:left w:val="single" w:sz="4" w:space="0" w:color="auto"/>
              <w:bottom w:val="single" w:sz="4" w:space="0" w:color="auto"/>
              <w:right w:val="single" w:sz="4" w:space="0" w:color="auto"/>
            </w:tcBorders>
            <w:vAlign w:val="center"/>
          </w:tcPr>
          <w:p w14:paraId="4806BDE2"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M</w:t>
            </w:r>
          </w:p>
        </w:tc>
        <w:tc>
          <w:tcPr>
            <w:tcW w:w="0" w:type="auto"/>
            <w:tcBorders>
              <w:top w:val="single" w:sz="4" w:space="0" w:color="auto"/>
              <w:left w:val="single" w:sz="4" w:space="0" w:color="auto"/>
              <w:bottom w:val="single" w:sz="4" w:space="0" w:color="auto"/>
              <w:right w:val="single" w:sz="4" w:space="0" w:color="auto"/>
            </w:tcBorders>
            <w:vAlign w:val="center"/>
          </w:tcPr>
          <w:p w14:paraId="45AF510E"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SD</w:t>
            </w:r>
          </w:p>
        </w:tc>
        <w:tc>
          <w:tcPr>
            <w:tcW w:w="0" w:type="auto"/>
            <w:tcBorders>
              <w:top w:val="single" w:sz="4" w:space="0" w:color="auto"/>
              <w:left w:val="single" w:sz="4" w:space="0" w:color="auto"/>
              <w:bottom w:val="single" w:sz="4" w:space="0" w:color="auto"/>
              <w:right w:val="single" w:sz="4" w:space="0" w:color="auto"/>
            </w:tcBorders>
            <w:vAlign w:val="center"/>
          </w:tcPr>
          <w:p w14:paraId="71C56AA3"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N</w:t>
            </w:r>
          </w:p>
        </w:tc>
        <w:tc>
          <w:tcPr>
            <w:tcW w:w="456" w:type="dxa"/>
            <w:tcBorders>
              <w:top w:val="single" w:sz="4" w:space="0" w:color="auto"/>
              <w:left w:val="single" w:sz="4" w:space="0" w:color="auto"/>
              <w:bottom w:val="single" w:sz="4" w:space="0" w:color="auto"/>
              <w:right w:val="single" w:sz="4" w:space="0" w:color="auto"/>
            </w:tcBorders>
            <w:vAlign w:val="center"/>
          </w:tcPr>
          <w:p w14:paraId="3D98E647"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M</w:t>
            </w:r>
          </w:p>
        </w:tc>
        <w:tc>
          <w:tcPr>
            <w:tcW w:w="636" w:type="dxa"/>
            <w:tcBorders>
              <w:top w:val="single" w:sz="4" w:space="0" w:color="auto"/>
              <w:left w:val="single" w:sz="4" w:space="0" w:color="auto"/>
              <w:bottom w:val="single" w:sz="4" w:space="0" w:color="auto"/>
              <w:right w:val="single" w:sz="4" w:space="0" w:color="auto"/>
            </w:tcBorders>
            <w:vAlign w:val="center"/>
          </w:tcPr>
          <w:p w14:paraId="2DC6FD66" w14:textId="77777777" w:rsidR="00AF1A7D" w:rsidRPr="00BF230D" w:rsidRDefault="00AF1A7D" w:rsidP="00AF1A7D">
            <w:pPr>
              <w:rPr>
                <w:rFonts w:ascii="Times New Roman" w:hAnsi="Times New Roman" w:cs="Times New Roman"/>
                <w:b/>
              </w:rPr>
            </w:pPr>
            <w:r w:rsidRPr="00BF230D">
              <w:rPr>
                <w:rFonts w:ascii="Times New Roman" w:hAnsi="Times New Roman" w:cs="Times New Roman"/>
                <w:b/>
              </w:rPr>
              <w:t>SD</w:t>
            </w:r>
          </w:p>
        </w:tc>
      </w:tr>
      <w:tr w:rsidR="00AF1A7D" w:rsidRPr="00BF230D" w14:paraId="5060406F" w14:textId="77777777" w:rsidTr="00AF1A7D">
        <w:trPr>
          <w:trHeight w:val="253"/>
        </w:trPr>
        <w:tc>
          <w:tcPr>
            <w:tcW w:w="1403" w:type="dxa"/>
            <w:tcBorders>
              <w:right w:val="single" w:sz="4" w:space="0" w:color="auto"/>
            </w:tcBorders>
            <w:vAlign w:val="center"/>
          </w:tcPr>
          <w:p w14:paraId="3A4EB1D8" w14:textId="77777777" w:rsidR="00AF1A7D" w:rsidRPr="00AF1A7D" w:rsidRDefault="00AF1A7D" w:rsidP="00AF1A7D">
            <w:pPr>
              <w:rPr>
                <w:rFonts w:ascii="Times New Roman" w:hAnsi="Times New Roman" w:cs="Times New Roman"/>
                <w:b/>
              </w:rPr>
            </w:pPr>
            <w:r w:rsidRPr="00AF1A7D">
              <w:rPr>
                <w:rFonts w:ascii="Times New Roman" w:hAnsi="Times New Roman" w:cs="Times New Roman"/>
                <w:b/>
              </w:rPr>
              <w:t>Ace</w:t>
            </w:r>
          </w:p>
        </w:tc>
        <w:tc>
          <w:tcPr>
            <w:tcW w:w="0" w:type="auto"/>
            <w:tcBorders>
              <w:top w:val="single" w:sz="4" w:space="0" w:color="auto"/>
              <w:left w:val="single" w:sz="4" w:space="0" w:color="auto"/>
              <w:bottom w:val="single" w:sz="4" w:space="0" w:color="auto"/>
              <w:right w:val="single" w:sz="4" w:space="0" w:color="auto"/>
            </w:tcBorders>
            <w:vAlign w:val="center"/>
          </w:tcPr>
          <w:p w14:paraId="78097F3C"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181</w:t>
            </w:r>
          </w:p>
        </w:tc>
        <w:tc>
          <w:tcPr>
            <w:tcW w:w="0" w:type="auto"/>
            <w:tcBorders>
              <w:top w:val="single" w:sz="4" w:space="0" w:color="auto"/>
              <w:left w:val="single" w:sz="4" w:space="0" w:color="auto"/>
              <w:bottom w:val="single" w:sz="4" w:space="0" w:color="auto"/>
              <w:right w:val="single" w:sz="4" w:space="0" w:color="auto"/>
            </w:tcBorders>
            <w:vAlign w:val="center"/>
          </w:tcPr>
          <w:p w14:paraId="1F6323D9"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3.30</w:t>
            </w:r>
          </w:p>
        </w:tc>
        <w:tc>
          <w:tcPr>
            <w:tcW w:w="0" w:type="auto"/>
            <w:tcBorders>
              <w:top w:val="single" w:sz="4" w:space="0" w:color="auto"/>
              <w:left w:val="single" w:sz="4" w:space="0" w:color="auto"/>
              <w:bottom w:val="single" w:sz="4" w:space="0" w:color="auto"/>
              <w:right w:val="single" w:sz="4" w:space="0" w:color="auto"/>
            </w:tcBorders>
            <w:vAlign w:val="center"/>
          </w:tcPr>
          <w:p w14:paraId="396309D5"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2.62</w:t>
            </w:r>
          </w:p>
        </w:tc>
        <w:tc>
          <w:tcPr>
            <w:tcW w:w="0" w:type="auto"/>
            <w:tcBorders>
              <w:top w:val="single" w:sz="4" w:space="0" w:color="auto"/>
              <w:left w:val="single" w:sz="4" w:space="0" w:color="auto"/>
              <w:bottom w:val="single" w:sz="4" w:space="0" w:color="auto"/>
              <w:right w:val="single" w:sz="4" w:space="0" w:color="auto"/>
            </w:tcBorders>
            <w:vAlign w:val="center"/>
          </w:tcPr>
          <w:p w14:paraId="277D0D97"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vAlign w:val="center"/>
          </w:tcPr>
          <w:p w14:paraId="037F3233"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2.69</w:t>
            </w:r>
          </w:p>
        </w:tc>
        <w:tc>
          <w:tcPr>
            <w:tcW w:w="0" w:type="auto"/>
            <w:tcBorders>
              <w:top w:val="single" w:sz="4" w:space="0" w:color="auto"/>
              <w:left w:val="single" w:sz="4" w:space="0" w:color="auto"/>
              <w:bottom w:val="single" w:sz="4" w:space="0" w:color="auto"/>
              <w:right w:val="single" w:sz="4" w:space="0" w:color="auto"/>
            </w:tcBorders>
            <w:vAlign w:val="center"/>
          </w:tcPr>
          <w:p w14:paraId="41B587EC"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2.98</w:t>
            </w:r>
          </w:p>
        </w:tc>
        <w:tc>
          <w:tcPr>
            <w:tcW w:w="0" w:type="auto"/>
            <w:gridSpan w:val="3"/>
            <w:vMerge w:val="restart"/>
            <w:tcBorders>
              <w:top w:val="single" w:sz="4" w:space="0" w:color="auto"/>
              <w:left w:val="single" w:sz="4" w:space="0" w:color="auto"/>
              <w:bottom w:val="single" w:sz="4" w:space="0" w:color="auto"/>
              <w:right w:val="single" w:sz="4" w:space="0" w:color="auto"/>
            </w:tcBorders>
            <w:vAlign w:val="center"/>
          </w:tcPr>
          <w:p w14:paraId="6C2C47D1" w14:textId="77777777" w:rsidR="00AF1A7D" w:rsidRPr="00BF230D" w:rsidRDefault="00AF1A7D" w:rsidP="00AF1A7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79CC0A05"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vAlign w:val="center"/>
          </w:tcPr>
          <w:p w14:paraId="23A94DA4"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4.14</w:t>
            </w:r>
          </w:p>
        </w:tc>
        <w:tc>
          <w:tcPr>
            <w:tcW w:w="0" w:type="auto"/>
            <w:tcBorders>
              <w:top w:val="single" w:sz="4" w:space="0" w:color="auto"/>
              <w:left w:val="single" w:sz="4" w:space="0" w:color="auto"/>
              <w:bottom w:val="single" w:sz="4" w:space="0" w:color="auto"/>
              <w:right w:val="single" w:sz="4" w:space="0" w:color="auto"/>
            </w:tcBorders>
            <w:vAlign w:val="center"/>
          </w:tcPr>
          <w:p w14:paraId="31144EBE"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3.63</w:t>
            </w:r>
          </w:p>
        </w:tc>
        <w:tc>
          <w:tcPr>
            <w:tcW w:w="1548" w:type="dxa"/>
            <w:gridSpan w:val="3"/>
            <w:tcBorders>
              <w:top w:val="single" w:sz="4" w:space="0" w:color="auto"/>
              <w:left w:val="single" w:sz="4" w:space="0" w:color="auto"/>
              <w:bottom w:val="single" w:sz="4" w:space="0" w:color="auto"/>
              <w:right w:val="single" w:sz="4" w:space="0" w:color="auto"/>
            </w:tcBorders>
            <w:vAlign w:val="center"/>
          </w:tcPr>
          <w:p w14:paraId="731D9168" w14:textId="77777777" w:rsidR="00AF1A7D" w:rsidRPr="00BF230D" w:rsidRDefault="00AF1A7D" w:rsidP="00AF1A7D">
            <w:pPr>
              <w:rPr>
                <w:rFonts w:ascii="Times New Roman" w:hAnsi="Times New Roman" w:cs="Times New Roman"/>
              </w:rPr>
            </w:pPr>
          </w:p>
        </w:tc>
      </w:tr>
      <w:tr w:rsidR="00AF1A7D" w:rsidRPr="00BF230D" w14:paraId="2CC89FAF" w14:textId="77777777" w:rsidTr="00AF1A7D">
        <w:trPr>
          <w:trHeight w:val="253"/>
        </w:trPr>
        <w:tc>
          <w:tcPr>
            <w:tcW w:w="1403" w:type="dxa"/>
            <w:tcBorders>
              <w:right w:val="single" w:sz="4" w:space="0" w:color="auto"/>
            </w:tcBorders>
            <w:vAlign w:val="center"/>
          </w:tcPr>
          <w:p w14:paraId="1794D3B2" w14:textId="77777777" w:rsidR="00AF1A7D" w:rsidRPr="00AF1A7D" w:rsidRDefault="00AF1A7D" w:rsidP="00AF1A7D">
            <w:pPr>
              <w:rPr>
                <w:rFonts w:ascii="Times New Roman" w:hAnsi="Times New Roman" w:cs="Times New Roman"/>
                <w:b/>
              </w:rPr>
            </w:pPr>
            <w:r w:rsidRPr="00AF1A7D">
              <w:rPr>
                <w:rFonts w:ascii="Times New Roman" w:hAnsi="Times New Roman" w:cs="Times New Roman"/>
                <w:b/>
              </w:rPr>
              <w:t>Hope</w:t>
            </w:r>
          </w:p>
        </w:tc>
        <w:tc>
          <w:tcPr>
            <w:tcW w:w="0" w:type="auto"/>
            <w:tcBorders>
              <w:top w:val="single" w:sz="4" w:space="0" w:color="auto"/>
              <w:left w:val="single" w:sz="4" w:space="0" w:color="auto"/>
              <w:bottom w:val="single" w:sz="4" w:space="0" w:color="auto"/>
              <w:right w:val="single" w:sz="4" w:space="0" w:color="auto"/>
            </w:tcBorders>
            <w:vAlign w:val="center"/>
          </w:tcPr>
          <w:p w14:paraId="438A0052"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129</w:t>
            </w:r>
          </w:p>
        </w:tc>
        <w:tc>
          <w:tcPr>
            <w:tcW w:w="0" w:type="auto"/>
            <w:tcBorders>
              <w:top w:val="single" w:sz="4" w:space="0" w:color="auto"/>
              <w:left w:val="single" w:sz="4" w:space="0" w:color="auto"/>
              <w:bottom w:val="single" w:sz="4" w:space="0" w:color="auto"/>
              <w:right w:val="single" w:sz="4" w:space="0" w:color="auto"/>
            </w:tcBorders>
            <w:vAlign w:val="center"/>
          </w:tcPr>
          <w:p w14:paraId="203B2D85"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51.60</w:t>
            </w:r>
          </w:p>
        </w:tc>
        <w:tc>
          <w:tcPr>
            <w:tcW w:w="0" w:type="auto"/>
            <w:tcBorders>
              <w:top w:val="single" w:sz="4" w:space="0" w:color="auto"/>
              <w:left w:val="single" w:sz="4" w:space="0" w:color="auto"/>
              <w:bottom w:val="single" w:sz="4" w:space="0" w:color="auto"/>
              <w:right w:val="single" w:sz="4" w:space="0" w:color="auto"/>
            </w:tcBorders>
            <w:vAlign w:val="center"/>
          </w:tcPr>
          <w:p w14:paraId="194E1817"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8.49</w:t>
            </w:r>
          </w:p>
        </w:tc>
        <w:tc>
          <w:tcPr>
            <w:tcW w:w="0" w:type="auto"/>
            <w:tcBorders>
              <w:top w:val="single" w:sz="4" w:space="0" w:color="auto"/>
              <w:left w:val="single" w:sz="4" w:space="0" w:color="auto"/>
              <w:bottom w:val="single" w:sz="4" w:space="0" w:color="auto"/>
              <w:right w:val="single" w:sz="4" w:space="0" w:color="auto"/>
            </w:tcBorders>
            <w:vAlign w:val="center"/>
          </w:tcPr>
          <w:p w14:paraId="63FEFCDA"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23</w:t>
            </w:r>
          </w:p>
        </w:tc>
        <w:tc>
          <w:tcPr>
            <w:tcW w:w="0" w:type="auto"/>
            <w:tcBorders>
              <w:top w:val="single" w:sz="4" w:space="0" w:color="auto"/>
              <w:left w:val="single" w:sz="4" w:space="0" w:color="auto"/>
              <w:bottom w:val="single" w:sz="4" w:space="0" w:color="auto"/>
              <w:right w:val="single" w:sz="4" w:space="0" w:color="auto"/>
            </w:tcBorders>
            <w:vAlign w:val="center"/>
          </w:tcPr>
          <w:p w14:paraId="48371082"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47.78*</w:t>
            </w:r>
          </w:p>
        </w:tc>
        <w:tc>
          <w:tcPr>
            <w:tcW w:w="0" w:type="auto"/>
            <w:tcBorders>
              <w:top w:val="single" w:sz="4" w:space="0" w:color="auto"/>
              <w:left w:val="single" w:sz="4" w:space="0" w:color="auto"/>
              <w:bottom w:val="single" w:sz="4" w:space="0" w:color="auto"/>
              <w:right w:val="single" w:sz="4" w:space="0" w:color="auto"/>
            </w:tcBorders>
            <w:vAlign w:val="center"/>
          </w:tcPr>
          <w:p w14:paraId="038138DA"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8.45</w:t>
            </w:r>
          </w:p>
        </w:tc>
        <w:tc>
          <w:tcPr>
            <w:tcW w:w="0" w:type="auto"/>
            <w:gridSpan w:val="3"/>
            <w:vMerge/>
            <w:tcBorders>
              <w:top w:val="single" w:sz="4" w:space="0" w:color="auto"/>
              <w:left w:val="single" w:sz="4" w:space="0" w:color="auto"/>
              <w:bottom w:val="single" w:sz="4" w:space="0" w:color="auto"/>
              <w:right w:val="single" w:sz="4" w:space="0" w:color="auto"/>
            </w:tcBorders>
            <w:vAlign w:val="center"/>
          </w:tcPr>
          <w:p w14:paraId="0F6EACB5" w14:textId="77777777" w:rsidR="00AF1A7D" w:rsidRPr="00BF230D" w:rsidRDefault="00AF1A7D" w:rsidP="00AF1A7D">
            <w:pPr>
              <w:rPr>
                <w:rFonts w:ascii="Times New Roman" w:hAnsi="Times New Roman" w:cs="Times New Roman"/>
              </w:rPr>
            </w:pPr>
          </w:p>
        </w:tc>
        <w:tc>
          <w:tcPr>
            <w:tcW w:w="0" w:type="auto"/>
            <w:gridSpan w:val="3"/>
            <w:vMerge w:val="restart"/>
            <w:tcBorders>
              <w:top w:val="single" w:sz="4" w:space="0" w:color="auto"/>
              <w:left w:val="single" w:sz="4" w:space="0" w:color="auto"/>
              <w:bottom w:val="single" w:sz="4" w:space="0" w:color="auto"/>
              <w:right w:val="single" w:sz="4" w:space="0" w:color="auto"/>
            </w:tcBorders>
            <w:vAlign w:val="center"/>
          </w:tcPr>
          <w:p w14:paraId="23E4675C" w14:textId="77777777" w:rsidR="00AF1A7D" w:rsidRPr="00BF230D" w:rsidRDefault="00AF1A7D" w:rsidP="00AF1A7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vAlign w:val="center"/>
          </w:tcPr>
          <w:p w14:paraId="0C5DF277"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15</w:t>
            </w:r>
          </w:p>
        </w:tc>
        <w:tc>
          <w:tcPr>
            <w:tcW w:w="456" w:type="dxa"/>
            <w:tcBorders>
              <w:top w:val="single" w:sz="4" w:space="0" w:color="auto"/>
              <w:left w:val="single" w:sz="4" w:space="0" w:color="auto"/>
              <w:bottom w:val="single" w:sz="4" w:space="0" w:color="auto"/>
              <w:right w:val="single" w:sz="4" w:space="0" w:color="auto"/>
            </w:tcBorders>
            <w:vAlign w:val="center"/>
          </w:tcPr>
          <w:p w14:paraId="0B2B81FF"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51</w:t>
            </w:r>
          </w:p>
        </w:tc>
        <w:tc>
          <w:tcPr>
            <w:tcW w:w="636" w:type="dxa"/>
            <w:tcBorders>
              <w:top w:val="single" w:sz="4" w:space="0" w:color="auto"/>
              <w:left w:val="single" w:sz="4" w:space="0" w:color="auto"/>
              <w:bottom w:val="single" w:sz="4" w:space="0" w:color="auto"/>
              <w:right w:val="single" w:sz="4" w:space="0" w:color="auto"/>
            </w:tcBorders>
            <w:vAlign w:val="center"/>
          </w:tcPr>
          <w:p w14:paraId="1F26C10C"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7.26</w:t>
            </w:r>
          </w:p>
        </w:tc>
      </w:tr>
      <w:tr w:rsidR="00AF1A7D" w:rsidRPr="00BF230D" w14:paraId="1D1D61BD" w14:textId="77777777" w:rsidTr="00AF1A7D">
        <w:trPr>
          <w:trHeight w:val="253"/>
        </w:trPr>
        <w:tc>
          <w:tcPr>
            <w:tcW w:w="1403" w:type="dxa"/>
            <w:tcBorders>
              <w:bottom w:val="single" w:sz="4" w:space="0" w:color="auto"/>
              <w:right w:val="single" w:sz="4" w:space="0" w:color="auto"/>
            </w:tcBorders>
            <w:vAlign w:val="center"/>
          </w:tcPr>
          <w:p w14:paraId="27A2CA80" w14:textId="77777777" w:rsidR="00AF1A7D" w:rsidRPr="00AF1A7D" w:rsidRDefault="00AF1A7D" w:rsidP="00AF1A7D">
            <w:pPr>
              <w:rPr>
                <w:rFonts w:ascii="Times New Roman" w:hAnsi="Times New Roman" w:cs="Times New Roman"/>
                <w:b/>
              </w:rPr>
            </w:pPr>
            <w:r w:rsidRPr="00AF1A7D">
              <w:rPr>
                <w:rFonts w:ascii="Times New Roman" w:hAnsi="Times New Roman" w:cs="Times New Roman"/>
                <w:b/>
              </w:rPr>
              <w:t>Flourishing</w:t>
            </w:r>
          </w:p>
        </w:tc>
        <w:tc>
          <w:tcPr>
            <w:tcW w:w="0" w:type="auto"/>
            <w:tcBorders>
              <w:top w:val="single" w:sz="4" w:space="0" w:color="auto"/>
              <w:left w:val="single" w:sz="4" w:space="0" w:color="auto"/>
              <w:bottom w:val="single" w:sz="4" w:space="0" w:color="auto"/>
              <w:right w:val="single" w:sz="4" w:space="0" w:color="auto"/>
            </w:tcBorders>
            <w:vAlign w:val="center"/>
          </w:tcPr>
          <w:p w14:paraId="2B3F66BE"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130</w:t>
            </w:r>
          </w:p>
        </w:tc>
        <w:tc>
          <w:tcPr>
            <w:tcW w:w="0" w:type="auto"/>
            <w:tcBorders>
              <w:top w:val="single" w:sz="4" w:space="0" w:color="auto"/>
              <w:left w:val="single" w:sz="4" w:space="0" w:color="auto"/>
              <w:bottom w:val="single" w:sz="4" w:space="0" w:color="auto"/>
              <w:right w:val="single" w:sz="4" w:space="0" w:color="auto"/>
            </w:tcBorders>
            <w:vAlign w:val="center"/>
          </w:tcPr>
          <w:p w14:paraId="3A55637C"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47.48</w:t>
            </w:r>
          </w:p>
        </w:tc>
        <w:tc>
          <w:tcPr>
            <w:tcW w:w="0" w:type="auto"/>
            <w:tcBorders>
              <w:top w:val="single" w:sz="4" w:space="0" w:color="auto"/>
              <w:left w:val="single" w:sz="4" w:space="0" w:color="auto"/>
              <w:bottom w:val="single" w:sz="4" w:space="0" w:color="auto"/>
              <w:right w:val="single" w:sz="4" w:space="0" w:color="auto"/>
            </w:tcBorders>
            <w:vAlign w:val="center"/>
          </w:tcPr>
          <w:p w14:paraId="78D66B6D"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6.16</w:t>
            </w:r>
          </w:p>
        </w:tc>
        <w:tc>
          <w:tcPr>
            <w:tcW w:w="0" w:type="auto"/>
            <w:tcBorders>
              <w:top w:val="single" w:sz="4" w:space="0" w:color="auto"/>
              <w:left w:val="single" w:sz="4" w:space="0" w:color="auto"/>
              <w:bottom w:val="single" w:sz="4" w:space="0" w:color="auto"/>
              <w:right w:val="single" w:sz="4" w:space="0" w:color="auto"/>
            </w:tcBorders>
            <w:vAlign w:val="center"/>
          </w:tcPr>
          <w:p w14:paraId="54E43D91"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21</w:t>
            </w:r>
          </w:p>
        </w:tc>
        <w:tc>
          <w:tcPr>
            <w:tcW w:w="0" w:type="auto"/>
            <w:tcBorders>
              <w:top w:val="single" w:sz="4" w:space="0" w:color="auto"/>
              <w:left w:val="single" w:sz="4" w:space="0" w:color="auto"/>
              <w:bottom w:val="single" w:sz="4" w:space="0" w:color="auto"/>
              <w:right w:val="single" w:sz="4" w:space="0" w:color="auto"/>
            </w:tcBorders>
            <w:vAlign w:val="center"/>
          </w:tcPr>
          <w:p w14:paraId="531ABF03"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43.90*</w:t>
            </w:r>
          </w:p>
        </w:tc>
        <w:tc>
          <w:tcPr>
            <w:tcW w:w="0" w:type="auto"/>
            <w:tcBorders>
              <w:top w:val="single" w:sz="4" w:space="0" w:color="auto"/>
              <w:left w:val="single" w:sz="4" w:space="0" w:color="auto"/>
              <w:bottom w:val="single" w:sz="4" w:space="0" w:color="auto"/>
              <w:right w:val="single" w:sz="4" w:space="0" w:color="auto"/>
            </w:tcBorders>
            <w:vAlign w:val="center"/>
          </w:tcPr>
          <w:p w14:paraId="441EC00A"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4.57</w:t>
            </w:r>
          </w:p>
        </w:tc>
        <w:tc>
          <w:tcPr>
            <w:tcW w:w="0" w:type="auto"/>
            <w:tcBorders>
              <w:top w:val="single" w:sz="4" w:space="0" w:color="auto"/>
              <w:left w:val="single" w:sz="4" w:space="0" w:color="auto"/>
              <w:bottom w:val="single" w:sz="4" w:space="0" w:color="auto"/>
              <w:right w:val="single" w:sz="4" w:space="0" w:color="auto"/>
            </w:tcBorders>
            <w:vAlign w:val="center"/>
          </w:tcPr>
          <w:p w14:paraId="6ABA1353"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53</w:t>
            </w:r>
          </w:p>
        </w:tc>
        <w:tc>
          <w:tcPr>
            <w:tcW w:w="0" w:type="auto"/>
            <w:tcBorders>
              <w:top w:val="single" w:sz="4" w:space="0" w:color="auto"/>
              <w:left w:val="single" w:sz="4" w:space="0" w:color="auto"/>
              <w:bottom w:val="single" w:sz="4" w:space="0" w:color="auto"/>
              <w:right w:val="single" w:sz="4" w:space="0" w:color="auto"/>
            </w:tcBorders>
            <w:vAlign w:val="center"/>
          </w:tcPr>
          <w:p w14:paraId="7F84533B"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47.76</w:t>
            </w:r>
          </w:p>
        </w:tc>
        <w:tc>
          <w:tcPr>
            <w:tcW w:w="0" w:type="auto"/>
            <w:tcBorders>
              <w:top w:val="single" w:sz="4" w:space="0" w:color="auto"/>
              <w:left w:val="single" w:sz="4" w:space="0" w:color="auto"/>
              <w:bottom w:val="single" w:sz="4" w:space="0" w:color="auto"/>
              <w:right w:val="single" w:sz="4" w:space="0" w:color="auto"/>
            </w:tcBorders>
            <w:vAlign w:val="center"/>
          </w:tcPr>
          <w:p w14:paraId="1279F6D9" w14:textId="77777777" w:rsidR="00AF1A7D" w:rsidRPr="00BF230D" w:rsidRDefault="00AF1A7D" w:rsidP="00AF1A7D">
            <w:pPr>
              <w:rPr>
                <w:rFonts w:ascii="Times New Roman" w:hAnsi="Times New Roman" w:cs="Times New Roman"/>
              </w:rPr>
            </w:pPr>
            <w:r w:rsidRPr="00BF230D">
              <w:rPr>
                <w:rFonts w:ascii="Times New Roman" w:hAnsi="Times New Roman" w:cs="Times New Roman"/>
              </w:rPr>
              <w:t>6.32</w:t>
            </w:r>
          </w:p>
        </w:tc>
        <w:tc>
          <w:tcPr>
            <w:tcW w:w="0" w:type="auto"/>
            <w:gridSpan w:val="3"/>
            <w:vMerge/>
            <w:tcBorders>
              <w:top w:val="single" w:sz="4" w:space="0" w:color="auto"/>
              <w:left w:val="single" w:sz="4" w:space="0" w:color="auto"/>
              <w:bottom w:val="single" w:sz="4" w:space="0" w:color="auto"/>
              <w:right w:val="single" w:sz="4" w:space="0" w:color="auto"/>
            </w:tcBorders>
            <w:vAlign w:val="center"/>
          </w:tcPr>
          <w:p w14:paraId="6BFF9269" w14:textId="77777777" w:rsidR="00AF1A7D" w:rsidRPr="00BF230D" w:rsidRDefault="00AF1A7D" w:rsidP="00AF1A7D">
            <w:pPr>
              <w:rPr>
                <w:rFonts w:ascii="Times New Roman" w:hAnsi="Times New Roman" w:cs="Times New Roman"/>
              </w:rPr>
            </w:pPr>
          </w:p>
        </w:tc>
        <w:tc>
          <w:tcPr>
            <w:tcW w:w="1548" w:type="dxa"/>
            <w:gridSpan w:val="3"/>
            <w:tcBorders>
              <w:top w:val="single" w:sz="4" w:space="0" w:color="auto"/>
              <w:left w:val="single" w:sz="4" w:space="0" w:color="auto"/>
              <w:bottom w:val="single" w:sz="4" w:space="0" w:color="auto"/>
              <w:right w:val="single" w:sz="4" w:space="0" w:color="auto"/>
            </w:tcBorders>
            <w:vAlign w:val="center"/>
          </w:tcPr>
          <w:p w14:paraId="46A0AD19" w14:textId="77777777" w:rsidR="00AF1A7D" w:rsidRPr="00BF230D" w:rsidRDefault="00AF1A7D" w:rsidP="00AF1A7D">
            <w:pPr>
              <w:rPr>
                <w:rFonts w:ascii="Times New Roman" w:hAnsi="Times New Roman" w:cs="Times New Roman"/>
              </w:rPr>
            </w:pPr>
          </w:p>
        </w:tc>
      </w:tr>
      <w:tr w:rsidR="00AF1A7D" w:rsidRPr="00BF230D" w14:paraId="7EB8E2C9" w14:textId="77777777" w:rsidTr="00AF1A7D">
        <w:trPr>
          <w:trHeight w:val="253"/>
        </w:trPr>
        <w:tc>
          <w:tcPr>
            <w:tcW w:w="10397" w:type="dxa"/>
            <w:gridSpan w:val="16"/>
            <w:tcBorders>
              <w:top w:val="single" w:sz="4" w:space="0" w:color="auto"/>
            </w:tcBorders>
            <w:vAlign w:val="center"/>
          </w:tcPr>
          <w:p w14:paraId="0B3B5858" w14:textId="77777777" w:rsidR="00AF1A7D" w:rsidRPr="00BF230D" w:rsidRDefault="00AF1A7D" w:rsidP="00AF1A7D">
            <w:pPr>
              <w:rPr>
                <w:rFonts w:cs="Times New Roman"/>
              </w:rPr>
            </w:pPr>
            <w:r w:rsidRPr="00BF230D">
              <w:rPr>
                <w:rFonts w:ascii="Times New Roman" w:hAnsi="Times New Roman" w:cs="Times New Roman"/>
              </w:rPr>
              <w:t>* p &lt; .05</w:t>
            </w:r>
          </w:p>
        </w:tc>
      </w:tr>
      <w:tr w:rsidR="00AF1A7D" w:rsidRPr="00BF230D" w14:paraId="79FE8CAA" w14:textId="77777777" w:rsidTr="00AF1A7D">
        <w:trPr>
          <w:trHeight w:val="253"/>
        </w:trPr>
        <w:tc>
          <w:tcPr>
            <w:tcW w:w="10397" w:type="dxa"/>
            <w:gridSpan w:val="16"/>
            <w:vAlign w:val="center"/>
          </w:tcPr>
          <w:p w14:paraId="15E1296A" w14:textId="77777777" w:rsidR="00AF1A7D" w:rsidRPr="00BF230D" w:rsidRDefault="00AF1A7D" w:rsidP="00AF1A7D">
            <w:pPr>
              <w:rPr>
                <w:rFonts w:ascii="Times New Roman" w:hAnsi="Times New Roman" w:cs="Times New Roman"/>
                <w:b/>
              </w:rPr>
            </w:pPr>
          </w:p>
        </w:tc>
      </w:tr>
    </w:tbl>
    <w:p w14:paraId="479C340F" w14:textId="7944E5F2" w:rsidR="005C5A39" w:rsidRPr="0096476F" w:rsidRDefault="004A5F71" w:rsidP="0096476F">
      <w:pPr>
        <w:spacing w:after="0"/>
        <w:jc w:val="center"/>
        <w:rPr>
          <w:rFonts w:cs="Times New Roman"/>
        </w:rPr>
      </w:pPr>
      <w:r>
        <w:rPr>
          <w:rFonts w:cs="Times New Roman"/>
        </w:rPr>
        <w:br w:type="page"/>
      </w:r>
      <w:r w:rsidR="005C5A39">
        <w:rPr>
          <w:rFonts w:cs="Times New Roman"/>
          <w:b/>
        </w:rPr>
        <w:lastRenderedPageBreak/>
        <w:t>Chapter V</w:t>
      </w:r>
    </w:p>
    <w:p w14:paraId="4E860096" w14:textId="77777777" w:rsidR="005C5A39" w:rsidRDefault="005C5A39" w:rsidP="005C5A39">
      <w:pPr>
        <w:spacing w:after="0"/>
        <w:jc w:val="center"/>
        <w:rPr>
          <w:rFonts w:cs="Times New Roman"/>
          <w:b/>
        </w:rPr>
      </w:pPr>
    </w:p>
    <w:p w14:paraId="3ED1B0BC" w14:textId="6C6F30EB" w:rsidR="00D17283" w:rsidRDefault="005C5A39" w:rsidP="005C5A39">
      <w:pPr>
        <w:spacing w:after="0"/>
        <w:jc w:val="center"/>
        <w:rPr>
          <w:rFonts w:cs="Times New Roman"/>
          <w:b/>
        </w:rPr>
      </w:pPr>
      <w:r>
        <w:rPr>
          <w:rFonts w:cs="Times New Roman"/>
          <w:b/>
        </w:rPr>
        <w:t>Discussion</w:t>
      </w:r>
    </w:p>
    <w:p w14:paraId="56874502" w14:textId="77777777" w:rsidR="00C133D5" w:rsidRDefault="00C133D5" w:rsidP="00B4518E">
      <w:pPr>
        <w:spacing w:after="0" w:line="480" w:lineRule="auto"/>
        <w:rPr>
          <w:rFonts w:cs="Times New Roman"/>
          <w:b/>
        </w:rPr>
      </w:pPr>
    </w:p>
    <w:p w14:paraId="7D63BEDB" w14:textId="592F1A0E" w:rsidR="008807E6" w:rsidRPr="00234FA3" w:rsidRDefault="008807E6" w:rsidP="008807E6">
      <w:pPr>
        <w:spacing w:after="0" w:line="480" w:lineRule="auto"/>
        <w:ind w:firstLine="720"/>
      </w:pPr>
      <w:r w:rsidRPr="00234FA3">
        <w:rPr>
          <w:b/>
        </w:rPr>
        <w:t>Hypothesis 1:</w:t>
      </w:r>
      <w:r>
        <w:t xml:space="preserve"> Survivor Defined </w:t>
      </w:r>
      <w:r w:rsidRPr="00234FA3">
        <w:t xml:space="preserve">Goal Statements will reflect goals that are more complex, contextual and interwoven as opposed to just safety and security focused. </w:t>
      </w:r>
      <w:r>
        <w:t>This hypothesis was supported by the data in the percentage tables. Of the goals, only 4.8% of the statements were focused on security and/or safety. This support</w:t>
      </w:r>
      <w:r w:rsidR="00850E1D">
        <w:t xml:space="preserve">s the authors of the Full Frame Approach 2.0’s </w:t>
      </w:r>
      <w:r>
        <w:t>first principle about how intricate and messy life can be. There were 354 goals about many different topics and focuses like education, careers, family</w:t>
      </w:r>
      <w:r w:rsidR="00850E1D">
        <w:t>, and health;</w:t>
      </w:r>
      <w:r>
        <w:t xml:space="preserve"> while there were only 18 about safety</w:t>
      </w:r>
      <w:r w:rsidR="00850E1D">
        <w:t xml:space="preserve"> and/or security</w:t>
      </w:r>
      <w:r>
        <w:t xml:space="preserve">. </w:t>
      </w:r>
      <w:r w:rsidR="00850E1D">
        <w:t>This result also aligns with the Full Frame Initiative’s project that found only 7% of their participants had self-defined success that dealt with safety (</w:t>
      </w:r>
      <w:proofErr w:type="spellStart"/>
      <w:r w:rsidR="00850E1D">
        <w:t>Melbin</w:t>
      </w:r>
      <w:proofErr w:type="spellEnd"/>
      <w:r w:rsidR="00850E1D">
        <w:t xml:space="preserve">, </w:t>
      </w:r>
      <w:r w:rsidR="00711C47">
        <w:t>Jordan, &amp; Smyth</w:t>
      </w:r>
      <w:r w:rsidR="00850E1D">
        <w:t xml:space="preserve">, 2014). </w:t>
      </w:r>
      <w:r>
        <w:t xml:space="preserve">Life is </w:t>
      </w:r>
      <w:r w:rsidR="00711C47">
        <w:t>complicated,</w:t>
      </w:r>
      <w:r>
        <w:t xml:space="preserve"> and one person can have many likes, dislikes, motivations and passions. Labeling survivors </w:t>
      </w:r>
      <w:r w:rsidR="00043E04">
        <w:t xml:space="preserve">solely </w:t>
      </w:r>
      <w:r>
        <w:t xml:space="preserve">by their specific trauma seems </w:t>
      </w:r>
      <w:r w:rsidR="00043E04">
        <w:t>nearsighted</w:t>
      </w:r>
      <w:r>
        <w:t xml:space="preserve">. </w:t>
      </w:r>
    </w:p>
    <w:p w14:paraId="769DD0CA" w14:textId="5820FB9A" w:rsidR="008807E6" w:rsidRPr="00D23FE3" w:rsidRDefault="008807E6" w:rsidP="008807E6">
      <w:pPr>
        <w:tabs>
          <w:tab w:val="left" w:pos="720"/>
        </w:tabs>
        <w:spacing w:line="480" w:lineRule="auto"/>
      </w:pPr>
      <w:r>
        <w:rPr>
          <w:b/>
        </w:rPr>
        <w:tab/>
      </w:r>
      <w:r w:rsidRPr="00234FA3">
        <w:rPr>
          <w:b/>
        </w:rPr>
        <w:t>Hypothesis 2:</w:t>
      </w:r>
      <w:r>
        <w:rPr>
          <w:rFonts w:cs="Times New Roman"/>
          <w:b/>
        </w:rPr>
        <w:t xml:space="preserve"> </w:t>
      </w:r>
      <w:r>
        <w:t>Survivor Defined Goal Statements will reflect ideas that suggest the importance of family and relationships. The data also sup</w:t>
      </w:r>
      <w:r w:rsidR="00850E1D">
        <w:t xml:space="preserve">ported this hypothesis. Out of </w:t>
      </w:r>
      <w:r>
        <w:t xml:space="preserve">all of the goals, 25.8% of the statements had a focus on relationships.  This was the second highest frequency of </w:t>
      </w:r>
      <w:r w:rsidR="00850E1D">
        <w:t>goal statements in a specific category</w:t>
      </w:r>
      <w:r>
        <w:t xml:space="preserve">, following right behind general well-being goals. </w:t>
      </w:r>
      <w:r w:rsidR="00D23FE3">
        <w:t xml:space="preserve">This data supports </w:t>
      </w:r>
      <w:r>
        <w:t xml:space="preserve">the </w:t>
      </w:r>
      <w:r w:rsidR="00D23FE3">
        <w:t xml:space="preserve">second principle in the </w:t>
      </w:r>
      <w:r>
        <w:t>Full Frame Approach</w:t>
      </w:r>
      <w:r w:rsidR="00850E1D">
        <w:t xml:space="preserve"> 2.0</w:t>
      </w:r>
      <w:r>
        <w:t xml:space="preserve"> </w:t>
      </w:r>
      <w:r w:rsidR="00850E1D">
        <w:t xml:space="preserve">about how important and meaningful relationships are </w:t>
      </w:r>
      <w:r>
        <w:t>(</w:t>
      </w:r>
      <w:r w:rsidR="00850E1D">
        <w:t>Smyth, 2008</w:t>
      </w:r>
      <w:r>
        <w:t xml:space="preserve">). </w:t>
      </w:r>
      <w:r w:rsidR="00850E1D">
        <w:t xml:space="preserve">This result also reflected the findings from the Full Frame Initiative’s study; </w:t>
      </w:r>
      <w:r w:rsidR="00850E1D" w:rsidRPr="00C16A0D">
        <w:rPr>
          <w:rFonts w:eastAsia="Times New Roman" w:cs="Times New Roman"/>
        </w:rPr>
        <w:t xml:space="preserve">55% </w:t>
      </w:r>
      <w:r w:rsidR="00850E1D">
        <w:rPr>
          <w:rFonts w:eastAsia="Times New Roman" w:cs="Times New Roman"/>
        </w:rPr>
        <w:t xml:space="preserve">of the self-defined successes </w:t>
      </w:r>
      <w:r w:rsidR="00850E1D" w:rsidRPr="00C16A0D">
        <w:rPr>
          <w:rFonts w:eastAsia="Times New Roman" w:cs="Times New Roman"/>
        </w:rPr>
        <w:t>we</w:t>
      </w:r>
      <w:r w:rsidR="00850E1D">
        <w:rPr>
          <w:rFonts w:eastAsia="Times New Roman" w:cs="Times New Roman"/>
        </w:rPr>
        <w:t xml:space="preserve">re about ‘Social Connectedness’ and </w:t>
      </w:r>
      <w:r w:rsidR="00850E1D" w:rsidRPr="00C16A0D">
        <w:rPr>
          <w:rFonts w:eastAsia="Times New Roman" w:cs="Times New Roman"/>
        </w:rPr>
        <w:t xml:space="preserve">19% were about </w:t>
      </w:r>
      <w:r w:rsidR="00850E1D">
        <w:rPr>
          <w:rFonts w:eastAsia="Times New Roman" w:cs="Times New Roman"/>
        </w:rPr>
        <w:t>‘</w:t>
      </w:r>
      <w:r w:rsidR="00850E1D" w:rsidRPr="00C16A0D">
        <w:rPr>
          <w:rFonts w:eastAsia="Times New Roman" w:cs="Times New Roman"/>
        </w:rPr>
        <w:t>Belonging to Something Bigger than Me</w:t>
      </w:r>
      <w:r w:rsidR="00EB2F21">
        <w:rPr>
          <w:rFonts w:eastAsia="Times New Roman" w:cs="Times New Roman"/>
        </w:rPr>
        <w:t xml:space="preserve"> (i.e. community relationships/giving </w:t>
      </w:r>
      <w:r w:rsidR="00EB2F21">
        <w:rPr>
          <w:rFonts w:eastAsia="Times New Roman" w:cs="Times New Roman"/>
        </w:rPr>
        <w:lastRenderedPageBreak/>
        <w:t>back)’ (</w:t>
      </w:r>
      <w:proofErr w:type="spellStart"/>
      <w:r w:rsidR="00EB2F21">
        <w:rPr>
          <w:rFonts w:eastAsia="Times New Roman" w:cs="Times New Roman"/>
        </w:rPr>
        <w:t>Melbin</w:t>
      </w:r>
      <w:proofErr w:type="spellEnd"/>
      <w:r w:rsidR="00EB2F21">
        <w:rPr>
          <w:rFonts w:eastAsia="Times New Roman" w:cs="Times New Roman"/>
        </w:rPr>
        <w:t xml:space="preserve">, et al., 2014). </w:t>
      </w:r>
      <w:r w:rsidR="00EC45F5">
        <w:rPr>
          <w:rFonts w:eastAsia="Times New Roman" w:cs="Times New Roman"/>
        </w:rPr>
        <w:t>These findings are</w:t>
      </w:r>
      <w:r w:rsidR="00EB2F21">
        <w:rPr>
          <w:rFonts w:eastAsia="Times New Roman" w:cs="Times New Roman"/>
        </w:rPr>
        <w:t xml:space="preserve"> a testimony to how essential relationship building</w:t>
      </w:r>
      <w:r w:rsidR="00711C47">
        <w:rPr>
          <w:rFonts w:eastAsia="Times New Roman" w:cs="Times New Roman"/>
        </w:rPr>
        <w:t>,</w:t>
      </w:r>
      <w:r w:rsidR="00EB2F21">
        <w:rPr>
          <w:rFonts w:eastAsia="Times New Roman" w:cs="Times New Roman"/>
        </w:rPr>
        <w:t xml:space="preserve"> and nurturing proves </w:t>
      </w:r>
      <w:proofErr w:type="gramStart"/>
      <w:r w:rsidR="00EB2F21">
        <w:rPr>
          <w:rFonts w:eastAsia="Times New Roman" w:cs="Times New Roman"/>
        </w:rPr>
        <w:t>itself</w:t>
      </w:r>
      <w:proofErr w:type="gramEnd"/>
      <w:r w:rsidR="00EB2F21">
        <w:rPr>
          <w:rFonts w:eastAsia="Times New Roman" w:cs="Times New Roman"/>
        </w:rPr>
        <w:t xml:space="preserve"> to be. Individualistic thinking that seems so prominent in modern American culture could be detrimental to the building and establishing of highly interconnected and rewarding communities that can produce a necessary and healing feeling of unity and belonging.</w:t>
      </w:r>
    </w:p>
    <w:p w14:paraId="60FDC2F5" w14:textId="7AD68BF6" w:rsidR="00D23FE3" w:rsidRDefault="008807E6" w:rsidP="00EA70E0">
      <w:pPr>
        <w:spacing w:after="0" w:line="480" w:lineRule="auto"/>
        <w:ind w:firstLine="720"/>
      </w:pPr>
      <w:r w:rsidRPr="002412B9">
        <w:rPr>
          <w:b/>
        </w:rPr>
        <w:t>Hypothesis 3:</w:t>
      </w:r>
      <w:r>
        <w:t xml:space="preserve"> Survivor Defined Goal Statements will show more goals around new possibil</w:t>
      </w:r>
      <w:r w:rsidR="00161F45">
        <w:t>ities and the future rather than</w:t>
      </w:r>
      <w:r>
        <w:t xml:space="preserve"> “just surviving.” </w:t>
      </w:r>
      <w:r w:rsidR="00EB2F21">
        <w:t>There was only 4.8% of goal statements that included the need to be safe or secure; t</w:t>
      </w:r>
      <w:r w:rsidR="00D23FE3">
        <w:t xml:space="preserve">his hypothesis was supported by the data because </w:t>
      </w:r>
      <w:r w:rsidR="00EB2F21">
        <w:t xml:space="preserve">the rest of the </w:t>
      </w:r>
      <w:r w:rsidR="00D23FE3">
        <w:t xml:space="preserve">goals reflected focuses in </w:t>
      </w:r>
      <w:r w:rsidR="00EB2F21">
        <w:t xml:space="preserve">many areas like </w:t>
      </w:r>
      <w:r w:rsidR="00D23FE3">
        <w:t xml:space="preserve">education, </w:t>
      </w:r>
      <w:r w:rsidR="00EB2F21">
        <w:t>career-building</w:t>
      </w:r>
      <w:r w:rsidR="00D23FE3">
        <w:t xml:space="preserve">, </w:t>
      </w:r>
      <w:r w:rsidR="00EB2F21">
        <w:t>well-being</w:t>
      </w:r>
      <w:r w:rsidR="00D23FE3">
        <w:t xml:space="preserve">, confidence, independence, </w:t>
      </w:r>
      <w:r w:rsidR="00EB2F21">
        <w:t>self-control</w:t>
      </w:r>
      <w:r w:rsidR="00D23FE3">
        <w:t xml:space="preserve">, positivity, optimism, relationships (family, martial and community), and legal help. Those categories reflect much more than a participant “just surviving,” but rather that participants also want to thrive and be </w:t>
      </w:r>
      <w:r w:rsidR="00EA70E0">
        <w:t xml:space="preserve">successful and </w:t>
      </w:r>
      <w:r w:rsidR="00D23FE3">
        <w:t xml:space="preserve">productive. </w:t>
      </w:r>
      <w:r w:rsidR="00EA70E0">
        <w:t xml:space="preserve">This also mirrors the researchers at Full Frame Initiative’s results because </w:t>
      </w:r>
      <w:r w:rsidR="00EB2F21" w:rsidRPr="00EB2F21">
        <w:t xml:space="preserve">93% </w:t>
      </w:r>
      <w:r w:rsidR="00EA70E0">
        <w:t xml:space="preserve">of their statements </w:t>
      </w:r>
      <w:r w:rsidR="00EB2F21" w:rsidRPr="00EB2F21">
        <w:t>were about connections with others, accomplishments outside the abusive relationship, an</w:t>
      </w:r>
      <w:r w:rsidR="00EA70E0">
        <w:t>d/or the normalcy of daily life; while only 7% had statements regarding safety or surviving (</w:t>
      </w:r>
      <w:proofErr w:type="spellStart"/>
      <w:r w:rsidR="00EA70E0">
        <w:t>Melbin</w:t>
      </w:r>
      <w:proofErr w:type="spellEnd"/>
      <w:r w:rsidR="00EA70E0">
        <w:t>, et al., 2014).</w:t>
      </w:r>
    </w:p>
    <w:p w14:paraId="6D46C255" w14:textId="27B6084D" w:rsidR="00D23FE3" w:rsidRDefault="008807E6" w:rsidP="008807E6">
      <w:pPr>
        <w:spacing w:line="480" w:lineRule="auto"/>
        <w:ind w:firstLine="720"/>
      </w:pPr>
      <w:r w:rsidRPr="00151264">
        <w:rPr>
          <w:b/>
        </w:rPr>
        <w:t xml:space="preserve">Hypothesis 4: </w:t>
      </w:r>
      <w:r w:rsidRPr="00151264">
        <w:t>Higher Hope Scores will be</w:t>
      </w:r>
      <w:r>
        <w:t xml:space="preserve"> associated with goals that reflect something bigger (i.e. community, “giving back” to others). </w:t>
      </w:r>
      <w:r w:rsidR="00D23FE3">
        <w:t>This hypothesis is not supported by the data, there was not a significant change in means between participants with higher hope scores that had community related goals and participants with lower hope scores that had community related goals. This could be because in the Full Frame Approach</w:t>
      </w:r>
      <w:r w:rsidR="00EA70E0">
        <w:t xml:space="preserve"> 2.0</w:t>
      </w:r>
      <w:r w:rsidR="00D23FE3">
        <w:t xml:space="preserve">, principle 4 states that there is simply, a human need to </w:t>
      </w:r>
      <w:r w:rsidR="00D23FE3">
        <w:lastRenderedPageBreak/>
        <w:t>belo</w:t>
      </w:r>
      <w:r w:rsidR="00EA70E0">
        <w:t>ng to something bigger, like a</w:t>
      </w:r>
      <w:r w:rsidR="00D23FE3">
        <w:t xml:space="preserve"> group or community</w:t>
      </w:r>
      <w:r w:rsidR="00EA70E0">
        <w:t xml:space="preserve"> (Smyth, 2008)</w:t>
      </w:r>
      <w:r w:rsidR="00D23FE3">
        <w:t xml:space="preserve">. Therefore, people with any range of hope levels may feel a need to be involved with his or her community and enjoy giving back. </w:t>
      </w:r>
      <w:r w:rsidR="00EA70E0">
        <w:t xml:space="preserve">This also makes sense because the data from </w:t>
      </w:r>
      <w:proofErr w:type="spellStart"/>
      <w:r w:rsidR="00EA70E0">
        <w:t>Melbin</w:t>
      </w:r>
      <w:proofErr w:type="spellEnd"/>
      <w:r w:rsidR="00EA70E0">
        <w:t xml:space="preserve"> and colleagues’ research, again, showed </w:t>
      </w:r>
      <w:r w:rsidR="00EA70E0" w:rsidRPr="00EA70E0">
        <w:t xml:space="preserve">55% </w:t>
      </w:r>
      <w:r w:rsidR="00EA70E0">
        <w:t xml:space="preserve">of their statements from survivors </w:t>
      </w:r>
      <w:r w:rsidR="00EA70E0" w:rsidRPr="00EA70E0">
        <w:t>were about ‘Social Connectedness’ and 19% were about ‘Belonging to Something Bigger than Me’ (</w:t>
      </w:r>
      <w:proofErr w:type="spellStart"/>
      <w:r w:rsidR="00EA70E0" w:rsidRPr="00EA70E0">
        <w:t>Melbin</w:t>
      </w:r>
      <w:proofErr w:type="spellEnd"/>
      <w:r w:rsidR="00EA70E0" w:rsidRPr="00EA70E0">
        <w:t xml:space="preserve">, et al., 2014).  </w:t>
      </w:r>
      <w:r w:rsidR="00EA70E0">
        <w:t xml:space="preserve">That is a considerable </w:t>
      </w:r>
      <w:r w:rsidR="00711C47">
        <w:t>percentage</w:t>
      </w:r>
      <w:r w:rsidR="00EA70E0">
        <w:t xml:space="preserve"> of participants seeking commun</w:t>
      </w:r>
      <w:r w:rsidR="007B139F">
        <w:t xml:space="preserve">ity related values, therefore </w:t>
      </w:r>
      <w:r w:rsidR="005102F3">
        <w:t>perhaps</w:t>
      </w:r>
      <w:r w:rsidR="007B139F">
        <w:t xml:space="preserve"> </w:t>
      </w:r>
      <w:r w:rsidR="00EA70E0">
        <w:t xml:space="preserve">this </w:t>
      </w:r>
      <w:r w:rsidR="005102F3">
        <w:t xml:space="preserve">desire </w:t>
      </w:r>
      <w:r w:rsidR="00EA70E0">
        <w:t xml:space="preserve">for inter-relatedness </w:t>
      </w:r>
      <w:r w:rsidR="007B139F">
        <w:t xml:space="preserve">and community involvement </w:t>
      </w:r>
      <w:r w:rsidR="00EA70E0">
        <w:t xml:space="preserve">transcends survivors’ </w:t>
      </w:r>
      <w:r w:rsidR="007B139F">
        <w:t xml:space="preserve">individual </w:t>
      </w:r>
      <w:r w:rsidR="00EA70E0">
        <w:t>Hope levels.</w:t>
      </w:r>
    </w:p>
    <w:p w14:paraId="490A230C" w14:textId="7E5084C5" w:rsidR="00D23FE3" w:rsidRDefault="008807E6" w:rsidP="00D23FE3">
      <w:pPr>
        <w:spacing w:after="0" w:line="480" w:lineRule="auto"/>
        <w:ind w:firstLine="720"/>
      </w:pPr>
      <w:r w:rsidRPr="00151264">
        <w:rPr>
          <w:b/>
        </w:rPr>
        <w:t>Hypothesis 5:</w:t>
      </w:r>
      <w:r>
        <w:t xml:space="preserve"> Higher Hope Scores will be associated with goals that reflect survivors’ career adaptability. This hypothesis </w:t>
      </w:r>
      <w:r w:rsidR="00E14018">
        <w:t xml:space="preserve">was not supported by the data, however, there was a significant difference in the means between participants with higher hope scores and career related goals and participants with lower hope scores and career related goals; participants with lower hope scores produced more goals focused around career advances. </w:t>
      </w:r>
      <w:r w:rsidR="005102F3">
        <w:t>T</w:t>
      </w:r>
      <w:r w:rsidR="00E14018">
        <w:t>his may be because individual</w:t>
      </w:r>
      <w:r w:rsidR="005102F3">
        <w:t>s</w:t>
      </w:r>
      <w:r w:rsidR="00E14018">
        <w:t xml:space="preserve"> with higher hope scores may already have a success</w:t>
      </w:r>
      <w:r w:rsidR="007B139F">
        <w:t>ful career and therefore may focus</w:t>
      </w:r>
      <w:r w:rsidR="00E14018">
        <w:t xml:space="preserve"> </w:t>
      </w:r>
      <w:r w:rsidR="007B139F">
        <w:t xml:space="preserve">current </w:t>
      </w:r>
      <w:r w:rsidR="00E14018">
        <w:t>goals on other areas that need development</w:t>
      </w:r>
      <w:r w:rsidR="005102F3">
        <w:t xml:space="preserve">. Alternatively, </w:t>
      </w:r>
      <w:r w:rsidR="00E14018">
        <w:t xml:space="preserve">participants who have lower hope levels may not be in a favorable career situation and therefore goals </w:t>
      </w:r>
      <w:r w:rsidR="00464A32">
        <w:t xml:space="preserve">might focus </w:t>
      </w:r>
      <w:r w:rsidR="00E14018">
        <w:t xml:space="preserve">more on advancing in the workforce. It is interesting to note that lower flourishing scores also predicted more goals about career advancement. </w:t>
      </w:r>
      <w:r w:rsidR="007B139F">
        <w:t>It is interesting to consider why lower Hope levels and lower Flourishing levels significantly predicted more career goals, because Hope and Flourishing are both closely related well-being measures; therefore</w:t>
      </w:r>
      <w:r w:rsidR="00464A32">
        <w:t>,</w:t>
      </w:r>
      <w:r w:rsidR="007B139F">
        <w:t xml:space="preserve"> low job satisfaction or unemployment may be an indicator or cause of </w:t>
      </w:r>
      <w:r w:rsidR="007B139F">
        <w:lastRenderedPageBreak/>
        <w:t>diminishing well-being levels like Hope and Flourishing. Future research in this area would be valuable and thought provoking.</w:t>
      </w:r>
    </w:p>
    <w:p w14:paraId="56F8B4F2" w14:textId="6D2F46F4" w:rsidR="00E14018" w:rsidRDefault="008807E6" w:rsidP="00E14018">
      <w:pPr>
        <w:spacing w:after="0" w:line="480" w:lineRule="auto"/>
        <w:ind w:firstLine="720"/>
      </w:pPr>
      <w:r w:rsidRPr="001F09B9">
        <w:rPr>
          <w:b/>
        </w:rPr>
        <w:t>Hypothesis 6:</w:t>
      </w:r>
      <w:r>
        <w:t xml:space="preserve"> </w:t>
      </w:r>
      <w:r w:rsidRPr="00E00C2D">
        <w:t>Higher Flourishing Scores will be associated with goal statements that focus on successful relationships and friendships.</w:t>
      </w:r>
      <w:r>
        <w:t xml:space="preserve"> This hypothesis </w:t>
      </w:r>
      <w:r w:rsidR="00E14018">
        <w:t xml:space="preserve">was not supported by the data. The means did not significantly differ between participants with higher flourishing scores who reported relationship goals and the participants with lower flourishing scores who stated relationship goals. This could be attested by principle 2 in the Full Frame Approach </w:t>
      </w:r>
      <w:r w:rsidR="007B139F">
        <w:t xml:space="preserve">2.0 </w:t>
      </w:r>
      <w:r w:rsidR="00E14018">
        <w:t>that speaks about the necessity for every one to have</w:t>
      </w:r>
      <w:r w:rsidR="007B139F">
        <w:t xml:space="preserve"> meaningful relationships; the need for interconnectedness also seems to transcend levels of F</w:t>
      </w:r>
      <w:r w:rsidR="00E14018">
        <w:t>louri</w:t>
      </w:r>
      <w:r w:rsidR="007B139F">
        <w:t>shing like it did with levels of Hope in hypothesis four.</w:t>
      </w:r>
    </w:p>
    <w:p w14:paraId="5FF82516" w14:textId="77777777" w:rsidR="00B4518E" w:rsidRDefault="008807E6" w:rsidP="00E11C39">
      <w:pPr>
        <w:spacing w:after="0" w:line="480" w:lineRule="auto"/>
        <w:ind w:firstLine="720"/>
      </w:pPr>
      <w:r w:rsidRPr="001F09B9">
        <w:rPr>
          <w:b/>
        </w:rPr>
        <w:t>Hypothesis 7:</w:t>
      </w:r>
      <w:r>
        <w:t xml:space="preserve"> </w:t>
      </w:r>
      <w:r w:rsidRPr="00E00C2D">
        <w:t xml:space="preserve">Higher </w:t>
      </w:r>
      <w:r w:rsidR="007B139F">
        <w:t xml:space="preserve">Adverse Childhood Experience (ACE) </w:t>
      </w:r>
      <w:r w:rsidRPr="007B139F">
        <w:t>Scores will</w:t>
      </w:r>
      <w:r w:rsidRPr="00E00C2D">
        <w:t xml:space="preserve"> be associated with goal statements that focus more on safety and security.</w:t>
      </w:r>
      <w:r>
        <w:t xml:space="preserve"> </w:t>
      </w:r>
      <w:r w:rsidR="00E14018">
        <w:t>This hypothesis was not supported. There was not a significant difference between</w:t>
      </w:r>
      <w:r w:rsidR="00E11C39">
        <w:t xml:space="preserve"> participants with a higher ACE score </w:t>
      </w:r>
      <w:r w:rsidR="00E14018">
        <w:t xml:space="preserve">who wrote </w:t>
      </w:r>
      <w:r w:rsidR="00E11C39">
        <w:t>safety-focused</w:t>
      </w:r>
      <w:r w:rsidR="00E14018">
        <w:t xml:space="preserve"> goals and participants with a low</w:t>
      </w:r>
      <w:r w:rsidR="00E11C39">
        <w:t xml:space="preserve">er ACE score </w:t>
      </w:r>
      <w:r w:rsidR="00E14018">
        <w:t xml:space="preserve">who wrote safety </w:t>
      </w:r>
      <w:r w:rsidR="00E11C39">
        <w:t>focused</w:t>
      </w:r>
      <w:r w:rsidR="00E14018">
        <w:t xml:space="preserve"> goals. This could be because</w:t>
      </w:r>
      <w:r w:rsidR="00E11C39">
        <w:t xml:space="preserve"> principle 1 in</w:t>
      </w:r>
      <w:r w:rsidR="00E14018">
        <w:t xml:space="preserve"> the Full Frame Approach</w:t>
      </w:r>
      <w:r w:rsidR="00E11C39">
        <w:t xml:space="preserve"> 2.0 suggests that survivor’s want</w:t>
      </w:r>
      <w:r w:rsidR="00E14018">
        <w:t xml:space="preserve"> much mo</w:t>
      </w:r>
      <w:r w:rsidR="00E11C39">
        <w:t>re than safety and security; rather he or she may</w:t>
      </w:r>
      <w:r w:rsidR="00E14018">
        <w:t xml:space="preserve"> have </w:t>
      </w:r>
      <w:r w:rsidR="00E11C39">
        <w:t xml:space="preserve">much more </w:t>
      </w:r>
      <w:r w:rsidR="00E14018">
        <w:t xml:space="preserve">complicated </w:t>
      </w:r>
      <w:r w:rsidR="00FC757A">
        <w:t>goals because life is complicated</w:t>
      </w:r>
      <w:r w:rsidR="00E11C39">
        <w:t xml:space="preserve"> and survivors do not have to be solely defined by a goal of leaving their abuser (Smyth, 2008)</w:t>
      </w:r>
      <w:r w:rsidR="00FC757A">
        <w:t xml:space="preserve">. It is important to note, though, that the sample size for this </w:t>
      </w:r>
      <w:r w:rsidR="00B4518E">
        <w:t xml:space="preserve">hypothesis’s </w:t>
      </w:r>
      <w:r w:rsidR="00FC757A">
        <w:t>data was very low</w:t>
      </w:r>
      <w:r w:rsidR="00B4518E">
        <w:t xml:space="preserve"> (n=7)</w:t>
      </w:r>
      <w:r w:rsidR="00FC757A">
        <w:t>.</w:t>
      </w:r>
    </w:p>
    <w:p w14:paraId="60AA797E" w14:textId="77777777" w:rsidR="00A16B84" w:rsidRDefault="00A16B84" w:rsidP="00E11C39">
      <w:pPr>
        <w:spacing w:after="0" w:line="480" w:lineRule="auto"/>
        <w:ind w:firstLine="720"/>
      </w:pPr>
    </w:p>
    <w:p w14:paraId="4841A274" w14:textId="77777777" w:rsidR="00F7309C" w:rsidRDefault="00F7309C" w:rsidP="00E11C39">
      <w:pPr>
        <w:spacing w:after="0" w:line="480" w:lineRule="auto"/>
        <w:ind w:firstLine="720"/>
      </w:pPr>
    </w:p>
    <w:p w14:paraId="19020858" w14:textId="77777777" w:rsidR="00F7309C" w:rsidRDefault="00F7309C" w:rsidP="00E11C39">
      <w:pPr>
        <w:spacing w:after="0" w:line="480" w:lineRule="auto"/>
        <w:ind w:firstLine="720"/>
      </w:pPr>
    </w:p>
    <w:p w14:paraId="783FE4DF" w14:textId="64064C50" w:rsidR="00C4140F" w:rsidRPr="00A16B84" w:rsidRDefault="00C4140F" w:rsidP="00A16B84">
      <w:pPr>
        <w:spacing w:after="0" w:line="480" w:lineRule="auto"/>
      </w:pPr>
      <w:r>
        <w:rPr>
          <w:rFonts w:cs="Times New Roman"/>
          <w:b/>
        </w:rPr>
        <w:lastRenderedPageBreak/>
        <w:t>Recommendations</w:t>
      </w:r>
    </w:p>
    <w:p w14:paraId="26477221" w14:textId="2E2029C7" w:rsidR="00C4140F" w:rsidRDefault="00C4140F" w:rsidP="00C4140F">
      <w:pPr>
        <w:spacing w:line="480" w:lineRule="auto"/>
        <w:rPr>
          <w:rFonts w:cs="Times New Roman"/>
        </w:rPr>
      </w:pPr>
      <w:r>
        <w:rPr>
          <w:rFonts w:cs="Times New Roman"/>
          <w:b/>
        </w:rPr>
        <w:tab/>
      </w:r>
      <w:r w:rsidRPr="00C4140F">
        <w:rPr>
          <w:rFonts w:cs="Times New Roman"/>
        </w:rPr>
        <w:t xml:space="preserve">The current </w:t>
      </w:r>
      <w:r>
        <w:rPr>
          <w:rFonts w:cs="Times New Roman"/>
        </w:rPr>
        <w:t xml:space="preserve">research brought to light and supported some already acknowledged discrepancies concerning the dissonance amidst social service providers and marginalized individuals or groups seeking assistance, specifically domestic violence victims. The data has supported the idea that survivor defined success definitely does not fall into the two simple categories of: (1) being abused = victim or (2) not being abused anymore = successful survivor. Instead, people who happen to be victims or survivors of domestic violence are, before anything else, human and therefore have complex identities, varied passions, complicated relationships and, most importantly, a need for </w:t>
      </w:r>
      <w:r w:rsidRPr="00CB1F93">
        <w:rPr>
          <w:rFonts w:cs="Times New Roman"/>
          <w:i/>
        </w:rPr>
        <w:t>respect</w:t>
      </w:r>
      <w:r>
        <w:rPr>
          <w:rFonts w:cs="Times New Roman"/>
        </w:rPr>
        <w:t xml:space="preserve"> for </w:t>
      </w:r>
      <w:r w:rsidR="00CB1F93">
        <w:rPr>
          <w:rFonts w:cs="Times New Roman"/>
        </w:rPr>
        <w:t xml:space="preserve">his or her hopes, dreams, and desired </w:t>
      </w:r>
      <w:r>
        <w:rPr>
          <w:rFonts w:cs="Times New Roman"/>
        </w:rPr>
        <w:t>goals</w:t>
      </w:r>
      <w:r w:rsidR="00CB1F93">
        <w:rPr>
          <w:rFonts w:cs="Times New Roman"/>
        </w:rPr>
        <w:t>. Instead of assigning rudimentary goals upon him or her, service providers and peers alike should empower victims, survivors, and each other to define their own goals and successes with support from service providers instead of a requirement to meet. So what can be done to bridge the gap between practitioners and survivors?</w:t>
      </w:r>
    </w:p>
    <w:p w14:paraId="4B5C4717" w14:textId="3178F78A" w:rsidR="00CB1F93" w:rsidRDefault="00CB1F93" w:rsidP="00C4140F">
      <w:pPr>
        <w:spacing w:line="480" w:lineRule="auto"/>
        <w:rPr>
          <w:rFonts w:cs="Times New Roman"/>
        </w:rPr>
      </w:pPr>
      <w:r>
        <w:rPr>
          <w:rFonts w:cs="Times New Roman"/>
        </w:rPr>
        <w:tab/>
        <w:t xml:space="preserve">One way to combat the adverse climate of a constantly revolving door and excessive numbers of specialized help services would be to start funding and </w:t>
      </w:r>
      <w:r w:rsidR="002660E4">
        <w:rPr>
          <w:rFonts w:cs="Times New Roman"/>
        </w:rPr>
        <w:t xml:space="preserve">establishing more multi-agency and multi-disciplinary models and organizations so that someone in need, especially if poly-victimization is present in his or her life, he or she, as well as any of their family members, can be served in one place and still have access to multiple, comprehensive services. This also encourages maintaining and growing relationships with staff, service providers, peers, and community members who frequent there because this type of model is easily capable of becoming a central </w:t>
      </w:r>
      <w:r w:rsidR="002660E4">
        <w:rPr>
          <w:rFonts w:cs="Times New Roman"/>
        </w:rPr>
        <w:lastRenderedPageBreak/>
        <w:t xml:space="preserve">location for many and frequently visited. Bonds that are formed there would not only be beneficial, but also very productive. </w:t>
      </w:r>
    </w:p>
    <w:p w14:paraId="08BD37BC" w14:textId="483D06FE" w:rsidR="002660E4" w:rsidRPr="00D947D5" w:rsidRDefault="002660E4" w:rsidP="00D947D5">
      <w:pPr>
        <w:spacing w:line="480" w:lineRule="auto"/>
        <w:rPr>
          <w:rFonts w:cs="Times New Roman"/>
        </w:rPr>
      </w:pPr>
      <w:r>
        <w:rPr>
          <w:rFonts w:cs="Times New Roman"/>
        </w:rPr>
        <w:tab/>
        <w:t>Another way to promote positive advancements in this line of work would be to generate survivor-</w:t>
      </w:r>
      <w:r w:rsidR="007146B5">
        <w:rPr>
          <w:rFonts w:cs="Times New Roman"/>
        </w:rPr>
        <w:t>conscious</w:t>
      </w:r>
      <w:r>
        <w:rPr>
          <w:rFonts w:cs="Times New Roman"/>
        </w:rPr>
        <w:t xml:space="preserve">/victim-centered </w:t>
      </w:r>
      <w:r w:rsidR="007146B5">
        <w:rPr>
          <w:rFonts w:cs="Times New Roman"/>
        </w:rPr>
        <w:t xml:space="preserve">operationalized definitions for program goals and new measures for assessing successfulness. Excessive funding or resources are not necessarily needed to incite some of these necessary changes. Training service providers in a new manner that focuses on the personal agency, individual identities, complex personalities and empowerment of the victims of domestic violence seeking support would be beneficial to both parties. </w:t>
      </w:r>
      <w:r w:rsidR="00D947D5">
        <w:rPr>
          <w:rFonts w:cs="Times New Roman"/>
        </w:rPr>
        <w:t>One can surmise that s</w:t>
      </w:r>
      <w:r w:rsidR="007146B5">
        <w:rPr>
          <w:rFonts w:cs="Times New Roman"/>
        </w:rPr>
        <w:t>ervice providers</w:t>
      </w:r>
      <w:r w:rsidR="00D947D5">
        <w:rPr>
          <w:rFonts w:cs="Times New Roman"/>
        </w:rPr>
        <w:t xml:space="preserve"> would</w:t>
      </w:r>
      <w:r w:rsidR="007146B5">
        <w:rPr>
          <w:rFonts w:cs="Times New Roman"/>
        </w:rPr>
        <w:t xml:space="preserve"> benefit from fewer negative affects from constantly being exposed to crises and being regularly absorbed in cognition involving trying to abet abuse, violence, and injustice. </w:t>
      </w:r>
      <w:r w:rsidR="00D947D5">
        <w:rPr>
          <w:rFonts w:cs="Times New Roman"/>
        </w:rPr>
        <w:t xml:space="preserve">Survivors would benefit considerably from a change in practice because the empowerment that comes along with dictating your own success and pathways to that </w:t>
      </w:r>
      <w:r w:rsidR="00D947D5" w:rsidRPr="00D947D5">
        <w:rPr>
          <w:rFonts w:cs="Times New Roman"/>
        </w:rPr>
        <w:t xml:space="preserve">success lifts intrinsic motivation in an of itself; the service provider now need only to be a support system and friend instead of struggling with a power dynamic that is not needed. </w:t>
      </w:r>
    </w:p>
    <w:p w14:paraId="4BF6A7C8" w14:textId="0703CE37" w:rsidR="001B692A" w:rsidRDefault="00D947D5" w:rsidP="001B692A">
      <w:pPr>
        <w:spacing w:after="0" w:line="480" w:lineRule="auto"/>
        <w:rPr>
          <w:rFonts w:eastAsia="Times New Roman" w:cs="Times New Roman"/>
        </w:rPr>
      </w:pPr>
      <w:r w:rsidRPr="00D947D5">
        <w:rPr>
          <w:rFonts w:eastAsia="Times New Roman" w:cs="Times New Roman"/>
        </w:rPr>
        <w:tab/>
      </w:r>
      <w:proofErr w:type="spellStart"/>
      <w:r w:rsidRPr="00D947D5">
        <w:rPr>
          <w:rFonts w:eastAsia="Times New Roman" w:cs="Times New Roman"/>
        </w:rPr>
        <w:t>Melbin</w:t>
      </w:r>
      <w:proofErr w:type="spellEnd"/>
      <w:r w:rsidRPr="00D947D5">
        <w:rPr>
          <w:rFonts w:eastAsia="Times New Roman" w:cs="Times New Roman"/>
        </w:rPr>
        <w:t xml:space="preserve"> and colleagues that led the Full Frame Initiative study </w:t>
      </w:r>
      <w:r>
        <w:rPr>
          <w:rFonts w:eastAsia="Times New Roman" w:cs="Times New Roman"/>
        </w:rPr>
        <w:t xml:space="preserve">about survivor defined </w:t>
      </w:r>
      <w:r w:rsidR="001B692A">
        <w:rPr>
          <w:rFonts w:eastAsia="Times New Roman" w:cs="Times New Roman"/>
        </w:rPr>
        <w:t xml:space="preserve">success suggest specific actions that they believe would be beneficial. </w:t>
      </w:r>
      <w:r w:rsidR="002128AB">
        <w:rPr>
          <w:rFonts w:eastAsia="Times New Roman" w:cs="Times New Roman"/>
        </w:rPr>
        <w:t xml:space="preserve">Findings from the current study support these claims. </w:t>
      </w:r>
      <w:r w:rsidR="001B692A">
        <w:rPr>
          <w:rFonts w:eastAsia="Times New Roman" w:cs="Times New Roman"/>
        </w:rPr>
        <w:t>They state:</w:t>
      </w:r>
    </w:p>
    <w:p w14:paraId="5DAAB072" w14:textId="1A1B06FF" w:rsidR="00C4140F" w:rsidRPr="001B692A" w:rsidRDefault="001B692A" w:rsidP="001B692A">
      <w:pPr>
        <w:spacing w:after="0" w:line="480" w:lineRule="auto"/>
        <w:ind w:left="720"/>
        <w:rPr>
          <w:rFonts w:eastAsia="Times New Roman" w:cs="Times New Roman"/>
        </w:rPr>
      </w:pPr>
      <w:r>
        <w:rPr>
          <w:rFonts w:eastAsia="Times New Roman" w:cs="Times New Roman"/>
        </w:rPr>
        <w:t xml:space="preserve">In an age where programs </w:t>
      </w:r>
      <w:r w:rsidRPr="001B692A">
        <w:rPr>
          <w:rFonts w:eastAsia="Times New Roman" w:cs="Times New Roman"/>
        </w:rPr>
        <w:t>are constantly being asked to “do more with</w:t>
      </w:r>
      <w:r>
        <w:rPr>
          <w:rFonts w:eastAsia="Times New Roman" w:cs="Times New Roman"/>
        </w:rPr>
        <w:t xml:space="preserve"> less,” </w:t>
      </w:r>
      <w:r w:rsidRPr="001B692A">
        <w:rPr>
          <w:rFonts w:eastAsia="Times New Roman" w:cs="Times New Roman"/>
        </w:rPr>
        <w:t>those working in and supporting those</w:t>
      </w:r>
      <w:r>
        <w:rPr>
          <w:rFonts w:eastAsia="Times New Roman" w:cs="Times New Roman"/>
        </w:rPr>
        <w:t xml:space="preserve"> </w:t>
      </w:r>
      <w:r w:rsidRPr="001B692A">
        <w:rPr>
          <w:rFonts w:eastAsia="Times New Roman" w:cs="Times New Roman"/>
        </w:rPr>
        <w:t>programs must shift the focus from formal</w:t>
      </w:r>
      <w:r>
        <w:rPr>
          <w:rFonts w:eastAsia="Times New Roman" w:cs="Times New Roman"/>
        </w:rPr>
        <w:t xml:space="preserve"> </w:t>
      </w:r>
      <w:r w:rsidRPr="001B692A">
        <w:rPr>
          <w:rFonts w:eastAsia="Times New Roman" w:cs="Times New Roman"/>
        </w:rPr>
        <w:t>services aimed at reducing harm to broad,</w:t>
      </w:r>
      <w:r>
        <w:rPr>
          <w:rFonts w:eastAsia="Times New Roman" w:cs="Times New Roman"/>
        </w:rPr>
        <w:t xml:space="preserve"> </w:t>
      </w:r>
      <w:r w:rsidRPr="001B692A">
        <w:rPr>
          <w:rFonts w:eastAsia="Times New Roman" w:cs="Times New Roman"/>
        </w:rPr>
        <w:t>community-driven strategies that lift up what</w:t>
      </w:r>
      <w:r>
        <w:rPr>
          <w:rFonts w:eastAsia="Times New Roman" w:cs="Times New Roman"/>
        </w:rPr>
        <w:t xml:space="preserve"> </w:t>
      </w:r>
      <w:r w:rsidRPr="001B692A">
        <w:rPr>
          <w:rFonts w:eastAsia="Times New Roman" w:cs="Times New Roman"/>
        </w:rPr>
        <w:t>goes well in people’s lives. For example, this</w:t>
      </w:r>
      <w:r>
        <w:rPr>
          <w:rFonts w:eastAsia="Times New Roman" w:cs="Times New Roman"/>
        </w:rPr>
        <w:t xml:space="preserve"> </w:t>
      </w:r>
      <w:r w:rsidRPr="001B692A">
        <w:rPr>
          <w:rFonts w:eastAsia="Times New Roman" w:cs="Times New Roman"/>
        </w:rPr>
        <w:t xml:space="preserve">means allocating </w:t>
      </w:r>
      <w:r w:rsidRPr="001B692A">
        <w:rPr>
          <w:rFonts w:eastAsia="Times New Roman" w:cs="Times New Roman"/>
        </w:rPr>
        <w:lastRenderedPageBreak/>
        <w:t>resources to intentionally</w:t>
      </w:r>
      <w:r>
        <w:rPr>
          <w:rFonts w:eastAsia="Times New Roman" w:cs="Times New Roman"/>
        </w:rPr>
        <w:t xml:space="preserve"> </w:t>
      </w:r>
      <w:r w:rsidRPr="001B692A">
        <w:rPr>
          <w:rFonts w:eastAsia="Times New Roman" w:cs="Times New Roman"/>
        </w:rPr>
        <w:t>enhance people’s connections with family,</w:t>
      </w:r>
      <w:r>
        <w:rPr>
          <w:rFonts w:eastAsia="Times New Roman" w:cs="Times New Roman"/>
        </w:rPr>
        <w:t xml:space="preserve"> friends, and peers instead of </w:t>
      </w:r>
      <w:r w:rsidRPr="001B692A">
        <w:rPr>
          <w:rFonts w:eastAsia="Times New Roman" w:cs="Times New Roman"/>
        </w:rPr>
        <w:t>continuing to pay</w:t>
      </w:r>
      <w:r>
        <w:rPr>
          <w:rFonts w:eastAsia="Times New Roman" w:cs="Times New Roman"/>
        </w:rPr>
        <w:t xml:space="preserve"> </w:t>
      </w:r>
      <w:r w:rsidRPr="001B692A">
        <w:rPr>
          <w:rFonts w:eastAsia="Times New Roman" w:cs="Times New Roman"/>
        </w:rPr>
        <w:t>only for traditional services such as support</w:t>
      </w:r>
      <w:r>
        <w:rPr>
          <w:rFonts w:eastAsia="Times New Roman" w:cs="Times New Roman"/>
        </w:rPr>
        <w:t xml:space="preserve"> </w:t>
      </w:r>
      <w:r w:rsidRPr="001B692A">
        <w:rPr>
          <w:rFonts w:eastAsia="Times New Roman" w:cs="Times New Roman"/>
        </w:rPr>
        <w:t>groups and counseling sessions.</w:t>
      </w:r>
      <w:r>
        <w:rPr>
          <w:rFonts w:eastAsia="Times New Roman" w:cs="Times New Roman"/>
        </w:rPr>
        <w:t xml:space="preserve"> (</w:t>
      </w:r>
      <w:proofErr w:type="spellStart"/>
      <w:r>
        <w:rPr>
          <w:rFonts w:eastAsia="Times New Roman" w:cs="Times New Roman"/>
        </w:rPr>
        <w:t>Melbin</w:t>
      </w:r>
      <w:proofErr w:type="spellEnd"/>
      <w:r>
        <w:rPr>
          <w:rFonts w:eastAsia="Times New Roman" w:cs="Times New Roman"/>
        </w:rPr>
        <w:t>, et al., 2014, p. 36)</w:t>
      </w:r>
    </w:p>
    <w:p w14:paraId="1EE37F8B" w14:textId="6C0B8398" w:rsidR="00162B91" w:rsidRDefault="00162B91" w:rsidP="00FC757A">
      <w:pPr>
        <w:spacing w:line="480" w:lineRule="auto"/>
        <w:rPr>
          <w:rFonts w:cs="Times New Roman"/>
          <w:b/>
        </w:rPr>
      </w:pPr>
      <w:r w:rsidRPr="00FC757A">
        <w:rPr>
          <w:rFonts w:cs="Times New Roman"/>
          <w:b/>
        </w:rPr>
        <w:t>Limitations</w:t>
      </w:r>
    </w:p>
    <w:p w14:paraId="0DF9B972" w14:textId="23733935" w:rsidR="004C3233" w:rsidRDefault="00B4518E" w:rsidP="00FC757A">
      <w:pPr>
        <w:spacing w:line="480" w:lineRule="auto"/>
        <w:rPr>
          <w:rFonts w:cs="Times New Roman"/>
        </w:rPr>
      </w:pPr>
      <w:r>
        <w:rPr>
          <w:rFonts w:cs="Times New Roman"/>
        </w:rPr>
        <w:tab/>
        <w:t>Limitations, while performing a mixed methods research report, are hard to avoid. Qualitative research, by its nature, is subjective; therefore</w:t>
      </w:r>
      <w:r w:rsidR="00711C47">
        <w:rPr>
          <w:rFonts w:cs="Times New Roman"/>
        </w:rPr>
        <w:t>,</w:t>
      </w:r>
      <w:r>
        <w:rPr>
          <w:rFonts w:cs="Times New Roman"/>
        </w:rPr>
        <w:t xml:space="preserve"> the researchers and coders can never be 100% free of personal bias and nuances. </w:t>
      </w:r>
      <w:r w:rsidR="00C46EB8">
        <w:rPr>
          <w:rFonts w:cs="Times New Roman"/>
        </w:rPr>
        <w:t>But, also, because of its nature, qualitative research adds new levels of understanding to the phenomenon of interes</w:t>
      </w:r>
      <w:r w:rsidR="00FB1A41">
        <w:rPr>
          <w:rFonts w:cs="Times New Roman"/>
        </w:rPr>
        <w:t>t by using participants’ words and experiences instead of numbers and scales alone. This makes mixed methods research very beneficial to the research community.</w:t>
      </w:r>
      <w:r w:rsidR="004C3233">
        <w:rPr>
          <w:rFonts w:cs="Times New Roman"/>
        </w:rPr>
        <w:tab/>
      </w:r>
      <w:r w:rsidR="00BD5AF1">
        <w:rPr>
          <w:rFonts w:cs="Times New Roman"/>
        </w:rPr>
        <w:t>The</w:t>
      </w:r>
      <w:r w:rsidR="004C3233">
        <w:rPr>
          <w:rFonts w:cs="Times New Roman"/>
        </w:rPr>
        <w:t xml:space="preserve"> line of inquiry </w:t>
      </w:r>
      <w:r w:rsidR="00BD5AF1">
        <w:rPr>
          <w:rFonts w:cs="Times New Roman"/>
        </w:rPr>
        <w:t xml:space="preserve">in this study </w:t>
      </w:r>
      <w:r w:rsidR="004C3233">
        <w:rPr>
          <w:rFonts w:cs="Times New Roman"/>
        </w:rPr>
        <w:t xml:space="preserve">is relatively new. Therefore, </w:t>
      </w:r>
      <w:r w:rsidR="00BD5AF1">
        <w:rPr>
          <w:rFonts w:cs="Times New Roman"/>
        </w:rPr>
        <w:t>there is a paucity of</w:t>
      </w:r>
      <w:r w:rsidR="004C3233">
        <w:rPr>
          <w:rFonts w:cs="Times New Roman"/>
        </w:rPr>
        <w:t xml:space="preserve"> background knowledge or previous research</w:t>
      </w:r>
      <w:r w:rsidR="00A570EB">
        <w:rPr>
          <w:rFonts w:cs="Times New Roman"/>
        </w:rPr>
        <w:t xml:space="preserve"> to inform </w:t>
      </w:r>
      <w:r w:rsidR="00BD5AF1">
        <w:rPr>
          <w:rFonts w:cs="Times New Roman"/>
        </w:rPr>
        <w:t xml:space="preserve">the current </w:t>
      </w:r>
      <w:r w:rsidR="00A570EB">
        <w:rPr>
          <w:rFonts w:cs="Times New Roman"/>
        </w:rPr>
        <w:t xml:space="preserve">investigation. Consequently, </w:t>
      </w:r>
      <w:r w:rsidR="00BD5AF1">
        <w:rPr>
          <w:rFonts w:cs="Times New Roman"/>
        </w:rPr>
        <w:t>little</w:t>
      </w:r>
      <w:r w:rsidR="00A570EB">
        <w:rPr>
          <w:rFonts w:cs="Times New Roman"/>
        </w:rPr>
        <w:t xml:space="preserve"> information </w:t>
      </w:r>
      <w:r w:rsidR="00BD5AF1">
        <w:rPr>
          <w:rFonts w:cs="Times New Roman"/>
        </w:rPr>
        <w:t xml:space="preserve">was available </w:t>
      </w:r>
      <w:r w:rsidR="00A570EB">
        <w:rPr>
          <w:rFonts w:cs="Times New Roman"/>
        </w:rPr>
        <w:t xml:space="preserve">to help formulate </w:t>
      </w:r>
      <w:r w:rsidR="00BD5AF1">
        <w:rPr>
          <w:rFonts w:cs="Times New Roman"/>
        </w:rPr>
        <w:t xml:space="preserve">the study </w:t>
      </w:r>
      <w:r w:rsidR="00A570EB">
        <w:rPr>
          <w:rFonts w:cs="Times New Roman"/>
        </w:rPr>
        <w:t xml:space="preserve">hypotheses </w:t>
      </w:r>
      <w:r w:rsidR="00BD5AF1">
        <w:rPr>
          <w:rFonts w:cs="Times New Roman"/>
        </w:rPr>
        <w:t>or anticipate</w:t>
      </w:r>
      <w:r w:rsidR="00A570EB">
        <w:rPr>
          <w:rFonts w:cs="Times New Roman"/>
        </w:rPr>
        <w:t xml:space="preserve"> obstacles, suggestions, or implications. </w:t>
      </w:r>
    </w:p>
    <w:p w14:paraId="0C99353A" w14:textId="6C9BA89E" w:rsidR="001B692A" w:rsidRDefault="001B692A" w:rsidP="00FC757A">
      <w:pPr>
        <w:spacing w:line="480" w:lineRule="auto"/>
        <w:rPr>
          <w:rFonts w:cs="Times New Roman"/>
          <w:b/>
        </w:rPr>
      </w:pPr>
      <w:r w:rsidRPr="00FC757A">
        <w:rPr>
          <w:rFonts w:cs="Times New Roman"/>
          <w:b/>
        </w:rPr>
        <w:t>Future Research</w:t>
      </w:r>
    </w:p>
    <w:p w14:paraId="63E1CEB8" w14:textId="081D5291" w:rsidR="001B692A" w:rsidRDefault="001B692A" w:rsidP="00FC757A">
      <w:pPr>
        <w:spacing w:line="480" w:lineRule="auto"/>
        <w:rPr>
          <w:rFonts w:cs="Times New Roman"/>
        </w:rPr>
      </w:pPr>
      <w:r>
        <w:rPr>
          <w:rFonts w:cs="Times New Roman"/>
          <w:b/>
        </w:rPr>
        <w:tab/>
      </w:r>
      <w:r w:rsidR="00161F45">
        <w:rPr>
          <w:rFonts w:cs="Times New Roman"/>
        </w:rPr>
        <w:t>Since this</w:t>
      </w:r>
      <w:r>
        <w:rPr>
          <w:rFonts w:cs="Times New Roman"/>
        </w:rPr>
        <w:t xml:space="preserve"> specific line of inquiry around survivo</w:t>
      </w:r>
      <w:r w:rsidR="00161F45">
        <w:rPr>
          <w:rFonts w:cs="Times New Roman"/>
        </w:rPr>
        <w:t xml:space="preserve">r </w:t>
      </w:r>
      <w:r w:rsidR="00202083">
        <w:rPr>
          <w:rFonts w:cs="Times New Roman"/>
        </w:rPr>
        <w:t xml:space="preserve">defined success is so new, there is an ample amount of opportunities for furthering, expanding and investigating within this concept. It would be beneficial to study participant outcomes at a facility, in the future, that has rolled out this new model using Smyth’s Full Frame Approach 2.0 against a control facility that uses the traditional service-providing model and goal setting method. </w:t>
      </w:r>
    </w:p>
    <w:p w14:paraId="05120CF7" w14:textId="3C683099" w:rsidR="00202083" w:rsidRDefault="00202083" w:rsidP="00FC757A">
      <w:pPr>
        <w:spacing w:line="480" w:lineRule="auto"/>
        <w:rPr>
          <w:rFonts w:cs="Times New Roman"/>
        </w:rPr>
      </w:pPr>
      <w:r>
        <w:rPr>
          <w:rFonts w:cs="Times New Roman"/>
        </w:rPr>
        <w:lastRenderedPageBreak/>
        <w:tab/>
        <w:t>Because defining simple safety goals and assigning them to victims seems/seemed to be commonplace in the social service practitioner guidebook</w:t>
      </w:r>
      <w:r w:rsidR="006C5291">
        <w:rPr>
          <w:rFonts w:cs="Times New Roman"/>
        </w:rPr>
        <w:t>,</w:t>
      </w:r>
      <w:r>
        <w:rPr>
          <w:rFonts w:cs="Times New Roman"/>
        </w:rPr>
        <w:t xml:space="preserve"> it would be interesting to see what effects this has on the service providers’ well-being levels. Consistently and exclusively working with and being surrounded by crises, preventing crises, abuse and violence, and being constantly thinking about harm reduction </w:t>
      </w:r>
      <w:r w:rsidR="00DE48C9">
        <w:rPr>
          <w:rFonts w:cs="Times New Roman"/>
        </w:rPr>
        <w:t>or prevention must take a toll on the service providers’ well-being, mood, home-life, social-life, mental and psychological state</w:t>
      </w:r>
      <w:r w:rsidR="00043E04">
        <w:rPr>
          <w:rFonts w:cs="Times New Roman"/>
        </w:rPr>
        <w:t>s</w:t>
      </w:r>
      <w:r w:rsidR="00DE48C9">
        <w:rPr>
          <w:rFonts w:cs="Times New Roman"/>
        </w:rPr>
        <w:t xml:space="preserve">. It would be beneficial to investigate what tolls this could have on a person and what remedies or interventions could be utilized to combat it. </w:t>
      </w:r>
    </w:p>
    <w:p w14:paraId="5C5809CD" w14:textId="1402EDC6" w:rsidR="00DE48C9" w:rsidRDefault="00DE48C9" w:rsidP="00FC757A">
      <w:pPr>
        <w:spacing w:line="480" w:lineRule="auto"/>
        <w:rPr>
          <w:rFonts w:cs="Times New Roman"/>
          <w:b/>
        </w:rPr>
      </w:pPr>
      <w:r w:rsidRPr="00DE48C9">
        <w:rPr>
          <w:rFonts w:cs="Times New Roman"/>
          <w:b/>
        </w:rPr>
        <w:t>Conclusion</w:t>
      </w:r>
    </w:p>
    <w:p w14:paraId="68226E81" w14:textId="16666FFC" w:rsidR="002553FC" w:rsidRDefault="00DE48C9" w:rsidP="002553FC">
      <w:pPr>
        <w:spacing w:line="480" w:lineRule="auto"/>
        <w:rPr>
          <w:rFonts w:cs="Times New Roman"/>
        </w:rPr>
      </w:pPr>
      <w:r>
        <w:rPr>
          <w:rFonts w:cs="Times New Roman"/>
          <w:b/>
        </w:rPr>
        <w:tab/>
      </w:r>
      <w:r w:rsidR="002553FC" w:rsidRPr="002553FC">
        <w:rPr>
          <w:rFonts w:cs="Times New Roman"/>
        </w:rPr>
        <w:t xml:space="preserve">For survivors, domestic violence </w:t>
      </w:r>
      <w:r w:rsidR="002553FC">
        <w:rPr>
          <w:rFonts w:cs="Times New Roman"/>
        </w:rPr>
        <w:t>does not define</w:t>
      </w:r>
      <w:r w:rsidR="002553FC" w:rsidRPr="002553FC">
        <w:rPr>
          <w:rFonts w:cs="Times New Roman"/>
        </w:rPr>
        <w:t xml:space="preserve"> their identity; it is one of </w:t>
      </w:r>
      <w:r w:rsidR="002553FC">
        <w:rPr>
          <w:rFonts w:cs="Times New Roman"/>
        </w:rPr>
        <w:t>a multitude of</w:t>
      </w:r>
      <w:r w:rsidR="002553FC" w:rsidRPr="002553FC">
        <w:rPr>
          <w:rFonts w:cs="Times New Roman"/>
        </w:rPr>
        <w:t xml:space="preserve"> experiences </w:t>
      </w:r>
      <w:r w:rsidR="002553FC">
        <w:rPr>
          <w:rFonts w:cs="Times New Roman"/>
        </w:rPr>
        <w:t xml:space="preserve">that make up his or her life </w:t>
      </w:r>
      <w:r w:rsidR="002553FC" w:rsidRPr="002553FC">
        <w:rPr>
          <w:rFonts w:cs="Times New Roman"/>
        </w:rPr>
        <w:t xml:space="preserve">and </w:t>
      </w:r>
      <w:r w:rsidR="002553FC">
        <w:rPr>
          <w:rFonts w:cs="Times New Roman"/>
        </w:rPr>
        <w:t>the abuse is seldom</w:t>
      </w:r>
      <w:r w:rsidR="002553FC" w:rsidRPr="002553FC">
        <w:rPr>
          <w:rFonts w:cs="Times New Roman"/>
        </w:rPr>
        <w:t xml:space="preserve"> the most salient. </w:t>
      </w:r>
      <w:r w:rsidR="002553FC">
        <w:rPr>
          <w:rFonts w:cs="Times New Roman"/>
        </w:rPr>
        <w:t>Rather, a survivor’s identity can be formed through positive moments, social connections and moments of success and accomplishments</w:t>
      </w:r>
      <w:r w:rsidR="00043E04">
        <w:rPr>
          <w:rFonts w:cs="Times New Roman"/>
        </w:rPr>
        <w:t xml:space="preserve"> throughout their lives</w:t>
      </w:r>
      <w:r w:rsidR="002553FC">
        <w:rPr>
          <w:rFonts w:cs="Times New Roman"/>
        </w:rPr>
        <w:t>. Survivors are so much more than just survivors.</w:t>
      </w:r>
      <w:r w:rsidR="00FB1A41">
        <w:rPr>
          <w:rFonts w:cs="Times New Roman"/>
        </w:rPr>
        <w:t xml:space="preserve"> </w:t>
      </w:r>
    </w:p>
    <w:p w14:paraId="6D5FC4C0" w14:textId="068449E8" w:rsidR="00DE48C9" w:rsidRPr="00DE48C9" w:rsidRDefault="002553FC" w:rsidP="002553FC">
      <w:pPr>
        <w:spacing w:line="480" w:lineRule="auto"/>
        <w:ind w:firstLine="720"/>
        <w:rPr>
          <w:rFonts w:cs="Times New Roman"/>
        </w:rPr>
      </w:pPr>
      <w:r>
        <w:rPr>
          <w:rFonts w:cs="Times New Roman"/>
        </w:rPr>
        <w:t xml:space="preserve">Human beings are messy and emotional creatures. Human beings who are going through difficulties are still human beings and still deserve respect and autonomy. </w:t>
      </w:r>
      <w:r w:rsidR="00DE48C9">
        <w:rPr>
          <w:rFonts w:cs="Times New Roman"/>
        </w:rPr>
        <w:t xml:space="preserve">Eliminating </w:t>
      </w:r>
      <w:r>
        <w:rPr>
          <w:rFonts w:cs="Times New Roman"/>
        </w:rPr>
        <w:t>and disregarding</w:t>
      </w:r>
      <w:r w:rsidR="00DE48C9">
        <w:rPr>
          <w:rFonts w:cs="Times New Roman"/>
        </w:rPr>
        <w:t xml:space="preserve"> power dynamics, focusing solely on the troubled person’s personality, like</w:t>
      </w:r>
      <w:r w:rsidR="00DE5573">
        <w:rPr>
          <w:rFonts w:cs="Times New Roman"/>
        </w:rPr>
        <w:t>s, dislikes, hopes and goals in addition to disregarding the</w:t>
      </w:r>
      <w:r w:rsidR="00DE48C9">
        <w:rPr>
          <w:rFonts w:cs="Times New Roman"/>
        </w:rPr>
        <w:t xml:space="preserve"> pre-prescrib</w:t>
      </w:r>
      <w:r w:rsidR="00DE5573">
        <w:rPr>
          <w:rFonts w:cs="Times New Roman"/>
        </w:rPr>
        <w:t>e</w:t>
      </w:r>
      <w:r>
        <w:rPr>
          <w:rFonts w:cs="Times New Roman"/>
        </w:rPr>
        <w:t xml:space="preserve">d script of service expectations; </w:t>
      </w:r>
      <w:r w:rsidR="00DE5573">
        <w:rPr>
          <w:rFonts w:cs="Times New Roman"/>
        </w:rPr>
        <w:t xml:space="preserve">service providers and people alike can begin to work together for </w:t>
      </w:r>
      <w:r>
        <w:rPr>
          <w:rFonts w:cs="Times New Roman"/>
        </w:rPr>
        <w:t xml:space="preserve">universal </w:t>
      </w:r>
      <w:r w:rsidR="00DE5573">
        <w:rPr>
          <w:rFonts w:cs="Times New Roman"/>
        </w:rPr>
        <w:t xml:space="preserve">betterment. As opposed to the ugly, all too common convention of comfortably and quickly labeling and judging </w:t>
      </w:r>
      <w:r w:rsidR="00DE5573">
        <w:rPr>
          <w:rFonts w:cs="Times New Roman"/>
        </w:rPr>
        <w:lastRenderedPageBreak/>
        <w:t xml:space="preserve">people just because it may be </w:t>
      </w:r>
      <w:r>
        <w:rPr>
          <w:rFonts w:cs="Times New Roman"/>
        </w:rPr>
        <w:t xml:space="preserve">an </w:t>
      </w:r>
      <w:r w:rsidR="00DE5573">
        <w:rPr>
          <w:rFonts w:cs="Times New Roman"/>
        </w:rPr>
        <w:t xml:space="preserve">easier </w:t>
      </w:r>
      <w:r>
        <w:rPr>
          <w:rFonts w:cs="Times New Roman"/>
        </w:rPr>
        <w:t xml:space="preserve">heuristic </w:t>
      </w:r>
      <w:r w:rsidR="00DE5573">
        <w:rPr>
          <w:rFonts w:cs="Times New Roman"/>
        </w:rPr>
        <w:t xml:space="preserve">to deal with labels and categories than complexities and hardships. </w:t>
      </w:r>
    </w:p>
    <w:p w14:paraId="2AA0983B" w14:textId="6DFCD963" w:rsidR="001B692A" w:rsidRDefault="001B692A" w:rsidP="00FC757A">
      <w:pPr>
        <w:spacing w:line="480" w:lineRule="auto"/>
        <w:rPr>
          <w:rFonts w:cs="Times New Roman"/>
        </w:rPr>
      </w:pPr>
      <w:r>
        <w:rPr>
          <w:rFonts w:cs="Times New Roman"/>
          <w:b/>
        </w:rPr>
        <w:tab/>
      </w:r>
    </w:p>
    <w:p w14:paraId="7F234BD8" w14:textId="77777777" w:rsidR="00C16A0D" w:rsidRDefault="00C16A0D" w:rsidP="00C16A0D">
      <w:pPr>
        <w:spacing w:after="0"/>
        <w:rPr>
          <w:rFonts w:ascii="Times" w:eastAsia="Times New Roman" w:hAnsi="Times" w:cs="Times New Roman"/>
          <w:sz w:val="20"/>
          <w:szCs w:val="20"/>
        </w:rPr>
      </w:pPr>
    </w:p>
    <w:p w14:paraId="75165AD3" w14:textId="77777777" w:rsidR="00C16A0D" w:rsidRDefault="00C16A0D" w:rsidP="00C16A0D">
      <w:pPr>
        <w:spacing w:after="0"/>
        <w:rPr>
          <w:rFonts w:ascii="Times" w:eastAsia="Times New Roman" w:hAnsi="Times" w:cs="Times New Roman"/>
          <w:sz w:val="20"/>
          <w:szCs w:val="20"/>
        </w:rPr>
      </w:pPr>
    </w:p>
    <w:p w14:paraId="7DAB4AC9" w14:textId="77777777" w:rsidR="006213BA" w:rsidRDefault="006213BA" w:rsidP="00C16A0D">
      <w:pPr>
        <w:spacing w:after="0"/>
        <w:rPr>
          <w:rFonts w:ascii="Times" w:eastAsia="Times New Roman" w:hAnsi="Times" w:cs="Times New Roman"/>
          <w:sz w:val="20"/>
          <w:szCs w:val="20"/>
        </w:rPr>
      </w:pPr>
    </w:p>
    <w:p w14:paraId="646D4C43" w14:textId="77777777" w:rsidR="00C16A0D" w:rsidRDefault="00C16A0D" w:rsidP="00C16A0D">
      <w:pPr>
        <w:spacing w:after="0"/>
        <w:rPr>
          <w:rFonts w:ascii="Times" w:eastAsia="Times New Roman" w:hAnsi="Times" w:cs="Times New Roman"/>
          <w:sz w:val="20"/>
          <w:szCs w:val="20"/>
        </w:rPr>
      </w:pPr>
    </w:p>
    <w:p w14:paraId="1942BE34" w14:textId="77777777" w:rsidR="00C16A0D" w:rsidRPr="00D27186" w:rsidRDefault="00C16A0D" w:rsidP="00C16A0D">
      <w:pPr>
        <w:spacing w:after="0"/>
        <w:rPr>
          <w:rFonts w:ascii="Times" w:eastAsia="Times New Roman" w:hAnsi="Times" w:cs="Times New Roman"/>
          <w:sz w:val="20"/>
          <w:szCs w:val="20"/>
        </w:rPr>
      </w:pPr>
    </w:p>
    <w:p w14:paraId="1D0FC842" w14:textId="77777777" w:rsidR="00C16A0D" w:rsidRDefault="00C16A0D" w:rsidP="00C16A0D">
      <w:pPr>
        <w:spacing w:after="0"/>
        <w:rPr>
          <w:rFonts w:ascii="Times" w:eastAsia="Times New Roman" w:hAnsi="Times" w:cs="Times New Roman"/>
          <w:sz w:val="20"/>
          <w:szCs w:val="20"/>
        </w:rPr>
      </w:pPr>
    </w:p>
    <w:p w14:paraId="718523FE" w14:textId="77777777" w:rsidR="00C16A0D" w:rsidRDefault="00C16A0D" w:rsidP="00C16A0D">
      <w:pPr>
        <w:spacing w:after="0"/>
        <w:rPr>
          <w:rFonts w:ascii="Times" w:eastAsia="Times New Roman" w:hAnsi="Times" w:cs="Times New Roman"/>
          <w:sz w:val="20"/>
          <w:szCs w:val="20"/>
        </w:rPr>
      </w:pPr>
    </w:p>
    <w:p w14:paraId="1BC2A8E8" w14:textId="77777777" w:rsidR="00C16A0D" w:rsidRDefault="00C16A0D" w:rsidP="00C16A0D">
      <w:pPr>
        <w:spacing w:after="0"/>
        <w:rPr>
          <w:rFonts w:ascii="Times" w:eastAsia="Times New Roman" w:hAnsi="Times" w:cs="Times New Roman"/>
          <w:sz w:val="20"/>
          <w:szCs w:val="20"/>
        </w:rPr>
      </w:pPr>
    </w:p>
    <w:p w14:paraId="24AF9F5F" w14:textId="77777777" w:rsidR="00AF6E37" w:rsidRPr="00FC757A" w:rsidRDefault="00AF6E37" w:rsidP="00FC757A">
      <w:pPr>
        <w:spacing w:line="480" w:lineRule="auto"/>
        <w:rPr>
          <w:rFonts w:cs="Times New Roman"/>
          <w:b/>
        </w:rPr>
      </w:pPr>
    </w:p>
    <w:p w14:paraId="77BF6A0D" w14:textId="07EC3AD2" w:rsidR="00EB0B38" w:rsidRDefault="00C133D5" w:rsidP="00D17283">
      <w:pPr>
        <w:spacing w:line="480" w:lineRule="auto"/>
        <w:rPr>
          <w:rFonts w:cs="Times New Roman"/>
        </w:rPr>
      </w:pPr>
      <w:r>
        <w:rPr>
          <w:rFonts w:cs="Times New Roman"/>
        </w:rPr>
        <w:br w:type="page"/>
      </w:r>
    </w:p>
    <w:p w14:paraId="009BB7F6" w14:textId="77777777" w:rsidR="007E2232" w:rsidRPr="005C5A39" w:rsidRDefault="007E2232" w:rsidP="007E2232">
      <w:pPr>
        <w:spacing w:line="480" w:lineRule="auto"/>
        <w:jc w:val="center"/>
        <w:rPr>
          <w:rFonts w:cs="Times New Roman"/>
          <w:b/>
          <w:bCs/>
        </w:rPr>
      </w:pPr>
      <w:r w:rsidRPr="005C5A39">
        <w:rPr>
          <w:rFonts w:cs="Times New Roman"/>
          <w:b/>
          <w:bCs/>
        </w:rPr>
        <w:lastRenderedPageBreak/>
        <w:t>References</w:t>
      </w:r>
    </w:p>
    <w:p w14:paraId="70ED0971" w14:textId="77777777" w:rsidR="007E2232" w:rsidRDefault="007E2232" w:rsidP="005C5A39">
      <w:pPr>
        <w:rPr>
          <w:rFonts w:cs="Times New Roman"/>
        </w:rPr>
      </w:pPr>
      <w:r w:rsidRPr="00FA2596">
        <w:rPr>
          <w:rFonts w:cs="Times New Roman"/>
        </w:rPr>
        <w:t>Bailey, T. C., &amp; Snyder, C. R. (2007). Satisfaction with life and h</w:t>
      </w:r>
      <w:r>
        <w:rPr>
          <w:rFonts w:cs="Times New Roman"/>
        </w:rPr>
        <w:t xml:space="preserve">ope: A look at age </w:t>
      </w:r>
      <w:r>
        <w:rPr>
          <w:rFonts w:cs="Times New Roman"/>
        </w:rPr>
        <w:tab/>
        <w:t xml:space="preserve">and marital </w:t>
      </w:r>
      <w:r w:rsidRPr="00FA2596">
        <w:rPr>
          <w:rFonts w:cs="Times New Roman"/>
        </w:rPr>
        <w:t>status.</w:t>
      </w:r>
      <w:r w:rsidRPr="00FA2596">
        <w:rPr>
          <w:rFonts w:cs="Times New Roman"/>
          <w:i/>
          <w:iCs/>
        </w:rPr>
        <w:t> The Psychological Record, 57</w:t>
      </w:r>
      <w:r w:rsidRPr="00FA2596">
        <w:rPr>
          <w:rFonts w:cs="Times New Roman"/>
        </w:rPr>
        <w:t>(2), 233-240. Retrieve</w:t>
      </w:r>
      <w:r>
        <w:rPr>
          <w:rFonts w:cs="Times New Roman"/>
        </w:rPr>
        <w:t xml:space="preserve">d from </w:t>
      </w:r>
      <w:r>
        <w:rPr>
          <w:rFonts w:cs="Times New Roman"/>
        </w:rPr>
        <w:tab/>
      </w:r>
      <w:r w:rsidR="00B21D99" w:rsidRPr="00B21D99">
        <w:rPr>
          <w:rFonts w:cs="Times New Roman"/>
        </w:rPr>
        <w:t>https://search-proquest.com.ezproxy.lib.ou.edu/docview/621698840</w:t>
      </w:r>
      <w:r w:rsidRPr="00FA2596">
        <w:rPr>
          <w:rFonts w:cs="Times New Roman"/>
        </w:rPr>
        <w:t>?</w:t>
      </w:r>
      <w:r w:rsidR="00B21D99">
        <w:rPr>
          <w:rFonts w:cs="Times New Roman"/>
        </w:rPr>
        <w:t xml:space="preserve"> </w:t>
      </w:r>
      <w:r w:rsidR="00B21D99">
        <w:rPr>
          <w:rFonts w:cs="Times New Roman"/>
        </w:rPr>
        <w:tab/>
      </w:r>
      <w:proofErr w:type="spellStart"/>
      <w:r w:rsidRPr="00FA2596">
        <w:rPr>
          <w:rFonts w:cs="Times New Roman"/>
        </w:rPr>
        <w:t>accountid</w:t>
      </w:r>
      <w:proofErr w:type="spellEnd"/>
      <w:r w:rsidRPr="00FA2596">
        <w:rPr>
          <w:rFonts w:cs="Times New Roman"/>
        </w:rPr>
        <w:t>=12964</w:t>
      </w:r>
    </w:p>
    <w:p w14:paraId="50903348" w14:textId="77777777" w:rsidR="00C16AD6" w:rsidRPr="00FA2596" w:rsidRDefault="00C16AD6" w:rsidP="005C5A39">
      <w:pPr>
        <w:rPr>
          <w:rFonts w:cs="Times New Roman"/>
        </w:rPr>
      </w:pPr>
      <w:r w:rsidRPr="00C16AD6">
        <w:rPr>
          <w:rFonts w:cs="Times New Roman"/>
        </w:rPr>
        <w:t>Boss, S. (2011, Spring). Under one roof.</w:t>
      </w:r>
      <w:r w:rsidRPr="00C16AD6">
        <w:rPr>
          <w:rFonts w:cs="Times New Roman"/>
          <w:i/>
          <w:iCs/>
        </w:rPr>
        <w:t> Stanford Social Innovation Review, 9</w:t>
      </w:r>
      <w:r w:rsidRPr="00C16AD6">
        <w:rPr>
          <w:rFonts w:cs="Times New Roman"/>
        </w:rPr>
        <w:t xml:space="preserve">, 63-64. </w:t>
      </w:r>
      <w:r>
        <w:rPr>
          <w:rFonts w:cs="Times New Roman"/>
        </w:rPr>
        <w:tab/>
      </w:r>
      <w:r w:rsidRPr="00C16AD6">
        <w:rPr>
          <w:rFonts w:cs="Times New Roman"/>
        </w:rPr>
        <w:t>Retrieved from https://search-proquest-com.ezproxy.lib.ou.edu/docview/</w:t>
      </w:r>
      <w:r>
        <w:rPr>
          <w:rFonts w:cs="Times New Roman"/>
        </w:rPr>
        <w:t xml:space="preserve"> </w:t>
      </w:r>
      <w:r>
        <w:rPr>
          <w:rFonts w:cs="Times New Roman"/>
        </w:rPr>
        <w:tab/>
      </w:r>
      <w:r w:rsidRPr="00C16AD6">
        <w:rPr>
          <w:rFonts w:cs="Times New Roman"/>
        </w:rPr>
        <w:t>870513728?accountid=12964</w:t>
      </w:r>
    </w:p>
    <w:p w14:paraId="470C2081" w14:textId="77777777" w:rsidR="007E2232" w:rsidRDefault="007E2232" w:rsidP="005C5A39">
      <w:pPr>
        <w:rPr>
          <w:rFonts w:cs="Times New Roman"/>
        </w:rPr>
      </w:pPr>
      <w:proofErr w:type="spellStart"/>
      <w:r w:rsidRPr="00FA2596">
        <w:rPr>
          <w:rFonts w:cs="Times New Roman"/>
        </w:rPr>
        <w:t>Buyukgoze</w:t>
      </w:r>
      <w:proofErr w:type="spellEnd"/>
      <w:r>
        <w:rPr>
          <w:rFonts w:cs="Times New Roman"/>
        </w:rPr>
        <w:t>-</w:t>
      </w:r>
      <w:r w:rsidRPr="00FA2596">
        <w:rPr>
          <w:rFonts w:cs="Times New Roman"/>
        </w:rPr>
        <w:t xml:space="preserve">Kavas, A. (2016). Predicting career adaptability from positive </w:t>
      </w:r>
      <w:r>
        <w:rPr>
          <w:rFonts w:cs="Times New Roman"/>
        </w:rPr>
        <w:tab/>
      </w:r>
      <w:r w:rsidRPr="00FA2596">
        <w:rPr>
          <w:rFonts w:cs="Times New Roman"/>
        </w:rPr>
        <w:t xml:space="preserve">psychological </w:t>
      </w:r>
      <w:r w:rsidRPr="00FA2596">
        <w:rPr>
          <w:rFonts w:cs="Times New Roman"/>
        </w:rPr>
        <w:tab/>
        <w:t>traits.</w:t>
      </w:r>
      <w:r w:rsidRPr="00FA2596">
        <w:rPr>
          <w:rFonts w:cs="Times New Roman"/>
          <w:i/>
          <w:iCs/>
        </w:rPr>
        <w:t> The Career Development Quarterly, 64</w:t>
      </w:r>
      <w:r w:rsidRPr="00FA2596">
        <w:rPr>
          <w:rFonts w:cs="Times New Roman"/>
        </w:rPr>
        <w:t xml:space="preserve">(2), 114-125. </w:t>
      </w:r>
      <w:r>
        <w:rPr>
          <w:rFonts w:cs="Times New Roman"/>
        </w:rPr>
        <w:tab/>
      </w:r>
      <w:r w:rsidRPr="00FA2596">
        <w:rPr>
          <w:rFonts w:cs="Times New Roman"/>
        </w:rPr>
        <w:tab/>
      </w:r>
      <w:proofErr w:type="spellStart"/>
      <w:proofErr w:type="gramStart"/>
      <w:r w:rsidRPr="00FA2596">
        <w:rPr>
          <w:rFonts w:cs="Times New Roman"/>
        </w:rPr>
        <w:t>doi:http</w:t>
      </w:r>
      <w:proofErr w:type="spellEnd"/>
      <w:proofErr w:type="gramEnd"/>
      <w:r w:rsidRPr="00FA2596">
        <w:rPr>
          <w:rFonts w:cs="Times New Roman"/>
        </w:rPr>
        <w:t>://dx.doi.org.ezproxy.lib.ou.edu/10.1002/cdq.12045</w:t>
      </w:r>
    </w:p>
    <w:p w14:paraId="3747DC6A" w14:textId="77777777" w:rsidR="007E2232" w:rsidRDefault="007E2232" w:rsidP="005C5A39">
      <w:pPr>
        <w:rPr>
          <w:rFonts w:cs="Times New Roman"/>
        </w:rPr>
      </w:pPr>
      <w:r w:rsidRPr="005718E8">
        <w:rPr>
          <w:rFonts w:cs="Times New Roman"/>
        </w:rPr>
        <w:t>Black</w:t>
      </w:r>
      <w:r>
        <w:rPr>
          <w:rFonts w:cs="Times New Roman"/>
        </w:rPr>
        <w:t>, M.C., </w:t>
      </w:r>
      <w:proofErr w:type="spellStart"/>
      <w:r w:rsidRPr="005718E8">
        <w:rPr>
          <w:rFonts w:cs="Times New Roman"/>
        </w:rPr>
        <w:t>Basile</w:t>
      </w:r>
      <w:proofErr w:type="spellEnd"/>
      <w:r>
        <w:rPr>
          <w:rFonts w:cs="Times New Roman"/>
        </w:rPr>
        <w:t>, K.C.,</w:t>
      </w:r>
      <w:r w:rsidRPr="005718E8">
        <w:rPr>
          <w:rFonts w:cs="Times New Roman"/>
        </w:rPr>
        <w:t xml:space="preserve"> </w:t>
      </w:r>
      <w:proofErr w:type="spellStart"/>
      <w:r w:rsidRPr="005718E8">
        <w:rPr>
          <w:rFonts w:cs="Times New Roman"/>
        </w:rPr>
        <w:t>Breiding</w:t>
      </w:r>
      <w:proofErr w:type="spellEnd"/>
      <w:r w:rsidRPr="005718E8">
        <w:rPr>
          <w:rFonts w:cs="Times New Roman"/>
        </w:rPr>
        <w:t>, </w:t>
      </w:r>
      <w:r>
        <w:rPr>
          <w:rFonts w:cs="Times New Roman"/>
        </w:rPr>
        <w:t xml:space="preserve">M.J., </w:t>
      </w:r>
      <w:r w:rsidRPr="005718E8">
        <w:rPr>
          <w:rFonts w:cs="Times New Roman"/>
        </w:rPr>
        <w:t>Smith</w:t>
      </w:r>
      <w:r>
        <w:rPr>
          <w:rFonts w:cs="Times New Roman"/>
        </w:rPr>
        <w:t>,</w:t>
      </w:r>
      <w:r w:rsidRPr="00733212">
        <w:rPr>
          <w:rFonts w:cs="Times New Roman"/>
        </w:rPr>
        <w:t xml:space="preserve"> </w:t>
      </w:r>
      <w:r>
        <w:rPr>
          <w:rFonts w:cs="Times New Roman"/>
        </w:rPr>
        <w:t>S.G.,</w:t>
      </w:r>
      <w:r w:rsidRPr="005718E8">
        <w:rPr>
          <w:rFonts w:cs="Times New Roman"/>
        </w:rPr>
        <w:t xml:space="preserve"> Walters, </w:t>
      </w:r>
      <w:r>
        <w:rPr>
          <w:rFonts w:cs="Times New Roman"/>
        </w:rPr>
        <w:t xml:space="preserve">M.L., </w:t>
      </w:r>
      <w:r w:rsidRPr="005718E8">
        <w:rPr>
          <w:rFonts w:cs="Times New Roman"/>
        </w:rPr>
        <w:t>Merrick,</w:t>
      </w:r>
      <w:r>
        <w:rPr>
          <w:rFonts w:cs="Times New Roman"/>
        </w:rPr>
        <w:t xml:space="preserve"> M.T. </w:t>
      </w:r>
      <w:r>
        <w:rPr>
          <w:rFonts w:cs="Times New Roman"/>
        </w:rPr>
        <w:tab/>
        <w:t>(2011)</w:t>
      </w:r>
      <w:r w:rsidRPr="005718E8">
        <w:rPr>
          <w:rFonts w:cs="Times New Roman"/>
          <w:i/>
          <w:iCs/>
        </w:rPr>
        <w:t>.</w:t>
      </w:r>
      <w:r>
        <w:rPr>
          <w:rFonts w:cs="Times New Roman"/>
          <w:i/>
          <w:iCs/>
        </w:rPr>
        <w:t xml:space="preserve"> </w:t>
      </w:r>
      <w:r w:rsidRPr="005718E8">
        <w:rPr>
          <w:rFonts w:cs="Times New Roman"/>
          <w:bCs/>
        </w:rPr>
        <w:t>The National Intimate Partner and Sexual Violence Survey (NISVS):</w:t>
      </w:r>
      <w:r>
        <w:rPr>
          <w:rFonts w:cs="Times New Roman"/>
          <w:bCs/>
        </w:rPr>
        <w:tab/>
      </w:r>
      <w:r w:rsidRPr="005718E8">
        <w:rPr>
          <w:rFonts w:cs="Times New Roman"/>
          <w:bCs/>
        </w:rPr>
        <w:t xml:space="preserve"> 2010 Summary Report</w:t>
      </w:r>
      <w:r>
        <w:rPr>
          <w:rFonts w:cs="Times New Roman"/>
        </w:rPr>
        <w:t xml:space="preserve"> </w:t>
      </w:r>
      <w:r w:rsidRPr="005718E8">
        <w:rPr>
          <w:rFonts w:cs="Times New Roman"/>
        </w:rPr>
        <w:t xml:space="preserve">National Center for Injury Prevention and Control, </w:t>
      </w:r>
      <w:r>
        <w:rPr>
          <w:rFonts w:cs="Times New Roman"/>
        </w:rPr>
        <w:tab/>
      </w:r>
      <w:r w:rsidRPr="005718E8">
        <w:rPr>
          <w:rFonts w:cs="Times New Roman"/>
        </w:rPr>
        <w:t>Centers for Disease Control and Prevention, Atlanta </w:t>
      </w:r>
    </w:p>
    <w:p w14:paraId="121E2C54" w14:textId="684C0880" w:rsidR="004B39BE" w:rsidRDefault="004B39BE" w:rsidP="005C5A39">
      <w:pPr>
        <w:rPr>
          <w:rFonts w:eastAsia="Times New Roman" w:cs="Times New Roman"/>
          <w:color w:val="333333"/>
        </w:rPr>
      </w:pPr>
      <w:r w:rsidRPr="004B39BE">
        <w:rPr>
          <w:rFonts w:eastAsia="Times New Roman" w:cs="Times New Roman"/>
          <w:color w:val="333333"/>
        </w:rPr>
        <w:t xml:space="preserve">Chang, E. C. (1998). Hope, problem-solving ability, and coping in a college student </w:t>
      </w:r>
      <w:r>
        <w:rPr>
          <w:rFonts w:eastAsia="Times New Roman" w:cs="Times New Roman"/>
          <w:color w:val="333333"/>
        </w:rPr>
        <w:tab/>
      </w:r>
      <w:r w:rsidRPr="004B39BE">
        <w:rPr>
          <w:rFonts w:eastAsia="Times New Roman" w:cs="Times New Roman"/>
          <w:color w:val="333333"/>
        </w:rPr>
        <w:t>population: Some implications for theory and practice. </w:t>
      </w:r>
      <w:r w:rsidRPr="004B39BE">
        <w:rPr>
          <w:rFonts w:eastAsia="Times New Roman" w:cs="Times New Roman"/>
          <w:i/>
          <w:iCs/>
          <w:color w:val="333333"/>
        </w:rPr>
        <w:t xml:space="preserve">Journal of Clinical </w:t>
      </w:r>
      <w:r>
        <w:rPr>
          <w:rFonts w:eastAsia="Times New Roman" w:cs="Times New Roman"/>
          <w:i/>
          <w:iCs/>
          <w:color w:val="333333"/>
        </w:rPr>
        <w:tab/>
      </w:r>
      <w:r w:rsidRPr="004B39BE">
        <w:rPr>
          <w:rFonts w:eastAsia="Times New Roman" w:cs="Times New Roman"/>
          <w:i/>
          <w:iCs/>
          <w:color w:val="333333"/>
        </w:rPr>
        <w:t>Psychology,</w:t>
      </w:r>
      <w:r w:rsidRPr="004B39BE">
        <w:rPr>
          <w:rFonts w:eastAsia="Times New Roman" w:cs="Times New Roman"/>
          <w:color w:val="333333"/>
        </w:rPr>
        <w:t> </w:t>
      </w:r>
      <w:r w:rsidRPr="004B39BE">
        <w:rPr>
          <w:rFonts w:eastAsia="Times New Roman" w:cs="Times New Roman"/>
          <w:i/>
          <w:iCs/>
          <w:color w:val="333333"/>
        </w:rPr>
        <w:t>54</w:t>
      </w:r>
      <w:r w:rsidRPr="004B39BE">
        <w:rPr>
          <w:rFonts w:eastAsia="Times New Roman" w:cs="Times New Roman"/>
          <w:color w:val="333333"/>
        </w:rPr>
        <w:t xml:space="preserve">(7), 953-962. </w:t>
      </w:r>
      <w:proofErr w:type="gramStart"/>
      <w:r w:rsidRPr="004B39BE">
        <w:rPr>
          <w:rFonts w:eastAsia="Times New Roman" w:cs="Times New Roman"/>
          <w:color w:val="333333"/>
        </w:rPr>
        <w:t>doi:10.1002</w:t>
      </w:r>
      <w:proofErr w:type="gramEnd"/>
      <w:r w:rsidRPr="004B39BE">
        <w:rPr>
          <w:rFonts w:eastAsia="Times New Roman" w:cs="Times New Roman"/>
          <w:color w:val="333333"/>
        </w:rPr>
        <w:t>/(</w:t>
      </w:r>
      <w:proofErr w:type="spellStart"/>
      <w:r w:rsidRPr="004B39BE">
        <w:rPr>
          <w:rFonts w:eastAsia="Times New Roman" w:cs="Times New Roman"/>
          <w:color w:val="333333"/>
        </w:rPr>
        <w:t>sici</w:t>
      </w:r>
      <w:proofErr w:type="spellEnd"/>
      <w:r w:rsidRPr="004B39BE">
        <w:rPr>
          <w:rFonts w:eastAsia="Times New Roman" w:cs="Times New Roman"/>
          <w:color w:val="333333"/>
        </w:rPr>
        <w:t>)1097-</w:t>
      </w:r>
      <w:r>
        <w:rPr>
          <w:rFonts w:eastAsia="Times New Roman" w:cs="Times New Roman"/>
          <w:color w:val="333333"/>
        </w:rPr>
        <w:tab/>
      </w:r>
      <w:r w:rsidRPr="004B39BE">
        <w:rPr>
          <w:rFonts w:eastAsia="Times New Roman" w:cs="Times New Roman"/>
          <w:color w:val="333333"/>
        </w:rPr>
        <w:t>4679(199811)54:7&lt;953::aid-jclp9&gt;3.0.co;2-f</w:t>
      </w:r>
    </w:p>
    <w:p w14:paraId="138E99F2" w14:textId="4D260B02" w:rsidR="0066484F" w:rsidRDefault="0066484F" w:rsidP="005C5A39">
      <w:pPr>
        <w:rPr>
          <w:rFonts w:eastAsia="Times New Roman" w:cs="Times New Roman"/>
          <w:color w:val="333333"/>
        </w:rPr>
      </w:pPr>
      <w:r w:rsidRPr="0066484F">
        <w:rPr>
          <w:rFonts w:eastAsia="Times New Roman" w:cs="Times New Roman"/>
          <w:color w:val="333333"/>
        </w:rPr>
        <w:t xml:space="preserve">Creswell, J. W., &amp; Plano Clark, V. L. (2011). Choosing a Mixed Methods Design. </w:t>
      </w:r>
      <w:r>
        <w:rPr>
          <w:rFonts w:eastAsia="Times New Roman" w:cs="Times New Roman"/>
          <w:color w:val="333333"/>
        </w:rPr>
        <w:tab/>
      </w:r>
      <w:r w:rsidRPr="0066484F">
        <w:rPr>
          <w:rFonts w:eastAsia="Times New Roman" w:cs="Times New Roman"/>
          <w:color w:val="333333"/>
        </w:rPr>
        <w:t>In </w:t>
      </w:r>
      <w:r w:rsidRPr="0066484F">
        <w:rPr>
          <w:rFonts w:eastAsia="Times New Roman" w:cs="Times New Roman"/>
          <w:i/>
          <w:iCs/>
          <w:color w:val="333333"/>
        </w:rPr>
        <w:t>Designing and conducting mixed methods research</w:t>
      </w:r>
      <w:r w:rsidRPr="0066484F">
        <w:rPr>
          <w:rFonts w:eastAsia="Times New Roman" w:cs="Times New Roman"/>
          <w:color w:val="333333"/>
        </w:rPr>
        <w:t xml:space="preserve"> (pp. 53-106). Thousand </w:t>
      </w:r>
      <w:r>
        <w:rPr>
          <w:rFonts w:eastAsia="Times New Roman" w:cs="Times New Roman"/>
          <w:color w:val="333333"/>
        </w:rPr>
        <w:tab/>
      </w:r>
      <w:r w:rsidRPr="0066484F">
        <w:rPr>
          <w:rFonts w:eastAsia="Times New Roman" w:cs="Times New Roman"/>
          <w:color w:val="333333"/>
        </w:rPr>
        <w:t>Oaks, CA: SAGE Publications.</w:t>
      </w:r>
    </w:p>
    <w:p w14:paraId="0DC8FBDD" w14:textId="3634CB32" w:rsidR="00F85448" w:rsidRDefault="00F85448" w:rsidP="005C5A39">
      <w:pPr>
        <w:rPr>
          <w:rFonts w:eastAsia="Times New Roman" w:cs="Times New Roman"/>
          <w:color w:val="333333"/>
        </w:rPr>
      </w:pPr>
      <w:proofErr w:type="spellStart"/>
      <w:r w:rsidRPr="00F85448">
        <w:rPr>
          <w:rFonts w:eastAsia="Times New Roman" w:cs="Times New Roman"/>
          <w:color w:val="333333"/>
        </w:rPr>
        <w:t>Csikszentmihalyi</w:t>
      </w:r>
      <w:proofErr w:type="spellEnd"/>
      <w:r w:rsidRPr="00F85448">
        <w:rPr>
          <w:rFonts w:eastAsia="Times New Roman" w:cs="Times New Roman"/>
          <w:color w:val="333333"/>
        </w:rPr>
        <w:t>, M. (1990). </w:t>
      </w:r>
      <w:r w:rsidRPr="00F85448">
        <w:rPr>
          <w:rFonts w:eastAsia="Times New Roman" w:cs="Times New Roman"/>
          <w:i/>
          <w:iCs/>
          <w:color w:val="333333"/>
        </w:rPr>
        <w:t>Flow: The psychology of optimal experience</w:t>
      </w:r>
      <w:r w:rsidRPr="00F85448">
        <w:rPr>
          <w:rFonts w:eastAsia="Times New Roman" w:cs="Times New Roman"/>
          <w:color w:val="333333"/>
        </w:rPr>
        <w:t xml:space="preserve">. New York: </w:t>
      </w:r>
      <w:r>
        <w:rPr>
          <w:rFonts w:eastAsia="Times New Roman" w:cs="Times New Roman"/>
          <w:color w:val="333333"/>
        </w:rPr>
        <w:tab/>
      </w:r>
      <w:r w:rsidRPr="00F85448">
        <w:rPr>
          <w:rFonts w:eastAsia="Times New Roman" w:cs="Times New Roman"/>
          <w:color w:val="333333"/>
        </w:rPr>
        <w:t>Harper &amp; Row.</w:t>
      </w:r>
    </w:p>
    <w:p w14:paraId="4F94E55F" w14:textId="7DD1952E" w:rsidR="00380D13" w:rsidRPr="004B39BE" w:rsidRDefault="00380D13" w:rsidP="005C5A39">
      <w:pPr>
        <w:rPr>
          <w:rFonts w:eastAsia="Times New Roman" w:cs="Times New Roman"/>
          <w:color w:val="333333"/>
        </w:rPr>
      </w:pPr>
      <w:r w:rsidRPr="00380D13">
        <w:rPr>
          <w:rFonts w:eastAsia="Times New Roman" w:cs="Times New Roman"/>
          <w:color w:val="333333"/>
        </w:rPr>
        <w:t xml:space="preserve">Deci, E. L., &amp; Ryan, R. M. (2008). Self-determination theory: A </w:t>
      </w:r>
      <w:proofErr w:type="spellStart"/>
      <w:r w:rsidRPr="00380D13">
        <w:rPr>
          <w:rFonts w:eastAsia="Times New Roman" w:cs="Times New Roman"/>
          <w:color w:val="333333"/>
        </w:rPr>
        <w:t>macrotheory</w:t>
      </w:r>
      <w:proofErr w:type="spellEnd"/>
      <w:r w:rsidRPr="00380D13">
        <w:rPr>
          <w:rFonts w:eastAsia="Times New Roman" w:cs="Times New Roman"/>
          <w:color w:val="333333"/>
        </w:rPr>
        <w:t xml:space="preserve"> of </w:t>
      </w:r>
      <w:r>
        <w:rPr>
          <w:rFonts w:eastAsia="Times New Roman" w:cs="Times New Roman"/>
          <w:color w:val="333333"/>
        </w:rPr>
        <w:tab/>
      </w:r>
      <w:r w:rsidRPr="00380D13">
        <w:rPr>
          <w:rFonts w:eastAsia="Times New Roman" w:cs="Times New Roman"/>
          <w:color w:val="333333"/>
        </w:rPr>
        <w:t>human motivation, development, and health. </w:t>
      </w:r>
      <w:r w:rsidRPr="00380D13">
        <w:rPr>
          <w:rFonts w:eastAsia="Times New Roman" w:cs="Times New Roman"/>
          <w:i/>
          <w:iCs/>
          <w:color w:val="333333"/>
        </w:rPr>
        <w:t xml:space="preserve">Canadian </w:t>
      </w:r>
      <w:r>
        <w:rPr>
          <w:rFonts w:eastAsia="Times New Roman" w:cs="Times New Roman"/>
          <w:i/>
          <w:iCs/>
          <w:color w:val="333333"/>
        </w:rPr>
        <w:tab/>
      </w:r>
      <w:r w:rsidRPr="00380D13">
        <w:rPr>
          <w:rFonts w:eastAsia="Times New Roman" w:cs="Times New Roman"/>
          <w:i/>
          <w:iCs/>
          <w:color w:val="333333"/>
        </w:rPr>
        <w:t>Psychology/</w:t>
      </w:r>
      <w:proofErr w:type="spellStart"/>
      <w:r w:rsidRPr="00380D13">
        <w:rPr>
          <w:rFonts w:eastAsia="Times New Roman" w:cs="Times New Roman"/>
          <w:i/>
          <w:iCs/>
          <w:color w:val="333333"/>
        </w:rPr>
        <w:t>Psychologie</w:t>
      </w:r>
      <w:proofErr w:type="spellEnd"/>
      <w:r w:rsidRPr="00380D13">
        <w:rPr>
          <w:rFonts w:eastAsia="Times New Roman" w:cs="Times New Roman"/>
          <w:i/>
          <w:iCs/>
          <w:color w:val="333333"/>
        </w:rPr>
        <w:t xml:space="preserve"> </w:t>
      </w:r>
      <w:proofErr w:type="spellStart"/>
      <w:r w:rsidRPr="00380D13">
        <w:rPr>
          <w:rFonts w:eastAsia="Times New Roman" w:cs="Times New Roman"/>
          <w:i/>
          <w:iCs/>
          <w:color w:val="333333"/>
        </w:rPr>
        <w:t>canadienne</w:t>
      </w:r>
      <w:proofErr w:type="spellEnd"/>
      <w:r w:rsidRPr="00380D13">
        <w:rPr>
          <w:rFonts w:eastAsia="Times New Roman" w:cs="Times New Roman"/>
          <w:i/>
          <w:iCs/>
          <w:color w:val="333333"/>
        </w:rPr>
        <w:t>, 49</w:t>
      </w:r>
      <w:r w:rsidRPr="00380D13">
        <w:rPr>
          <w:rFonts w:eastAsia="Times New Roman" w:cs="Times New Roman"/>
          <w:color w:val="333333"/>
        </w:rPr>
        <w:t>(3), 182-185.</w:t>
      </w:r>
    </w:p>
    <w:p w14:paraId="5ADFA965" w14:textId="77777777" w:rsidR="007E2232" w:rsidRDefault="007E2232" w:rsidP="005C5A39">
      <w:pPr>
        <w:rPr>
          <w:rFonts w:cs="Times New Roman"/>
        </w:rPr>
      </w:pPr>
      <w:proofErr w:type="spellStart"/>
      <w:r w:rsidRPr="00FA2596">
        <w:rPr>
          <w:rFonts w:cs="Times New Roman"/>
        </w:rPr>
        <w:t>Diener</w:t>
      </w:r>
      <w:proofErr w:type="spellEnd"/>
      <w:r w:rsidRPr="00FA2596">
        <w:rPr>
          <w:rFonts w:cs="Times New Roman"/>
        </w:rPr>
        <w:t>, E., Emmons, R. A., Larsen, R, J., &amp; Griffin, S. (1985), The</w:t>
      </w:r>
      <w:r>
        <w:rPr>
          <w:rFonts w:cs="Times New Roman"/>
        </w:rPr>
        <w:t xml:space="preserve"> Satisfaction with </w:t>
      </w:r>
      <w:r>
        <w:rPr>
          <w:rFonts w:cs="Times New Roman"/>
        </w:rPr>
        <w:tab/>
        <w:t xml:space="preserve">Life Scale. </w:t>
      </w:r>
      <w:r w:rsidRPr="008F2000">
        <w:rPr>
          <w:rFonts w:cs="Times New Roman"/>
          <w:i/>
        </w:rPr>
        <w:t>Journal of Personality Assessment</w:t>
      </w:r>
      <w:r w:rsidRPr="00FA2596">
        <w:rPr>
          <w:rFonts w:cs="Times New Roman"/>
        </w:rPr>
        <w:t>, 49, 71-75.</w:t>
      </w:r>
    </w:p>
    <w:p w14:paraId="0240F14F" w14:textId="7D8B6116" w:rsidR="00BE75AF" w:rsidRDefault="00BE75AF" w:rsidP="00BE75AF">
      <w:pPr>
        <w:rPr>
          <w:rFonts w:cs="Times New Roman"/>
        </w:rPr>
      </w:pPr>
      <w:proofErr w:type="spellStart"/>
      <w:r w:rsidRPr="00BE75AF">
        <w:rPr>
          <w:rFonts w:cs="Times New Roman"/>
        </w:rPr>
        <w:t>Diener</w:t>
      </w:r>
      <w:proofErr w:type="spellEnd"/>
      <w:r w:rsidRPr="00BE75AF">
        <w:rPr>
          <w:rFonts w:cs="Times New Roman"/>
        </w:rPr>
        <w:t xml:space="preserve">, E., </w:t>
      </w:r>
      <w:proofErr w:type="spellStart"/>
      <w:r w:rsidRPr="00BE75AF">
        <w:rPr>
          <w:rFonts w:cs="Times New Roman"/>
        </w:rPr>
        <w:t>Wirtz</w:t>
      </w:r>
      <w:proofErr w:type="spellEnd"/>
      <w:r w:rsidRPr="00BE75AF">
        <w:rPr>
          <w:rFonts w:cs="Times New Roman"/>
        </w:rPr>
        <w:t xml:space="preserve">, D., Tov, W., Kim-Prieto, C., Choi, D., </w:t>
      </w:r>
      <w:proofErr w:type="spellStart"/>
      <w:r w:rsidRPr="00BE75AF">
        <w:rPr>
          <w:rFonts w:cs="Times New Roman"/>
        </w:rPr>
        <w:t>Oishi</w:t>
      </w:r>
      <w:proofErr w:type="spellEnd"/>
      <w:r w:rsidRPr="00BE75AF">
        <w:rPr>
          <w:rFonts w:cs="Times New Roman"/>
        </w:rPr>
        <w:t xml:space="preserve">, S., &amp; </w:t>
      </w:r>
      <w:proofErr w:type="spellStart"/>
      <w:r w:rsidRPr="00BE75AF">
        <w:rPr>
          <w:rFonts w:cs="Times New Roman"/>
        </w:rPr>
        <w:t>Biswas-Diener</w:t>
      </w:r>
      <w:proofErr w:type="spellEnd"/>
      <w:r w:rsidRPr="00BE75AF">
        <w:rPr>
          <w:rFonts w:cs="Times New Roman"/>
        </w:rPr>
        <w:t xml:space="preserve">, </w:t>
      </w:r>
      <w:r>
        <w:rPr>
          <w:rFonts w:cs="Times New Roman"/>
        </w:rPr>
        <w:tab/>
      </w:r>
      <w:r w:rsidRPr="00BE75AF">
        <w:rPr>
          <w:rFonts w:cs="Times New Roman"/>
        </w:rPr>
        <w:t xml:space="preserve">R. (2010). New Well-being Measures: Short Scales to Assess Flourishing and </w:t>
      </w:r>
      <w:r>
        <w:rPr>
          <w:rFonts w:cs="Times New Roman"/>
        </w:rPr>
        <w:tab/>
      </w:r>
      <w:r w:rsidRPr="00BE75AF">
        <w:rPr>
          <w:rFonts w:cs="Times New Roman"/>
        </w:rPr>
        <w:t>Positive and Negative Feelings. </w:t>
      </w:r>
      <w:r w:rsidRPr="00BE75AF">
        <w:rPr>
          <w:rFonts w:cs="Times New Roman"/>
          <w:i/>
          <w:iCs/>
        </w:rPr>
        <w:t>Social Indicators Research,</w:t>
      </w:r>
      <w:r w:rsidRPr="00BE75AF">
        <w:rPr>
          <w:rFonts w:cs="Times New Roman"/>
        </w:rPr>
        <w:t> </w:t>
      </w:r>
      <w:r w:rsidRPr="00BE75AF">
        <w:rPr>
          <w:rFonts w:cs="Times New Roman"/>
          <w:i/>
          <w:iCs/>
        </w:rPr>
        <w:t>97</w:t>
      </w:r>
      <w:r w:rsidRPr="00BE75AF">
        <w:rPr>
          <w:rFonts w:cs="Times New Roman"/>
        </w:rPr>
        <w:t xml:space="preserve">(2), 143-156. </w:t>
      </w:r>
      <w:r>
        <w:rPr>
          <w:rFonts w:cs="Times New Roman"/>
        </w:rPr>
        <w:tab/>
      </w:r>
      <w:r w:rsidRPr="00BE75AF">
        <w:rPr>
          <w:rFonts w:cs="Times New Roman"/>
        </w:rPr>
        <w:t>doi:10.1007/s11205-009-9493-y</w:t>
      </w:r>
    </w:p>
    <w:p w14:paraId="0C395C5E" w14:textId="5CAB152E" w:rsidR="00350345" w:rsidRPr="00350345" w:rsidRDefault="00350345" w:rsidP="00350345">
      <w:pPr>
        <w:rPr>
          <w:rFonts w:cs="Times New Roman"/>
        </w:rPr>
      </w:pPr>
      <w:r w:rsidRPr="00350345">
        <w:rPr>
          <w:rFonts w:cs="Times New Roman"/>
        </w:rPr>
        <w:t xml:space="preserve">Dunn, E., </w:t>
      </w:r>
      <w:proofErr w:type="spellStart"/>
      <w:r w:rsidRPr="00350345">
        <w:rPr>
          <w:rFonts w:cs="Times New Roman"/>
        </w:rPr>
        <w:t>Aknin</w:t>
      </w:r>
      <w:proofErr w:type="spellEnd"/>
      <w:r w:rsidRPr="00350345">
        <w:rPr>
          <w:rFonts w:cs="Times New Roman"/>
        </w:rPr>
        <w:t xml:space="preserve">, L. B., &amp; Norton, M. I. (2008). Spending money on others promotes </w:t>
      </w:r>
      <w:r>
        <w:rPr>
          <w:rFonts w:cs="Times New Roman"/>
        </w:rPr>
        <w:tab/>
      </w:r>
      <w:r w:rsidRPr="00350345">
        <w:rPr>
          <w:rFonts w:cs="Times New Roman"/>
        </w:rPr>
        <w:t>happiness. </w:t>
      </w:r>
      <w:r w:rsidRPr="00350345">
        <w:rPr>
          <w:rFonts w:cs="Times New Roman"/>
          <w:i/>
          <w:iCs/>
        </w:rPr>
        <w:t>Science,</w:t>
      </w:r>
      <w:r w:rsidRPr="00350345">
        <w:rPr>
          <w:rFonts w:cs="Times New Roman"/>
        </w:rPr>
        <w:t> </w:t>
      </w:r>
      <w:r w:rsidRPr="00350345">
        <w:rPr>
          <w:rFonts w:cs="Times New Roman"/>
          <w:i/>
          <w:iCs/>
        </w:rPr>
        <w:t>319</w:t>
      </w:r>
      <w:r w:rsidRPr="00350345">
        <w:rPr>
          <w:rFonts w:cs="Times New Roman"/>
        </w:rPr>
        <w:t xml:space="preserve">, 1687–1688. </w:t>
      </w:r>
      <w:proofErr w:type="spellStart"/>
      <w:r w:rsidRPr="00350345">
        <w:rPr>
          <w:rFonts w:cs="Times New Roman"/>
        </w:rPr>
        <w:t>doi</w:t>
      </w:r>
      <w:proofErr w:type="spellEnd"/>
      <w:r w:rsidRPr="00350345">
        <w:rPr>
          <w:rFonts w:cs="Times New Roman"/>
        </w:rPr>
        <w:t>: 10.1126/science.1150952.</w:t>
      </w:r>
    </w:p>
    <w:p w14:paraId="51726E31" w14:textId="77777777" w:rsidR="007E2232" w:rsidRDefault="007E2232" w:rsidP="005C5A39">
      <w:proofErr w:type="spellStart"/>
      <w:r w:rsidRPr="00425692">
        <w:t>Felitti</w:t>
      </w:r>
      <w:proofErr w:type="spellEnd"/>
      <w:r w:rsidRPr="00425692">
        <w:t xml:space="preserve">, V. J., </w:t>
      </w:r>
      <w:proofErr w:type="spellStart"/>
      <w:r w:rsidRPr="00425692">
        <w:t>Anda</w:t>
      </w:r>
      <w:proofErr w:type="spellEnd"/>
      <w:r w:rsidRPr="00425692">
        <w:t xml:space="preserve">, R. F., </w:t>
      </w:r>
      <w:proofErr w:type="spellStart"/>
      <w:r w:rsidRPr="00425692">
        <w:t>Nordenberg</w:t>
      </w:r>
      <w:proofErr w:type="spellEnd"/>
      <w:r w:rsidRPr="00425692">
        <w:t xml:space="preserve">, D., Williamson, D. F., </w:t>
      </w:r>
      <w:r>
        <w:t xml:space="preserve">Spitz, A. M., Edwards, </w:t>
      </w:r>
      <w:r>
        <w:tab/>
        <w:t xml:space="preserve">V., Marks, J. </w:t>
      </w:r>
      <w:r w:rsidRPr="00425692">
        <w:t xml:space="preserve">S. (1998). Relationship of childhood abuse and household </w:t>
      </w:r>
      <w:r>
        <w:lastRenderedPageBreak/>
        <w:tab/>
      </w:r>
      <w:r w:rsidRPr="00425692">
        <w:t>dysfunction to many of the leading causes of death in adults: The adve</w:t>
      </w:r>
      <w:r>
        <w:t xml:space="preserve">rse </w:t>
      </w:r>
      <w:r>
        <w:tab/>
        <w:t xml:space="preserve">childhood experiences (ACE) </w:t>
      </w:r>
      <w:r w:rsidRPr="00425692">
        <w:t>study.</w:t>
      </w:r>
      <w:r w:rsidRPr="00425692">
        <w:rPr>
          <w:i/>
          <w:iCs/>
        </w:rPr>
        <w:t xml:space="preserve"> American Journal of Preventive </w:t>
      </w:r>
      <w:r>
        <w:rPr>
          <w:i/>
          <w:iCs/>
        </w:rPr>
        <w:tab/>
      </w:r>
      <w:r w:rsidRPr="00425692">
        <w:rPr>
          <w:i/>
          <w:iCs/>
        </w:rPr>
        <w:t>Medicine, 14</w:t>
      </w:r>
      <w:r>
        <w:t xml:space="preserve">(4), 245-258. </w:t>
      </w:r>
      <w:proofErr w:type="spellStart"/>
      <w:proofErr w:type="gramStart"/>
      <w:r w:rsidRPr="00425692">
        <w:t>doi:http</w:t>
      </w:r>
      <w:proofErr w:type="spellEnd"/>
      <w:proofErr w:type="gramEnd"/>
      <w:r w:rsidRPr="00425692">
        <w:t>://dx.doi.org.ezproxy.lib.ou.edu</w:t>
      </w:r>
      <w:r>
        <w:t xml:space="preserve"> </w:t>
      </w:r>
      <w:r>
        <w:tab/>
      </w:r>
      <w:r w:rsidRPr="00425692">
        <w:t>/10.1016/S0749-3797(98)00017-8</w:t>
      </w:r>
    </w:p>
    <w:p w14:paraId="2DFA3A39" w14:textId="6245280C" w:rsidR="00DE119B" w:rsidRPr="00DE119B" w:rsidRDefault="00DE119B" w:rsidP="005C5A39">
      <w:pPr>
        <w:rPr>
          <w:rFonts w:eastAsia="Times New Roman" w:cs="Times New Roman"/>
          <w:color w:val="333333"/>
        </w:rPr>
      </w:pPr>
      <w:proofErr w:type="spellStart"/>
      <w:r w:rsidRPr="00DE119B">
        <w:rPr>
          <w:rFonts w:eastAsia="Times New Roman" w:cs="Times New Roman"/>
          <w:color w:val="333333"/>
        </w:rPr>
        <w:t>Geffken</w:t>
      </w:r>
      <w:proofErr w:type="spellEnd"/>
      <w:r w:rsidRPr="00DE119B">
        <w:rPr>
          <w:rFonts w:eastAsia="Times New Roman" w:cs="Times New Roman"/>
          <w:color w:val="333333"/>
        </w:rPr>
        <w:t xml:space="preserve">, G. R., </w:t>
      </w:r>
      <w:proofErr w:type="spellStart"/>
      <w:r w:rsidRPr="00DE119B">
        <w:rPr>
          <w:rFonts w:eastAsia="Times New Roman" w:cs="Times New Roman"/>
          <w:color w:val="333333"/>
        </w:rPr>
        <w:t>Storch</w:t>
      </w:r>
      <w:proofErr w:type="spellEnd"/>
      <w:r w:rsidRPr="00DE119B">
        <w:rPr>
          <w:rFonts w:eastAsia="Times New Roman" w:cs="Times New Roman"/>
          <w:color w:val="333333"/>
        </w:rPr>
        <w:t xml:space="preserve">, E. A., Duke, D. C., Monaco, L., Lewin, A. B., &amp; Goodman, </w:t>
      </w:r>
      <w:r w:rsidR="004B39BE">
        <w:rPr>
          <w:rFonts w:eastAsia="Times New Roman" w:cs="Times New Roman"/>
          <w:color w:val="333333"/>
        </w:rPr>
        <w:tab/>
      </w:r>
      <w:r w:rsidRPr="00DE119B">
        <w:rPr>
          <w:rFonts w:eastAsia="Times New Roman" w:cs="Times New Roman"/>
          <w:color w:val="333333"/>
        </w:rPr>
        <w:t xml:space="preserve">W. K. </w:t>
      </w:r>
      <w:r>
        <w:rPr>
          <w:rFonts w:eastAsia="Times New Roman" w:cs="Times New Roman"/>
          <w:color w:val="333333"/>
        </w:rPr>
        <w:tab/>
      </w:r>
      <w:r w:rsidRPr="00DE119B">
        <w:rPr>
          <w:rFonts w:eastAsia="Times New Roman" w:cs="Times New Roman"/>
          <w:color w:val="333333"/>
        </w:rPr>
        <w:t>(2006). Hope and coping in family members of patients with obsessive-</w:t>
      </w:r>
      <w:r>
        <w:rPr>
          <w:rFonts w:eastAsia="Times New Roman" w:cs="Times New Roman"/>
          <w:color w:val="333333"/>
        </w:rPr>
        <w:tab/>
      </w:r>
      <w:r w:rsidRPr="00DE119B">
        <w:rPr>
          <w:rFonts w:eastAsia="Times New Roman" w:cs="Times New Roman"/>
          <w:color w:val="333333"/>
        </w:rPr>
        <w:t>compulsive disorder. </w:t>
      </w:r>
      <w:r w:rsidRPr="00DE119B">
        <w:rPr>
          <w:rFonts w:eastAsia="Times New Roman" w:cs="Times New Roman"/>
          <w:i/>
          <w:iCs/>
          <w:color w:val="333333"/>
        </w:rPr>
        <w:t>Journal of Anxiety Disorders,</w:t>
      </w:r>
      <w:r w:rsidRPr="00DE119B">
        <w:rPr>
          <w:rFonts w:eastAsia="Times New Roman" w:cs="Times New Roman"/>
          <w:color w:val="333333"/>
        </w:rPr>
        <w:t> </w:t>
      </w:r>
      <w:r w:rsidRPr="00DE119B">
        <w:rPr>
          <w:rFonts w:eastAsia="Times New Roman" w:cs="Times New Roman"/>
          <w:i/>
          <w:iCs/>
          <w:color w:val="333333"/>
        </w:rPr>
        <w:t>20</w:t>
      </w:r>
      <w:r w:rsidRPr="00DE119B">
        <w:rPr>
          <w:rFonts w:eastAsia="Times New Roman" w:cs="Times New Roman"/>
          <w:color w:val="333333"/>
        </w:rPr>
        <w:t xml:space="preserve">(5), 614-629. </w:t>
      </w:r>
      <w:r>
        <w:rPr>
          <w:rFonts w:eastAsia="Times New Roman" w:cs="Times New Roman"/>
          <w:color w:val="333333"/>
        </w:rPr>
        <w:tab/>
      </w:r>
      <w:proofErr w:type="gramStart"/>
      <w:r w:rsidRPr="00DE119B">
        <w:rPr>
          <w:rFonts w:eastAsia="Times New Roman" w:cs="Times New Roman"/>
          <w:color w:val="333333"/>
        </w:rPr>
        <w:t>doi:10.1016</w:t>
      </w:r>
      <w:proofErr w:type="gramEnd"/>
      <w:r w:rsidRPr="00DE119B">
        <w:rPr>
          <w:rFonts w:eastAsia="Times New Roman" w:cs="Times New Roman"/>
          <w:color w:val="333333"/>
        </w:rPr>
        <w:t>/j.janxdis.2005.07.001</w:t>
      </w:r>
    </w:p>
    <w:p w14:paraId="7398702D" w14:textId="77777777" w:rsidR="007E2232" w:rsidRDefault="007E2232" w:rsidP="005C5A39">
      <w:pPr>
        <w:rPr>
          <w:rFonts w:cs="Times New Roman"/>
          <w:bCs/>
        </w:rPr>
      </w:pPr>
      <w:r w:rsidRPr="00FA2596">
        <w:rPr>
          <w:rFonts w:cs="Times New Roman"/>
          <w:bCs/>
        </w:rPr>
        <w:t xml:space="preserve">Gwinn, C., &amp; </w:t>
      </w:r>
      <w:proofErr w:type="spellStart"/>
      <w:r w:rsidRPr="00FA2596">
        <w:rPr>
          <w:rFonts w:cs="Times New Roman"/>
          <w:bCs/>
        </w:rPr>
        <w:t>Felitti</w:t>
      </w:r>
      <w:proofErr w:type="spellEnd"/>
      <w:r w:rsidRPr="00FA2596">
        <w:rPr>
          <w:rFonts w:cs="Times New Roman"/>
          <w:bCs/>
        </w:rPr>
        <w:t>, V. J. (2015). </w:t>
      </w:r>
      <w:r w:rsidRPr="00FA2596">
        <w:rPr>
          <w:rFonts w:cs="Times New Roman"/>
          <w:bCs/>
          <w:i/>
          <w:iCs/>
        </w:rPr>
        <w:t xml:space="preserve">Cheering for the children: creating pathways to </w:t>
      </w:r>
      <w:r>
        <w:rPr>
          <w:rFonts w:cs="Times New Roman"/>
          <w:bCs/>
          <w:i/>
          <w:iCs/>
        </w:rPr>
        <w:tab/>
      </w:r>
      <w:r w:rsidRPr="00FA2596">
        <w:rPr>
          <w:rFonts w:cs="Times New Roman"/>
          <w:bCs/>
          <w:i/>
          <w:iCs/>
        </w:rPr>
        <w:t xml:space="preserve">HOPE </w:t>
      </w:r>
      <w:r w:rsidRPr="00FA2596">
        <w:rPr>
          <w:rFonts w:cs="Times New Roman"/>
          <w:bCs/>
          <w:i/>
          <w:iCs/>
        </w:rPr>
        <w:tab/>
        <w:t>for children exposed to trauma</w:t>
      </w:r>
      <w:r w:rsidRPr="00FA2596">
        <w:rPr>
          <w:rFonts w:cs="Times New Roman"/>
          <w:bCs/>
        </w:rPr>
        <w:t xml:space="preserve">. Tucson, AZ: </w:t>
      </w:r>
      <w:proofErr w:type="spellStart"/>
      <w:r w:rsidRPr="00FA2596">
        <w:rPr>
          <w:rFonts w:cs="Times New Roman"/>
          <w:bCs/>
        </w:rPr>
        <w:t>Wheatmark</w:t>
      </w:r>
      <w:proofErr w:type="spellEnd"/>
      <w:r w:rsidRPr="00FA2596">
        <w:rPr>
          <w:rFonts w:cs="Times New Roman"/>
          <w:bCs/>
        </w:rPr>
        <w:t>.</w:t>
      </w:r>
    </w:p>
    <w:p w14:paraId="43D804B7" w14:textId="7975A035" w:rsidR="000F062E" w:rsidRPr="00FA2596" w:rsidRDefault="000F062E" w:rsidP="005C5A39">
      <w:pPr>
        <w:rPr>
          <w:rFonts w:cs="Times New Roman"/>
          <w:bCs/>
        </w:rPr>
      </w:pPr>
      <w:proofErr w:type="spellStart"/>
      <w:r w:rsidRPr="000F062E">
        <w:rPr>
          <w:rFonts w:cs="Times New Roman"/>
          <w:bCs/>
        </w:rPr>
        <w:t>Helliwell</w:t>
      </w:r>
      <w:proofErr w:type="spellEnd"/>
      <w:r w:rsidRPr="000F062E">
        <w:rPr>
          <w:rFonts w:cs="Times New Roman"/>
          <w:bCs/>
        </w:rPr>
        <w:t xml:space="preserve">, J. (2005). Well-Being, Social Capital and Public Policy: </w:t>
      </w:r>
      <w:proofErr w:type="spellStart"/>
      <w:r w:rsidRPr="000F062E">
        <w:rPr>
          <w:rFonts w:cs="Times New Roman"/>
          <w:bCs/>
        </w:rPr>
        <w:t>Whats</w:t>
      </w:r>
      <w:proofErr w:type="spellEnd"/>
      <w:r w:rsidRPr="000F062E">
        <w:rPr>
          <w:rFonts w:cs="Times New Roman"/>
          <w:bCs/>
        </w:rPr>
        <w:t xml:space="preserve"> </w:t>
      </w:r>
      <w:r>
        <w:rPr>
          <w:rFonts w:cs="Times New Roman"/>
          <w:bCs/>
        </w:rPr>
        <w:tab/>
      </w:r>
      <w:r w:rsidRPr="000F062E">
        <w:rPr>
          <w:rFonts w:cs="Times New Roman"/>
          <w:bCs/>
        </w:rPr>
        <w:t>New? </w:t>
      </w:r>
      <w:r w:rsidRPr="000F062E">
        <w:rPr>
          <w:rFonts w:cs="Times New Roman"/>
          <w:bCs/>
          <w:i/>
          <w:iCs/>
        </w:rPr>
        <w:t>Economic Journal</w:t>
      </w:r>
      <w:r w:rsidRPr="000F062E">
        <w:rPr>
          <w:rFonts w:cs="Times New Roman"/>
          <w:bCs/>
        </w:rPr>
        <w:t>. doi:10.3386/w11807</w:t>
      </w:r>
    </w:p>
    <w:p w14:paraId="3A145586" w14:textId="77777777" w:rsidR="007E2232" w:rsidRDefault="007E2232" w:rsidP="005C5A39">
      <w:pPr>
        <w:rPr>
          <w:rFonts w:cs="Times New Roman"/>
        </w:rPr>
      </w:pPr>
      <w:r w:rsidRPr="00FA2596">
        <w:rPr>
          <w:rFonts w:cs="Times New Roman"/>
        </w:rPr>
        <w:t xml:space="preserve">Hellman, C. M., &amp; Gwinn, C. (2016). Camp hope as an intervention for children </w:t>
      </w:r>
      <w:r>
        <w:rPr>
          <w:rFonts w:cs="Times New Roman"/>
        </w:rPr>
        <w:tab/>
        <w:t xml:space="preserve">exposed to </w:t>
      </w:r>
      <w:r w:rsidRPr="00FA2596">
        <w:rPr>
          <w:rFonts w:cs="Times New Roman"/>
        </w:rPr>
        <w:t xml:space="preserve">domestic violence: A program evaluation of hope, and strength of </w:t>
      </w:r>
      <w:r>
        <w:rPr>
          <w:rFonts w:cs="Times New Roman"/>
        </w:rPr>
        <w:tab/>
      </w:r>
      <w:r w:rsidRPr="00FA2596">
        <w:rPr>
          <w:rFonts w:cs="Times New Roman"/>
        </w:rPr>
        <w:t>character.</w:t>
      </w:r>
      <w:r>
        <w:rPr>
          <w:rFonts w:cs="Times New Roman"/>
          <w:i/>
          <w:iCs/>
        </w:rPr>
        <w:t xml:space="preserve"> Child &amp; Adolescent Social Work </w:t>
      </w:r>
      <w:r w:rsidRPr="00FA2596">
        <w:rPr>
          <w:rFonts w:cs="Times New Roman"/>
          <w:i/>
          <w:iCs/>
        </w:rPr>
        <w:t>Journal, </w:t>
      </w:r>
      <w:proofErr w:type="spellStart"/>
      <w:r w:rsidRPr="00FA2596">
        <w:rPr>
          <w:rFonts w:cs="Times New Roman"/>
        </w:rPr>
        <w:t>doi</w:t>
      </w:r>
      <w:proofErr w:type="gramStart"/>
      <w:r w:rsidRPr="00FA2596">
        <w:rPr>
          <w:rFonts w:cs="Times New Roman"/>
        </w:rPr>
        <w:t>:http</w:t>
      </w:r>
      <w:proofErr w:type="spellEnd"/>
      <w:proofErr w:type="gramEnd"/>
      <w:r w:rsidRPr="00FA2596">
        <w:rPr>
          <w:rFonts w:cs="Times New Roman"/>
        </w:rPr>
        <w:t>:/</w:t>
      </w:r>
      <w:r>
        <w:rPr>
          <w:rFonts w:cs="Times New Roman"/>
        </w:rPr>
        <w:t xml:space="preserve">/dx.doi.org. </w:t>
      </w:r>
      <w:r>
        <w:rPr>
          <w:rFonts w:cs="Times New Roman"/>
        </w:rPr>
        <w:tab/>
        <w:t xml:space="preserve">ezproxy.lib.ou.edu </w:t>
      </w:r>
      <w:r w:rsidRPr="00FA2596">
        <w:rPr>
          <w:rFonts w:cs="Times New Roman"/>
        </w:rPr>
        <w:t>/10.1007/s10560-016-0460-6</w:t>
      </w:r>
    </w:p>
    <w:p w14:paraId="1F5C217E" w14:textId="3C8C36FC" w:rsidR="000E6AC5" w:rsidRDefault="000E6AC5" w:rsidP="005C5A39">
      <w:pPr>
        <w:rPr>
          <w:rFonts w:cs="Times New Roman"/>
        </w:rPr>
      </w:pPr>
      <w:r>
        <w:rPr>
          <w:rFonts w:cs="Times New Roman"/>
        </w:rPr>
        <w:t xml:space="preserve">Irving, L. M., Snyder, C. R., &amp; </w:t>
      </w:r>
      <w:proofErr w:type="spellStart"/>
      <w:r>
        <w:rPr>
          <w:rFonts w:cs="Times New Roman"/>
        </w:rPr>
        <w:t>Crowson</w:t>
      </w:r>
      <w:proofErr w:type="spellEnd"/>
      <w:r>
        <w:rPr>
          <w:rFonts w:cs="Times New Roman"/>
        </w:rPr>
        <w:t xml:space="preserve">, J. J., Jr. (1998). Hope and the negotiation of </w:t>
      </w:r>
      <w:r>
        <w:rPr>
          <w:rFonts w:cs="Times New Roman"/>
        </w:rPr>
        <w:tab/>
        <w:t xml:space="preserve">cancer facts by college women. </w:t>
      </w:r>
      <w:r w:rsidRPr="008F2000">
        <w:rPr>
          <w:rFonts w:cs="Times New Roman"/>
          <w:i/>
        </w:rPr>
        <w:t>Journal of Personality</w:t>
      </w:r>
      <w:r>
        <w:rPr>
          <w:rFonts w:cs="Times New Roman"/>
        </w:rPr>
        <w:t>, 66, 195-214</w:t>
      </w:r>
    </w:p>
    <w:p w14:paraId="3921D42A" w14:textId="77777777" w:rsidR="007E2232" w:rsidRDefault="007E2232" w:rsidP="005C5A39">
      <w:pPr>
        <w:rPr>
          <w:rFonts w:cs="Times New Roman"/>
          <w:bCs/>
        </w:rPr>
      </w:pPr>
      <w:proofErr w:type="spellStart"/>
      <w:r w:rsidRPr="00FA2596">
        <w:rPr>
          <w:rFonts w:cs="Times New Roman"/>
          <w:bCs/>
        </w:rPr>
        <w:t>Jouriles</w:t>
      </w:r>
      <w:proofErr w:type="spellEnd"/>
      <w:r w:rsidRPr="00FA2596">
        <w:rPr>
          <w:rFonts w:cs="Times New Roman"/>
          <w:bCs/>
        </w:rPr>
        <w:t xml:space="preserve">, E. N., </w:t>
      </w:r>
      <w:proofErr w:type="spellStart"/>
      <w:r w:rsidRPr="00FA2596">
        <w:rPr>
          <w:rFonts w:cs="Times New Roman"/>
          <w:bCs/>
        </w:rPr>
        <w:t>Mcdonald</w:t>
      </w:r>
      <w:proofErr w:type="spellEnd"/>
      <w:r w:rsidRPr="00FA2596">
        <w:rPr>
          <w:rFonts w:cs="Times New Roman"/>
          <w:bCs/>
        </w:rPr>
        <w:t xml:space="preserve">, R., </w:t>
      </w:r>
      <w:proofErr w:type="spellStart"/>
      <w:r w:rsidRPr="00FA2596">
        <w:rPr>
          <w:rFonts w:cs="Times New Roman"/>
          <w:bCs/>
        </w:rPr>
        <w:t>Slep</w:t>
      </w:r>
      <w:proofErr w:type="spellEnd"/>
      <w:r w:rsidRPr="00FA2596">
        <w:rPr>
          <w:rFonts w:cs="Times New Roman"/>
          <w:bCs/>
        </w:rPr>
        <w:t xml:space="preserve">, A. M., </w:t>
      </w:r>
      <w:proofErr w:type="spellStart"/>
      <w:r w:rsidRPr="00FA2596">
        <w:rPr>
          <w:rFonts w:cs="Times New Roman"/>
          <w:bCs/>
        </w:rPr>
        <w:t>Heyman</w:t>
      </w:r>
      <w:proofErr w:type="spellEnd"/>
      <w:r w:rsidRPr="00FA2596">
        <w:rPr>
          <w:rFonts w:cs="Times New Roman"/>
          <w:bCs/>
        </w:rPr>
        <w:t xml:space="preserve">, R. E., &amp; </w:t>
      </w:r>
      <w:proofErr w:type="spellStart"/>
      <w:r w:rsidRPr="00FA2596">
        <w:rPr>
          <w:rFonts w:cs="Times New Roman"/>
          <w:bCs/>
        </w:rPr>
        <w:t>Garr</w:t>
      </w:r>
      <w:r>
        <w:rPr>
          <w:rFonts w:cs="Times New Roman"/>
          <w:bCs/>
        </w:rPr>
        <w:t>ido</w:t>
      </w:r>
      <w:proofErr w:type="spellEnd"/>
      <w:r>
        <w:rPr>
          <w:rFonts w:cs="Times New Roman"/>
          <w:bCs/>
        </w:rPr>
        <w:t xml:space="preserve">, E. (2008). </w:t>
      </w:r>
      <w:r>
        <w:rPr>
          <w:rFonts w:cs="Times New Roman"/>
          <w:bCs/>
        </w:rPr>
        <w:tab/>
        <w:t xml:space="preserve">Child Abuse in </w:t>
      </w:r>
      <w:r w:rsidRPr="00FA2596">
        <w:rPr>
          <w:rFonts w:cs="Times New Roman"/>
          <w:bCs/>
        </w:rPr>
        <w:t>the Context of Domestic Violence: Prevalen</w:t>
      </w:r>
      <w:r>
        <w:rPr>
          <w:rFonts w:cs="Times New Roman"/>
          <w:bCs/>
        </w:rPr>
        <w:t xml:space="preserve">ce, Explanations, </w:t>
      </w:r>
      <w:r>
        <w:rPr>
          <w:rFonts w:cs="Times New Roman"/>
          <w:bCs/>
        </w:rPr>
        <w:tab/>
        <w:t xml:space="preserve">and Practice </w:t>
      </w:r>
      <w:r w:rsidRPr="00FA2596">
        <w:rPr>
          <w:rFonts w:cs="Times New Roman"/>
          <w:bCs/>
        </w:rPr>
        <w:t>Implications. </w:t>
      </w:r>
      <w:r w:rsidRPr="00FA2596">
        <w:rPr>
          <w:rFonts w:cs="Times New Roman"/>
          <w:bCs/>
          <w:i/>
          <w:iCs/>
        </w:rPr>
        <w:t>Violence and Victims,</w:t>
      </w:r>
      <w:r w:rsidRPr="00FA2596">
        <w:rPr>
          <w:rFonts w:cs="Times New Roman"/>
          <w:bCs/>
        </w:rPr>
        <w:t> </w:t>
      </w:r>
      <w:r w:rsidRPr="00FA2596">
        <w:rPr>
          <w:rFonts w:cs="Times New Roman"/>
          <w:bCs/>
          <w:i/>
          <w:iCs/>
        </w:rPr>
        <w:t>23</w:t>
      </w:r>
      <w:r w:rsidRPr="00FA2596">
        <w:rPr>
          <w:rFonts w:cs="Times New Roman"/>
          <w:bCs/>
        </w:rPr>
        <w:t xml:space="preserve">(2), 221-235. </w:t>
      </w:r>
      <w:r>
        <w:rPr>
          <w:rFonts w:cs="Times New Roman"/>
          <w:bCs/>
        </w:rPr>
        <w:tab/>
      </w:r>
      <w:r w:rsidRPr="00FA2596">
        <w:rPr>
          <w:rFonts w:cs="Times New Roman"/>
          <w:bCs/>
        </w:rPr>
        <w:t>doi:10.1891/0886-6708.23.2.221</w:t>
      </w:r>
    </w:p>
    <w:p w14:paraId="61D52AF8" w14:textId="77777777" w:rsidR="007E2232" w:rsidRDefault="007E2232" w:rsidP="005C5A39">
      <w:pPr>
        <w:rPr>
          <w:rFonts w:cs="Times New Roman"/>
          <w:bCs/>
          <w:i/>
        </w:rPr>
      </w:pPr>
      <w:r w:rsidRPr="00FA2596">
        <w:rPr>
          <w:rFonts w:cs="Times New Roman"/>
          <w:bCs/>
        </w:rPr>
        <w:t xml:space="preserve">Knight K., Menard S., Simmons S., </w:t>
      </w:r>
      <w:proofErr w:type="spellStart"/>
      <w:r w:rsidRPr="00FA2596">
        <w:rPr>
          <w:rFonts w:cs="Times New Roman"/>
          <w:bCs/>
        </w:rPr>
        <w:t>Bouffard</w:t>
      </w:r>
      <w:proofErr w:type="spellEnd"/>
      <w:r w:rsidRPr="00FA2596">
        <w:rPr>
          <w:rFonts w:cs="Times New Roman"/>
          <w:bCs/>
        </w:rPr>
        <w:t xml:space="preserve"> L., &amp; </w:t>
      </w:r>
      <w:proofErr w:type="spellStart"/>
      <w:r w:rsidRPr="00FA2596">
        <w:rPr>
          <w:rFonts w:cs="Times New Roman"/>
          <w:bCs/>
        </w:rPr>
        <w:t>Orsi</w:t>
      </w:r>
      <w:proofErr w:type="spellEnd"/>
      <w:r w:rsidRPr="00FA2596">
        <w:rPr>
          <w:rFonts w:cs="Times New Roman"/>
          <w:bCs/>
        </w:rPr>
        <w:t xml:space="preserve"> R. </w:t>
      </w:r>
      <w:r>
        <w:rPr>
          <w:rFonts w:cs="Times New Roman"/>
          <w:bCs/>
        </w:rPr>
        <w:t xml:space="preserve">(2013). Generational </w:t>
      </w:r>
      <w:r>
        <w:rPr>
          <w:rFonts w:cs="Times New Roman"/>
          <w:bCs/>
        </w:rPr>
        <w:tab/>
        <w:t xml:space="preserve">Cycles </w:t>
      </w:r>
      <w:proofErr w:type="gramStart"/>
      <w:r>
        <w:rPr>
          <w:rFonts w:cs="Times New Roman"/>
          <w:bCs/>
        </w:rPr>
        <w:t xml:space="preserve">of  </w:t>
      </w:r>
      <w:r w:rsidRPr="00FA2596">
        <w:rPr>
          <w:rFonts w:cs="Times New Roman"/>
          <w:bCs/>
        </w:rPr>
        <w:t>Intimate</w:t>
      </w:r>
      <w:proofErr w:type="gramEnd"/>
      <w:r w:rsidRPr="00FA2596">
        <w:rPr>
          <w:rFonts w:cs="Times New Roman"/>
          <w:bCs/>
        </w:rPr>
        <w:t xml:space="preserve"> Partner Violence in the US: A Research Brief. </w:t>
      </w:r>
      <w:r w:rsidRPr="00FA2596">
        <w:rPr>
          <w:rFonts w:cs="Times New Roman"/>
          <w:bCs/>
          <w:i/>
        </w:rPr>
        <w:t>C</w:t>
      </w:r>
      <w:r>
        <w:rPr>
          <w:rFonts w:cs="Times New Roman"/>
          <w:bCs/>
          <w:i/>
        </w:rPr>
        <w:t xml:space="preserve">rime </w:t>
      </w:r>
      <w:r>
        <w:rPr>
          <w:rFonts w:cs="Times New Roman"/>
          <w:bCs/>
          <w:i/>
        </w:rPr>
        <w:tab/>
        <w:t xml:space="preserve">Victims’ Institute Report </w:t>
      </w:r>
      <w:r w:rsidRPr="00FA2596">
        <w:rPr>
          <w:rFonts w:cs="Times New Roman"/>
          <w:bCs/>
          <w:i/>
        </w:rPr>
        <w:t xml:space="preserve">No. 2013-05. </w:t>
      </w:r>
      <w:r w:rsidRPr="00B21D99">
        <w:rPr>
          <w:rFonts w:cs="Times New Roman"/>
          <w:bCs/>
          <w:i/>
        </w:rPr>
        <w:t>http://dev.cjcenter.org/_files/cvi/</w:t>
      </w:r>
      <w:r>
        <w:rPr>
          <w:rFonts w:cs="Times New Roman"/>
          <w:bCs/>
          <w:i/>
        </w:rPr>
        <w:t xml:space="preserve"> </w:t>
      </w:r>
      <w:r>
        <w:rPr>
          <w:rFonts w:cs="Times New Roman"/>
          <w:bCs/>
          <w:i/>
        </w:rPr>
        <w:tab/>
      </w:r>
      <w:r w:rsidRPr="00FA2596">
        <w:rPr>
          <w:rFonts w:cs="Times New Roman"/>
          <w:bCs/>
          <w:i/>
        </w:rPr>
        <w:t>Generation%20Cycles%20IPVforweb.pdf</w:t>
      </w:r>
    </w:p>
    <w:p w14:paraId="4CE503E9" w14:textId="6E03EB2C" w:rsidR="00B93C61" w:rsidRDefault="00B93C61" w:rsidP="005C5A39">
      <w:pPr>
        <w:rPr>
          <w:rFonts w:cs="Times New Roman"/>
          <w:bCs/>
          <w:i/>
        </w:rPr>
      </w:pPr>
      <w:proofErr w:type="spellStart"/>
      <w:r>
        <w:rPr>
          <w:rFonts w:cs="Times New Roman"/>
          <w:bCs/>
        </w:rPr>
        <w:t>Melbin</w:t>
      </w:r>
      <w:proofErr w:type="spellEnd"/>
      <w:r>
        <w:rPr>
          <w:rFonts w:cs="Times New Roman"/>
          <w:bCs/>
        </w:rPr>
        <w:t>, A., Jordan, A., &amp; Smyth, K. F., (2014). How Do</w:t>
      </w:r>
      <w:r w:rsidRPr="008F51A9">
        <w:rPr>
          <w:rFonts w:cs="Times New Roman"/>
          <w:bCs/>
        </w:rPr>
        <w:t xml:space="preserve"> Survivors Define Success? A </w:t>
      </w:r>
      <w:r>
        <w:rPr>
          <w:rFonts w:cs="Times New Roman"/>
          <w:bCs/>
        </w:rPr>
        <w:tab/>
      </w:r>
      <w:r w:rsidRPr="008F51A9">
        <w:rPr>
          <w:rFonts w:cs="Times New Roman"/>
          <w:bCs/>
        </w:rPr>
        <w:t>new project to address an overlooked question</w:t>
      </w:r>
      <w:r>
        <w:rPr>
          <w:rFonts w:cs="Times New Roman"/>
          <w:bCs/>
        </w:rPr>
        <w:t xml:space="preserve">. </w:t>
      </w:r>
      <w:r>
        <w:rPr>
          <w:rFonts w:cs="Times New Roman"/>
          <w:bCs/>
          <w:i/>
        </w:rPr>
        <w:t xml:space="preserve">The Full Frame Initiative, </w:t>
      </w:r>
      <w:r>
        <w:rPr>
          <w:rFonts w:cs="Times New Roman"/>
          <w:bCs/>
          <w:i/>
        </w:rPr>
        <w:tab/>
      </w:r>
      <w:proofErr w:type="gramStart"/>
      <w:r>
        <w:rPr>
          <w:rFonts w:cs="Times New Roman"/>
          <w:bCs/>
          <w:i/>
        </w:rPr>
        <w:t>October</w:t>
      </w:r>
      <w:r>
        <w:rPr>
          <w:rFonts w:cs="Times New Roman"/>
          <w:bCs/>
        </w:rPr>
        <w:t>(</w:t>
      </w:r>
      <w:proofErr w:type="gramEnd"/>
      <w:r w:rsidRPr="008F51A9">
        <w:rPr>
          <w:rFonts w:cs="Times New Roman"/>
          <w:bCs/>
        </w:rPr>
        <w:t>2014</w:t>
      </w:r>
      <w:r>
        <w:rPr>
          <w:rFonts w:cs="Times New Roman"/>
          <w:bCs/>
        </w:rPr>
        <w:t xml:space="preserve">), 2-64. </w:t>
      </w:r>
      <w:r w:rsidRPr="00B93C61">
        <w:rPr>
          <w:rFonts w:cs="Times New Roman"/>
          <w:bCs/>
        </w:rPr>
        <w:t>http://fullframeinitiative.org/how-do-survivors-define-</w:t>
      </w:r>
      <w:r>
        <w:rPr>
          <w:rFonts w:cs="Times New Roman"/>
          <w:bCs/>
        </w:rPr>
        <w:tab/>
      </w:r>
      <w:r w:rsidRPr="00B93C61">
        <w:rPr>
          <w:rFonts w:cs="Times New Roman"/>
          <w:bCs/>
        </w:rPr>
        <w:t>success-report-recommendations/</w:t>
      </w:r>
    </w:p>
    <w:p w14:paraId="0A5C4751" w14:textId="50D36A67" w:rsidR="00E23300" w:rsidRPr="00E23300" w:rsidRDefault="00E23300" w:rsidP="005C5A39">
      <w:pPr>
        <w:rPr>
          <w:rFonts w:eastAsia="Times New Roman" w:cs="Times New Roman"/>
          <w:color w:val="333333"/>
        </w:rPr>
      </w:pPr>
      <w:r w:rsidRPr="00E23300">
        <w:rPr>
          <w:rFonts w:eastAsia="Times New Roman" w:cs="Times New Roman"/>
          <w:color w:val="333333"/>
        </w:rPr>
        <w:t xml:space="preserve">Ong, A. D., Edwards, L. M., &amp; </w:t>
      </w:r>
      <w:proofErr w:type="spellStart"/>
      <w:r w:rsidRPr="00E23300">
        <w:rPr>
          <w:rFonts w:eastAsia="Times New Roman" w:cs="Times New Roman"/>
          <w:color w:val="333333"/>
        </w:rPr>
        <w:t>Bergeman</w:t>
      </w:r>
      <w:proofErr w:type="spellEnd"/>
      <w:r w:rsidRPr="00E23300">
        <w:rPr>
          <w:rFonts w:eastAsia="Times New Roman" w:cs="Times New Roman"/>
          <w:color w:val="333333"/>
        </w:rPr>
        <w:t xml:space="preserve">, C. (2006). Hope as a source of resilience in </w:t>
      </w:r>
      <w:r>
        <w:rPr>
          <w:rFonts w:eastAsia="Times New Roman" w:cs="Times New Roman"/>
          <w:color w:val="333333"/>
        </w:rPr>
        <w:tab/>
      </w:r>
      <w:r w:rsidRPr="00E23300">
        <w:rPr>
          <w:rFonts w:eastAsia="Times New Roman" w:cs="Times New Roman"/>
          <w:color w:val="333333"/>
        </w:rPr>
        <w:t>later adulthood. </w:t>
      </w:r>
      <w:r w:rsidRPr="00E23300">
        <w:rPr>
          <w:rFonts w:eastAsia="Times New Roman" w:cs="Times New Roman"/>
          <w:i/>
          <w:iCs/>
          <w:color w:val="333333"/>
        </w:rPr>
        <w:t>Personality and Individual Differences,</w:t>
      </w:r>
      <w:r w:rsidRPr="00E23300">
        <w:rPr>
          <w:rFonts w:eastAsia="Times New Roman" w:cs="Times New Roman"/>
          <w:color w:val="333333"/>
        </w:rPr>
        <w:t> </w:t>
      </w:r>
      <w:r w:rsidRPr="00E23300">
        <w:rPr>
          <w:rFonts w:eastAsia="Times New Roman" w:cs="Times New Roman"/>
          <w:i/>
          <w:iCs/>
          <w:color w:val="333333"/>
        </w:rPr>
        <w:t>41</w:t>
      </w:r>
      <w:r w:rsidRPr="00E23300">
        <w:rPr>
          <w:rFonts w:eastAsia="Times New Roman" w:cs="Times New Roman"/>
          <w:color w:val="333333"/>
        </w:rPr>
        <w:t xml:space="preserve">(7), 1263-1273. </w:t>
      </w:r>
      <w:r>
        <w:rPr>
          <w:rFonts w:eastAsia="Times New Roman" w:cs="Times New Roman"/>
          <w:color w:val="333333"/>
        </w:rPr>
        <w:tab/>
      </w:r>
      <w:proofErr w:type="gramStart"/>
      <w:r w:rsidRPr="00E23300">
        <w:rPr>
          <w:rFonts w:eastAsia="Times New Roman" w:cs="Times New Roman"/>
          <w:color w:val="333333"/>
        </w:rPr>
        <w:t>doi:10.1016</w:t>
      </w:r>
      <w:proofErr w:type="gramEnd"/>
      <w:r w:rsidRPr="00E23300">
        <w:rPr>
          <w:rFonts w:eastAsia="Times New Roman" w:cs="Times New Roman"/>
          <w:color w:val="333333"/>
        </w:rPr>
        <w:t>/j.paid.2006.03.028</w:t>
      </w:r>
    </w:p>
    <w:p w14:paraId="49DE5285" w14:textId="77777777" w:rsidR="007E2232" w:rsidRDefault="007E2232" w:rsidP="005C5A39">
      <w:pPr>
        <w:rPr>
          <w:rFonts w:cs="Times New Roman"/>
        </w:rPr>
      </w:pPr>
      <w:proofErr w:type="spellStart"/>
      <w:r w:rsidRPr="00FA2596">
        <w:rPr>
          <w:rFonts w:cs="Times New Roman"/>
        </w:rPr>
        <w:t>Rottinghaus</w:t>
      </w:r>
      <w:proofErr w:type="spellEnd"/>
      <w:r w:rsidRPr="00FA2596">
        <w:rPr>
          <w:rFonts w:cs="Times New Roman"/>
        </w:rPr>
        <w:t xml:space="preserve">, P. J., Day, S. X., &amp; </w:t>
      </w:r>
      <w:proofErr w:type="spellStart"/>
      <w:r w:rsidRPr="00FA2596">
        <w:rPr>
          <w:rFonts w:cs="Times New Roman"/>
        </w:rPr>
        <w:t>Borgen</w:t>
      </w:r>
      <w:proofErr w:type="spellEnd"/>
      <w:r w:rsidRPr="00FA2596">
        <w:rPr>
          <w:rFonts w:cs="Times New Roman"/>
        </w:rPr>
        <w:t>, F. H. (2005). The Caree</w:t>
      </w:r>
      <w:r>
        <w:rPr>
          <w:rFonts w:cs="Times New Roman"/>
        </w:rPr>
        <w:t xml:space="preserve">r Futures Inventory: </w:t>
      </w:r>
      <w:r>
        <w:rPr>
          <w:rFonts w:cs="Times New Roman"/>
        </w:rPr>
        <w:tab/>
        <w:t xml:space="preserve">A measure </w:t>
      </w:r>
      <w:r w:rsidRPr="00FA2596">
        <w:rPr>
          <w:rFonts w:cs="Times New Roman"/>
        </w:rPr>
        <w:t xml:space="preserve">of career-related adaptability and optimism. </w:t>
      </w:r>
      <w:r w:rsidRPr="008F2000">
        <w:rPr>
          <w:rFonts w:cs="Times New Roman"/>
          <w:i/>
        </w:rPr>
        <w:t xml:space="preserve">Journal of Career </w:t>
      </w:r>
      <w:r w:rsidRPr="008F2000">
        <w:rPr>
          <w:rFonts w:cs="Times New Roman"/>
          <w:i/>
        </w:rPr>
        <w:tab/>
        <w:t>Assessment,</w:t>
      </w:r>
      <w:r>
        <w:rPr>
          <w:rFonts w:cs="Times New Roman"/>
        </w:rPr>
        <w:t xml:space="preserve"> 13, 3-24. </w:t>
      </w:r>
      <w:r w:rsidRPr="00FA2596">
        <w:rPr>
          <w:rFonts w:cs="Times New Roman"/>
        </w:rPr>
        <w:t>doi:10.1177/1069072704270271</w:t>
      </w:r>
    </w:p>
    <w:p w14:paraId="167CA468" w14:textId="168EB159" w:rsidR="005430DB" w:rsidRPr="00FA2596" w:rsidRDefault="005430DB" w:rsidP="005C5A39">
      <w:pPr>
        <w:rPr>
          <w:rFonts w:cs="Times New Roman"/>
        </w:rPr>
      </w:pPr>
      <w:r w:rsidRPr="005430DB">
        <w:rPr>
          <w:rFonts w:cs="Times New Roman"/>
        </w:rPr>
        <w:lastRenderedPageBreak/>
        <w:t xml:space="preserve">Ryan, R. M., &amp; Deci, E. L. (2000). Self-determination theory and the facilitation of </w:t>
      </w:r>
      <w:r>
        <w:rPr>
          <w:rFonts w:cs="Times New Roman"/>
        </w:rPr>
        <w:tab/>
      </w:r>
      <w:r w:rsidRPr="005430DB">
        <w:rPr>
          <w:rFonts w:cs="Times New Roman"/>
        </w:rPr>
        <w:t>intrinsic motivation, social development, and well-being. </w:t>
      </w:r>
      <w:r w:rsidRPr="005430DB">
        <w:rPr>
          <w:rFonts w:cs="Times New Roman"/>
          <w:i/>
          <w:iCs/>
        </w:rPr>
        <w:t xml:space="preserve">American </w:t>
      </w:r>
      <w:r>
        <w:rPr>
          <w:rFonts w:cs="Times New Roman"/>
          <w:i/>
          <w:iCs/>
        </w:rPr>
        <w:tab/>
      </w:r>
      <w:r w:rsidRPr="005430DB">
        <w:rPr>
          <w:rFonts w:cs="Times New Roman"/>
          <w:i/>
          <w:iCs/>
        </w:rPr>
        <w:t>Psychologist, 55</w:t>
      </w:r>
      <w:r w:rsidRPr="005430DB">
        <w:rPr>
          <w:rFonts w:cs="Times New Roman"/>
        </w:rPr>
        <w:t>(1), 68-78.</w:t>
      </w:r>
      <w:r>
        <w:rPr>
          <w:rFonts w:cs="Times New Roman"/>
        </w:rPr>
        <w:tab/>
      </w:r>
    </w:p>
    <w:p w14:paraId="71109DC4" w14:textId="77777777" w:rsidR="007E2232" w:rsidRDefault="007E2232" w:rsidP="005C5A39">
      <w:pPr>
        <w:rPr>
          <w:rFonts w:cs="Times New Roman"/>
        </w:rPr>
      </w:pPr>
      <w:r w:rsidRPr="00FA2596">
        <w:rPr>
          <w:rFonts w:cs="Times New Roman"/>
        </w:rPr>
        <w:t xml:space="preserve">Seligman, M. E. P., &amp; </w:t>
      </w:r>
      <w:proofErr w:type="spellStart"/>
      <w:r w:rsidRPr="00FA2596">
        <w:rPr>
          <w:rFonts w:cs="Times New Roman"/>
        </w:rPr>
        <w:t>Csikszentmihalyi</w:t>
      </w:r>
      <w:proofErr w:type="spellEnd"/>
      <w:r w:rsidRPr="00FA2596">
        <w:rPr>
          <w:rFonts w:cs="Times New Roman"/>
        </w:rPr>
        <w:t xml:space="preserve">, M. (2000). Positive psychology: An </w:t>
      </w:r>
      <w:r w:rsidRPr="00FA2596">
        <w:rPr>
          <w:rFonts w:cs="Times New Roman"/>
        </w:rPr>
        <w:tab/>
        <w:t>introduction.</w:t>
      </w:r>
      <w:r w:rsidRPr="00FA2596">
        <w:rPr>
          <w:rFonts w:cs="Times New Roman"/>
          <w:i/>
          <w:iCs/>
        </w:rPr>
        <w:t> American Psychologist, 55</w:t>
      </w:r>
      <w:r w:rsidRPr="00FA2596">
        <w:rPr>
          <w:rFonts w:cs="Times New Roman"/>
        </w:rPr>
        <w:t xml:space="preserve">(1), 5-14. </w:t>
      </w:r>
      <w:r w:rsidRPr="00FA2596">
        <w:rPr>
          <w:rFonts w:cs="Times New Roman"/>
        </w:rPr>
        <w:tab/>
      </w:r>
      <w:proofErr w:type="gramStart"/>
      <w:r w:rsidRPr="00FA2596">
        <w:rPr>
          <w:rFonts w:cs="Times New Roman"/>
        </w:rPr>
        <w:t>doi:http</w:t>
      </w:r>
      <w:proofErr w:type="gramEnd"/>
      <w:r w:rsidRPr="00FA2596">
        <w:rPr>
          <w:rFonts w:cs="Times New Roman"/>
        </w:rPr>
        <w:t>://dx.doi.org.ezproxy.lib.ou.edu/10.1037/0003-066X.55.1.5</w:t>
      </w:r>
    </w:p>
    <w:p w14:paraId="63F5E295" w14:textId="39E1BCD6" w:rsidR="00DE7DFB" w:rsidRDefault="00DE7DFB" w:rsidP="005C5A39">
      <w:pPr>
        <w:rPr>
          <w:rFonts w:cs="Times New Roman"/>
        </w:rPr>
      </w:pPr>
      <w:r w:rsidRPr="00DE7DFB">
        <w:rPr>
          <w:rFonts w:cs="Times New Roman"/>
        </w:rPr>
        <w:t xml:space="preserve">Smyth, K. F., Goodman, L., &amp; Glenn, C. (2006). The full-frame approach: A new </w:t>
      </w:r>
      <w:r>
        <w:rPr>
          <w:rFonts w:cs="Times New Roman"/>
        </w:rPr>
        <w:tab/>
      </w:r>
      <w:r w:rsidRPr="00DE7DFB">
        <w:rPr>
          <w:rFonts w:cs="Times New Roman"/>
        </w:rPr>
        <w:t>response to marginalized women left behind by specialized services. </w:t>
      </w:r>
      <w:r w:rsidRPr="00DE7DFB">
        <w:rPr>
          <w:rFonts w:cs="Times New Roman"/>
          <w:i/>
          <w:iCs/>
        </w:rPr>
        <w:t xml:space="preserve">American </w:t>
      </w:r>
      <w:r>
        <w:rPr>
          <w:rFonts w:cs="Times New Roman"/>
          <w:i/>
          <w:iCs/>
        </w:rPr>
        <w:tab/>
      </w:r>
      <w:r w:rsidRPr="00DE7DFB">
        <w:rPr>
          <w:rFonts w:cs="Times New Roman"/>
          <w:i/>
          <w:iCs/>
        </w:rPr>
        <w:t>Journal of Orthopsychiatry, 76</w:t>
      </w:r>
      <w:r w:rsidRPr="00DE7DFB">
        <w:rPr>
          <w:rFonts w:cs="Times New Roman"/>
        </w:rPr>
        <w:t>(4), 489-502.</w:t>
      </w:r>
    </w:p>
    <w:p w14:paraId="192C4462" w14:textId="298C42F9" w:rsidR="00B659A2" w:rsidRPr="00B659A2" w:rsidRDefault="00B659A2" w:rsidP="005C5A39">
      <w:pPr>
        <w:rPr>
          <w:rFonts w:cs="Times New Roman"/>
          <w:i/>
        </w:rPr>
      </w:pPr>
      <w:r>
        <w:rPr>
          <w:rFonts w:cs="Times New Roman"/>
        </w:rPr>
        <w:t xml:space="preserve">Smyth, K. F. (2008). The Full Frame Approach 2.0. </w:t>
      </w:r>
      <w:r>
        <w:rPr>
          <w:rFonts w:cs="Times New Roman"/>
          <w:i/>
        </w:rPr>
        <w:t>The Full Frame Initiative.</w:t>
      </w:r>
    </w:p>
    <w:p w14:paraId="25816629" w14:textId="77777777" w:rsidR="007E2232" w:rsidRPr="00FA2596" w:rsidRDefault="007E2232" w:rsidP="005C5A39">
      <w:pPr>
        <w:rPr>
          <w:rFonts w:cs="Times New Roman"/>
        </w:rPr>
      </w:pPr>
      <w:r w:rsidRPr="006D26A1">
        <w:rPr>
          <w:rFonts w:cs="Times New Roman"/>
        </w:rPr>
        <w:t>Snyder, C. R. (2007). </w:t>
      </w:r>
      <w:r w:rsidRPr="006D26A1">
        <w:rPr>
          <w:rFonts w:cs="Times New Roman"/>
          <w:i/>
          <w:iCs/>
        </w:rPr>
        <w:t>Handbook of hope: theory, measures &amp; applications</w:t>
      </w:r>
      <w:r w:rsidRPr="006D26A1">
        <w:rPr>
          <w:rFonts w:cs="Times New Roman"/>
        </w:rPr>
        <w:t xml:space="preserve">. </w:t>
      </w:r>
      <w:r>
        <w:rPr>
          <w:rFonts w:cs="Times New Roman"/>
        </w:rPr>
        <w:tab/>
      </w:r>
      <w:r w:rsidRPr="006D26A1">
        <w:rPr>
          <w:rFonts w:cs="Times New Roman"/>
        </w:rPr>
        <w:t>Amsterdam: Elsevier.</w:t>
      </w:r>
    </w:p>
    <w:p w14:paraId="7038F368" w14:textId="77777777" w:rsidR="007E2232" w:rsidRPr="00FA2596" w:rsidRDefault="007E2232" w:rsidP="005C5A39">
      <w:pPr>
        <w:rPr>
          <w:rFonts w:cs="Times New Roman"/>
        </w:rPr>
      </w:pPr>
      <w:r w:rsidRPr="00FA2596">
        <w:rPr>
          <w:rFonts w:cs="Times New Roman"/>
        </w:rPr>
        <w:t xml:space="preserve">Snyder, C. R. (2002). TARGET ARTICLE: Hope Theory: Rainbows in the </w:t>
      </w:r>
      <w:r>
        <w:rPr>
          <w:rFonts w:cs="Times New Roman"/>
        </w:rPr>
        <w:tab/>
      </w:r>
      <w:r w:rsidRPr="00FA2596">
        <w:rPr>
          <w:rFonts w:cs="Times New Roman"/>
        </w:rPr>
        <w:t>Mind. </w:t>
      </w:r>
      <w:r w:rsidRPr="00FA2596">
        <w:rPr>
          <w:rFonts w:cs="Times New Roman"/>
          <w:i/>
          <w:iCs/>
        </w:rPr>
        <w:t xml:space="preserve">Psychological </w:t>
      </w:r>
      <w:r w:rsidRPr="00FA2596">
        <w:rPr>
          <w:rFonts w:cs="Times New Roman"/>
          <w:i/>
          <w:iCs/>
        </w:rPr>
        <w:tab/>
        <w:t>Inquiry</w:t>
      </w:r>
      <w:r w:rsidRPr="00FA2596">
        <w:rPr>
          <w:rFonts w:cs="Times New Roman"/>
        </w:rPr>
        <w:t>, </w:t>
      </w:r>
      <w:r w:rsidRPr="00FA2596">
        <w:rPr>
          <w:rFonts w:cs="Times New Roman"/>
          <w:i/>
          <w:iCs/>
        </w:rPr>
        <w:t>13</w:t>
      </w:r>
      <w:r w:rsidRPr="00FA2596">
        <w:rPr>
          <w:rFonts w:cs="Times New Roman"/>
        </w:rPr>
        <w:t>(4), 249.</w:t>
      </w:r>
    </w:p>
    <w:p w14:paraId="53DEC5AE" w14:textId="77777777" w:rsidR="007E2232" w:rsidRPr="00FA2596" w:rsidRDefault="007E2232" w:rsidP="005C5A39">
      <w:pPr>
        <w:rPr>
          <w:rFonts w:cs="Times New Roman"/>
        </w:rPr>
      </w:pPr>
      <w:r w:rsidRPr="00FA2596">
        <w:rPr>
          <w:rFonts w:cs="Times New Roman"/>
        </w:rPr>
        <w:t>Snyder, C. R. (1989). Reality negotiation: From excuses to hope</w:t>
      </w:r>
      <w:r w:rsidR="00B21D99">
        <w:rPr>
          <w:rFonts w:cs="Times New Roman"/>
        </w:rPr>
        <w:t xml:space="preserve"> and beyond. </w:t>
      </w:r>
      <w:r w:rsidR="00B21D99" w:rsidRPr="008F2000">
        <w:rPr>
          <w:rFonts w:cs="Times New Roman"/>
          <w:i/>
        </w:rPr>
        <w:t xml:space="preserve">Journal </w:t>
      </w:r>
      <w:r w:rsidR="00B21D99" w:rsidRPr="008F2000">
        <w:rPr>
          <w:rFonts w:cs="Times New Roman"/>
          <w:i/>
        </w:rPr>
        <w:tab/>
        <w:t xml:space="preserve">of Social </w:t>
      </w:r>
      <w:r w:rsidRPr="008F2000">
        <w:rPr>
          <w:rFonts w:cs="Times New Roman"/>
          <w:i/>
        </w:rPr>
        <w:t>and Clinical Psychology</w:t>
      </w:r>
      <w:r w:rsidRPr="00FA2596">
        <w:rPr>
          <w:rFonts w:cs="Times New Roman"/>
        </w:rPr>
        <w:t>, 8, 130–157.</w:t>
      </w:r>
    </w:p>
    <w:p w14:paraId="24528971" w14:textId="77777777" w:rsidR="007E2232" w:rsidRPr="00FA2596" w:rsidRDefault="007E2232" w:rsidP="005C5A39">
      <w:pPr>
        <w:rPr>
          <w:rFonts w:cs="Times New Roman"/>
        </w:rPr>
      </w:pPr>
      <w:r w:rsidRPr="00FA2596">
        <w:rPr>
          <w:rFonts w:cs="Times New Roman"/>
        </w:rPr>
        <w:t>Snyder, C. R. (1995). Conceptualizing, measuring, and nurturi</w:t>
      </w:r>
      <w:r w:rsidR="00B21D99">
        <w:rPr>
          <w:rFonts w:cs="Times New Roman"/>
        </w:rPr>
        <w:t xml:space="preserve">ng hope. </w:t>
      </w:r>
      <w:r w:rsidR="00B21D99" w:rsidRPr="008F2000">
        <w:rPr>
          <w:rFonts w:cs="Times New Roman"/>
          <w:i/>
        </w:rPr>
        <w:t xml:space="preserve">Journal of </w:t>
      </w:r>
      <w:r w:rsidR="00B21D99" w:rsidRPr="008F2000">
        <w:rPr>
          <w:rFonts w:cs="Times New Roman"/>
          <w:i/>
        </w:rPr>
        <w:tab/>
        <w:t xml:space="preserve">Counseling </w:t>
      </w:r>
      <w:r w:rsidRPr="008F2000">
        <w:rPr>
          <w:rFonts w:cs="Times New Roman"/>
          <w:i/>
        </w:rPr>
        <w:t>and Development</w:t>
      </w:r>
      <w:r w:rsidRPr="00FA2596">
        <w:rPr>
          <w:rFonts w:cs="Times New Roman"/>
        </w:rPr>
        <w:t>, 73, 355–360.</w:t>
      </w:r>
    </w:p>
    <w:p w14:paraId="0D6F76BE" w14:textId="77777777" w:rsidR="007E2232" w:rsidRPr="00FA2596" w:rsidRDefault="007E2232" w:rsidP="005C5A39">
      <w:pPr>
        <w:rPr>
          <w:rFonts w:cs="Times New Roman"/>
        </w:rPr>
      </w:pPr>
      <w:r w:rsidRPr="00FA2596">
        <w:rPr>
          <w:rFonts w:cs="Times New Roman"/>
        </w:rPr>
        <w:t xml:space="preserve">Snyder, C. R., Harris, C., Anderson, J. R., </w:t>
      </w:r>
      <w:proofErr w:type="spellStart"/>
      <w:r w:rsidRPr="00FA2596">
        <w:rPr>
          <w:rFonts w:cs="Times New Roman"/>
        </w:rPr>
        <w:t>Holleran</w:t>
      </w:r>
      <w:proofErr w:type="spellEnd"/>
      <w:r w:rsidRPr="00FA2596">
        <w:rPr>
          <w:rFonts w:cs="Times New Roman"/>
        </w:rPr>
        <w:t>, S. A., Irving</w:t>
      </w:r>
      <w:r w:rsidR="00B21D99">
        <w:rPr>
          <w:rFonts w:cs="Times New Roman"/>
        </w:rPr>
        <w:t xml:space="preserve">, L. M., </w:t>
      </w:r>
      <w:proofErr w:type="spellStart"/>
      <w:r w:rsidR="00B21D99">
        <w:rPr>
          <w:rFonts w:cs="Times New Roman"/>
        </w:rPr>
        <w:t>Sigmon</w:t>
      </w:r>
      <w:proofErr w:type="spellEnd"/>
      <w:r w:rsidR="00B21D99">
        <w:rPr>
          <w:rFonts w:cs="Times New Roman"/>
        </w:rPr>
        <w:t xml:space="preserve">, S. </w:t>
      </w:r>
      <w:r w:rsidR="00B21D99">
        <w:rPr>
          <w:rFonts w:cs="Times New Roman"/>
        </w:rPr>
        <w:tab/>
        <w:t xml:space="preserve">T., et al. </w:t>
      </w:r>
      <w:r w:rsidRPr="00FA2596">
        <w:rPr>
          <w:rFonts w:cs="Times New Roman"/>
        </w:rPr>
        <w:t>(1991). The will and the ways: Development and validatio</w:t>
      </w:r>
      <w:r w:rsidR="00B21D99">
        <w:rPr>
          <w:rFonts w:cs="Times New Roman"/>
        </w:rPr>
        <w:t xml:space="preserve">n of an </w:t>
      </w:r>
      <w:r w:rsidR="00B21D99">
        <w:rPr>
          <w:rFonts w:cs="Times New Roman"/>
        </w:rPr>
        <w:tab/>
        <w:t xml:space="preserve">individual-differences </w:t>
      </w:r>
      <w:r w:rsidRPr="00FA2596">
        <w:rPr>
          <w:rFonts w:cs="Times New Roman"/>
        </w:rPr>
        <w:t xml:space="preserve">measure of hope. </w:t>
      </w:r>
      <w:r w:rsidRPr="008F2000">
        <w:rPr>
          <w:rFonts w:cs="Times New Roman"/>
          <w:i/>
        </w:rPr>
        <w:t xml:space="preserve">Journal of Personality and Social </w:t>
      </w:r>
      <w:r w:rsidR="00B21D99" w:rsidRPr="008F2000">
        <w:rPr>
          <w:rFonts w:cs="Times New Roman"/>
          <w:i/>
        </w:rPr>
        <w:tab/>
      </w:r>
      <w:r w:rsidRPr="008F2000">
        <w:rPr>
          <w:rFonts w:cs="Times New Roman"/>
          <w:i/>
        </w:rPr>
        <w:t>Psychology, 60</w:t>
      </w:r>
      <w:r w:rsidRPr="00FA2596">
        <w:rPr>
          <w:rFonts w:cs="Times New Roman"/>
        </w:rPr>
        <w:t>, 570–585.</w:t>
      </w:r>
    </w:p>
    <w:p w14:paraId="082AFD77" w14:textId="77777777" w:rsidR="007E2232" w:rsidRPr="00FA2596" w:rsidRDefault="007E2232" w:rsidP="005C5A39">
      <w:pPr>
        <w:rPr>
          <w:rFonts w:cs="Times New Roman"/>
        </w:rPr>
      </w:pPr>
      <w:r w:rsidRPr="00FA2596">
        <w:rPr>
          <w:rFonts w:cs="Times New Roman"/>
        </w:rPr>
        <w:t xml:space="preserve">Snyder, C. R., Higgins, R. L., &amp; </w:t>
      </w:r>
      <w:proofErr w:type="spellStart"/>
      <w:r w:rsidRPr="00FA2596">
        <w:rPr>
          <w:rFonts w:cs="Times New Roman"/>
        </w:rPr>
        <w:t>Stucky</w:t>
      </w:r>
      <w:proofErr w:type="spellEnd"/>
      <w:r w:rsidRPr="00FA2596">
        <w:rPr>
          <w:rFonts w:cs="Times New Roman"/>
        </w:rPr>
        <w:t xml:space="preserve">, R. (1983). Excuses: Masquerades in search of </w:t>
      </w:r>
      <w:r w:rsidR="00B21D99">
        <w:rPr>
          <w:rFonts w:cs="Times New Roman"/>
        </w:rPr>
        <w:tab/>
      </w:r>
      <w:r w:rsidRPr="00FA2596">
        <w:rPr>
          <w:rFonts w:cs="Times New Roman"/>
        </w:rPr>
        <w:t xml:space="preserve">grace. </w:t>
      </w:r>
      <w:r w:rsidRPr="00FA2596">
        <w:rPr>
          <w:rFonts w:cs="Times New Roman"/>
        </w:rPr>
        <w:tab/>
        <w:t>New York: Wiley-</w:t>
      </w:r>
      <w:proofErr w:type="spellStart"/>
      <w:r w:rsidRPr="00FA2596">
        <w:rPr>
          <w:rFonts w:cs="Times New Roman"/>
        </w:rPr>
        <w:t>Interscience</w:t>
      </w:r>
      <w:proofErr w:type="spellEnd"/>
      <w:r w:rsidRPr="00FA2596">
        <w:rPr>
          <w:rFonts w:cs="Times New Roman"/>
        </w:rPr>
        <w:t>.</w:t>
      </w:r>
    </w:p>
    <w:p w14:paraId="744A78AC" w14:textId="77777777" w:rsidR="007E2232" w:rsidRPr="00FA2596" w:rsidRDefault="007E2232" w:rsidP="005C5A39">
      <w:pPr>
        <w:rPr>
          <w:rFonts w:cs="Times New Roman"/>
        </w:rPr>
      </w:pPr>
      <w:r w:rsidRPr="00FA2596">
        <w:rPr>
          <w:rFonts w:cs="Times New Roman"/>
        </w:rPr>
        <w:t xml:space="preserve">Snyder, C. R., </w:t>
      </w:r>
      <w:proofErr w:type="spellStart"/>
      <w:r w:rsidRPr="00FA2596">
        <w:rPr>
          <w:rFonts w:cs="Times New Roman"/>
        </w:rPr>
        <w:t>Hoza</w:t>
      </w:r>
      <w:proofErr w:type="spellEnd"/>
      <w:r w:rsidRPr="00FA2596">
        <w:rPr>
          <w:rFonts w:cs="Times New Roman"/>
        </w:rPr>
        <w:t xml:space="preserve">, B., Pelham, W. E., </w:t>
      </w:r>
      <w:proofErr w:type="spellStart"/>
      <w:r w:rsidRPr="00FA2596">
        <w:rPr>
          <w:rFonts w:cs="Times New Roman"/>
        </w:rPr>
        <w:t>Rapoff</w:t>
      </w:r>
      <w:proofErr w:type="spellEnd"/>
      <w:r w:rsidRPr="00FA2596">
        <w:rPr>
          <w:rFonts w:cs="Times New Roman"/>
        </w:rPr>
        <w:t xml:space="preserve">, M., Ware, L., </w:t>
      </w:r>
      <w:proofErr w:type="spellStart"/>
      <w:r w:rsidRPr="00FA2596">
        <w:rPr>
          <w:rFonts w:cs="Times New Roman"/>
        </w:rPr>
        <w:t>Danovsky</w:t>
      </w:r>
      <w:proofErr w:type="spellEnd"/>
      <w:r w:rsidRPr="00FA2596">
        <w:rPr>
          <w:rFonts w:cs="Times New Roman"/>
        </w:rPr>
        <w:t xml:space="preserve">, M., et al. </w:t>
      </w:r>
      <w:r w:rsidR="00B21D99">
        <w:rPr>
          <w:rFonts w:cs="Times New Roman"/>
        </w:rPr>
        <w:tab/>
        <w:t xml:space="preserve">(1997). The </w:t>
      </w:r>
      <w:r w:rsidRPr="00FA2596">
        <w:rPr>
          <w:rFonts w:cs="Times New Roman"/>
        </w:rPr>
        <w:t xml:space="preserve">development and validation of the Children’s Hope Scale. </w:t>
      </w:r>
      <w:r w:rsidRPr="008F2000">
        <w:rPr>
          <w:rFonts w:cs="Times New Roman"/>
          <w:i/>
        </w:rPr>
        <w:t xml:space="preserve">Journal </w:t>
      </w:r>
      <w:r w:rsidR="00B21D99" w:rsidRPr="008F2000">
        <w:rPr>
          <w:rFonts w:cs="Times New Roman"/>
          <w:i/>
        </w:rPr>
        <w:tab/>
      </w:r>
      <w:r w:rsidRPr="008F2000">
        <w:rPr>
          <w:rFonts w:cs="Times New Roman"/>
          <w:i/>
        </w:rPr>
        <w:t>of</w:t>
      </w:r>
      <w:r w:rsidR="00B21D99" w:rsidRPr="008F2000">
        <w:rPr>
          <w:rFonts w:cs="Times New Roman"/>
          <w:i/>
        </w:rPr>
        <w:t xml:space="preserve"> Pediatric </w:t>
      </w:r>
      <w:r w:rsidRPr="008F2000">
        <w:rPr>
          <w:rFonts w:cs="Times New Roman"/>
          <w:i/>
        </w:rPr>
        <w:t>Psychology, 22</w:t>
      </w:r>
      <w:r w:rsidRPr="00FA2596">
        <w:rPr>
          <w:rFonts w:cs="Times New Roman"/>
        </w:rPr>
        <w:t>, 399–421.</w:t>
      </w:r>
    </w:p>
    <w:p w14:paraId="68045265" w14:textId="77777777" w:rsidR="007E2232" w:rsidRPr="00FA2596" w:rsidRDefault="007E2232" w:rsidP="005C5A39">
      <w:pPr>
        <w:rPr>
          <w:rFonts w:cs="Times New Roman"/>
        </w:rPr>
      </w:pPr>
      <w:r w:rsidRPr="00FA2596">
        <w:rPr>
          <w:rFonts w:cs="Times New Roman"/>
        </w:rPr>
        <w:t xml:space="preserve">Snyder, C. R., Irving, </w:t>
      </w:r>
      <w:proofErr w:type="spellStart"/>
      <w:r w:rsidRPr="00FA2596">
        <w:rPr>
          <w:rFonts w:cs="Times New Roman"/>
        </w:rPr>
        <w:t>L.</w:t>
      </w:r>
      <w:proofErr w:type="gramStart"/>
      <w:r w:rsidRPr="00FA2596">
        <w:rPr>
          <w:rFonts w:cs="Times New Roman"/>
        </w:rPr>
        <w:t>,&amp;</w:t>
      </w:r>
      <w:proofErr w:type="gramEnd"/>
      <w:r w:rsidRPr="00FA2596">
        <w:rPr>
          <w:rFonts w:cs="Times New Roman"/>
        </w:rPr>
        <w:t>Anderson</w:t>
      </w:r>
      <w:proofErr w:type="spellEnd"/>
      <w:r w:rsidRPr="00FA2596">
        <w:rPr>
          <w:rFonts w:cs="Times New Roman"/>
        </w:rPr>
        <w:t xml:space="preserve">, J. R. (1991). Hope and health: Measuring the </w:t>
      </w:r>
      <w:r w:rsidR="00B21D99">
        <w:rPr>
          <w:rFonts w:cs="Times New Roman"/>
        </w:rPr>
        <w:tab/>
        <w:t xml:space="preserve">will and the </w:t>
      </w:r>
      <w:r w:rsidRPr="00FA2596">
        <w:rPr>
          <w:rFonts w:cs="Times New Roman"/>
        </w:rPr>
        <w:t xml:space="preserve">ways. In C. R. Snyder &amp; D. R. Forsyth (Eds.), </w:t>
      </w:r>
      <w:r w:rsidRPr="008F2000">
        <w:rPr>
          <w:rFonts w:cs="Times New Roman"/>
          <w:i/>
        </w:rPr>
        <w:t>H</w:t>
      </w:r>
      <w:r w:rsidR="00B21D99" w:rsidRPr="008F2000">
        <w:rPr>
          <w:rFonts w:cs="Times New Roman"/>
          <w:i/>
        </w:rPr>
        <w:t xml:space="preserve">andbook of social </w:t>
      </w:r>
      <w:r w:rsidR="00B21D99" w:rsidRPr="008F2000">
        <w:rPr>
          <w:rFonts w:cs="Times New Roman"/>
          <w:i/>
        </w:rPr>
        <w:tab/>
        <w:t xml:space="preserve">and clinical </w:t>
      </w:r>
      <w:r w:rsidRPr="008F2000">
        <w:rPr>
          <w:rFonts w:cs="Times New Roman"/>
          <w:i/>
        </w:rPr>
        <w:t>psychology: The health perspective</w:t>
      </w:r>
      <w:r w:rsidRPr="00FA2596">
        <w:rPr>
          <w:rFonts w:cs="Times New Roman"/>
        </w:rPr>
        <w:t xml:space="preserve"> (pp. 285–305). Elmsford, NY: </w:t>
      </w:r>
      <w:r w:rsidR="00B21D99">
        <w:rPr>
          <w:rFonts w:cs="Times New Roman"/>
        </w:rPr>
        <w:tab/>
      </w:r>
      <w:proofErr w:type="spellStart"/>
      <w:r w:rsidRPr="00FA2596">
        <w:rPr>
          <w:rFonts w:cs="Times New Roman"/>
        </w:rPr>
        <w:t>Pergamon</w:t>
      </w:r>
      <w:proofErr w:type="spellEnd"/>
      <w:r w:rsidRPr="00FA2596">
        <w:rPr>
          <w:rFonts w:cs="Times New Roman"/>
        </w:rPr>
        <w:t>.</w:t>
      </w:r>
    </w:p>
    <w:p w14:paraId="08D9ECE6" w14:textId="77777777" w:rsidR="007E2232" w:rsidRPr="00FA2596" w:rsidRDefault="007E2232" w:rsidP="005C5A39">
      <w:pPr>
        <w:rPr>
          <w:rFonts w:cs="Times New Roman"/>
        </w:rPr>
      </w:pPr>
      <w:r w:rsidRPr="00FA2596">
        <w:rPr>
          <w:rFonts w:cs="Times New Roman"/>
        </w:rPr>
        <w:t xml:space="preserve">Snyder, C. R., </w:t>
      </w:r>
      <w:proofErr w:type="spellStart"/>
      <w:r w:rsidRPr="00FA2596">
        <w:rPr>
          <w:rFonts w:cs="Times New Roman"/>
        </w:rPr>
        <w:t>LaPointe</w:t>
      </w:r>
      <w:proofErr w:type="spellEnd"/>
      <w:r w:rsidRPr="00FA2596">
        <w:rPr>
          <w:rFonts w:cs="Times New Roman"/>
        </w:rPr>
        <w:t xml:space="preserve">, A. B., </w:t>
      </w:r>
      <w:proofErr w:type="spellStart"/>
      <w:r w:rsidRPr="00FA2596">
        <w:rPr>
          <w:rFonts w:cs="Times New Roman"/>
        </w:rPr>
        <w:t>Crowson</w:t>
      </w:r>
      <w:proofErr w:type="spellEnd"/>
      <w:r w:rsidRPr="00FA2596">
        <w:rPr>
          <w:rFonts w:cs="Times New Roman"/>
        </w:rPr>
        <w:t xml:space="preserve">, J. J., &amp; Early, S. (1998). Preferences of </w:t>
      </w:r>
      <w:r w:rsidR="00B21D99">
        <w:rPr>
          <w:rFonts w:cs="Times New Roman"/>
        </w:rPr>
        <w:tab/>
      </w:r>
      <w:r w:rsidRPr="00FA2596">
        <w:rPr>
          <w:rFonts w:cs="Times New Roman"/>
        </w:rPr>
        <w:t>high- and low-</w:t>
      </w:r>
      <w:r w:rsidRPr="00FA2596">
        <w:rPr>
          <w:rFonts w:cs="Times New Roman"/>
        </w:rPr>
        <w:tab/>
        <w:t>hope people for self-referential input.</w:t>
      </w:r>
      <w:r w:rsidRPr="00FA2596">
        <w:rPr>
          <w:rFonts w:cs="Times New Roman"/>
          <w:i/>
          <w:iCs/>
        </w:rPr>
        <w:t xml:space="preserve"> Cognition and </w:t>
      </w:r>
      <w:r w:rsidR="00B21D99">
        <w:rPr>
          <w:rFonts w:cs="Times New Roman"/>
          <w:i/>
          <w:iCs/>
        </w:rPr>
        <w:tab/>
      </w:r>
      <w:r w:rsidRPr="00FA2596">
        <w:rPr>
          <w:rFonts w:cs="Times New Roman"/>
          <w:i/>
          <w:iCs/>
        </w:rPr>
        <w:t>Emotion, 12</w:t>
      </w:r>
      <w:r w:rsidR="00B21D99">
        <w:rPr>
          <w:rFonts w:cs="Times New Roman"/>
        </w:rPr>
        <w:t>(6), 807-823.</w:t>
      </w:r>
      <w:r w:rsidRPr="00FA2596">
        <w:rPr>
          <w:rFonts w:cs="Times New Roman"/>
        </w:rPr>
        <w:t>doi</w:t>
      </w:r>
      <w:proofErr w:type="gramStart"/>
      <w:r w:rsidRPr="00FA2596">
        <w:rPr>
          <w:rFonts w:cs="Times New Roman"/>
        </w:rPr>
        <w:t>:http</w:t>
      </w:r>
      <w:proofErr w:type="gramEnd"/>
      <w:r w:rsidRPr="00FA2596">
        <w:rPr>
          <w:rFonts w:cs="Times New Roman"/>
        </w:rPr>
        <w:t>://dx.doi.org.ezproxy.lib.ou.edu</w:t>
      </w:r>
      <w:r w:rsidR="00B21D99">
        <w:rPr>
          <w:rFonts w:cs="Times New Roman"/>
        </w:rPr>
        <w:t xml:space="preserve"> </w:t>
      </w:r>
      <w:r w:rsidR="00B21D99">
        <w:rPr>
          <w:rFonts w:cs="Times New Roman"/>
        </w:rPr>
        <w:tab/>
      </w:r>
      <w:r w:rsidRPr="00FA2596">
        <w:rPr>
          <w:rFonts w:cs="Times New Roman"/>
        </w:rPr>
        <w:t>/10.1080/026999398379448</w:t>
      </w:r>
    </w:p>
    <w:p w14:paraId="2B61DEDD" w14:textId="77777777" w:rsidR="007E2232" w:rsidRPr="00FA2596" w:rsidRDefault="007E2232" w:rsidP="005C5A39">
      <w:pPr>
        <w:rPr>
          <w:rFonts w:cs="Times New Roman"/>
        </w:rPr>
      </w:pPr>
      <w:r w:rsidRPr="00FA2596">
        <w:rPr>
          <w:rFonts w:cs="Times New Roman"/>
        </w:rPr>
        <w:t xml:space="preserve">Snyder, C. R., Lopez, S. J., </w:t>
      </w:r>
      <w:proofErr w:type="spellStart"/>
      <w:r w:rsidRPr="00FA2596">
        <w:rPr>
          <w:rFonts w:cs="Times New Roman"/>
        </w:rPr>
        <w:t>Shorey</w:t>
      </w:r>
      <w:proofErr w:type="spellEnd"/>
      <w:r w:rsidRPr="00FA2596">
        <w:rPr>
          <w:rFonts w:cs="Times New Roman"/>
        </w:rPr>
        <w:t>, H. S., Rand, K. L., &amp; Feldm</w:t>
      </w:r>
      <w:r w:rsidR="00B21D99">
        <w:rPr>
          <w:rFonts w:cs="Times New Roman"/>
        </w:rPr>
        <w:t xml:space="preserve">an, D. B. (2003). </w:t>
      </w:r>
      <w:r w:rsidR="00B21D99">
        <w:rPr>
          <w:rFonts w:cs="Times New Roman"/>
        </w:rPr>
        <w:tab/>
        <w:t xml:space="preserve">Hope theory, </w:t>
      </w:r>
      <w:r w:rsidRPr="00FA2596">
        <w:rPr>
          <w:rFonts w:cs="Times New Roman"/>
        </w:rPr>
        <w:t>measurements, and applications to school psychology.</w:t>
      </w:r>
      <w:r w:rsidR="00B21D99">
        <w:rPr>
          <w:rFonts w:cs="Times New Roman"/>
          <w:i/>
          <w:iCs/>
        </w:rPr>
        <w:t xml:space="preserve"> School </w:t>
      </w:r>
      <w:r w:rsidR="00B21D99">
        <w:rPr>
          <w:rFonts w:cs="Times New Roman"/>
          <w:i/>
          <w:iCs/>
        </w:rPr>
        <w:lastRenderedPageBreak/>
        <w:tab/>
        <w:t xml:space="preserve">Psychology </w:t>
      </w:r>
      <w:r w:rsidRPr="00FA2596">
        <w:rPr>
          <w:rFonts w:cs="Times New Roman"/>
          <w:i/>
          <w:iCs/>
        </w:rPr>
        <w:t>Quarterly, 18</w:t>
      </w:r>
      <w:r w:rsidRPr="00FA2596">
        <w:rPr>
          <w:rFonts w:cs="Times New Roman"/>
        </w:rPr>
        <w:t xml:space="preserve">(2), 122-139. </w:t>
      </w:r>
      <w:proofErr w:type="spellStart"/>
      <w:proofErr w:type="gramStart"/>
      <w:r w:rsidRPr="00FA2596">
        <w:rPr>
          <w:rFonts w:cs="Times New Roman"/>
        </w:rPr>
        <w:t>doi:http</w:t>
      </w:r>
      <w:proofErr w:type="spellEnd"/>
      <w:proofErr w:type="gramEnd"/>
      <w:r w:rsidRPr="00FA2596">
        <w:rPr>
          <w:rFonts w:cs="Times New Roman"/>
        </w:rPr>
        <w:t>://</w:t>
      </w:r>
      <w:proofErr w:type="spellStart"/>
      <w:r w:rsidRPr="00FA2596">
        <w:rPr>
          <w:rFonts w:cs="Times New Roman"/>
        </w:rPr>
        <w:t>dx.doi.org.ezproxy</w:t>
      </w:r>
      <w:proofErr w:type="spellEnd"/>
      <w:r w:rsidR="00B21D99">
        <w:rPr>
          <w:rFonts w:cs="Times New Roman"/>
        </w:rPr>
        <w:t xml:space="preserve"> </w:t>
      </w:r>
      <w:r w:rsidR="00B21D99">
        <w:rPr>
          <w:rFonts w:cs="Times New Roman"/>
        </w:rPr>
        <w:tab/>
      </w:r>
      <w:r w:rsidRPr="00FA2596">
        <w:rPr>
          <w:rFonts w:cs="Times New Roman"/>
        </w:rPr>
        <w:t>.lib.ou.edu/10.</w:t>
      </w:r>
      <w:r w:rsidR="00B21D99">
        <w:rPr>
          <w:rFonts w:cs="Times New Roman"/>
        </w:rPr>
        <w:t xml:space="preserve">1521/ </w:t>
      </w:r>
      <w:r w:rsidRPr="00FA2596">
        <w:rPr>
          <w:rFonts w:cs="Times New Roman"/>
        </w:rPr>
        <w:t>scpq.18.2.122.21854</w:t>
      </w:r>
    </w:p>
    <w:p w14:paraId="64AF9DAC" w14:textId="77777777" w:rsidR="007E2232" w:rsidRDefault="007E2232" w:rsidP="005C5A39">
      <w:pPr>
        <w:rPr>
          <w:rFonts w:cs="Times New Roman"/>
        </w:rPr>
      </w:pPr>
      <w:r w:rsidRPr="00FA2596">
        <w:rPr>
          <w:rFonts w:cs="Times New Roman"/>
        </w:rPr>
        <w:t xml:space="preserve">Snyder, C. R., </w:t>
      </w:r>
      <w:proofErr w:type="spellStart"/>
      <w:r w:rsidRPr="00FA2596">
        <w:rPr>
          <w:rFonts w:cs="Times New Roman"/>
        </w:rPr>
        <w:t>Sympson</w:t>
      </w:r>
      <w:proofErr w:type="spellEnd"/>
      <w:r w:rsidRPr="00FA2596">
        <w:rPr>
          <w:rFonts w:cs="Times New Roman"/>
        </w:rPr>
        <w:t xml:space="preserve">, S. C., </w:t>
      </w:r>
      <w:proofErr w:type="spellStart"/>
      <w:r w:rsidRPr="00FA2596">
        <w:rPr>
          <w:rFonts w:cs="Times New Roman"/>
        </w:rPr>
        <w:t>Ybasco</w:t>
      </w:r>
      <w:proofErr w:type="spellEnd"/>
      <w:r w:rsidRPr="00FA2596">
        <w:rPr>
          <w:rFonts w:cs="Times New Roman"/>
        </w:rPr>
        <w:t xml:space="preserve">, F. C., &amp; Borders, T. F., </w:t>
      </w:r>
      <w:proofErr w:type="spellStart"/>
      <w:r w:rsidRPr="00FA2596">
        <w:rPr>
          <w:rFonts w:cs="Times New Roman"/>
        </w:rPr>
        <w:t>Babyak</w:t>
      </w:r>
      <w:proofErr w:type="spellEnd"/>
      <w:r w:rsidRPr="00FA2596">
        <w:rPr>
          <w:rFonts w:cs="Times New Roman"/>
        </w:rPr>
        <w:t xml:space="preserve">, M. </w:t>
      </w:r>
      <w:r w:rsidR="00B21D99">
        <w:rPr>
          <w:rFonts w:cs="Times New Roman"/>
        </w:rPr>
        <w:tab/>
      </w:r>
      <w:proofErr w:type="spellStart"/>
      <w:r w:rsidR="00B21D99">
        <w:rPr>
          <w:rFonts w:cs="Times New Roman"/>
        </w:rPr>
        <w:t>A.</w:t>
      </w:r>
      <w:proofErr w:type="gramStart"/>
      <w:r w:rsidR="00B21D99">
        <w:rPr>
          <w:rFonts w:cs="Times New Roman"/>
        </w:rPr>
        <w:t>,&amp;</w:t>
      </w:r>
      <w:proofErr w:type="gramEnd"/>
      <w:r w:rsidR="00B21D99">
        <w:rPr>
          <w:rFonts w:cs="Times New Roman"/>
        </w:rPr>
        <w:t>Higgins</w:t>
      </w:r>
      <w:proofErr w:type="spellEnd"/>
      <w:r w:rsidR="00B21D99">
        <w:rPr>
          <w:rFonts w:cs="Times New Roman"/>
        </w:rPr>
        <w:t xml:space="preserve">, R. L. </w:t>
      </w:r>
      <w:r w:rsidRPr="00FA2596">
        <w:rPr>
          <w:rFonts w:cs="Times New Roman"/>
        </w:rPr>
        <w:t xml:space="preserve">(1996). Development and validation of the State Hope </w:t>
      </w:r>
      <w:r w:rsidR="00B21D99">
        <w:rPr>
          <w:rFonts w:cs="Times New Roman"/>
        </w:rPr>
        <w:tab/>
      </w:r>
      <w:r w:rsidRPr="00FA2596">
        <w:rPr>
          <w:rFonts w:cs="Times New Roman"/>
        </w:rPr>
        <w:t>Sca</w:t>
      </w:r>
      <w:r w:rsidR="00B21D99">
        <w:rPr>
          <w:rFonts w:cs="Times New Roman"/>
        </w:rPr>
        <w:t xml:space="preserve">le. </w:t>
      </w:r>
      <w:r w:rsidR="00B21D99" w:rsidRPr="008F2000">
        <w:rPr>
          <w:rFonts w:cs="Times New Roman"/>
          <w:i/>
        </w:rPr>
        <w:t xml:space="preserve">Journal of Personality and </w:t>
      </w:r>
      <w:r w:rsidRPr="008F2000">
        <w:rPr>
          <w:rFonts w:cs="Times New Roman"/>
          <w:i/>
        </w:rPr>
        <w:t>Social Psychology</w:t>
      </w:r>
      <w:r w:rsidRPr="00FA2596">
        <w:rPr>
          <w:rFonts w:cs="Times New Roman"/>
        </w:rPr>
        <w:t>, 70, 321–335.</w:t>
      </w:r>
    </w:p>
    <w:p w14:paraId="4040C413" w14:textId="15E96C44" w:rsidR="00EA3F68" w:rsidRPr="00EA3F68" w:rsidRDefault="00EA3F68" w:rsidP="005C5A39">
      <w:pPr>
        <w:rPr>
          <w:rFonts w:eastAsia="Times New Roman" w:cs="Times New Roman"/>
          <w:color w:val="333333"/>
        </w:rPr>
      </w:pPr>
      <w:r w:rsidRPr="00EA3F68">
        <w:rPr>
          <w:rFonts w:eastAsia="Times New Roman" w:cs="Times New Roman"/>
          <w:color w:val="333333"/>
        </w:rPr>
        <w:t xml:space="preserve">Tucker, R. P., Wingate, L. R., O’Keefe, V. M., Mills, A. C., Rasmussen, K., </w:t>
      </w:r>
      <w:r w:rsidR="00E23300">
        <w:rPr>
          <w:rFonts w:eastAsia="Times New Roman" w:cs="Times New Roman"/>
          <w:color w:val="333333"/>
        </w:rPr>
        <w:tab/>
      </w:r>
      <w:r w:rsidRPr="00EA3F68">
        <w:rPr>
          <w:rFonts w:eastAsia="Times New Roman" w:cs="Times New Roman"/>
          <w:color w:val="333333"/>
        </w:rPr>
        <w:t>Davi</w:t>
      </w:r>
      <w:r w:rsidR="00D32355">
        <w:rPr>
          <w:rFonts w:eastAsia="Times New Roman" w:cs="Times New Roman"/>
          <w:color w:val="333333"/>
        </w:rPr>
        <w:t xml:space="preserve">dson, C. </w:t>
      </w:r>
      <w:r w:rsidRPr="00EA3F68">
        <w:rPr>
          <w:rFonts w:eastAsia="Times New Roman" w:cs="Times New Roman"/>
          <w:color w:val="333333"/>
        </w:rPr>
        <w:t xml:space="preserve">L., &amp; Grant, D. M. (2013). Rumination and suicidal ideation: </w:t>
      </w:r>
      <w:r w:rsidR="00E23300">
        <w:rPr>
          <w:rFonts w:eastAsia="Times New Roman" w:cs="Times New Roman"/>
          <w:color w:val="333333"/>
        </w:rPr>
        <w:tab/>
      </w:r>
      <w:r w:rsidRPr="00EA3F68">
        <w:rPr>
          <w:rFonts w:eastAsia="Times New Roman" w:cs="Times New Roman"/>
          <w:color w:val="333333"/>
        </w:rPr>
        <w:t>The moderating roles of hope and optimism. </w:t>
      </w:r>
      <w:r w:rsidRPr="00EA3F68">
        <w:rPr>
          <w:rFonts w:eastAsia="Times New Roman" w:cs="Times New Roman"/>
          <w:i/>
          <w:iCs/>
          <w:color w:val="333333"/>
        </w:rPr>
        <w:t xml:space="preserve">Personality and Individual </w:t>
      </w:r>
      <w:r w:rsidR="00E23300">
        <w:rPr>
          <w:rFonts w:eastAsia="Times New Roman" w:cs="Times New Roman"/>
          <w:i/>
          <w:iCs/>
          <w:color w:val="333333"/>
        </w:rPr>
        <w:tab/>
      </w:r>
      <w:r w:rsidRPr="00EA3F68">
        <w:rPr>
          <w:rFonts w:eastAsia="Times New Roman" w:cs="Times New Roman"/>
          <w:i/>
          <w:iCs/>
          <w:color w:val="333333"/>
        </w:rPr>
        <w:t>Differences,</w:t>
      </w:r>
      <w:r w:rsidRPr="00EA3F68">
        <w:rPr>
          <w:rFonts w:eastAsia="Times New Roman" w:cs="Times New Roman"/>
          <w:color w:val="333333"/>
        </w:rPr>
        <w:t> </w:t>
      </w:r>
      <w:r w:rsidRPr="00EA3F68">
        <w:rPr>
          <w:rFonts w:eastAsia="Times New Roman" w:cs="Times New Roman"/>
          <w:i/>
          <w:iCs/>
          <w:color w:val="333333"/>
        </w:rPr>
        <w:t>55</w:t>
      </w:r>
      <w:r w:rsidRPr="00EA3F68">
        <w:rPr>
          <w:rFonts w:eastAsia="Times New Roman" w:cs="Times New Roman"/>
          <w:color w:val="333333"/>
        </w:rPr>
        <w:t xml:space="preserve">(5), 606-611. </w:t>
      </w:r>
      <w:proofErr w:type="gramStart"/>
      <w:r w:rsidRPr="00EA3F68">
        <w:rPr>
          <w:rFonts w:eastAsia="Times New Roman" w:cs="Times New Roman"/>
          <w:color w:val="333333"/>
        </w:rPr>
        <w:t>doi:10.1016</w:t>
      </w:r>
      <w:proofErr w:type="gramEnd"/>
      <w:r w:rsidRPr="00EA3F68">
        <w:rPr>
          <w:rFonts w:eastAsia="Times New Roman" w:cs="Times New Roman"/>
          <w:color w:val="333333"/>
        </w:rPr>
        <w:t>/j.paid.2013.05.013</w:t>
      </w:r>
    </w:p>
    <w:p w14:paraId="0FAED8A8" w14:textId="7C0C4691" w:rsidR="007E2232" w:rsidRDefault="007E2232" w:rsidP="005C5A39">
      <w:pPr>
        <w:rPr>
          <w:rFonts w:cs="Times New Roman"/>
          <w:bCs/>
        </w:rPr>
      </w:pPr>
      <w:r w:rsidRPr="00FA2596">
        <w:rPr>
          <w:rFonts w:cs="Times New Roman"/>
          <w:bCs/>
        </w:rPr>
        <w:t xml:space="preserve">US Dept. of Justice. (2017). Domestic Violence. </w:t>
      </w:r>
      <w:r w:rsidRPr="00FA2596">
        <w:rPr>
          <w:rFonts w:cs="Times New Roman"/>
          <w:bCs/>
          <w:i/>
        </w:rPr>
        <w:t xml:space="preserve">Office on Violence Against Women. </w:t>
      </w:r>
      <w:r w:rsidRPr="00FA2596">
        <w:rPr>
          <w:rFonts w:cs="Times New Roman"/>
          <w:bCs/>
          <w:i/>
        </w:rPr>
        <w:tab/>
      </w:r>
      <w:r w:rsidRPr="00FA2596">
        <w:rPr>
          <w:rFonts w:cs="Times New Roman"/>
          <w:bCs/>
        </w:rPr>
        <w:t xml:space="preserve">Retrieved June 21, 2017, from </w:t>
      </w:r>
      <w:r w:rsidR="00987ECA" w:rsidRPr="00987ECA">
        <w:rPr>
          <w:rFonts w:cs="Times New Roman"/>
          <w:bCs/>
        </w:rPr>
        <w:t>https://www.justice.gov/ovw/domestic-violence</w:t>
      </w:r>
    </w:p>
    <w:p w14:paraId="27511C49" w14:textId="441CD2A5" w:rsidR="00987ECA" w:rsidRPr="00987ECA" w:rsidRDefault="00987ECA" w:rsidP="005C5A39">
      <w:pPr>
        <w:rPr>
          <w:rFonts w:cs="Times New Roman"/>
          <w:bCs/>
        </w:rPr>
      </w:pPr>
      <w:r w:rsidRPr="00987ECA">
        <w:rPr>
          <w:rFonts w:cs="Times New Roman"/>
          <w:bCs/>
        </w:rPr>
        <w:t xml:space="preserve">Wang, S., Xu, X., Zhou, M., Chen, T., Yang, X., Chen, G., &amp; Gong, Q. (2017). Hope </w:t>
      </w:r>
      <w:r>
        <w:rPr>
          <w:rFonts w:cs="Times New Roman"/>
          <w:bCs/>
        </w:rPr>
        <w:tab/>
      </w:r>
      <w:r w:rsidRPr="00987ECA">
        <w:rPr>
          <w:rFonts w:cs="Times New Roman"/>
          <w:bCs/>
        </w:rPr>
        <w:t xml:space="preserve">and the brain: Trait hope mediates the protective role of medial orbitofrontal </w:t>
      </w:r>
      <w:r>
        <w:rPr>
          <w:rFonts w:cs="Times New Roman"/>
          <w:bCs/>
        </w:rPr>
        <w:tab/>
      </w:r>
      <w:r w:rsidRPr="00987ECA">
        <w:rPr>
          <w:rFonts w:cs="Times New Roman"/>
          <w:bCs/>
        </w:rPr>
        <w:t>cortex spontaneous activity against anxiety. </w:t>
      </w:r>
      <w:proofErr w:type="spellStart"/>
      <w:r w:rsidRPr="00987ECA">
        <w:rPr>
          <w:rFonts w:cs="Times New Roman"/>
          <w:bCs/>
          <w:i/>
          <w:iCs/>
        </w:rPr>
        <w:t>NeuroImage</w:t>
      </w:r>
      <w:proofErr w:type="spellEnd"/>
      <w:r w:rsidRPr="00987ECA">
        <w:rPr>
          <w:rFonts w:cs="Times New Roman"/>
          <w:bCs/>
          <w:i/>
          <w:iCs/>
        </w:rPr>
        <w:t>,</w:t>
      </w:r>
      <w:r w:rsidRPr="00987ECA">
        <w:rPr>
          <w:rFonts w:cs="Times New Roman"/>
          <w:bCs/>
        </w:rPr>
        <w:t> </w:t>
      </w:r>
      <w:r w:rsidRPr="00987ECA">
        <w:rPr>
          <w:rFonts w:cs="Times New Roman"/>
          <w:bCs/>
          <w:i/>
          <w:iCs/>
        </w:rPr>
        <w:t>157</w:t>
      </w:r>
      <w:r w:rsidRPr="00987ECA">
        <w:rPr>
          <w:rFonts w:cs="Times New Roman"/>
          <w:bCs/>
        </w:rPr>
        <w:t xml:space="preserve">, 439-447. </w:t>
      </w:r>
      <w:r>
        <w:rPr>
          <w:rFonts w:cs="Times New Roman"/>
          <w:bCs/>
        </w:rPr>
        <w:tab/>
      </w:r>
      <w:proofErr w:type="gramStart"/>
      <w:r w:rsidRPr="00987ECA">
        <w:rPr>
          <w:rFonts w:cs="Times New Roman"/>
          <w:bCs/>
        </w:rPr>
        <w:t>doi:10.1016</w:t>
      </w:r>
      <w:proofErr w:type="gramEnd"/>
      <w:r w:rsidRPr="00987ECA">
        <w:rPr>
          <w:rFonts w:cs="Times New Roman"/>
          <w:bCs/>
        </w:rPr>
        <w:t>/j.neuroimage.2017.05.056</w:t>
      </w:r>
    </w:p>
    <w:p w14:paraId="6A0C427B" w14:textId="77777777" w:rsidR="00987ECA" w:rsidRDefault="00987ECA" w:rsidP="007E2232">
      <w:pPr>
        <w:spacing w:line="480" w:lineRule="auto"/>
        <w:rPr>
          <w:rFonts w:cs="Times New Roman"/>
          <w:bCs/>
        </w:rPr>
      </w:pPr>
    </w:p>
    <w:p w14:paraId="0207EF29" w14:textId="77777777" w:rsidR="008F51A9" w:rsidRDefault="008F51A9" w:rsidP="007E2232">
      <w:pPr>
        <w:spacing w:line="480" w:lineRule="auto"/>
        <w:rPr>
          <w:rFonts w:cs="Times New Roman"/>
          <w:bCs/>
        </w:rPr>
      </w:pPr>
    </w:p>
    <w:p w14:paraId="41BA7102" w14:textId="62E4A036" w:rsidR="004A5F71" w:rsidRPr="00B93C61" w:rsidRDefault="004A5F71" w:rsidP="00043E04">
      <w:pPr>
        <w:spacing w:line="480" w:lineRule="auto"/>
        <w:jc w:val="center"/>
        <w:rPr>
          <w:rFonts w:cs="Times New Roman"/>
          <w:bCs/>
          <w:i/>
        </w:rPr>
      </w:pPr>
      <w:r>
        <w:rPr>
          <w:rFonts w:cs="Times New Roman"/>
        </w:rPr>
        <w:br w:type="page"/>
      </w:r>
      <w:r w:rsidR="005C5A39">
        <w:rPr>
          <w:rFonts w:cs="Times New Roman"/>
          <w:b/>
        </w:rPr>
        <w:lastRenderedPageBreak/>
        <w:t>APPENDIX</w:t>
      </w:r>
      <w:r w:rsidR="00B659A2">
        <w:rPr>
          <w:rFonts w:cs="Times New Roman"/>
          <w:b/>
        </w:rPr>
        <w:t xml:space="preserve"> A </w:t>
      </w:r>
    </w:p>
    <w:p w14:paraId="36078851" w14:textId="4A11C735" w:rsidR="00B659A2" w:rsidRDefault="00B659A2" w:rsidP="00F15347">
      <w:pPr>
        <w:jc w:val="center"/>
        <w:rPr>
          <w:rFonts w:cs="Times New Roman"/>
          <w:b/>
          <w:sz w:val="28"/>
          <w:u w:val="single"/>
        </w:rPr>
      </w:pPr>
      <w:r w:rsidRPr="00B659A2">
        <w:rPr>
          <w:rFonts w:cs="Times New Roman"/>
          <w:b/>
          <w:sz w:val="28"/>
          <w:u w:val="single"/>
        </w:rPr>
        <w:t>The Full Frame Approach 2.0 Fall 2008</w:t>
      </w:r>
    </w:p>
    <w:p w14:paraId="27141DAA" w14:textId="77777777" w:rsidR="00F15347" w:rsidRPr="00F15347" w:rsidRDefault="00F15347" w:rsidP="00F15347">
      <w:pPr>
        <w:jc w:val="center"/>
        <w:rPr>
          <w:rFonts w:cs="Times New Roman"/>
          <w:b/>
          <w:sz w:val="28"/>
          <w:u w:val="single"/>
        </w:rPr>
      </w:pPr>
    </w:p>
    <w:p w14:paraId="277B9515" w14:textId="66827F6A" w:rsidR="00B659A2" w:rsidRPr="00B659A2" w:rsidRDefault="00B659A2" w:rsidP="00B659A2">
      <w:pPr>
        <w:rPr>
          <w:rFonts w:cs="Times New Roman"/>
        </w:rPr>
      </w:pPr>
      <w:r w:rsidRPr="00B659A2">
        <w:rPr>
          <w:rFonts w:cs="Times New Roman"/>
          <w:b/>
        </w:rPr>
        <w:t>Principle 1:</w:t>
      </w:r>
      <w:r w:rsidRPr="00B659A2">
        <w:rPr>
          <w:rFonts w:cs="Times New Roman"/>
        </w:rPr>
        <w:t xml:space="preserve"> life is messy: People's vulnerabilities and strengths-both personal and contextual-interact in</w:t>
      </w:r>
      <w:r>
        <w:rPr>
          <w:rFonts w:cs="Times New Roman"/>
        </w:rPr>
        <w:t xml:space="preserve"> </w:t>
      </w:r>
      <w:r w:rsidRPr="00B659A2">
        <w:rPr>
          <w:rFonts w:cs="Times New Roman"/>
        </w:rPr>
        <w:t>complex and unexpected ways, such that the interplay among issues and context needs to be addressed in</w:t>
      </w:r>
      <w:r>
        <w:rPr>
          <w:rFonts w:cs="Times New Roman"/>
        </w:rPr>
        <w:t xml:space="preserve"> </w:t>
      </w:r>
      <w:r w:rsidRPr="00B659A2">
        <w:rPr>
          <w:rFonts w:cs="Times New Roman"/>
        </w:rPr>
        <w:t>concert with the issues themselves.</w:t>
      </w:r>
    </w:p>
    <w:p w14:paraId="36AC3A75" w14:textId="29966149" w:rsidR="00B659A2" w:rsidRPr="00B659A2" w:rsidRDefault="00B659A2" w:rsidP="00B659A2">
      <w:pPr>
        <w:rPr>
          <w:rFonts w:cs="Times New Roman"/>
        </w:rPr>
      </w:pPr>
      <w:r w:rsidRPr="00B659A2">
        <w:rPr>
          <w:rFonts w:cs="Times New Roman"/>
          <w:b/>
        </w:rPr>
        <w:t>Principle 2:</w:t>
      </w:r>
      <w:r w:rsidRPr="00B659A2">
        <w:rPr>
          <w:rFonts w:cs="Times New Roman"/>
        </w:rPr>
        <w:t xml:space="preserve"> Friends and family matter: Relationships and role definitions are central for all of us and therefore</w:t>
      </w:r>
      <w:r>
        <w:rPr>
          <w:rFonts w:cs="Times New Roman"/>
        </w:rPr>
        <w:t xml:space="preserve"> </w:t>
      </w:r>
      <w:r w:rsidRPr="00B659A2">
        <w:rPr>
          <w:rFonts w:cs="Times New Roman"/>
        </w:rPr>
        <w:t xml:space="preserve">need to be honored and respected, whether they are </w:t>
      </w:r>
      <w:r>
        <w:rPr>
          <w:rFonts w:cs="Times New Roman"/>
        </w:rPr>
        <w:t xml:space="preserve">causing difficulties, providing </w:t>
      </w:r>
      <w:r w:rsidRPr="00B659A2">
        <w:rPr>
          <w:rFonts w:cs="Times New Roman"/>
        </w:rPr>
        <w:t>support, or some of each.</w:t>
      </w:r>
    </w:p>
    <w:p w14:paraId="03EC4908" w14:textId="53FCDCB4" w:rsidR="00B659A2" w:rsidRPr="00B659A2" w:rsidRDefault="00B659A2" w:rsidP="00B659A2">
      <w:pPr>
        <w:rPr>
          <w:rFonts w:cs="Times New Roman"/>
        </w:rPr>
      </w:pPr>
      <w:r w:rsidRPr="00B659A2">
        <w:rPr>
          <w:rFonts w:cs="Times New Roman"/>
          <w:b/>
        </w:rPr>
        <w:t>Principle 3:</w:t>
      </w:r>
      <w:r w:rsidRPr="00B659A2">
        <w:rPr>
          <w:rFonts w:cs="Times New Roman"/>
        </w:rPr>
        <w:t xml:space="preserve"> Through thick and thin and difference: Supporting individuals </w:t>
      </w:r>
      <w:r>
        <w:rPr>
          <w:rFonts w:cs="Times New Roman"/>
        </w:rPr>
        <w:t xml:space="preserve">and communities in envisioning, </w:t>
      </w:r>
      <w:r w:rsidRPr="00B659A2">
        <w:rPr>
          <w:rFonts w:cs="Times New Roman"/>
        </w:rPr>
        <w:t>attempting and realiz</w:t>
      </w:r>
      <w:r>
        <w:rPr>
          <w:rFonts w:cs="Times New Roman"/>
        </w:rPr>
        <w:t xml:space="preserve">ing new possibilities requires </w:t>
      </w:r>
      <w:r w:rsidRPr="00B659A2">
        <w:rPr>
          <w:rFonts w:cs="Times New Roman"/>
        </w:rPr>
        <w:t>starting with and respecting what matters to people, and</w:t>
      </w:r>
      <w:r>
        <w:rPr>
          <w:rFonts w:cs="Times New Roman"/>
        </w:rPr>
        <w:t xml:space="preserve"> </w:t>
      </w:r>
      <w:r w:rsidRPr="00B659A2">
        <w:rPr>
          <w:rFonts w:cs="Times New Roman"/>
        </w:rPr>
        <w:t>then relentlessly sticking with them.</w:t>
      </w:r>
    </w:p>
    <w:p w14:paraId="652BE0AA" w14:textId="2665C694" w:rsidR="00B659A2" w:rsidRPr="00B659A2" w:rsidRDefault="00B659A2" w:rsidP="00B659A2">
      <w:pPr>
        <w:rPr>
          <w:rFonts w:cs="Times New Roman"/>
        </w:rPr>
      </w:pPr>
      <w:r w:rsidRPr="00B659A2">
        <w:rPr>
          <w:rFonts w:cs="Times New Roman"/>
          <w:b/>
        </w:rPr>
        <w:t>Principle 4:</w:t>
      </w:r>
      <w:r w:rsidRPr="00B659A2">
        <w:rPr>
          <w:rFonts w:cs="Times New Roman"/>
        </w:rPr>
        <w:t xml:space="preserve"> Be a community within the community, not an alternative to </w:t>
      </w:r>
      <w:r>
        <w:rPr>
          <w:rFonts w:cs="Times New Roman"/>
        </w:rPr>
        <w:t xml:space="preserve">the larger community. The human </w:t>
      </w:r>
      <w:r w:rsidRPr="00B659A2">
        <w:rPr>
          <w:rFonts w:cs="Times New Roman"/>
        </w:rPr>
        <w:t>need to feel part of something where one can have impact and legacy is universal and is a necessary element in</w:t>
      </w:r>
      <w:r>
        <w:rPr>
          <w:rFonts w:cs="Times New Roman"/>
        </w:rPr>
        <w:t xml:space="preserve"> </w:t>
      </w:r>
      <w:r w:rsidRPr="00B659A2">
        <w:rPr>
          <w:rFonts w:cs="Times New Roman"/>
        </w:rPr>
        <w:t>personal and community growth and sustained change. Full Frame Programs are a community in addition to</w:t>
      </w:r>
      <w:r>
        <w:rPr>
          <w:rFonts w:cs="Times New Roman"/>
        </w:rPr>
        <w:t xml:space="preserve"> </w:t>
      </w:r>
      <w:r w:rsidRPr="00B659A2">
        <w:rPr>
          <w:rFonts w:cs="Times New Roman"/>
        </w:rPr>
        <w:t>others in people's lives, rather than requiring people leave their community to participate.</w:t>
      </w:r>
    </w:p>
    <w:p w14:paraId="2635CDB3" w14:textId="60402F7E" w:rsidR="00B659A2" w:rsidRPr="00B659A2" w:rsidRDefault="00B659A2" w:rsidP="00B659A2">
      <w:pPr>
        <w:rPr>
          <w:rFonts w:cs="Times New Roman"/>
        </w:rPr>
      </w:pPr>
      <w:r w:rsidRPr="00B659A2">
        <w:rPr>
          <w:rFonts w:cs="Times New Roman"/>
          <w:b/>
        </w:rPr>
        <w:t>Principle 5:</w:t>
      </w:r>
      <w:r w:rsidRPr="00B659A2">
        <w:rPr>
          <w:rFonts w:cs="Times New Roman"/>
        </w:rPr>
        <w:t xml:space="preserve"> Place matters: Organizational history is informed by and intertwined</w:t>
      </w:r>
      <w:r>
        <w:rPr>
          <w:rFonts w:cs="Times New Roman"/>
        </w:rPr>
        <w:t xml:space="preserve"> with that of an organization's </w:t>
      </w:r>
      <w:r w:rsidRPr="00B659A2">
        <w:rPr>
          <w:rFonts w:cs="Times New Roman"/>
        </w:rPr>
        <w:t>community, and its ability to impact individuals and families requires it be a force for good in the larger</w:t>
      </w:r>
      <w:r>
        <w:rPr>
          <w:rFonts w:cs="Times New Roman"/>
        </w:rPr>
        <w:t xml:space="preserve"> </w:t>
      </w:r>
      <w:r w:rsidRPr="00B659A2">
        <w:rPr>
          <w:rFonts w:cs="Times New Roman"/>
        </w:rPr>
        <w:t>community, bridging to and building resources that benefit those who may never participate in the</w:t>
      </w:r>
      <w:r>
        <w:rPr>
          <w:rFonts w:cs="Times New Roman"/>
        </w:rPr>
        <w:t xml:space="preserve"> </w:t>
      </w:r>
      <w:r w:rsidRPr="00B659A2">
        <w:rPr>
          <w:rFonts w:cs="Times New Roman"/>
        </w:rPr>
        <w:t>organization.</w:t>
      </w:r>
    </w:p>
    <w:p w14:paraId="7921245D" w14:textId="77777777" w:rsidR="00B659A2" w:rsidRPr="00B659A2" w:rsidRDefault="00B659A2" w:rsidP="00B659A2">
      <w:pPr>
        <w:rPr>
          <w:rFonts w:cs="Times New Roman"/>
        </w:rPr>
      </w:pPr>
      <w:r w:rsidRPr="00B659A2">
        <w:rPr>
          <w:rFonts w:cs="Times New Roman"/>
          <w:b/>
        </w:rPr>
        <w:t>Principle 6:</w:t>
      </w:r>
      <w:r w:rsidRPr="00B659A2">
        <w:rPr>
          <w:rFonts w:cs="Times New Roman"/>
        </w:rPr>
        <w:t xml:space="preserve"> Some of the best work happens in the gray areas: Hold complexity without being paralyzed by it.</w:t>
      </w:r>
    </w:p>
    <w:p w14:paraId="7571E49F" w14:textId="3C9CF840" w:rsidR="00B659A2" w:rsidRPr="00B659A2" w:rsidRDefault="00B659A2" w:rsidP="00B659A2">
      <w:pPr>
        <w:rPr>
          <w:rFonts w:cs="Times New Roman"/>
        </w:rPr>
      </w:pPr>
      <w:r w:rsidRPr="00B659A2">
        <w:rPr>
          <w:rFonts w:cs="Times New Roman"/>
          <w:b/>
        </w:rPr>
        <w:t>Principle 7:</w:t>
      </w:r>
      <w:r w:rsidRPr="00B659A2">
        <w:rPr>
          <w:rFonts w:cs="Times New Roman"/>
        </w:rPr>
        <w:t xml:space="preserve"> Change is good: Continually learn and evolve in concert with c</w:t>
      </w:r>
      <w:r>
        <w:rPr>
          <w:rFonts w:cs="Times New Roman"/>
        </w:rPr>
        <w:t xml:space="preserve">hanges and opportunities in the </w:t>
      </w:r>
      <w:r w:rsidRPr="00B659A2">
        <w:rPr>
          <w:rFonts w:cs="Times New Roman"/>
        </w:rPr>
        <w:t>community, in every relationship with participants, and in how participants and the organization and the</w:t>
      </w:r>
      <w:r>
        <w:rPr>
          <w:rFonts w:cs="Times New Roman"/>
        </w:rPr>
        <w:t xml:space="preserve"> </w:t>
      </w:r>
      <w:r w:rsidRPr="00B659A2">
        <w:rPr>
          <w:rFonts w:cs="Times New Roman"/>
        </w:rPr>
        <w:t>community interact.</w:t>
      </w:r>
    </w:p>
    <w:p w14:paraId="72CFA671" w14:textId="104ADDAF" w:rsidR="00B659A2" w:rsidRPr="00B659A2" w:rsidRDefault="00B659A2" w:rsidP="00B659A2">
      <w:pPr>
        <w:rPr>
          <w:rFonts w:cs="Times New Roman"/>
        </w:rPr>
      </w:pPr>
      <w:r w:rsidRPr="00B659A2">
        <w:rPr>
          <w:rFonts w:cs="Times New Roman"/>
          <w:b/>
        </w:rPr>
        <w:t>Principle 8:</w:t>
      </w:r>
      <w:r w:rsidRPr="00B659A2">
        <w:rPr>
          <w:rFonts w:cs="Times New Roman"/>
        </w:rPr>
        <w:t xml:space="preserve"> It only works with the right people working: Carefully select and sup</w:t>
      </w:r>
      <w:r>
        <w:rPr>
          <w:rFonts w:cs="Times New Roman"/>
        </w:rPr>
        <w:t xml:space="preserve">port staff because this work is </w:t>
      </w:r>
      <w:r w:rsidRPr="00B659A2">
        <w:rPr>
          <w:rFonts w:cs="Times New Roman"/>
        </w:rPr>
        <w:t>not for everyone and not everyone can or should do this work. Even the right people need tremendous</w:t>
      </w:r>
      <w:r>
        <w:rPr>
          <w:rFonts w:cs="Times New Roman"/>
        </w:rPr>
        <w:t xml:space="preserve"> </w:t>
      </w:r>
      <w:r w:rsidRPr="00B659A2">
        <w:rPr>
          <w:rFonts w:cs="Times New Roman"/>
        </w:rPr>
        <w:t>support to do this work.</w:t>
      </w:r>
    </w:p>
    <w:p w14:paraId="3238C1AC" w14:textId="06CD0DEB" w:rsidR="00B659A2" w:rsidRPr="00B659A2" w:rsidRDefault="00B659A2" w:rsidP="00B659A2">
      <w:pPr>
        <w:rPr>
          <w:rFonts w:cs="Times New Roman"/>
        </w:rPr>
      </w:pPr>
      <w:r w:rsidRPr="00B659A2">
        <w:rPr>
          <w:rFonts w:cs="Times New Roman"/>
          <w:b/>
        </w:rPr>
        <w:t>Principle 9:</w:t>
      </w:r>
      <w:r w:rsidRPr="00B659A2">
        <w:rPr>
          <w:rFonts w:cs="Times New Roman"/>
        </w:rPr>
        <w:t xml:space="preserve"> Be accountable: Pay attention to a wide range of indicators to ensure tha</w:t>
      </w:r>
      <w:r>
        <w:rPr>
          <w:rFonts w:cs="Times New Roman"/>
        </w:rPr>
        <w:t xml:space="preserve">t the work being done is </w:t>
      </w:r>
      <w:r w:rsidRPr="00B659A2">
        <w:rPr>
          <w:rFonts w:cs="Times New Roman"/>
        </w:rPr>
        <w:t>generating real, sustained results.</w:t>
      </w:r>
    </w:p>
    <w:p w14:paraId="77E31978" w14:textId="45B03207" w:rsidR="00B659A2" w:rsidRDefault="00B659A2" w:rsidP="00B659A2">
      <w:pPr>
        <w:rPr>
          <w:rFonts w:cs="Times New Roman"/>
        </w:rPr>
      </w:pPr>
      <w:r w:rsidRPr="00B659A2">
        <w:rPr>
          <w:rFonts w:cs="Times New Roman"/>
          <w:b/>
        </w:rPr>
        <w:t>Principle 10:</w:t>
      </w:r>
      <w:r w:rsidRPr="00B659A2">
        <w:rPr>
          <w:rFonts w:cs="Times New Roman"/>
        </w:rPr>
        <w:t xml:space="preserve"> Leadership matters: Continuously foster and exert leadership, </w:t>
      </w:r>
      <w:r>
        <w:rPr>
          <w:rFonts w:cs="Times New Roman"/>
        </w:rPr>
        <w:t xml:space="preserve">within the organization and the </w:t>
      </w:r>
      <w:r w:rsidRPr="00B659A2">
        <w:rPr>
          <w:rFonts w:cs="Times New Roman"/>
        </w:rPr>
        <w:t>community.</w:t>
      </w:r>
    </w:p>
    <w:p w14:paraId="191496B5" w14:textId="32A6F500" w:rsidR="00F15347" w:rsidRDefault="00F15347" w:rsidP="00F15347">
      <w:pPr>
        <w:jc w:val="center"/>
        <w:rPr>
          <w:rFonts w:cs="Times New Roman"/>
          <w:i/>
          <w:sz w:val="20"/>
        </w:rPr>
      </w:pPr>
      <w:r w:rsidRPr="00F15347">
        <w:rPr>
          <w:rFonts w:cs="Times New Roman"/>
          <w:sz w:val="20"/>
        </w:rPr>
        <w:t xml:space="preserve">Smyth, K. F. (2008). The Full Frame Approach 2.0. </w:t>
      </w:r>
      <w:r w:rsidRPr="00F15347">
        <w:rPr>
          <w:rFonts w:cs="Times New Roman"/>
          <w:i/>
          <w:sz w:val="20"/>
        </w:rPr>
        <w:t>The Full Frame Initiative.</w:t>
      </w:r>
    </w:p>
    <w:p w14:paraId="49C2BB54" w14:textId="273A4A99" w:rsidR="00F15347" w:rsidRPr="00F15347" w:rsidRDefault="00F15347" w:rsidP="00F15347">
      <w:pPr>
        <w:jc w:val="center"/>
        <w:rPr>
          <w:rFonts w:cs="Times New Roman"/>
          <w:i/>
          <w:sz w:val="20"/>
        </w:rPr>
      </w:pPr>
      <w:r>
        <w:rPr>
          <w:rFonts w:cs="Times New Roman"/>
          <w:i/>
          <w:noProof/>
          <w:sz w:val="20"/>
        </w:rPr>
        <w:lastRenderedPageBreak/>
        <w:drawing>
          <wp:anchor distT="0" distB="0" distL="114300" distR="114300" simplePos="0" relativeHeight="251668480" behindDoc="0" locked="0" layoutInCell="1" allowOverlap="1" wp14:anchorId="52F49C6A" wp14:editId="5DBD52EB">
            <wp:simplePos x="0" y="0"/>
            <wp:positionH relativeFrom="margin">
              <wp:posOffset>-1257300</wp:posOffset>
            </wp:positionH>
            <wp:positionV relativeFrom="margin">
              <wp:posOffset>-114300</wp:posOffset>
            </wp:positionV>
            <wp:extent cx="7125970" cy="5981065"/>
            <wp:effectExtent l="0" t="0" r="11430" b="0"/>
            <wp:wrapNone/>
            <wp:docPr id="5" name="Picture 5" descr="Macintosh HD:Users:julieashton:Desktop:Screen Shot 2018-04-10 at 5.08.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lieashton:Desktop:Screen Shot 2018-04-10 at 5.08.55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25970" cy="59810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sectPr w:rsidR="00F15347" w:rsidRPr="00F15347" w:rsidSect="002D510A">
      <w:footerReference w:type="default" r:id="rId14"/>
      <w:pgSz w:w="12240" w:h="15840"/>
      <w:pgMar w:top="1440" w:right="1440" w:bottom="1440" w:left="2448"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97005" w14:textId="77777777" w:rsidR="006C5291" w:rsidRDefault="006C5291" w:rsidP="00BA2F37">
      <w:pPr>
        <w:spacing w:after="0"/>
      </w:pPr>
      <w:r>
        <w:separator/>
      </w:r>
    </w:p>
  </w:endnote>
  <w:endnote w:type="continuationSeparator" w:id="0">
    <w:p w14:paraId="61EDB156" w14:textId="77777777" w:rsidR="006C5291" w:rsidRDefault="006C5291"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87DC6C" w14:textId="77777777" w:rsidR="006C5291" w:rsidRDefault="006C5291">
    <w:pPr>
      <w:pStyle w:val="Footer"/>
      <w:jc w:val="center"/>
    </w:pPr>
    <w:r>
      <w:fldChar w:fldCharType="begin"/>
    </w:r>
    <w:r>
      <w:instrText xml:space="preserve"> PAGE   \* MERGEFORMAT </w:instrText>
    </w:r>
    <w:r>
      <w:fldChar w:fldCharType="separate"/>
    </w:r>
    <w:r w:rsidR="00B95F9D">
      <w:rPr>
        <w:noProof/>
      </w:rPr>
      <w:t>vii</w:t>
    </w:r>
    <w:r>
      <w:fldChar w:fldCharType="end"/>
    </w:r>
  </w:p>
  <w:p w14:paraId="41200688" w14:textId="77777777" w:rsidR="006C5291" w:rsidRDefault="006C529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E6051" w14:textId="77777777" w:rsidR="006C5291" w:rsidRDefault="006C5291">
    <w:pPr>
      <w:pStyle w:val="Footer"/>
      <w:jc w:val="center"/>
    </w:pPr>
    <w:r>
      <w:fldChar w:fldCharType="begin"/>
    </w:r>
    <w:r>
      <w:instrText xml:space="preserve"> PAGE   \* MERGEFORMAT </w:instrText>
    </w:r>
    <w:r>
      <w:fldChar w:fldCharType="separate"/>
    </w:r>
    <w:r w:rsidR="00B95F9D">
      <w:rPr>
        <w:noProof/>
      </w:rPr>
      <w:t>58</w:t>
    </w:r>
    <w:r>
      <w:fldChar w:fldCharType="end"/>
    </w:r>
  </w:p>
  <w:p w14:paraId="7661DC36" w14:textId="77777777" w:rsidR="006C5291" w:rsidRDefault="006C529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1F10D" w14:textId="77777777" w:rsidR="006C5291" w:rsidRDefault="006C5291" w:rsidP="00BA2F37">
      <w:pPr>
        <w:spacing w:after="0"/>
      </w:pPr>
      <w:r>
        <w:separator/>
      </w:r>
    </w:p>
  </w:footnote>
  <w:footnote w:type="continuationSeparator" w:id="0">
    <w:p w14:paraId="271696A9" w14:textId="77777777" w:rsidR="006C5291" w:rsidRDefault="006C5291" w:rsidP="00BA2F37">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2EFB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5368AF"/>
    <w:multiLevelType w:val="hybridMultilevel"/>
    <w:tmpl w:val="7D8E18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4321B0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8A71523"/>
    <w:multiLevelType w:val="hybridMultilevel"/>
    <w:tmpl w:val="D1EA8962"/>
    <w:lvl w:ilvl="0" w:tplc="490243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1402D"/>
    <w:multiLevelType w:val="hybridMultilevel"/>
    <w:tmpl w:val="5FD62A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18C16B69"/>
    <w:multiLevelType w:val="hybridMultilevel"/>
    <w:tmpl w:val="03204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43235A"/>
    <w:multiLevelType w:val="hybridMultilevel"/>
    <w:tmpl w:val="F76801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907782"/>
    <w:multiLevelType w:val="hybridMultilevel"/>
    <w:tmpl w:val="B3486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A036F58"/>
    <w:multiLevelType w:val="hybridMultilevel"/>
    <w:tmpl w:val="9FE6C6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DEE3AE1"/>
    <w:multiLevelType w:val="hybridMultilevel"/>
    <w:tmpl w:val="010097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E2B6EF4"/>
    <w:multiLevelType w:val="hybridMultilevel"/>
    <w:tmpl w:val="5C6AA26E"/>
    <w:lvl w:ilvl="0" w:tplc="3D207A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E444B0"/>
    <w:multiLevelType w:val="hybridMultilevel"/>
    <w:tmpl w:val="900491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2AE4B6F"/>
    <w:multiLevelType w:val="hybridMultilevel"/>
    <w:tmpl w:val="881AC736"/>
    <w:lvl w:ilvl="0" w:tplc="3828D63E">
      <w:start w:val="3"/>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204053"/>
    <w:multiLevelType w:val="hybridMultilevel"/>
    <w:tmpl w:val="AAA03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AF05EB"/>
    <w:multiLevelType w:val="hybridMultilevel"/>
    <w:tmpl w:val="576069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BD67825"/>
    <w:multiLevelType w:val="hybridMultilevel"/>
    <w:tmpl w:val="AFD2BD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B463C5"/>
    <w:multiLevelType w:val="hybridMultilevel"/>
    <w:tmpl w:val="8FD0BE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665F294C"/>
    <w:multiLevelType w:val="hybridMultilevel"/>
    <w:tmpl w:val="F55C78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67BB3957"/>
    <w:multiLevelType w:val="hybridMultilevel"/>
    <w:tmpl w:val="E1D65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8019CD"/>
    <w:multiLevelType w:val="hybridMultilevel"/>
    <w:tmpl w:val="E54429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72992CCB"/>
    <w:multiLevelType w:val="hybridMultilevel"/>
    <w:tmpl w:val="52E240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24"/>
  </w:num>
  <w:num w:numId="3">
    <w:abstractNumId w:val="13"/>
  </w:num>
  <w:num w:numId="4">
    <w:abstractNumId w:val="17"/>
  </w:num>
  <w:num w:numId="5">
    <w:abstractNumId w:val="0"/>
  </w:num>
  <w:num w:numId="6">
    <w:abstractNumId w:val="10"/>
  </w:num>
  <w:num w:numId="7">
    <w:abstractNumId w:val="3"/>
  </w:num>
  <w:num w:numId="8">
    <w:abstractNumId w:val="12"/>
  </w:num>
  <w:num w:numId="9">
    <w:abstractNumId w:val="2"/>
  </w:num>
  <w:num w:numId="10">
    <w:abstractNumId w:val="7"/>
  </w:num>
  <w:num w:numId="11">
    <w:abstractNumId w:val="5"/>
  </w:num>
  <w:num w:numId="12">
    <w:abstractNumId w:val="14"/>
  </w:num>
  <w:num w:numId="13">
    <w:abstractNumId w:val="16"/>
  </w:num>
  <w:num w:numId="14">
    <w:abstractNumId w:val="18"/>
  </w:num>
  <w:num w:numId="15">
    <w:abstractNumId w:val="6"/>
  </w:num>
  <w:num w:numId="16">
    <w:abstractNumId w:val="20"/>
  </w:num>
  <w:num w:numId="17">
    <w:abstractNumId w:val="8"/>
  </w:num>
  <w:num w:numId="18">
    <w:abstractNumId w:val="15"/>
  </w:num>
  <w:num w:numId="19">
    <w:abstractNumId w:val="9"/>
  </w:num>
  <w:num w:numId="20">
    <w:abstractNumId w:val="19"/>
  </w:num>
  <w:num w:numId="21">
    <w:abstractNumId w:val="4"/>
  </w:num>
  <w:num w:numId="22">
    <w:abstractNumId w:val="1"/>
  </w:num>
  <w:num w:numId="23">
    <w:abstractNumId w:val="23"/>
  </w:num>
  <w:num w:numId="24">
    <w:abstractNumId w:val="11"/>
  </w:num>
  <w:num w:numId="2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orley, Jody A.">
    <w15:presenceInfo w15:providerId="Windows Live" w15:userId="d786d10b-d745-42ab-9d93-3a993f3b35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44"/>
    <w:rsid w:val="00005CA5"/>
    <w:rsid w:val="000214E5"/>
    <w:rsid w:val="00022A65"/>
    <w:rsid w:val="0002606D"/>
    <w:rsid w:val="000344E6"/>
    <w:rsid w:val="0003569D"/>
    <w:rsid w:val="000365CB"/>
    <w:rsid w:val="00042370"/>
    <w:rsid w:val="000437D0"/>
    <w:rsid w:val="00043E04"/>
    <w:rsid w:val="00046AA2"/>
    <w:rsid w:val="00056F0B"/>
    <w:rsid w:val="0005742D"/>
    <w:rsid w:val="00067076"/>
    <w:rsid w:val="000822BB"/>
    <w:rsid w:val="0008689D"/>
    <w:rsid w:val="000A0E62"/>
    <w:rsid w:val="000A1DD6"/>
    <w:rsid w:val="000A2F9D"/>
    <w:rsid w:val="000A6015"/>
    <w:rsid w:val="000C2A16"/>
    <w:rsid w:val="000C7F8D"/>
    <w:rsid w:val="000D2301"/>
    <w:rsid w:val="000E0691"/>
    <w:rsid w:val="000E6AC5"/>
    <w:rsid w:val="000F062E"/>
    <w:rsid w:val="000F40D4"/>
    <w:rsid w:val="000F7353"/>
    <w:rsid w:val="00101CA4"/>
    <w:rsid w:val="00104694"/>
    <w:rsid w:val="00104768"/>
    <w:rsid w:val="001059F2"/>
    <w:rsid w:val="00106E52"/>
    <w:rsid w:val="001122D8"/>
    <w:rsid w:val="00125649"/>
    <w:rsid w:val="00126901"/>
    <w:rsid w:val="00141E92"/>
    <w:rsid w:val="00142175"/>
    <w:rsid w:val="00151264"/>
    <w:rsid w:val="00157D31"/>
    <w:rsid w:val="00161F45"/>
    <w:rsid w:val="00162B91"/>
    <w:rsid w:val="00164916"/>
    <w:rsid w:val="00164E86"/>
    <w:rsid w:val="0016536E"/>
    <w:rsid w:val="001704CE"/>
    <w:rsid w:val="00170CDE"/>
    <w:rsid w:val="00174A42"/>
    <w:rsid w:val="00175206"/>
    <w:rsid w:val="001847E8"/>
    <w:rsid w:val="00194EBE"/>
    <w:rsid w:val="001B692A"/>
    <w:rsid w:val="001C4BD3"/>
    <w:rsid w:val="001C6674"/>
    <w:rsid w:val="001D20F1"/>
    <w:rsid w:val="001F09B9"/>
    <w:rsid w:val="00202083"/>
    <w:rsid w:val="002028CE"/>
    <w:rsid w:val="00203822"/>
    <w:rsid w:val="002049BB"/>
    <w:rsid w:val="002128AB"/>
    <w:rsid w:val="002210AF"/>
    <w:rsid w:val="002235AC"/>
    <w:rsid w:val="002336FC"/>
    <w:rsid w:val="00234FA3"/>
    <w:rsid w:val="00236BD3"/>
    <w:rsid w:val="00237E2E"/>
    <w:rsid w:val="002412B9"/>
    <w:rsid w:val="002511DD"/>
    <w:rsid w:val="0025539D"/>
    <w:rsid w:val="002553FC"/>
    <w:rsid w:val="0025595E"/>
    <w:rsid w:val="00255C77"/>
    <w:rsid w:val="002660E4"/>
    <w:rsid w:val="00287232"/>
    <w:rsid w:val="00293621"/>
    <w:rsid w:val="00296AF4"/>
    <w:rsid w:val="002A2AD9"/>
    <w:rsid w:val="002D4CBB"/>
    <w:rsid w:val="002D510A"/>
    <w:rsid w:val="003157CC"/>
    <w:rsid w:val="0033087E"/>
    <w:rsid w:val="00336BAB"/>
    <w:rsid w:val="00337AD1"/>
    <w:rsid w:val="00345F8B"/>
    <w:rsid w:val="00350345"/>
    <w:rsid w:val="00361636"/>
    <w:rsid w:val="0036228B"/>
    <w:rsid w:val="00362B05"/>
    <w:rsid w:val="003672A4"/>
    <w:rsid w:val="00370236"/>
    <w:rsid w:val="00370C37"/>
    <w:rsid w:val="00376389"/>
    <w:rsid w:val="00380D13"/>
    <w:rsid w:val="00380F96"/>
    <w:rsid w:val="00382F24"/>
    <w:rsid w:val="00383CBE"/>
    <w:rsid w:val="00395041"/>
    <w:rsid w:val="003B1A0D"/>
    <w:rsid w:val="003C1898"/>
    <w:rsid w:val="003C4A86"/>
    <w:rsid w:val="003F10A0"/>
    <w:rsid w:val="00402780"/>
    <w:rsid w:val="00410044"/>
    <w:rsid w:val="00426405"/>
    <w:rsid w:val="00432943"/>
    <w:rsid w:val="004342EF"/>
    <w:rsid w:val="004616AB"/>
    <w:rsid w:val="00464A32"/>
    <w:rsid w:val="0046531E"/>
    <w:rsid w:val="0047192A"/>
    <w:rsid w:val="00474F80"/>
    <w:rsid w:val="00493F3C"/>
    <w:rsid w:val="004A06F3"/>
    <w:rsid w:val="004A1230"/>
    <w:rsid w:val="004A1EFC"/>
    <w:rsid w:val="004A5F71"/>
    <w:rsid w:val="004A7B05"/>
    <w:rsid w:val="004B39BE"/>
    <w:rsid w:val="004B5C87"/>
    <w:rsid w:val="004B7061"/>
    <w:rsid w:val="004C3233"/>
    <w:rsid w:val="004D32EC"/>
    <w:rsid w:val="004D48F7"/>
    <w:rsid w:val="004E39CB"/>
    <w:rsid w:val="004E5BBF"/>
    <w:rsid w:val="004F1A10"/>
    <w:rsid w:val="004F6346"/>
    <w:rsid w:val="00502FAB"/>
    <w:rsid w:val="005102F3"/>
    <w:rsid w:val="00520416"/>
    <w:rsid w:val="005271B4"/>
    <w:rsid w:val="00527E30"/>
    <w:rsid w:val="00531841"/>
    <w:rsid w:val="0053410E"/>
    <w:rsid w:val="00541388"/>
    <w:rsid w:val="005430DB"/>
    <w:rsid w:val="00544402"/>
    <w:rsid w:val="00552E2C"/>
    <w:rsid w:val="00555D4A"/>
    <w:rsid w:val="00581395"/>
    <w:rsid w:val="0059163C"/>
    <w:rsid w:val="00597B9E"/>
    <w:rsid w:val="005A6F74"/>
    <w:rsid w:val="005B033E"/>
    <w:rsid w:val="005C09D7"/>
    <w:rsid w:val="005C5A39"/>
    <w:rsid w:val="005D7353"/>
    <w:rsid w:val="005F1CDF"/>
    <w:rsid w:val="005F43D8"/>
    <w:rsid w:val="006023B5"/>
    <w:rsid w:val="00602AB2"/>
    <w:rsid w:val="006032B1"/>
    <w:rsid w:val="006213BA"/>
    <w:rsid w:val="006237DB"/>
    <w:rsid w:val="00625BD3"/>
    <w:rsid w:val="006274D8"/>
    <w:rsid w:val="00627B5D"/>
    <w:rsid w:val="0063224D"/>
    <w:rsid w:val="0063229B"/>
    <w:rsid w:val="00636A49"/>
    <w:rsid w:val="006377BD"/>
    <w:rsid w:val="00647DDE"/>
    <w:rsid w:val="00647F39"/>
    <w:rsid w:val="0066391B"/>
    <w:rsid w:val="0066484F"/>
    <w:rsid w:val="0067074E"/>
    <w:rsid w:val="00673F07"/>
    <w:rsid w:val="00695326"/>
    <w:rsid w:val="006A1CA2"/>
    <w:rsid w:val="006A3E3B"/>
    <w:rsid w:val="006B0B33"/>
    <w:rsid w:val="006C5291"/>
    <w:rsid w:val="006D0AEB"/>
    <w:rsid w:val="006E25D1"/>
    <w:rsid w:val="006E6369"/>
    <w:rsid w:val="006E63F5"/>
    <w:rsid w:val="006E78D8"/>
    <w:rsid w:val="006F352F"/>
    <w:rsid w:val="006F5FFE"/>
    <w:rsid w:val="006F6396"/>
    <w:rsid w:val="00711C47"/>
    <w:rsid w:val="00712FB7"/>
    <w:rsid w:val="007146B5"/>
    <w:rsid w:val="00735CEB"/>
    <w:rsid w:val="00742F19"/>
    <w:rsid w:val="00752460"/>
    <w:rsid w:val="007B139F"/>
    <w:rsid w:val="007B6169"/>
    <w:rsid w:val="007C74B7"/>
    <w:rsid w:val="007D378A"/>
    <w:rsid w:val="007E2232"/>
    <w:rsid w:val="007F2D24"/>
    <w:rsid w:val="007F62F3"/>
    <w:rsid w:val="00804D6D"/>
    <w:rsid w:val="00825684"/>
    <w:rsid w:val="00827631"/>
    <w:rsid w:val="00843CFE"/>
    <w:rsid w:val="00850E1D"/>
    <w:rsid w:val="00855948"/>
    <w:rsid w:val="008735D5"/>
    <w:rsid w:val="008807E6"/>
    <w:rsid w:val="0088304F"/>
    <w:rsid w:val="008859A8"/>
    <w:rsid w:val="008909BA"/>
    <w:rsid w:val="008B2094"/>
    <w:rsid w:val="008B466C"/>
    <w:rsid w:val="008F2000"/>
    <w:rsid w:val="008F3ECE"/>
    <w:rsid w:val="008F51A9"/>
    <w:rsid w:val="008F60CA"/>
    <w:rsid w:val="009029C9"/>
    <w:rsid w:val="009157A4"/>
    <w:rsid w:val="00922FDD"/>
    <w:rsid w:val="0092717D"/>
    <w:rsid w:val="0095029A"/>
    <w:rsid w:val="00952409"/>
    <w:rsid w:val="00954052"/>
    <w:rsid w:val="0096476F"/>
    <w:rsid w:val="009857BF"/>
    <w:rsid w:val="00987ECA"/>
    <w:rsid w:val="009922E2"/>
    <w:rsid w:val="009A25E0"/>
    <w:rsid w:val="009A4A22"/>
    <w:rsid w:val="009B3F9D"/>
    <w:rsid w:val="009C227D"/>
    <w:rsid w:val="009C3EF4"/>
    <w:rsid w:val="009C63E0"/>
    <w:rsid w:val="009F0C9B"/>
    <w:rsid w:val="009F3305"/>
    <w:rsid w:val="00A15D27"/>
    <w:rsid w:val="00A16B84"/>
    <w:rsid w:val="00A17A3F"/>
    <w:rsid w:val="00A40A6D"/>
    <w:rsid w:val="00A449AF"/>
    <w:rsid w:val="00A458FB"/>
    <w:rsid w:val="00A50007"/>
    <w:rsid w:val="00A532F0"/>
    <w:rsid w:val="00A54E06"/>
    <w:rsid w:val="00A570EB"/>
    <w:rsid w:val="00A600AC"/>
    <w:rsid w:val="00A61AF3"/>
    <w:rsid w:val="00A6419E"/>
    <w:rsid w:val="00A649CC"/>
    <w:rsid w:val="00A73521"/>
    <w:rsid w:val="00A84D11"/>
    <w:rsid w:val="00AB67D1"/>
    <w:rsid w:val="00AC46DE"/>
    <w:rsid w:val="00AD0B1A"/>
    <w:rsid w:val="00AD5D3C"/>
    <w:rsid w:val="00AF1A7D"/>
    <w:rsid w:val="00AF2309"/>
    <w:rsid w:val="00AF59F3"/>
    <w:rsid w:val="00AF6E37"/>
    <w:rsid w:val="00B01335"/>
    <w:rsid w:val="00B0318D"/>
    <w:rsid w:val="00B07D7A"/>
    <w:rsid w:val="00B10BC7"/>
    <w:rsid w:val="00B17421"/>
    <w:rsid w:val="00B21D99"/>
    <w:rsid w:val="00B30426"/>
    <w:rsid w:val="00B4518E"/>
    <w:rsid w:val="00B45B1B"/>
    <w:rsid w:val="00B54142"/>
    <w:rsid w:val="00B55C45"/>
    <w:rsid w:val="00B56230"/>
    <w:rsid w:val="00B619BA"/>
    <w:rsid w:val="00B63EBD"/>
    <w:rsid w:val="00B65061"/>
    <w:rsid w:val="00B659A2"/>
    <w:rsid w:val="00B91F1D"/>
    <w:rsid w:val="00B93545"/>
    <w:rsid w:val="00B93C61"/>
    <w:rsid w:val="00B953B8"/>
    <w:rsid w:val="00B95F9D"/>
    <w:rsid w:val="00BA2F37"/>
    <w:rsid w:val="00BA653D"/>
    <w:rsid w:val="00BB2B90"/>
    <w:rsid w:val="00BB391A"/>
    <w:rsid w:val="00BB4F37"/>
    <w:rsid w:val="00BC230F"/>
    <w:rsid w:val="00BC3F98"/>
    <w:rsid w:val="00BD5AF1"/>
    <w:rsid w:val="00BE3264"/>
    <w:rsid w:val="00BE5D67"/>
    <w:rsid w:val="00BE69DD"/>
    <w:rsid w:val="00BE6EB0"/>
    <w:rsid w:val="00BE75AF"/>
    <w:rsid w:val="00BF230D"/>
    <w:rsid w:val="00BF3F44"/>
    <w:rsid w:val="00BF4940"/>
    <w:rsid w:val="00BF7A4E"/>
    <w:rsid w:val="00C04361"/>
    <w:rsid w:val="00C0488C"/>
    <w:rsid w:val="00C1062C"/>
    <w:rsid w:val="00C133D5"/>
    <w:rsid w:val="00C15EF3"/>
    <w:rsid w:val="00C16A0D"/>
    <w:rsid w:val="00C16AD6"/>
    <w:rsid w:val="00C21BAB"/>
    <w:rsid w:val="00C32908"/>
    <w:rsid w:val="00C4140F"/>
    <w:rsid w:val="00C46EB8"/>
    <w:rsid w:val="00C5505F"/>
    <w:rsid w:val="00C655A0"/>
    <w:rsid w:val="00C73A2C"/>
    <w:rsid w:val="00C84310"/>
    <w:rsid w:val="00C853F1"/>
    <w:rsid w:val="00CA3E01"/>
    <w:rsid w:val="00CA61DD"/>
    <w:rsid w:val="00CB1F93"/>
    <w:rsid w:val="00CB7EE8"/>
    <w:rsid w:val="00CC622C"/>
    <w:rsid w:val="00CC6CC9"/>
    <w:rsid w:val="00CC7C37"/>
    <w:rsid w:val="00CD191B"/>
    <w:rsid w:val="00CE1B48"/>
    <w:rsid w:val="00CF6501"/>
    <w:rsid w:val="00D00C05"/>
    <w:rsid w:val="00D108BE"/>
    <w:rsid w:val="00D11ED2"/>
    <w:rsid w:val="00D15EF7"/>
    <w:rsid w:val="00D17175"/>
    <w:rsid w:val="00D17283"/>
    <w:rsid w:val="00D23FE3"/>
    <w:rsid w:val="00D24544"/>
    <w:rsid w:val="00D25205"/>
    <w:rsid w:val="00D27186"/>
    <w:rsid w:val="00D30793"/>
    <w:rsid w:val="00D322A7"/>
    <w:rsid w:val="00D32339"/>
    <w:rsid w:val="00D32355"/>
    <w:rsid w:val="00D3437E"/>
    <w:rsid w:val="00D34F6B"/>
    <w:rsid w:val="00D356D3"/>
    <w:rsid w:val="00D46CA2"/>
    <w:rsid w:val="00D551C3"/>
    <w:rsid w:val="00D602E7"/>
    <w:rsid w:val="00D6791A"/>
    <w:rsid w:val="00D75C9F"/>
    <w:rsid w:val="00D805DC"/>
    <w:rsid w:val="00D806DE"/>
    <w:rsid w:val="00D929BD"/>
    <w:rsid w:val="00D92A12"/>
    <w:rsid w:val="00D947D5"/>
    <w:rsid w:val="00DA5578"/>
    <w:rsid w:val="00DB5A95"/>
    <w:rsid w:val="00DB6EB1"/>
    <w:rsid w:val="00DC17EF"/>
    <w:rsid w:val="00DC4865"/>
    <w:rsid w:val="00DC4B79"/>
    <w:rsid w:val="00DD68B6"/>
    <w:rsid w:val="00DD76C7"/>
    <w:rsid w:val="00DE119B"/>
    <w:rsid w:val="00DE48C9"/>
    <w:rsid w:val="00DE5573"/>
    <w:rsid w:val="00DE7DFB"/>
    <w:rsid w:val="00E00C2D"/>
    <w:rsid w:val="00E00F65"/>
    <w:rsid w:val="00E00FE3"/>
    <w:rsid w:val="00E013D8"/>
    <w:rsid w:val="00E04781"/>
    <w:rsid w:val="00E07682"/>
    <w:rsid w:val="00E11B2E"/>
    <w:rsid w:val="00E11C39"/>
    <w:rsid w:val="00E14018"/>
    <w:rsid w:val="00E20F95"/>
    <w:rsid w:val="00E22B35"/>
    <w:rsid w:val="00E23300"/>
    <w:rsid w:val="00E423BF"/>
    <w:rsid w:val="00E4609D"/>
    <w:rsid w:val="00E46DAD"/>
    <w:rsid w:val="00E51EFB"/>
    <w:rsid w:val="00E54C18"/>
    <w:rsid w:val="00E557E0"/>
    <w:rsid w:val="00E62457"/>
    <w:rsid w:val="00E709CE"/>
    <w:rsid w:val="00E95D46"/>
    <w:rsid w:val="00EA2479"/>
    <w:rsid w:val="00EA3F68"/>
    <w:rsid w:val="00EA70E0"/>
    <w:rsid w:val="00EA7166"/>
    <w:rsid w:val="00EB0B38"/>
    <w:rsid w:val="00EB2F21"/>
    <w:rsid w:val="00EC45F5"/>
    <w:rsid w:val="00EC642C"/>
    <w:rsid w:val="00ED2704"/>
    <w:rsid w:val="00EE54AA"/>
    <w:rsid w:val="00EE7173"/>
    <w:rsid w:val="00EF2A69"/>
    <w:rsid w:val="00F15347"/>
    <w:rsid w:val="00F20D8B"/>
    <w:rsid w:val="00F23976"/>
    <w:rsid w:val="00F2568D"/>
    <w:rsid w:val="00F300A2"/>
    <w:rsid w:val="00F313C3"/>
    <w:rsid w:val="00F579EA"/>
    <w:rsid w:val="00F72220"/>
    <w:rsid w:val="00F7241E"/>
    <w:rsid w:val="00F7309C"/>
    <w:rsid w:val="00F85448"/>
    <w:rsid w:val="00F85536"/>
    <w:rsid w:val="00F94CD4"/>
    <w:rsid w:val="00F96BA6"/>
    <w:rsid w:val="00FA1ECB"/>
    <w:rsid w:val="00FA1F26"/>
    <w:rsid w:val="00FB1A41"/>
    <w:rsid w:val="00FB6E72"/>
    <w:rsid w:val="00FC2916"/>
    <w:rsid w:val="00FC2CD8"/>
    <w:rsid w:val="00FC757A"/>
    <w:rsid w:val="00FD1D00"/>
    <w:rsid w:val="00FD5B54"/>
    <w:rsid w:val="00FF483D"/>
    <w:rsid w:val="00FF49E4"/>
    <w:rsid w:val="00FF5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345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0"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8"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A50007"/>
    <w:pPr>
      <w:spacing w:after="200"/>
    </w:pPr>
    <w:rPr>
      <w:sz w:val="24"/>
      <w:szCs w:val="24"/>
    </w:rPr>
  </w:style>
  <w:style w:type="paragraph" w:styleId="Heading1">
    <w:name w:val="heading 1"/>
    <w:basedOn w:val="Normal"/>
    <w:next w:val="Normal"/>
    <w:link w:val="Heading1Char"/>
    <w:uiPriority w:val="9"/>
    <w:qFormat/>
    <w:rsid w:val="0035034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uiPriority w:val="9"/>
    <w:semiHidden/>
    <w:unhideWhenUsed/>
    <w:qFormat/>
    <w:rsid w:val="001847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F51A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uiPriority w:val="99"/>
    <w:unhideWhenUsed/>
    <w:rsid w:val="00410044"/>
    <w:rPr>
      <w:color w:val="0000FF"/>
      <w:u w:val="single"/>
    </w:rPr>
  </w:style>
  <w:style w:type="character" w:styleId="FollowedHyperlink">
    <w:name w:val="FollowedHyperlink"/>
    <w:uiPriority w:val="99"/>
    <w:semiHidden/>
    <w:unhideWhenUsed/>
    <w:rsid w:val="00410044"/>
    <w:rPr>
      <w:color w:val="800080"/>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Calibri" w:eastAsia="Times New Roman" w:hAnsi="Calibri" w:cs="Times New Roman"/>
      <w:szCs w:val="32"/>
      <w:lang w:bidi="en-US"/>
    </w:rPr>
  </w:style>
  <w:style w:type="character" w:customStyle="1" w:styleId="NoSpacingChar">
    <w:name w:val="No Spacing Char"/>
    <w:link w:val="NoSpacing"/>
    <w:uiPriority w:val="1"/>
    <w:rsid w:val="00BA2F37"/>
    <w:rPr>
      <w:rFonts w:ascii="Calibri" w:eastAsia="Times New Roman" w:hAnsi="Calibr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link w:val="BalloonText"/>
    <w:uiPriority w:val="99"/>
    <w:semiHidden/>
    <w:rsid w:val="00BA2F37"/>
    <w:rPr>
      <w:rFonts w:ascii="Tahoma" w:hAnsi="Tahoma" w:cs="Tahoma"/>
      <w:sz w:val="16"/>
      <w:szCs w:val="16"/>
    </w:rPr>
  </w:style>
  <w:style w:type="character" w:styleId="PlaceholderText">
    <w:name w:val="Placeholder Text"/>
    <w:uiPriority w:val="99"/>
    <w:semiHidden/>
    <w:rsid w:val="00345F8B"/>
    <w:rPr>
      <w:color w:val="808080"/>
    </w:rPr>
  </w:style>
  <w:style w:type="table" w:styleId="ColorfulList">
    <w:name w:val="Colorful List"/>
    <w:basedOn w:val="TableNormal"/>
    <w:uiPriority w:val="34"/>
    <w:qFormat/>
    <w:rsid w:val="003672A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semiHidden/>
    <w:rsid w:val="001847E8"/>
    <w:rPr>
      <w:rFonts w:asciiTheme="majorHAnsi" w:eastAsiaTheme="majorEastAsia" w:hAnsiTheme="majorHAnsi" w:cstheme="majorBidi"/>
      <w:b/>
      <w:bCs/>
      <w:color w:val="4F81BD" w:themeColor="accent1"/>
      <w:sz w:val="24"/>
      <w:szCs w:val="24"/>
    </w:rPr>
  </w:style>
  <w:style w:type="table" w:styleId="MediumGrid2">
    <w:name w:val="Medium Grid 2"/>
    <w:basedOn w:val="TableNormal"/>
    <w:uiPriority w:val="68"/>
    <w:rsid w:val="006032B1"/>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ghtShading">
    <w:name w:val="Light Shading"/>
    <w:basedOn w:val="TableNormal"/>
    <w:uiPriority w:val="60"/>
    <w:rsid w:val="00647DDE"/>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Normal"/>
    <w:uiPriority w:val="62"/>
    <w:rsid w:val="00D929B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Accent4">
    <w:name w:val="Medium List 2 Accent 4"/>
    <w:basedOn w:val="TableNormal"/>
    <w:uiPriority w:val="61"/>
    <w:rsid w:val="00D929BD"/>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
    <w:name w:val="Medium List 2"/>
    <w:basedOn w:val="TableNormal"/>
    <w:uiPriority w:val="61"/>
    <w:rsid w:val="006E63F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6E63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85448"/>
    <w:rPr>
      <w:i/>
      <w:iCs/>
    </w:rPr>
  </w:style>
  <w:style w:type="character" w:customStyle="1" w:styleId="Heading1Char">
    <w:name w:val="Heading 1 Char"/>
    <w:basedOn w:val="DefaultParagraphFont"/>
    <w:link w:val="Heading1"/>
    <w:uiPriority w:val="9"/>
    <w:rsid w:val="0035034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semiHidden/>
    <w:rsid w:val="008F51A9"/>
    <w:rPr>
      <w:rFonts w:asciiTheme="majorHAnsi" w:eastAsiaTheme="majorEastAsia" w:hAnsiTheme="majorHAnsi" w:cstheme="majorBidi"/>
      <w:b/>
      <w:bCs/>
      <w:i/>
      <w:iCs/>
      <w:color w:val="4F81BD" w:themeColor="accent1"/>
      <w:sz w:val="24"/>
      <w:szCs w:val="24"/>
    </w:rPr>
  </w:style>
  <w:style w:type="paragraph" w:customStyle="1" w:styleId="citation">
    <w:name w:val="citation"/>
    <w:basedOn w:val="Normal"/>
    <w:rsid w:val="008F51A9"/>
    <w:pPr>
      <w:spacing w:before="100" w:beforeAutospacing="1" w:after="100" w:afterAutospacing="1"/>
    </w:pPr>
    <w:rPr>
      <w:rFonts w:ascii="Times" w:hAnsi="Times"/>
      <w:sz w:val="20"/>
      <w:szCs w:val="20"/>
    </w:rPr>
  </w:style>
  <w:style w:type="character" w:styleId="CommentReference">
    <w:name w:val="annotation reference"/>
    <w:basedOn w:val="DefaultParagraphFont"/>
    <w:uiPriority w:val="99"/>
    <w:semiHidden/>
    <w:unhideWhenUsed/>
    <w:rsid w:val="00BE5D67"/>
    <w:rPr>
      <w:sz w:val="18"/>
      <w:szCs w:val="18"/>
    </w:rPr>
  </w:style>
  <w:style w:type="paragraph" w:styleId="CommentText">
    <w:name w:val="annotation text"/>
    <w:basedOn w:val="Normal"/>
    <w:link w:val="CommentTextChar"/>
    <w:uiPriority w:val="99"/>
    <w:semiHidden/>
    <w:unhideWhenUsed/>
    <w:rsid w:val="00BE5D67"/>
  </w:style>
  <w:style w:type="character" w:customStyle="1" w:styleId="CommentTextChar">
    <w:name w:val="Comment Text Char"/>
    <w:basedOn w:val="DefaultParagraphFont"/>
    <w:link w:val="CommentText"/>
    <w:uiPriority w:val="99"/>
    <w:semiHidden/>
    <w:rsid w:val="00BE5D67"/>
    <w:rPr>
      <w:sz w:val="24"/>
      <w:szCs w:val="24"/>
    </w:rPr>
  </w:style>
  <w:style w:type="paragraph" w:styleId="CommentSubject">
    <w:name w:val="annotation subject"/>
    <w:basedOn w:val="CommentText"/>
    <w:next w:val="CommentText"/>
    <w:link w:val="CommentSubjectChar"/>
    <w:uiPriority w:val="99"/>
    <w:semiHidden/>
    <w:unhideWhenUsed/>
    <w:rsid w:val="00BE5D67"/>
    <w:rPr>
      <w:b/>
      <w:bCs/>
      <w:sz w:val="20"/>
      <w:szCs w:val="20"/>
    </w:rPr>
  </w:style>
  <w:style w:type="character" w:customStyle="1" w:styleId="CommentSubjectChar">
    <w:name w:val="Comment Subject Char"/>
    <w:basedOn w:val="CommentTextChar"/>
    <w:link w:val="CommentSubject"/>
    <w:uiPriority w:val="99"/>
    <w:semiHidden/>
    <w:rsid w:val="00BE5D67"/>
    <w:rPr>
      <w:b/>
      <w:bCs/>
      <w:sz w:val="24"/>
      <w:szCs w:val="24"/>
    </w:rPr>
  </w:style>
  <w:style w:type="table" w:styleId="LightShading-Accent1">
    <w:name w:val="Light Shading Accent 1"/>
    <w:basedOn w:val="TableNormal"/>
    <w:uiPriority w:val="30"/>
    <w:qFormat/>
    <w:rsid w:val="00A61AF3"/>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1">
    <w:name w:val="Medium List 1"/>
    <w:basedOn w:val="TableNormal"/>
    <w:uiPriority w:val="60"/>
    <w:rsid w:val="00A61AF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
    <w:name w:val="Table Grid1"/>
    <w:basedOn w:val="TableNormal"/>
    <w:next w:val="TableGrid"/>
    <w:uiPriority w:val="59"/>
    <w:rsid w:val="00544402"/>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
    <w:name w:val="Colorful Grid"/>
    <w:basedOn w:val="TableNormal"/>
    <w:uiPriority w:val="29"/>
    <w:qFormat/>
    <w:rsid w:val="00E20F9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Revision">
    <w:name w:val="Revision"/>
    <w:hidden/>
    <w:uiPriority w:val="71"/>
    <w:rsid w:val="00175206"/>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0"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8"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A50007"/>
    <w:pPr>
      <w:spacing w:after="200"/>
    </w:pPr>
    <w:rPr>
      <w:sz w:val="24"/>
      <w:szCs w:val="24"/>
    </w:rPr>
  </w:style>
  <w:style w:type="paragraph" w:styleId="Heading1">
    <w:name w:val="heading 1"/>
    <w:basedOn w:val="Normal"/>
    <w:next w:val="Normal"/>
    <w:link w:val="Heading1Char"/>
    <w:uiPriority w:val="9"/>
    <w:qFormat/>
    <w:rsid w:val="0035034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next w:val="Normal"/>
    <w:link w:val="Heading3Char"/>
    <w:uiPriority w:val="9"/>
    <w:semiHidden/>
    <w:unhideWhenUsed/>
    <w:qFormat/>
    <w:rsid w:val="001847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F51A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uiPriority w:val="99"/>
    <w:unhideWhenUsed/>
    <w:rsid w:val="00410044"/>
    <w:rPr>
      <w:color w:val="0000FF"/>
      <w:u w:val="single"/>
    </w:rPr>
  </w:style>
  <w:style w:type="character" w:styleId="FollowedHyperlink">
    <w:name w:val="FollowedHyperlink"/>
    <w:uiPriority w:val="99"/>
    <w:semiHidden/>
    <w:unhideWhenUsed/>
    <w:rsid w:val="00410044"/>
    <w:rPr>
      <w:color w:val="800080"/>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Calibri" w:eastAsia="Times New Roman" w:hAnsi="Calibri" w:cs="Times New Roman"/>
      <w:szCs w:val="32"/>
      <w:lang w:bidi="en-US"/>
    </w:rPr>
  </w:style>
  <w:style w:type="character" w:customStyle="1" w:styleId="NoSpacingChar">
    <w:name w:val="No Spacing Char"/>
    <w:link w:val="NoSpacing"/>
    <w:uiPriority w:val="1"/>
    <w:rsid w:val="00BA2F37"/>
    <w:rPr>
      <w:rFonts w:ascii="Calibri" w:eastAsia="Times New Roman" w:hAnsi="Calibr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link w:val="BalloonText"/>
    <w:uiPriority w:val="99"/>
    <w:semiHidden/>
    <w:rsid w:val="00BA2F37"/>
    <w:rPr>
      <w:rFonts w:ascii="Tahoma" w:hAnsi="Tahoma" w:cs="Tahoma"/>
      <w:sz w:val="16"/>
      <w:szCs w:val="16"/>
    </w:rPr>
  </w:style>
  <w:style w:type="character" w:styleId="PlaceholderText">
    <w:name w:val="Placeholder Text"/>
    <w:uiPriority w:val="99"/>
    <w:semiHidden/>
    <w:rsid w:val="00345F8B"/>
    <w:rPr>
      <w:color w:val="808080"/>
    </w:rPr>
  </w:style>
  <w:style w:type="table" w:styleId="ColorfulList">
    <w:name w:val="Colorful List"/>
    <w:basedOn w:val="TableNormal"/>
    <w:uiPriority w:val="34"/>
    <w:qFormat/>
    <w:rsid w:val="003672A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semiHidden/>
    <w:rsid w:val="001847E8"/>
    <w:rPr>
      <w:rFonts w:asciiTheme="majorHAnsi" w:eastAsiaTheme="majorEastAsia" w:hAnsiTheme="majorHAnsi" w:cstheme="majorBidi"/>
      <w:b/>
      <w:bCs/>
      <w:color w:val="4F81BD" w:themeColor="accent1"/>
      <w:sz w:val="24"/>
      <w:szCs w:val="24"/>
    </w:rPr>
  </w:style>
  <w:style w:type="table" w:styleId="MediumGrid2">
    <w:name w:val="Medium Grid 2"/>
    <w:basedOn w:val="TableNormal"/>
    <w:uiPriority w:val="68"/>
    <w:rsid w:val="006032B1"/>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ghtShading">
    <w:name w:val="Light Shading"/>
    <w:basedOn w:val="TableNormal"/>
    <w:uiPriority w:val="60"/>
    <w:rsid w:val="00647DDE"/>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Normal"/>
    <w:uiPriority w:val="62"/>
    <w:rsid w:val="00D929B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Accent4">
    <w:name w:val="Medium List 2 Accent 4"/>
    <w:basedOn w:val="TableNormal"/>
    <w:uiPriority w:val="61"/>
    <w:rsid w:val="00D929BD"/>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
    <w:name w:val="Medium List 2"/>
    <w:basedOn w:val="TableNormal"/>
    <w:uiPriority w:val="61"/>
    <w:rsid w:val="006E63F5"/>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59"/>
    <w:rsid w:val="006E63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85448"/>
    <w:rPr>
      <w:i/>
      <w:iCs/>
    </w:rPr>
  </w:style>
  <w:style w:type="character" w:customStyle="1" w:styleId="Heading1Char">
    <w:name w:val="Heading 1 Char"/>
    <w:basedOn w:val="DefaultParagraphFont"/>
    <w:link w:val="Heading1"/>
    <w:uiPriority w:val="9"/>
    <w:rsid w:val="0035034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semiHidden/>
    <w:rsid w:val="008F51A9"/>
    <w:rPr>
      <w:rFonts w:asciiTheme="majorHAnsi" w:eastAsiaTheme="majorEastAsia" w:hAnsiTheme="majorHAnsi" w:cstheme="majorBidi"/>
      <w:b/>
      <w:bCs/>
      <w:i/>
      <w:iCs/>
      <w:color w:val="4F81BD" w:themeColor="accent1"/>
      <w:sz w:val="24"/>
      <w:szCs w:val="24"/>
    </w:rPr>
  </w:style>
  <w:style w:type="paragraph" w:customStyle="1" w:styleId="citation">
    <w:name w:val="citation"/>
    <w:basedOn w:val="Normal"/>
    <w:rsid w:val="008F51A9"/>
    <w:pPr>
      <w:spacing w:before="100" w:beforeAutospacing="1" w:after="100" w:afterAutospacing="1"/>
    </w:pPr>
    <w:rPr>
      <w:rFonts w:ascii="Times" w:hAnsi="Times"/>
      <w:sz w:val="20"/>
      <w:szCs w:val="20"/>
    </w:rPr>
  </w:style>
  <w:style w:type="character" w:styleId="CommentReference">
    <w:name w:val="annotation reference"/>
    <w:basedOn w:val="DefaultParagraphFont"/>
    <w:uiPriority w:val="99"/>
    <w:semiHidden/>
    <w:unhideWhenUsed/>
    <w:rsid w:val="00BE5D67"/>
    <w:rPr>
      <w:sz w:val="18"/>
      <w:szCs w:val="18"/>
    </w:rPr>
  </w:style>
  <w:style w:type="paragraph" w:styleId="CommentText">
    <w:name w:val="annotation text"/>
    <w:basedOn w:val="Normal"/>
    <w:link w:val="CommentTextChar"/>
    <w:uiPriority w:val="99"/>
    <w:semiHidden/>
    <w:unhideWhenUsed/>
    <w:rsid w:val="00BE5D67"/>
  </w:style>
  <w:style w:type="character" w:customStyle="1" w:styleId="CommentTextChar">
    <w:name w:val="Comment Text Char"/>
    <w:basedOn w:val="DefaultParagraphFont"/>
    <w:link w:val="CommentText"/>
    <w:uiPriority w:val="99"/>
    <w:semiHidden/>
    <w:rsid w:val="00BE5D67"/>
    <w:rPr>
      <w:sz w:val="24"/>
      <w:szCs w:val="24"/>
    </w:rPr>
  </w:style>
  <w:style w:type="paragraph" w:styleId="CommentSubject">
    <w:name w:val="annotation subject"/>
    <w:basedOn w:val="CommentText"/>
    <w:next w:val="CommentText"/>
    <w:link w:val="CommentSubjectChar"/>
    <w:uiPriority w:val="99"/>
    <w:semiHidden/>
    <w:unhideWhenUsed/>
    <w:rsid w:val="00BE5D67"/>
    <w:rPr>
      <w:b/>
      <w:bCs/>
      <w:sz w:val="20"/>
      <w:szCs w:val="20"/>
    </w:rPr>
  </w:style>
  <w:style w:type="character" w:customStyle="1" w:styleId="CommentSubjectChar">
    <w:name w:val="Comment Subject Char"/>
    <w:basedOn w:val="CommentTextChar"/>
    <w:link w:val="CommentSubject"/>
    <w:uiPriority w:val="99"/>
    <w:semiHidden/>
    <w:rsid w:val="00BE5D67"/>
    <w:rPr>
      <w:b/>
      <w:bCs/>
      <w:sz w:val="24"/>
      <w:szCs w:val="24"/>
    </w:rPr>
  </w:style>
  <w:style w:type="table" w:styleId="LightShading-Accent1">
    <w:name w:val="Light Shading Accent 1"/>
    <w:basedOn w:val="TableNormal"/>
    <w:uiPriority w:val="30"/>
    <w:qFormat/>
    <w:rsid w:val="00A61AF3"/>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1">
    <w:name w:val="Medium List 1"/>
    <w:basedOn w:val="TableNormal"/>
    <w:uiPriority w:val="60"/>
    <w:rsid w:val="00A61AF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ableGrid1">
    <w:name w:val="Table Grid1"/>
    <w:basedOn w:val="TableNormal"/>
    <w:next w:val="TableGrid"/>
    <w:uiPriority w:val="59"/>
    <w:rsid w:val="00544402"/>
    <w:rPr>
      <w:rFonts w:asciiTheme="minorHAnsi" w:eastAsiaTheme="minorEastAsia" w:hAnsiTheme="minorHAnsi" w:cstheme="minorBid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
    <w:name w:val="Colorful Grid"/>
    <w:basedOn w:val="TableNormal"/>
    <w:uiPriority w:val="29"/>
    <w:qFormat/>
    <w:rsid w:val="00E20F9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Revision">
    <w:name w:val="Revision"/>
    <w:hidden/>
    <w:uiPriority w:val="71"/>
    <w:rsid w:val="001752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40878">
      <w:bodyDiv w:val="1"/>
      <w:marLeft w:val="0"/>
      <w:marRight w:val="0"/>
      <w:marTop w:val="0"/>
      <w:marBottom w:val="0"/>
      <w:divBdr>
        <w:top w:val="none" w:sz="0" w:space="0" w:color="auto"/>
        <w:left w:val="none" w:sz="0" w:space="0" w:color="auto"/>
        <w:bottom w:val="none" w:sz="0" w:space="0" w:color="auto"/>
        <w:right w:val="none" w:sz="0" w:space="0" w:color="auto"/>
      </w:divBdr>
    </w:div>
    <w:div w:id="61871287">
      <w:bodyDiv w:val="1"/>
      <w:marLeft w:val="0"/>
      <w:marRight w:val="0"/>
      <w:marTop w:val="0"/>
      <w:marBottom w:val="0"/>
      <w:divBdr>
        <w:top w:val="none" w:sz="0" w:space="0" w:color="auto"/>
        <w:left w:val="none" w:sz="0" w:space="0" w:color="auto"/>
        <w:bottom w:val="none" w:sz="0" w:space="0" w:color="auto"/>
        <w:right w:val="none" w:sz="0" w:space="0" w:color="auto"/>
      </w:divBdr>
    </w:div>
    <w:div w:id="132262176">
      <w:bodyDiv w:val="1"/>
      <w:marLeft w:val="0"/>
      <w:marRight w:val="0"/>
      <w:marTop w:val="0"/>
      <w:marBottom w:val="0"/>
      <w:divBdr>
        <w:top w:val="none" w:sz="0" w:space="0" w:color="auto"/>
        <w:left w:val="none" w:sz="0" w:space="0" w:color="auto"/>
        <w:bottom w:val="none" w:sz="0" w:space="0" w:color="auto"/>
        <w:right w:val="none" w:sz="0" w:space="0" w:color="auto"/>
      </w:divBdr>
    </w:div>
    <w:div w:id="163975898">
      <w:bodyDiv w:val="1"/>
      <w:marLeft w:val="0"/>
      <w:marRight w:val="0"/>
      <w:marTop w:val="0"/>
      <w:marBottom w:val="0"/>
      <w:divBdr>
        <w:top w:val="none" w:sz="0" w:space="0" w:color="auto"/>
        <w:left w:val="none" w:sz="0" w:space="0" w:color="auto"/>
        <w:bottom w:val="none" w:sz="0" w:space="0" w:color="auto"/>
        <w:right w:val="none" w:sz="0" w:space="0" w:color="auto"/>
      </w:divBdr>
    </w:div>
    <w:div w:id="185141092">
      <w:bodyDiv w:val="1"/>
      <w:marLeft w:val="0"/>
      <w:marRight w:val="0"/>
      <w:marTop w:val="0"/>
      <w:marBottom w:val="0"/>
      <w:divBdr>
        <w:top w:val="none" w:sz="0" w:space="0" w:color="auto"/>
        <w:left w:val="none" w:sz="0" w:space="0" w:color="auto"/>
        <w:bottom w:val="none" w:sz="0" w:space="0" w:color="auto"/>
        <w:right w:val="none" w:sz="0" w:space="0" w:color="auto"/>
      </w:divBdr>
    </w:div>
    <w:div w:id="261912402">
      <w:bodyDiv w:val="1"/>
      <w:marLeft w:val="0"/>
      <w:marRight w:val="0"/>
      <w:marTop w:val="0"/>
      <w:marBottom w:val="0"/>
      <w:divBdr>
        <w:top w:val="none" w:sz="0" w:space="0" w:color="auto"/>
        <w:left w:val="none" w:sz="0" w:space="0" w:color="auto"/>
        <w:bottom w:val="none" w:sz="0" w:space="0" w:color="auto"/>
        <w:right w:val="none" w:sz="0" w:space="0" w:color="auto"/>
      </w:divBdr>
    </w:div>
    <w:div w:id="262147404">
      <w:bodyDiv w:val="1"/>
      <w:marLeft w:val="0"/>
      <w:marRight w:val="0"/>
      <w:marTop w:val="0"/>
      <w:marBottom w:val="0"/>
      <w:divBdr>
        <w:top w:val="none" w:sz="0" w:space="0" w:color="auto"/>
        <w:left w:val="none" w:sz="0" w:space="0" w:color="auto"/>
        <w:bottom w:val="none" w:sz="0" w:space="0" w:color="auto"/>
        <w:right w:val="none" w:sz="0" w:space="0" w:color="auto"/>
      </w:divBdr>
    </w:div>
    <w:div w:id="287012839">
      <w:bodyDiv w:val="1"/>
      <w:marLeft w:val="0"/>
      <w:marRight w:val="0"/>
      <w:marTop w:val="0"/>
      <w:marBottom w:val="0"/>
      <w:divBdr>
        <w:top w:val="none" w:sz="0" w:space="0" w:color="auto"/>
        <w:left w:val="none" w:sz="0" w:space="0" w:color="auto"/>
        <w:bottom w:val="none" w:sz="0" w:space="0" w:color="auto"/>
        <w:right w:val="none" w:sz="0" w:space="0" w:color="auto"/>
      </w:divBdr>
    </w:div>
    <w:div w:id="305740523">
      <w:bodyDiv w:val="1"/>
      <w:marLeft w:val="0"/>
      <w:marRight w:val="0"/>
      <w:marTop w:val="0"/>
      <w:marBottom w:val="0"/>
      <w:divBdr>
        <w:top w:val="none" w:sz="0" w:space="0" w:color="auto"/>
        <w:left w:val="none" w:sz="0" w:space="0" w:color="auto"/>
        <w:bottom w:val="none" w:sz="0" w:space="0" w:color="auto"/>
        <w:right w:val="none" w:sz="0" w:space="0" w:color="auto"/>
      </w:divBdr>
    </w:div>
    <w:div w:id="355275315">
      <w:bodyDiv w:val="1"/>
      <w:marLeft w:val="0"/>
      <w:marRight w:val="0"/>
      <w:marTop w:val="0"/>
      <w:marBottom w:val="0"/>
      <w:divBdr>
        <w:top w:val="none" w:sz="0" w:space="0" w:color="auto"/>
        <w:left w:val="none" w:sz="0" w:space="0" w:color="auto"/>
        <w:bottom w:val="none" w:sz="0" w:space="0" w:color="auto"/>
        <w:right w:val="none" w:sz="0" w:space="0" w:color="auto"/>
      </w:divBdr>
    </w:div>
    <w:div w:id="378746679">
      <w:bodyDiv w:val="1"/>
      <w:marLeft w:val="0"/>
      <w:marRight w:val="0"/>
      <w:marTop w:val="0"/>
      <w:marBottom w:val="0"/>
      <w:divBdr>
        <w:top w:val="none" w:sz="0" w:space="0" w:color="auto"/>
        <w:left w:val="none" w:sz="0" w:space="0" w:color="auto"/>
        <w:bottom w:val="none" w:sz="0" w:space="0" w:color="auto"/>
        <w:right w:val="none" w:sz="0" w:space="0" w:color="auto"/>
      </w:divBdr>
    </w:div>
    <w:div w:id="397175153">
      <w:bodyDiv w:val="1"/>
      <w:marLeft w:val="0"/>
      <w:marRight w:val="0"/>
      <w:marTop w:val="0"/>
      <w:marBottom w:val="0"/>
      <w:divBdr>
        <w:top w:val="none" w:sz="0" w:space="0" w:color="auto"/>
        <w:left w:val="none" w:sz="0" w:space="0" w:color="auto"/>
        <w:bottom w:val="none" w:sz="0" w:space="0" w:color="auto"/>
        <w:right w:val="none" w:sz="0" w:space="0" w:color="auto"/>
      </w:divBdr>
    </w:div>
    <w:div w:id="463623431">
      <w:bodyDiv w:val="1"/>
      <w:marLeft w:val="0"/>
      <w:marRight w:val="0"/>
      <w:marTop w:val="0"/>
      <w:marBottom w:val="0"/>
      <w:divBdr>
        <w:top w:val="none" w:sz="0" w:space="0" w:color="auto"/>
        <w:left w:val="none" w:sz="0" w:space="0" w:color="auto"/>
        <w:bottom w:val="none" w:sz="0" w:space="0" w:color="auto"/>
        <w:right w:val="none" w:sz="0" w:space="0" w:color="auto"/>
      </w:divBdr>
    </w:div>
    <w:div w:id="491607683">
      <w:bodyDiv w:val="1"/>
      <w:marLeft w:val="0"/>
      <w:marRight w:val="0"/>
      <w:marTop w:val="0"/>
      <w:marBottom w:val="0"/>
      <w:divBdr>
        <w:top w:val="none" w:sz="0" w:space="0" w:color="auto"/>
        <w:left w:val="none" w:sz="0" w:space="0" w:color="auto"/>
        <w:bottom w:val="none" w:sz="0" w:space="0" w:color="auto"/>
        <w:right w:val="none" w:sz="0" w:space="0" w:color="auto"/>
      </w:divBdr>
    </w:div>
    <w:div w:id="501312729">
      <w:bodyDiv w:val="1"/>
      <w:marLeft w:val="0"/>
      <w:marRight w:val="0"/>
      <w:marTop w:val="0"/>
      <w:marBottom w:val="0"/>
      <w:divBdr>
        <w:top w:val="none" w:sz="0" w:space="0" w:color="auto"/>
        <w:left w:val="none" w:sz="0" w:space="0" w:color="auto"/>
        <w:bottom w:val="none" w:sz="0" w:space="0" w:color="auto"/>
        <w:right w:val="none" w:sz="0" w:space="0" w:color="auto"/>
      </w:divBdr>
    </w:div>
    <w:div w:id="522866906">
      <w:bodyDiv w:val="1"/>
      <w:marLeft w:val="0"/>
      <w:marRight w:val="0"/>
      <w:marTop w:val="0"/>
      <w:marBottom w:val="0"/>
      <w:divBdr>
        <w:top w:val="none" w:sz="0" w:space="0" w:color="auto"/>
        <w:left w:val="none" w:sz="0" w:space="0" w:color="auto"/>
        <w:bottom w:val="none" w:sz="0" w:space="0" w:color="auto"/>
        <w:right w:val="none" w:sz="0" w:space="0" w:color="auto"/>
      </w:divBdr>
      <w:divsChild>
        <w:div w:id="116609673">
          <w:marLeft w:val="0"/>
          <w:marRight w:val="0"/>
          <w:marTop w:val="0"/>
          <w:marBottom w:val="0"/>
          <w:divBdr>
            <w:top w:val="none" w:sz="0" w:space="0" w:color="auto"/>
            <w:left w:val="none" w:sz="0" w:space="0" w:color="auto"/>
            <w:bottom w:val="none" w:sz="0" w:space="0" w:color="auto"/>
            <w:right w:val="none" w:sz="0" w:space="0" w:color="auto"/>
          </w:divBdr>
        </w:div>
        <w:div w:id="1628856085">
          <w:marLeft w:val="0"/>
          <w:marRight w:val="0"/>
          <w:marTop w:val="0"/>
          <w:marBottom w:val="0"/>
          <w:divBdr>
            <w:top w:val="none" w:sz="0" w:space="0" w:color="auto"/>
            <w:left w:val="none" w:sz="0" w:space="0" w:color="auto"/>
            <w:bottom w:val="none" w:sz="0" w:space="0" w:color="auto"/>
            <w:right w:val="none" w:sz="0" w:space="0" w:color="auto"/>
          </w:divBdr>
        </w:div>
      </w:divsChild>
    </w:div>
    <w:div w:id="540090222">
      <w:bodyDiv w:val="1"/>
      <w:marLeft w:val="0"/>
      <w:marRight w:val="0"/>
      <w:marTop w:val="0"/>
      <w:marBottom w:val="0"/>
      <w:divBdr>
        <w:top w:val="none" w:sz="0" w:space="0" w:color="auto"/>
        <w:left w:val="none" w:sz="0" w:space="0" w:color="auto"/>
        <w:bottom w:val="none" w:sz="0" w:space="0" w:color="auto"/>
        <w:right w:val="none" w:sz="0" w:space="0" w:color="auto"/>
      </w:divBdr>
    </w:div>
    <w:div w:id="572668370">
      <w:bodyDiv w:val="1"/>
      <w:marLeft w:val="0"/>
      <w:marRight w:val="0"/>
      <w:marTop w:val="0"/>
      <w:marBottom w:val="0"/>
      <w:divBdr>
        <w:top w:val="none" w:sz="0" w:space="0" w:color="auto"/>
        <w:left w:val="none" w:sz="0" w:space="0" w:color="auto"/>
        <w:bottom w:val="none" w:sz="0" w:space="0" w:color="auto"/>
        <w:right w:val="none" w:sz="0" w:space="0" w:color="auto"/>
      </w:divBdr>
    </w:div>
    <w:div w:id="606428216">
      <w:bodyDiv w:val="1"/>
      <w:marLeft w:val="0"/>
      <w:marRight w:val="0"/>
      <w:marTop w:val="0"/>
      <w:marBottom w:val="0"/>
      <w:divBdr>
        <w:top w:val="none" w:sz="0" w:space="0" w:color="auto"/>
        <w:left w:val="none" w:sz="0" w:space="0" w:color="auto"/>
        <w:bottom w:val="none" w:sz="0" w:space="0" w:color="auto"/>
        <w:right w:val="none" w:sz="0" w:space="0" w:color="auto"/>
      </w:divBdr>
    </w:div>
    <w:div w:id="616060763">
      <w:bodyDiv w:val="1"/>
      <w:marLeft w:val="0"/>
      <w:marRight w:val="0"/>
      <w:marTop w:val="0"/>
      <w:marBottom w:val="0"/>
      <w:divBdr>
        <w:top w:val="none" w:sz="0" w:space="0" w:color="auto"/>
        <w:left w:val="none" w:sz="0" w:space="0" w:color="auto"/>
        <w:bottom w:val="none" w:sz="0" w:space="0" w:color="auto"/>
        <w:right w:val="none" w:sz="0" w:space="0" w:color="auto"/>
      </w:divBdr>
    </w:div>
    <w:div w:id="644630248">
      <w:bodyDiv w:val="1"/>
      <w:marLeft w:val="0"/>
      <w:marRight w:val="0"/>
      <w:marTop w:val="0"/>
      <w:marBottom w:val="0"/>
      <w:divBdr>
        <w:top w:val="none" w:sz="0" w:space="0" w:color="auto"/>
        <w:left w:val="none" w:sz="0" w:space="0" w:color="auto"/>
        <w:bottom w:val="none" w:sz="0" w:space="0" w:color="auto"/>
        <w:right w:val="none" w:sz="0" w:space="0" w:color="auto"/>
      </w:divBdr>
      <w:divsChild>
        <w:div w:id="292710101">
          <w:marLeft w:val="-225"/>
          <w:marRight w:val="-225"/>
          <w:marTop w:val="0"/>
          <w:marBottom w:val="0"/>
          <w:divBdr>
            <w:top w:val="none" w:sz="0" w:space="0" w:color="auto"/>
            <w:left w:val="none" w:sz="0" w:space="0" w:color="auto"/>
            <w:bottom w:val="none" w:sz="0" w:space="0" w:color="auto"/>
            <w:right w:val="none" w:sz="0" w:space="0" w:color="auto"/>
          </w:divBdr>
          <w:divsChild>
            <w:div w:id="1797867335">
              <w:marLeft w:val="300"/>
              <w:marRight w:val="0"/>
              <w:marTop w:val="330"/>
              <w:marBottom w:val="300"/>
              <w:divBdr>
                <w:top w:val="none" w:sz="0" w:space="0" w:color="auto"/>
                <w:left w:val="none" w:sz="0" w:space="0" w:color="auto"/>
                <w:bottom w:val="none" w:sz="0" w:space="0" w:color="auto"/>
                <w:right w:val="none" w:sz="0" w:space="0" w:color="auto"/>
              </w:divBdr>
            </w:div>
          </w:divsChild>
        </w:div>
        <w:div w:id="603073817">
          <w:marLeft w:val="-225"/>
          <w:marRight w:val="-225"/>
          <w:marTop w:val="0"/>
          <w:marBottom w:val="0"/>
          <w:divBdr>
            <w:top w:val="none" w:sz="0" w:space="0" w:color="auto"/>
            <w:left w:val="none" w:sz="0" w:space="0" w:color="auto"/>
            <w:bottom w:val="none" w:sz="0" w:space="0" w:color="auto"/>
            <w:right w:val="none" w:sz="0" w:space="0" w:color="auto"/>
          </w:divBdr>
        </w:div>
      </w:divsChild>
    </w:div>
    <w:div w:id="721367806">
      <w:bodyDiv w:val="1"/>
      <w:marLeft w:val="0"/>
      <w:marRight w:val="0"/>
      <w:marTop w:val="0"/>
      <w:marBottom w:val="0"/>
      <w:divBdr>
        <w:top w:val="none" w:sz="0" w:space="0" w:color="auto"/>
        <w:left w:val="none" w:sz="0" w:space="0" w:color="auto"/>
        <w:bottom w:val="none" w:sz="0" w:space="0" w:color="auto"/>
        <w:right w:val="none" w:sz="0" w:space="0" w:color="auto"/>
      </w:divBdr>
    </w:div>
    <w:div w:id="728306508">
      <w:bodyDiv w:val="1"/>
      <w:marLeft w:val="0"/>
      <w:marRight w:val="0"/>
      <w:marTop w:val="0"/>
      <w:marBottom w:val="0"/>
      <w:divBdr>
        <w:top w:val="none" w:sz="0" w:space="0" w:color="auto"/>
        <w:left w:val="none" w:sz="0" w:space="0" w:color="auto"/>
        <w:bottom w:val="none" w:sz="0" w:space="0" w:color="auto"/>
        <w:right w:val="none" w:sz="0" w:space="0" w:color="auto"/>
      </w:divBdr>
    </w:div>
    <w:div w:id="730731107">
      <w:bodyDiv w:val="1"/>
      <w:marLeft w:val="0"/>
      <w:marRight w:val="0"/>
      <w:marTop w:val="0"/>
      <w:marBottom w:val="0"/>
      <w:divBdr>
        <w:top w:val="none" w:sz="0" w:space="0" w:color="auto"/>
        <w:left w:val="none" w:sz="0" w:space="0" w:color="auto"/>
        <w:bottom w:val="none" w:sz="0" w:space="0" w:color="auto"/>
        <w:right w:val="none" w:sz="0" w:space="0" w:color="auto"/>
      </w:divBdr>
    </w:div>
    <w:div w:id="783115802">
      <w:bodyDiv w:val="1"/>
      <w:marLeft w:val="0"/>
      <w:marRight w:val="0"/>
      <w:marTop w:val="0"/>
      <w:marBottom w:val="0"/>
      <w:divBdr>
        <w:top w:val="none" w:sz="0" w:space="0" w:color="auto"/>
        <w:left w:val="none" w:sz="0" w:space="0" w:color="auto"/>
        <w:bottom w:val="none" w:sz="0" w:space="0" w:color="auto"/>
        <w:right w:val="none" w:sz="0" w:space="0" w:color="auto"/>
      </w:divBdr>
    </w:div>
    <w:div w:id="865364926">
      <w:bodyDiv w:val="1"/>
      <w:marLeft w:val="0"/>
      <w:marRight w:val="0"/>
      <w:marTop w:val="0"/>
      <w:marBottom w:val="0"/>
      <w:divBdr>
        <w:top w:val="none" w:sz="0" w:space="0" w:color="auto"/>
        <w:left w:val="none" w:sz="0" w:space="0" w:color="auto"/>
        <w:bottom w:val="none" w:sz="0" w:space="0" w:color="auto"/>
        <w:right w:val="none" w:sz="0" w:space="0" w:color="auto"/>
      </w:divBdr>
      <w:divsChild>
        <w:div w:id="1150252508">
          <w:marLeft w:val="0"/>
          <w:marRight w:val="0"/>
          <w:marTop w:val="0"/>
          <w:marBottom w:val="0"/>
          <w:divBdr>
            <w:top w:val="none" w:sz="0" w:space="0" w:color="auto"/>
            <w:left w:val="none" w:sz="0" w:space="0" w:color="auto"/>
            <w:bottom w:val="none" w:sz="0" w:space="0" w:color="auto"/>
            <w:right w:val="none" w:sz="0" w:space="0" w:color="auto"/>
          </w:divBdr>
          <w:divsChild>
            <w:div w:id="22217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0862">
      <w:bodyDiv w:val="1"/>
      <w:marLeft w:val="0"/>
      <w:marRight w:val="0"/>
      <w:marTop w:val="0"/>
      <w:marBottom w:val="0"/>
      <w:divBdr>
        <w:top w:val="none" w:sz="0" w:space="0" w:color="auto"/>
        <w:left w:val="none" w:sz="0" w:space="0" w:color="auto"/>
        <w:bottom w:val="none" w:sz="0" w:space="0" w:color="auto"/>
        <w:right w:val="none" w:sz="0" w:space="0" w:color="auto"/>
      </w:divBdr>
    </w:div>
    <w:div w:id="932199674">
      <w:bodyDiv w:val="1"/>
      <w:marLeft w:val="0"/>
      <w:marRight w:val="0"/>
      <w:marTop w:val="0"/>
      <w:marBottom w:val="0"/>
      <w:divBdr>
        <w:top w:val="none" w:sz="0" w:space="0" w:color="auto"/>
        <w:left w:val="none" w:sz="0" w:space="0" w:color="auto"/>
        <w:bottom w:val="none" w:sz="0" w:space="0" w:color="auto"/>
        <w:right w:val="none" w:sz="0" w:space="0" w:color="auto"/>
      </w:divBdr>
      <w:divsChild>
        <w:div w:id="955406907">
          <w:marLeft w:val="-225"/>
          <w:marRight w:val="-225"/>
          <w:marTop w:val="0"/>
          <w:marBottom w:val="0"/>
          <w:divBdr>
            <w:top w:val="none" w:sz="0" w:space="0" w:color="auto"/>
            <w:left w:val="none" w:sz="0" w:space="0" w:color="auto"/>
            <w:bottom w:val="none" w:sz="0" w:space="0" w:color="auto"/>
            <w:right w:val="none" w:sz="0" w:space="0" w:color="auto"/>
          </w:divBdr>
          <w:divsChild>
            <w:div w:id="863515259">
              <w:marLeft w:val="300"/>
              <w:marRight w:val="0"/>
              <w:marTop w:val="330"/>
              <w:marBottom w:val="300"/>
              <w:divBdr>
                <w:top w:val="none" w:sz="0" w:space="0" w:color="auto"/>
                <w:left w:val="none" w:sz="0" w:space="0" w:color="auto"/>
                <w:bottom w:val="none" w:sz="0" w:space="0" w:color="auto"/>
                <w:right w:val="none" w:sz="0" w:space="0" w:color="auto"/>
              </w:divBdr>
            </w:div>
          </w:divsChild>
        </w:div>
        <w:div w:id="723719835">
          <w:marLeft w:val="-225"/>
          <w:marRight w:val="-225"/>
          <w:marTop w:val="0"/>
          <w:marBottom w:val="0"/>
          <w:divBdr>
            <w:top w:val="none" w:sz="0" w:space="0" w:color="auto"/>
            <w:left w:val="none" w:sz="0" w:space="0" w:color="auto"/>
            <w:bottom w:val="none" w:sz="0" w:space="0" w:color="auto"/>
            <w:right w:val="none" w:sz="0" w:space="0" w:color="auto"/>
          </w:divBdr>
        </w:div>
      </w:divsChild>
    </w:div>
    <w:div w:id="988553109">
      <w:bodyDiv w:val="1"/>
      <w:marLeft w:val="0"/>
      <w:marRight w:val="0"/>
      <w:marTop w:val="0"/>
      <w:marBottom w:val="0"/>
      <w:divBdr>
        <w:top w:val="none" w:sz="0" w:space="0" w:color="auto"/>
        <w:left w:val="none" w:sz="0" w:space="0" w:color="auto"/>
        <w:bottom w:val="none" w:sz="0" w:space="0" w:color="auto"/>
        <w:right w:val="none" w:sz="0" w:space="0" w:color="auto"/>
      </w:divBdr>
    </w:div>
    <w:div w:id="1004866437">
      <w:bodyDiv w:val="1"/>
      <w:marLeft w:val="0"/>
      <w:marRight w:val="0"/>
      <w:marTop w:val="0"/>
      <w:marBottom w:val="0"/>
      <w:divBdr>
        <w:top w:val="none" w:sz="0" w:space="0" w:color="auto"/>
        <w:left w:val="none" w:sz="0" w:space="0" w:color="auto"/>
        <w:bottom w:val="none" w:sz="0" w:space="0" w:color="auto"/>
        <w:right w:val="none" w:sz="0" w:space="0" w:color="auto"/>
      </w:divBdr>
    </w:div>
    <w:div w:id="1022820930">
      <w:bodyDiv w:val="1"/>
      <w:marLeft w:val="0"/>
      <w:marRight w:val="0"/>
      <w:marTop w:val="0"/>
      <w:marBottom w:val="0"/>
      <w:divBdr>
        <w:top w:val="none" w:sz="0" w:space="0" w:color="auto"/>
        <w:left w:val="none" w:sz="0" w:space="0" w:color="auto"/>
        <w:bottom w:val="none" w:sz="0" w:space="0" w:color="auto"/>
        <w:right w:val="none" w:sz="0" w:space="0" w:color="auto"/>
      </w:divBdr>
    </w:div>
    <w:div w:id="1036810558">
      <w:bodyDiv w:val="1"/>
      <w:marLeft w:val="0"/>
      <w:marRight w:val="0"/>
      <w:marTop w:val="0"/>
      <w:marBottom w:val="0"/>
      <w:divBdr>
        <w:top w:val="none" w:sz="0" w:space="0" w:color="auto"/>
        <w:left w:val="none" w:sz="0" w:space="0" w:color="auto"/>
        <w:bottom w:val="none" w:sz="0" w:space="0" w:color="auto"/>
        <w:right w:val="none" w:sz="0" w:space="0" w:color="auto"/>
      </w:divBdr>
    </w:div>
    <w:div w:id="1041905178">
      <w:bodyDiv w:val="1"/>
      <w:marLeft w:val="0"/>
      <w:marRight w:val="0"/>
      <w:marTop w:val="0"/>
      <w:marBottom w:val="0"/>
      <w:divBdr>
        <w:top w:val="none" w:sz="0" w:space="0" w:color="auto"/>
        <w:left w:val="none" w:sz="0" w:space="0" w:color="auto"/>
        <w:bottom w:val="none" w:sz="0" w:space="0" w:color="auto"/>
        <w:right w:val="none" w:sz="0" w:space="0" w:color="auto"/>
      </w:divBdr>
    </w:div>
    <w:div w:id="1081440932">
      <w:bodyDiv w:val="1"/>
      <w:marLeft w:val="0"/>
      <w:marRight w:val="0"/>
      <w:marTop w:val="0"/>
      <w:marBottom w:val="0"/>
      <w:divBdr>
        <w:top w:val="none" w:sz="0" w:space="0" w:color="auto"/>
        <w:left w:val="none" w:sz="0" w:space="0" w:color="auto"/>
        <w:bottom w:val="none" w:sz="0" w:space="0" w:color="auto"/>
        <w:right w:val="none" w:sz="0" w:space="0" w:color="auto"/>
      </w:divBdr>
    </w:div>
    <w:div w:id="1110853203">
      <w:bodyDiv w:val="1"/>
      <w:marLeft w:val="0"/>
      <w:marRight w:val="0"/>
      <w:marTop w:val="0"/>
      <w:marBottom w:val="0"/>
      <w:divBdr>
        <w:top w:val="none" w:sz="0" w:space="0" w:color="auto"/>
        <w:left w:val="none" w:sz="0" w:space="0" w:color="auto"/>
        <w:bottom w:val="none" w:sz="0" w:space="0" w:color="auto"/>
        <w:right w:val="none" w:sz="0" w:space="0" w:color="auto"/>
      </w:divBdr>
    </w:div>
    <w:div w:id="1139415708">
      <w:bodyDiv w:val="1"/>
      <w:marLeft w:val="0"/>
      <w:marRight w:val="0"/>
      <w:marTop w:val="0"/>
      <w:marBottom w:val="0"/>
      <w:divBdr>
        <w:top w:val="none" w:sz="0" w:space="0" w:color="auto"/>
        <w:left w:val="none" w:sz="0" w:space="0" w:color="auto"/>
        <w:bottom w:val="none" w:sz="0" w:space="0" w:color="auto"/>
        <w:right w:val="none" w:sz="0" w:space="0" w:color="auto"/>
      </w:divBdr>
    </w:div>
    <w:div w:id="1149133037">
      <w:bodyDiv w:val="1"/>
      <w:marLeft w:val="0"/>
      <w:marRight w:val="0"/>
      <w:marTop w:val="0"/>
      <w:marBottom w:val="0"/>
      <w:divBdr>
        <w:top w:val="none" w:sz="0" w:space="0" w:color="auto"/>
        <w:left w:val="none" w:sz="0" w:space="0" w:color="auto"/>
        <w:bottom w:val="none" w:sz="0" w:space="0" w:color="auto"/>
        <w:right w:val="none" w:sz="0" w:space="0" w:color="auto"/>
      </w:divBdr>
    </w:div>
    <w:div w:id="1154109004">
      <w:bodyDiv w:val="1"/>
      <w:marLeft w:val="0"/>
      <w:marRight w:val="0"/>
      <w:marTop w:val="0"/>
      <w:marBottom w:val="0"/>
      <w:divBdr>
        <w:top w:val="none" w:sz="0" w:space="0" w:color="auto"/>
        <w:left w:val="none" w:sz="0" w:space="0" w:color="auto"/>
        <w:bottom w:val="none" w:sz="0" w:space="0" w:color="auto"/>
        <w:right w:val="none" w:sz="0" w:space="0" w:color="auto"/>
      </w:divBdr>
    </w:div>
    <w:div w:id="1234782502">
      <w:bodyDiv w:val="1"/>
      <w:marLeft w:val="0"/>
      <w:marRight w:val="0"/>
      <w:marTop w:val="0"/>
      <w:marBottom w:val="0"/>
      <w:divBdr>
        <w:top w:val="none" w:sz="0" w:space="0" w:color="auto"/>
        <w:left w:val="none" w:sz="0" w:space="0" w:color="auto"/>
        <w:bottom w:val="none" w:sz="0" w:space="0" w:color="auto"/>
        <w:right w:val="none" w:sz="0" w:space="0" w:color="auto"/>
      </w:divBdr>
      <w:divsChild>
        <w:div w:id="1060250526">
          <w:marLeft w:val="0"/>
          <w:marRight w:val="0"/>
          <w:marTop w:val="120"/>
          <w:marBottom w:val="120"/>
          <w:divBdr>
            <w:top w:val="none" w:sz="0" w:space="0" w:color="auto"/>
            <w:left w:val="none" w:sz="0" w:space="0" w:color="auto"/>
            <w:bottom w:val="none" w:sz="0" w:space="0" w:color="auto"/>
            <w:right w:val="none" w:sz="0" w:space="0" w:color="auto"/>
          </w:divBdr>
          <w:divsChild>
            <w:div w:id="1218780250">
              <w:marLeft w:val="0"/>
              <w:marRight w:val="0"/>
              <w:marTop w:val="0"/>
              <w:marBottom w:val="0"/>
              <w:divBdr>
                <w:top w:val="none" w:sz="0" w:space="0" w:color="auto"/>
                <w:left w:val="none" w:sz="0" w:space="0" w:color="auto"/>
                <w:bottom w:val="none" w:sz="0" w:space="0" w:color="auto"/>
                <w:right w:val="none" w:sz="0" w:space="0" w:color="auto"/>
              </w:divBdr>
              <w:divsChild>
                <w:div w:id="1061247951">
                  <w:marLeft w:val="0"/>
                  <w:marRight w:val="0"/>
                  <w:marTop w:val="100"/>
                  <w:marBottom w:val="30"/>
                  <w:divBdr>
                    <w:top w:val="single" w:sz="6" w:space="0" w:color="CCCCCC"/>
                    <w:left w:val="single" w:sz="6" w:space="0" w:color="CCCCCC"/>
                    <w:bottom w:val="single" w:sz="6" w:space="0" w:color="CCCCCC"/>
                    <w:right w:val="single" w:sz="6" w:space="0" w:color="CCCCCC"/>
                  </w:divBdr>
                  <w:divsChild>
                    <w:div w:id="742989921">
                      <w:marLeft w:val="0"/>
                      <w:marRight w:val="0"/>
                      <w:marTop w:val="0"/>
                      <w:marBottom w:val="0"/>
                      <w:divBdr>
                        <w:top w:val="none" w:sz="0" w:space="0" w:color="auto"/>
                        <w:left w:val="none" w:sz="0" w:space="0" w:color="auto"/>
                        <w:bottom w:val="none" w:sz="0" w:space="0" w:color="auto"/>
                        <w:right w:val="none" w:sz="0" w:space="0" w:color="auto"/>
                      </w:divBdr>
                      <w:divsChild>
                        <w:div w:id="97576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80332">
          <w:marLeft w:val="0"/>
          <w:marRight w:val="0"/>
          <w:marTop w:val="120"/>
          <w:marBottom w:val="120"/>
          <w:divBdr>
            <w:top w:val="none" w:sz="0" w:space="0" w:color="auto"/>
            <w:left w:val="none" w:sz="0" w:space="0" w:color="auto"/>
            <w:bottom w:val="none" w:sz="0" w:space="0" w:color="auto"/>
            <w:right w:val="none" w:sz="0" w:space="0" w:color="auto"/>
          </w:divBdr>
          <w:divsChild>
            <w:div w:id="197710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3085">
      <w:bodyDiv w:val="1"/>
      <w:marLeft w:val="0"/>
      <w:marRight w:val="0"/>
      <w:marTop w:val="0"/>
      <w:marBottom w:val="0"/>
      <w:divBdr>
        <w:top w:val="none" w:sz="0" w:space="0" w:color="auto"/>
        <w:left w:val="none" w:sz="0" w:space="0" w:color="auto"/>
        <w:bottom w:val="none" w:sz="0" w:space="0" w:color="auto"/>
        <w:right w:val="none" w:sz="0" w:space="0" w:color="auto"/>
      </w:divBdr>
    </w:div>
    <w:div w:id="1317998108">
      <w:bodyDiv w:val="1"/>
      <w:marLeft w:val="0"/>
      <w:marRight w:val="0"/>
      <w:marTop w:val="0"/>
      <w:marBottom w:val="0"/>
      <w:divBdr>
        <w:top w:val="none" w:sz="0" w:space="0" w:color="auto"/>
        <w:left w:val="none" w:sz="0" w:space="0" w:color="auto"/>
        <w:bottom w:val="none" w:sz="0" w:space="0" w:color="auto"/>
        <w:right w:val="none" w:sz="0" w:space="0" w:color="auto"/>
      </w:divBdr>
    </w:div>
    <w:div w:id="1402368348">
      <w:bodyDiv w:val="1"/>
      <w:marLeft w:val="0"/>
      <w:marRight w:val="0"/>
      <w:marTop w:val="0"/>
      <w:marBottom w:val="0"/>
      <w:divBdr>
        <w:top w:val="none" w:sz="0" w:space="0" w:color="auto"/>
        <w:left w:val="none" w:sz="0" w:space="0" w:color="auto"/>
        <w:bottom w:val="none" w:sz="0" w:space="0" w:color="auto"/>
        <w:right w:val="none" w:sz="0" w:space="0" w:color="auto"/>
      </w:divBdr>
    </w:div>
    <w:div w:id="1410418214">
      <w:bodyDiv w:val="1"/>
      <w:marLeft w:val="0"/>
      <w:marRight w:val="0"/>
      <w:marTop w:val="0"/>
      <w:marBottom w:val="0"/>
      <w:divBdr>
        <w:top w:val="none" w:sz="0" w:space="0" w:color="auto"/>
        <w:left w:val="none" w:sz="0" w:space="0" w:color="auto"/>
        <w:bottom w:val="none" w:sz="0" w:space="0" w:color="auto"/>
        <w:right w:val="none" w:sz="0" w:space="0" w:color="auto"/>
      </w:divBdr>
    </w:div>
    <w:div w:id="1449156044">
      <w:bodyDiv w:val="1"/>
      <w:marLeft w:val="0"/>
      <w:marRight w:val="0"/>
      <w:marTop w:val="0"/>
      <w:marBottom w:val="0"/>
      <w:divBdr>
        <w:top w:val="none" w:sz="0" w:space="0" w:color="auto"/>
        <w:left w:val="none" w:sz="0" w:space="0" w:color="auto"/>
        <w:bottom w:val="none" w:sz="0" w:space="0" w:color="auto"/>
        <w:right w:val="none" w:sz="0" w:space="0" w:color="auto"/>
      </w:divBdr>
    </w:div>
    <w:div w:id="1475679374">
      <w:bodyDiv w:val="1"/>
      <w:marLeft w:val="0"/>
      <w:marRight w:val="0"/>
      <w:marTop w:val="0"/>
      <w:marBottom w:val="0"/>
      <w:divBdr>
        <w:top w:val="none" w:sz="0" w:space="0" w:color="auto"/>
        <w:left w:val="none" w:sz="0" w:space="0" w:color="auto"/>
        <w:bottom w:val="none" w:sz="0" w:space="0" w:color="auto"/>
        <w:right w:val="none" w:sz="0" w:space="0" w:color="auto"/>
      </w:divBdr>
      <w:divsChild>
        <w:div w:id="1081441433">
          <w:marLeft w:val="-225"/>
          <w:marRight w:val="-225"/>
          <w:marTop w:val="0"/>
          <w:marBottom w:val="0"/>
          <w:divBdr>
            <w:top w:val="none" w:sz="0" w:space="0" w:color="auto"/>
            <w:left w:val="none" w:sz="0" w:space="0" w:color="auto"/>
            <w:bottom w:val="none" w:sz="0" w:space="0" w:color="auto"/>
            <w:right w:val="none" w:sz="0" w:space="0" w:color="auto"/>
          </w:divBdr>
          <w:divsChild>
            <w:div w:id="1867326955">
              <w:marLeft w:val="300"/>
              <w:marRight w:val="0"/>
              <w:marTop w:val="90"/>
              <w:marBottom w:val="300"/>
              <w:divBdr>
                <w:top w:val="none" w:sz="0" w:space="0" w:color="auto"/>
                <w:left w:val="none" w:sz="0" w:space="0" w:color="auto"/>
                <w:bottom w:val="none" w:sz="0" w:space="0" w:color="auto"/>
                <w:right w:val="none" w:sz="0" w:space="0" w:color="auto"/>
              </w:divBdr>
            </w:div>
          </w:divsChild>
        </w:div>
        <w:div w:id="356851883">
          <w:marLeft w:val="-225"/>
          <w:marRight w:val="-225"/>
          <w:marTop w:val="0"/>
          <w:marBottom w:val="0"/>
          <w:divBdr>
            <w:top w:val="none" w:sz="0" w:space="0" w:color="auto"/>
            <w:left w:val="none" w:sz="0" w:space="0" w:color="auto"/>
            <w:bottom w:val="none" w:sz="0" w:space="0" w:color="auto"/>
            <w:right w:val="none" w:sz="0" w:space="0" w:color="auto"/>
          </w:divBdr>
        </w:div>
      </w:divsChild>
    </w:div>
    <w:div w:id="1517039953">
      <w:bodyDiv w:val="1"/>
      <w:marLeft w:val="0"/>
      <w:marRight w:val="0"/>
      <w:marTop w:val="0"/>
      <w:marBottom w:val="0"/>
      <w:divBdr>
        <w:top w:val="none" w:sz="0" w:space="0" w:color="auto"/>
        <w:left w:val="none" w:sz="0" w:space="0" w:color="auto"/>
        <w:bottom w:val="none" w:sz="0" w:space="0" w:color="auto"/>
        <w:right w:val="none" w:sz="0" w:space="0" w:color="auto"/>
      </w:divBdr>
    </w:div>
    <w:div w:id="1547645671">
      <w:bodyDiv w:val="1"/>
      <w:marLeft w:val="0"/>
      <w:marRight w:val="0"/>
      <w:marTop w:val="0"/>
      <w:marBottom w:val="0"/>
      <w:divBdr>
        <w:top w:val="none" w:sz="0" w:space="0" w:color="auto"/>
        <w:left w:val="none" w:sz="0" w:space="0" w:color="auto"/>
        <w:bottom w:val="none" w:sz="0" w:space="0" w:color="auto"/>
        <w:right w:val="none" w:sz="0" w:space="0" w:color="auto"/>
      </w:divBdr>
    </w:div>
    <w:div w:id="1577788560">
      <w:bodyDiv w:val="1"/>
      <w:marLeft w:val="0"/>
      <w:marRight w:val="0"/>
      <w:marTop w:val="0"/>
      <w:marBottom w:val="0"/>
      <w:divBdr>
        <w:top w:val="none" w:sz="0" w:space="0" w:color="auto"/>
        <w:left w:val="none" w:sz="0" w:space="0" w:color="auto"/>
        <w:bottom w:val="none" w:sz="0" w:space="0" w:color="auto"/>
        <w:right w:val="none" w:sz="0" w:space="0" w:color="auto"/>
      </w:divBdr>
    </w:div>
    <w:div w:id="1593860106">
      <w:bodyDiv w:val="1"/>
      <w:marLeft w:val="0"/>
      <w:marRight w:val="0"/>
      <w:marTop w:val="0"/>
      <w:marBottom w:val="0"/>
      <w:divBdr>
        <w:top w:val="none" w:sz="0" w:space="0" w:color="auto"/>
        <w:left w:val="none" w:sz="0" w:space="0" w:color="auto"/>
        <w:bottom w:val="none" w:sz="0" w:space="0" w:color="auto"/>
        <w:right w:val="none" w:sz="0" w:space="0" w:color="auto"/>
      </w:divBdr>
    </w:div>
    <w:div w:id="1597135266">
      <w:bodyDiv w:val="1"/>
      <w:marLeft w:val="0"/>
      <w:marRight w:val="0"/>
      <w:marTop w:val="0"/>
      <w:marBottom w:val="0"/>
      <w:divBdr>
        <w:top w:val="none" w:sz="0" w:space="0" w:color="auto"/>
        <w:left w:val="none" w:sz="0" w:space="0" w:color="auto"/>
        <w:bottom w:val="none" w:sz="0" w:space="0" w:color="auto"/>
        <w:right w:val="none" w:sz="0" w:space="0" w:color="auto"/>
      </w:divBdr>
    </w:div>
    <w:div w:id="1628464025">
      <w:bodyDiv w:val="1"/>
      <w:marLeft w:val="0"/>
      <w:marRight w:val="0"/>
      <w:marTop w:val="0"/>
      <w:marBottom w:val="0"/>
      <w:divBdr>
        <w:top w:val="none" w:sz="0" w:space="0" w:color="auto"/>
        <w:left w:val="none" w:sz="0" w:space="0" w:color="auto"/>
        <w:bottom w:val="none" w:sz="0" w:space="0" w:color="auto"/>
        <w:right w:val="none" w:sz="0" w:space="0" w:color="auto"/>
      </w:divBdr>
      <w:divsChild>
        <w:div w:id="210924729">
          <w:marLeft w:val="-225"/>
          <w:marRight w:val="-225"/>
          <w:marTop w:val="0"/>
          <w:marBottom w:val="0"/>
          <w:divBdr>
            <w:top w:val="none" w:sz="0" w:space="0" w:color="auto"/>
            <w:left w:val="none" w:sz="0" w:space="0" w:color="auto"/>
            <w:bottom w:val="none" w:sz="0" w:space="0" w:color="auto"/>
            <w:right w:val="none" w:sz="0" w:space="0" w:color="auto"/>
          </w:divBdr>
          <w:divsChild>
            <w:div w:id="1731031272">
              <w:marLeft w:val="300"/>
              <w:marRight w:val="0"/>
              <w:marTop w:val="90"/>
              <w:marBottom w:val="300"/>
              <w:divBdr>
                <w:top w:val="none" w:sz="0" w:space="0" w:color="auto"/>
                <w:left w:val="none" w:sz="0" w:space="0" w:color="auto"/>
                <w:bottom w:val="none" w:sz="0" w:space="0" w:color="auto"/>
                <w:right w:val="none" w:sz="0" w:space="0" w:color="auto"/>
              </w:divBdr>
            </w:div>
          </w:divsChild>
        </w:div>
        <w:div w:id="17464905">
          <w:marLeft w:val="-225"/>
          <w:marRight w:val="-225"/>
          <w:marTop w:val="0"/>
          <w:marBottom w:val="0"/>
          <w:divBdr>
            <w:top w:val="none" w:sz="0" w:space="0" w:color="auto"/>
            <w:left w:val="none" w:sz="0" w:space="0" w:color="auto"/>
            <w:bottom w:val="none" w:sz="0" w:space="0" w:color="auto"/>
            <w:right w:val="none" w:sz="0" w:space="0" w:color="auto"/>
          </w:divBdr>
        </w:div>
      </w:divsChild>
    </w:div>
    <w:div w:id="1645113556">
      <w:bodyDiv w:val="1"/>
      <w:marLeft w:val="0"/>
      <w:marRight w:val="0"/>
      <w:marTop w:val="0"/>
      <w:marBottom w:val="0"/>
      <w:divBdr>
        <w:top w:val="none" w:sz="0" w:space="0" w:color="auto"/>
        <w:left w:val="none" w:sz="0" w:space="0" w:color="auto"/>
        <w:bottom w:val="none" w:sz="0" w:space="0" w:color="auto"/>
        <w:right w:val="none" w:sz="0" w:space="0" w:color="auto"/>
      </w:divBdr>
      <w:divsChild>
        <w:div w:id="964699977">
          <w:marLeft w:val="-225"/>
          <w:marRight w:val="-225"/>
          <w:marTop w:val="0"/>
          <w:marBottom w:val="0"/>
          <w:divBdr>
            <w:top w:val="none" w:sz="0" w:space="0" w:color="auto"/>
            <w:left w:val="none" w:sz="0" w:space="0" w:color="auto"/>
            <w:bottom w:val="none" w:sz="0" w:space="0" w:color="auto"/>
            <w:right w:val="none" w:sz="0" w:space="0" w:color="auto"/>
          </w:divBdr>
          <w:divsChild>
            <w:div w:id="1669407401">
              <w:marLeft w:val="300"/>
              <w:marRight w:val="0"/>
              <w:marTop w:val="330"/>
              <w:marBottom w:val="300"/>
              <w:divBdr>
                <w:top w:val="none" w:sz="0" w:space="0" w:color="auto"/>
                <w:left w:val="none" w:sz="0" w:space="0" w:color="auto"/>
                <w:bottom w:val="none" w:sz="0" w:space="0" w:color="auto"/>
                <w:right w:val="none" w:sz="0" w:space="0" w:color="auto"/>
              </w:divBdr>
            </w:div>
          </w:divsChild>
        </w:div>
        <w:div w:id="554046077">
          <w:marLeft w:val="-225"/>
          <w:marRight w:val="-225"/>
          <w:marTop w:val="0"/>
          <w:marBottom w:val="0"/>
          <w:divBdr>
            <w:top w:val="none" w:sz="0" w:space="0" w:color="auto"/>
            <w:left w:val="none" w:sz="0" w:space="0" w:color="auto"/>
            <w:bottom w:val="none" w:sz="0" w:space="0" w:color="auto"/>
            <w:right w:val="none" w:sz="0" w:space="0" w:color="auto"/>
          </w:divBdr>
        </w:div>
      </w:divsChild>
    </w:div>
    <w:div w:id="1731882512">
      <w:bodyDiv w:val="1"/>
      <w:marLeft w:val="0"/>
      <w:marRight w:val="0"/>
      <w:marTop w:val="0"/>
      <w:marBottom w:val="0"/>
      <w:divBdr>
        <w:top w:val="none" w:sz="0" w:space="0" w:color="auto"/>
        <w:left w:val="none" w:sz="0" w:space="0" w:color="auto"/>
        <w:bottom w:val="none" w:sz="0" w:space="0" w:color="auto"/>
        <w:right w:val="none" w:sz="0" w:space="0" w:color="auto"/>
      </w:divBdr>
    </w:div>
    <w:div w:id="1745493884">
      <w:bodyDiv w:val="1"/>
      <w:marLeft w:val="0"/>
      <w:marRight w:val="0"/>
      <w:marTop w:val="0"/>
      <w:marBottom w:val="0"/>
      <w:divBdr>
        <w:top w:val="none" w:sz="0" w:space="0" w:color="auto"/>
        <w:left w:val="none" w:sz="0" w:space="0" w:color="auto"/>
        <w:bottom w:val="none" w:sz="0" w:space="0" w:color="auto"/>
        <w:right w:val="none" w:sz="0" w:space="0" w:color="auto"/>
      </w:divBdr>
    </w:div>
    <w:div w:id="1752238962">
      <w:bodyDiv w:val="1"/>
      <w:marLeft w:val="0"/>
      <w:marRight w:val="0"/>
      <w:marTop w:val="0"/>
      <w:marBottom w:val="0"/>
      <w:divBdr>
        <w:top w:val="none" w:sz="0" w:space="0" w:color="auto"/>
        <w:left w:val="none" w:sz="0" w:space="0" w:color="auto"/>
        <w:bottom w:val="none" w:sz="0" w:space="0" w:color="auto"/>
        <w:right w:val="none" w:sz="0" w:space="0" w:color="auto"/>
      </w:divBdr>
    </w:div>
    <w:div w:id="1758600203">
      <w:bodyDiv w:val="1"/>
      <w:marLeft w:val="0"/>
      <w:marRight w:val="0"/>
      <w:marTop w:val="0"/>
      <w:marBottom w:val="0"/>
      <w:divBdr>
        <w:top w:val="none" w:sz="0" w:space="0" w:color="auto"/>
        <w:left w:val="none" w:sz="0" w:space="0" w:color="auto"/>
        <w:bottom w:val="none" w:sz="0" w:space="0" w:color="auto"/>
        <w:right w:val="none" w:sz="0" w:space="0" w:color="auto"/>
      </w:divBdr>
      <w:divsChild>
        <w:div w:id="1155797706">
          <w:marLeft w:val="-225"/>
          <w:marRight w:val="-225"/>
          <w:marTop w:val="0"/>
          <w:marBottom w:val="0"/>
          <w:divBdr>
            <w:top w:val="none" w:sz="0" w:space="0" w:color="auto"/>
            <w:left w:val="none" w:sz="0" w:space="0" w:color="auto"/>
            <w:bottom w:val="none" w:sz="0" w:space="0" w:color="auto"/>
            <w:right w:val="none" w:sz="0" w:space="0" w:color="auto"/>
          </w:divBdr>
          <w:divsChild>
            <w:div w:id="1204446527">
              <w:marLeft w:val="300"/>
              <w:marRight w:val="0"/>
              <w:marTop w:val="90"/>
              <w:marBottom w:val="300"/>
              <w:divBdr>
                <w:top w:val="none" w:sz="0" w:space="0" w:color="auto"/>
                <w:left w:val="none" w:sz="0" w:space="0" w:color="auto"/>
                <w:bottom w:val="none" w:sz="0" w:space="0" w:color="auto"/>
                <w:right w:val="none" w:sz="0" w:space="0" w:color="auto"/>
              </w:divBdr>
            </w:div>
          </w:divsChild>
        </w:div>
        <w:div w:id="1538278074">
          <w:marLeft w:val="-225"/>
          <w:marRight w:val="-225"/>
          <w:marTop w:val="0"/>
          <w:marBottom w:val="0"/>
          <w:divBdr>
            <w:top w:val="none" w:sz="0" w:space="0" w:color="auto"/>
            <w:left w:val="none" w:sz="0" w:space="0" w:color="auto"/>
            <w:bottom w:val="none" w:sz="0" w:space="0" w:color="auto"/>
            <w:right w:val="none" w:sz="0" w:space="0" w:color="auto"/>
          </w:divBdr>
        </w:div>
      </w:divsChild>
    </w:div>
    <w:div w:id="1807357975">
      <w:bodyDiv w:val="1"/>
      <w:marLeft w:val="0"/>
      <w:marRight w:val="0"/>
      <w:marTop w:val="0"/>
      <w:marBottom w:val="0"/>
      <w:divBdr>
        <w:top w:val="none" w:sz="0" w:space="0" w:color="auto"/>
        <w:left w:val="none" w:sz="0" w:space="0" w:color="auto"/>
        <w:bottom w:val="none" w:sz="0" w:space="0" w:color="auto"/>
        <w:right w:val="none" w:sz="0" w:space="0" w:color="auto"/>
      </w:divBdr>
      <w:divsChild>
        <w:div w:id="1081678862">
          <w:marLeft w:val="0"/>
          <w:marRight w:val="0"/>
          <w:marTop w:val="120"/>
          <w:marBottom w:val="120"/>
          <w:divBdr>
            <w:top w:val="none" w:sz="0" w:space="0" w:color="auto"/>
            <w:left w:val="none" w:sz="0" w:space="0" w:color="auto"/>
            <w:bottom w:val="none" w:sz="0" w:space="0" w:color="auto"/>
            <w:right w:val="none" w:sz="0" w:space="0" w:color="auto"/>
          </w:divBdr>
          <w:divsChild>
            <w:div w:id="954671928">
              <w:marLeft w:val="0"/>
              <w:marRight w:val="0"/>
              <w:marTop w:val="0"/>
              <w:marBottom w:val="0"/>
              <w:divBdr>
                <w:top w:val="none" w:sz="0" w:space="0" w:color="auto"/>
                <w:left w:val="none" w:sz="0" w:space="0" w:color="auto"/>
                <w:bottom w:val="none" w:sz="0" w:space="0" w:color="auto"/>
                <w:right w:val="none" w:sz="0" w:space="0" w:color="auto"/>
              </w:divBdr>
              <w:divsChild>
                <w:div w:id="1419405217">
                  <w:marLeft w:val="0"/>
                  <w:marRight w:val="0"/>
                  <w:marTop w:val="100"/>
                  <w:marBottom w:val="30"/>
                  <w:divBdr>
                    <w:top w:val="single" w:sz="6" w:space="0" w:color="CCCCCC"/>
                    <w:left w:val="single" w:sz="6" w:space="0" w:color="CCCCCC"/>
                    <w:bottom w:val="single" w:sz="6" w:space="0" w:color="CCCCCC"/>
                    <w:right w:val="single" w:sz="6" w:space="0" w:color="CCCCCC"/>
                  </w:divBdr>
                  <w:divsChild>
                    <w:div w:id="1489663183">
                      <w:marLeft w:val="0"/>
                      <w:marRight w:val="0"/>
                      <w:marTop w:val="0"/>
                      <w:marBottom w:val="0"/>
                      <w:divBdr>
                        <w:top w:val="none" w:sz="0" w:space="0" w:color="auto"/>
                        <w:left w:val="none" w:sz="0" w:space="0" w:color="auto"/>
                        <w:bottom w:val="none" w:sz="0" w:space="0" w:color="auto"/>
                        <w:right w:val="none" w:sz="0" w:space="0" w:color="auto"/>
                      </w:divBdr>
                      <w:divsChild>
                        <w:div w:id="19809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69664">
          <w:marLeft w:val="0"/>
          <w:marRight w:val="0"/>
          <w:marTop w:val="120"/>
          <w:marBottom w:val="120"/>
          <w:divBdr>
            <w:top w:val="none" w:sz="0" w:space="0" w:color="auto"/>
            <w:left w:val="none" w:sz="0" w:space="0" w:color="auto"/>
            <w:bottom w:val="none" w:sz="0" w:space="0" w:color="auto"/>
            <w:right w:val="none" w:sz="0" w:space="0" w:color="auto"/>
          </w:divBdr>
          <w:divsChild>
            <w:div w:id="11451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0342">
      <w:bodyDiv w:val="1"/>
      <w:marLeft w:val="0"/>
      <w:marRight w:val="0"/>
      <w:marTop w:val="0"/>
      <w:marBottom w:val="0"/>
      <w:divBdr>
        <w:top w:val="none" w:sz="0" w:space="0" w:color="auto"/>
        <w:left w:val="none" w:sz="0" w:space="0" w:color="auto"/>
        <w:bottom w:val="none" w:sz="0" w:space="0" w:color="auto"/>
        <w:right w:val="none" w:sz="0" w:space="0" w:color="auto"/>
      </w:divBdr>
    </w:div>
    <w:div w:id="1834252818">
      <w:bodyDiv w:val="1"/>
      <w:marLeft w:val="0"/>
      <w:marRight w:val="0"/>
      <w:marTop w:val="0"/>
      <w:marBottom w:val="0"/>
      <w:divBdr>
        <w:top w:val="none" w:sz="0" w:space="0" w:color="auto"/>
        <w:left w:val="none" w:sz="0" w:space="0" w:color="auto"/>
        <w:bottom w:val="none" w:sz="0" w:space="0" w:color="auto"/>
        <w:right w:val="none" w:sz="0" w:space="0" w:color="auto"/>
      </w:divBdr>
    </w:div>
    <w:div w:id="1847401194">
      <w:bodyDiv w:val="1"/>
      <w:marLeft w:val="0"/>
      <w:marRight w:val="0"/>
      <w:marTop w:val="0"/>
      <w:marBottom w:val="0"/>
      <w:divBdr>
        <w:top w:val="none" w:sz="0" w:space="0" w:color="auto"/>
        <w:left w:val="none" w:sz="0" w:space="0" w:color="auto"/>
        <w:bottom w:val="none" w:sz="0" w:space="0" w:color="auto"/>
        <w:right w:val="none" w:sz="0" w:space="0" w:color="auto"/>
      </w:divBdr>
      <w:divsChild>
        <w:div w:id="1354382167">
          <w:marLeft w:val="0"/>
          <w:marRight w:val="0"/>
          <w:marTop w:val="0"/>
          <w:marBottom w:val="0"/>
          <w:divBdr>
            <w:top w:val="none" w:sz="0" w:space="0" w:color="auto"/>
            <w:left w:val="none" w:sz="0" w:space="0" w:color="auto"/>
            <w:bottom w:val="none" w:sz="0" w:space="0" w:color="auto"/>
            <w:right w:val="none" w:sz="0" w:space="0" w:color="auto"/>
          </w:divBdr>
        </w:div>
        <w:div w:id="149103530">
          <w:marLeft w:val="0"/>
          <w:marRight w:val="0"/>
          <w:marTop w:val="0"/>
          <w:marBottom w:val="0"/>
          <w:divBdr>
            <w:top w:val="none" w:sz="0" w:space="0" w:color="auto"/>
            <w:left w:val="none" w:sz="0" w:space="0" w:color="auto"/>
            <w:bottom w:val="none" w:sz="0" w:space="0" w:color="auto"/>
            <w:right w:val="none" w:sz="0" w:space="0" w:color="auto"/>
          </w:divBdr>
        </w:div>
      </w:divsChild>
    </w:div>
    <w:div w:id="1866596387">
      <w:bodyDiv w:val="1"/>
      <w:marLeft w:val="0"/>
      <w:marRight w:val="0"/>
      <w:marTop w:val="0"/>
      <w:marBottom w:val="0"/>
      <w:divBdr>
        <w:top w:val="none" w:sz="0" w:space="0" w:color="auto"/>
        <w:left w:val="none" w:sz="0" w:space="0" w:color="auto"/>
        <w:bottom w:val="none" w:sz="0" w:space="0" w:color="auto"/>
        <w:right w:val="none" w:sz="0" w:space="0" w:color="auto"/>
      </w:divBdr>
      <w:divsChild>
        <w:div w:id="350688712">
          <w:marLeft w:val="-225"/>
          <w:marRight w:val="-225"/>
          <w:marTop w:val="0"/>
          <w:marBottom w:val="0"/>
          <w:divBdr>
            <w:top w:val="none" w:sz="0" w:space="0" w:color="auto"/>
            <w:left w:val="none" w:sz="0" w:space="0" w:color="auto"/>
            <w:bottom w:val="none" w:sz="0" w:space="0" w:color="auto"/>
            <w:right w:val="none" w:sz="0" w:space="0" w:color="auto"/>
          </w:divBdr>
          <w:divsChild>
            <w:div w:id="1785729466">
              <w:marLeft w:val="300"/>
              <w:marRight w:val="0"/>
              <w:marTop w:val="330"/>
              <w:marBottom w:val="300"/>
              <w:divBdr>
                <w:top w:val="none" w:sz="0" w:space="0" w:color="auto"/>
                <w:left w:val="none" w:sz="0" w:space="0" w:color="auto"/>
                <w:bottom w:val="none" w:sz="0" w:space="0" w:color="auto"/>
                <w:right w:val="none" w:sz="0" w:space="0" w:color="auto"/>
              </w:divBdr>
            </w:div>
          </w:divsChild>
        </w:div>
        <w:div w:id="379790762">
          <w:marLeft w:val="-225"/>
          <w:marRight w:val="-225"/>
          <w:marTop w:val="0"/>
          <w:marBottom w:val="0"/>
          <w:divBdr>
            <w:top w:val="none" w:sz="0" w:space="0" w:color="auto"/>
            <w:left w:val="none" w:sz="0" w:space="0" w:color="auto"/>
            <w:bottom w:val="none" w:sz="0" w:space="0" w:color="auto"/>
            <w:right w:val="none" w:sz="0" w:space="0" w:color="auto"/>
          </w:divBdr>
        </w:div>
      </w:divsChild>
    </w:div>
    <w:div w:id="1907565826">
      <w:bodyDiv w:val="1"/>
      <w:marLeft w:val="0"/>
      <w:marRight w:val="0"/>
      <w:marTop w:val="0"/>
      <w:marBottom w:val="0"/>
      <w:divBdr>
        <w:top w:val="none" w:sz="0" w:space="0" w:color="auto"/>
        <w:left w:val="none" w:sz="0" w:space="0" w:color="auto"/>
        <w:bottom w:val="none" w:sz="0" w:space="0" w:color="auto"/>
        <w:right w:val="none" w:sz="0" w:space="0" w:color="auto"/>
      </w:divBdr>
    </w:div>
    <w:div w:id="1911036050">
      <w:bodyDiv w:val="1"/>
      <w:marLeft w:val="0"/>
      <w:marRight w:val="0"/>
      <w:marTop w:val="0"/>
      <w:marBottom w:val="0"/>
      <w:divBdr>
        <w:top w:val="none" w:sz="0" w:space="0" w:color="auto"/>
        <w:left w:val="none" w:sz="0" w:space="0" w:color="auto"/>
        <w:bottom w:val="none" w:sz="0" w:space="0" w:color="auto"/>
        <w:right w:val="none" w:sz="0" w:space="0" w:color="auto"/>
      </w:divBdr>
    </w:div>
    <w:div w:id="1914117586">
      <w:bodyDiv w:val="1"/>
      <w:marLeft w:val="0"/>
      <w:marRight w:val="0"/>
      <w:marTop w:val="0"/>
      <w:marBottom w:val="0"/>
      <w:divBdr>
        <w:top w:val="none" w:sz="0" w:space="0" w:color="auto"/>
        <w:left w:val="none" w:sz="0" w:space="0" w:color="auto"/>
        <w:bottom w:val="none" w:sz="0" w:space="0" w:color="auto"/>
        <w:right w:val="none" w:sz="0" w:space="0" w:color="auto"/>
      </w:divBdr>
    </w:div>
    <w:div w:id="1922593841">
      <w:bodyDiv w:val="1"/>
      <w:marLeft w:val="0"/>
      <w:marRight w:val="0"/>
      <w:marTop w:val="0"/>
      <w:marBottom w:val="0"/>
      <w:divBdr>
        <w:top w:val="none" w:sz="0" w:space="0" w:color="auto"/>
        <w:left w:val="none" w:sz="0" w:space="0" w:color="auto"/>
        <w:bottom w:val="none" w:sz="0" w:space="0" w:color="auto"/>
        <w:right w:val="none" w:sz="0" w:space="0" w:color="auto"/>
      </w:divBdr>
    </w:div>
    <w:div w:id="1935437578">
      <w:bodyDiv w:val="1"/>
      <w:marLeft w:val="0"/>
      <w:marRight w:val="0"/>
      <w:marTop w:val="0"/>
      <w:marBottom w:val="0"/>
      <w:divBdr>
        <w:top w:val="none" w:sz="0" w:space="0" w:color="auto"/>
        <w:left w:val="none" w:sz="0" w:space="0" w:color="auto"/>
        <w:bottom w:val="none" w:sz="0" w:space="0" w:color="auto"/>
        <w:right w:val="none" w:sz="0" w:space="0" w:color="auto"/>
      </w:divBdr>
    </w:div>
    <w:div w:id="1951932911">
      <w:bodyDiv w:val="1"/>
      <w:marLeft w:val="0"/>
      <w:marRight w:val="0"/>
      <w:marTop w:val="0"/>
      <w:marBottom w:val="0"/>
      <w:divBdr>
        <w:top w:val="none" w:sz="0" w:space="0" w:color="auto"/>
        <w:left w:val="none" w:sz="0" w:space="0" w:color="auto"/>
        <w:bottom w:val="none" w:sz="0" w:space="0" w:color="auto"/>
        <w:right w:val="none" w:sz="0" w:space="0" w:color="auto"/>
      </w:divBdr>
    </w:div>
    <w:div w:id="1966429822">
      <w:bodyDiv w:val="1"/>
      <w:marLeft w:val="0"/>
      <w:marRight w:val="0"/>
      <w:marTop w:val="0"/>
      <w:marBottom w:val="0"/>
      <w:divBdr>
        <w:top w:val="none" w:sz="0" w:space="0" w:color="auto"/>
        <w:left w:val="none" w:sz="0" w:space="0" w:color="auto"/>
        <w:bottom w:val="none" w:sz="0" w:space="0" w:color="auto"/>
        <w:right w:val="none" w:sz="0" w:space="0" w:color="auto"/>
      </w:divBdr>
      <w:divsChild>
        <w:div w:id="2088533941">
          <w:marLeft w:val="0"/>
          <w:marRight w:val="0"/>
          <w:marTop w:val="0"/>
          <w:marBottom w:val="0"/>
          <w:divBdr>
            <w:top w:val="none" w:sz="0" w:space="0" w:color="auto"/>
            <w:left w:val="none" w:sz="0" w:space="0" w:color="auto"/>
            <w:bottom w:val="none" w:sz="0" w:space="0" w:color="auto"/>
            <w:right w:val="none" w:sz="0" w:space="0" w:color="auto"/>
          </w:divBdr>
          <w:divsChild>
            <w:div w:id="6853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49126">
      <w:bodyDiv w:val="1"/>
      <w:marLeft w:val="0"/>
      <w:marRight w:val="0"/>
      <w:marTop w:val="0"/>
      <w:marBottom w:val="0"/>
      <w:divBdr>
        <w:top w:val="none" w:sz="0" w:space="0" w:color="auto"/>
        <w:left w:val="none" w:sz="0" w:space="0" w:color="auto"/>
        <w:bottom w:val="none" w:sz="0" w:space="0" w:color="auto"/>
        <w:right w:val="none" w:sz="0" w:space="0" w:color="auto"/>
      </w:divBdr>
    </w:div>
    <w:div w:id="2039578193">
      <w:bodyDiv w:val="1"/>
      <w:marLeft w:val="0"/>
      <w:marRight w:val="0"/>
      <w:marTop w:val="0"/>
      <w:marBottom w:val="0"/>
      <w:divBdr>
        <w:top w:val="none" w:sz="0" w:space="0" w:color="auto"/>
        <w:left w:val="none" w:sz="0" w:space="0" w:color="auto"/>
        <w:bottom w:val="none" w:sz="0" w:space="0" w:color="auto"/>
        <w:right w:val="none" w:sz="0" w:space="0" w:color="auto"/>
      </w:divBdr>
    </w:div>
    <w:div w:id="2098943023">
      <w:bodyDiv w:val="1"/>
      <w:marLeft w:val="0"/>
      <w:marRight w:val="0"/>
      <w:marTop w:val="0"/>
      <w:marBottom w:val="0"/>
      <w:divBdr>
        <w:top w:val="none" w:sz="0" w:space="0" w:color="auto"/>
        <w:left w:val="none" w:sz="0" w:space="0" w:color="auto"/>
        <w:bottom w:val="none" w:sz="0" w:space="0" w:color="auto"/>
        <w:right w:val="none" w:sz="0" w:space="0" w:color="auto"/>
      </w:divBdr>
    </w:div>
    <w:div w:id="21070692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8E4AD56-6162-6646-BF3E-93B1B367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14350</Words>
  <Characters>81799</Characters>
  <Application>Microsoft Macintosh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95958</CharactersWithSpaces>
  <SharedDoc>false</SharedDoc>
  <HLinks>
    <vt:vector size="18" baseType="variant">
      <vt:variant>
        <vt:i4>5111928</vt:i4>
      </vt:variant>
      <vt:variant>
        <vt:i4>6</vt:i4>
      </vt:variant>
      <vt:variant>
        <vt:i4>0</vt:i4>
      </vt:variant>
      <vt:variant>
        <vt:i4>5</vt:i4>
      </vt:variant>
      <vt:variant>
        <vt:lpwstr>mailto:gradinfo@ou.edu</vt:lpwstr>
      </vt:variant>
      <vt:variant>
        <vt:lpwstr/>
      </vt:variant>
      <vt:variant>
        <vt:i4>5373981</vt:i4>
      </vt:variant>
      <vt:variant>
        <vt:i4>3</vt:i4>
      </vt:variant>
      <vt:variant>
        <vt:i4>0</vt:i4>
      </vt:variant>
      <vt:variant>
        <vt:i4>5</vt:i4>
      </vt:variant>
      <vt:variant>
        <vt:lpwstr>http://ou.edu/gradweb</vt:lpwstr>
      </vt:variant>
      <vt:variant>
        <vt:lpwstr/>
      </vt:variant>
      <vt:variant>
        <vt:i4>31</vt:i4>
      </vt:variant>
      <vt:variant>
        <vt:i4>0</vt:i4>
      </vt:variant>
      <vt:variant>
        <vt:i4>0</vt:i4>
      </vt:variant>
      <vt:variant>
        <vt:i4>5</vt:i4>
      </vt:variant>
      <vt:variant>
        <vt:lpwstr>http://ou.edu/content/gradweb/academic_programs/masters_degree/norman.html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Vaughan</dc:creator>
  <cp:keywords/>
  <dc:description/>
  <cp:lastModifiedBy>Julie Ashton</cp:lastModifiedBy>
  <cp:revision>2</cp:revision>
  <cp:lastPrinted>2018-05-10T17:51:00Z</cp:lastPrinted>
  <dcterms:created xsi:type="dcterms:W3CDTF">2018-05-10T17:52:00Z</dcterms:created>
  <dcterms:modified xsi:type="dcterms:W3CDTF">2018-05-10T17:52:00Z</dcterms:modified>
</cp:coreProperties>
</file>