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493" w:rsidRPr="00196493" w:rsidRDefault="00196493" w:rsidP="002D4DA4">
      <w:pPr>
        <w:spacing w:after="0"/>
        <w:ind w:right="180"/>
        <w:jc w:val="center"/>
        <w:rPr>
          <w:rFonts w:ascii="Times New Roman" w:hAnsi="Times New Roman" w:cs="Times New Roman"/>
          <w:caps/>
          <w:sz w:val="24"/>
          <w:szCs w:val="24"/>
        </w:rPr>
      </w:pPr>
      <w:r w:rsidRPr="00196493">
        <w:rPr>
          <w:rFonts w:ascii="Times New Roman" w:hAnsi="Times New Roman" w:cs="Times New Roman"/>
          <w:caps/>
          <w:sz w:val="24"/>
          <w:szCs w:val="24"/>
        </w:rPr>
        <w:t>University of Oklahoma</w:t>
      </w:r>
    </w:p>
    <w:p w:rsidR="00196493" w:rsidRPr="00196493" w:rsidRDefault="00196493" w:rsidP="00196493">
      <w:pPr>
        <w:spacing w:after="0"/>
        <w:jc w:val="center"/>
        <w:rPr>
          <w:rFonts w:ascii="Times New Roman" w:hAnsi="Times New Roman" w:cs="Times New Roman"/>
          <w:caps/>
          <w:sz w:val="24"/>
          <w:szCs w:val="24"/>
        </w:rPr>
      </w:pPr>
    </w:p>
    <w:p w:rsidR="00196493" w:rsidRPr="00196493" w:rsidRDefault="00196493" w:rsidP="00196493">
      <w:pPr>
        <w:spacing w:after="0"/>
        <w:jc w:val="center"/>
        <w:rPr>
          <w:rFonts w:ascii="Times New Roman" w:hAnsi="Times New Roman" w:cs="Times New Roman"/>
          <w:caps/>
          <w:sz w:val="24"/>
          <w:szCs w:val="24"/>
        </w:rPr>
      </w:pPr>
      <w:r w:rsidRPr="00196493">
        <w:rPr>
          <w:rFonts w:ascii="Times New Roman" w:hAnsi="Times New Roman" w:cs="Times New Roman"/>
          <w:caps/>
          <w:sz w:val="24"/>
          <w:szCs w:val="24"/>
        </w:rPr>
        <w:t>Graduate College</w:t>
      </w:r>
    </w:p>
    <w:p w:rsidR="00196493" w:rsidRPr="00196493" w:rsidRDefault="00196493" w:rsidP="00196493">
      <w:pPr>
        <w:spacing w:after="0"/>
        <w:jc w:val="center"/>
        <w:rPr>
          <w:rFonts w:ascii="Times New Roman" w:hAnsi="Times New Roman" w:cs="Times New Roman"/>
          <w:caps/>
          <w:sz w:val="24"/>
          <w:szCs w:val="24"/>
        </w:rPr>
      </w:pPr>
    </w:p>
    <w:p w:rsidR="00196493" w:rsidRPr="00196493" w:rsidRDefault="00196493" w:rsidP="00196493">
      <w:pPr>
        <w:spacing w:after="0"/>
        <w:jc w:val="center"/>
        <w:rPr>
          <w:rFonts w:ascii="Times New Roman" w:hAnsi="Times New Roman" w:cs="Times New Roman"/>
          <w:caps/>
          <w:sz w:val="24"/>
          <w:szCs w:val="24"/>
        </w:rPr>
      </w:pPr>
    </w:p>
    <w:p w:rsidR="00196493" w:rsidRPr="00196493" w:rsidRDefault="00196493" w:rsidP="00196493">
      <w:pPr>
        <w:spacing w:after="0"/>
        <w:jc w:val="center"/>
        <w:rPr>
          <w:rFonts w:ascii="Times New Roman" w:hAnsi="Times New Roman" w:cs="Times New Roman"/>
          <w:caps/>
          <w:sz w:val="24"/>
          <w:szCs w:val="24"/>
        </w:rPr>
      </w:pPr>
    </w:p>
    <w:p w:rsidR="00196493" w:rsidRPr="00196493" w:rsidRDefault="00196493" w:rsidP="00196493">
      <w:pPr>
        <w:spacing w:after="0"/>
        <w:jc w:val="center"/>
        <w:rPr>
          <w:rFonts w:ascii="Times New Roman" w:hAnsi="Times New Roman" w:cs="Times New Roman"/>
          <w:caps/>
          <w:sz w:val="24"/>
          <w:szCs w:val="24"/>
        </w:rPr>
      </w:pPr>
    </w:p>
    <w:p w:rsidR="00196493" w:rsidRPr="00196493" w:rsidRDefault="00196493" w:rsidP="00196493">
      <w:pPr>
        <w:spacing w:after="0" w:line="480" w:lineRule="auto"/>
        <w:jc w:val="center"/>
        <w:rPr>
          <w:rFonts w:ascii="Times New Roman" w:hAnsi="Times New Roman" w:cs="Times New Roman"/>
          <w:caps/>
          <w:sz w:val="24"/>
          <w:szCs w:val="24"/>
        </w:rPr>
      </w:pPr>
      <w:r w:rsidRPr="00196493">
        <w:rPr>
          <w:rFonts w:ascii="Times New Roman" w:hAnsi="Times New Roman" w:cs="Times New Roman"/>
          <w:caps/>
          <w:sz w:val="24"/>
          <w:szCs w:val="24"/>
        </w:rPr>
        <w:t>DANCE MASTER, DANCE MISTRESS:</w:t>
      </w:r>
    </w:p>
    <w:p w:rsidR="00196493" w:rsidRDefault="00196493" w:rsidP="00196493">
      <w:pPr>
        <w:spacing w:after="0" w:line="480" w:lineRule="auto"/>
        <w:jc w:val="center"/>
        <w:rPr>
          <w:rFonts w:ascii="Times New Roman" w:hAnsi="Times New Roman" w:cs="Times New Roman"/>
          <w:caps/>
          <w:sz w:val="24"/>
          <w:szCs w:val="24"/>
        </w:rPr>
      </w:pPr>
      <w:r>
        <w:rPr>
          <w:rFonts w:ascii="Times New Roman" w:hAnsi="Times New Roman" w:cs="Times New Roman"/>
          <w:caps/>
          <w:sz w:val="24"/>
          <w:szCs w:val="24"/>
        </w:rPr>
        <w:t>tRANSFORMATIVE DANCE PEDAGOgy</w:t>
      </w:r>
    </w:p>
    <w:p w:rsidR="00196493" w:rsidRDefault="00196493" w:rsidP="00196493">
      <w:pPr>
        <w:spacing w:after="0" w:line="480" w:lineRule="auto"/>
        <w:jc w:val="center"/>
        <w:rPr>
          <w:rFonts w:ascii="Times New Roman" w:hAnsi="Times New Roman" w:cs="Times New Roman"/>
          <w:caps/>
          <w:sz w:val="24"/>
          <w:szCs w:val="24"/>
        </w:rPr>
      </w:pPr>
    </w:p>
    <w:p w:rsidR="00196493" w:rsidRDefault="00196493" w:rsidP="00196493">
      <w:pPr>
        <w:spacing w:after="0" w:line="480" w:lineRule="auto"/>
        <w:jc w:val="center"/>
        <w:rPr>
          <w:rFonts w:ascii="Times New Roman" w:hAnsi="Times New Roman" w:cs="Times New Roman"/>
          <w:caps/>
          <w:sz w:val="24"/>
          <w:szCs w:val="24"/>
        </w:rPr>
      </w:pPr>
    </w:p>
    <w:p w:rsidR="00196493" w:rsidRDefault="00196493" w:rsidP="00196493">
      <w:pPr>
        <w:spacing w:after="0" w:line="480" w:lineRule="auto"/>
        <w:jc w:val="center"/>
        <w:rPr>
          <w:rFonts w:ascii="Times New Roman" w:hAnsi="Times New Roman" w:cs="Times New Roman"/>
          <w:caps/>
          <w:sz w:val="24"/>
          <w:szCs w:val="24"/>
        </w:rPr>
      </w:pPr>
    </w:p>
    <w:p w:rsidR="00A43BB0" w:rsidRDefault="00A43BB0" w:rsidP="00993194">
      <w:pPr>
        <w:spacing w:after="0" w:line="240" w:lineRule="auto"/>
        <w:jc w:val="center"/>
        <w:rPr>
          <w:rFonts w:ascii="Times New Roman" w:hAnsi="Times New Roman" w:cs="Times New Roman"/>
          <w:caps/>
          <w:sz w:val="24"/>
          <w:szCs w:val="24"/>
        </w:rPr>
      </w:pPr>
    </w:p>
    <w:p w:rsidR="00196493" w:rsidRPr="00196493" w:rsidRDefault="00196493" w:rsidP="00993194">
      <w:pPr>
        <w:spacing w:after="0" w:line="240" w:lineRule="auto"/>
        <w:jc w:val="center"/>
        <w:rPr>
          <w:rFonts w:ascii="Times New Roman" w:hAnsi="Times New Roman" w:cs="Times New Roman"/>
          <w:caps/>
          <w:sz w:val="24"/>
          <w:szCs w:val="24"/>
        </w:rPr>
      </w:pPr>
      <w:r w:rsidRPr="00196493">
        <w:rPr>
          <w:rFonts w:ascii="Times New Roman" w:hAnsi="Times New Roman" w:cs="Times New Roman"/>
          <w:caps/>
          <w:sz w:val="24"/>
          <w:szCs w:val="24"/>
        </w:rPr>
        <w:t>A dissertation</w:t>
      </w:r>
    </w:p>
    <w:p w:rsidR="00196493" w:rsidRPr="00196493" w:rsidRDefault="00196493" w:rsidP="00993194">
      <w:pPr>
        <w:spacing w:after="0" w:line="240" w:lineRule="auto"/>
        <w:jc w:val="center"/>
        <w:rPr>
          <w:rFonts w:ascii="Times New Roman" w:hAnsi="Times New Roman" w:cs="Times New Roman"/>
          <w:caps/>
          <w:sz w:val="24"/>
          <w:szCs w:val="24"/>
        </w:rPr>
      </w:pPr>
    </w:p>
    <w:p w:rsidR="00196493" w:rsidRPr="00196493" w:rsidRDefault="00196493" w:rsidP="00993194">
      <w:pPr>
        <w:spacing w:after="0" w:line="240" w:lineRule="auto"/>
        <w:jc w:val="center"/>
        <w:rPr>
          <w:rFonts w:ascii="Times New Roman" w:hAnsi="Times New Roman" w:cs="Times New Roman"/>
          <w:caps/>
          <w:sz w:val="24"/>
          <w:szCs w:val="24"/>
        </w:rPr>
      </w:pPr>
      <w:r w:rsidRPr="00196493">
        <w:rPr>
          <w:rFonts w:ascii="Times New Roman" w:hAnsi="Times New Roman" w:cs="Times New Roman"/>
          <w:caps/>
          <w:sz w:val="24"/>
          <w:szCs w:val="24"/>
        </w:rPr>
        <w:t>submitted to the graduate faculty</w:t>
      </w:r>
    </w:p>
    <w:p w:rsidR="00196493" w:rsidRPr="00196493" w:rsidRDefault="00196493" w:rsidP="00993194">
      <w:pPr>
        <w:spacing w:after="0" w:line="240" w:lineRule="auto"/>
        <w:jc w:val="center"/>
        <w:rPr>
          <w:rFonts w:ascii="Times New Roman" w:hAnsi="Times New Roman" w:cs="Times New Roman"/>
          <w:sz w:val="24"/>
          <w:szCs w:val="24"/>
        </w:rPr>
      </w:pPr>
    </w:p>
    <w:p w:rsidR="00196493" w:rsidRPr="00196493" w:rsidRDefault="00196493" w:rsidP="00993194">
      <w:pPr>
        <w:spacing w:after="0" w:line="240" w:lineRule="auto"/>
        <w:jc w:val="center"/>
        <w:rPr>
          <w:rFonts w:ascii="Times New Roman" w:hAnsi="Times New Roman" w:cs="Times New Roman"/>
          <w:sz w:val="24"/>
          <w:szCs w:val="24"/>
        </w:rPr>
      </w:pPr>
      <w:r w:rsidRPr="00196493">
        <w:rPr>
          <w:rFonts w:ascii="Times New Roman" w:hAnsi="Times New Roman" w:cs="Times New Roman"/>
          <w:sz w:val="24"/>
          <w:szCs w:val="24"/>
        </w:rPr>
        <w:t xml:space="preserve">in partial fulfillment of the requirements for the </w:t>
      </w:r>
    </w:p>
    <w:p w:rsidR="00196493" w:rsidRPr="00196493" w:rsidRDefault="00196493" w:rsidP="00993194">
      <w:pPr>
        <w:spacing w:after="0" w:line="240" w:lineRule="auto"/>
        <w:jc w:val="center"/>
        <w:rPr>
          <w:rFonts w:ascii="Times New Roman" w:hAnsi="Times New Roman" w:cs="Times New Roman"/>
          <w:sz w:val="24"/>
          <w:szCs w:val="24"/>
        </w:rPr>
      </w:pPr>
    </w:p>
    <w:p w:rsidR="00196493" w:rsidRPr="00196493" w:rsidRDefault="00196493" w:rsidP="00993194">
      <w:pPr>
        <w:spacing w:after="0" w:line="240" w:lineRule="auto"/>
        <w:jc w:val="center"/>
        <w:rPr>
          <w:rFonts w:ascii="Times New Roman" w:hAnsi="Times New Roman" w:cs="Times New Roman"/>
          <w:sz w:val="24"/>
          <w:szCs w:val="24"/>
        </w:rPr>
      </w:pPr>
      <w:r w:rsidRPr="00196493">
        <w:rPr>
          <w:rFonts w:ascii="Times New Roman" w:hAnsi="Times New Roman" w:cs="Times New Roman"/>
          <w:sz w:val="24"/>
          <w:szCs w:val="24"/>
        </w:rPr>
        <w:t>Degree of</w:t>
      </w:r>
    </w:p>
    <w:p w:rsidR="00196493" w:rsidRPr="00196493" w:rsidRDefault="00196493" w:rsidP="00993194">
      <w:pPr>
        <w:spacing w:after="0" w:line="240" w:lineRule="auto"/>
        <w:jc w:val="center"/>
        <w:rPr>
          <w:rFonts w:ascii="Times New Roman" w:hAnsi="Times New Roman" w:cs="Times New Roman"/>
          <w:sz w:val="24"/>
          <w:szCs w:val="24"/>
        </w:rPr>
      </w:pPr>
    </w:p>
    <w:p w:rsidR="00196493" w:rsidRPr="00196493" w:rsidRDefault="00196493" w:rsidP="00993194">
      <w:pPr>
        <w:spacing w:after="0" w:line="240" w:lineRule="auto"/>
        <w:jc w:val="center"/>
        <w:rPr>
          <w:rFonts w:ascii="Times New Roman" w:hAnsi="Times New Roman" w:cs="Times New Roman"/>
          <w:sz w:val="24"/>
          <w:szCs w:val="24"/>
        </w:rPr>
      </w:pPr>
      <w:r w:rsidRPr="00196493">
        <w:rPr>
          <w:rFonts w:ascii="Times New Roman" w:hAnsi="Times New Roman" w:cs="Times New Roman"/>
          <w:sz w:val="24"/>
          <w:szCs w:val="24"/>
        </w:rPr>
        <w:t>DOCTOR OF PHILOSOPHY</w:t>
      </w:r>
    </w:p>
    <w:p w:rsidR="00196493" w:rsidRPr="00196493" w:rsidRDefault="00196493" w:rsidP="00196493">
      <w:pPr>
        <w:spacing w:after="0"/>
        <w:jc w:val="center"/>
        <w:rPr>
          <w:rFonts w:ascii="Times New Roman" w:hAnsi="Times New Roman" w:cs="Times New Roman"/>
          <w:caps/>
          <w:sz w:val="24"/>
          <w:szCs w:val="24"/>
        </w:rPr>
      </w:pPr>
    </w:p>
    <w:p w:rsidR="00196493" w:rsidRPr="00196493" w:rsidRDefault="00196493" w:rsidP="00196493">
      <w:pPr>
        <w:spacing w:after="0"/>
        <w:jc w:val="center"/>
        <w:rPr>
          <w:rFonts w:ascii="Times New Roman" w:hAnsi="Times New Roman" w:cs="Times New Roman"/>
          <w:caps/>
          <w:sz w:val="24"/>
          <w:szCs w:val="24"/>
        </w:rPr>
      </w:pPr>
    </w:p>
    <w:p w:rsidR="00196493" w:rsidRPr="00196493" w:rsidRDefault="00196493" w:rsidP="00196493">
      <w:pPr>
        <w:spacing w:after="0"/>
        <w:jc w:val="center"/>
        <w:rPr>
          <w:rFonts w:ascii="Times New Roman" w:hAnsi="Times New Roman" w:cs="Times New Roman"/>
          <w:caps/>
          <w:sz w:val="24"/>
          <w:szCs w:val="24"/>
        </w:rPr>
      </w:pPr>
    </w:p>
    <w:p w:rsidR="00196493" w:rsidRPr="00196493" w:rsidRDefault="00196493" w:rsidP="00196493">
      <w:pPr>
        <w:spacing w:after="0"/>
        <w:jc w:val="center"/>
        <w:rPr>
          <w:rFonts w:ascii="Times New Roman" w:hAnsi="Times New Roman" w:cs="Times New Roman"/>
          <w:caps/>
          <w:sz w:val="24"/>
          <w:szCs w:val="24"/>
        </w:rPr>
      </w:pPr>
    </w:p>
    <w:p w:rsidR="00196493" w:rsidRPr="00196493" w:rsidRDefault="00196493" w:rsidP="00196493">
      <w:pPr>
        <w:spacing w:after="0"/>
        <w:jc w:val="center"/>
        <w:rPr>
          <w:rFonts w:ascii="Times New Roman" w:hAnsi="Times New Roman" w:cs="Times New Roman"/>
          <w:caps/>
          <w:sz w:val="24"/>
          <w:szCs w:val="24"/>
        </w:rPr>
      </w:pPr>
    </w:p>
    <w:p w:rsidR="00196493" w:rsidRPr="00196493" w:rsidRDefault="00196493" w:rsidP="00196493">
      <w:pPr>
        <w:spacing w:after="0"/>
        <w:jc w:val="center"/>
        <w:rPr>
          <w:rFonts w:ascii="Times New Roman" w:hAnsi="Times New Roman" w:cs="Times New Roman"/>
          <w:caps/>
          <w:sz w:val="24"/>
          <w:szCs w:val="24"/>
        </w:rPr>
      </w:pPr>
    </w:p>
    <w:p w:rsidR="00196493" w:rsidRPr="00196493" w:rsidRDefault="00196493" w:rsidP="00196493">
      <w:pPr>
        <w:spacing w:after="0"/>
        <w:jc w:val="center"/>
        <w:rPr>
          <w:rFonts w:ascii="Times New Roman" w:hAnsi="Times New Roman" w:cs="Times New Roman"/>
          <w:caps/>
          <w:sz w:val="24"/>
          <w:szCs w:val="24"/>
        </w:rPr>
      </w:pPr>
    </w:p>
    <w:p w:rsidR="00C824DD" w:rsidRDefault="00C824DD" w:rsidP="00196493">
      <w:pPr>
        <w:spacing w:after="0"/>
        <w:jc w:val="center"/>
        <w:rPr>
          <w:rFonts w:ascii="Times New Roman" w:hAnsi="Times New Roman" w:cs="Times New Roman"/>
          <w:sz w:val="24"/>
          <w:szCs w:val="24"/>
        </w:rPr>
      </w:pPr>
    </w:p>
    <w:p w:rsidR="00196493" w:rsidRPr="00196493" w:rsidRDefault="00196493" w:rsidP="00196493">
      <w:pPr>
        <w:spacing w:after="0"/>
        <w:jc w:val="center"/>
        <w:rPr>
          <w:rFonts w:ascii="Times New Roman" w:hAnsi="Times New Roman" w:cs="Times New Roman"/>
          <w:sz w:val="24"/>
          <w:szCs w:val="24"/>
        </w:rPr>
      </w:pPr>
      <w:r w:rsidRPr="00196493">
        <w:rPr>
          <w:rFonts w:ascii="Times New Roman" w:hAnsi="Times New Roman" w:cs="Times New Roman"/>
          <w:sz w:val="24"/>
          <w:szCs w:val="24"/>
        </w:rPr>
        <w:t>By</w:t>
      </w:r>
    </w:p>
    <w:p w:rsidR="00196493" w:rsidRPr="00196493" w:rsidRDefault="00196493" w:rsidP="00196493">
      <w:pPr>
        <w:spacing w:after="0"/>
        <w:jc w:val="center"/>
        <w:rPr>
          <w:rFonts w:ascii="Times New Roman" w:hAnsi="Times New Roman" w:cs="Times New Roman"/>
          <w:caps/>
          <w:sz w:val="24"/>
          <w:szCs w:val="24"/>
        </w:rPr>
      </w:pPr>
    </w:p>
    <w:p w:rsidR="00196493" w:rsidRPr="00196493" w:rsidRDefault="00196493" w:rsidP="00196493">
      <w:pPr>
        <w:spacing w:after="0"/>
        <w:jc w:val="center"/>
        <w:rPr>
          <w:rFonts w:ascii="Times New Roman" w:hAnsi="Times New Roman" w:cs="Times New Roman"/>
          <w:caps/>
          <w:sz w:val="24"/>
          <w:szCs w:val="24"/>
        </w:rPr>
      </w:pPr>
      <w:r w:rsidRPr="00196493">
        <w:rPr>
          <w:rFonts w:ascii="Times New Roman" w:hAnsi="Times New Roman" w:cs="Times New Roman"/>
          <w:caps/>
          <w:sz w:val="24"/>
          <w:szCs w:val="24"/>
        </w:rPr>
        <w:t>eLIZABETH AYLEENE HOBI</w:t>
      </w:r>
    </w:p>
    <w:p w:rsidR="00476202" w:rsidRDefault="00476202" w:rsidP="00476202">
      <w:pPr>
        <w:spacing w:after="0"/>
        <w:jc w:val="center"/>
        <w:rPr>
          <w:rFonts w:ascii="Times New Roman" w:hAnsi="Times New Roman" w:cs="Times New Roman"/>
          <w:sz w:val="24"/>
          <w:szCs w:val="24"/>
        </w:rPr>
      </w:pPr>
      <w:r>
        <w:rPr>
          <w:rFonts w:ascii="Times New Roman" w:hAnsi="Times New Roman" w:cs="Times New Roman"/>
          <w:sz w:val="24"/>
          <w:szCs w:val="24"/>
        </w:rPr>
        <w:t>Norman, Oklahoma</w:t>
      </w:r>
    </w:p>
    <w:p w:rsidR="00476202" w:rsidRDefault="00476202" w:rsidP="00476202">
      <w:pPr>
        <w:spacing w:after="0"/>
        <w:jc w:val="center"/>
        <w:rPr>
          <w:rFonts w:ascii="Times New Roman" w:hAnsi="Times New Roman" w:cs="Times New Roman"/>
          <w:sz w:val="24"/>
          <w:szCs w:val="24"/>
        </w:rPr>
      </w:pPr>
      <w:r>
        <w:rPr>
          <w:rFonts w:ascii="Times New Roman" w:hAnsi="Times New Roman" w:cs="Times New Roman"/>
          <w:sz w:val="24"/>
          <w:szCs w:val="24"/>
        </w:rPr>
        <w:t>2014</w:t>
      </w:r>
    </w:p>
    <w:p w:rsidR="003219E8" w:rsidRDefault="003219E8" w:rsidP="003219E8">
      <w:pPr>
        <w:spacing w:line="240" w:lineRule="auto"/>
        <w:jc w:val="center"/>
        <w:rPr>
          <w:rFonts w:ascii="Times New Roman" w:hAnsi="Times New Roman" w:cs="Times New Roman"/>
          <w:sz w:val="24"/>
          <w:szCs w:val="24"/>
        </w:rPr>
      </w:pPr>
    </w:p>
    <w:p w:rsidR="003219E8" w:rsidRDefault="003219E8" w:rsidP="003219E8">
      <w:pPr>
        <w:spacing w:line="240" w:lineRule="auto"/>
        <w:jc w:val="center"/>
        <w:rPr>
          <w:rFonts w:ascii="Times New Roman" w:hAnsi="Times New Roman" w:cs="Times New Roman"/>
          <w:sz w:val="24"/>
          <w:szCs w:val="24"/>
        </w:rPr>
      </w:pPr>
    </w:p>
    <w:p w:rsidR="003219E8" w:rsidRDefault="003219E8" w:rsidP="003219E8">
      <w:pPr>
        <w:spacing w:after="0" w:line="240" w:lineRule="auto"/>
        <w:jc w:val="center"/>
        <w:rPr>
          <w:rFonts w:ascii="Times New Roman" w:hAnsi="Times New Roman" w:cs="Times New Roman"/>
          <w:sz w:val="24"/>
          <w:szCs w:val="24"/>
        </w:rPr>
      </w:pPr>
    </w:p>
    <w:p w:rsidR="003219E8" w:rsidRDefault="003219E8" w:rsidP="003219E8">
      <w:pPr>
        <w:spacing w:after="0" w:line="240" w:lineRule="auto"/>
        <w:jc w:val="center"/>
        <w:rPr>
          <w:rFonts w:ascii="Times New Roman" w:hAnsi="Times New Roman" w:cs="Times New Roman"/>
          <w:sz w:val="24"/>
          <w:szCs w:val="24"/>
        </w:rPr>
      </w:pPr>
    </w:p>
    <w:p w:rsidR="003219E8" w:rsidRDefault="003219E8" w:rsidP="003219E8">
      <w:pPr>
        <w:spacing w:after="0" w:line="240" w:lineRule="auto"/>
        <w:jc w:val="center"/>
        <w:rPr>
          <w:rFonts w:ascii="Times New Roman" w:hAnsi="Times New Roman" w:cs="Times New Roman"/>
          <w:sz w:val="24"/>
          <w:szCs w:val="24"/>
        </w:rPr>
      </w:pPr>
    </w:p>
    <w:p w:rsidR="003219E8" w:rsidRDefault="003219E8" w:rsidP="003219E8">
      <w:pPr>
        <w:spacing w:after="0" w:line="240" w:lineRule="auto"/>
        <w:jc w:val="center"/>
        <w:rPr>
          <w:rFonts w:ascii="Times New Roman" w:hAnsi="Times New Roman" w:cs="Times New Roman"/>
          <w:sz w:val="24"/>
          <w:szCs w:val="24"/>
        </w:rPr>
      </w:pPr>
    </w:p>
    <w:p w:rsidR="003219E8" w:rsidRDefault="003219E8" w:rsidP="003219E8">
      <w:pPr>
        <w:spacing w:after="0" w:line="240" w:lineRule="auto"/>
        <w:jc w:val="center"/>
        <w:rPr>
          <w:rFonts w:ascii="Times New Roman" w:hAnsi="Times New Roman" w:cs="Times New Roman"/>
          <w:sz w:val="24"/>
          <w:szCs w:val="24"/>
        </w:rPr>
      </w:pPr>
    </w:p>
    <w:p w:rsidR="003219E8" w:rsidRDefault="003219E8" w:rsidP="003219E8">
      <w:pPr>
        <w:spacing w:after="0" w:line="240" w:lineRule="auto"/>
        <w:jc w:val="center"/>
        <w:rPr>
          <w:rFonts w:ascii="Times New Roman" w:hAnsi="Times New Roman" w:cs="Times New Roman"/>
          <w:sz w:val="24"/>
          <w:szCs w:val="24"/>
        </w:rPr>
      </w:pPr>
    </w:p>
    <w:p w:rsidR="003219E8" w:rsidRDefault="003219E8" w:rsidP="003219E8">
      <w:pPr>
        <w:spacing w:after="0" w:line="240" w:lineRule="auto"/>
        <w:jc w:val="center"/>
        <w:rPr>
          <w:rFonts w:ascii="Times New Roman" w:hAnsi="Times New Roman" w:cs="Times New Roman"/>
          <w:sz w:val="24"/>
          <w:szCs w:val="24"/>
        </w:rPr>
      </w:pPr>
    </w:p>
    <w:p w:rsidR="003219E8" w:rsidRDefault="003219E8" w:rsidP="003219E8">
      <w:pPr>
        <w:spacing w:after="0" w:line="240" w:lineRule="auto"/>
        <w:jc w:val="center"/>
        <w:rPr>
          <w:rFonts w:ascii="Times New Roman" w:hAnsi="Times New Roman" w:cs="Times New Roman"/>
          <w:sz w:val="24"/>
          <w:szCs w:val="24"/>
        </w:rPr>
      </w:pPr>
    </w:p>
    <w:p w:rsidR="003219E8" w:rsidRPr="00B04FA5" w:rsidRDefault="003219E8" w:rsidP="003219E8">
      <w:pPr>
        <w:spacing w:after="0" w:line="240" w:lineRule="auto"/>
        <w:jc w:val="center"/>
        <w:rPr>
          <w:rFonts w:ascii="Times New Roman" w:hAnsi="Times New Roman" w:cs="Times New Roman"/>
          <w:sz w:val="24"/>
          <w:szCs w:val="24"/>
        </w:rPr>
      </w:pPr>
      <w:r w:rsidRPr="00B04FA5">
        <w:rPr>
          <w:rFonts w:ascii="Times New Roman" w:hAnsi="Times New Roman" w:cs="Times New Roman"/>
          <w:sz w:val="24"/>
          <w:szCs w:val="24"/>
        </w:rPr>
        <w:t>DANCE MASTER, DANCE MISTRESS:</w:t>
      </w:r>
    </w:p>
    <w:p w:rsidR="003219E8" w:rsidRPr="00B04FA5" w:rsidRDefault="003219E8" w:rsidP="003219E8">
      <w:pPr>
        <w:spacing w:after="0" w:line="240" w:lineRule="auto"/>
        <w:jc w:val="center"/>
        <w:rPr>
          <w:rFonts w:ascii="Times New Roman" w:hAnsi="Times New Roman" w:cs="Times New Roman"/>
          <w:sz w:val="24"/>
          <w:szCs w:val="24"/>
        </w:rPr>
      </w:pPr>
      <w:r w:rsidRPr="00B04FA5">
        <w:rPr>
          <w:rFonts w:ascii="Times New Roman" w:hAnsi="Times New Roman" w:cs="Times New Roman"/>
          <w:sz w:val="24"/>
          <w:szCs w:val="24"/>
        </w:rPr>
        <w:t>TRANSFORMATIVE DANCE PEDAGOGY</w:t>
      </w:r>
    </w:p>
    <w:p w:rsidR="003219E8" w:rsidRPr="00B04FA5" w:rsidRDefault="003219E8" w:rsidP="003219E8">
      <w:pPr>
        <w:spacing w:after="0" w:line="240" w:lineRule="auto"/>
        <w:jc w:val="center"/>
        <w:rPr>
          <w:rFonts w:ascii="Times New Roman" w:hAnsi="Times New Roman" w:cs="Times New Roman"/>
          <w:sz w:val="24"/>
          <w:szCs w:val="24"/>
        </w:rPr>
      </w:pPr>
    </w:p>
    <w:p w:rsidR="003219E8" w:rsidRPr="00B04FA5" w:rsidRDefault="003219E8" w:rsidP="003219E8">
      <w:pPr>
        <w:spacing w:after="0" w:line="240" w:lineRule="auto"/>
        <w:jc w:val="center"/>
        <w:rPr>
          <w:rFonts w:ascii="Times New Roman" w:hAnsi="Times New Roman" w:cs="Times New Roman"/>
          <w:sz w:val="24"/>
          <w:szCs w:val="24"/>
        </w:rPr>
      </w:pPr>
    </w:p>
    <w:p w:rsidR="003219E8" w:rsidRPr="00B04FA5" w:rsidRDefault="003219E8" w:rsidP="003219E8">
      <w:pPr>
        <w:spacing w:after="0" w:line="240" w:lineRule="auto"/>
        <w:jc w:val="center"/>
        <w:rPr>
          <w:rFonts w:ascii="Times New Roman" w:hAnsi="Times New Roman" w:cs="Times New Roman"/>
          <w:sz w:val="24"/>
          <w:szCs w:val="24"/>
        </w:rPr>
      </w:pPr>
      <w:r w:rsidRPr="00B04FA5">
        <w:rPr>
          <w:rFonts w:ascii="Times New Roman" w:hAnsi="Times New Roman" w:cs="Times New Roman"/>
          <w:sz w:val="24"/>
          <w:szCs w:val="24"/>
        </w:rPr>
        <w:t xml:space="preserve">A DISSERTATION APPROVED FOR </w:t>
      </w:r>
    </w:p>
    <w:p w:rsidR="003219E8" w:rsidRPr="00B04FA5" w:rsidRDefault="003219E8" w:rsidP="003219E8">
      <w:pPr>
        <w:spacing w:after="0" w:line="240" w:lineRule="auto"/>
        <w:jc w:val="center"/>
        <w:rPr>
          <w:rFonts w:ascii="Times New Roman" w:hAnsi="Times New Roman" w:cs="Times New Roman"/>
          <w:sz w:val="24"/>
          <w:szCs w:val="24"/>
        </w:rPr>
      </w:pPr>
      <w:r w:rsidRPr="00B04FA5">
        <w:rPr>
          <w:rFonts w:ascii="Times New Roman" w:hAnsi="Times New Roman" w:cs="Times New Roman"/>
          <w:sz w:val="24"/>
          <w:szCs w:val="24"/>
        </w:rPr>
        <w:t>THE DEPARTMENT OF INSTRUCTIONAL LEADERSHIP</w:t>
      </w:r>
      <w:r>
        <w:rPr>
          <w:rFonts w:ascii="Times New Roman" w:hAnsi="Times New Roman" w:cs="Times New Roman"/>
          <w:sz w:val="24"/>
          <w:szCs w:val="24"/>
        </w:rPr>
        <w:t xml:space="preserve"> AND </w:t>
      </w:r>
      <w:r w:rsidRPr="00B04FA5">
        <w:rPr>
          <w:rFonts w:ascii="Times New Roman" w:hAnsi="Times New Roman" w:cs="Times New Roman"/>
          <w:sz w:val="24"/>
          <w:szCs w:val="24"/>
        </w:rPr>
        <w:t>ACADEMIC CURRICULUM</w:t>
      </w:r>
    </w:p>
    <w:p w:rsidR="003219E8" w:rsidRPr="00B04FA5" w:rsidRDefault="003219E8" w:rsidP="003219E8">
      <w:pPr>
        <w:spacing w:after="0" w:line="240" w:lineRule="auto"/>
        <w:jc w:val="center"/>
        <w:rPr>
          <w:rFonts w:ascii="Times New Roman" w:hAnsi="Times New Roman" w:cs="Times New Roman"/>
          <w:sz w:val="24"/>
          <w:szCs w:val="24"/>
        </w:rPr>
      </w:pPr>
    </w:p>
    <w:p w:rsidR="003219E8" w:rsidRPr="00B04FA5" w:rsidRDefault="003219E8" w:rsidP="003219E8">
      <w:pPr>
        <w:spacing w:after="0" w:line="240" w:lineRule="auto"/>
        <w:jc w:val="center"/>
        <w:rPr>
          <w:rFonts w:ascii="Times New Roman" w:hAnsi="Times New Roman" w:cs="Times New Roman"/>
          <w:sz w:val="24"/>
          <w:szCs w:val="24"/>
        </w:rPr>
      </w:pPr>
    </w:p>
    <w:p w:rsidR="003219E8" w:rsidRDefault="003219E8" w:rsidP="003219E8">
      <w:pPr>
        <w:spacing w:after="0" w:line="240" w:lineRule="auto"/>
        <w:jc w:val="center"/>
        <w:rPr>
          <w:rFonts w:ascii="Times New Roman" w:hAnsi="Times New Roman" w:cs="Times New Roman"/>
          <w:sz w:val="24"/>
          <w:szCs w:val="24"/>
        </w:rPr>
      </w:pPr>
    </w:p>
    <w:p w:rsidR="003219E8" w:rsidRPr="00B04FA5" w:rsidRDefault="003219E8" w:rsidP="003219E8">
      <w:pPr>
        <w:spacing w:after="0" w:line="240" w:lineRule="auto"/>
        <w:jc w:val="center"/>
        <w:rPr>
          <w:rFonts w:ascii="Times New Roman" w:hAnsi="Times New Roman" w:cs="Times New Roman"/>
          <w:sz w:val="24"/>
          <w:szCs w:val="24"/>
        </w:rPr>
      </w:pPr>
    </w:p>
    <w:p w:rsidR="003219E8" w:rsidRPr="00B04FA5" w:rsidRDefault="003219E8" w:rsidP="003219E8">
      <w:pPr>
        <w:spacing w:after="0" w:line="240" w:lineRule="auto"/>
        <w:jc w:val="center"/>
        <w:rPr>
          <w:rFonts w:ascii="Times New Roman" w:hAnsi="Times New Roman" w:cs="Times New Roman"/>
          <w:sz w:val="24"/>
          <w:szCs w:val="24"/>
        </w:rPr>
      </w:pPr>
      <w:r w:rsidRPr="00B04FA5">
        <w:rPr>
          <w:rFonts w:ascii="Times New Roman" w:hAnsi="Times New Roman" w:cs="Times New Roman"/>
          <w:sz w:val="24"/>
          <w:szCs w:val="24"/>
        </w:rPr>
        <w:t>BY</w:t>
      </w:r>
    </w:p>
    <w:p w:rsidR="003219E8" w:rsidRPr="00B04FA5" w:rsidRDefault="003219E8" w:rsidP="003219E8">
      <w:pPr>
        <w:spacing w:after="0" w:line="240" w:lineRule="auto"/>
        <w:jc w:val="center"/>
        <w:rPr>
          <w:rFonts w:ascii="Times New Roman" w:hAnsi="Times New Roman" w:cs="Times New Roman"/>
          <w:sz w:val="24"/>
          <w:szCs w:val="24"/>
        </w:rPr>
      </w:pPr>
    </w:p>
    <w:p w:rsidR="003219E8" w:rsidRDefault="003219E8" w:rsidP="003219E8">
      <w:pPr>
        <w:spacing w:after="0" w:line="240" w:lineRule="auto"/>
        <w:jc w:val="right"/>
        <w:rPr>
          <w:rFonts w:ascii="Times New Roman" w:hAnsi="Times New Roman" w:cs="Times New Roman"/>
          <w:sz w:val="24"/>
          <w:szCs w:val="24"/>
        </w:rPr>
      </w:pPr>
      <w:r w:rsidRPr="00B04FA5">
        <w:rPr>
          <w:rFonts w:ascii="Times New Roman" w:hAnsi="Times New Roman" w:cs="Times New Roman"/>
          <w:sz w:val="24"/>
          <w:szCs w:val="24"/>
        </w:rPr>
        <w:tab/>
      </w:r>
    </w:p>
    <w:p w:rsidR="003219E8" w:rsidRDefault="003219E8" w:rsidP="003219E8">
      <w:pPr>
        <w:spacing w:after="0" w:line="240" w:lineRule="auto"/>
        <w:jc w:val="right"/>
        <w:rPr>
          <w:rFonts w:ascii="Times New Roman" w:hAnsi="Times New Roman" w:cs="Times New Roman"/>
          <w:sz w:val="24"/>
          <w:szCs w:val="24"/>
        </w:rPr>
      </w:pPr>
    </w:p>
    <w:p w:rsidR="003219E8" w:rsidRDefault="003219E8" w:rsidP="003219E8">
      <w:pPr>
        <w:spacing w:after="0" w:line="240" w:lineRule="auto"/>
        <w:jc w:val="right"/>
        <w:rPr>
          <w:rFonts w:ascii="Times New Roman" w:hAnsi="Times New Roman" w:cs="Times New Roman"/>
          <w:sz w:val="24"/>
          <w:szCs w:val="24"/>
        </w:rPr>
      </w:pPr>
    </w:p>
    <w:p w:rsidR="003219E8" w:rsidRDefault="003219E8" w:rsidP="003219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w:t>
      </w:r>
      <w:r w:rsidRPr="00B04FA5">
        <w:rPr>
          <w:rFonts w:ascii="Times New Roman" w:hAnsi="Times New Roman" w:cs="Times New Roman"/>
          <w:sz w:val="24"/>
          <w:szCs w:val="24"/>
        </w:rPr>
        <w:t>_________________</w:t>
      </w:r>
      <w:r>
        <w:rPr>
          <w:rFonts w:ascii="Times New Roman" w:hAnsi="Times New Roman" w:cs="Times New Roman"/>
          <w:sz w:val="24"/>
          <w:szCs w:val="24"/>
        </w:rPr>
        <w:t>________</w:t>
      </w:r>
    </w:p>
    <w:p w:rsidR="003219E8" w:rsidRDefault="003219E8" w:rsidP="003219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Crag Hill, Chair</w:t>
      </w:r>
    </w:p>
    <w:p w:rsidR="003219E8" w:rsidRDefault="003219E8" w:rsidP="003219E8">
      <w:pPr>
        <w:spacing w:after="0" w:line="240" w:lineRule="auto"/>
        <w:jc w:val="right"/>
        <w:rPr>
          <w:rFonts w:ascii="Times New Roman" w:hAnsi="Times New Roman" w:cs="Times New Roman"/>
          <w:sz w:val="24"/>
          <w:szCs w:val="24"/>
        </w:rPr>
      </w:pPr>
    </w:p>
    <w:p w:rsidR="003219E8" w:rsidRDefault="003219E8" w:rsidP="003219E8">
      <w:pPr>
        <w:spacing w:after="0" w:line="240" w:lineRule="auto"/>
        <w:jc w:val="right"/>
        <w:rPr>
          <w:rFonts w:ascii="Times New Roman" w:hAnsi="Times New Roman" w:cs="Times New Roman"/>
          <w:sz w:val="24"/>
          <w:szCs w:val="24"/>
        </w:rPr>
      </w:pPr>
    </w:p>
    <w:p w:rsidR="003219E8" w:rsidRDefault="003219E8" w:rsidP="003219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w:t>
      </w:r>
    </w:p>
    <w:p w:rsidR="003219E8" w:rsidRDefault="003219E8" w:rsidP="003219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Ms. Mary Margaret Holt</w:t>
      </w:r>
    </w:p>
    <w:p w:rsidR="003219E8" w:rsidRDefault="003219E8" w:rsidP="003219E8">
      <w:pPr>
        <w:spacing w:after="0" w:line="240" w:lineRule="auto"/>
        <w:jc w:val="right"/>
        <w:rPr>
          <w:rFonts w:ascii="Times New Roman" w:hAnsi="Times New Roman" w:cs="Times New Roman"/>
          <w:sz w:val="24"/>
          <w:szCs w:val="24"/>
        </w:rPr>
      </w:pPr>
    </w:p>
    <w:p w:rsidR="003219E8" w:rsidRDefault="003219E8" w:rsidP="003219E8">
      <w:pPr>
        <w:spacing w:after="0" w:line="240" w:lineRule="auto"/>
        <w:jc w:val="right"/>
        <w:rPr>
          <w:rFonts w:ascii="Times New Roman" w:hAnsi="Times New Roman" w:cs="Times New Roman"/>
          <w:sz w:val="24"/>
          <w:szCs w:val="24"/>
        </w:rPr>
      </w:pPr>
    </w:p>
    <w:p w:rsidR="003219E8" w:rsidRDefault="003219E8" w:rsidP="003219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w:t>
      </w:r>
    </w:p>
    <w:p w:rsidR="003219E8" w:rsidRDefault="003219E8" w:rsidP="003219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Michael Angelotti</w:t>
      </w:r>
    </w:p>
    <w:p w:rsidR="003219E8" w:rsidRDefault="003219E8" w:rsidP="003219E8">
      <w:pPr>
        <w:spacing w:after="0" w:line="240" w:lineRule="auto"/>
        <w:jc w:val="right"/>
        <w:rPr>
          <w:rFonts w:ascii="Times New Roman" w:hAnsi="Times New Roman" w:cs="Times New Roman"/>
          <w:sz w:val="24"/>
          <w:szCs w:val="24"/>
        </w:rPr>
      </w:pPr>
    </w:p>
    <w:p w:rsidR="003219E8" w:rsidRDefault="003219E8" w:rsidP="003219E8">
      <w:pPr>
        <w:spacing w:after="0" w:line="240" w:lineRule="auto"/>
        <w:jc w:val="right"/>
        <w:rPr>
          <w:rFonts w:ascii="Times New Roman" w:hAnsi="Times New Roman" w:cs="Times New Roman"/>
          <w:sz w:val="24"/>
          <w:szCs w:val="24"/>
        </w:rPr>
      </w:pPr>
    </w:p>
    <w:p w:rsidR="003219E8" w:rsidRDefault="003219E8" w:rsidP="003219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w:t>
      </w:r>
    </w:p>
    <w:p w:rsidR="003219E8" w:rsidRDefault="003219E8" w:rsidP="003219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Rhonda Goolsby Smith</w:t>
      </w:r>
    </w:p>
    <w:p w:rsidR="003219E8" w:rsidRDefault="003219E8" w:rsidP="003219E8">
      <w:pPr>
        <w:spacing w:after="0" w:line="240" w:lineRule="auto"/>
        <w:jc w:val="right"/>
        <w:rPr>
          <w:rFonts w:ascii="Times New Roman" w:hAnsi="Times New Roman" w:cs="Times New Roman"/>
          <w:sz w:val="24"/>
          <w:szCs w:val="24"/>
        </w:rPr>
      </w:pPr>
    </w:p>
    <w:p w:rsidR="003219E8" w:rsidRDefault="003219E8" w:rsidP="003219E8">
      <w:pPr>
        <w:spacing w:after="0" w:line="240" w:lineRule="auto"/>
        <w:jc w:val="right"/>
        <w:rPr>
          <w:rFonts w:ascii="Times New Roman" w:hAnsi="Times New Roman" w:cs="Times New Roman"/>
          <w:sz w:val="24"/>
          <w:szCs w:val="24"/>
        </w:rPr>
      </w:pPr>
    </w:p>
    <w:p w:rsidR="003219E8" w:rsidRDefault="003219E8" w:rsidP="003219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w:t>
      </w:r>
    </w:p>
    <w:p w:rsidR="003219E8" w:rsidRPr="00B04FA5" w:rsidRDefault="003219E8" w:rsidP="003219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Camille Hardy</w:t>
      </w:r>
    </w:p>
    <w:p w:rsidR="005B3C92" w:rsidRDefault="005B3C92" w:rsidP="00931DF7">
      <w:pPr>
        <w:spacing w:after="0" w:line="480" w:lineRule="auto"/>
        <w:jc w:val="center"/>
        <w:rPr>
          <w:rFonts w:ascii="Times New Roman" w:hAnsi="Times New Roman" w:cs="Times New Roman"/>
          <w:b/>
          <w:sz w:val="24"/>
          <w:szCs w:val="24"/>
        </w:rPr>
      </w:pPr>
    </w:p>
    <w:p w:rsidR="003219E8" w:rsidRDefault="003219E8">
      <w:pPr>
        <w:spacing w:after="0" w:line="240" w:lineRule="auto"/>
        <w:rPr>
          <w:rFonts w:ascii="Times New Roman" w:hAnsi="Times New Roman" w:cs="Times New Roman"/>
          <w:b/>
          <w:sz w:val="24"/>
          <w:szCs w:val="24"/>
        </w:rPr>
      </w:pPr>
    </w:p>
    <w:p w:rsidR="006E386C" w:rsidRDefault="006E386C">
      <w:pPr>
        <w:spacing w:after="0" w:line="240" w:lineRule="auto"/>
        <w:rPr>
          <w:rFonts w:ascii="Times New Roman" w:hAnsi="Times New Roman" w:cs="Times New Roman"/>
          <w:b/>
          <w:sz w:val="24"/>
          <w:szCs w:val="24"/>
        </w:rPr>
      </w:pPr>
    </w:p>
    <w:p w:rsidR="006E386C" w:rsidRDefault="006E386C">
      <w:pPr>
        <w:spacing w:after="0" w:line="240" w:lineRule="auto"/>
        <w:rPr>
          <w:rFonts w:ascii="Times New Roman" w:hAnsi="Times New Roman" w:cs="Times New Roman"/>
          <w:b/>
          <w:sz w:val="24"/>
          <w:szCs w:val="24"/>
        </w:rPr>
      </w:pPr>
    </w:p>
    <w:p w:rsidR="00582210" w:rsidRDefault="00582210" w:rsidP="00931DF7">
      <w:pPr>
        <w:spacing w:after="0" w:line="480" w:lineRule="auto"/>
        <w:jc w:val="center"/>
        <w:rPr>
          <w:rFonts w:ascii="Times New Roman" w:hAnsi="Times New Roman" w:cs="Times New Roman"/>
          <w:b/>
          <w:sz w:val="24"/>
          <w:szCs w:val="24"/>
        </w:rPr>
      </w:pPr>
    </w:p>
    <w:p w:rsidR="00582210" w:rsidRDefault="00582210" w:rsidP="00931DF7">
      <w:pPr>
        <w:spacing w:after="0" w:line="480" w:lineRule="auto"/>
        <w:jc w:val="center"/>
        <w:rPr>
          <w:rFonts w:ascii="Times New Roman" w:hAnsi="Times New Roman" w:cs="Times New Roman"/>
          <w:b/>
          <w:sz w:val="24"/>
          <w:szCs w:val="24"/>
        </w:rPr>
      </w:pPr>
    </w:p>
    <w:p w:rsidR="00582210" w:rsidRDefault="00582210" w:rsidP="00931DF7">
      <w:pPr>
        <w:spacing w:after="0" w:line="480" w:lineRule="auto"/>
        <w:jc w:val="center"/>
        <w:rPr>
          <w:rFonts w:ascii="Times New Roman" w:hAnsi="Times New Roman" w:cs="Times New Roman"/>
          <w:b/>
          <w:sz w:val="24"/>
          <w:szCs w:val="24"/>
        </w:rPr>
      </w:pPr>
    </w:p>
    <w:p w:rsidR="00582210" w:rsidRDefault="00582210" w:rsidP="00931DF7">
      <w:pPr>
        <w:spacing w:after="0" w:line="480" w:lineRule="auto"/>
        <w:jc w:val="center"/>
        <w:rPr>
          <w:rFonts w:ascii="Times New Roman" w:hAnsi="Times New Roman" w:cs="Times New Roman"/>
          <w:b/>
          <w:sz w:val="24"/>
          <w:szCs w:val="24"/>
        </w:rPr>
      </w:pPr>
    </w:p>
    <w:p w:rsidR="00582210" w:rsidRDefault="00582210" w:rsidP="00931DF7">
      <w:pPr>
        <w:spacing w:after="0" w:line="480" w:lineRule="auto"/>
        <w:jc w:val="center"/>
        <w:rPr>
          <w:rFonts w:ascii="Times New Roman" w:hAnsi="Times New Roman" w:cs="Times New Roman"/>
          <w:b/>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EF3B8C" w:rsidRDefault="00EF3B8C" w:rsidP="00931DF7">
      <w:pPr>
        <w:spacing w:after="0" w:line="480" w:lineRule="auto"/>
        <w:jc w:val="center"/>
        <w:rPr>
          <w:rFonts w:ascii="Times New Roman" w:hAnsi="Times New Roman" w:cs="Times New Roman"/>
          <w:b/>
          <w:sz w:val="24"/>
          <w:szCs w:val="24"/>
        </w:rPr>
      </w:pPr>
    </w:p>
    <w:p w:rsidR="00EF3B8C" w:rsidRDefault="00EF3B8C" w:rsidP="00931DF7">
      <w:pPr>
        <w:spacing w:after="0" w:line="480" w:lineRule="auto"/>
        <w:jc w:val="center"/>
        <w:rPr>
          <w:rFonts w:ascii="Times New Roman" w:hAnsi="Times New Roman" w:cs="Times New Roman"/>
          <w:b/>
          <w:sz w:val="24"/>
          <w:szCs w:val="24"/>
        </w:rPr>
      </w:pPr>
    </w:p>
    <w:p w:rsidR="00EF3B8C" w:rsidRDefault="00EF3B8C" w:rsidP="00931DF7">
      <w:pPr>
        <w:spacing w:after="0" w:line="480" w:lineRule="auto"/>
        <w:jc w:val="center"/>
        <w:rPr>
          <w:rFonts w:ascii="Times New Roman" w:hAnsi="Times New Roman" w:cs="Times New Roman"/>
          <w:b/>
          <w:sz w:val="24"/>
          <w:szCs w:val="24"/>
        </w:rPr>
      </w:pPr>
    </w:p>
    <w:p w:rsidR="00EF3B8C" w:rsidRDefault="00EF3B8C" w:rsidP="00931DF7">
      <w:pPr>
        <w:spacing w:after="0" w:line="480" w:lineRule="auto"/>
        <w:jc w:val="center"/>
        <w:rPr>
          <w:rFonts w:ascii="Times New Roman" w:hAnsi="Times New Roman" w:cs="Times New Roman"/>
          <w:b/>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E56FB7" w:rsidRDefault="00E56FB7" w:rsidP="000021D7">
      <w:pPr>
        <w:spacing w:after="0" w:line="240" w:lineRule="auto"/>
        <w:jc w:val="center"/>
        <w:rPr>
          <w:rFonts w:ascii="Times New Roman" w:hAnsi="Times New Roman" w:cs="Times New Roman"/>
          <w:sz w:val="24"/>
          <w:szCs w:val="24"/>
        </w:rPr>
      </w:pPr>
    </w:p>
    <w:p w:rsidR="005B3C92" w:rsidRPr="000021D7" w:rsidRDefault="00E56FB7" w:rsidP="000021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B3C92" w:rsidRPr="000021D7">
        <w:rPr>
          <w:rFonts w:ascii="Times New Roman" w:hAnsi="Times New Roman" w:cs="Times New Roman"/>
          <w:sz w:val="24"/>
          <w:szCs w:val="24"/>
        </w:rPr>
        <w:t>Copyright by ELIZABETH A</w:t>
      </w:r>
      <w:r w:rsidR="00250D5B" w:rsidRPr="000021D7">
        <w:rPr>
          <w:rFonts w:ascii="Times New Roman" w:hAnsi="Times New Roman" w:cs="Times New Roman"/>
          <w:sz w:val="24"/>
          <w:szCs w:val="24"/>
        </w:rPr>
        <w:t>YLEENE</w:t>
      </w:r>
      <w:r w:rsidR="005B3C92" w:rsidRPr="000021D7">
        <w:rPr>
          <w:rFonts w:ascii="Times New Roman" w:hAnsi="Times New Roman" w:cs="Times New Roman"/>
          <w:sz w:val="24"/>
          <w:szCs w:val="24"/>
        </w:rPr>
        <w:t xml:space="preserve"> HOBI</w:t>
      </w:r>
      <w:r w:rsidR="00F57503">
        <w:rPr>
          <w:rFonts w:ascii="Times New Roman" w:hAnsi="Times New Roman" w:cs="Times New Roman"/>
          <w:sz w:val="24"/>
          <w:szCs w:val="24"/>
        </w:rPr>
        <w:t xml:space="preserve"> 2014</w:t>
      </w:r>
    </w:p>
    <w:p w:rsidR="0023739F" w:rsidRDefault="005B3C92" w:rsidP="0023739F">
      <w:pPr>
        <w:spacing w:after="0" w:line="240" w:lineRule="auto"/>
        <w:jc w:val="center"/>
        <w:rPr>
          <w:rFonts w:ascii="Times New Roman" w:hAnsi="Times New Roman" w:cs="Times New Roman"/>
          <w:sz w:val="24"/>
          <w:szCs w:val="24"/>
        </w:rPr>
        <w:sectPr w:rsidR="0023739F" w:rsidSect="004F18E6">
          <w:footerReference w:type="default" r:id="rId8"/>
          <w:pgSz w:w="12240" w:h="15840"/>
          <w:pgMar w:top="1440" w:right="1440" w:bottom="1440" w:left="2880" w:header="720" w:footer="720" w:gutter="0"/>
          <w:pgNumType w:fmt="lowerRoman" w:start="3"/>
          <w:cols w:space="720"/>
          <w:docGrid w:linePitch="360"/>
        </w:sectPr>
      </w:pPr>
      <w:r w:rsidRPr="000021D7">
        <w:rPr>
          <w:rFonts w:ascii="Times New Roman" w:hAnsi="Times New Roman" w:cs="Times New Roman"/>
          <w:sz w:val="24"/>
          <w:szCs w:val="24"/>
        </w:rPr>
        <w:t>All Rights Reserved</w:t>
      </w:r>
      <w:r w:rsidR="000021D7" w:rsidRPr="000021D7">
        <w:rPr>
          <w:rFonts w:ascii="Times New Roman" w:hAnsi="Times New Roman" w:cs="Times New Roman"/>
          <w:sz w:val="24"/>
          <w:szCs w:val="24"/>
        </w:rPr>
        <w:t>.</w:t>
      </w:r>
    </w:p>
    <w:p w:rsidR="0023739F" w:rsidRDefault="0023739F" w:rsidP="0023739F">
      <w:pPr>
        <w:spacing w:after="0" w:line="240" w:lineRule="auto"/>
        <w:jc w:val="center"/>
        <w:rPr>
          <w:rFonts w:ascii="Times New Roman" w:hAnsi="Times New Roman" w:cs="Times New Roman"/>
          <w:sz w:val="24"/>
          <w:szCs w:val="24"/>
        </w:rPr>
      </w:pPr>
    </w:p>
    <w:p w:rsidR="0023739F" w:rsidRDefault="0023739F" w:rsidP="0023739F">
      <w:pPr>
        <w:spacing w:after="0" w:line="240" w:lineRule="auto"/>
        <w:jc w:val="center"/>
        <w:rPr>
          <w:rFonts w:ascii="Times New Roman" w:hAnsi="Times New Roman" w:cs="Times New Roman"/>
          <w:sz w:val="24"/>
          <w:szCs w:val="24"/>
        </w:rPr>
      </w:pPr>
    </w:p>
    <w:p w:rsidR="0023739F" w:rsidRDefault="0023739F" w:rsidP="0023739F">
      <w:pPr>
        <w:spacing w:after="0" w:line="240" w:lineRule="auto"/>
        <w:jc w:val="center"/>
        <w:rPr>
          <w:rFonts w:ascii="Times New Roman" w:hAnsi="Times New Roman" w:cs="Times New Roman"/>
          <w:sz w:val="24"/>
          <w:szCs w:val="24"/>
        </w:rPr>
      </w:pPr>
    </w:p>
    <w:p w:rsidR="0023739F" w:rsidRDefault="0023739F" w:rsidP="0023739F">
      <w:pPr>
        <w:spacing w:after="0" w:line="240" w:lineRule="auto"/>
        <w:jc w:val="center"/>
        <w:rPr>
          <w:rFonts w:ascii="Times New Roman" w:hAnsi="Times New Roman" w:cs="Times New Roman"/>
          <w:sz w:val="24"/>
          <w:szCs w:val="24"/>
        </w:rPr>
      </w:pPr>
    </w:p>
    <w:p w:rsidR="0023739F" w:rsidRDefault="0023739F" w:rsidP="0023739F">
      <w:pPr>
        <w:spacing w:after="0" w:line="240" w:lineRule="auto"/>
        <w:jc w:val="center"/>
        <w:rPr>
          <w:rFonts w:ascii="Times New Roman" w:hAnsi="Times New Roman" w:cs="Times New Roman"/>
          <w:sz w:val="24"/>
          <w:szCs w:val="24"/>
        </w:rPr>
      </w:pPr>
    </w:p>
    <w:p w:rsidR="0023739F" w:rsidRDefault="0023739F" w:rsidP="0023739F">
      <w:pPr>
        <w:spacing w:after="0" w:line="240" w:lineRule="auto"/>
        <w:jc w:val="center"/>
        <w:rPr>
          <w:rFonts w:ascii="Times New Roman" w:hAnsi="Times New Roman" w:cs="Times New Roman"/>
          <w:sz w:val="24"/>
          <w:szCs w:val="24"/>
        </w:rPr>
      </w:pPr>
    </w:p>
    <w:p w:rsidR="0023739F" w:rsidRDefault="0023739F" w:rsidP="0023739F">
      <w:pPr>
        <w:spacing w:after="0" w:line="240" w:lineRule="auto"/>
        <w:jc w:val="center"/>
        <w:rPr>
          <w:rFonts w:ascii="Times New Roman" w:hAnsi="Times New Roman" w:cs="Times New Roman"/>
          <w:sz w:val="24"/>
          <w:szCs w:val="24"/>
        </w:rPr>
      </w:pPr>
    </w:p>
    <w:p w:rsidR="0023739F" w:rsidRDefault="0023739F" w:rsidP="0023739F">
      <w:pPr>
        <w:spacing w:after="0" w:line="240" w:lineRule="auto"/>
        <w:jc w:val="center"/>
        <w:rPr>
          <w:rFonts w:ascii="Times New Roman" w:hAnsi="Times New Roman" w:cs="Times New Roman"/>
          <w:sz w:val="24"/>
          <w:szCs w:val="24"/>
        </w:rPr>
      </w:pPr>
    </w:p>
    <w:p w:rsidR="0023739F" w:rsidRDefault="0023739F" w:rsidP="0023739F">
      <w:pPr>
        <w:spacing w:after="0" w:line="240" w:lineRule="auto"/>
        <w:jc w:val="center"/>
        <w:rPr>
          <w:rFonts w:ascii="Times New Roman" w:hAnsi="Times New Roman" w:cs="Times New Roman"/>
          <w:sz w:val="24"/>
          <w:szCs w:val="24"/>
        </w:rPr>
      </w:pPr>
    </w:p>
    <w:p w:rsidR="0023739F" w:rsidRDefault="0023739F" w:rsidP="0023739F">
      <w:pPr>
        <w:spacing w:after="0" w:line="240" w:lineRule="auto"/>
        <w:jc w:val="center"/>
        <w:rPr>
          <w:rFonts w:ascii="Times New Roman" w:hAnsi="Times New Roman" w:cs="Times New Roman"/>
          <w:sz w:val="24"/>
          <w:szCs w:val="24"/>
        </w:rPr>
      </w:pPr>
    </w:p>
    <w:p w:rsidR="0023739F" w:rsidRDefault="0023739F" w:rsidP="0023739F">
      <w:pPr>
        <w:spacing w:after="0" w:line="240" w:lineRule="auto"/>
        <w:jc w:val="center"/>
        <w:rPr>
          <w:rFonts w:ascii="Times New Roman" w:hAnsi="Times New Roman" w:cs="Times New Roman"/>
          <w:sz w:val="24"/>
          <w:szCs w:val="24"/>
        </w:rPr>
      </w:pPr>
    </w:p>
    <w:p w:rsidR="000021D7" w:rsidRDefault="000021D7" w:rsidP="002373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For my mother, Mary Beth Nance,</w:t>
      </w:r>
    </w:p>
    <w:p w:rsidR="003110DD" w:rsidRDefault="000021D7" w:rsidP="000021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who </w:t>
      </w:r>
      <w:r w:rsidR="003110DD">
        <w:rPr>
          <w:rFonts w:ascii="Times New Roman" w:hAnsi="Times New Roman" w:cs="Times New Roman"/>
          <w:sz w:val="24"/>
          <w:szCs w:val="24"/>
        </w:rPr>
        <w:t xml:space="preserve">always </w:t>
      </w:r>
      <w:r>
        <w:rPr>
          <w:rFonts w:ascii="Times New Roman" w:hAnsi="Times New Roman" w:cs="Times New Roman"/>
          <w:sz w:val="24"/>
          <w:szCs w:val="24"/>
        </w:rPr>
        <w:t>believed in me</w:t>
      </w:r>
      <w:r w:rsidR="003110DD">
        <w:rPr>
          <w:rFonts w:ascii="Times New Roman" w:hAnsi="Times New Roman" w:cs="Times New Roman"/>
          <w:sz w:val="24"/>
          <w:szCs w:val="24"/>
        </w:rPr>
        <w:t xml:space="preserve"> </w:t>
      </w:r>
    </w:p>
    <w:p w:rsidR="003110DD" w:rsidRDefault="003110DD" w:rsidP="000021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and encouraged me throughout the journey</w:t>
      </w:r>
    </w:p>
    <w:p w:rsidR="005B3C92" w:rsidRDefault="003110DD" w:rsidP="003110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2E018C">
        <w:rPr>
          <w:rFonts w:ascii="Times New Roman" w:hAnsi="Times New Roman" w:cs="Times New Roman"/>
          <w:sz w:val="24"/>
          <w:szCs w:val="24"/>
        </w:rPr>
        <w:t>of</w:t>
      </w:r>
      <w:r w:rsidR="00F57503">
        <w:rPr>
          <w:rFonts w:ascii="Times New Roman" w:hAnsi="Times New Roman" w:cs="Times New Roman"/>
          <w:sz w:val="24"/>
          <w:szCs w:val="24"/>
        </w:rPr>
        <w:t xml:space="preserve"> </w:t>
      </w:r>
      <w:r>
        <w:rPr>
          <w:rFonts w:ascii="Times New Roman" w:hAnsi="Times New Roman" w:cs="Times New Roman"/>
          <w:sz w:val="24"/>
          <w:szCs w:val="24"/>
        </w:rPr>
        <w:t>this dissertation.</w:t>
      </w:r>
    </w:p>
    <w:p w:rsidR="003110DD" w:rsidRPr="000021D7" w:rsidRDefault="003110DD" w:rsidP="003110DD">
      <w:pPr>
        <w:spacing w:after="0" w:line="240" w:lineRule="auto"/>
        <w:jc w:val="center"/>
        <w:rPr>
          <w:rFonts w:ascii="Times New Roman" w:hAnsi="Times New Roman" w:cs="Times New Roman"/>
          <w:sz w:val="24"/>
          <w:szCs w:val="24"/>
        </w:rPr>
      </w:pPr>
    </w:p>
    <w:p w:rsidR="005B3C92" w:rsidRDefault="005B3C92" w:rsidP="00931DF7">
      <w:pPr>
        <w:spacing w:after="0" w:line="480" w:lineRule="auto"/>
        <w:jc w:val="center"/>
        <w:rPr>
          <w:rFonts w:ascii="Times New Roman" w:hAnsi="Times New Roman" w:cs="Times New Roman"/>
          <w:b/>
          <w:sz w:val="24"/>
          <w:szCs w:val="24"/>
        </w:rPr>
      </w:pPr>
    </w:p>
    <w:p w:rsidR="0023739F" w:rsidRDefault="005B3C92">
      <w:pPr>
        <w:spacing w:after="0" w:line="240" w:lineRule="auto"/>
        <w:rPr>
          <w:rFonts w:ascii="Times New Roman" w:hAnsi="Times New Roman" w:cs="Times New Roman"/>
          <w:b/>
          <w:sz w:val="24"/>
          <w:szCs w:val="24"/>
        </w:rPr>
        <w:sectPr w:rsidR="0023739F" w:rsidSect="00AC34DC">
          <w:footerReference w:type="default" r:id="rId9"/>
          <w:footerReference w:type="first" r:id="rId10"/>
          <w:pgSz w:w="12240" w:h="15840"/>
          <w:pgMar w:top="2160" w:right="2160" w:bottom="2160" w:left="2880" w:header="720" w:footer="720" w:gutter="0"/>
          <w:pgNumType w:fmt="lowerRoman" w:start="3"/>
          <w:cols w:space="720"/>
          <w:titlePg/>
          <w:docGrid w:linePitch="360"/>
        </w:sectPr>
      </w:pPr>
      <w:r>
        <w:rPr>
          <w:rFonts w:ascii="Times New Roman" w:hAnsi="Times New Roman" w:cs="Times New Roman"/>
          <w:b/>
          <w:sz w:val="24"/>
          <w:szCs w:val="24"/>
        </w:rPr>
        <w:br w:type="page"/>
      </w:r>
    </w:p>
    <w:p w:rsidR="005B3C92" w:rsidRDefault="005B3C92" w:rsidP="002D4DA4">
      <w:pPr>
        <w:spacing w:after="0" w:line="240" w:lineRule="auto"/>
        <w:ind w:right="540"/>
        <w:rPr>
          <w:rFonts w:ascii="Times New Roman" w:hAnsi="Times New Roman" w:cs="Times New Roman"/>
          <w:b/>
          <w:sz w:val="24"/>
          <w:szCs w:val="24"/>
        </w:rPr>
      </w:pPr>
    </w:p>
    <w:p w:rsidR="005F14D1" w:rsidRPr="00476202" w:rsidRDefault="00476202" w:rsidP="002D4DA4">
      <w:pPr>
        <w:spacing w:after="0" w:line="240" w:lineRule="auto"/>
        <w:ind w:right="540"/>
        <w:jc w:val="center"/>
        <w:rPr>
          <w:rFonts w:ascii="Times New Roman" w:hAnsi="Times New Roman" w:cs="Times New Roman"/>
          <w:b/>
          <w:sz w:val="24"/>
          <w:szCs w:val="24"/>
        </w:rPr>
      </w:pPr>
      <w:r>
        <w:rPr>
          <w:rFonts w:ascii="Times New Roman" w:hAnsi="Times New Roman" w:cs="Times New Roman"/>
          <w:b/>
          <w:sz w:val="24"/>
          <w:szCs w:val="24"/>
        </w:rPr>
        <w:t>Table of Contents</w:t>
      </w:r>
    </w:p>
    <w:p w:rsidR="001D525D" w:rsidRPr="00D20BC9" w:rsidRDefault="001D525D" w:rsidP="002D4DA4">
      <w:pPr>
        <w:spacing w:after="0" w:line="240" w:lineRule="auto"/>
        <w:ind w:right="540"/>
        <w:jc w:val="center"/>
        <w:rPr>
          <w:rFonts w:ascii="Times New Roman" w:hAnsi="Times New Roman" w:cs="Times New Roman"/>
          <w:sz w:val="24"/>
          <w:szCs w:val="24"/>
        </w:rPr>
      </w:pPr>
    </w:p>
    <w:p w:rsidR="001D525D" w:rsidRDefault="00AC34DC"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Abstract</w:t>
      </w:r>
      <w:r>
        <w:rPr>
          <w:rFonts w:ascii="Times New Roman" w:hAnsi="Times New Roman" w:cs="Times New Roman"/>
          <w:sz w:val="24"/>
          <w:szCs w:val="24"/>
        </w:rPr>
        <w:tab/>
        <w:t>v</w:t>
      </w:r>
    </w:p>
    <w:p w:rsidR="001D525D" w:rsidRDefault="002D4DA4"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Preface</w:t>
      </w:r>
      <w:r>
        <w:rPr>
          <w:rFonts w:ascii="Times New Roman" w:hAnsi="Times New Roman" w:cs="Times New Roman"/>
          <w:sz w:val="24"/>
          <w:szCs w:val="24"/>
        </w:rPr>
        <w:tab/>
      </w:r>
      <w:r w:rsidR="001D525D">
        <w:rPr>
          <w:rFonts w:ascii="Times New Roman" w:hAnsi="Times New Roman" w:cs="Times New Roman"/>
          <w:sz w:val="24"/>
          <w:szCs w:val="24"/>
        </w:rPr>
        <w:t>1</w:t>
      </w:r>
    </w:p>
    <w:p w:rsidR="001D525D" w:rsidRDefault="001D525D"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Chapter 1: Dance Pedagogy</w:t>
      </w:r>
      <w:r>
        <w:rPr>
          <w:rFonts w:ascii="Times New Roman" w:hAnsi="Times New Roman" w:cs="Times New Roman"/>
          <w:sz w:val="24"/>
          <w:szCs w:val="24"/>
        </w:rPr>
        <w:tab/>
        <w:t>4</w:t>
      </w:r>
    </w:p>
    <w:p w:rsidR="001D525D" w:rsidRDefault="001D525D"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Background</w:t>
      </w:r>
      <w:r>
        <w:rPr>
          <w:rFonts w:ascii="Times New Roman" w:hAnsi="Times New Roman" w:cs="Times New Roman"/>
          <w:sz w:val="24"/>
          <w:szCs w:val="24"/>
        </w:rPr>
        <w:tab/>
        <w:t>4</w:t>
      </w:r>
    </w:p>
    <w:p w:rsidR="00E160E3" w:rsidRDefault="001D525D"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Need for the Study</w:t>
      </w:r>
      <w:r w:rsidR="00E160E3">
        <w:rPr>
          <w:rFonts w:ascii="Times New Roman" w:hAnsi="Times New Roman" w:cs="Times New Roman"/>
          <w:sz w:val="24"/>
          <w:szCs w:val="24"/>
        </w:rPr>
        <w:tab/>
        <w:t>9</w:t>
      </w:r>
    </w:p>
    <w:p w:rsidR="001D525D" w:rsidRDefault="00E160E3"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Chapter 2: The Dance Master</w:t>
      </w:r>
      <w:r>
        <w:rPr>
          <w:rFonts w:ascii="Times New Roman" w:hAnsi="Times New Roman" w:cs="Times New Roman"/>
          <w:sz w:val="24"/>
          <w:szCs w:val="24"/>
        </w:rPr>
        <w:tab/>
        <w:t>12</w:t>
      </w:r>
    </w:p>
    <w:p w:rsidR="001D525D" w:rsidRDefault="001D525D"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The Developmen</w:t>
      </w:r>
      <w:r w:rsidR="00E160E3">
        <w:rPr>
          <w:rFonts w:ascii="Times New Roman" w:hAnsi="Times New Roman" w:cs="Times New Roman"/>
          <w:sz w:val="24"/>
          <w:szCs w:val="24"/>
        </w:rPr>
        <w:t>t of Western Theatrical Dance</w:t>
      </w:r>
      <w:r w:rsidR="00E160E3">
        <w:rPr>
          <w:rFonts w:ascii="Times New Roman" w:hAnsi="Times New Roman" w:cs="Times New Roman"/>
          <w:sz w:val="24"/>
          <w:szCs w:val="24"/>
        </w:rPr>
        <w:tab/>
        <w:t>12</w:t>
      </w:r>
    </w:p>
    <w:p w:rsidR="001D525D" w:rsidRDefault="001D525D"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w:t>
      </w:r>
      <w:r w:rsidR="00E160E3">
        <w:rPr>
          <w:rFonts w:ascii="Times New Roman" w:hAnsi="Times New Roman" w:cs="Times New Roman"/>
          <w:sz w:val="24"/>
          <w:szCs w:val="24"/>
        </w:rPr>
        <w:t xml:space="preserve">  Conventional Dance Pedagogy</w:t>
      </w:r>
      <w:r w:rsidR="00E160E3">
        <w:rPr>
          <w:rFonts w:ascii="Times New Roman" w:hAnsi="Times New Roman" w:cs="Times New Roman"/>
          <w:sz w:val="24"/>
          <w:szCs w:val="24"/>
        </w:rPr>
        <w:tab/>
        <w:t>17</w:t>
      </w:r>
    </w:p>
    <w:p w:rsidR="001D525D" w:rsidRDefault="001D525D"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Modern Dance Pedagogy and the Postmodern T</w:t>
      </w:r>
      <w:r w:rsidR="00E160E3">
        <w:rPr>
          <w:rFonts w:ascii="Times New Roman" w:hAnsi="Times New Roman" w:cs="Times New Roman"/>
          <w:sz w:val="24"/>
          <w:szCs w:val="24"/>
        </w:rPr>
        <w:t>urn</w:t>
      </w:r>
      <w:r w:rsidR="00E160E3">
        <w:rPr>
          <w:rFonts w:ascii="Times New Roman" w:hAnsi="Times New Roman" w:cs="Times New Roman"/>
          <w:sz w:val="24"/>
          <w:szCs w:val="24"/>
        </w:rPr>
        <w:tab/>
        <w:t>25</w:t>
      </w:r>
    </w:p>
    <w:p w:rsidR="001D525D" w:rsidRDefault="001D525D"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Review of the Literature</w:t>
      </w:r>
      <w:r w:rsidR="00E160E3">
        <w:rPr>
          <w:rFonts w:ascii="Times New Roman" w:hAnsi="Times New Roman" w:cs="Times New Roman"/>
          <w:sz w:val="24"/>
          <w:szCs w:val="24"/>
        </w:rPr>
        <w:tab/>
        <w:t>35</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Chapt</w:t>
      </w:r>
      <w:r w:rsidR="00E160E3">
        <w:rPr>
          <w:rFonts w:ascii="Times New Roman" w:hAnsi="Times New Roman" w:cs="Times New Roman"/>
          <w:sz w:val="24"/>
          <w:szCs w:val="24"/>
        </w:rPr>
        <w:t>er 3: Methods and Methodology</w:t>
      </w:r>
      <w:r w:rsidR="00E160E3">
        <w:rPr>
          <w:rFonts w:ascii="Times New Roman" w:hAnsi="Times New Roman" w:cs="Times New Roman"/>
          <w:sz w:val="24"/>
          <w:szCs w:val="24"/>
        </w:rPr>
        <w:tab/>
        <w:t>43</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w:t>
      </w:r>
      <w:r w:rsidR="00277F82">
        <w:rPr>
          <w:rFonts w:ascii="Times New Roman" w:hAnsi="Times New Roman" w:cs="Times New Roman"/>
          <w:sz w:val="24"/>
          <w:szCs w:val="24"/>
        </w:rPr>
        <w:t>Methodology of the Researcher</w:t>
      </w:r>
      <w:r w:rsidR="00277F82">
        <w:rPr>
          <w:rFonts w:ascii="Times New Roman" w:hAnsi="Times New Roman" w:cs="Times New Roman"/>
          <w:sz w:val="24"/>
          <w:szCs w:val="24"/>
        </w:rPr>
        <w:tab/>
        <w:t>43</w:t>
      </w:r>
    </w:p>
    <w:p w:rsidR="00CA18EA" w:rsidRDefault="00277F82"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Procedure</w:t>
      </w:r>
      <w:r>
        <w:rPr>
          <w:rFonts w:ascii="Times New Roman" w:hAnsi="Times New Roman" w:cs="Times New Roman"/>
          <w:sz w:val="24"/>
          <w:szCs w:val="24"/>
        </w:rPr>
        <w:tab/>
        <w:t>47</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Chapter 4: Educational Theory for Dance Ped</w:t>
      </w:r>
      <w:r w:rsidR="00277F82">
        <w:rPr>
          <w:rFonts w:ascii="Times New Roman" w:hAnsi="Times New Roman" w:cs="Times New Roman"/>
          <w:sz w:val="24"/>
          <w:szCs w:val="24"/>
        </w:rPr>
        <w:t>agogy</w:t>
      </w:r>
      <w:r w:rsidR="00277F82">
        <w:rPr>
          <w:rFonts w:ascii="Times New Roman" w:hAnsi="Times New Roman" w:cs="Times New Roman"/>
          <w:sz w:val="24"/>
          <w:szCs w:val="24"/>
        </w:rPr>
        <w:tab/>
        <w:t>50</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Philosophy of Margaret H’D</w:t>
      </w:r>
      <w:r w:rsidR="00277F82">
        <w:rPr>
          <w:rFonts w:ascii="Times New Roman" w:hAnsi="Times New Roman" w:cs="Times New Roman"/>
          <w:sz w:val="24"/>
          <w:szCs w:val="24"/>
        </w:rPr>
        <w:t>oubler Pertinent to the Study</w:t>
      </w:r>
      <w:r w:rsidR="00277F82">
        <w:rPr>
          <w:rFonts w:ascii="Times New Roman" w:hAnsi="Times New Roman" w:cs="Times New Roman"/>
          <w:sz w:val="24"/>
          <w:szCs w:val="24"/>
        </w:rPr>
        <w:tab/>
        <w:t>50</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Transfor</w:t>
      </w:r>
      <w:r w:rsidR="00277F82">
        <w:rPr>
          <w:rFonts w:ascii="Times New Roman" w:hAnsi="Times New Roman" w:cs="Times New Roman"/>
          <w:sz w:val="24"/>
          <w:szCs w:val="24"/>
        </w:rPr>
        <w:t>mative Educational Philosophy</w:t>
      </w:r>
      <w:r w:rsidR="00277F82">
        <w:rPr>
          <w:rFonts w:ascii="Times New Roman" w:hAnsi="Times New Roman" w:cs="Times New Roman"/>
          <w:sz w:val="24"/>
          <w:szCs w:val="24"/>
        </w:rPr>
        <w:tab/>
        <w:t>58</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Philosophy of John</w:t>
      </w:r>
      <w:r w:rsidR="00277F82">
        <w:rPr>
          <w:rFonts w:ascii="Times New Roman" w:hAnsi="Times New Roman" w:cs="Times New Roman"/>
          <w:sz w:val="24"/>
          <w:szCs w:val="24"/>
        </w:rPr>
        <w:t xml:space="preserve"> Dewey Pertinent to the Study</w:t>
      </w:r>
      <w:r w:rsidR="00277F82">
        <w:rPr>
          <w:rFonts w:ascii="Times New Roman" w:hAnsi="Times New Roman" w:cs="Times New Roman"/>
          <w:sz w:val="24"/>
          <w:szCs w:val="24"/>
        </w:rPr>
        <w:tab/>
        <w:t>59</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Philosophy of Paulo </w:t>
      </w:r>
      <w:r w:rsidR="00277F82">
        <w:rPr>
          <w:rFonts w:ascii="Times New Roman" w:hAnsi="Times New Roman" w:cs="Times New Roman"/>
          <w:sz w:val="24"/>
          <w:szCs w:val="24"/>
        </w:rPr>
        <w:t>Freire Pertinent to the Study</w:t>
      </w:r>
      <w:r w:rsidR="00277F82">
        <w:rPr>
          <w:rFonts w:ascii="Times New Roman" w:hAnsi="Times New Roman" w:cs="Times New Roman"/>
          <w:sz w:val="24"/>
          <w:szCs w:val="24"/>
        </w:rPr>
        <w:tab/>
        <w:t>67</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Philosophy of Lev Vy</w:t>
      </w:r>
      <w:r w:rsidR="00277F82">
        <w:rPr>
          <w:rFonts w:ascii="Times New Roman" w:hAnsi="Times New Roman" w:cs="Times New Roman"/>
          <w:sz w:val="24"/>
          <w:szCs w:val="24"/>
        </w:rPr>
        <w:t>gotsky Pertinent to the Study</w:t>
      </w:r>
      <w:r w:rsidR="00277F82">
        <w:rPr>
          <w:rFonts w:ascii="Times New Roman" w:hAnsi="Times New Roman" w:cs="Times New Roman"/>
          <w:sz w:val="24"/>
          <w:szCs w:val="24"/>
        </w:rPr>
        <w:tab/>
        <w:t>69</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Philosophy of Alfred North Whi</w:t>
      </w:r>
      <w:r w:rsidR="00277F82">
        <w:rPr>
          <w:rFonts w:ascii="Times New Roman" w:hAnsi="Times New Roman" w:cs="Times New Roman"/>
          <w:sz w:val="24"/>
          <w:szCs w:val="24"/>
        </w:rPr>
        <w:t>tehead Pertinent to the Study</w:t>
      </w:r>
      <w:r w:rsidR="00277F82">
        <w:rPr>
          <w:rFonts w:ascii="Times New Roman" w:hAnsi="Times New Roman" w:cs="Times New Roman"/>
          <w:sz w:val="24"/>
          <w:szCs w:val="24"/>
        </w:rPr>
        <w:tab/>
        <w:t>70</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Philosophy of bell hooks</w:t>
      </w:r>
      <w:r w:rsidR="00277F82">
        <w:rPr>
          <w:rFonts w:ascii="Times New Roman" w:hAnsi="Times New Roman" w:cs="Times New Roman"/>
          <w:sz w:val="24"/>
          <w:szCs w:val="24"/>
        </w:rPr>
        <w:t xml:space="preserve"> [sic] Pertinent to the Study</w:t>
      </w:r>
      <w:r w:rsidR="00277F82">
        <w:rPr>
          <w:rFonts w:ascii="Times New Roman" w:hAnsi="Times New Roman" w:cs="Times New Roman"/>
          <w:sz w:val="24"/>
          <w:szCs w:val="24"/>
        </w:rPr>
        <w:tab/>
        <w:t>70</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Philosophy of Michael Hart</w:t>
      </w:r>
      <w:r w:rsidR="00277F82">
        <w:rPr>
          <w:rFonts w:ascii="Times New Roman" w:hAnsi="Times New Roman" w:cs="Times New Roman"/>
          <w:sz w:val="24"/>
          <w:szCs w:val="24"/>
        </w:rPr>
        <w:t>oonian Pertinent to the Study</w:t>
      </w:r>
      <w:r w:rsidR="00277F82">
        <w:rPr>
          <w:rFonts w:ascii="Times New Roman" w:hAnsi="Times New Roman" w:cs="Times New Roman"/>
          <w:sz w:val="24"/>
          <w:szCs w:val="24"/>
        </w:rPr>
        <w:tab/>
        <w:t>71</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Philosophy of Parker P</w:t>
      </w:r>
      <w:r w:rsidR="00277F82">
        <w:rPr>
          <w:rFonts w:ascii="Times New Roman" w:hAnsi="Times New Roman" w:cs="Times New Roman"/>
          <w:sz w:val="24"/>
          <w:szCs w:val="24"/>
        </w:rPr>
        <w:t>almer Pertinent to the Study</w:t>
      </w:r>
      <w:r w:rsidR="00277F82">
        <w:rPr>
          <w:rFonts w:ascii="Times New Roman" w:hAnsi="Times New Roman" w:cs="Times New Roman"/>
          <w:sz w:val="24"/>
          <w:szCs w:val="24"/>
        </w:rPr>
        <w:tab/>
        <w:t>72</w:t>
      </w:r>
    </w:p>
    <w:p w:rsidR="00CA18EA" w:rsidRDefault="00277F82"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Summary and Reflection</w:t>
      </w:r>
      <w:r>
        <w:rPr>
          <w:rFonts w:ascii="Times New Roman" w:hAnsi="Times New Roman" w:cs="Times New Roman"/>
          <w:sz w:val="24"/>
          <w:szCs w:val="24"/>
        </w:rPr>
        <w:tab/>
        <w:t>75</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Chapter 5: T</w:t>
      </w:r>
      <w:r w:rsidR="00277F82">
        <w:rPr>
          <w:rFonts w:ascii="Times New Roman" w:hAnsi="Times New Roman" w:cs="Times New Roman"/>
          <w:sz w:val="24"/>
          <w:szCs w:val="24"/>
        </w:rPr>
        <w:t xml:space="preserve">ransformative Dance Pedagogy </w:t>
      </w:r>
      <w:r w:rsidR="00277F82">
        <w:rPr>
          <w:rFonts w:ascii="Times New Roman" w:hAnsi="Times New Roman" w:cs="Times New Roman"/>
          <w:sz w:val="24"/>
          <w:szCs w:val="24"/>
        </w:rPr>
        <w:tab/>
        <w:t>78</w:t>
      </w:r>
    </w:p>
    <w:p w:rsidR="00CA18EA" w:rsidRDefault="00277F82"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Theoretical Frameworks</w:t>
      </w:r>
      <w:r>
        <w:rPr>
          <w:rFonts w:ascii="Times New Roman" w:hAnsi="Times New Roman" w:cs="Times New Roman"/>
          <w:sz w:val="24"/>
          <w:szCs w:val="24"/>
        </w:rPr>
        <w:tab/>
        <w:t>78</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Helping the Student Find Their </w:t>
      </w:r>
      <w:r w:rsidR="00DC0E1C">
        <w:rPr>
          <w:rFonts w:ascii="Times New Roman" w:hAnsi="Times New Roman" w:cs="Times New Roman"/>
          <w:sz w:val="24"/>
          <w:szCs w:val="24"/>
        </w:rPr>
        <w:t xml:space="preserve">Choreographic </w:t>
      </w:r>
      <w:r w:rsidR="00277F82">
        <w:rPr>
          <w:rFonts w:ascii="Times New Roman" w:hAnsi="Times New Roman" w:cs="Times New Roman"/>
          <w:sz w:val="24"/>
          <w:szCs w:val="24"/>
        </w:rPr>
        <w:t>Voice</w:t>
      </w:r>
      <w:r w:rsidR="00277F82">
        <w:rPr>
          <w:rFonts w:ascii="Times New Roman" w:hAnsi="Times New Roman" w:cs="Times New Roman"/>
          <w:sz w:val="24"/>
          <w:szCs w:val="24"/>
        </w:rPr>
        <w:tab/>
        <w:t>86</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w:t>
      </w:r>
      <w:r w:rsidR="00277F82">
        <w:rPr>
          <w:rFonts w:ascii="Times New Roman" w:hAnsi="Times New Roman" w:cs="Times New Roman"/>
          <w:sz w:val="24"/>
          <w:szCs w:val="24"/>
        </w:rPr>
        <w:t xml:space="preserve"> Dance as Transformative Art</w:t>
      </w:r>
      <w:r w:rsidR="00277F82">
        <w:rPr>
          <w:rFonts w:ascii="Times New Roman" w:hAnsi="Times New Roman" w:cs="Times New Roman"/>
          <w:sz w:val="24"/>
          <w:szCs w:val="24"/>
        </w:rPr>
        <w:tab/>
        <w:t>90</w:t>
      </w:r>
    </w:p>
    <w:p w:rsidR="00CA18EA" w:rsidRDefault="00CA18EA"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Transformative Pedagogy for Dance Technique</w:t>
      </w:r>
      <w:r>
        <w:rPr>
          <w:rFonts w:ascii="Times New Roman" w:hAnsi="Times New Roman" w:cs="Times New Roman"/>
          <w:sz w:val="24"/>
          <w:szCs w:val="24"/>
        </w:rPr>
        <w:tab/>
      </w:r>
      <w:r w:rsidR="00277F82">
        <w:rPr>
          <w:rFonts w:ascii="Times New Roman" w:hAnsi="Times New Roman" w:cs="Times New Roman"/>
          <w:sz w:val="24"/>
          <w:szCs w:val="24"/>
        </w:rPr>
        <w:t>95</w:t>
      </w:r>
    </w:p>
    <w:p w:rsidR="007637E8" w:rsidRDefault="007637E8"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Co</w:t>
      </w:r>
      <w:r w:rsidR="00277F82">
        <w:rPr>
          <w:rFonts w:ascii="Times New Roman" w:hAnsi="Times New Roman" w:cs="Times New Roman"/>
          <w:sz w:val="24"/>
          <w:szCs w:val="24"/>
        </w:rPr>
        <w:t>nclusions</w:t>
      </w:r>
      <w:r w:rsidR="00277F82">
        <w:rPr>
          <w:rFonts w:ascii="Times New Roman" w:hAnsi="Times New Roman" w:cs="Times New Roman"/>
          <w:sz w:val="24"/>
          <w:szCs w:val="24"/>
        </w:rPr>
        <w:tab/>
        <w:t>104</w:t>
      </w:r>
    </w:p>
    <w:p w:rsidR="007637E8" w:rsidRDefault="007637E8"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Assessmen</w:t>
      </w:r>
      <w:r w:rsidR="00277F82">
        <w:rPr>
          <w:rFonts w:ascii="Times New Roman" w:hAnsi="Times New Roman" w:cs="Times New Roman"/>
          <w:sz w:val="24"/>
          <w:szCs w:val="24"/>
        </w:rPr>
        <w:t>t in Transformative Pedagogy</w:t>
      </w:r>
      <w:r w:rsidR="00277F82">
        <w:rPr>
          <w:rFonts w:ascii="Times New Roman" w:hAnsi="Times New Roman" w:cs="Times New Roman"/>
          <w:sz w:val="24"/>
          <w:szCs w:val="24"/>
        </w:rPr>
        <w:tab/>
        <w:t>109</w:t>
      </w:r>
    </w:p>
    <w:p w:rsidR="007637E8" w:rsidRDefault="007637E8"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   </w:t>
      </w:r>
      <w:r w:rsidR="00277F82">
        <w:rPr>
          <w:rFonts w:ascii="Times New Roman" w:hAnsi="Times New Roman" w:cs="Times New Roman"/>
          <w:sz w:val="24"/>
          <w:szCs w:val="24"/>
        </w:rPr>
        <w:t xml:space="preserve">  Transformative Development</w:t>
      </w:r>
      <w:r w:rsidR="00277F82">
        <w:rPr>
          <w:rFonts w:ascii="Times New Roman" w:hAnsi="Times New Roman" w:cs="Times New Roman"/>
          <w:sz w:val="24"/>
          <w:szCs w:val="24"/>
        </w:rPr>
        <w:tab/>
        <w:t>110</w:t>
      </w:r>
    </w:p>
    <w:p w:rsidR="007637E8" w:rsidRDefault="00277F82"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Reference List</w:t>
      </w:r>
      <w:r>
        <w:rPr>
          <w:rFonts w:ascii="Times New Roman" w:hAnsi="Times New Roman" w:cs="Times New Roman"/>
          <w:sz w:val="24"/>
          <w:szCs w:val="24"/>
        </w:rPr>
        <w:tab/>
        <w:t>115</w:t>
      </w:r>
    </w:p>
    <w:p w:rsidR="007637E8" w:rsidRDefault="00476202" w:rsidP="002D4DA4">
      <w:pPr>
        <w:tabs>
          <w:tab w:val="right" w:leader="dot" w:pos="720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Appendix A: </w:t>
      </w:r>
      <w:r w:rsidR="00277F82">
        <w:rPr>
          <w:rFonts w:ascii="Times New Roman" w:hAnsi="Times New Roman" w:cs="Times New Roman"/>
          <w:sz w:val="24"/>
          <w:szCs w:val="24"/>
        </w:rPr>
        <w:t>Glossary</w:t>
      </w:r>
      <w:r w:rsidR="00277F82">
        <w:rPr>
          <w:rFonts w:ascii="Times New Roman" w:hAnsi="Times New Roman" w:cs="Times New Roman"/>
          <w:sz w:val="24"/>
          <w:szCs w:val="24"/>
        </w:rPr>
        <w:tab/>
        <w:t>122</w:t>
      </w:r>
    </w:p>
    <w:p w:rsidR="007637E8" w:rsidRDefault="007637E8" w:rsidP="001D525D">
      <w:pPr>
        <w:tabs>
          <w:tab w:val="right" w:leader="dot" w:pos="7200"/>
        </w:tabs>
        <w:spacing w:after="0" w:line="240" w:lineRule="auto"/>
        <w:rPr>
          <w:rFonts w:ascii="Times New Roman" w:hAnsi="Times New Roman" w:cs="Times New Roman"/>
          <w:sz w:val="24"/>
          <w:szCs w:val="24"/>
        </w:rPr>
      </w:pPr>
    </w:p>
    <w:p w:rsidR="00CA18EA" w:rsidRPr="001D525D" w:rsidRDefault="00CA18EA" w:rsidP="001D525D">
      <w:pPr>
        <w:tabs>
          <w:tab w:val="right" w:leader="dot" w:pos="72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23739F" w:rsidRDefault="0023739F">
      <w:pPr>
        <w:spacing w:after="0" w:line="240" w:lineRule="auto"/>
        <w:rPr>
          <w:rFonts w:ascii="Times New Roman" w:hAnsi="Times New Roman" w:cs="Times New Roman"/>
          <w:sz w:val="24"/>
          <w:szCs w:val="24"/>
        </w:rPr>
        <w:sectPr w:rsidR="0023739F" w:rsidSect="00FA062E">
          <w:footerReference w:type="default" r:id="rId11"/>
          <w:footerReference w:type="first" r:id="rId12"/>
          <w:pgSz w:w="12240" w:h="15840"/>
          <w:pgMar w:top="1440" w:right="1440" w:bottom="1440" w:left="2880" w:header="720" w:footer="720" w:gutter="0"/>
          <w:pgNumType w:fmt="lowerRoman" w:start="5"/>
          <w:cols w:space="720"/>
          <w:titlePg/>
          <w:docGrid w:linePitch="360"/>
        </w:sectPr>
      </w:pPr>
    </w:p>
    <w:p w:rsidR="0034323C" w:rsidRDefault="0034323C">
      <w:pPr>
        <w:spacing w:after="0" w:line="240" w:lineRule="auto"/>
        <w:rPr>
          <w:rFonts w:ascii="Times New Roman" w:hAnsi="Times New Roman" w:cs="Times New Roman"/>
          <w:sz w:val="24"/>
          <w:szCs w:val="24"/>
        </w:rPr>
      </w:pPr>
    </w:p>
    <w:p w:rsidR="00F50199" w:rsidRPr="00476202" w:rsidRDefault="00476202" w:rsidP="00F50199">
      <w:pPr>
        <w:spacing w:after="0" w:line="480" w:lineRule="auto"/>
        <w:jc w:val="center"/>
        <w:rPr>
          <w:rFonts w:ascii="Times New Roman" w:hAnsi="Times New Roman" w:cs="Times New Roman"/>
          <w:b/>
          <w:sz w:val="24"/>
          <w:szCs w:val="24"/>
        </w:rPr>
      </w:pPr>
      <w:r w:rsidRPr="00476202">
        <w:rPr>
          <w:rFonts w:ascii="Times New Roman" w:hAnsi="Times New Roman" w:cs="Times New Roman"/>
          <w:b/>
          <w:sz w:val="24"/>
          <w:szCs w:val="24"/>
        </w:rPr>
        <w:t>Abstract</w:t>
      </w:r>
    </w:p>
    <w:p w:rsidR="00F50199" w:rsidRPr="006C2270" w:rsidRDefault="00F50199" w:rsidP="00F50199">
      <w:pPr>
        <w:spacing w:after="0" w:line="480" w:lineRule="auto"/>
        <w:rPr>
          <w:rFonts w:ascii="Times New Roman" w:hAnsi="Times New Roman" w:cs="Times New Roman"/>
          <w:sz w:val="24"/>
          <w:szCs w:val="24"/>
        </w:rPr>
      </w:pPr>
      <w:r w:rsidRPr="006C2270">
        <w:rPr>
          <w:rFonts w:ascii="Times New Roman" w:hAnsi="Times New Roman" w:cs="Times New Roman"/>
          <w:sz w:val="24"/>
          <w:szCs w:val="24"/>
        </w:rPr>
        <w:tab/>
        <w:t xml:space="preserve">This study is a qualitative exploration utilizing content analysis and analytic induction in an interdisciplinary exploration of educational principles and dance pedagogy.  Data consists of educational theory, dance pedagogy, dance history, and the observations and experiences of the researcher.  </w:t>
      </w:r>
    </w:p>
    <w:p w:rsidR="00F50199" w:rsidRDefault="00F50199" w:rsidP="00F50199">
      <w:pPr>
        <w:spacing w:after="0" w:line="480" w:lineRule="auto"/>
        <w:rPr>
          <w:rFonts w:ascii="Times New Roman" w:hAnsi="Times New Roman" w:cs="Times New Roman"/>
          <w:sz w:val="24"/>
          <w:szCs w:val="24"/>
        </w:rPr>
      </w:pPr>
      <w:r w:rsidRPr="006C2270">
        <w:rPr>
          <w:rFonts w:ascii="Times New Roman" w:hAnsi="Times New Roman" w:cs="Times New Roman"/>
          <w:sz w:val="24"/>
          <w:szCs w:val="24"/>
        </w:rPr>
        <w:tab/>
        <w:t xml:space="preserve">The complex </w:t>
      </w:r>
      <w:r w:rsidR="009A317F">
        <w:rPr>
          <w:rFonts w:ascii="Times New Roman" w:hAnsi="Times New Roman" w:cs="Times New Roman"/>
          <w:sz w:val="24"/>
          <w:szCs w:val="24"/>
        </w:rPr>
        <w:t xml:space="preserve">challenges </w:t>
      </w:r>
      <w:r w:rsidRPr="006C2270">
        <w:rPr>
          <w:rFonts w:ascii="Times New Roman" w:hAnsi="Times New Roman" w:cs="Times New Roman"/>
          <w:sz w:val="24"/>
          <w:szCs w:val="24"/>
        </w:rPr>
        <w:t xml:space="preserve">of dance pedagogy are explored for the purpose of better dance pedagogy in postsecondary realms.  </w:t>
      </w:r>
      <w:r w:rsidR="00CC5B02">
        <w:rPr>
          <w:rFonts w:ascii="Times New Roman" w:hAnsi="Times New Roman" w:cs="Times New Roman"/>
          <w:sz w:val="24"/>
          <w:szCs w:val="24"/>
        </w:rPr>
        <w:t xml:space="preserve">Some </w:t>
      </w:r>
      <w:r w:rsidR="00FF2EF6">
        <w:rPr>
          <w:rFonts w:ascii="Times New Roman" w:hAnsi="Times New Roman" w:cs="Times New Roman"/>
          <w:sz w:val="24"/>
          <w:szCs w:val="24"/>
        </w:rPr>
        <w:t>scholars have called for new</w:t>
      </w:r>
      <w:r w:rsidR="00922436">
        <w:rPr>
          <w:rFonts w:ascii="Times New Roman" w:hAnsi="Times New Roman" w:cs="Times New Roman"/>
          <w:sz w:val="24"/>
          <w:szCs w:val="24"/>
        </w:rPr>
        <w:t>, more resonant,</w:t>
      </w:r>
      <w:r w:rsidR="00FF2EF6">
        <w:rPr>
          <w:rFonts w:ascii="Times New Roman" w:hAnsi="Times New Roman" w:cs="Times New Roman"/>
          <w:sz w:val="24"/>
          <w:szCs w:val="24"/>
        </w:rPr>
        <w:t xml:space="preserve"> models for higher education dance pedagogy.   </w:t>
      </w:r>
      <w:r w:rsidRPr="006C2270">
        <w:rPr>
          <w:rFonts w:ascii="Times New Roman" w:hAnsi="Times New Roman" w:cs="Times New Roman"/>
          <w:sz w:val="24"/>
          <w:szCs w:val="24"/>
        </w:rPr>
        <w:t xml:space="preserve">This study envisions transformative </w:t>
      </w:r>
      <w:r w:rsidR="004911C5">
        <w:rPr>
          <w:rFonts w:ascii="Times New Roman" w:hAnsi="Times New Roman" w:cs="Times New Roman"/>
          <w:sz w:val="24"/>
          <w:szCs w:val="24"/>
        </w:rPr>
        <w:t xml:space="preserve">postsecondary </w:t>
      </w:r>
      <w:r w:rsidRPr="006C2270">
        <w:rPr>
          <w:rFonts w:ascii="Times New Roman" w:hAnsi="Times New Roman" w:cs="Times New Roman"/>
          <w:sz w:val="24"/>
          <w:szCs w:val="24"/>
        </w:rPr>
        <w:t>dance pedago</w:t>
      </w:r>
      <w:r>
        <w:rPr>
          <w:rFonts w:ascii="Times New Roman" w:hAnsi="Times New Roman" w:cs="Times New Roman"/>
          <w:sz w:val="24"/>
          <w:szCs w:val="24"/>
        </w:rPr>
        <w:t>gy</w:t>
      </w:r>
      <w:r w:rsidR="00922436">
        <w:rPr>
          <w:rFonts w:ascii="Times New Roman" w:hAnsi="Times New Roman" w:cs="Times New Roman"/>
          <w:sz w:val="24"/>
          <w:szCs w:val="24"/>
        </w:rPr>
        <w:t>,</w:t>
      </w:r>
      <w:r w:rsidR="004911C5">
        <w:rPr>
          <w:rFonts w:ascii="Times New Roman" w:hAnsi="Times New Roman" w:cs="Times New Roman"/>
          <w:sz w:val="24"/>
          <w:szCs w:val="24"/>
        </w:rPr>
        <w:t xml:space="preserve"> embracing both educational tenets and dance performance with schemata a</w:t>
      </w:r>
      <w:r>
        <w:rPr>
          <w:rFonts w:ascii="Times New Roman" w:hAnsi="Times New Roman" w:cs="Times New Roman"/>
          <w:sz w:val="24"/>
          <w:szCs w:val="24"/>
        </w:rPr>
        <w:t xml:space="preserve">pplicable for </w:t>
      </w:r>
      <w:r w:rsidR="004911C5">
        <w:rPr>
          <w:rFonts w:ascii="Times New Roman" w:hAnsi="Times New Roman" w:cs="Times New Roman"/>
          <w:sz w:val="24"/>
          <w:szCs w:val="24"/>
        </w:rPr>
        <w:t xml:space="preserve">both </w:t>
      </w:r>
      <w:r w:rsidRPr="006C2270">
        <w:rPr>
          <w:rFonts w:ascii="Times New Roman" w:hAnsi="Times New Roman" w:cs="Times New Roman"/>
          <w:sz w:val="24"/>
          <w:szCs w:val="24"/>
        </w:rPr>
        <w:t xml:space="preserve">experiential learning and </w:t>
      </w:r>
      <w:r w:rsidR="003037DF">
        <w:rPr>
          <w:rFonts w:ascii="Times New Roman" w:hAnsi="Times New Roman" w:cs="Times New Roman"/>
          <w:sz w:val="24"/>
          <w:szCs w:val="24"/>
        </w:rPr>
        <w:t>dance technique</w:t>
      </w:r>
      <w:r w:rsidR="004911C5">
        <w:rPr>
          <w:rFonts w:ascii="Times New Roman" w:hAnsi="Times New Roman" w:cs="Times New Roman"/>
          <w:sz w:val="24"/>
          <w:szCs w:val="24"/>
        </w:rPr>
        <w:t xml:space="preserve"> training</w:t>
      </w:r>
      <w:r w:rsidRPr="006C2270">
        <w:rPr>
          <w:rFonts w:ascii="Times New Roman" w:hAnsi="Times New Roman" w:cs="Times New Roman"/>
          <w:sz w:val="24"/>
          <w:szCs w:val="24"/>
        </w:rPr>
        <w:t>.</w:t>
      </w:r>
    </w:p>
    <w:p w:rsidR="004911C5" w:rsidRPr="006C2270" w:rsidRDefault="004911C5" w:rsidP="00F50199">
      <w:pPr>
        <w:spacing w:after="0" w:line="480" w:lineRule="auto"/>
        <w:rPr>
          <w:rFonts w:ascii="Times New Roman" w:hAnsi="Times New Roman" w:cs="Times New Roman"/>
          <w:sz w:val="24"/>
          <w:szCs w:val="24"/>
        </w:rPr>
      </w:pPr>
    </w:p>
    <w:p w:rsidR="00E566DD" w:rsidRDefault="00F50199">
      <w:pPr>
        <w:spacing w:after="0" w:line="240" w:lineRule="auto"/>
        <w:rPr>
          <w:rFonts w:ascii="Times New Roman" w:hAnsi="Times New Roman" w:cs="Times New Roman"/>
          <w:b/>
          <w:sz w:val="24"/>
          <w:szCs w:val="24"/>
        </w:rPr>
        <w:sectPr w:rsidR="00E566DD" w:rsidSect="002464B8">
          <w:pgSz w:w="12240" w:h="15840"/>
          <w:pgMar w:top="1440" w:right="1440" w:bottom="1440" w:left="2880" w:header="720" w:footer="720" w:gutter="0"/>
          <w:pgNumType w:fmt="lowerRoman" w:start="5"/>
          <w:cols w:space="720"/>
          <w:docGrid w:linePitch="360"/>
        </w:sectPr>
      </w:pPr>
      <w:r>
        <w:rPr>
          <w:rFonts w:ascii="Times New Roman" w:hAnsi="Times New Roman" w:cs="Times New Roman"/>
          <w:b/>
          <w:sz w:val="24"/>
          <w:szCs w:val="24"/>
        </w:rPr>
        <w:br w:type="page"/>
      </w:r>
    </w:p>
    <w:p w:rsidR="00F50199" w:rsidRDefault="00F50199">
      <w:pPr>
        <w:spacing w:after="0" w:line="240" w:lineRule="auto"/>
        <w:rPr>
          <w:rFonts w:ascii="Times New Roman" w:hAnsi="Times New Roman" w:cs="Times New Roman"/>
          <w:b/>
          <w:sz w:val="24"/>
          <w:szCs w:val="24"/>
        </w:rPr>
      </w:pPr>
    </w:p>
    <w:p w:rsidR="008E061B" w:rsidRPr="00FA062E" w:rsidRDefault="008E061B" w:rsidP="008E061B">
      <w:pPr>
        <w:spacing w:after="0" w:line="480" w:lineRule="auto"/>
        <w:jc w:val="center"/>
        <w:rPr>
          <w:rFonts w:ascii="Times New Roman" w:hAnsi="Times New Roman" w:cs="Times New Roman"/>
          <w:b/>
          <w:sz w:val="24"/>
          <w:szCs w:val="24"/>
        </w:rPr>
      </w:pPr>
      <w:r w:rsidRPr="00FA062E">
        <w:rPr>
          <w:rFonts w:ascii="Times New Roman" w:hAnsi="Times New Roman" w:cs="Times New Roman"/>
          <w:b/>
          <w:sz w:val="24"/>
          <w:szCs w:val="24"/>
        </w:rPr>
        <w:t>Preface</w:t>
      </w:r>
    </w:p>
    <w:p w:rsidR="008E061B" w:rsidRPr="003244DF" w:rsidRDefault="008E061B" w:rsidP="008E061B">
      <w:pPr>
        <w:spacing w:after="0" w:line="480" w:lineRule="auto"/>
        <w:rPr>
          <w:rFonts w:ascii="Times New Roman" w:hAnsi="Times New Roman" w:cs="Times New Roman"/>
          <w:sz w:val="24"/>
          <w:szCs w:val="24"/>
        </w:rPr>
      </w:pPr>
      <w:r w:rsidRPr="003244DF">
        <w:rPr>
          <w:rFonts w:ascii="Times New Roman" w:hAnsi="Times New Roman" w:cs="Times New Roman"/>
          <w:sz w:val="24"/>
          <w:szCs w:val="24"/>
        </w:rPr>
        <w:tab/>
        <w:t xml:space="preserve">Because this study draws upon my experience in dance pedagogy and dance education, my background must be </w:t>
      </w:r>
      <w:r>
        <w:rPr>
          <w:rFonts w:ascii="Times New Roman" w:hAnsi="Times New Roman" w:cs="Times New Roman"/>
          <w:sz w:val="24"/>
          <w:szCs w:val="24"/>
        </w:rPr>
        <w:t>presented</w:t>
      </w:r>
      <w:r w:rsidRPr="003244DF">
        <w:rPr>
          <w:rFonts w:ascii="Times New Roman" w:hAnsi="Times New Roman" w:cs="Times New Roman"/>
          <w:sz w:val="24"/>
          <w:szCs w:val="24"/>
        </w:rPr>
        <w:t xml:space="preserve">.  I teach </w:t>
      </w:r>
      <w:r w:rsidR="00922B81">
        <w:rPr>
          <w:rFonts w:ascii="Times New Roman" w:hAnsi="Times New Roman" w:cs="Times New Roman"/>
          <w:sz w:val="24"/>
          <w:szCs w:val="24"/>
        </w:rPr>
        <w:t xml:space="preserve">theatrical dance forms of </w:t>
      </w:r>
      <w:r w:rsidRPr="003244DF">
        <w:rPr>
          <w:rFonts w:ascii="Times New Roman" w:hAnsi="Times New Roman" w:cs="Times New Roman"/>
          <w:sz w:val="24"/>
          <w:szCs w:val="24"/>
        </w:rPr>
        <w:t xml:space="preserve">ballet, </w:t>
      </w:r>
      <w:r w:rsidR="00922B81">
        <w:rPr>
          <w:rFonts w:ascii="Times New Roman" w:hAnsi="Times New Roman" w:cs="Times New Roman"/>
          <w:sz w:val="24"/>
          <w:szCs w:val="24"/>
        </w:rPr>
        <w:t xml:space="preserve">jazz, </w:t>
      </w:r>
      <w:r w:rsidRPr="003244DF">
        <w:rPr>
          <w:rFonts w:ascii="Times New Roman" w:hAnsi="Times New Roman" w:cs="Times New Roman"/>
          <w:sz w:val="24"/>
          <w:szCs w:val="24"/>
        </w:rPr>
        <w:t xml:space="preserve">and modern dance to college students and my adult dance company in Oklahoma City.  </w:t>
      </w:r>
      <w:r>
        <w:rPr>
          <w:rFonts w:ascii="Times New Roman" w:hAnsi="Times New Roman" w:cs="Times New Roman"/>
          <w:sz w:val="24"/>
          <w:szCs w:val="24"/>
        </w:rPr>
        <w:t xml:space="preserve">For the past thirty years </w:t>
      </w:r>
      <w:r w:rsidRPr="003244DF">
        <w:rPr>
          <w:rFonts w:ascii="Times New Roman" w:hAnsi="Times New Roman" w:cs="Times New Roman"/>
          <w:sz w:val="24"/>
          <w:szCs w:val="24"/>
        </w:rPr>
        <w:t>I have studied b</w:t>
      </w:r>
      <w:r>
        <w:rPr>
          <w:rFonts w:ascii="Times New Roman" w:hAnsi="Times New Roman" w:cs="Times New Roman"/>
          <w:sz w:val="24"/>
          <w:szCs w:val="24"/>
        </w:rPr>
        <w:t xml:space="preserve">allet, modern dance, jazz, </w:t>
      </w:r>
      <w:r w:rsidRPr="003244DF">
        <w:rPr>
          <w:rFonts w:ascii="Times New Roman" w:hAnsi="Times New Roman" w:cs="Times New Roman"/>
          <w:sz w:val="24"/>
          <w:szCs w:val="24"/>
        </w:rPr>
        <w:t>hip hop, historical dance, and ballroom, includi</w:t>
      </w:r>
      <w:r>
        <w:rPr>
          <w:rFonts w:ascii="Times New Roman" w:hAnsi="Times New Roman" w:cs="Times New Roman"/>
          <w:sz w:val="24"/>
          <w:szCs w:val="24"/>
        </w:rPr>
        <w:t>ng rhythm and swing</w:t>
      </w:r>
      <w:r w:rsidRPr="003244DF">
        <w:rPr>
          <w:rFonts w:ascii="Times New Roman" w:hAnsi="Times New Roman" w:cs="Times New Roman"/>
          <w:sz w:val="24"/>
          <w:szCs w:val="24"/>
        </w:rPr>
        <w:t xml:space="preserve">, and have taught dance </w:t>
      </w:r>
      <w:r w:rsidR="000066EE">
        <w:rPr>
          <w:rFonts w:ascii="Times New Roman" w:hAnsi="Times New Roman" w:cs="Times New Roman"/>
          <w:sz w:val="24"/>
          <w:szCs w:val="24"/>
        </w:rPr>
        <w:t>and fitness classes</w:t>
      </w:r>
      <w:r w:rsidRPr="003244DF">
        <w:rPr>
          <w:rFonts w:ascii="Times New Roman" w:hAnsi="Times New Roman" w:cs="Times New Roman"/>
          <w:sz w:val="24"/>
          <w:szCs w:val="24"/>
        </w:rPr>
        <w:t>.  I have learned a lot since I began teaching dance in the 1980s.  Indeed, all of my practical kno</w:t>
      </w:r>
      <w:r>
        <w:rPr>
          <w:rFonts w:ascii="Times New Roman" w:hAnsi="Times New Roman" w:cs="Times New Roman"/>
          <w:sz w:val="24"/>
          <w:szCs w:val="24"/>
        </w:rPr>
        <w:t>wledge of dance pedagogy stems</w:t>
      </w:r>
      <w:r w:rsidRPr="003244DF">
        <w:rPr>
          <w:rFonts w:ascii="Times New Roman" w:hAnsi="Times New Roman" w:cs="Times New Roman"/>
          <w:sz w:val="24"/>
          <w:szCs w:val="24"/>
        </w:rPr>
        <w:t xml:space="preserve"> from my experiences.  There were no teaching methods classes </w:t>
      </w:r>
      <w:r w:rsidR="00FF667B">
        <w:rPr>
          <w:rFonts w:ascii="Times New Roman" w:hAnsi="Times New Roman" w:cs="Times New Roman"/>
          <w:sz w:val="24"/>
          <w:szCs w:val="24"/>
        </w:rPr>
        <w:t xml:space="preserve">in </w:t>
      </w:r>
      <w:r>
        <w:rPr>
          <w:rFonts w:ascii="Times New Roman" w:hAnsi="Times New Roman" w:cs="Times New Roman"/>
          <w:sz w:val="24"/>
          <w:szCs w:val="24"/>
        </w:rPr>
        <w:t>m</w:t>
      </w:r>
      <w:r w:rsidRPr="003244DF">
        <w:rPr>
          <w:rFonts w:ascii="Times New Roman" w:hAnsi="Times New Roman" w:cs="Times New Roman"/>
          <w:sz w:val="24"/>
          <w:szCs w:val="24"/>
        </w:rPr>
        <w:t>y undergraduate program</w:t>
      </w:r>
      <w:r w:rsidR="00CC5B02">
        <w:rPr>
          <w:rFonts w:ascii="Times New Roman" w:hAnsi="Times New Roman" w:cs="Times New Roman"/>
          <w:sz w:val="24"/>
          <w:szCs w:val="24"/>
        </w:rPr>
        <w:t xml:space="preserve"> in modern dance pedagogy.  F</w:t>
      </w:r>
      <w:r w:rsidRPr="003244DF">
        <w:rPr>
          <w:rFonts w:ascii="Times New Roman" w:hAnsi="Times New Roman" w:cs="Times New Roman"/>
          <w:sz w:val="24"/>
          <w:szCs w:val="24"/>
        </w:rPr>
        <w:t xml:space="preserve">ollowing dance pedagogy tradition, I </w:t>
      </w:r>
      <w:r>
        <w:rPr>
          <w:rFonts w:ascii="Times New Roman" w:hAnsi="Times New Roman" w:cs="Times New Roman"/>
          <w:sz w:val="24"/>
          <w:szCs w:val="24"/>
        </w:rPr>
        <w:t xml:space="preserve">believed I </w:t>
      </w:r>
      <w:r w:rsidRPr="003244DF">
        <w:rPr>
          <w:rFonts w:ascii="Times New Roman" w:hAnsi="Times New Roman" w:cs="Times New Roman"/>
          <w:sz w:val="24"/>
          <w:szCs w:val="24"/>
        </w:rPr>
        <w:t xml:space="preserve">was expected to simply teach as I was taught.  Thus everything I knew came from my recollection of former teachers’ methods—and sorting through what </w:t>
      </w:r>
      <w:r>
        <w:rPr>
          <w:rFonts w:ascii="Times New Roman" w:hAnsi="Times New Roman" w:cs="Times New Roman"/>
          <w:sz w:val="24"/>
          <w:szCs w:val="24"/>
        </w:rPr>
        <w:t xml:space="preserve">I determined </w:t>
      </w:r>
      <w:r w:rsidRPr="003244DF">
        <w:rPr>
          <w:rFonts w:ascii="Times New Roman" w:hAnsi="Times New Roman" w:cs="Times New Roman"/>
          <w:sz w:val="24"/>
          <w:szCs w:val="24"/>
        </w:rPr>
        <w:t xml:space="preserve">was good and what was bad.  </w:t>
      </w:r>
    </w:p>
    <w:p w:rsidR="008E061B" w:rsidRDefault="008E061B" w:rsidP="008E061B">
      <w:pPr>
        <w:spacing w:after="0" w:line="480" w:lineRule="auto"/>
        <w:rPr>
          <w:rFonts w:ascii="Times New Roman" w:hAnsi="Times New Roman" w:cs="Times New Roman"/>
          <w:sz w:val="24"/>
          <w:szCs w:val="24"/>
        </w:rPr>
      </w:pPr>
      <w:r w:rsidRPr="003244DF">
        <w:rPr>
          <w:rFonts w:ascii="Times New Roman" w:hAnsi="Times New Roman" w:cs="Times New Roman"/>
          <w:sz w:val="24"/>
          <w:szCs w:val="24"/>
        </w:rPr>
        <w:tab/>
      </w:r>
      <w:r>
        <w:rPr>
          <w:rFonts w:ascii="Times New Roman" w:hAnsi="Times New Roman" w:cs="Times New Roman"/>
          <w:sz w:val="24"/>
          <w:szCs w:val="24"/>
        </w:rPr>
        <w:t>Even though I taught dance, I continued taking dance technique classes from other instructors.  Wanting to experience a challenging dance class, concentrating on</w:t>
      </w:r>
      <w:r w:rsidR="009A5EB6">
        <w:rPr>
          <w:rFonts w:ascii="Times New Roman" w:hAnsi="Times New Roman" w:cs="Times New Roman"/>
          <w:sz w:val="24"/>
          <w:szCs w:val="24"/>
        </w:rPr>
        <w:t xml:space="preserve"> my own technique, I also hoped</w:t>
      </w:r>
      <w:r>
        <w:rPr>
          <w:rFonts w:ascii="Times New Roman" w:hAnsi="Times New Roman" w:cs="Times New Roman"/>
          <w:sz w:val="24"/>
          <w:szCs w:val="24"/>
        </w:rPr>
        <w:t xml:space="preserve"> to absorb new material or ideas for choreography, and learn whatever I could about teaching methods from my peers.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A</w:t>
      </w:r>
      <w:r w:rsidRPr="003244DF">
        <w:rPr>
          <w:rFonts w:ascii="Times New Roman" w:hAnsi="Times New Roman" w:cs="Times New Roman"/>
          <w:sz w:val="24"/>
          <w:szCs w:val="24"/>
        </w:rPr>
        <w:t>s a gra</w:t>
      </w:r>
      <w:r w:rsidR="009A5EB6">
        <w:rPr>
          <w:rFonts w:ascii="Times New Roman" w:hAnsi="Times New Roman" w:cs="Times New Roman"/>
          <w:sz w:val="24"/>
          <w:szCs w:val="24"/>
        </w:rPr>
        <w:t xml:space="preserve">duate student </w:t>
      </w:r>
      <w:r w:rsidRPr="003244DF">
        <w:rPr>
          <w:rFonts w:ascii="Times New Roman" w:hAnsi="Times New Roman" w:cs="Times New Roman"/>
          <w:sz w:val="24"/>
          <w:szCs w:val="24"/>
        </w:rPr>
        <w:t>at the University of Oklahoma</w:t>
      </w:r>
      <w:r>
        <w:rPr>
          <w:rFonts w:ascii="Times New Roman" w:hAnsi="Times New Roman" w:cs="Times New Roman"/>
          <w:sz w:val="24"/>
          <w:szCs w:val="24"/>
        </w:rPr>
        <w:t xml:space="preserve">, </w:t>
      </w:r>
      <w:r w:rsidRPr="003244DF">
        <w:rPr>
          <w:rFonts w:ascii="Times New Roman" w:hAnsi="Times New Roman" w:cs="Times New Roman"/>
          <w:sz w:val="24"/>
          <w:szCs w:val="24"/>
        </w:rPr>
        <w:t>I was fortunate enough to be able to study dance pedagogy with my former dance professor, Mary Margaret Holt, now director of the O</w:t>
      </w:r>
      <w:r>
        <w:rPr>
          <w:rFonts w:ascii="Times New Roman" w:hAnsi="Times New Roman" w:cs="Times New Roman"/>
          <w:sz w:val="24"/>
          <w:szCs w:val="24"/>
        </w:rPr>
        <w:t>.</w:t>
      </w:r>
      <w:r w:rsidRPr="003244DF">
        <w:rPr>
          <w:rFonts w:ascii="Times New Roman" w:hAnsi="Times New Roman" w:cs="Times New Roman"/>
          <w:sz w:val="24"/>
          <w:szCs w:val="24"/>
        </w:rPr>
        <w:t>U</w:t>
      </w:r>
      <w:r>
        <w:rPr>
          <w:rFonts w:ascii="Times New Roman" w:hAnsi="Times New Roman" w:cs="Times New Roman"/>
          <w:sz w:val="24"/>
          <w:szCs w:val="24"/>
        </w:rPr>
        <w:t>.</w:t>
      </w:r>
      <w:r w:rsidRPr="003244DF">
        <w:rPr>
          <w:rFonts w:ascii="Times New Roman" w:hAnsi="Times New Roman" w:cs="Times New Roman"/>
          <w:sz w:val="24"/>
          <w:szCs w:val="24"/>
        </w:rPr>
        <w:t xml:space="preserve"> School of Danc</w:t>
      </w:r>
      <w:r>
        <w:rPr>
          <w:rFonts w:ascii="Times New Roman" w:hAnsi="Times New Roman" w:cs="Times New Roman"/>
          <w:sz w:val="24"/>
          <w:szCs w:val="24"/>
        </w:rPr>
        <w:t xml:space="preserve">e as well as its resident ballet </w:t>
      </w:r>
      <w:r w:rsidRPr="003244DF">
        <w:rPr>
          <w:rFonts w:ascii="Times New Roman" w:hAnsi="Times New Roman" w:cs="Times New Roman"/>
          <w:sz w:val="24"/>
          <w:szCs w:val="24"/>
        </w:rPr>
        <w:t>company, Oklahoma Festival Ballet.  From those two graduate level dance pedagogy classes wit</w:t>
      </w:r>
      <w:r w:rsidR="00CF03E9">
        <w:rPr>
          <w:rFonts w:ascii="Times New Roman" w:hAnsi="Times New Roman" w:cs="Times New Roman"/>
          <w:sz w:val="24"/>
          <w:szCs w:val="24"/>
        </w:rPr>
        <w:t xml:space="preserve">h her I learned additional </w:t>
      </w:r>
      <w:r w:rsidRPr="003244DF">
        <w:rPr>
          <w:rFonts w:ascii="Times New Roman" w:hAnsi="Times New Roman" w:cs="Times New Roman"/>
          <w:sz w:val="24"/>
          <w:szCs w:val="24"/>
        </w:rPr>
        <w:t>dance pedagogy and dance education.  From my students alo</w:t>
      </w:r>
      <w:r>
        <w:rPr>
          <w:rFonts w:ascii="Times New Roman" w:hAnsi="Times New Roman" w:cs="Times New Roman"/>
          <w:sz w:val="24"/>
          <w:szCs w:val="24"/>
        </w:rPr>
        <w:t>ng the way, I have also learned</w:t>
      </w:r>
      <w:r w:rsidRPr="003244DF">
        <w:rPr>
          <w:rFonts w:ascii="Times New Roman" w:hAnsi="Times New Roman" w:cs="Times New Roman"/>
          <w:sz w:val="24"/>
          <w:szCs w:val="24"/>
        </w:rPr>
        <w:t xml:space="preserve"> so much about teaching the art of dance.</w:t>
      </w:r>
      <w:r>
        <w:rPr>
          <w:rFonts w:ascii="Times New Roman" w:hAnsi="Times New Roman" w:cs="Times New Roman"/>
          <w:sz w:val="24"/>
          <w:szCs w:val="24"/>
        </w:rPr>
        <w:t xml:space="preserve">  From these experiences over the past thirty years, I have come to realize the complexity and the challenges of dance pedagogy.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My experiences at the O.U. School of Dance also contributed to my understanding of dance history, as well as the role of dance in society.  As a graduate student, I was fortunate enough to take graduate level dance</w:t>
      </w:r>
      <w:r w:rsidR="008B474C">
        <w:rPr>
          <w:rFonts w:ascii="Times New Roman" w:hAnsi="Times New Roman" w:cs="Times New Roman"/>
          <w:sz w:val="24"/>
          <w:szCs w:val="24"/>
        </w:rPr>
        <w:t xml:space="preserve"> history courses with </w:t>
      </w:r>
      <w:r>
        <w:rPr>
          <w:rFonts w:ascii="Times New Roman" w:hAnsi="Times New Roman" w:cs="Times New Roman"/>
          <w:sz w:val="24"/>
          <w:szCs w:val="24"/>
        </w:rPr>
        <w:t xml:space="preserve">professor, notable dance historian and dance critic Dr. Camille Hardy.  Subsequently, I served as her graduate assistant, and also worked with her in special studies.  These experiences combined to grant me further understanding of the development of dance pedagogy.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My dance history classes with Dr. Hardy built upon my previous dance history interest.  My master’s thesis during my studies at Virginia Commonwealth University concerned dance history, tracing the development of ballet through the early colonization of America, and studying the development of social dance and its significance in colonial Virginia.</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My recent graduate study in the College of Education at the University of Oklahoma also led me into the fascinating world of educational theory and scholarship.  Majoring in Instructional Leadership and Academic Curriculum, I learned not only about education, but also philosophy, including the history of the development of Western ideas.  This taught me the transformative power of philosophy.  I also learned how education has and does affect society.  These experiences shaped my understanding of education, and represent my educational background pertinent to this study.</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C0F73">
        <w:rPr>
          <w:rFonts w:ascii="Times New Roman" w:hAnsi="Times New Roman" w:cs="Times New Roman"/>
          <w:sz w:val="24"/>
          <w:szCs w:val="24"/>
        </w:rPr>
        <w:t xml:space="preserve">The purpose of this study is to explore dance pedagogy </w:t>
      </w:r>
      <w:r w:rsidR="00C700C6">
        <w:rPr>
          <w:rFonts w:ascii="Times New Roman" w:hAnsi="Times New Roman" w:cs="Times New Roman"/>
          <w:sz w:val="24"/>
          <w:szCs w:val="24"/>
        </w:rPr>
        <w:t xml:space="preserve">for better dance pedagogy in postsecondary realms.  </w:t>
      </w:r>
      <w:r>
        <w:rPr>
          <w:rFonts w:ascii="Times New Roman" w:hAnsi="Times New Roman" w:cs="Times New Roman"/>
          <w:sz w:val="24"/>
          <w:szCs w:val="24"/>
        </w:rPr>
        <w:t xml:space="preserve">Utilizing various sources of literature, as well as personal observations and experiences, I explore dance pedagogy </w:t>
      </w:r>
      <w:r w:rsidR="005F4B6C">
        <w:rPr>
          <w:rFonts w:ascii="Times New Roman" w:hAnsi="Times New Roman" w:cs="Times New Roman"/>
          <w:sz w:val="24"/>
          <w:szCs w:val="24"/>
        </w:rPr>
        <w:t xml:space="preserve">and </w:t>
      </w:r>
      <w:r w:rsidR="00850F97">
        <w:rPr>
          <w:rFonts w:ascii="Times New Roman" w:hAnsi="Times New Roman" w:cs="Times New Roman"/>
          <w:sz w:val="24"/>
          <w:szCs w:val="24"/>
        </w:rPr>
        <w:t>educ</w:t>
      </w:r>
      <w:r>
        <w:rPr>
          <w:rFonts w:ascii="Times New Roman" w:hAnsi="Times New Roman" w:cs="Times New Roman"/>
          <w:sz w:val="24"/>
          <w:szCs w:val="24"/>
        </w:rPr>
        <w:t>ational philosophy.  Drawing upon these interdisciplina</w:t>
      </w:r>
      <w:r w:rsidR="00F44EAE">
        <w:rPr>
          <w:rFonts w:ascii="Times New Roman" w:hAnsi="Times New Roman" w:cs="Times New Roman"/>
          <w:sz w:val="24"/>
          <w:szCs w:val="24"/>
        </w:rPr>
        <w:t xml:space="preserve">ry sources, I envision </w:t>
      </w:r>
      <w:r w:rsidR="00C700C6">
        <w:rPr>
          <w:rFonts w:ascii="Times New Roman" w:hAnsi="Times New Roman" w:cs="Times New Roman"/>
          <w:sz w:val="24"/>
          <w:szCs w:val="24"/>
        </w:rPr>
        <w:t xml:space="preserve">transformative dance pedagogy and education.  </w:t>
      </w:r>
    </w:p>
    <w:p w:rsidR="00B27DFC" w:rsidRDefault="00626B58" w:rsidP="00B27DF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566A4">
        <w:rPr>
          <w:rFonts w:ascii="Times New Roman" w:hAnsi="Times New Roman" w:cs="Times New Roman"/>
          <w:sz w:val="24"/>
          <w:szCs w:val="24"/>
        </w:rPr>
        <w:t>Lastly, d</w:t>
      </w:r>
      <w:r>
        <w:rPr>
          <w:rFonts w:ascii="Times New Roman" w:hAnsi="Times New Roman" w:cs="Times New Roman"/>
          <w:sz w:val="24"/>
          <w:szCs w:val="24"/>
        </w:rPr>
        <w:t>ance pedagogy utilizes a broad vocabulary of terminology not common to those outside of the world of dance.  Therefore, a glossary of dance terms pertinent to this study is included in the dissertation.</w:t>
      </w:r>
    </w:p>
    <w:p w:rsidR="000066EE" w:rsidRDefault="000066EE">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8E061B" w:rsidRPr="00B27DFC" w:rsidRDefault="00FE7407" w:rsidP="00B27DFC">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Chapter 1:</w:t>
      </w:r>
    </w:p>
    <w:p w:rsidR="00FE7407" w:rsidRPr="00B77401" w:rsidRDefault="00FE7407" w:rsidP="00B7740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Dance Pedagogy</w:t>
      </w:r>
    </w:p>
    <w:p w:rsidR="00F5243A" w:rsidRPr="004D6123" w:rsidRDefault="008E061B" w:rsidP="00F5243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D4D8E">
        <w:rPr>
          <w:rFonts w:ascii="Times New Roman" w:hAnsi="Times New Roman" w:cs="Times New Roman"/>
          <w:sz w:val="24"/>
          <w:szCs w:val="24"/>
        </w:rPr>
        <w:t>D</w:t>
      </w:r>
      <w:r w:rsidR="00F5243A" w:rsidRPr="004D6123">
        <w:rPr>
          <w:rFonts w:ascii="Times New Roman" w:hAnsi="Times New Roman" w:cs="Times New Roman"/>
          <w:sz w:val="24"/>
          <w:szCs w:val="24"/>
        </w:rPr>
        <w:t>ance cannot be taught by</w:t>
      </w:r>
      <w:r w:rsidR="00F5243A">
        <w:rPr>
          <w:rFonts w:ascii="Times New Roman" w:hAnsi="Times New Roman" w:cs="Times New Roman"/>
          <w:sz w:val="24"/>
          <w:szCs w:val="24"/>
        </w:rPr>
        <w:t xml:space="preserve"> itself without the teacher</w:t>
      </w:r>
      <w:r w:rsidR="00F5243A" w:rsidRPr="004D6123">
        <w:rPr>
          <w:rFonts w:ascii="Times New Roman" w:hAnsi="Times New Roman" w:cs="Times New Roman"/>
          <w:sz w:val="24"/>
          <w:szCs w:val="24"/>
        </w:rPr>
        <w:t xml:space="preserve">.  It cannot be learned on a computer, </w:t>
      </w:r>
      <w:r w:rsidR="00F5243A">
        <w:rPr>
          <w:rFonts w:ascii="Times New Roman" w:hAnsi="Times New Roman" w:cs="Times New Roman"/>
          <w:sz w:val="24"/>
          <w:szCs w:val="24"/>
        </w:rPr>
        <w:t xml:space="preserve">or </w:t>
      </w:r>
      <w:r w:rsidR="00F5243A" w:rsidRPr="004D6123">
        <w:rPr>
          <w:rFonts w:ascii="Times New Roman" w:hAnsi="Times New Roman" w:cs="Times New Roman"/>
          <w:sz w:val="24"/>
          <w:szCs w:val="24"/>
        </w:rPr>
        <w:t xml:space="preserve">read </w:t>
      </w:r>
      <w:r w:rsidR="00F5243A">
        <w:rPr>
          <w:rFonts w:ascii="Times New Roman" w:hAnsi="Times New Roman" w:cs="Times New Roman"/>
          <w:sz w:val="24"/>
          <w:szCs w:val="24"/>
        </w:rPr>
        <w:t xml:space="preserve">from a book.  </w:t>
      </w:r>
      <w:r w:rsidR="00ED4D8E" w:rsidRPr="004D6123">
        <w:rPr>
          <w:rFonts w:ascii="Times New Roman" w:hAnsi="Times New Roman" w:cs="Times New Roman"/>
          <w:sz w:val="24"/>
          <w:szCs w:val="24"/>
        </w:rPr>
        <w:t xml:space="preserve">The medium of the art of dance is the dancer’s body, and </w:t>
      </w:r>
      <w:r w:rsidR="005F4B6C">
        <w:rPr>
          <w:rFonts w:ascii="Times New Roman" w:hAnsi="Times New Roman" w:cs="Times New Roman"/>
          <w:sz w:val="24"/>
          <w:szCs w:val="24"/>
        </w:rPr>
        <w:t xml:space="preserve">dance pedagogy </w:t>
      </w:r>
      <w:r w:rsidR="00ED4D8E" w:rsidRPr="004D6123">
        <w:rPr>
          <w:rFonts w:ascii="Times New Roman" w:hAnsi="Times New Roman" w:cs="Times New Roman"/>
          <w:sz w:val="24"/>
          <w:szCs w:val="24"/>
        </w:rPr>
        <w:t>involves extreme attentio</w:t>
      </w:r>
      <w:r w:rsidR="00ED4D8E">
        <w:rPr>
          <w:rFonts w:ascii="Times New Roman" w:hAnsi="Times New Roman" w:cs="Times New Roman"/>
          <w:sz w:val="24"/>
          <w:szCs w:val="24"/>
        </w:rPr>
        <w:t>n to detail</w:t>
      </w:r>
      <w:r w:rsidR="00ED4D8E" w:rsidRPr="004D6123">
        <w:rPr>
          <w:rFonts w:ascii="Times New Roman" w:hAnsi="Times New Roman" w:cs="Times New Roman"/>
          <w:sz w:val="24"/>
          <w:szCs w:val="24"/>
        </w:rPr>
        <w:t xml:space="preserve">.  Teaching dance involves close observation and analysis as well as deconstructing and reassembling parts into a whole.  </w:t>
      </w:r>
      <w:r w:rsidR="00F5243A">
        <w:rPr>
          <w:rFonts w:ascii="Times New Roman" w:hAnsi="Times New Roman" w:cs="Times New Roman"/>
          <w:sz w:val="24"/>
          <w:szCs w:val="24"/>
        </w:rPr>
        <w:t xml:space="preserve">The dance instructor </w:t>
      </w:r>
      <w:r w:rsidR="00F5243A" w:rsidRPr="004D6123">
        <w:rPr>
          <w:rFonts w:ascii="Times New Roman" w:hAnsi="Times New Roman" w:cs="Times New Roman"/>
          <w:sz w:val="24"/>
          <w:szCs w:val="24"/>
        </w:rPr>
        <w:t xml:space="preserve">must be </w:t>
      </w:r>
      <w:r w:rsidR="00ED4D8E">
        <w:rPr>
          <w:rFonts w:ascii="Times New Roman" w:hAnsi="Times New Roman" w:cs="Times New Roman"/>
          <w:sz w:val="24"/>
          <w:szCs w:val="24"/>
        </w:rPr>
        <w:t xml:space="preserve">present and </w:t>
      </w:r>
      <w:r w:rsidR="00922B81">
        <w:rPr>
          <w:rFonts w:ascii="Times New Roman" w:hAnsi="Times New Roman" w:cs="Times New Roman"/>
          <w:sz w:val="24"/>
          <w:szCs w:val="24"/>
        </w:rPr>
        <w:t xml:space="preserve">fully </w:t>
      </w:r>
      <w:r w:rsidR="00ED4D8E">
        <w:rPr>
          <w:rFonts w:ascii="Times New Roman" w:hAnsi="Times New Roman" w:cs="Times New Roman"/>
          <w:sz w:val="24"/>
          <w:szCs w:val="24"/>
        </w:rPr>
        <w:t>engaged</w:t>
      </w:r>
      <w:r w:rsidR="00F5243A" w:rsidRPr="004D6123">
        <w:rPr>
          <w:rFonts w:ascii="Times New Roman" w:hAnsi="Times New Roman" w:cs="Times New Roman"/>
          <w:sz w:val="24"/>
          <w:szCs w:val="24"/>
        </w:rPr>
        <w:t>.</w:t>
      </w:r>
    </w:p>
    <w:p w:rsidR="007C4896" w:rsidRDefault="00F5243A" w:rsidP="001405D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C4896">
        <w:rPr>
          <w:rFonts w:ascii="Times New Roman" w:hAnsi="Times New Roman" w:cs="Times New Roman"/>
          <w:sz w:val="24"/>
          <w:szCs w:val="24"/>
        </w:rPr>
        <w:t xml:space="preserve">A </w:t>
      </w:r>
      <w:r w:rsidR="00922B81">
        <w:rPr>
          <w:rFonts w:ascii="Times New Roman" w:hAnsi="Times New Roman" w:cs="Times New Roman"/>
          <w:sz w:val="24"/>
          <w:szCs w:val="24"/>
        </w:rPr>
        <w:t xml:space="preserve">postsecondary </w:t>
      </w:r>
      <w:r w:rsidR="007C4896">
        <w:rPr>
          <w:rFonts w:ascii="Times New Roman" w:hAnsi="Times New Roman" w:cs="Times New Roman"/>
          <w:sz w:val="24"/>
          <w:szCs w:val="24"/>
        </w:rPr>
        <w:t>t</w:t>
      </w:r>
      <w:r w:rsidR="001405D7">
        <w:rPr>
          <w:rFonts w:ascii="Times New Roman" w:hAnsi="Times New Roman" w:cs="Times New Roman"/>
          <w:sz w:val="24"/>
          <w:szCs w:val="24"/>
        </w:rPr>
        <w:t xml:space="preserve">heatrical </w:t>
      </w:r>
      <w:r w:rsidR="00E11F58">
        <w:rPr>
          <w:rFonts w:ascii="Times New Roman" w:hAnsi="Times New Roman" w:cs="Times New Roman"/>
          <w:sz w:val="24"/>
          <w:szCs w:val="24"/>
        </w:rPr>
        <w:t>dance class</w:t>
      </w:r>
      <w:r w:rsidR="00A013D0">
        <w:rPr>
          <w:rFonts w:ascii="Times New Roman" w:hAnsi="Times New Roman" w:cs="Times New Roman"/>
          <w:sz w:val="24"/>
          <w:szCs w:val="24"/>
        </w:rPr>
        <w:t xml:space="preserve">, such as ballet, jazz, or modern dance, </w:t>
      </w:r>
      <w:r w:rsidR="00E6446D">
        <w:rPr>
          <w:rFonts w:ascii="Times New Roman" w:hAnsi="Times New Roman" w:cs="Times New Roman"/>
          <w:sz w:val="24"/>
          <w:szCs w:val="24"/>
        </w:rPr>
        <w:t xml:space="preserve">ideally </w:t>
      </w:r>
      <w:r w:rsidR="00E11F58">
        <w:rPr>
          <w:rFonts w:ascii="Times New Roman" w:hAnsi="Times New Roman" w:cs="Times New Roman"/>
          <w:sz w:val="24"/>
          <w:szCs w:val="24"/>
        </w:rPr>
        <w:t xml:space="preserve">begins with the dance </w:t>
      </w:r>
      <w:r w:rsidR="005F1C3A">
        <w:rPr>
          <w:rFonts w:ascii="Times New Roman" w:hAnsi="Times New Roman" w:cs="Times New Roman"/>
          <w:sz w:val="24"/>
          <w:szCs w:val="24"/>
        </w:rPr>
        <w:t xml:space="preserve">instructor </w:t>
      </w:r>
      <w:r w:rsidR="00E11F58">
        <w:rPr>
          <w:rFonts w:ascii="Times New Roman" w:hAnsi="Times New Roman" w:cs="Times New Roman"/>
          <w:sz w:val="24"/>
          <w:szCs w:val="24"/>
        </w:rPr>
        <w:t>selecting reasonable go</w:t>
      </w:r>
      <w:r w:rsidR="00304809">
        <w:rPr>
          <w:rFonts w:ascii="Times New Roman" w:hAnsi="Times New Roman" w:cs="Times New Roman"/>
          <w:sz w:val="24"/>
          <w:szCs w:val="24"/>
        </w:rPr>
        <w:t>als and objectives</w:t>
      </w:r>
      <w:r w:rsidR="00A70A36">
        <w:rPr>
          <w:rFonts w:ascii="Times New Roman" w:hAnsi="Times New Roman" w:cs="Times New Roman"/>
          <w:sz w:val="24"/>
          <w:szCs w:val="24"/>
        </w:rPr>
        <w:t>.  The teacher considers</w:t>
      </w:r>
      <w:r w:rsidR="001405D7">
        <w:rPr>
          <w:rFonts w:ascii="Times New Roman" w:hAnsi="Times New Roman" w:cs="Times New Roman"/>
          <w:sz w:val="24"/>
          <w:szCs w:val="24"/>
        </w:rPr>
        <w:t xml:space="preserve"> the </w:t>
      </w:r>
      <w:r w:rsidR="00A70A36">
        <w:rPr>
          <w:rFonts w:ascii="Times New Roman" w:hAnsi="Times New Roman" w:cs="Times New Roman"/>
          <w:sz w:val="24"/>
          <w:szCs w:val="24"/>
        </w:rPr>
        <w:t xml:space="preserve">over-arching </w:t>
      </w:r>
      <w:r w:rsidR="001405D7">
        <w:rPr>
          <w:rFonts w:ascii="Times New Roman" w:hAnsi="Times New Roman" w:cs="Times New Roman"/>
          <w:sz w:val="24"/>
          <w:szCs w:val="24"/>
        </w:rPr>
        <w:t xml:space="preserve">goals of the students, that is, the </w:t>
      </w:r>
      <w:r w:rsidR="001405D7" w:rsidRPr="008C24EF">
        <w:rPr>
          <w:rFonts w:ascii="Times New Roman" w:hAnsi="Times New Roman" w:cs="Times New Roman"/>
          <w:i/>
          <w:sz w:val="24"/>
          <w:szCs w:val="24"/>
        </w:rPr>
        <w:t>reason</w:t>
      </w:r>
      <w:r w:rsidR="001405D7">
        <w:rPr>
          <w:rFonts w:ascii="Times New Roman" w:hAnsi="Times New Roman" w:cs="Times New Roman"/>
          <w:sz w:val="24"/>
          <w:szCs w:val="24"/>
        </w:rPr>
        <w:t xml:space="preserve"> they are taking the class.  </w:t>
      </w:r>
      <w:r w:rsidR="00304809">
        <w:rPr>
          <w:rFonts w:ascii="Times New Roman" w:hAnsi="Times New Roman" w:cs="Times New Roman"/>
          <w:sz w:val="24"/>
          <w:szCs w:val="24"/>
        </w:rPr>
        <w:t>F</w:t>
      </w:r>
      <w:r w:rsidR="00BB725D">
        <w:rPr>
          <w:rFonts w:ascii="Times New Roman" w:hAnsi="Times New Roman" w:cs="Times New Roman"/>
          <w:sz w:val="24"/>
          <w:szCs w:val="24"/>
        </w:rPr>
        <w:t xml:space="preserve">or example, are they a recreational dancer or an aspiring dance artist?  </w:t>
      </w:r>
    </w:p>
    <w:p w:rsidR="00B46F0A" w:rsidRDefault="007C4896" w:rsidP="00BB725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405D7">
        <w:rPr>
          <w:rFonts w:ascii="Times New Roman" w:hAnsi="Times New Roman" w:cs="Times New Roman"/>
          <w:sz w:val="24"/>
          <w:szCs w:val="24"/>
        </w:rPr>
        <w:t xml:space="preserve">After deciding upon the students’ general needs pertaining to their technical </w:t>
      </w:r>
      <w:r>
        <w:rPr>
          <w:rFonts w:ascii="Times New Roman" w:hAnsi="Times New Roman" w:cs="Times New Roman"/>
          <w:sz w:val="24"/>
          <w:szCs w:val="24"/>
        </w:rPr>
        <w:t>level</w:t>
      </w:r>
      <w:r w:rsidR="001405D7">
        <w:rPr>
          <w:rFonts w:ascii="Times New Roman" w:hAnsi="Times New Roman" w:cs="Times New Roman"/>
          <w:sz w:val="24"/>
          <w:szCs w:val="24"/>
        </w:rPr>
        <w:t>, t</w:t>
      </w:r>
      <w:r w:rsidR="001405D7" w:rsidRPr="009D781C">
        <w:rPr>
          <w:rFonts w:ascii="Times New Roman" w:hAnsi="Times New Roman" w:cs="Times New Roman"/>
          <w:sz w:val="24"/>
          <w:szCs w:val="24"/>
        </w:rPr>
        <w:t>he dance instructor considers the appropriate level of challenges for the class, and</w:t>
      </w:r>
      <w:r w:rsidR="001405D7">
        <w:rPr>
          <w:rFonts w:ascii="Times New Roman" w:hAnsi="Times New Roman" w:cs="Times New Roman"/>
          <w:sz w:val="24"/>
          <w:szCs w:val="24"/>
        </w:rPr>
        <w:t xml:space="preserve"> the overall class objectives.  The larger class objectives guide the pedagogy.  </w:t>
      </w:r>
      <w:r w:rsidR="00A013D0">
        <w:rPr>
          <w:rFonts w:ascii="Times New Roman" w:hAnsi="Times New Roman" w:cs="Times New Roman"/>
          <w:sz w:val="24"/>
          <w:szCs w:val="24"/>
        </w:rPr>
        <w:t>Begin</w:t>
      </w:r>
      <w:r w:rsidR="00922B81">
        <w:rPr>
          <w:rFonts w:ascii="Times New Roman" w:hAnsi="Times New Roman" w:cs="Times New Roman"/>
          <w:sz w:val="24"/>
          <w:szCs w:val="24"/>
        </w:rPr>
        <w:t>ning classes in essence include</w:t>
      </w:r>
      <w:r w:rsidR="00A013D0">
        <w:rPr>
          <w:rFonts w:ascii="Times New Roman" w:hAnsi="Times New Roman" w:cs="Times New Roman"/>
          <w:sz w:val="24"/>
          <w:szCs w:val="24"/>
        </w:rPr>
        <w:t xml:space="preserve"> teaching broad-based concepts whereas advanced classes have fewer concepts and much more detail.  </w:t>
      </w:r>
    </w:p>
    <w:p w:rsidR="00BB725D" w:rsidRDefault="00B46F0A" w:rsidP="00BB725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8316C">
        <w:rPr>
          <w:rFonts w:ascii="Times New Roman" w:hAnsi="Times New Roman" w:cs="Times New Roman"/>
          <w:sz w:val="24"/>
          <w:szCs w:val="24"/>
        </w:rPr>
        <w:t>O</w:t>
      </w:r>
      <w:r w:rsidR="006E77DA">
        <w:rPr>
          <w:rFonts w:ascii="Times New Roman" w:hAnsi="Times New Roman" w:cs="Times New Roman"/>
          <w:sz w:val="24"/>
          <w:szCs w:val="24"/>
        </w:rPr>
        <w:t>bjectives for a</w:t>
      </w:r>
      <w:r w:rsidR="00883AB7">
        <w:rPr>
          <w:rFonts w:ascii="Times New Roman" w:hAnsi="Times New Roman" w:cs="Times New Roman"/>
          <w:sz w:val="24"/>
          <w:szCs w:val="24"/>
        </w:rPr>
        <w:t xml:space="preserve"> low level </w:t>
      </w:r>
      <w:r w:rsidR="00BB725D">
        <w:rPr>
          <w:rFonts w:ascii="Times New Roman" w:hAnsi="Times New Roman" w:cs="Times New Roman"/>
          <w:sz w:val="24"/>
          <w:szCs w:val="24"/>
        </w:rPr>
        <w:t xml:space="preserve">postsecondary dance class in ballet, modern dance, and jazz, </w:t>
      </w:r>
      <w:r>
        <w:rPr>
          <w:rFonts w:ascii="Times New Roman" w:hAnsi="Times New Roman" w:cs="Times New Roman"/>
          <w:sz w:val="24"/>
          <w:szCs w:val="24"/>
        </w:rPr>
        <w:t xml:space="preserve">for example, </w:t>
      </w:r>
      <w:r w:rsidR="00BB725D">
        <w:rPr>
          <w:rFonts w:ascii="Times New Roman" w:hAnsi="Times New Roman" w:cs="Times New Roman"/>
          <w:sz w:val="24"/>
          <w:szCs w:val="24"/>
        </w:rPr>
        <w:t>may include the following</w:t>
      </w:r>
      <w:r w:rsidR="00BB725D" w:rsidRPr="009D781C">
        <w:rPr>
          <w:rFonts w:ascii="Times New Roman" w:hAnsi="Times New Roman" w:cs="Times New Roman"/>
          <w:sz w:val="24"/>
          <w:szCs w:val="24"/>
        </w:rPr>
        <w:t>:</w:t>
      </w:r>
    </w:p>
    <w:p w:rsidR="00BB725D" w:rsidRDefault="00BB725D" w:rsidP="00BB725D">
      <w:pPr>
        <w:pStyle w:val="ListParagraph"/>
        <w:numPr>
          <w:ilvl w:val="0"/>
          <w:numId w:val="24"/>
        </w:numPr>
        <w:spacing w:after="0" w:line="480" w:lineRule="auto"/>
        <w:rPr>
          <w:rFonts w:ascii="Times New Roman" w:hAnsi="Times New Roman" w:cs="Times New Roman"/>
          <w:sz w:val="24"/>
          <w:szCs w:val="24"/>
        </w:rPr>
      </w:pPr>
      <w:r w:rsidRPr="009D781C">
        <w:rPr>
          <w:rFonts w:ascii="Times New Roman" w:hAnsi="Times New Roman" w:cs="Times New Roman"/>
          <w:sz w:val="24"/>
          <w:szCs w:val="24"/>
        </w:rPr>
        <w:t xml:space="preserve">Proper use of </w:t>
      </w:r>
      <w:r w:rsidRPr="0064276F">
        <w:rPr>
          <w:rFonts w:ascii="Times New Roman" w:hAnsi="Times New Roman" w:cs="Times New Roman"/>
          <w:i/>
          <w:sz w:val="24"/>
          <w:szCs w:val="24"/>
        </w:rPr>
        <w:t>plié</w:t>
      </w:r>
      <w:r w:rsidRPr="009D781C">
        <w:rPr>
          <w:rFonts w:ascii="Times New Roman" w:hAnsi="Times New Roman" w:cs="Times New Roman"/>
          <w:sz w:val="24"/>
          <w:szCs w:val="24"/>
        </w:rPr>
        <w:t xml:space="preserve"> for j</w:t>
      </w:r>
      <w:r w:rsidR="00B77401">
        <w:rPr>
          <w:rFonts w:ascii="Times New Roman" w:hAnsi="Times New Roman" w:cs="Times New Roman"/>
          <w:sz w:val="24"/>
          <w:szCs w:val="24"/>
        </w:rPr>
        <w:t>umps, turns, linking steps</w:t>
      </w:r>
      <w:r>
        <w:rPr>
          <w:rFonts w:ascii="Times New Roman" w:hAnsi="Times New Roman" w:cs="Times New Roman"/>
          <w:sz w:val="24"/>
          <w:szCs w:val="24"/>
        </w:rPr>
        <w:t>;</w:t>
      </w:r>
    </w:p>
    <w:p w:rsidR="00BB725D" w:rsidRDefault="00BB725D" w:rsidP="00BB725D">
      <w:pPr>
        <w:pStyle w:val="ListParagraph"/>
        <w:numPr>
          <w:ilvl w:val="0"/>
          <w:numId w:val="24"/>
        </w:numPr>
        <w:spacing w:after="0" w:line="480" w:lineRule="auto"/>
        <w:rPr>
          <w:rFonts w:ascii="Times New Roman" w:hAnsi="Times New Roman" w:cs="Times New Roman"/>
          <w:sz w:val="24"/>
          <w:szCs w:val="24"/>
        </w:rPr>
      </w:pPr>
      <w:r w:rsidRPr="009D781C">
        <w:rPr>
          <w:rFonts w:ascii="Times New Roman" w:hAnsi="Times New Roman" w:cs="Times New Roman"/>
          <w:sz w:val="24"/>
          <w:szCs w:val="24"/>
        </w:rPr>
        <w:t>Demonstrated knowledg</w:t>
      </w:r>
      <w:r w:rsidR="006511F4">
        <w:rPr>
          <w:rFonts w:ascii="Times New Roman" w:hAnsi="Times New Roman" w:cs="Times New Roman"/>
          <w:sz w:val="24"/>
          <w:szCs w:val="24"/>
        </w:rPr>
        <w:t xml:space="preserve">e of the use of the core (solar </w:t>
      </w:r>
      <w:r w:rsidRPr="009D781C">
        <w:rPr>
          <w:rFonts w:ascii="Times New Roman" w:hAnsi="Times New Roman" w:cs="Times New Roman"/>
          <w:sz w:val="24"/>
          <w:szCs w:val="24"/>
        </w:rPr>
        <w:t>plexus)</w:t>
      </w:r>
      <w:r>
        <w:rPr>
          <w:rFonts w:ascii="Times New Roman" w:hAnsi="Times New Roman" w:cs="Times New Roman"/>
          <w:sz w:val="24"/>
          <w:szCs w:val="24"/>
        </w:rPr>
        <w:t>;</w:t>
      </w:r>
    </w:p>
    <w:p w:rsidR="00BB725D" w:rsidRDefault="00BB725D" w:rsidP="00BB725D">
      <w:pPr>
        <w:pStyle w:val="ListParagraph"/>
        <w:numPr>
          <w:ilvl w:val="0"/>
          <w:numId w:val="24"/>
        </w:numPr>
        <w:spacing w:after="0" w:line="480" w:lineRule="auto"/>
        <w:rPr>
          <w:rFonts w:ascii="Times New Roman" w:hAnsi="Times New Roman" w:cs="Times New Roman"/>
          <w:sz w:val="24"/>
          <w:szCs w:val="24"/>
        </w:rPr>
      </w:pPr>
      <w:r w:rsidRPr="009D781C">
        <w:rPr>
          <w:rFonts w:ascii="Times New Roman" w:hAnsi="Times New Roman" w:cs="Times New Roman"/>
          <w:sz w:val="24"/>
          <w:szCs w:val="24"/>
        </w:rPr>
        <w:t>Understanding and utilization of proper weight shift</w:t>
      </w:r>
      <w:r>
        <w:rPr>
          <w:rFonts w:ascii="Times New Roman" w:hAnsi="Times New Roman" w:cs="Times New Roman"/>
          <w:sz w:val="24"/>
          <w:szCs w:val="24"/>
        </w:rPr>
        <w:t>;</w:t>
      </w:r>
    </w:p>
    <w:p w:rsidR="00BB725D" w:rsidRDefault="00BB725D" w:rsidP="00BB725D">
      <w:pPr>
        <w:pStyle w:val="ListParagraph"/>
        <w:numPr>
          <w:ilvl w:val="0"/>
          <w:numId w:val="24"/>
        </w:numPr>
        <w:spacing w:after="0" w:line="480" w:lineRule="auto"/>
        <w:rPr>
          <w:rFonts w:ascii="Times New Roman" w:hAnsi="Times New Roman" w:cs="Times New Roman"/>
          <w:sz w:val="24"/>
          <w:szCs w:val="24"/>
        </w:rPr>
      </w:pPr>
      <w:r w:rsidRPr="009D781C">
        <w:rPr>
          <w:rFonts w:ascii="Times New Roman" w:hAnsi="Times New Roman" w:cs="Times New Roman"/>
          <w:sz w:val="24"/>
          <w:szCs w:val="24"/>
        </w:rPr>
        <w:t>Proper rotation of the legs, turned out from the hips not the feet</w:t>
      </w:r>
      <w:r>
        <w:rPr>
          <w:rFonts w:ascii="Times New Roman" w:hAnsi="Times New Roman" w:cs="Times New Roman"/>
          <w:sz w:val="24"/>
          <w:szCs w:val="24"/>
        </w:rPr>
        <w:t>;</w:t>
      </w:r>
    </w:p>
    <w:p w:rsidR="00BB725D" w:rsidRDefault="00BB725D" w:rsidP="00BB725D">
      <w:pPr>
        <w:pStyle w:val="ListParagraph"/>
        <w:numPr>
          <w:ilvl w:val="0"/>
          <w:numId w:val="24"/>
        </w:numPr>
        <w:spacing w:after="0" w:line="480" w:lineRule="auto"/>
        <w:rPr>
          <w:rFonts w:ascii="Times New Roman" w:hAnsi="Times New Roman" w:cs="Times New Roman"/>
          <w:sz w:val="24"/>
          <w:szCs w:val="24"/>
        </w:rPr>
      </w:pPr>
      <w:r w:rsidRPr="009D781C">
        <w:rPr>
          <w:rFonts w:ascii="Times New Roman" w:hAnsi="Times New Roman" w:cs="Times New Roman"/>
          <w:sz w:val="24"/>
          <w:szCs w:val="24"/>
        </w:rPr>
        <w:t>Proper alignment</w:t>
      </w:r>
      <w:r>
        <w:rPr>
          <w:rFonts w:ascii="Times New Roman" w:hAnsi="Times New Roman" w:cs="Times New Roman"/>
          <w:sz w:val="24"/>
          <w:szCs w:val="24"/>
        </w:rPr>
        <w:t>;</w:t>
      </w:r>
    </w:p>
    <w:p w:rsidR="00BB725D" w:rsidRDefault="00BB725D" w:rsidP="00BB725D">
      <w:pPr>
        <w:pStyle w:val="ListParagraph"/>
        <w:numPr>
          <w:ilvl w:val="0"/>
          <w:numId w:val="11"/>
        </w:numPr>
        <w:spacing w:after="0" w:line="480" w:lineRule="auto"/>
        <w:ind w:left="720"/>
        <w:rPr>
          <w:rFonts w:ascii="Times New Roman" w:hAnsi="Times New Roman" w:cs="Times New Roman"/>
          <w:sz w:val="24"/>
          <w:szCs w:val="24"/>
        </w:rPr>
      </w:pPr>
      <w:r>
        <w:rPr>
          <w:rFonts w:ascii="Times New Roman" w:hAnsi="Times New Roman" w:cs="Times New Roman"/>
          <w:sz w:val="24"/>
          <w:szCs w:val="24"/>
        </w:rPr>
        <w:t>Working knowledge of class terminology/concepts from the class vocabulary list.</w:t>
      </w:r>
    </w:p>
    <w:p w:rsidR="00BB725D" w:rsidRDefault="006E77DA" w:rsidP="00BB725D">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ab/>
        <w:t xml:space="preserve">Ideally, </w:t>
      </w:r>
      <w:r w:rsidR="00BB725D">
        <w:rPr>
          <w:rFonts w:ascii="Times New Roman" w:hAnsi="Times New Roman" w:cs="Times New Roman"/>
          <w:sz w:val="24"/>
          <w:szCs w:val="24"/>
        </w:rPr>
        <w:t>the dance teacher assembles a vocabulary list which includ</w:t>
      </w:r>
      <w:r w:rsidR="00BB725D" w:rsidRPr="008F29F5">
        <w:rPr>
          <w:rFonts w:ascii="Times New Roman" w:hAnsi="Times New Roman" w:cs="Times New Roman"/>
          <w:sz w:val="24"/>
          <w:szCs w:val="24"/>
        </w:rPr>
        <w:t>es concepts and terminology rep</w:t>
      </w:r>
      <w:r w:rsidR="00BB725D">
        <w:rPr>
          <w:rFonts w:ascii="Times New Roman" w:hAnsi="Times New Roman" w:cs="Times New Roman"/>
          <w:sz w:val="24"/>
          <w:szCs w:val="24"/>
        </w:rPr>
        <w:t xml:space="preserve">resenting the important constructs of the class.  This may include idioms of the dance style as well as concepts regarding class objectives.  Beyond physical positions and movements, a vocabulary list for a beginning theatrical dance </w:t>
      </w:r>
      <w:r w:rsidR="00E6446D">
        <w:rPr>
          <w:rFonts w:ascii="Times New Roman" w:hAnsi="Times New Roman" w:cs="Times New Roman"/>
          <w:sz w:val="24"/>
          <w:szCs w:val="24"/>
        </w:rPr>
        <w:t xml:space="preserve">style </w:t>
      </w:r>
      <w:r w:rsidR="00BB725D">
        <w:rPr>
          <w:rFonts w:ascii="Times New Roman" w:hAnsi="Times New Roman" w:cs="Times New Roman"/>
          <w:sz w:val="24"/>
          <w:szCs w:val="24"/>
        </w:rPr>
        <w:t xml:space="preserve">class may begin </w:t>
      </w:r>
      <w:r w:rsidR="00BB725D" w:rsidRPr="009D781C">
        <w:rPr>
          <w:rFonts w:ascii="Times New Roman" w:hAnsi="Times New Roman" w:cs="Times New Roman"/>
          <w:sz w:val="24"/>
          <w:szCs w:val="24"/>
        </w:rPr>
        <w:t>with such concepts as:</w:t>
      </w:r>
    </w:p>
    <w:p w:rsidR="00BB725D" w:rsidRDefault="006511F4" w:rsidP="00BB725D">
      <w:pPr>
        <w:pStyle w:val="ListParagraph"/>
        <w:numPr>
          <w:ilvl w:val="0"/>
          <w:numId w:val="27"/>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“Center”  or solar </w:t>
      </w:r>
      <w:r w:rsidR="00A70A36">
        <w:rPr>
          <w:rFonts w:ascii="Times New Roman" w:hAnsi="Times New Roman" w:cs="Times New Roman"/>
          <w:sz w:val="24"/>
          <w:szCs w:val="24"/>
        </w:rPr>
        <w:t>plexus;</w:t>
      </w:r>
    </w:p>
    <w:p w:rsidR="00BB725D" w:rsidRDefault="00F80256" w:rsidP="00BB725D">
      <w:pPr>
        <w:pStyle w:val="ListParagraph"/>
        <w:numPr>
          <w:ilvl w:val="0"/>
          <w:numId w:val="27"/>
        </w:numPr>
        <w:spacing w:after="0" w:line="480" w:lineRule="auto"/>
        <w:rPr>
          <w:rFonts w:ascii="Times New Roman" w:hAnsi="Times New Roman" w:cs="Times New Roman"/>
          <w:sz w:val="24"/>
          <w:szCs w:val="24"/>
        </w:rPr>
      </w:pPr>
      <w:r>
        <w:rPr>
          <w:rFonts w:ascii="Times New Roman" w:hAnsi="Times New Roman" w:cs="Times New Roman"/>
          <w:sz w:val="24"/>
          <w:szCs w:val="24"/>
        </w:rPr>
        <w:t>Toe base</w:t>
      </w:r>
      <w:r w:rsidR="001F1352">
        <w:rPr>
          <w:rFonts w:ascii="Times New Roman" w:hAnsi="Times New Roman" w:cs="Times New Roman"/>
          <w:sz w:val="24"/>
          <w:szCs w:val="24"/>
        </w:rPr>
        <w:t xml:space="preserve"> </w:t>
      </w:r>
      <w:r w:rsidR="00BB725D" w:rsidRPr="00FD0D07">
        <w:rPr>
          <w:rFonts w:ascii="Times New Roman" w:hAnsi="Times New Roman" w:cs="Times New Roman"/>
          <w:sz w:val="24"/>
          <w:szCs w:val="24"/>
        </w:rPr>
        <w:t>(</w:t>
      </w:r>
      <w:r w:rsidR="00BB725D">
        <w:rPr>
          <w:rFonts w:ascii="Times New Roman" w:hAnsi="Times New Roman" w:cs="Times New Roman"/>
          <w:sz w:val="24"/>
          <w:szCs w:val="24"/>
        </w:rPr>
        <w:t xml:space="preserve">for </w:t>
      </w:r>
      <w:r w:rsidR="00BB725D" w:rsidRPr="00FD0D07">
        <w:rPr>
          <w:rFonts w:ascii="Times New Roman" w:hAnsi="Times New Roman" w:cs="Times New Roman"/>
          <w:sz w:val="24"/>
          <w:szCs w:val="24"/>
        </w:rPr>
        <w:t>aligning over the ball of the foot and first two toes</w:t>
      </w:r>
      <w:r w:rsidR="00BB725D">
        <w:rPr>
          <w:rFonts w:ascii="Times New Roman" w:hAnsi="Times New Roman" w:cs="Times New Roman"/>
          <w:sz w:val="24"/>
          <w:szCs w:val="24"/>
        </w:rPr>
        <w:t>);</w:t>
      </w:r>
    </w:p>
    <w:p w:rsidR="00BB725D" w:rsidRPr="004F5949" w:rsidRDefault="0037766A" w:rsidP="004F5949">
      <w:pPr>
        <w:pStyle w:val="ListParagraph"/>
        <w:numPr>
          <w:ilvl w:val="0"/>
          <w:numId w:val="27"/>
        </w:numPr>
        <w:spacing w:after="0" w:line="480" w:lineRule="auto"/>
        <w:rPr>
          <w:rFonts w:ascii="Times New Roman" w:hAnsi="Times New Roman" w:cs="Times New Roman"/>
          <w:i/>
          <w:sz w:val="24"/>
          <w:szCs w:val="24"/>
        </w:rPr>
      </w:pPr>
      <w:r>
        <w:rPr>
          <w:rFonts w:ascii="Times New Roman" w:hAnsi="Times New Roman" w:cs="Times New Roman"/>
          <w:i/>
          <w:sz w:val="24"/>
          <w:szCs w:val="24"/>
        </w:rPr>
        <w:t>Tendu, Dé</w:t>
      </w:r>
      <w:r w:rsidR="00BB725D" w:rsidRPr="004F5949">
        <w:rPr>
          <w:rFonts w:ascii="Times New Roman" w:hAnsi="Times New Roman" w:cs="Times New Roman"/>
          <w:i/>
          <w:sz w:val="24"/>
          <w:szCs w:val="24"/>
        </w:rPr>
        <w:t xml:space="preserve">gagé.  </w:t>
      </w:r>
    </w:p>
    <w:p w:rsidR="00E6446D" w:rsidRDefault="00BB725D" w:rsidP="00E6446D">
      <w:pPr>
        <w:pStyle w:val="ListParagraph"/>
        <w:spacing w:after="0" w:line="480" w:lineRule="auto"/>
        <w:ind w:left="0"/>
        <w:rPr>
          <w:rFonts w:ascii="Times New Roman" w:hAnsi="Times New Roman" w:cs="Times New Roman"/>
          <w:sz w:val="24"/>
          <w:szCs w:val="24"/>
        </w:rPr>
      </w:pPr>
      <w:r>
        <w:rPr>
          <w:rFonts w:ascii="Times New Roman" w:hAnsi="Times New Roman" w:cs="Times New Roman"/>
          <w:i/>
          <w:sz w:val="24"/>
          <w:szCs w:val="24"/>
        </w:rPr>
        <w:tab/>
      </w:r>
      <w:r w:rsidRPr="003F2EE8">
        <w:rPr>
          <w:rFonts w:ascii="Times New Roman" w:hAnsi="Times New Roman" w:cs="Times New Roman"/>
          <w:sz w:val="24"/>
          <w:szCs w:val="24"/>
        </w:rPr>
        <w:t>This listing is only the beginning of such a vocabulary list.</w:t>
      </w:r>
      <w:r w:rsidR="001F1352">
        <w:rPr>
          <w:rFonts w:ascii="Times New Roman" w:hAnsi="Times New Roman" w:cs="Times New Roman"/>
          <w:sz w:val="24"/>
          <w:szCs w:val="24"/>
        </w:rPr>
        <w:t xml:space="preserve">  </w:t>
      </w:r>
      <w:r w:rsidRPr="003F2EE8">
        <w:rPr>
          <w:rFonts w:ascii="Times New Roman" w:hAnsi="Times New Roman" w:cs="Times New Roman"/>
          <w:sz w:val="24"/>
          <w:szCs w:val="24"/>
        </w:rPr>
        <w:t>I</w:t>
      </w:r>
      <w:r w:rsidRPr="009123AD">
        <w:rPr>
          <w:rFonts w:ascii="Times New Roman" w:hAnsi="Times New Roman" w:cs="Times New Roman"/>
          <w:sz w:val="24"/>
          <w:szCs w:val="24"/>
        </w:rPr>
        <w:t xml:space="preserve">n essence, the most important terms and concepts that will be taught in the class appear on the vocabulary list.  </w:t>
      </w:r>
    </w:p>
    <w:p w:rsidR="007324B6" w:rsidRPr="00434E37" w:rsidRDefault="00E6446D" w:rsidP="007324B6">
      <w:pPr>
        <w:pStyle w:val="ListParagraph"/>
        <w:spacing w:after="0" w:line="480" w:lineRule="auto"/>
        <w:ind w:left="0"/>
        <w:rPr>
          <w:rFonts w:ascii="Times New Roman" w:hAnsi="Times New Roman" w:cs="Times New Roman"/>
          <w:i/>
          <w:sz w:val="24"/>
          <w:szCs w:val="24"/>
        </w:rPr>
      </w:pPr>
      <w:r>
        <w:rPr>
          <w:rFonts w:ascii="Times New Roman" w:hAnsi="Times New Roman" w:cs="Times New Roman"/>
          <w:sz w:val="24"/>
          <w:szCs w:val="24"/>
        </w:rPr>
        <w:tab/>
      </w:r>
      <w:r w:rsidR="00A013D0">
        <w:rPr>
          <w:rFonts w:ascii="Times New Roman" w:hAnsi="Times New Roman" w:cs="Times New Roman"/>
          <w:sz w:val="24"/>
          <w:szCs w:val="24"/>
        </w:rPr>
        <w:t>A</w:t>
      </w:r>
      <w:r w:rsidR="007324B6" w:rsidRPr="00434E37">
        <w:rPr>
          <w:rFonts w:ascii="Times New Roman" w:hAnsi="Times New Roman" w:cs="Times New Roman"/>
          <w:sz w:val="24"/>
          <w:szCs w:val="24"/>
        </w:rPr>
        <w:t xml:space="preserve">fter considering the </w:t>
      </w:r>
      <w:r w:rsidR="001F1352">
        <w:rPr>
          <w:rFonts w:ascii="Times New Roman" w:hAnsi="Times New Roman" w:cs="Times New Roman"/>
          <w:sz w:val="24"/>
          <w:szCs w:val="24"/>
        </w:rPr>
        <w:t xml:space="preserve">students’ level of advancement, </w:t>
      </w:r>
      <w:r w:rsidR="00A70A36">
        <w:rPr>
          <w:rFonts w:ascii="Times New Roman" w:hAnsi="Times New Roman" w:cs="Times New Roman"/>
          <w:sz w:val="24"/>
          <w:szCs w:val="24"/>
        </w:rPr>
        <w:t xml:space="preserve">and the </w:t>
      </w:r>
      <w:r w:rsidR="007324B6" w:rsidRPr="00434E37">
        <w:rPr>
          <w:rFonts w:ascii="Times New Roman" w:hAnsi="Times New Roman" w:cs="Times New Roman"/>
          <w:sz w:val="24"/>
          <w:szCs w:val="24"/>
        </w:rPr>
        <w:t xml:space="preserve">number and length of class meetings in the </w:t>
      </w:r>
      <w:r w:rsidR="00A70A36">
        <w:rPr>
          <w:rFonts w:ascii="Times New Roman" w:hAnsi="Times New Roman" w:cs="Times New Roman"/>
          <w:sz w:val="24"/>
          <w:szCs w:val="24"/>
        </w:rPr>
        <w:t xml:space="preserve">teaching term, the dance instructor </w:t>
      </w:r>
      <w:r w:rsidR="007324B6" w:rsidRPr="00434E37">
        <w:rPr>
          <w:rFonts w:ascii="Times New Roman" w:hAnsi="Times New Roman" w:cs="Times New Roman"/>
          <w:sz w:val="24"/>
          <w:szCs w:val="24"/>
        </w:rPr>
        <w:t>then divides the teaching term i</w:t>
      </w:r>
      <w:r w:rsidR="00A70A36">
        <w:rPr>
          <w:rFonts w:ascii="Times New Roman" w:hAnsi="Times New Roman" w:cs="Times New Roman"/>
          <w:sz w:val="24"/>
          <w:szCs w:val="24"/>
        </w:rPr>
        <w:t xml:space="preserve">nto smaller units, and </w:t>
      </w:r>
      <w:r w:rsidR="007324B6" w:rsidRPr="00434E37">
        <w:rPr>
          <w:rFonts w:ascii="Times New Roman" w:hAnsi="Times New Roman" w:cs="Times New Roman"/>
          <w:sz w:val="24"/>
          <w:szCs w:val="24"/>
        </w:rPr>
        <w:t xml:space="preserve">reviews the goals to examine the objectives carefully and decide how they can be effectively distributed in the units.  The teacher then ideally creates an outline or lesson plan for each class in each week, striving to connect exercises within a class and also connecting each class to the next.  </w:t>
      </w:r>
      <w:r w:rsidR="007324B6">
        <w:rPr>
          <w:rFonts w:ascii="Times New Roman" w:hAnsi="Times New Roman" w:cs="Times New Roman"/>
          <w:sz w:val="24"/>
          <w:szCs w:val="24"/>
        </w:rPr>
        <w:t xml:space="preserve">The instructor </w:t>
      </w:r>
      <w:r w:rsidR="007324B6" w:rsidRPr="00434E37">
        <w:rPr>
          <w:rFonts w:ascii="Times New Roman" w:hAnsi="Times New Roman" w:cs="Times New Roman"/>
          <w:sz w:val="24"/>
          <w:szCs w:val="24"/>
        </w:rPr>
        <w:t xml:space="preserve">breaks down objectives into smaller/simpler stages.  Then the </w:t>
      </w:r>
      <w:r w:rsidR="007324B6">
        <w:rPr>
          <w:rFonts w:ascii="Times New Roman" w:hAnsi="Times New Roman" w:cs="Times New Roman"/>
          <w:sz w:val="24"/>
          <w:szCs w:val="24"/>
        </w:rPr>
        <w:t xml:space="preserve">dance master </w:t>
      </w:r>
      <w:r w:rsidR="007324B6" w:rsidRPr="00434E37">
        <w:rPr>
          <w:rFonts w:ascii="Times New Roman" w:hAnsi="Times New Roman" w:cs="Times New Roman"/>
          <w:sz w:val="24"/>
          <w:szCs w:val="24"/>
        </w:rPr>
        <w:t>plans the teaching of the material in the reverse order.  For example,</w:t>
      </w:r>
      <w:r w:rsidR="004A24F3">
        <w:rPr>
          <w:rFonts w:ascii="Times New Roman" w:hAnsi="Times New Roman" w:cs="Times New Roman"/>
          <w:sz w:val="24"/>
          <w:szCs w:val="24"/>
        </w:rPr>
        <w:t xml:space="preserve"> </w:t>
      </w:r>
      <w:r w:rsidR="007324B6" w:rsidRPr="00434E37">
        <w:rPr>
          <w:rFonts w:ascii="Times New Roman" w:hAnsi="Times New Roman" w:cs="Times New Roman"/>
          <w:sz w:val="24"/>
          <w:szCs w:val="24"/>
        </w:rPr>
        <w:t xml:space="preserve">if a class plan included an objective of </w:t>
      </w:r>
      <w:r w:rsidR="00A013D0">
        <w:rPr>
          <w:rFonts w:ascii="Times New Roman" w:hAnsi="Times New Roman" w:cs="Times New Roman"/>
          <w:sz w:val="24"/>
          <w:szCs w:val="24"/>
        </w:rPr>
        <w:t xml:space="preserve">students </w:t>
      </w:r>
      <w:r w:rsidR="007324B6" w:rsidRPr="00434E37">
        <w:rPr>
          <w:rFonts w:ascii="Times New Roman" w:hAnsi="Times New Roman" w:cs="Times New Roman"/>
          <w:sz w:val="24"/>
          <w:szCs w:val="24"/>
        </w:rPr>
        <w:t xml:space="preserve">learning </w:t>
      </w:r>
      <w:r w:rsidR="00F80256">
        <w:rPr>
          <w:rFonts w:ascii="Times New Roman" w:hAnsi="Times New Roman" w:cs="Times New Roman"/>
          <w:i/>
          <w:sz w:val="24"/>
          <w:szCs w:val="24"/>
        </w:rPr>
        <w:t>développé</w:t>
      </w:r>
      <w:r w:rsidR="007324B6" w:rsidRPr="00434E37">
        <w:rPr>
          <w:rFonts w:ascii="Times New Roman" w:hAnsi="Times New Roman" w:cs="Times New Roman"/>
          <w:sz w:val="24"/>
          <w:szCs w:val="24"/>
        </w:rPr>
        <w:t xml:space="preserve">, </w:t>
      </w:r>
      <w:r w:rsidR="007324B6">
        <w:rPr>
          <w:rFonts w:ascii="Times New Roman" w:hAnsi="Times New Roman" w:cs="Times New Roman"/>
          <w:sz w:val="24"/>
          <w:szCs w:val="24"/>
        </w:rPr>
        <w:t xml:space="preserve">(the leg moving up the other leg then extending), </w:t>
      </w:r>
      <w:r w:rsidR="00626B58">
        <w:rPr>
          <w:rFonts w:ascii="Times New Roman" w:hAnsi="Times New Roman" w:cs="Times New Roman"/>
          <w:sz w:val="24"/>
          <w:szCs w:val="24"/>
        </w:rPr>
        <w:t>the instructor might</w:t>
      </w:r>
      <w:r w:rsidR="007324B6" w:rsidRPr="00434E37">
        <w:rPr>
          <w:rFonts w:ascii="Times New Roman" w:hAnsi="Times New Roman" w:cs="Times New Roman"/>
          <w:sz w:val="24"/>
          <w:szCs w:val="24"/>
        </w:rPr>
        <w:t xml:space="preserve"> first teach </w:t>
      </w:r>
      <w:r w:rsidR="007324B6" w:rsidRPr="00434E37">
        <w:rPr>
          <w:rFonts w:ascii="Times New Roman" w:hAnsi="Times New Roman" w:cs="Times New Roman"/>
          <w:i/>
          <w:sz w:val="24"/>
          <w:szCs w:val="24"/>
        </w:rPr>
        <w:t>pas de cheval</w:t>
      </w:r>
      <w:r w:rsidR="004A24F3">
        <w:rPr>
          <w:rFonts w:ascii="Times New Roman" w:hAnsi="Times New Roman" w:cs="Times New Roman"/>
          <w:i/>
          <w:sz w:val="24"/>
          <w:szCs w:val="24"/>
        </w:rPr>
        <w:t xml:space="preserve"> </w:t>
      </w:r>
      <w:r w:rsidR="007324B6" w:rsidRPr="00E6446D">
        <w:rPr>
          <w:rFonts w:ascii="Times New Roman" w:hAnsi="Times New Roman" w:cs="Times New Roman"/>
          <w:sz w:val="24"/>
          <w:szCs w:val="24"/>
        </w:rPr>
        <w:t xml:space="preserve">(literally, </w:t>
      </w:r>
      <w:r w:rsidR="007324B6" w:rsidRPr="005F1C3A">
        <w:rPr>
          <w:rFonts w:ascii="Times New Roman" w:hAnsi="Times New Roman" w:cs="Times New Roman"/>
          <w:i/>
          <w:sz w:val="24"/>
          <w:szCs w:val="24"/>
        </w:rPr>
        <w:t>step of the horse</w:t>
      </w:r>
      <w:r w:rsidR="007324B6" w:rsidRPr="00E6446D">
        <w:rPr>
          <w:rFonts w:ascii="Times New Roman" w:hAnsi="Times New Roman" w:cs="Times New Roman"/>
          <w:sz w:val="24"/>
          <w:szCs w:val="24"/>
        </w:rPr>
        <w:t xml:space="preserve">, which is similar </w:t>
      </w:r>
      <w:r w:rsidR="007324B6">
        <w:rPr>
          <w:rFonts w:ascii="Times New Roman" w:hAnsi="Times New Roman" w:cs="Times New Roman"/>
          <w:sz w:val="24"/>
          <w:szCs w:val="24"/>
        </w:rPr>
        <w:t xml:space="preserve">to the </w:t>
      </w:r>
      <w:r w:rsidR="00F80256">
        <w:rPr>
          <w:rFonts w:ascii="Times New Roman" w:hAnsi="Times New Roman" w:cs="Times New Roman"/>
          <w:i/>
          <w:sz w:val="24"/>
          <w:szCs w:val="24"/>
        </w:rPr>
        <w:t>développé</w:t>
      </w:r>
      <w:r w:rsidR="004A24F3">
        <w:rPr>
          <w:rFonts w:ascii="Times New Roman" w:hAnsi="Times New Roman" w:cs="Times New Roman"/>
          <w:i/>
          <w:sz w:val="24"/>
          <w:szCs w:val="24"/>
        </w:rPr>
        <w:t xml:space="preserve"> </w:t>
      </w:r>
      <w:r w:rsidR="007324B6">
        <w:rPr>
          <w:rFonts w:ascii="Times New Roman" w:hAnsi="Times New Roman" w:cs="Times New Roman"/>
          <w:sz w:val="24"/>
          <w:szCs w:val="24"/>
        </w:rPr>
        <w:t xml:space="preserve">movement </w:t>
      </w:r>
      <w:r w:rsidR="007324B6" w:rsidRPr="00E6446D">
        <w:rPr>
          <w:rFonts w:ascii="Times New Roman" w:hAnsi="Times New Roman" w:cs="Times New Roman"/>
          <w:sz w:val="24"/>
          <w:szCs w:val="24"/>
        </w:rPr>
        <w:t>but smaller, and more easily achievable</w:t>
      </w:r>
      <w:r w:rsidR="0018316C">
        <w:rPr>
          <w:rFonts w:ascii="Times New Roman" w:hAnsi="Times New Roman" w:cs="Times New Roman"/>
          <w:sz w:val="24"/>
          <w:szCs w:val="24"/>
        </w:rPr>
        <w:t>)</w:t>
      </w:r>
      <w:r w:rsidR="007324B6" w:rsidRPr="00E6446D">
        <w:rPr>
          <w:rFonts w:ascii="Times New Roman" w:hAnsi="Times New Roman" w:cs="Times New Roman"/>
          <w:sz w:val="24"/>
          <w:szCs w:val="24"/>
        </w:rPr>
        <w:t>.</w:t>
      </w:r>
    </w:p>
    <w:p w:rsidR="00A013D0" w:rsidRDefault="005F1C3A" w:rsidP="00A013D0">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ab/>
      </w:r>
      <w:r w:rsidR="00E6446D">
        <w:rPr>
          <w:rFonts w:ascii="Times New Roman" w:hAnsi="Times New Roman" w:cs="Times New Roman"/>
          <w:sz w:val="24"/>
          <w:szCs w:val="24"/>
        </w:rPr>
        <w:t xml:space="preserve">For low-level classes </w:t>
      </w:r>
      <w:r w:rsidR="001405D7">
        <w:rPr>
          <w:rFonts w:ascii="Times New Roman" w:hAnsi="Times New Roman" w:cs="Times New Roman"/>
          <w:sz w:val="24"/>
          <w:szCs w:val="24"/>
        </w:rPr>
        <w:t xml:space="preserve">it is crucial for </w:t>
      </w:r>
      <w:r w:rsidR="00A013D0">
        <w:rPr>
          <w:rFonts w:ascii="Times New Roman" w:hAnsi="Times New Roman" w:cs="Times New Roman"/>
          <w:sz w:val="24"/>
          <w:szCs w:val="24"/>
        </w:rPr>
        <w:t xml:space="preserve">class objectives </w:t>
      </w:r>
      <w:r w:rsidR="001405D7">
        <w:rPr>
          <w:rFonts w:ascii="Times New Roman" w:hAnsi="Times New Roman" w:cs="Times New Roman"/>
          <w:sz w:val="24"/>
          <w:szCs w:val="24"/>
        </w:rPr>
        <w:t>to address alignment, weight distr</w:t>
      </w:r>
      <w:r w:rsidR="00CF03E9">
        <w:rPr>
          <w:rFonts w:ascii="Times New Roman" w:hAnsi="Times New Roman" w:cs="Times New Roman"/>
          <w:sz w:val="24"/>
          <w:szCs w:val="24"/>
        </w:rPr>
        <w:t xml:space="preserve">ibution, and working from his or her </w:t>
      </w:r>
      <w:r w:rsidR="001405D7">
        <w:rPr>
          <w:rFonts w:ascii="Times New Roman" w:hAnsi="Times New Roman" w:cs="Times New Roman"/>
          <w:sz w:val="24"/>
          <w:szCs w:val="24"/>
        </w:rPr>
        <w:t>center (or solar plexus) since these concepts are often foreign to beginners and can hold them back</w:t>
      </w:r>
      <w:r w:rsidR="00A70A36">
        <w:rPr>
          <w:rFonts w:ascii="Times New Roman" w:hAnsi="Times New Roman" w:cs="Times New Roman"/>
          <w:sz w:val="24"/>
          <w:szCs w:val="24"/>
        </w:rPr>
        <w:t xml:space="preserve">.  Specifically, those objectives lead the student to be </w:t>
      </w:r>
      <w:r w:rsidR="001405D7">
        <w:rPr>
          <w:rFonts w:ascii="Times New Roman" w:hAnsi="Times New Roman" w:cs="Times New Roman"/>
          <w:sz w:val="24"/>
          <w:szCs w:val="24"/>
        </w:rPr>
        <w:t>able to get over th</w:t>
      </w:r>
      <w:r w:rsidR="00A70A36">
        <w:rPr>
          <w:rFonts w:ascii="Times New Roman" w:hAnsi="Times New Roman" w:cs="Times New Roman"/>
          <w:sz w:val="24"/>
          <w:szCs w:val="24"/>
        </w:rPr>
        <w:t xml:space="preserve">eir leg, </w:t>
      </w:r>
      <w:r w:rsidR="001405D7">
        <w:rPr>
          <w:rFonts w:ascii="Times New Roman" w:hAnsi="Times New Roman" w:cs="Times New Roman"/>
          <w:sz w:val="24"/>
          <w:szCs w:val="24"/>
        </w:rPr>
        <w:t>work from a correct stance, effectively shift</w:t>
      </w:r>
      <w:r w:rsidR="00A70A36">
        <w:rPr>
          <w:rFonts w:ascii="Times New Roman" w:hAnsi="Times New Roman" w:cs="Times New Roman"/>
          <w:sz w:val="24"/>
          <w:szCs w:val="24"/>
        </w:rPr>
        <w:t xml:space="preserve"> their weight in a movement, and </w:t>
      </w:r>
      <w:r w:rsidR="001405D7">
        <w:rPr>
          <w:rFonts w:ascii="Times New Roman" w:hAnsi="Times New Roman" w:cs="Times New Roman"/>
          <w:sz w:val="24"/>
          <w:szCs w:val="24"/>
        </w:rPr>
        <w:t xml:space="preserve">be able to find their balance in </w:t>
      </w:r>
      <w:r w:rsidR="001405D7" w:rsidRPr="009813A2">
        <w:rPr>
          <w:rFonts w:ascii="Times New Roman" w:hAnsi="Times New Roman" w:cs="Times New Roman"/>
          <w:i/>
          <w:sz w:val="24"/>
          <w:szCs w:val="24"/>
        </w:rPr>
        <w:t>relevé</w:t>
      </w:r>
      <w:r w:rsidR="001405D7">
        <w:rPr>
          <w:rFonts w:ascii="Times New Roman" w:hAnsi="Times New Roman" w:cs="Times New Roman"/>
          <w:sz w:val="24"/>
          <w:szCs w:val="24"/>
        </w:rPr>
        <w:t xml:space="preserve"> (rising up and balancing on the balls of the feet).  Indeed, </w:t>
      </w:r>
      <w:r w:rsidR="00E33A86">
        <w:rPr>
          <w:rFonts w:ascii="Times New Roman" w:hAnsi="Times New Roman" w:cs="Times New Roman"/>
          <w:sz w:val="24"/>
          <w:szCs w:val="24"/>
        </w:rPr>
        <w:t xml:space="preserve">how </w:t>
      </w:r>
      <w:r w:rsidR="001405D7">
        <w:rPr>
          <w:rFonts w:ascii="Times New Roman" w:hAnsi="Times New Roman" w:cs="Times New Roman"/>
          <w:sz w:val="24"/>
          <w:szCs w:val="24"/>
        </w:rPr>
        <w:t>basic placement and alignment are to effective dance training</w:t>
      </w:r>
      <w:r w:rsidR="009A5EB6">
        <w:rPr>
          <w:rFonts w:ascii="Times New Roman" w:hAnsi="Times New Roman" w:cs="Times New Roman"/>
          <w:sz w:val="24"/>
          <w:szCs w:val="24"/>
        </w:rPr>
        <w:t xml:space="preserve"> cannot be overstressed</w:t>
      </w:r>
      <w:r w:rsidR="001405D7">
        <w:rPr>
          <w:rFonts w:ascii="Times New Roman" w:hAnsi="Times New Roman" w:cs="Times New Roman"/>
          <w:sz w:val="24"/>
          <w:szCs w:val="24"/>
        </w:rPr>
        <w:t xml:space="preserve">.  </w:t>
      </w:r>
      <w:r w:rsidR="00B77401">
        <w:rPr>
          <w:rFonts w:ascii="Times New Roman" w:hAnsi="Times New Roman" w:cs="Times New Roman"/>
          <w:sz w:val="24"/>
          <w:szCs w:val="24"/>
        </w:rPr>
        <w:t>Moreover, o</w:t>
      </w:r>
      <w:r w:rsidR="001405D7">
        <w:rPr>
          <w:rFonts w:ascii="Times New Roman" w:hAnsi="Times New Roman" w:cs="Times New Roman"/>
          <w:sz w:val="24"/>
          <w:szCs w:val="24"/>
        </w:rPr>
        <w:t xml:space="preserve">ne of the biggest </w:t>
      </w:r>
      <w:r w:rsidR="009A5EB6">
        <w:rPr>
          <w:rFonts w:ascii="Times New Roman" w:hAnsi="Times New Roman" w:cs="Times New Roman"/>
          <w:sz w:val="24"/>
          <w:szCs w:val="24"/>
        </w:rPr>
        <w:t>on</w:t>
      </w:r>
      <w:r w:rsidR="00B46F0A">
        <w:rPr>
          <w:rFonts w:ascii="Times New Roman" w:hAnsi="Times New Roman" w:cs="Times New Roman"/>
          <w:sz w:val="24"/>
          <w:szCs w:val="24"/>
        </w:rPr>
        <w:t xml:space="preserve">going </w:t>
      </w:r>
      <w:r w:rsidR="001405D7">
        <w:rPr>
          <w:rFonts w:ascii="Times New Roman" w:hAnsi="Times New Roman" w:cs="Times New Roman"/>
          <w:sz w:val="24"/>
          <w:szCs w:val="24"/>
        </w:rPr>
        <w:t xml:space="preserve">challenges for beginning </w:t>
      </w:r>
      <w:r w:rsidR="00A013D0">
        <w:rPr>
          <w:rFonts w:ascii="Times New Roman" w:hAnsi="Times New Roman" w:cs="Times New Roman"/>
          <w:sz w:val="24"/>
          <w:szCs w:val="24"/>
        </w:rPr>
        <w:t xml:space="preserve">and intermediate </w:t>
      </w:r>
      <w:r w:rsidR="001405D7">
        <w:rPr>
          <w:rFonts w:ascii="Times New Roman" w:hAnsi="Times New Roman" w:cs="Times New Roman"/>
          <w:sz w:val="24"/>
          <w:szCs w:val="24"/>
        </w:rPr>
        <w:t>st</w:t>
      </w:r>
      <w:r w:rsidR="00E33A86">
        <w:rPr>
          <w:rFonts w:ascii="Times New Roman" w:hAnsi="Times New Roman" w:cs="Times New Roman"/>
          <w:sz w:val="24"/>
          <w:szCs w:val="24"/>
        </w:rPr>
        <w:t xml:space="preserve">udents is weight distribution </w:t>
      </w:r>
      <w:r w:rsidR="00E33A86" w:rsidRPr="00E33A86">
        <w:rPr>
          <w:rFonts w:ascii="Times New Roman" w:hAnsi="Times New Roman" w:cs="Times New Roman"/>
          <w:i/>
          <w:sz w:val="24"/>
          <w:szCs w:val="24"/>
        </w:rPr>
        <w:t>en</w:t>
      </w:r>
      <w:r w:rsidR="00B27DFC">
        <w:rPr>
          <w:rFonts w:ascii="Times New Roman" w:hAnsi="Times New Roman" w:cs="Times New Roman"/>
          <w:i/>
          <w:sz w:val="24"/>
          <w:szCs w:val="24"/>
        </w:rPr>
        <w:t xml:space="preserve"> </w:t>
      </w:r>
      <w:r w:rsidR="001405D7" w:rsidRPr="00991152">
        <w:rPr>
          <w:rFonts w:ascii="Times New Roman" w:hAnsi="Times New Roman" w:cs="Times New Roman"/>
          <w:i/>
          <w:sz w:val="24"/>
          <w:szCs w:val="24"/>
        </w:rPr>
        <w:t>demi-pointe</w:t>
      </w:r>
      <w:r w:rsidR="001405D7">
        <w:rPr>
          <w:rFonts w:ascii="Times New Roman" w:hAnsi="Times New Roman" w:cs="Times New Roman"/>
          <w:sz w:val="24"/>
          <w:szCs w:val="24"/>
        </w:rPr>
        <w:t xml:space="preserve">.  Students usually distribute their weight over the outer edges of the feet and struggle for balance.  This </w:t>
      </w:r>
      <w:r w:rsidR="00E33A86">
        <w:rPr>
          <w:rFonts w:ascii="Times New Roman" w:hAnsi="Times New Roman" w:cs="Times New Roman"/>
          <w:sz w:val="24"/>
          <w:szCs w:val="24"/>
        </w:rPr>
        <w:t xml:space="preserve">practice </w:t>
      </w:r>
      <w:r w:rsidR="001405D7">
        <w:rPr>
          <w:rFonts w:ascii="Times New Roman" w:hAnsi="Times New Roman" w:cs="Times New Roman"/>
          <w:sz w:val="24"/>
          <w:szCs w:val="24"/>
        </w:rPr>
        <w:t xml:space="preserve">is extremely widespread and I have found good results for helping them by utilizing a large drawing of the underside of a foot, illustrating where weight should be placed.  </w:t>
      </w:r>
    </w:p>
    <w:p w:rsidR="006E77DA" w:rsidRDefault="00A013D0" w:rsidP="00A013D0">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ab/>
      </w:r>
      <w:r w:rsidR="006E77DA">
        <w:rPr>
          <w:rFonts w:ascii="Times New Roman" w:hAnsi="Times New Roman" w:cs="Times New Roman"/>
          <w:sz w:val="24"/>
          <w:szCs w:val="24"/>
        </w:rPr>
        <w:t xml:space="preserve">Placement is also a problem in students </w:t>
      </w:r>
      <w:r w:rsidR="00B77401">
        <w:rPr>
          <w:rFonts w:ascii="Times New Roman" w:hAnsi="Times New Roman" w:cs="Times New Roman"/>
          <w:sz w:val="24"/>
          <w:szCs w:val="24"/>
        </w:rPr>
        <w:t xml:space="preserve">of all levels </w:t>
      </w:r>
      <w:r w:rsidR="00E33A86">
        <w:rPr>
          <w:rFonts w:ascii="Times New Roman" w:hAnsi="Times New Roman" w:cs="Times New Roman"/>
          <w:sz w:val="24"/>
          <w:szCs w:val="24"/>
        </w:rPr>
        <w:t xml:space="preserve">if they are </w:t>
      </w:r>
      <w:r w:rsidR="009A5EB6">
        <w:rPr>
          <w:rFonts w:ascii="Times New Roman" w:hAnsi="Times New Roman" w:cs="Times New Roman"/>
          <w:sz w:val="24"/>
          <w:szCs w:val="24"/>
        </w:rPr>
        <w:t>not fully over the</w:t>
      </w:r>
      <w:r w:rsidR="006E77DA">
        <w:rPr>
          <w:rFonts w:ascii="Times New Roman" w:hAnsi="Times New Roman" w:cs="Times New Roman"/>
          <w:sz w:val="24"/>
          <w:szCs w:val="24"/>
        </w:rPr>
        <w:t xml:space="preserve"> standing leg, resulting in the working leg struggling or the body compensating, and producing either misalignment, tension, or reduced range of movement.  </w:t>
      </w:r>
      <w:r w:rsidR="00914022">
        <w:rPr>
          <w:rFonts w:ascii="Times New Roman" w:hAnsi="Times New Roman" w:cs="Times New Roman"/>
          <w:sz w:val="24"/>
          <w:szCs w:val="24"/>
        </w:rPr>
        <w:t xml:space="preserve">Thus, it is not uncommon for the dance teacher to </w:t>
      </w:r>
      <w:r w:rsidR="00E33A86">
        <w:rPr>
          <w:rFonts w:ascii="Times New Roman" w:hAnsi="Times New Roman" w:cs="Times New Roman"/>
          <w:i/>
          <w:sz w:val="24"/>
          <w:szCs w:val="24"/>
        </w:rPr>
        <w:t>put their hands on the student</w:t>
      </w:r>
      <w:r w:rsidR="009A5EB6">
        <w:rPr>
          <w:rFonts w:ascii="Times New Roman" w:hAnsi="Times New Roman" w:cs="Times New Roman"/>
          <w:sz w:val="24"/>
          <w:szCs w:val="24"/>
        </w:rPr>
        <w:t xml:space="preserve"> to move areas</w:t>
      </w:r>
      <w:r w:rsidR="003A4CD4">
        <w:rPr>
          <w:rFonts w:ascii="Times New Roman" w:hAnsi="Times New Roman" w:cs="Times New Roman"/>
          <w:sz w:val="24"/>
          <w:szCs w:val="24"/>
        </w:rPr>
        <w:t xml:space="preserve"> </w:t>
      </w:r>
      <w:r w:rsidR="00A70A36">
        <w:rPr>
          <w:rFonts w:ascii="Times New Roman" w:hAnsi="Times New Roman" w:cs="Times New Roman"/>
          <w:sz w:val="24"/>
          <w:szCs w:val="24"/>
        </w:rPr>
        <w:t xml:space="preserve">into place.  </w:t>
      </w:r>
    </w:p>
    <w:p w:rsidR="001405D7" w:rsidRDefault="00973B24" w:rsidP="001405D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405D7">
        <w:rPr>
          <w:rFonts w:ascii="Times New Roman" w:hAnsi="Times New Roman" w:cs="Times New Roman"/>
          <w:sz w:val="24"/>
          <w:szCs w:val="24"/>
        </w:rPr>
        <w:t xml:space="preserve">Even in advanced classes, such beginning concepts of movements such as </w:t>
      </w:r>
      <w:r w:rsidR="001405D7" w:rsidRPr="006A0AD8">
        <w:rPr>
          <w:rFonts w:ascii="Times New Roman" w:hAnsi="Times New Roman" w:cs="Times New Roman"/>
          <w:i/>
          <w:sz w:val="24"/>
          <w:szCs w:val="24"/>
        </w:rPr>
        <w:t>tendu</w:t>
      </w:r>
      <w:r w:rsidR="001405D7">
        <w:rPr>
          <w:rFonts w:ascii="Times New Roman" w:hAnsi="Times New Roman" w:cs="Times New Roman"/>
          <w:sz w:val="24"/>
          <w:szCs w:val="24"/>
        </w:rPr>
        <w:t xml:space="preserve"> and </w:t>
      </w:r>
      <w:r w:rsidR="001405D7" w:rsidRPr="006A0AD8">
        <w:rPr>
          <w:rFonts w:ascii="Times New Roman" w:hAnsi="Times New Roman" w:cs="Times New Roman"/>
          <w:i/>
          <w:sz w:val="24"/>
          <w:szCs w:val="24"/>
        </w:rPr>
        <w:t>dégagé</w:t>
      </w:r>
      <w:r w:rsidR="00914022">
        <w:rPr>
          <w:rFonts w:ascii="Times New Roman" w:hAnsi="Times New Roman" w:cs="Times New Roman"/>
          <w:sz w:val="24"/>
          <w:szCs w:val="24"/>
        </w:rPr>
        <w:t xml:space="preserve"> must necessarily be addressed</w:t>
      </w:r>
      <w:r w:rsidR="001405D7">
        <w:rPr>
          <w:rFonts w:ascii="Times New Roman" w:hAnsi="Times New Roman" w:cs="Times New Roman"/>
          <w:sz w:val="24"/>
          <w:szCs w:val="24"/>
        </w:rPr>
        <w:t xml:space="preserve"> because </w:t>
      </w:r>
      <w:r w:rsidR="007324B6">
        <w:rPr>
          <w:rFonts w:ascii="Times New Roman" w:hAnsi="Times New Roman" w:cs="Times New Roman"/>
          <w:sz w:val="24"/>
          <w:szCs w:val="24"/>
        </w:rPr>
        <w:t xml:space="preserve">of their primary importance.  </w:t>
      </w:r>
      <w:r w:rsidR="001405D7">
        <w:rPr>
          <w:rFonts w:ascii="Times New Roman" w:hAnsi="Times New Roman" w:cs="Times New Roman"/>
          <w:sz w:val="24"/>
          <w:szCs w:val="24"/>
        </w:rPr>
        <w:t xml:space="preserve">Indeed, using the feet (and implementing </w:t>
      </w:r>
      <w:r w:rsidR="001405D7" w:rsidRPr="0064276F">
        <w:rPr>
          <w:rFonts w:ascii="Times New Roman" w:hAnsi="Times New Roman" w:cs="Times New Roman"/>
          <w:i/>
          <w:sz w:val="24"/>
          <w:szCs w:val="24"/>
        </w:rPr>
        <w:t>plié)</w:t>
      </w:r>
      <w:r w:rsidR="001405D7">
        <w:rPr>
          <w:rFonts w:ascii="Times New Roman" w:hAnsi="Times New Roman" w:cs="Times New Roman"/>
          <w:sz w:val="24"/>
          <w:szCs w:val="24"/>
        </w:rPr>
        <w:t xml:space="preserve"> are on-going points of focus, because of their importance and the prevalence of students not using the floor when they dance, resulting in diminished range and elasticity in the legs, as well as loss of articulation.</w:t>
      </w:r>
    </w:p>
    <w:p w:rsidR="005F1C3A" w:rsidRDefault="001405D7" w:rsidP="001405D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6A6C93">
        <w:rPr>
          <w:rFonts w:ascii="Times New Roman" w:hAnsi="Times New Roman" w:cs="Times New Roman"/>
          <w:i/>
          <w:sz w:val="24"/>
          <w:szCs w:val="24"/>
        </w:rPr>
        <w:t>Tendu</w:t>
      </w:r>
      <w:r>
        <w:rPr>
          <w:rFonts w:ascii="Times New Roman" w:hAnsi="Times New Roman" w:cs="Times New Roman"/>
          <w:sz w:val="24"/>
          <w:szCs w:val="24"/>
        </w:rPr>
        <w:t xml:space="preserve"> is not only important to the aesthetic of ballet but for maintaining balance and a long line of the body when used to link other movements.  </w:t>
      </w:r>
      <w:r w:rsidRPr="0064276F">
        <w:rPr>
          <w:rFonts w:ascii="Times New Roman" w:hAnsi="Times New Roman" w:cs="Times New Roman"/>
          <w:i/>
          <w:sz w:val="24"/>
          <w:szCs w:val="24"/>
        </w:rPr>
        <w:t>Tendu</w:t>
      </w:r>
      <w:r>
        <w:rPr>
          <w:rFonts w:ascii="Times New Roman" w:hAnsi="Times New Roman" w:cs="Times New Roman"/>
          <w:sz w:val="24"/>
          <w:szCs w:val="24"/>
        </w:rPr>
        <w:t xml:space="preserve"> is also necessary for develo</w:t>
      </w:r>
      <w:r w:rsidR="00D02932">
        <w:rPr>
          <w:rFonts w:ascii="Times New Roman" w:hAnsi="Times New Roman" w:cs="Times New Roman"/>
          <w:sz w:val="24"/>
          <w:szCs w:val="24"/>
        </w:rPr>
        <w:t>ping strength in the foot.  Therefore, i</w:t>
      </w:r>
      <w:r w:rsidR="007324B6">
        <w:rPr>
          <w:rFonts w:ascii="Times New Roman" w:hAnsi="Times New Roman" w:cs="Times New Roman"/>
          <w:sz w:val="24"/>
          <w:szCs w:val="24"/>
        </w:rPr>
        <w:t xml:space="preserve">f I have a student struggling with </w:t>
      </w:r>
      <w:r w:rsidR="007324B6" w:rsidRPr="007324B6">
        <w:rPr>
          <w:rFonts w:ascii="Times New Roman" w:hAnsi="Times New Roman" w:cs="Times New Roman"/>
          <w:i/>
          <w:sz w:val="24"/>
          <w:szCs w:val="24"/>
        </w:rPr>
        <w:t>tendu</w:t>
      </w:r>
      <w:r w:rsidR="007324B6">
        <w:rPr>
          <w:rFonts w:ascii="Times New Roman" w:hAnsi="Times New Roman" w:cs="Times New Roman"/>
          <w:sz w:val="24"/>
          <w:szCs w:val="24"/>
        </w:rPr>
        <w:t>, I</w:t>
      </w:r>
      <w:r w:rsidR="001F1352">
        <w:rPr>
          <w:rFonts w:ascii="Times New Roman" w:hAnsi="Times New Roman" w:cs="Times New Roman"/>
          <w:sz w:val="24"/>
          <w:szCs w:val="24"/>
        </w:rPr>
        <w:t xml:space="preserve"> </w:t>
      </w:r>
      <w:r w:rsidR="007324B6">
        <w:rPr>
          <w:rFonts w:ascii="Times New Roman" w:hAnsi="Times New Roman" w:cs="Times New Roman"/>
          <w:sz w:val="24"/>
          <w:szCs w:val="24"/>
        </w:rPr>
        <w:t xml:space="preserve">might </w:t>
      </w:r>
      <w:r w:rsidR="00D02932">
        <w:rPr>
          <w:rFonts w:ascii="Times New Roman" w:hAnsi="Times New Roman" w:cs="Times New Roman"/>
          <w:sz w:val="24"/>
          <w:szCs w:val="24"/>
        </w:rPr>
        <w:t>have the student</w:t>
      </w:r>
      <w:r>
        <w:rPr>
          <w:rFonts w:ascii="Times New Roman" w:hAnsi="Times New Roman" w:cs="Times New Roman"/>
          <w:sz w:val="24"/>
          <w:szCs w:val="24"/>
        </w:rPr>
        <w:t xml:space="preserve"> stand in first position and think of energy extending through the body, up out of the top of the head as well as down the legs, through the feet and into the floor</w:t>
      </w:r>
      <w:r w:rsidR="00D02932">
        <w:rPr>
          <w:rFonts w:ascii="Times New Roman" w:hAnsi="Times New Roman" w:cs="Times New Roman"/>
          <w:sz w:val="24"/>
          <w:szCs w:val="24"/>
        </w:rPr>
        <w:t>.  From there, I would instruct</w:t>
      </w:r>
      <w:r>
        <w:rPr>
          <w:rFonts w:ascii="Times New Roman" w:hAnsi="Times New Roman" w:cs="Times New Roman"/>
          <w:sz w:val="24"/>
          <w:szCs w:val="24"/>
        </w:rPr>
        <w:t xml:space="preserve"> them to maintain the energy extending through the body </w:t>
      </w:r>
      <w:r w:rsidR="009A5EB6">
        <w:rPr>
          <w:rFonts w:ascii="Times New Roman" w:hAnsi="Times New Roman" w:cs="Times New Roman"/>
          <w:sz w:val="24"/>
          <w:szCs w:val="24"/>
        </w:rPr>
        <w:t xml:space="preserve">in both directions as </w:t>
      </w:r>
      <w:r>
        <w:rPr>
          <w:rFonts w:ascii="Times New Roman" w:hAnsi="Times New Roman" w:cs="Times New Roman"/>
          <w:sz w:val="24"/>
          <w:szCs w:val="24"/>
        </w:rPr>
        <w:t xml:space="preserve">the rotated leg </w:t>
      </w:r>
      <w:r w:rsidR="009A5EB6">
        <w:rPr>
          <w:rFonts w:ascii="Times New Roman" w:hAnsi="Times New Roman" w:cs="Times New Roman"/>
          <w:sz w:val="24"/>
          <w:szCs w:val="24"/>
        </w:rPr>
        <w:t xml:space="preserve">moves </w:t>
      </w:r>
      <w:r>
        <w:rPr>
          <w:rFonts w:ascii="Times New Roman" w:hAnsi="Times New Roman" w:cs="Times New Roman"/>
          <w:sz w:val="24"/>
          <w:szCs w:val="24"/>
        </w:rPr>
        <w:t>forward like a wand, the energy extending through the leg and the foot and into the floor.</w:t>
      </w:r>
      <w:r w:rsidR="001F1352">
        <w:rPr>
          <w:rFonts w:ascii="Times New Roman" w:hAnsi="Times New Roman" w:cs="Times New Roman"/>
          <w:sz w:val="24"/>
          <w:szCs w:val="24"/>
        </w:rPr>
        <w:t xml:space="preserve">  Their initial weight distribution during the movement and the changing of weight would also be a conversation.</w:t>
      </w:r>
      <w:r>
        <w:rPr>
          <w:rFonts w:ascii="Times New Roman" w:hAnsi="Times New Roman" w:cs="Times New Roman"/>
          <w:sz w:val="24"/>
          <w:szCs w:val="24"/>
        </w:rPr>
        <w:t xml:space="preserve">  </w:t>
      </w:r>
    </w:p>
    <w:p w:rsidR="0018316C" w:rsidRDefault="005F1C3A" w:rsidP="001405D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All </w:t>
      </w:r>
      <w:r w:rsidR="00457CF4">
        <w:rPr>
          <w:rFonts w:ascii="Times New Roman" w:hAnsi="Times New Roman" w:cs="Times New Roman"/>
          <w:sz w:val="24"/>
          <w:szCs w:val="24"/>
        </w:rPr>
        <w:t xml:space="preserve">these </w:t>
      </w:r>
      <w:r>
        <w:rPr>
          <w:rFonts w:ascii="Times New Roman" w:hAnsi="Times New Roman" w:cs="Times New Roman"/>
          <w:sz w:val="24"/>
          <w:szCs w:val="24"/>
        </w:rPr>
        <w:t xml:space="preserve">examples of </w:t>
      </w:r>
      <w:r w:rsidR="00457CF4">
        <w:rPr>
          <w:rFonts w:ascii="Times New Roman" w:hAnsi="Times New Roman" w:cs="Times New Roman"/>
          <w:sz w:val="24"/>
          <w:szCs w:val="24"/>
        </w:rPr>
        <w:t>class preparation</w:t>
      </w:r>
      <w:r w:rsidR="0018316C">
        <w:rPr>
          <w:rFonts w:ascii="Times New Roman" w:hAnsi="Times New Roman" w:cs="Times New Roman"/>
          <w:sz w:val="24"/>
          <w:szCs w:val="24"/>
        </w:rPr>
        <w:t xml:space="preserve"> and </w:t>
      </w:r>
      <w:r>
        <w:rPr>
          <w:rFonts w:ascii="Times New Roman" w:hAnsi="Times New Roman" w:cs="Times New Roman"/>
          <w:sz w:val="24"/>
          <w:szCs w:val="24"/>
        </w:rPr>
        <w:t>student challeng</w:t>
      </w:r>
      <w:r w:rsidR="0018316C">
        <w:rPr>
          <w:rFonts w:ascii="Times New Roman" w:hAnsi="Times New Roman" w:cs="Times New Roman"/>
          <w:sz w:val="24"/>
          <w:szCs w:val="24"/>
        </w:rPr>
        <w:t>es</w:t>
      </w:r>
      <w:r w:rsidR="001F1352">
        <w:rPr>
          <w:rFonts w:ascii="Times New Roman" w:hAnsi="Times New Roman" w:cs="Times New Roman"/>
          <w:sz w:val="24"/>
          <w:szCs w:val="24"/>
        </w:rPr>
        <w:t xml:space="preserve"> </w:t>
      </w:r>
      <w:r w:rsidR="00B46F0A">
        <w:rPr>
          <w:rFonts w:ascii="Times New Roman" w:hAnsi="Times New Roman" w:cs="Times New Roman"/>
          <w:sz w:val="24"/>
          <w:szCs w:val="24"/>
        </w:rPr>
        <w:t xml:space="preserve">serve both to introduce dance pedagogy and </w:t>
      </w:r>
      <w:r>
        <w:rPr>
          <w:rFonts w:ascii="Times New Roman" w:hAnsi="Times New Roman" w:cs="Times New Roman"/>
          <w:sz w:val="24"/>
          <w:szCs w:val="24"/>
        </w:rPr>
        <w:t xml:space="preserve">illustrate </w:t>
      </w:r>
      <w:r w:rsidR="0018316C">
        <w:rPr>
          <w:rFonts w:ascii="Times New Roman" w:hAnsi="Times New Roman" w:cs="Times New Roman"/>
          <w:sz w:val="24"/>
          <w:szCs w:val="24"/>
        </w:rPr>
        <w:t xml:space="preserve">the </w:t>
      </w:r>
      <w:r w:rsidR="00A70A36">
        <w:rPr>
          <w:rFonts w:ascii="Times New Roman" w:hAnsi="Times New Roman" w:cs="Times New Roman"/>
          <w:sz w:val="24"/>
          <w:szCs w:val="24"/>
        </w:rPr>
        <w:t>centrality of the dance teacher</w:t>
      </w:r>
      <w:r>
        <w:rPr>
          <w:rFonts w:ascii="Times New Roman" w:hAnsi="Times New Roman" w:cs="Times New Roman"/>
          <w:sz w:val="24"/>
          <w:szCs w:val="24"/>
        </w:rPr>
        <w:t>.</w:t>
      </w:r>
      <w:r w:rsidR="0018316C">
        <w:rPr>
          <w:rFonts w:ascii="Times New Roman" w:hAnsi="Times New Roman" w:cs="Times New Roman"/>
          <w:sz w:val="24"/>
          <w:szCs w:val="24"/>
        </w:rPr>
        <w:t xml:space="preserve">  The dance instructor and the student have necessary interaction, to various degrees, in the dance class.  Thus, the focus, attitude</w:t>
      </w:r>
      <w:r w:rsidR="00B46F0A">
        <w:rPr>
          <w:rFonts w:ascii="Times New Roman" w:hAnsi="Times New Roman" w:cs="Times New Roman"/>
          <w:sz w:val="24"/>
          <w:szCs w:val="24"/>
        </w:rPr>
        <w:t xml:space="preserve">, and precise pedagogy </w:t>
      </w:r>
      <w:r w:rsidR="00A70A36">
        <w:rPr>
          <w:rFonts w:ascii="Times New Roman" w:hAnsi="Times New Roman" w:cs="Times New Roman"/>
          <w:sz w:val="24"/>
          <w:szCs w:val="24"/>
        </w:rPr>
        <w:t>of the dance instructor</w:t>
      </w:r>
      <w:r w:rsidR="00914022">
        <w:rPr>
          <w:rFonts w:ascii="Times New Roman" w:hAnsi="Times New Roman" w:cs="Times New Roman"/>
          <w:sz w:val="24"/>
          <w:szCs w:val="24"/>
        </w:rPr>
        <w:t xml:space="preserve"> greatly </w:t>
      </w:r>
      <w:r w:rsidR="005907CE">
        <w:rPr>
          <w:rFonts w:ascii="Times New Roman" w:hAnsi="Times New Roman" w:cs="Times New Roman"/>
          <w:sz w:val="24"/>
          <w:szCs w:val="24"/>
        </w:rPr>
        <w:t>affect</w:t>
      </w:r>
      <w:r w:rsidR="00914022">
        <w:rPr>
          <w:rFonts w:ascii="Times New Roman" w:hAnsi="Times New Roman" w:cs="Times New Roman"/>
          <w:sz w:val="24"/>
          <w:szCs w:val="24"/>
        </w:rPr>
        <w:t xml:space="preserve"> a </w:t>
      </w:r>
      <w:r w:rsidR="0018316C">
        <w:rPr>
          <w:rFonts w:ascii="Times New Roman" w:hAnsi="Times New Roman" w:cs="Times New Roman"/>
          <w:sz w:val="24"/>
          <w:szCs w:val="24"/>
        </w:rPr>
        <w:t>dance class</w:t>
      </w:r>
      <w:r w:rsidR="00664431">
        <w:rPr>
          <w:rFonts w:ascii="Times New Roman" w:hAnsi="Times New Roman" w:cs="Times New Roman"/>
          <w:sz w:val="24"/>
          <w:szCs w:val="24"/>
        </w:rPr>
        <w:t>.  This is especially true in theatrical dance styles, such as ballet, jaz</w:t>
      </w:r>
      <w:r w:rsidR="00D02932">
        <w:rPr>
          <w:rFonts w:ascii="Times New Roman" w:hAnsi="Times New Roman" w:cs="Times New Roman"/>
          <w:sz w:val="24"/>
          <w:szCs w:val="24"/>
        </w:rPr>
        <w:t xml:space="preserve">z, and modern dance, due to </w:t>
      </w:r>
      <w:r w:rsidR="00664431">
        <w:rPr>
          <w:rFonts w:ascii="Times New Roman" w:hAnsi="Times New Roman" w:cs="Times New Roman"/>
          <w:sz w:val="24"/>
          <w:szCs w:val="24"/>
        </w:rPr>
        <w:t xml:space="preserve">the necessary precision and close </w:t>
      </w:r>
      <w:r w:rsidR="00D02932">
        <w:rPr>
          <w:rFonts w:ascii="Times New Roman" w:hAnsi="Times New Roman" w:cs="Times New Roman"/>
          <w:sz w:val="24"/>
          <w:szCs w:val="24"/>
        </w:rPr>
        <w:t>interaction required</w:t>
      </w:r>
      <w:r w:rsidR="00C91E6A">
        <w:rPr>
          <w:rFonts w:ascii="Times New Roman" w:hAnsi="Times New Roman" w:cs="Times New Roman"/>
          <w:sz w:val="24"/>
          <w:szCs w:val="24"/>
        </w:rPr>
        <w:t>.</w:t>
      </w:r>
    </w:p>
    <w:p w:rsidR="00DF1D77" w:rsidRDefault="001C733F" w:rsidP="00B46F0A">
      <w:pPr>
        <w:spacing w:after="0" w:line="480" w:lineRule="auto"/>
        <w:rPr>
          <w:rFonts w:ascii="Times New Roman" w:hAnsi="Times New Roman" w:cs="Times New Roman"/>
          <w:sz w:val="24"/>
          <w:szCs w:val="24"/>
        </w:rPr>
      </w:pPr>
      <w:r>
        <w:rPr>
          <w:rFonts w:ascii="Times New Roman" w:hAnsi="Times New Roman" w:cs="Times New Roman"/>
          <w:sz w:val="24"/>
          <w:szCs w:val="24"/>
        </w:rPr>
        <w:tab/>
        <w:t>D</w:t>
      </w:r>
      <w:r w:rsidR="0018316C">
        <w:rPr>
          <w:rFonts w:ascii="Times New Roman" w:hAnsi="Times New Roman" w:cs="Times New Roman"/>
          <w:sz w:val="24"/>
          <w:szCs w:val="24"/>
        </w:rPr>
        <w:t xml:space="preserve">ance pedagogy </w:t>
      </w:r>
      <w:r w:rsidR="009A5EB6">
        <w:rPr>
          <w:rFonts w:ascii="Times New Roman" w:hAnsi="Times New Roman" w:cs="Times New Roman"/>
          <w:sz w:val="24"/>
          <w:szCs w:val="24"/>
        </w:rPr>
        <w:t xml:space="preserve">developed </w:t>
      </w:r>
      <w:r w:rsidR="00E5472C">
        <w:rPr>
          <w:rFonts w:ascii="Times New Roman" w:hAnsi="Times New Roman" w:cs="Times New Roman"/>
          <w:sz w:val="24"/>
          <w:szCs w:val="24"/>
        </w:rPr>
        <w:t xml:space="preserve">along </w:t>
      </w:r>
      <w:r w:rsidR="00E11F58" w:rsidRPr="00CF4BE7">
        <w:rPr>
          <w:rFonts w:ascii="Times New Roman" w:hAnsi="Times New Roman" w:cs="Times New Roman"/>
          <w:sz w:val="24"/>
          <w:szCs w:val="24"/>
        </w:rPr>
        <w:t>with the dance master during the Renaissance and Baroque era</w:t>
      </w:r>
      <w:r w:rsidR="00922B81">
        <w:rPr>
          <w:rFonts w:ascii="Times New Roman" w:hAnsi="Times New Roman" w:cs="Times New Roman"/>
          <w:sz w:val="24"/>
          <w:szCs w:val="24"/>
        </w:rPr>
        <w:t>s</w:t>
      </w:r>
      <w:r w:rsidR="00D858FA">
        <w:rPr>
          <w:rFonts w:ascii="Times New Roman" w:hAnsi="Times New Roman" w:cs="Times New Roman"/>
          <w:sz w:val="24"/>
          <w:szCs w:val="24"/>
        </w:rPr>
        <w:t>.  T</w:t>
      </w:r>
      <w:r w:rsidR="009E7AC8">
        <w:rPr>
          <w:rFonts w:ascii="Times New Roman" w:hAnsi="Times New Roman" w:cs="Times New Roman"/>
          <w:sz w:val="24"/>
          <w:szCs w:val="24"/>
        </w:rPr>
        <w:t>he conve</w:t>
      </w:r>
      <w:r w:rsidR="00D858FA">
        <w:rPr>
          <w:rFonts w:ascii="Times New Roman" w:hAnsi="Times New Roman" w:cs="Times New Roman"/>
          <w:sz w:val="24"/>
          <w:szCs w:val="24"/>
        </w:rPr>
        <w:t xml:space="preserve">ntion of the dance master </w:t>
      </w:r>
      <w:r w:rsidR="009E7AC8">
        <w:rPr>
          <w:rFonts w:ascii="Times New Roman" w:hAnsi="Times New Roman" w:cs="Times New Roman"/>
          <w:sz w:val="24"/>
          <w:szCs w:val="24"/>
        </w:rPr>
        <w:t xml:space="preserve">began before court dance left the ballroom and took </w:t>
      </w:r>
      <w:r>
        <w:rPr>
          <w:rFonts w:ascii="Times New Roman" w:hAnsi="Times New Roman" w:cs="Times New Roman"/>
          <w:sz w:val="24"/>
          <w:szCs w:val="24"/>
        </w:rPr>
        <w:t xml:space="preserve">to </w:t>
      </w:r>
      <w:r w:rsidR="009E7AC8">
        <w:rPr>
          <w:rFonts w:ascii="Times New Roman" w:hAnsi="Times New Roman" w:cs="Times New Roman"/>
          <w:sz w:val="24"/>
          <w:szCs w:val="24"/>
        </w:rPr>
        <w:t>the</w:t>
      </w:r>
      <w:r w:rsidR="00A70A36">
        <w:rPr>
          <w:rFonts w:ascii="Times New Roman" w:hAnsi="Times New Roman" w:cs="Times New Roman"/>
          <w:sz w:val="24"/>
          <w:szCs w:val="24"/>
        </w:rPr>
        <w:t xml:space="preserve"> stage.  </w:t>
      </w:r>
      <w:r w:rsidR="00B46F0A">
        <w:rPr>
          <w:rFonts w:ascii="Times New Roman" w:hAnsi="Times New Roman" w:cs="Times New Roman"/>
          <w:sz w:val="24"/>
          <w:szCs w:val="24"/>
        </w:rPr>
        <w:t>Dance instruction beca</w:t>
      </w:r>
      <w:r w:rsidR="00B46F0A" w:rsidRPr="003244DF">
        <w:rPr>
          <w:rFonts w:ascii="Times New Roman" w:hAnsi="Times New Roman" w:cs="Times New Roman"/>
          <w:sz w:val="24"/>
          <w:szCs w:val="24"/>
        </w:rPr>
        <w:t>me a convention of an upper class education during the Middle Ages and represent</w:t>
      </w:r>
      <w:r w:rsidR="00A70A36">
        <w:rPr>
          <w:rFonts w:ascii="Times New Roman" w:hAnsi="Times New Roman" w:cs="Times New Roman"/>
          <w:sz w:val="24"/>
          <w:szCs w:val="24"/>
        </w:rPr>
        <w:t>ed</w:t>
      </w:r>
      <w:r w:rsidR="00B46F0A" w:rsidRPr="003244DF">
        <w:rPr>
          <w:rFonts w:ascii="Times New Roman" w:hAnsi="Times New Roman" w:cs="Times New Roman"/>
          <w:sz w:val="24"/>
          <w:szCs w:val="24"/>
        </w:rPr>
        <w:t xml:space="preserve"> refinement and social grace.  The dance master </w:t>
      </w:r>
      <w:r w:rsidR="00A70A36">
        <w:rPr>
          <w:rFonts w:ascii="Times New Roman" w:hAnsi="Times New Roman" w:cs="Times New Roman"/>
          <w:sz w:val="24"/>
          <w:szCs w:val="24"/>
        </w:rPr>
        <w:t xml:space="preserve">himself </w:t>
      </w:r>
      <w:r w:rsidR="00B46F0A" w:rsidRPr="003244DF">
        <w:rPr>
          <w:rFonts w:ascii="Times New Roman" w:hAnsi="Times New Roman" w:cs="Times New Roman"/>
          <w:sz w:val="24"/>
          <w:szCs w:val="24"/>
        </w:rPr>
        <w:t>represente</w:t>
      </w:r>
      <w:r w:rsidR="00A70A36">
        <w:rPr>
          <w:rFonts w:ascii="Times New Roman" w:hAnsi="Times New Roman" w:cs="Times New Roman"/>
          <w:sz w:val="24"/>
          <w:szCs w:val="24"/>
        </w:rPr>
        <w:t>d the epitome of elegance, and i</w:t>
      </w:r>
      <w:r w:rsidR="00B46F0A" w:rsidRPr="003244DF">
        <w:rPr>
          <w:rFonts w:ascii="Times New Roman" w:hAnsi="Times New Roman" w:cs="Times New Roman"/>
          <w:sz w:val="24"/>
          <w:szCs w:val="24"/>
        </w:rPr>
        <w:t xml:space="preserve">ncluded in dance classes </w:t>
      </w:r>
      <w:r w:rsidR="00A70A36">
        <w:rPr>
          <w:rFonts w:ascii="Times New Roman" w:hAnsi="Times New Roman" w:cs="Times New Roman"/>
          <w:sz w:val="24"/>
          <w:szCs w:val="24"/>
        </w:rPr>
        <w:t xml:space="preserve">were </w:t>
      </w:r>
      <w:r w:rsidR="00B46F0A" w:rsidRPr="003244DF">
        <w:rPr>
          <w:rFonts w:ascii="Times New Roman" w:hAnsi="Times New Roman" w:cs="Times New Roman"/>
          <w:sz w:val="24"/>
          <w:szCs w:val="24"/>
        </w:rPr>
        <w:t>substantial instruction in fine manners and the social graces required for gentility (Bloomfield &amp; Watts, 2008; Jones, 1737).  But with the devel</w:t>
      </w:r>
      <w:r w:rsidR="001456A6">
        <w:rPr>
          <w:rFonts w:ascii="Times New Roman" w:hAnsi="Times New Roman" w:cs="Times New Roman"/>
          <w:sz w:val="24"/>
          <w:szCs w:val="24"/>
        </w:rPr>
        <w:t>opme</w:t>
      </w:r>
      <w:r>
        <w:rPr>
          <w:rFonts w:ascii="Times New Roman" w:hAnsi="Times New Roman" w:cs="Times New Roman"/>
          <w:sz w:val="24"/>
          <w:szCs w:val="24"/>
        </w:rPr>
        <w:t>nt of professional dance after 1661</w:t>
      </w:r>
      <w:r w:rsidR="00B46F0A" w:rsidRPr="003244DF">
        <w:rPr>
          <w:rFonts w:ascii="Times New Roman" w:hAnsi="Times New Roman" w:cs="Times New Roman"/>
          <w:sz w:val="24"/>
          <w:szCs w:val="24"/>
        </w:rPr>
        <w:t xml:space="preserve">, the </w:t>
      </w:r>
      <w:r w:rsidR="00E066DA">
        <w:rPr>
          <w:rFonts w:ascii="Times New Roman" w:hAnsi="Times New Roman" w:cs="Times New Roman"/>
          <w:sz w:val="24"/>
          <w:szCs w:val="24"/>
        </w:rPr>
        <w:t xml:space="preserve">social </w:t>
      </w:r>
      <w:r w:rsidR="00B46F0A" w:rsidRPr="003244DF">
        <w:rPr>
          <w:rFonts w:ascii="Times New Roman" w:hAnsi="Times New Roman" w:cs="Times New Roman"/>
          <w:sz w:val="24"/>
          <w:szCs w:val="24"/>
        </w:rPr>
        <w:t>dance instructor beca</w:t>
      </w:r>
      <w:r w:rsidR="001456A6">
        <w:rPr>
          <w:rFonts w:ascii="Times New Roman" w:hAnsi="Times New Roman" w:cs="Times New Roman"/>
          <w:sz w:val="24"/>
          <w:szCs w:val="24"/>
        </w:rPr>
        <w:t xml:space="preserve">me a ballet master who choreographed dance </w:t>
      </w:r>
      <w:r w:rsidR="00B46F0A" w:rsidRPr="003244DF">
        <w:rPr>
          <w:rFonts w:ascii="Times New Roman" w:hAnsi="Times New Roman" w:cs="Times New Roman"/>
          <w:sz w:val="24"/>
          <w:szCs w:val="24"/>
        </w:rPr>
        <w:t>steps for theatrical productions.</w:t>
      </w:r>
      <w:r w:rsidR="001F1352">
        <w:rPr>
          <w:rFonts w:ascii="Times New Roman" w:hAnsi="Times New Roman" w:cs="Times New Roman"/>
          <w:sz w:val="24"/>
          <w:szCs w:val="24"/>
        </w:rPr>
        <w:t xml:space="preserve">  </w:t>
      </w:r>
      <w:r w:rsidR="001456A6">
        <w:rPr>
          <w:rFonts w:ascii="Times New Roman" w:hAnsi="Times New Roman" w:cs="Times New Roman"/>
          <w:sz w:val="24"/>
          <w:szCs w:val="24"/>
        </w:rPr>
        <w:t>Dance training became codified</w:t>
      </w:r>
      <w:r w:rsidR="00E5472C">
        <w:rPr>
          <w:rFonts w:ascii="Times New Roman" w:hAnsi="Times New Roman" w:cs="Times New Roman"/>
          <w:sz w:val="24"/>
          <w:szCs w:val="24"/>
        </w:rPr>
        <w:t xml:space="preserve"> in the late 17</w:t>
      </w:r>
      <w:r w:rsidR="00E5472C" w:rsidRPr="00E5472C">
        <w:rPr>
          <w:rFonts w:ascii="Times New Roman" w:hAnsi="Times New Roman" w:cs="Times New Roman"/>
          <w:sz w:val="24"/>
          <w:szCs w:val="24"/>
          <w:vertAlign w:val="superscript"/>
        </w:rPr>
        <w:t>th</w:t>
      </w:r>
      <w:r w:rsidR="00E5472C">
        <w:rPr>
          <w:rFonts w:ascii="Times New Roman" w:hAnsi="Times New Roman" w:cs="Times New Roman"/>
          <w:sz w:val="24"/>
          <w:szCs w:val="24"/>
        </w:rPr>
        <w:t xml:space="preserve"> century</w:t>
      </w:r>
      <w:r w:rsidR="001F1352">
        <w:rPr>
          <w:rFonts w:ascii="Times New Roman" w:hAnsi="Times New Roman" w:cs="Times New Roman"/>
          <w:sz w:val="24"/>
          <w:szCs w:val="24"/>
        </w:rPr>
        <w:t xml:space="preserve">, as will be </w:t>
      </w:r>
      <w:r w:rsidR="00E5472C">
        <w:rPr>
          <w:rFonts w:ascii="Times New Roman" w:hAnsi="Times New Roman" w:cs="Times New Roman"/>
          <w:sz w:val="24"/>
          <w:szCs w:val="24"/>
        </w:rPr>
        <w:t>discussed later.  Importantly, f</w:t>
      </w:r>
      <w:r w:rsidR="001456A6">
        <w:rPr>
          <w:rFonts w:ascii="Times New Roman" w:hAnsi="Times New Roman" w:cs="Times New Roman"/>
          <w:sz w:val="24"/>
          <w:szCs w:val="24"/>
        </w:rPr>
        <w:t>or the first time, non-</w:t>
      </w:r>
      <w:r w:rsidR="00E5472C">
        <w:rPr>
          <w:rFonts w:ascii="Times New Roman" w:hAnsi="Times New Roman" w:cs="Times New Roman"/>
          <w:sz w:val="24"/>
          <w:szCs w:val="24"/>
        </w:rPr>
        <w:t xml:space="preserve">courtiers </w:t>
      </w:r>
      <w:r w:rsidR="001456A6">
        <w:rPr>
          <w:rFonts w:ascii="Times New Roman" w:hAnsi="Times New Roman" w:cs="Times New Roman"/>
          <w:sz w:val="24"/>
          <w:szCs w:val="24"/>
        </w:rPr>
        <w:t xml:space="preserve">were accepted </w:t>
      </w:r>
      <w:r w:rsidR="00E5472C">
        <w:rPr>
          <w:rFonts w:ascii="Times New Roman" w:hAnsi="Times New Roman" w:cs="Times New Roman"/>
          <w:sz w:val="24"/>
          <w:szCs w:val="24"/>
        </w:rPr>
        <w:t xml:space="preserve">for ballet training </w:t>
      </w:r>
      <w:r w:rsidR="001456A6">
        <w:rPr>
          <w:rFonts w:ascii="Times New Roman" w:hAnsi="Times New Roman" w:cs="Times New Roman"/>
          <w:sz w:val="24"/>
          <w:szCs w:val="24"/>
        </w:rPr>
        <w:t xml:space="preserve">at the Paris Opera.  Dance training became </w:t>
      </w:r>
      <w:r w:rsidR="00DF1D77">
        <w:rPr>
          <w:rFonts w:ascii="Times New Roman" w:hAnsi="Times New Roman" w:cs="Times New Roman"/>
          <w:sz w:val="24"/>
          <w:szCs w:val="24"/>
        </w:rPr>
        <w:t xml:space="preserve">rigorous and extensive, </w:t>
      </w:r>
      <w:r w:rsidR="005D10DD">
        <w:rPr>
          <w:rFonts w:ascii="Times New Roman" w:hAnsi="Times New Roman" w:cs="Times New Roman"/>
          <w:sz w:val="24"/>
          <w:szCs w:val="24"/>
        </w:rPr>
        <w:t xml:space="preserve">and </w:t>
      </w:r>
      <w:r w:rsidR="00DF1D77">
        <w:rPr>
          <w:rFonts w:ascii="Times New Roman" w:hAnsi="Times New Roman" w:cs="Times New Roman"/>
          <w:sz w:val="24"/>
          <w:szCs w:val="24"/>
        </w:rPr>
        <w:t>the dan</w:t>
      </w:r>
      <w:r w:rsidR="005D10DD">
        <w:rPr>
          <w:rFonts w:ascii="Times New Roman" w:hAnsi="Times New Roman" w:cs="Times New Roman"/>
          <w:sz w:val="24"/>
          <w:szCs w:val="24"/>
        </w:rPr>
        <w:t>ce master typically accompanied</w:t>
      </w:r>
      <w:r w:rsidR="001F1352">
        <w:rPr>
          <w:rFonts w:ascii="Times New Roman" w:hAnsi="Times New Roman" w:cs="Times New Roman"/>
          <w:sz w:val="24"/>
          <w:szCs w:val="24"/>
        </w:rPr>
        <w:t xml:space="preserve"> </w:t>
      </w:r>
      <w:r w:rsidR="00C53652">
        <w:rPr>
          <w:rFonts w:ascii="Times New Roman" w:hAnsi="Times New Roman" w:cs="Times New Roman"/>
          <w:sz w:val="24"/>
          <w:szCs w:val="24"/>
        </w:rPr>
        <w:t>prescribe</w:t>
      </w:r>
      <w:r w:rsidR="00DF1D77">
        <w:rPr>
          <w:rFonts w:ascii="Times New Roman" w:hAnsi="Times New Roman" w:cs="Times New Roman"/>
          <w:sz w:val="24"/>
          <w:szCs w:val="24"/>
        </w:rPr>
        <w:t xml:space="preserve">d movements and exercises himself with his violin.  </w:t>
      </w:r>
    </w:p>
    <w:p w:rsidR="00B46F0A" w:rsidRPr="003244DF" w:rsidRDefault="00DF1D77" w:rsidP="00B46F0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46F0A">
        <w:rPr>
          <w:rFonts w:ascii="Times New Roman" w:hAnsi="Times New Roman" w:cs="Times New Roman"/>
          <w:sz w:val="24"/>
          <w:szCs w:val="24"/>
        </w:rPr>
        <w:t xml:space="preserve">Under the evolving </w:t>
      </w:r>
      <w:r w:rsidR="00B46F0A" w:rsidRPr="003244DF">
        <w:rPr>
          <w:rFonts w:ascii="Times New Roman" w:hAnsi="Times New Roman" w:cs="Times New Roman"/>
          <w:sz w:val="24"/>
          <w:szCs w:val="24"/>
        </w:rPr>
        <w:t>notion of theatrical performance as beneath the dig</w:t>
      </w:r>
      <w:r w:rsidR="00250CF9">
        <w:rPr>
          <w:rFonts w:ascii="Times New Roman" w:hAnsi="Times New Roman" w:cs="Times New Roman"/>
          <w:sz w:val="24"/>
          <w:szCs w:val="24"/>
        </w:rPr>
        <w:t>nity of the upper classes, state</w:t>
      </w:r>
      <w:r w:rsidR="00B46F0A" w:rsidRPr="003244DF">
        <w:rPr>
          <w:rFonts w:ascii="Times New Roman" w:hAnsi="Times New Roman" w:cs="Times New Roman"/>
          <w:sz w:val="24"/>
          <w:szCs w:val="24"/>
        </w:rPr>
        <w:t>-supported academy students c</w:t>
      </w:r>
      <w:r w:rsidR="00250EED">
        <w:rPr>
          <w:rFonts w:ascii="Times New Roman" w:hAnsi="Times New Roman" w:cs="Times New Roman"/>
          <w:sz w:val="24"/>
          <w:szCs w:val="24"/>
        </w:rPr>
        <w:t>onsis</w:t>
      </w:r>
      <w:r w:rsidR="00D02932">
        <w:rPr>
          <w:rFonts w:ascii="Times New Roman" w:hAnsi="Times New Roman" w:cs="Times New Roman"/>
          <w:sz w:val="24"/>
          <w:szCs w:val="24"/>
        </w:rPr>
        <w:t xml:space="preserve">ted largely of </w:t>
      </w:r>
      <w:r w:rsidR="00DF7776">
        <w:rPr>
          <w:rFonts w:ascii="Times New Roman" w:hAnsi="Times New Roman" w:cs="Times New Roman"/>
          <w:sz w:val="24"/>
          <w:szCs w:val="24"/>
        </w:rPr>
        <w:t xml:space="preserve">young </w:t>
      </w:r>
      <w:r w:rsidR="00D02932">
        <w:rPr>
          <w:rFonts w:ascii="Times New Roman" w:hAnsi="Times New Roman" w:cs="Times New Roman"/>
          <w:sz w:val="24"/>
          <w:szCs w:val="24"/>
        </w:rPr>
        <w:t>paupers</w:t>
      </w:r>
      <w:r w:rsidR="000F6FC2">
        <w:rPr>
          <w:rFonts w:ascii="Times New Roman" w:hAnsi="Times New Roman" w:cs="Times New Roman"/>
          <w:sz w:val="24"/>
          <w:szCs w:val="24"/>
        </w:rPr>
        <w:t xml:space="preserve">, </w:t>
      </w:r>
      <w:r w:rsidR="00B46F0A" w:rsidRPr="003244DF">
        <w:rPr>
          <w:rFonts w:ascii="Times New Roman" w:hAnsi="Times New Roman" w:cs="Times New Roman"/>
          <w:sz w:val="24"/>
          <w:szCs w:val="24"/>
        </w:rPr>
        <w:t xml:space="preserve">and were initially more often male than female (Swift, 1974).  In such an age of social class distinction and order, with existing notions of authority, the dance master </w:t>
      </w:r>
      <w:r w:rsidR="001B3EEA">
        <w:rPr>
          <w:rFonts w:ascii="Times New Roman" w:hAnsi="Times New Roman" w:cs="Times New Roman"/>
          <w:sz w:val="24"/>
          <w:szCs w:val="24"/>
        </w:rPr>
        <w:t>could reign</w:t>
      </w:r>
      <w:r w:rsidR="00B46F0A" w:rsidRPr="003244DF">
        <w:rPr>
          <w:rFonts w:ascii="Times New Roman" w:hAnsi="Times New Roman" w:cs="Times New Roman"/>
          <w:sz w:val="24"/>
          <w:szCs w:val="24"/>
        </w:rPr>
        <w:t xml:space="preserve"> over the dance class with all the impunity of a liege lord</w:t>
      </w:r>
      <w:r w:rsidR="00014196">
        <w:rPr>
          <w:rFonts w:ascii="Times New Roman" w:hAnsi="Times New Roman" w:cs="Times New Roman"/>
          <w:sz w:val="24"/>
          <w:szCs w:val="24"/>
        </w:rPr>
        <w:t xml:space="preserve">.  Indeed, students recounted the dance master beating them, pouncing on them </w:t>
      </w:r>
      <w:r w:rsidR="00B46F0A" w:rsidRPr="003244DF">
        <w:rPr>
          <w:rFonts w:ascii="Times New Roman" w:hAnsi="Times New Roman" w:cs="Times New Roman"/>
          <w:sz w:val="24"/>
          <w:szCs w:val="24"/>
        </w:rPr>
        <w:t>when they made mistakes, pulling their hair or ears, pushing them and sending them flying</w:t>
      </w:r>
      <w:r w:rsidR="00DF7776">
        <w:rPr>
          <w:rFonts w:ascii="Times New Roman" w:hAnsi="Times New Roman" w:cs="Times New Roman"/>
          <w:sz w:val="24"/>
          <w:szCs w:val="24"/>
        </w:rPr>
        <w:t xml:space="preserve"> (</w:t>
      </w:r>
      <w:r w:rsidR="00014196">
        <w:rPr>
          <w:rFonts w:ascii="Times New Roman" w:hAnsi="Times New Roman" w:cs="Times New Roman"/>
          <w:sz w:val="24"/>
          <w:szCs w:val="24"/>
        </w:rPr>
        <w:t>Swift, 1974)</w:t>
      </w:r>
      <w:r w:rsidR="00B46F0A" w:rsidRPr="003244DF">
        <w:rPr>
          <w:rFonts w:ascii="Times New Roman" w:hAnsi="Times New Roman" w:cs="Times New Roman"/>
          <w:sz w:val="24"/>
          <w:szCs w:val="24"/>
        </w:rPr>
        <w:t>.  Even backstage, with the audience applauding on the other side of the curt</w:t>
      </w:r>
      <w:r w:rsidR="005456F0">
        <w:rPr>
          <w:rFonts w:ascii="Times New Roman" w:hAnsi="Times New Roman" w:cs="Times New Roman"/>
          <w:sz w:val="24"/>
          <w:szCs w:val="24"/>
        </w:rPr>
        <w:t xml:space="preserve">ain, </w:t>
      </w:r>
      <w:r w:rsidR="00014196">
        <w:rPr>
          <w:rFonts w:ascii="Times New Roman" w:hAnsi="Times New Roman" w:cs="Times New Roman"/>
          <w:sz w:val="24"/>
          <w:szCs w:val="24"/>
        </w:rPr>
        <w:t>the dance master could confront</w:t>
      </w:r>
      <w:r w:rsidR="005456F0">
        <w:rPr>
          <w:rFonts w:ascii="Times New Roman" w:hAnsi="Times New Roman" w:cs="Times New Roman"/>
          <w:sz w:val="24"/>
          <w:szCs w:val="24"/>
        </w:rPr>
        <w:t xml:space="preserve"> dancers</w:t>
      </w:r>
      <w:r w:rsidR="00B46F0A" w:rsidRPr="003244DF">
        <w:rPr>
          <w:rFonts w:ascii="Times New Roman" w:hAnsi="Times New Roman" w:cs="Times New Roman"/>
          <w:sz w:val="24"/>
          <w:szCs w:val="24"/>
        </w:rPr>
        <w:t xml:space="preserve">, shouting, shaking them, even chasing them down and kicking them, or punching </w:t>
      </w:r>
      <w:r w:rsidR="005456F0">
        <w:rPr>
          <w:rFonts w:ascii="Times New Roman" w:hAnsi="Times New Roman" w:cs="Times New Roman"/>
          <w:sz w:val="24"/>
          <w:szCs w:val="24"/>
        </w:rPr>
        <w:t xml:space="preserve">a ballerina </w:t>
      </w:r>
      <w:r w:rsidR="00B46F0A" w:rsidRPr="003244DF">
        <w:rPr>
          <w:rFonts w:ascii="Times New Roman" w:hAnsi="Times New Roman" w:cs="Times New Roman"/>
          <w:sz w:val="24"/>
          <w:szCs w:val="24"/>
        </w:rPr>
        <w:t>in the back before pu</w:t>
      </w:r>
      <w:r w:rsidR="005456F0">
        <w:rPr>
          <w:rFonts w:ascii="Times New Roman" w:hAnsi="Times New Roman" w:cs="Times New Roman"/>
          <w:sz w:val="24"/>
          <w:szCs w:val="24"/>
        </w:rPr>
        <w:t xml:space="preserve">shing her </w:t>
      </w:r>
      <w:r w:rsidR="00B46F0A" w:rsidRPr="003244DF">
        <w:rPr>
          <w:rFonts w:ascii="Times New Roman" w:hAnsi="Times New Roman" w:cs="Times New Roman"/>
          <w:sz w:val="24"/>
          <w:szCs w:val="24"/>
        </w:rPr>
        <w:t>back on stage for the curtain call (Swift, 1974</w:t>
      </w:r>
      <w:r w:rsidR="005456F0">
        <w:rPr>
          <w:rFonts w:ascii="Times New Roman" w:hAnsi="Times New Roman" w:cs="Times New Roman"/>
          <w:sz w:val="24"/>
          <w:szCs w:val="24"/>
        </w:rPr>
        <w:t>, p. 149</w:t>
      </w:r>
      <w:r w:rsidR="00B46F0A" w:rsidRPr="003244DF">
        <w:rPr>
          <w:rFonts w:ascii="Times New Roman" w:hAnsi="Times New Roman" w:cs="Times New Roman"/>
          <w:sz w:val="24"/>
          <w:szCs w:val="24"/>
        </w:rPr>
        <w:t>).</w:t>
      </w:r>
    </w:p>
    <w:p w:rsidR="00B50C4D" w:rsidRDefault="00B46F0A" w:rsidP="00B46F0A">
      <w:pPr>
        <w:spacing w:after="0" w:line="480" w:lineRule="auto"/>
        <w:rPr>
          <w:rFonts w:ascii="Times New Roman" w:hAnsi="Times New Roman" w:cs="Times New Roman"/>
          <w:sz w:val="24"/>
          <w:szCs w:val="24"/>
        </w:rPr>
      </w:pPr>
      <w:r w:rsidRPr="003244DF">
        <w:rPr>
          <w:rFonts w:ascii="Times New Roman" w:hAnsi="Times New Roman" w:cs="Times New Roman"/>
          <w:sz w:val="24"/>
          <w:szCs w:val="24"/>
        </w:rPr>
        <w:tab/>
      </w:r>
      <w:r w:rsidR="003A4CD4">
        <w:rPr>
          <w:rFonts w:ascii="Times New Roman" w:hAnsi="Times New Roman" w:cs="Times New Roman"/>
          <w:sz w:val="24"/>
          <w:szCs w:val="24"/>
        </w:rPr>
        <w:t>Such violence</w:t>
      </w:r>
      <w:r w:rsidR="001F1352">
        <w:rPr>
          <w:rFonts w:ascii="Times New Roman" w:hAnsi="Times New Roman" w:cs="Times New Roman"/>
          <w:sz w:val="24"/>
          <w:szCs w:val="24"/>
        </w:rPr>
        <w:t xml:space="preserve"> </w:t>
      </w:r>
      <w:r w:rsidR="00831B78">
        <w:rPr>
          <w:rFonts w:ascii="Times New Roman" w:hAnsi="Times New Roman" w:cs="Times New Roman"/>
          <w:sz w:val="24"/>
          <w:szCs w:val="24"/>
        </w:rPr>
        <w:t xml:space="preserve">of dance masters was not pervasive.  </w:t>
      </w:r>
      <w:r w:rsidR="006B49DB">
        <w:rPr>
          <w:rFonts w:ascii="Times New Roman" w:hAnsi="Times New Roman" w:cs="Times New Roman"/>
          <w:sz w:val="24"/>
          <w:szCs w:val="24"/>
        </w:rPr>
        <w:t>However</w:t>
      </w:r>
      <w:r w:rsidR="00AC0094">
        <w:rPr>
          <w:rFonts w:ascii="Times New Roman" w:hAnsi="Times New Roman" w:cs="Times New Roman"/>
          <w:sz w:val="24"/>
          <w:szCs w:val="24"/>
        </w:rPr>
        <w:t>, i</w:t>
      </w:r>
      <w:r w:rsidR="00872FC5">
        <w:rPr>
          <w:rFonts w:ascii="Times New Roman" w:hAnsi="Times New Roman" w:cs="Times New Roman"/>
          <w:sz w:val="24"/>
          <w:szCs w:val="24"/>
        </w:rPr>
        <w:t xml:space="preserve">n such a time of social stratification, harshness </w:t>
      </w:r>
      <w:r w:rsidR="00AC0094">
        <w:rPr>
          <w:rFonts w:ascii="Times New Roman" w:hAnsi="Times New Roman" w:cs="Times New Roman"/>
          <w:sz w:val="24"/>
          <w:szCs w:val="24"/>
        </w:rPr>
        <w:t xml:space="preserve">sometimes </w:t>
      </w:r>
      <w:r w:rsidR="00872FC5">
        <w:rPr>
          <w:rFonts w:ascii="Times New Roman" w:hAnsi="Times New Roman" w:cs="Times New Roman"/>
          <w:sz w:val="24"/>
          <w:szCs w:val="24"/>
        </w:rPr>
        <w:t xml:space="preserve">pervaded </w:t>
      </w:r>
      <w:r w:rsidR="00780DC7">
        <w:rPr>
          <w:rFonts w:ascii="Times New Roman" w:hAnsi="Times New Roman" w:cs="Times New Roman"/>
          <w:sz w:val="24"/>
          <w:szCs w:val="24"/>
        </w:rPr>
        <w:t xml:space="preserve">interactions between levels of </w:t>
      </w:r>
      <w:r w:rsidR="00872FC5">
        <w:rPr>
          <w:rFonts w:ascii="Times New Roman" w:hAnsi="Times New Roman" w:cs="Times New Roman"/>
          <w:sz w:val="24"/>
          <w:szCs w:val="24"/>
        </w:rPr>
        <w:t>society</w:t>
      </w:r>
      <w:r w:rsidR="001F1352">
        <w:rPr>
          <w:rFonts w:ascii="Times New Roman" w:hAnsi="Times New Roman" w:cs="Times New Roman"/>
          <w:sz w:val="24"/>
          <w:szCs w:val="24"/>
        </w:rPr>
        <w:t xml:space="preserve"> </w:t>
      </w:r>
      <w:r w:rsidR="00311FC6">
        <w:rPr>
          <w:rFonts w:ascii="Times New Roman" w:hAnsi="Times New Roman" w:cs="Times New Roman"/>
          <w:sz w:val="24"/>
          <w:szCs w:val="24"/>
        </w:rPr>
        <w:t>(</w:t>
      </w:r>
      <w:r w:rsidR="00274D27">
        <w:rPr>
          <w:rFonts w:ascii="Times New Roman" w:hAnsi="Times New Roman" w:cs="Times New Roman"/>
          <w:sz w:val="24"/>
          <w:szCs w:val="24"/>
        </w:rPr>
        <w:t>e.g.</w:t>
      </w:r>
      <w:r w:rsidR="00831B78">
        <w:rPr>
          <w:rFonts w:ascii="Times New Roman" w:hAnsi="Times New Roman" w:cs="Times New Roman"/>
          <w:sz w:val="24"/>
          <w:szCs w:val="24"/>
        </w:rPr>
        <w:t xml:space="preserve">, Isaac, 1982; </w:t>
      </w:r>
      <w:r w:rsidR="00274D27">
        <w:rPr>
          <w:rFonts w:ascii="Times New Roman" w:hAnsi="Times New Roman" w:cs="Times New Roman"/>
          <w:sz w:val="24"/>
          <w:szCs w:val="24"/>
        </w:rPr>
        <w:t>Kulikoff, 1986).  E</w:t>
      </w:r>
      <w:r w:rsidR="006524D0">
        <w:rPr>
          <w:rFonts w:ascii="Times New Roman" w:hAnsi="Times New Roman" w:cs="Times New Roman"/>
          <w:sz w:val="24"/>
          <w:szCs w:val="24"/>
        </w:rPr>
        <w:t>ducational conventions included authoritative and mechanistic learning traditions of stern discipline and punishment</w:t>
      </w:r>
      <w:r w:rsidR="0023776F">
        <w:rPr>
          <w:rFonts w:ascii="Times New Roman" w:hAnsi="Times New Roman" w:cs="Times New Roman"/>
          <w:sz w:val="24"/>
          <w:szCs w:val="24"/>
        </w:rPr>
        <w:t xml:space="preserve"> (Walker &amp; Soltis, 2009).  </w:t>
      </w:r>
      <w:r w:rsidR="00886F67">
        <w:rPr>
          <w:rFonts w:ascii="Times New Roman" w:hAnsi="Times New Roman" w:cs="Times New Roman"/>
          <w:sz w:val="24"/>
          <w:szCs w:val="24"/>
        </w:rPr>
        <w:t>Importantly, a</w:t>
      </w:r>
      <w:r w:rsidR="00B50C4D">
        <w:rPr>
          <w:rFonts w:ascii="Times New Roman" w:hAnsi="Times New Roman" w:cs="Times New Roman"/>
          <w:sz w:val="24"/>
          <w:szCs w:val="24"/>
        </w:rPr>
        <w:t xml:space="preserve">n </w:t>
      </w:r>
      <w:r w:rsidR="00DF1D77">
        <w:rPr>
          <w:rFonts w:ascii="Times New Roman" w:hAnsi="Times New Roman" w:cs="Times New Roman"/>
          <w:sz w:val="24"/>
          <w:szCs w:val="24"/>
        </w:rPr>
        <w:t>authoritarian</w:t>
      </w:r>
      <w:r w:rsidR="001F1352">
        <w:rPr>
          <w:rFonts w:ascii="Times New Roman" w:hAnsi="Times New Roman" w:cs="Times New Roman"/>
          <w:sz w:val="24"/>
          <w:szCs w:val="24"/>
        </w:rPr>
        <w:t xml:space="preserve"> </w:t>
      </w:r>
      <w:r w:rsidRPr="003244DF">
        <w:rPr>
          <w:rFonts w:ascii="Times New Roman" w:hAnsi="Times New Roman" w:cs="Times New Roman"/>
          <w:sz w:val="24"/>
          <w:szCs w:val="24"/>
        </w:rPr>
        <w:t xml:space="preserve">teaching model </w:t>
      </w:r>
      <w:r w:rsidR="00BB1F63">
        <w:rPr>
          <w:rFonts w:ascii="Times New Roman" w:hAnsi="Times New Roman" w:cs="Times New Roman"/>
          <w:sz w:val="24"/>
          <w:szCs w:val="24"/>
        </w:rPr>
        <w:t xml:space="preserve">was </w:t>
      </w:r>
      <w:r w:rsidR="00B50C4D">
        <w:rPr>
          <w:rFonts w:ascii="Times New Roman" w:hAnsi="Times New Roman" w:cs="Times New Roman"/>
          <w:sz w:val="24"/>
          <w:szCs w:val="24"/>
        </w:rPr>
        <w:t>established with the convention of the</w:t>
      </w:r>
      <w:r w:rsidRPr="003244DF">
        <w:rPr>
          <w:rFonts w:ascii="Times New Roman" w:hAnsi="Times New Roman" w:cs="Times New Roman"/>
          <w:sz w:val="24"/>
          <w:szCs w:val="24"/>
        </w:rPr>
        <w:t xml:space="preserve"> dance master</w:t>
      </w:r>
      <w:r w:rsidR="00BB1F63">
        <w:rPr>
          <w:rFonts w:ascii="Times New Roman" w:hAnsi="Times New Roman" w:cs="Times New Roman"/>
          <w:sz w:val="24"/>
          <w:szCs w:val="24"/>
        </w:rPr>
        <w:t>, and</w:t>
      </w:r>
      <w:r w:rsidR="006F0E5F">
        <w:rPr>
          <w:rFonts w:ascii="Times New Roman" w:hAnsi="Times New Roman" w:cs="Times New Roman"/>
          <w:sz w:val="24"/>
          <w:szCs w:val="24"/>
        </w:rPr>
        <w:t xml:space="preserve"> lingered on with </w:t>
      </w:r>
      <w:r w:rsidRPr="003244DF">
        <w:rPr>
          <w:rFonts w:ascii="Times New Roman" w:hAnsi="Times New Roman" w:cs="Times New Roman"/>
          <w:sz w:val="24"/>
          <w:szCs w:val="24"/>
        </w:rPr>
        <w:t>the codified structure and techniques of dance pedagogy (</w:t>
      </w:r>
      <w:r w:rsidR="0023776F">
        <w:rPr>
          <w:rFonts w:ascii="Times New Roman" w:hAnsi="Times New Roman" w:cs="Times New Roman"/>
          <w:sz w:val="24"/>
          <w:szCs w:val="24"/>
        </w:rPr>
        <w:t xml:space="preserve">Alterowitz, 2014; Dyer, 2009; </w:t>
      </w:r>
      <w:r w:rsidR="00250CF9" w:rsidRPr="00AE756D">
        <w:rPr>
          <w:rFonts w:ascii="Times New Roman" w:hAnsi="Times New Roman" w:cs="Times New Roman"/>
          <w:sz w:val="24"/>
          <w:szCs w:val="24"/>
        </w:rPr>
        <w:t>For</w:t>
      </w:r>
      <w:r w:rsidR="00664431">
        <w:rPr>
          <w:rFonts w:ascii="Times New Roman" w:hAnsi="Times New Roman" w:cs="Times New Roman"/>
          <w:sz w:val="24"/>
          <w:szCs w:val="24"/>
        </w:rPr>
        <w:t>tin, Vie</w:t>
      </w:r>
      <w:r w:rsidR="009A46DC">
        <w:rPr>
          <w:rFonts w:ascii="Times New Roman" w:hAnsi="Times New Roman" w:cs="Times New Roman"/>
          <w:sz w:val="24"/>
          <w:szCs w:val="24"/>
        </w:rPr>
        <w:t>rir</w:t>
      </w:r>
      <w:r w:rsidR="00664431">
        <w:rPr>
          <w:rFonts w:ascii="Times New Roman" w:hAnsi="Times New Roman" w:cs="Times New Roman"/>
          <w:sz w:val="24"/>
          <w:szCs w:val="24"/>
        </w:rPr>
        <w:t>a, &amp; Tremblay, 2009</w:t>
      </w:r>
      <w:r w:rsidR="00250CF9">
        <w:rPr>
          <w:rFonts w:ascii="Times New Roman" w:hAnsi="Times New Roman" w:cs="Times New Roman"/>
          <w:sz w:val="24"/>
          <w:szCs w:val="24"/>
        </w:rPr>
        <w:t xml:space="preserve">; </w:t>
      </w:r>
      <w:r w:rsidR="0023776F">
        <w:rPr>
          <w:rFonts w:ascii="Times New Roman" w:hAnsi="Times New Roman" w:cs="Times New Roman"/>
          <w:sz w:val="24"/>
          <w:szCs w:val="24"/>
        </w:rPr>
        <w:t xml:space="preserve">Green, 1999; </w:t>
      </w:r>
      <w:r w:rsidRPr="003244DF">
        <w:rPr>
          <w:rFonts w:ascii="Times New Roman" w:hAnsi="Times New Roman" w:cs="Times New Roman"/>
          <w:sz w:val="24"/>
          <w:szCs w:val="24"/>
        </w:rPr>
        <w:t>Hagood, 2008</w:t>
      </w:r>
      <w:r w:rsidR="0023776F">
        <w:rPr>
          <w:rFonts w:ascii="Times New Roman" w:hAnsi="Times New Roman" w:cs="Times New Roman"/>
          <w:sz w:val="24"/>
          <w:szCs w:val="24"/>
        </w:rPr>
        <w:t xml:space="preserve">; </w:t>
      </w:r>
      <w:r w:rsidR="00DF7776" w:rsidRPr="003244DF">
        <w:rPr>
          <w:rFonts w:ascii="Times New Roman" w:hAnsi="Times New Roman" w:cs="Times New Roman"/>
          <w:sz w:val="24"/>
          <w:szCs w:val="24"/>
        </w:rPr>
        <w:t xml:space="preserve">Lakes, 2008; </w:t>
      </w:r>
      <w:r w:rsidR="0023776F">
        <w:rPr>
          <w:rFonts w:ascii="Times New Roman" w:hAnsi="Times New Roman" w:cs="Times New Roman"/>
          <w:sz w:val="24"/>
          <w:szCs w:val="24"/>
        </w:rPr>
        <w:t>Smith, 1998; Stinson, 1993</w:t>
      </w:r>
      <w:r w:rsidRPr="003244DF">
        <w:rPr>
          <w:rFonts w:ascii="Times New Roman" w:hAnsi="Times New Roman" w:cs="Times New Roman"/>
          <w:sz w:val="24"/>
          <w:szCs w:val="24"/>
        </w:rPr>
        <w:t>).</w:t>
      </w:r>
    </w:p>
    <w:p w:rsidR="00DF1D77" w:rsidRDefault="00B50C4D" w:rsidP="00B46F0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F1352">
        <w:rPr>
          <w:rFonts w:ascii="Times New Roman" w:hAnsi="Times New Roman" w:cs="Times New Roman"/>
          <w:sz w:val="24"/>
          <w:szCs w:val="24"/>
        </w:rPr>
        <w:t>A</w:t>
      </w:r>
      <w:r w:rsidR="00DF29C1">
        <w:rPr>
          <w:rFonts w:ascii="Times New Roman" w:hAnsi="Times New Roman" w:cs="Times New Roman"/>
          <w:sz w:val="24"/>
          <w:szCs w:val="24"/>
        </w:rPr>
        <w:t xml:space="preserve"> study identifying how undergraduate dance students respond to authoritarian trai</w:t>
      </w:r>
      <w:r w:rsidR="005D10DD">
        <w:rPr>
          <w:rFonts w:ascii="Times New Roman" w:hAnsi="Times New Roman" w:cs="Times New Roman"/>
          <w:sz w:val="24"/>
          <w:szCs w:val="24"/>
        </w:rPr>
        <w:t>ning methods, Green (1999</w:t>
      </w:r>
      <w:r w:rsidR="00DF29C1">
        <w:rPr>
          <w:rFonts w:ascii="Times New Roman" w:hAnsi="Times New Roman" w:cs="Times New Roman"/>
          <w:sz w:val="24"/>
          <w:szCs w:val="24"/>
        </w:rPr>
        <w:t>) demonstrated that the pressure to meet the dance master’s standards in</w:t>
      </w:r>
      <w:r>
        <w:rPr>
          <w:rFonts w:ascii="Times New Roman" w:hAnsi="Times New Roman" w:cs="Times New Roman"/>
          <w:sz w:val="24"/>
          <w:szCs w:val="24"/>
        </w:rPr>
        <w:t xml:space="preserve"> such a situation could lead </w:t>
      </w:r>
      <w:r w:rsidR="00DF29C1">
        <w:rPr>
          <w:rFonts w:ascii="Times New Roman" w:hAnsi="Times New Roman" w:cs="Times New Roman"/>
          <w:sz w:val="24"/>
          <w:szCs w:val="24"/>
        </w:rPr>
        <w:t xml:space="preserve">to dysfunctional habits and strategies, such as </w:t>
      </w:r>
      <w:r>
        <w:rPr>
          <w:rFonts w:ascii="Times New Roman" w:hAnsi="Times New Roman" w:cs="Times New Roman"/>
          <w:sz w:val="24"/>
          <w:szCs w:val="24"/>
        </w:rPr>
        <w:t xml:space="preserve">the students tucking under, </w:t>
      </w:r>
      <w:r w:rsidR="005907CE">
        <w:rPr>
          <w:rFonts w:ascii="Times New Roman" w:hAnsi="Times New Roman" w:cs="Times New Roman"/>
          <w:sz w:val="24"/>
          <w:szCs w:val="24"/>
        </w:rPr>
        <w:t>hyper extending</w:t>
      </w:r>
      <w:r>
        <w:rPr>
          <w:rFonts w:ascii="Times New Roman" w:hAnsi="Times New Roman" w:cs="Times New Roman"/>
          <w:sz w:val="24"/>
          <w:szCs w:val="24"/>
        </w:rPr>
        <w:t xml:space="preserve"> knees, </w:t>
      </w:r>
      <w:r w:rsidR="00DF7776">
        <w:rPr>
          <w:rFonts w:ascii="Times New Roman" w:hAnsi="Times New Roman" w:cs="Times New Roman"/>
          <w:sz w:val="24"/>
          <w:szCs w:val="24"/>
        </w:rPr>
        <w:t xml:space="preserve">or </w:t>
      </w:r>
      <w:r>
        <w:rPr>
          <w:rFonts w:ascii="Times New Roman" w:hAnsi="Times New Roman" w:cs="Times New Roman"/>
          <w:sz w:val="24"/>
          <w:szCs w:val="24"/>
        </w:rPr>
        <w:t>forcing</w:t>
      </w:r>
      <w:r w:rsidR="005907CE">
        <w:rPr>
          <w:rFonts w:ascii="Times New Roman" w:hAnsi="Times New Roman" w:cs="Times New Roman"/>
          <w:sz w:val="24"/>
          <w:szCs w:val="24"/>
        </w:rPr>
        <w:t xml:space="preserve"> the </w:t>
      </w:r>
      <w:r w:rsidR="00F80256">
        <w:rPr>
          <w:rFonts w:ascii="Times New Roman" w:hAnsi="Times New Roman" w:cs="Times New Roman"/>
          <w:sz w:val="24"/>
          <w:szCs w:val="24"/>
        </w:rPr>
        <w:t>turn-out</w:t>
      </w:r>
      <w:r w:rsidR="009C64FC">
        <w:rPr>
          <w:rFonts w:ascii="Times New Roman" w:hAnsi="Times New Roman" w:cs="Times New Roman"/>
          <w:sz w:val="24"/>
          <w:szCs w:val="24"/>
        </w:rPr>
        <w:t xml:space="preserve"> </w:t>
      </w:r>
      <w:r>
        <w:rPr>
          <w:rFonts w:ascii="Times New Roman" w:hAnsi="Times New Roman" w:cs="Times New Roman"/>
          <w:sz w:val="24"/>
          <w:szCs w:val="24"/>
        </w:rPr>
        <w:t xml:space="preserve">of the legs, </w:t>
      </w:r>
      <w:r w:rsidR="00DF7776">
        <w:rPr>
          <w:rFonts w:ascii="Times New Roman" w:hAnsi="Times New Roman" w:cs="Times New Roman"/>
          <w:sz w:val="24"/>
          <w:szCs w:val="24"/>
        </w:rPr>
        <w:t xml:space="preserve">which can lead to various </w:t>
      </w:r>
      <w:r w:rsidR="00DF29C1">
        <w:rPr>
          <w:rFonts w:ascii="Times New Roman" w:hAnsi="Times New Roman" w:cs="Times New Roman"/>
          <w:sz w:val="24"/>
          <w:szCs w:val="24"/>
        </w:rPr>
        <w:t xml:space="preserve">physical ailments, </w:t>
      </w:r>
      <w:r>
        <w:rPr>
          <w:rFonts w:ascii="Times New Roman" w:hAnsi="Times New Roman" w:cs="Times New Roman"/>
          <w:sz w:val="24"/>
          <w:szCs w:val="24"/>
        </w:rPr>
        <w:t xml:space="preserve">including </w:t>
      </w:r>
      <w:r w:rsidR="00DF29C1">
        <w:rPr>
          <w:rFonts w:ascii="Times New Roman" w:hAnsi="Times New Roman" w:cs="Times New Roman"/>
          <w:sz w:val="24"/>
          <w:szCs w:val="24"/>
        </w:rPr>
        <w:t>injury</w:t>
      </w:r>
      <w:r>
        <w:rPr>
          <w:rFonts w:ascii="Times New Roman" w:hAnsi="Times New Roman" w:cs="Times New Roman"/>
          <w:sz w:val="24"/>
          <w:szCs w:val="24"/>
        </w:rPr>
        <w:t xml:space="preserve">.  Moreover, an authoritarian training method could also lead students to have a </w:t>
      </w:r>
      <w:r w:rsidR="00DF29C1">
        <w:rPr>
          <w:rFonts w:ascii="Times New Roman" w:hAnsi="Times New Roman" w:cs="Times New Roman"/>
          <w:sz w:val="24"/>
          <w:szCs w:val="24"/>
        </w:rPr>
        <w:t xml:space="preserve">lack of feelings of connectedness and well-being, </w:t>
      </w:r>
      <w:r w:rsidR="005907CE">
        <w:rPr>
          <w:rFonts w:ascii="Times New Roman" w:hAnsi="Times New Roman" w:cs="Times New Roman"/>
          <w:sz w:val="24"/>
          <w:szCs w:val="24"/>
        </w:rPr>
        <w:t xml:space="preserve">even </w:t>
      </w:r>
      <w:r>
        <w:rPr>
          <w:rFonts w:ascii="Times New Roman" w:hAnsi="Times New Roman" w:cs="Times New Roman"/>
          <w:sz w:val="24"/>
          <w:szCs w:val="24"/>
        </w:rPr>
        <w:t xml:space="preserve">possibly inflicting the student with </w:t>
      </w:r>
      <w:r w:rsidR="00DF29C1">
        <w:rPr>
          <w:rFonts w:ascii="Times New Roman" w:hAnsi="Times New Roman" w:cs="Times New Roman"/>
          <w:sz w:val="24"/>
          <w:szCs w:val="24"/>
        </w:rPr>
        <w:t>ph</w:t>
      </w:r>
      <w:r>
        <w:rPr>
          <w:rFonts w:ascii="Times New Roman" w:hAnsi="Times New Roman" w:cs="Times New Roman"/>
          <w:sz w:val="24"/>
          <w:szCs w:val="24"/>
        </w:rPr>
        <w:t>ysical and emotional distres</w:t>
      </w:r>
      <w:r w:rsidR="00963412">
        <w:rPr>
          <w:rFonts w:ascii="Times New Roman" w:hAnsi="Times New Roman" w:cs="Times New Roman"/>
          <w:sz w:val="24"/>
          <w:szCs w:val="24"/>
        </w:rPr>
        <w:t xml:space="preserve">s </w:t>
      </w:r>
      <w:r w:rsidR="00DF29C1">
        <w:rPr>
          <w:rFonts w:ascii="Times New Roman" w:hAnsi="Times New Roman" w:cs="Times New Roman"/>
          <w:sz w:val="24"/>
          <w:szCs w:val="24"/>
        </w:rPr>
        <w:t>(</w:t>
      </w:r>
      <w:r w:rsidR="00627F62">
        <w:rPr>
          <w:rFonts w:ascii="Times New Roman" w:hAnsi="Times New Roman" w:cs="Times New Roman"/>
          <w:sz w:val="24"/>
          <w:szCs w:val="24"/>
        </w:rPr>
        <w:t>Green, 1999</w:t>
      </w:r>
      <w:r w:rsidR="00DF29C1">
        <w:rPr>
          <w:rFonts w:ascii="Times New Roman" w:hAnsi="Times New Roman" w:cs="Times New Roman"/>
          <w:sz w:val="24"/>
          <w:szCs w:val="24"/>
        </w:rPr>
        <w:t>).</w:t>
      </w:r>
    </w:p>
    <w:p w:rsidR="009C66DC" w:rsidRDefault="00DF1D77" w:rsidP="00B46F0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27F62">
        <w:rPr>
          <w:rFonts w:ascii="Times New Roman" w:hAnsi="Times New Roman" w:cs="Times New Roman"/>
          <w:sz w:val="24"/>
          <w:szCs w:val="24"/>
        </w:rPr>
        <w:t>According to Richardson, (2006), s</w:t>
      </w:r>
      <w:r>
        <w:rPr>
          <w:rFonts w:ascii="Times New Roman" w:hAnsi="Times New Roman" w:cs="Times New Roman"/>
          <w:sz w:val="24"/>
          <w:szCs w:val="24"/>
        </w:rPr>
        <w:t>cholars should have a broad sense of the landscape of their chosen fie</w:t>
      </w:r>
      <w:r w:rsidR="00382BE5">
        <w:rPr>
          <w:rFonts w:ascii="Times New Roman" w:hAnsi="Times New Roman" w:cs="Times New Roman"/>
          <w:sz w:val="24"/>
          <w:szCs w:val="24"/>
        </w:rPr>
        <w:t xml:space="preserve">ld, including </w:t>
      </w:r>
      <w:r w:rsidR="005907CE">
        <w:rPr>
          <w:rFonts w:ascii="Times New Roman" w:hAnsi="Times New Roman" w:cs="Times New Roman"/>
          <w:sz w:val="24"/>
          <w:szCs w:val="24"/>
        </w:rPr>
        <w:t>problems</w:t>
      </w:r>
      <w:r w:rsidR="00387577">
        <w:rPr>
          <w:rFonts w:ascii="Times New Roman" w:hAnsi="Times New Roman" w:cs="Times New Roman"/>
          <w:sz w:val="24"/>
          <w:szCs w:val="24"/>
        </w:rPr>
        <w:t xml:space="preserve"> and </w:t>
      </w:r>
      <w:r w:rsidR="00627F62">
        <w:rPr>
          <w:rFonts w:ascii="Times New Roman" w:hAnsi="Times New Roman" w:cs="Times New Roman"/>
          <w:sz w:val="24"/>
          <w:szCs w:val="24"/>
        </w:rPr>
        <w:t>questions, and t</w:t>
      </w:r>
      <w:r w:rsidR="00382BE5">
        <w:rPr>
          <w:rFonts w:ascii="Times New Roman" w:hAnsi="Times New Roman" w:cs="Times New Roman"/>
          <w:sz w:val="24"/>
          <w:szCs w:val="24"/>
        </w:rPr>
        <w:t>o be a steward</w:t>
      </w:r>
      <w:r>
        <w:rPr>
          <w:rFonts w:ascii="Times New Roman" w:hAnsi="Times New Roman" w:cs="Times New Roman"/>
          <w:sz w:val="24"/>
          <w:szCs w:val="24"/>
        </w:rPr>
        <w:t xml:space="preserve"> of a field </w:t>
      </w:r>
      <w:r w:rsidR="00382BE5">
        <w:rPr>
          <w:rFonts w:ascii="Times New Roman" w:hAnsi="Times New Roman" w:cs="Times New Roman"/>
          <w:sz w:val="24"/>
          <w:szCs w:val="24"/>
        </w:rPr>
        <w:t xml:space="preserve">he or she </w:t>
      </w:r>
      <w:r>
        <w:rPr>
          <w:rFonts w:ascii="Times New Roman" w:hAnsi="Times New Roman" w:cs="Times New Roman"/>
          <w:sz w:val="24"/>
          <w:szCs w:val="24"/>
        </w:rPr>
        <w:t>should have a sense of obligation to help preserve and promote cha</w:t>
      </w:r>
      <w:r w:rsidR="00627F62">
        <w:rPr>
          <w:rFonts w:ascii="Times New Roman" w:hAnsi="Times New Roman" w:cs="Times New Roman"/>
          <w:sz w:val="24"/>
          <w:szCs w:val="24"/>
        </w:rPr>
        <w:t>nge and improvement.  In this manner, s</w:t>
      </w:r>
      <w:r>
        <w:rPr>
          <w:rFonts w:ascii="Times New Roman" w:hAnsi="Times New Roman" w:cs="Times New Roman"/>
          <w:sz w:val="24"/>
          <w:szCs w:val="24"/>
        </w:rPr>
        <w:t xml:space="preserve">tewards of the field in dance education then must necessarily analyze dance pedagogy problems, </w:t>
      </w:r>
      <w:r w:rsidR="00FE7407">
        <w:rPr>
          <w:rFonts w:ascii="Times New Roman" w:hAnsi="Times New Roman" w:cs="Times New Roman"/>
          <w:sz w:val="24"/>
          <w:szCs w:val="24"/>
        </w:rPr>
        <w:t>challenges, and trends.  I</w:t>
      </w:r>
      <w:r>
        <w:rPr>
          <w:rFonts w:ascii="Times New Roman" w:hAnsi="Times New Roman" w:cs="Times New Roman"/>
          <w:sz w:val="24"/>
          <w:szCs w:val="24"/>
        </w:rPr>
        <w:t>n su</w:t>
      </w:r>
      <w:r w:rsidR="00FE7407">
        <w:rPr>
          <w:rFonts w:ascii="Times New Roman" w:hAnsi="Times New Roman" w:cs="Times New Roman"/>
          <w:sz w:val="24"/>
          <w:szCs w:val="24"/>
        </w:rPr>
        <w:t xml:space="preserve">ch a spirit of stewardship </w:t>
      </w:r>
      <w:r>
        <w:rPr>
          <w:rFonts w:ascii="Times New Roman" w:hAnsi="Times New Roman" w:cs="Times New Roman"/>
          <w:sz w:val="24"/>
          <w:szCs w:val="24"/>
        </w:rPr>
        <w:t xml:space="preserve">this study considers </w:t>
      </w:r>
      <w:r w:rsidR="00780DC7">
        <w:rPr>
          <w:rFonts w:ascii="Times New Roman" w:hAnsi="Times New Roman" w:cs="Times New Roman"/>
          <w:sz w:val="24"/>
          <w:szCs w:val="24"/>
        </w:rPr>
        <w:t xml:space="preserve">postsecondary </w:t>
      </w:r>
      <w:r>
        <w:rPr>
          <w:rFonts w:ascii="Times New Roman" w:hAnsi="Times New Roman" w:cs="Times New Roman"/>
          <w:sz w:val="24"/>
          <w:szCs w:val="24"/>
        </w:rPr>
        <w:t>dance pedagogy.</w:t>
      </w:r>
      <w:r w:rsidR="009C64FC">
        <w:rPr>
          <w:rFonts w:ascii="Times New Roman" w:hAnsi="Times New Roman" w:cs="Times New Roman"/>
          <w:sz w:val="24"/>
          <w:szCs w:val="24"/>
        </w:rPr>
        <w:t xml:space="preserve">  Respecting both the dance initiatives of K-12 arts education and postsecondary dance pedagogy focused on performance of this art form, this study begins from a standpoint of embracing the value of both dance artistry and dance education, and moving beyond the traditional artistry/education dichotomy</w:t>
      </w:r>
      <w:r w:rsidR="009C66DC">
        <w:rPr>
          <w:rFonts w:ascii="Times New Roman" w:hAnsi="Times New Roman" w:cs="Times New Roman"/>
          <w:sz w:val="24"/>
          <w:szCs w:val="24"/>
        </w:rPr>
        <w:t xml:space="preserve">.  </w:t>
      </w:r>
    </w:p>
    <w:p w:rsidR="0085174E" w:rsidRDefault="009C66DC" w:rsidP="00B46F0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 age-old chasm exists between the camps of performance and education, </w:t>
      </w:r>
      <w:r w:rsidR="00454739">
        <w:rPr>
          <w:rFonts w:ascii="Times New Roman" w:hAnsi="Times New Roman" w:cs="Times New Roman"/>
          <w:sz w:val="24"/>
          <w:szCs w:val="24"/>
        </w:rPr>
        <w:t xml:space="preserve">which has become worse from the challenges facing the entire field.  </w:t>
      </w:r>
      <w:r w:rsidR="00E26C25">
        <w:rPr>
          <w:rFonts w:ascii="Times New Roman" w:hAnsi="Times New Roman" w:cs="Times New Roman"/>
          <w:sz w:val="24"/>
          <w:szCs w:val="24"/>
        </w:rPr>
        <w:t>Dance education in America is generally acknowledged to be in crisis, with unstable financial support for K-12 schools and a corresponding lack of support for the field of dance education (Bennett, 2010; Bonbright, 2011; Hanna, 1999; Risner, 2010b).</w:t>
      </w:r>
      <w:r w:rsidR="004F4D12">
        <w:rPr>
          <w:rFonts w:ascii="Times New Roman" w:hAnsi="Times New Roman" w:cs="Times New Roman"/>
          <w:sz w:val="24"/>
          <w:szCs w:val="24"/>
        </w:rPr>
        <w:t xml:space="preserve">  Some dance education scholars blame </w:t>
      </w:r>
      <w:r w:rsidR="00454739">
        <w:rPr>
          <w:rFonts w:ascii="Times New Roman" w:hAnsi="Times New Roman" w:cs="Times New Roman"/>
          <w:sz w:val="24"/>
          <w:szCs w:val="24"/>
        </w:rPr>
        <w:t>the professionalization of postsecondary dance programs with a focus on high performance standards</w:t>
      </w:r>
      <w:r w:rsidR="004F4D12">
        <w:rPr>
          <w:rFonts w:ascii="Times New Roman" w:hAnsi="Times New Roman" w:cs="Times New Roman"/>
          <w:sz w:val="24"/>
          <w:szCs w:val="24"/>
        </w:rPr>
        <w:t xml:space="preserve"> </w:t>
      </w:r>
      <w:r w:rsidR="00454739">
        <w:rPr>
          <w:rFonts w:ascii="Times New Roman" w:hAnsi="Times New Roman" w:cs="Times New Roman"/>
          <w:sz w:val="24"/>
          <w:szCs w:val="24"/>
        </w:rPr>
        <w:t xml:space="preserve">for the downsizing of dance education (Bennett, 2010; Musil, 2010; Risner, 2010b; Sims &amp; Erwin, 2012).  </w:t>
      </w:r>
      <w:r w:rsidR="00E26C25">
        <w:rPr>
          <w:rFonts w:ascii="Times New Roman" w:hAnsi="Times New Roman" w:cs="Times New Roman"/>
          <w:sz w:val="24"/>
          <w:szCs w:val="24"/>
        </w:rPr>
        <w:t xml:space="preserve">Higher education faculty hires with </w:t>
      </w:r>
      <w:r w:rsidR="007511C2">
        <w:rPr>
          <w:rFonts w:ascii="Times New Roman" w:hAnsi="Times New Roman" w:cs="Times New Roman"/>
          <w:sz w:val="24"/>
          <w:szCs w:val="24"/>
        </w:rPr>
        <w:t>prestigious</w:t>
      </w:r>
      <w:r w:rsidR="00E26C25">
        <w:rPr>
          <w:rFonts w:ascii="Times New Roman" w:hAnsi="Times New Roman" w:cs="Times New Roman"/>
          <w:sz w:val="24"/>
          <w:szCs w:val="24"/>
        </w:rPr>
        <w:t xml:space="preserve"> performance credentials, expensive dance productions, and noted guest residencies require a steep financial investment, which dance education scholars</w:t>
      </w:r>
      <w:r w:rsidR="001803EC">
        <w:rPr>
          <w:rFonts w:ascii="Times New Roman" w:hAnsi="Times New Roman" w:cs="Times New Roman"/>
          <w:sz w:val="24"/>
          <w:szCs w:val="24"/>
        </w:rPr>
        <w:t xml:space="preserve"> consider to be at the expense of dance education faculty lines and curricula (Risner, 2010a).  Because the vast majority of dance graduates will </w:t>
      </w:r>
      <w:r w:rsidR="00766647">
        <w:rPr>
          <w:rFonts w:ascii="Times New Roman" w:hAnsi="Times New Roman" w:cs="Times New Roman"/>
          <w:sz w:val="24"/>
          <w:szCs w:val="24"/>
        </w:rPr>
        <w:t xml:space="preserve">not </w:t>
      </w:r>
      <w:r w:rsidR="001803EC">
        <w:rPr>
          <w:rFonts w:ascii="Times New Roman" w:hAnsi="Times New Roman" w:cs="Times New Roman"/>
          <w:sz w:val="24"/>
          <w:szCs w:val="24"/>
        </w:rPr>
        <w:t xml:space="preserve">dance professionally but cultivate careers in dance education and administrative (Bennett, 2010), some dance education scholars argue that dance education skills must necessarily be further addressed and education curricula expanded in higher education programs (Bennett, 2010; Bonbright, 2011; Musil, 2010; Sims &amp; Erwin, 2012).  </w:t>
      </w:r>
      <w:r w:rsidR="002E38EB">
        <w:rPr>
          <w:rFonts w:ascii="Times New Roman" w:hAnsi="Times New Roman" w:cs="Times New Roman"/>
          <w:sz w:val="24"/>
          <w:szCs w:val="24"/>
        </w:rPr>
        <w:t>Indeed, s</w:t>
      </w:r>
      <w:r w:rsidR="001803EC">
        <w:rPr>
          <w:rFonts w:ascii="Times New Roman" w:hAnsi="Times New Roman" w:cs="Times New Roman"/>
          <w:sz w:val="24"/>
          <w:szCs w:val="24"/>
        </w:rPr>
        <w:t xml:space="preserve">ome dance education scholars </w:t>
      </w:r>
      <w:r w:rsidR="002E38EB">
        <w:rPr>
          <w:rFonts w:ascii="Times New Roman" w:hAnsi="Times New Roman" w:cs="Times New Roman"/>
          <w:sz w:val="24"/>
          <w:szCs w:val="24"/>
        </w:rPr>
        <w:t xml:space="preserve">have called </w:t>
      </w:r>
      <w:r w:rsidR="001803EC">
        <w:rPr>
          <w:rFonts w:ascii="Times New Roman" w:hAnsi="Times New Roman" w:cs="Times New Roman"/>
          <w:sz w:val="24"/>
          <w:szCs w:val="24"/>
        </w:rPr>
        <w:t>for new models to provide relevance and resonance in higher education dance programs (e.g.,</w:t>
      </w:r>
      <w:r w:rsidR="00382D7E">
        <w:rPr>
          <w:rFonts w:ascii="Times New Roman" w:hAnsi="Times New Roman" w:cs="Times New Roman"/>
          <w:sz w:val="24"/>
          <w:szCs w:val="24"/>
        </w:rPr>
        <w:t xml:space="preserve"> Alterowitz, 2014; Bennett, 2010; Bonbright, 2011; Green, 1999; Risner, 2010a, 2010b; Sims &amp; Erwin, 2012).  Dance in higher education remains focused on performance, especially BFA</w:t>
      </w:r>
      <w:r w:rsidR="004F4D12">
        <w:rPr>
          <w:rFonts w:ascii="Times New Roman" w:hAnsi="Times New Roman" w:cs="Times New Roman"/>
          <w:sz w:val="24"/>
          <w:szCs w:val="24"/>
        </w:rPr>
        <w:t xml:space="preserve"> dance degree programs, whereas </w:t>
      </w:r>
      <w:r w:rsidR="00382D7E">
        <w:rPr>
          <w:rFonts w:ascii="Times New Roman" w:hAnsi="Times New Roman" w:cs="Times New Roman"/>
          <w:sz w:val="24"/>
          <w:szCs w:val="24"/>
        </w:rPr>
        <w:t xml:space="preserve">generalist BA dance degree programs largely include </w:t>
      </w:r>
      <w:r w:rsidR="004F4D12">
        <w:rPr>
          <w:rFonts w:ascii="Times New Roman" w:hAnsi="Times New Roman" w:cs="Times New Roman"/>
          <w:sz w:val="24"/>
          <w:szCs w:val="24"/>
        </w:rPr>
        <w:t xml:space="preserve">somewhat </w:t>
      </w:r>
      <w:r w:rsidR="00382D7E">
        <w:rPr>
          <w:rFonts w:ascii="Times New Roman" w:hAnsi="Times New Roman" w:cs="Times New Roman"/>
          <w:sz w:val="24"/>
          <w:szCs w:val="24"/>
        </w:rPr>
        <w:t xml:space="preserve">broader curricula outside of performance </w:t>
      </w:r>
      <w:r w:rsidR="002E38EB">
        <w:rPr>
          <w:rFonts w:ascii="Times New Roman" w:hAnsi="Times New Roman" w:cs="Times New Roman"/>
          <w:sz w:val="24"/>
          <w:szCs w:val="24"/>
        </w:rPr>
        <w:t>(</w:t>
      </w:r>
      <w:r w:rsidR="00382D7E">
        <w:rPr>
          <w:rFonts w:ascii="Times New Roman" w:hAnsi="Times New Roman" w:cs="Times New Roman"/>
          <w:sz w:val="24"/>
          <w:szCs w:val="24"/>
        </w:rPr>
        <w:t xml:space="preserve">Bonbright, 2011; Musil, 2010; Risner, 2010b).  Importantly, pedagogy in higher education is informed by the institution’s own in-house sensibilties (Bonbright, 2011; Kraus et al, 1991; Musil, 2010; Risner, 2010b).  Schemata implementing transformative education resides largely in arts education in some K-12 schools, with widely varying financial support (Adams, 2013; Kane, 2013; Kraus et al., 1991).  </w:t>
      </w:r>
    </w:p>
    <w:p w:rsidR="00B46F0A" w:rsidRDefault="0085174E" w:rsidP="00B46F0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76633">
        <w:rPr>
          <w:rFonts w:ascii="Times New Roman" w:hAnsi="Times New Roman" w:cs="Times New Roman"/>
          <w:sz w:val="24"/>
          <w:szCs w:val="24"/>
        </w:rPr>
        <w:t>Transformative education can be defined as theoretically informed, organic, democratic, and</w:t>
      </w:r>
      <w:r w:rsidR="00C314D9">
        <w:rPr>
          <w:rFonts w:ascii="Times New Roman" w:hAnsi="Times New Roman" w:cs="Times New Roman"/>
          <w:sz w:val="24"/>
          <w:szCs w:val="24"/>
        </w:rPr>
        <w:t xml:space="preserve"> to the benefit of the student.  </w:t>
      </w:r>
      <w:r w:rsidR="007A424F">
        <w:rPr>
          <w:rFonts w:ascii="Times New Roman" w:hAnsi="Times New Roman" w:cs="Times New Roman"/>
          <w:sz w:val="24"/>
          <w:szCs w:val="24"/>
        </w:rPr>
        <w:t xml:space="preserve">This study asks </w:t>
      </w:r>
      <w:r w:rsidR="007A424F" w:rsidRPr="00382D7E">
        <w:rPr>
          <w:rFonts w:ascii="Times New Roman" w:hAnsi="Times New Roman" w:cs="Times New Roman"/>
          <w:i/>
          <w:sz w:val="24"/>
          <w:szCs w:val="24"/>
        </w:rPr>
        <w:t>What would transformative dance pedagogy look like in postsecondary dance education</w:t>
      </w:r>
      <w:r w:rsidR="007A424F">
        <w:rPr>
          <w:rFonts w:ascii="Times New Roman" w:hAnsi="Times New Roman" w:cs="Times New Roman"/>
          <w:sz w:val="24"/>
          <w:szCs w:val="24"/>
        </w:rPr>
        <w:t xml:space="preserve">?  The purpose of this study is to utilize various of literature in dance and education to envision better dance pedagogy.  </w:t>
      </w:r>
      <w:r w:rsidR="004E3340">
        <w:rPr>
          <w:rFonts w:ascii="Times New Roman" w:hAnsi="Times New Roman" w:cs="Times New Roman"/>
          <w:sz w:val="24"/>
          <w:szCs w:val="24"/>
        </w:rPr>
        <w:t>Such schemata may be especially beneficial for experiential learning in generalist BA dance programs, or adapted for the more performance based programs inherent in BFA degree programs.</w:t>
      </w:r>
    </w:p>
    <w:p w:rsidR="00B46F0A" w:rsidRDefault="00B46F0A">
      <w:pPr>
        <w:spacing w:after="0" w:line="480" w:lineRule="auto"/>
        <w:rPr>
          <w:rFonts w:ascii="Times New Roman" w:hAnsi="Times New Roman" w:cs="Times New Roman"/>
          <w:b/>
          <w:sz w:val="24"/>
          <w:szCs w:val="24"/>
        </w:rPr>
      </w:pPr>
      <w:r>
        <w:rPr>
          <w:rFonts w:ascii="Times New Roman" w:hAnsi="Times New Roman" w:cs="Times New Roman"/>
          <w:b/>
          <w:sz w:val="24"/>
          <w:szCs w:val="24"/>
        </w:rPr>
        <w:br w:type="page"/>
      </w:r>
    </w:p>
    <w:p w:rsidR="008E061B" w:rsidRDefault="008E061B" w:rsidP="008E061B">
      <w:pPr>
        <w:spacing w:after="0" w:line="480" w:lineRule="auto"/>
        <w:jc w:val="center"/>
        <w:rPr>
          <w:rFonts w:ascii="Times New Roman" w:hAnsi="Times New Roman" w:cs="Times New Roman"/>
          <w:b/>
          <w:sz w:val="24"/>
          <w:szCs w:val="24"/>
        </w:rPr>
      </w:pPr>
      <w:r w:rsidRPr="0017427D">
        <w:rPr>
          <w:rFonts w:ascii="Times New Roman" w:hAnsi="Times New Roman" w:cs="Times New Roman"/>
          <w:b/>
          <w:sz w:val="24"/>
          <w:szCs w:val="24"/>
        </w:rPr>
        <w:t>Chapter 2</w:t>
      </w:r>
      <w:r w:rsidR="001456A6">
        <w:rPr>
          <w:rFonts w:ascii="Times New Roman" w:hAnsi="Times New Roman" w:cs="Times New Roman"/>
          <w:b/>
          <w:sz w:val="24"/>
          <w:szCs w:val="24"/>
        </w:rPr>
        <w:t>:</w:t>
      </w:r>
    </w:p>
    <w:p w:rsidR="001456A6" w:rsidRPr="005353DD" w:rsidRDefault="001456A6" w:rsidP="008E061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The Dance Master</w:t>
      </w:r>
    </w:p>
    <w:p w:rsidR="00066014" w:rsidRDefault="008E061B" w:rsidP="004E3340">
      <w:pPr>
        <w:spacing w:after="0" w:line="480" w:lineRule="auto"/>
        <w:rPr>
          <w:rFonts w:ascii="Times New Roman" w:hAnsi="Times New Roman" w:cs="Times New Roman"/>
          <w:sz w:val="24"/>
          <w:szCs w:val="24"/>
        </w:rPr>
      </w:pPr>
      <w:r w:rsidRPr="00D70E78">
        <w:rPr>
          <w:rFonts w:ascii="Times New Roman" w:hAnsi="Times New Roman" w:cs="Times New Roman"/>
          <w:b/>
          <w:sz w:val="24"/>
          <w:szCs w:val="24"/>
        </w:rPr>
        <w:tab/>
      </w:r>
      <w:r w:rsidR="00411650">
        <w:rPr>
          <w:rFonts w:ascii="Times New Roman" w:hAnsi="Times New Roman" w:cs="Times New Roman"/>
          <w:sz w:val="24"/>
          <w:szCs w:val="24"/>
        </w:rPr>
        <w:t>The field of d</w:t>
      </w:r>
      <w:r w:rsidR="00376633">
        <w:rPr>
          <w:rFonts w:ascii="Times New Roman" w:hAnsi="Times New Roman" w:cs="Times New Roman"/>
          <w:sz w:val="24"/>
          <w:szCs w:val="24"/>
        </w:rPr>
        <w:t xml:space="preserve">ance pedagogy is </w:t>
      </w:r>
      <w:r w:rsidR="00A06139">
        <w:rPr>
          <w:rFonts w:ascii="Times New Roman" w:hAnsi="Times New Roman" w:cs="Times New Roman"/>
          <w:sz w:val="24"/>
          <w:szCs w:val="24"/>
        </w:rPr>
        <w:t xml:space="preserve">beginning to adopt </w:t>
      </w:r>
      <w:r w:rsidR="005D10DD">
        <w:rPr>
          <w:rFonts w:ascii="Times New Roman" w:hAnsi="Times New Roman" w:cs="Times New Roman"/>
          <w:sz w:val="24"/>
          <w:szCs w:val="24"/>
        </w:rPr>
        <w:t xml:space="preserve">transformative </w:t>
      </w:r>
      <w:r w:rsidR="00960452">
        <w:rPr>
          <w:rFonts w:ascii="Times New Roman" w:hAnsi="Times New Roman" w:cs="Times New Roman"/>
          <w:sz w:val="24"/>
          <w:szCs w:val="24"/>
        </w:rPr>
        <w:t xml:space="preserve">educational methods in </w:t>
      </w:r>
      <w:r w:rsidR="00376633">
        <w:rPr>
          <w:rFonts w:ascii="Times New Roman" w:hAnsi="Times New Roman" w:cs="Times New Roman"/>
          <w:sz w:val="24"/>
          <w:szCs w:val="24"/>
        </w:rPr>
        <w:t>dance technique</w:t>
      </w:r>
      <w:r w:rsidR="00A06139">
        <w:rPr>
          <w:rFonts w:ascii="Times New Roman" w:hAnsi="Times New Roman" w:cs="Times New Roman"/>
          <w:sz w:val="24"/>
          <w:szCs w:val="24"/>
        </w:rPr>
        <w:t xml:space="preserve"> </w:t>
      </w:r>
      <w:r w:rsidR="00960452">
        <w:rPr>
          <w:rFonts w:ascii="Times New Roman" w:hAnsi="Times New Roman" w:cs="Times New Roman"/>
          <w:sz w:val="24"/>
          <w:szCs w:val="24"/>
        </w:rPr>
        <w:t xml:space="preserve">training </w:t>
      </w:r>
      <w:r w:rsidR="00A06139">
        <w:rPr>
          <w:rFonts w:ascii="Times New Roman" w:hAnsi="Times New Roman" w:cs="Times New Roman"/>
          <w:sz w:val="24"/>
          <w:szCs w:val="24"/>
        </w:rPr>
        <w:t>(Bales, 2006; Bales &amp; Nettl-Fiol, 2008; Doughty, Francksen, Huxley &amp; Leach, 2008; Eddy, 2009; Foster, 2010; McCutchen, 2006)</w:t>
      </w:r>
      <w:r w:rsidR="00376633">
        <w:rPr>
          <w:rFonts w:ascii="Times New Roman" w:hAnsi="Times New Roman" w:cs="Times New Roman"/>
          <w:sz w:val="24"/>
          <w:szCs w:val="24"/>
        </w:rPr>
        <w:t xml:space="preserve">.  </w:t>
      </w:r>
      <w:r w:rsidR="00932B6D">
        <w:rPr>
          <w:rFonts w:ascii="Times New Roman" w:hAnsi="Times New Roman" w:cs="Times New Roman"/>
          <w:sz w:val="24"/>
          <w:szCs w:val="24"/>
        </w:rPr>
        <w:t>Schemata</w:t>
      </w:r>
      <w:r w:rsidR="00960452">
        <w:rPr>
          <w:rFonts w:ascii="Times New Roman" w:hAnsi="Times New Roman" w:cs="Times New Roman"/>
          <w:sz w:val="24"/>
          <w:szCs w:val="24"/>
        </w:rPr>
        <w:t xml:space="preserve"> </w:t>
      </w:r>
      <w:r>
        <w:rPr>
          <w:rFonts w:ascii="Times New Roman" w:hAnsi="Times New Roman" w:cs="Times New Roman"/>
          <w:sz w:val="24"/>
          <w:szCs w:val="24"/>
        </w:rPr>
        <w:t>implementing transformativ</w:t>
      </w:r>
      <w:r w:rsidR="00627F62">
        <w:rPr>
          <w:rFonts w:ascii="Times New Roman" w:hAnsi="Times New Roman" w:cs="Times New Roman"/>
          <w:sz w:val="24"/>
          <w:szCs w:val="24"/>
        </w:rPr>
        <w:t>e educational principles reside</w:t>
      </w:r>
      <w:r>
        <w:rPr>
          <w:rFonts w:ascii="Times New Roman" w:hAnsi="Times New Roman" w:cs="Times New Roman"/>
          <w:sz w:val="24"/>
          <w:szCs w:val="24"/>
        </w:rPr>
        <w:t xml:space="preserve"> largely in </w:t>
      </w:r>
      <w:r w:rsidR="00457CF4">
        <w:rPr>
          <w:rFonts w:ascii="Times New Roman" w:hAnsi="Times New Roman" w:cs="Times New Roman"/>
          <w:sz w:val="24"/>
          <w:szCs w:val="24"/>
        </w:rPr>
        <w:t xml:space="preserve">arts education in some </w:t>
      </w:r>
      <w:r>
        <w:rPr>
          <w:rFonts w:ascii="Times New Roman" w:hAnsi="Times New Roman" w:cs="Times New Roman"/>
          <w:sz w:val="24"/>
          <w:szCs w:val="24"/>
        </w:rPr>
        <w:t xml:space="preserve">K-12 schools, </w:t>
      </w:r>
      <w:r w:rsidR="00627F62">
        <w:rPr>
          <w:rFonts w:ascii="Times New Roman" w:hAnsi="Times New Roman" w:cs="Times New Roman"/>
          <w:sz w:val="24"/>
          <w:szCs w:val="24"/>
        </w:rPr>
        <w:t xml:space="preserve">and have </w:t>
      </w:r>
      <w:r>
        <w:rPr>
          <w:rFonts w:ascii="Times New Roman" w:hAnsi="Times New Roman" w:cs="Times New Roman"/>
          <w:sz w:val="24"/>
          <w:szCs w:val="24"/>
        </w:rPr>
        <w:t xml:space="preserve">widely varying </w:t>
      </w:r>
      <w:r w:rsidR="00960452">
        <w:rPr>
          <w:rFonts w:ascii="Times New Roman" w:hAnsi="Times New Roman" w:cs="Times New Roman"/>
          <w:sz w:val="24"/>
          <w:szCs w:val="24"/>
        </w:rPr>
        <w:t xml:space="preserve">financial </w:t>
      </w:r>
      <w:r>
        <w:rPr>
          <w:rFonts w:ascii="Times New Roman" w:hAnsi="Times New Roman" w:cs="Times New Roman"/>
          <w:sz w:val="24"/>
          <w:szCs w:val="24"/>
        </w:rPr>
        <w:t>support</w:t>
      </w:r>
      <w:r w:rsidR="00457CF4">
        <w:rPr>
          <w:rFonts w:ascii="Times New Roman" w:hAnsi="Times New Roman" w:cs="Times New Roman"/>
          <w:sz w:val="24"/>
          <w:szCs w:val="24"/>
        </w:rPr>
        <w:t xml:space="preserve"> (</w:t>
      </w:r>
      <w:r w:rsidR="003E12E5">
        <w:rPr>
          <w:rFonts w:ascii="Times New Roman" w:hAnsi="Times New Roman" w:cs="Times New Roman"/>
          <w:sz w:val="24"/>
          <w:szCs w:val="24"/>
        </w:rPr>
        <w:t xml:space="preserve">Adams, 2013; </w:t>
      </w:r>
      <w:r w:rsidR="00457CF4">
        <w:rPr>
          <w:rFonts w:ascii="Times New Roman" w:hAnsi="Times New Roman" w:cs="Times New Roman"/>
          <w:sz w:val="24"/>
          <w:szCs w:val="24"/>
        </w:rPr>
        <w:t>Kane, 2013; Kraus et al, 1991)</w:t>
      </w:r>
      <w:r>
        <w:rPr>
          <w:rFonts w:ascii="Times New Roman" w:hAnsi="Times New Roman" w:cs="Times New Roman"/>
          <w:sz w:val="24"/>
          <w:szCs w:val="24"/>
        </w:rPr>
        <w:t xml:space="preserve">.  </w:t>
      </w:r>
      <w:r w:rsidR="005E14E4">
        <w:rPr>
          <w:rFonts w:ascii="Times New Roman" w:hAnsi="Times New Roman" w:cs="Times New Roman"/>
          <w:sz w:val="24"/>
          <w:szCs w:val="24"/>
        </w:rPr>
        <w:t>The purpose of this study is to env</w:t>
      </w:r>
      <w:r w:rsidR="00D858FA">
        <w:rPr>
          <w:rFonts w:ascii="Times New Roman" w:hAnsi="Times New Roman" w:cs="Times New Roman"/>
          <w:sz w:val="24"/>
          <w:szCs w:val="24"/>
        </w:rPr>
        <w:t xml:space="preserve">ision </w:t>
      </w:r>
      <w:r w:rsidR="00960452">
        <w:rPr>
          <w:rFonts w:ascii="Times New Roman" w:hAnsi="Times New Roman" w:cs="Times New Roman"/>
          <w:sz w:val="24"/>
          <w:szCs w:val="24"/>
        </w:rPr>
        <w:t xml:space="preserve">transformative </w:t>
      </w:r>
      <w:r w:rsidR="00D858FA">
        <w:rPr>
          <w:rFonts w:ascii="Times New Roman" w:hAnsi="Times New Roman" w:cs="Times New Roman"/>
          <w:sz w:val="24"/>
          <w:szCs w:val="24"/>
        </w:rPr>
        <w:t xml:space="preserve">dance pedagogy in postsecondary </w:t>
      </w:r>
      <w:r w:rsidR="005E14E4">
        <w:rPr>
          <w:rFonts w:ascii="Times New Roman" w:hAnsi="Times New Roman" w:cs="Times New Roman"/>
          <w:sz w:val="24"/>
          <w:szCs w:val="24"/>
        </w:rPr>
        <w:t>education.</w:t>
      </w:r>
      <w:r w:rsidR="00960452">
        <w:rPr>
          <w:rFonts w:ascii="Times New Roman" w:hAnsi="Times New Roman" w:cs="Times New Roman"/>
          <w:sz w:val="24"/>
          <w:szCs w:val="24"/>
        </w:rPr>
        <w:t xml:space="preserve">  </w:t>
      </w:r>
    </w:p>
    <w:p w:rsidR="00BB068F" w:rsidRDefault="00066014" w:rsidP="00BB068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E14E4">
        <w:rPr>
          <w:rFonts w:ascii="Times New Roman" w:hAnsi="Times New Roman" w:cs="Times New Roman"/>
          <w:sz w:val="24"/>
          <w:szCs w:val="24"/>
        </w:rPr>
        <w:t>To understand dance pedagogy convent</w:t>
      </w:r>
      <w:r w:rsidR="00766647">
        <w:rPr>
          <w:rFonts w:ascii="Times New Roman" w:hAnsi="Times New Roman" w:cs="Times New Roman"/>
          <w:sz w:val="24"/>
          <w:szCs w:val="24"/>
        </w:rPr>
        <w:t xml:space="preserve">ions is first to understand the </w:t>
      </w:r>
      <w:r w:rsidR="005E14E4">
        <w:rPr>
          <w:rFonts w:ascii="Times New Roman" w:hAnsi="Times New Roman" w:cs="Times New Roman"/>
          <w:sz w:val="24"/>
          <w:szCs w:val="24"/>
        </w:rPr>
        <w:t>dance</w:t>
      </w:r>
      <w:r w:rsidR="00766647">
        <w:rPr>
          <w:rFonts w:ascii="Times New Roman" w:hAnsi="Times New Roman" w:cs="Times New Roman"/>
          <w:sz w:val="24"/>
          <w:szCs w:val="24"/>
        </w:rPr>
        <w:t xml:space="preserve"> master.  </w:t>
      </w:r>
      <w:r>
        <w:rPr>
          <w:rFonts w:ascii="Times New Roman" w:hAnsi="Times New Roman" w:cs="Times New Roman"/>
          <w:sz w:val="24"/>
          <w:szCs w:val="24"/>
        </w:rPr>
        <w:t>T</w:t>
      </w:r>
      <w:r w:rsidR="005E14E4">
        <w:rPr>
          <w:rFonts w:ascii="Times New Roman" w:hAnsi="Times New Roman" w:cs="Times New Roman"/>
          <w:sz w:val="24"/>
          <w:szCs w:val="24"/>
        </w:rPr>
        <w:t>h</w:t>
      </w:r>
      <w:r w:rsidR="008E061B">
        <w:rPr>
          <w:rFonts w:ascii="Times New Roman" w:hAnsi="Times New Roman" w:cs="Times New Roman"/>
          <w:sz w:val="24"/>
          <w:szCs w:val="24"/>
        </w:rPr>
        <w:t xml:space="preserve">is chapter </w:t>
      </w:r>
      <w:r w:rsidR="005E14E4">
        <w:rPr>
          <w:rFonts w:ascii="Times New Roman" w:hAnsi="Times New Roman" w:cs="Times New Roman"/>
          <w:sz w:val="24"/>
          <w:szCs w:val="24"/>
        </w:rPr>
        <w:t>presents</w:t>
      </w:r>
      <w:r w:rsidR="00741073">
        <w:rPr>
          <w:rFonts w:ascii="Times New Roman" w:hAnsi="Times New Roman" w:cs="Times New Roman"/>
          <w:sz w:val="24"/>
          <w:szCs w:val="24"/>
        </w:rPr>
        <w:t xml:space="preserve"> </w:t>
      </w:r>
      <w:r w:rsidR="00766647">
        <w:rPr>
          <w:rFonts w:ascii="Times New Roman" w:hAnsi="Times New Roman" w:cs="Times New Roman"/>
          <w:sz w:val="24"/>
          <w:szCs w:val="24"/>
        </w:rPr>
        <w:t xml:space="preserve">a contextualization of the </w:t>
      </w:r>
      <w:r w:rsidR="005E14E4">
        <w:rPr>
          <w:rFonts w:ascii="Times New Roman" w:hAnsi="Times New Roman" w:cs="Times New Roman"/>
          <w:sz w:val="24"/>
          <w:szCs w:val="24"/>
        </w:rPr>
        <w:t xml:space="preserve">development of dance and dance pedagogy, </w:t>
      </w:r>
      <w:r w:rsidR="008E061B">
        <w:rPr>
          <w:rFonts w:ascii="Times New Roman" w:hAnsi="Times New Roman" w:cs="Times New Roman"/>
          <w:sz w:val="24"/>
          <w:szCs w:val="24"/>
        </w:rPr>
        <w:t>conventional dance pedagogy methods</w:t>
      </w:r>
      <w:r w:rsidR="00627F62">
        <w:rPr>
          <w:rFonts w:ascii="Times New Roman" w:hAnsi="Times New Roman" w:cs="Times New Roman"/>
          <w:sz w:val="24"/>
          <w:szCs w:val="24"/>
        </w:rPr>
        <w:t>,</w:t>
      </w:r>
      <w:r w:rsidR="008E061B">
        <w:rPr>
          <w:rFonts w:ascii="Times New Roman" w:hAnsi="Times New Roman" w:cs="Times New Roman"/>
          <w:sz w:val="24"/>
          <w:szCs w:val="24"/>
        </w:rPr>
        <w:t xml:space="preserve"> and pertinent American dance traditions, then explores contemporary literature expanding upon the development of pedagogy important to this study.  </w:t>
      </w:r>
    </w:p>
    <w:p w:rsidR="005E14E4" w:rsidRPr="00BB068F" w:rsidRDefault="005E14E4" w:rsidP="00BB068F">
      <w:pPr>
        <w:spacing w:after="0" w:line="480" w:lineRule="auto"/>
        <w:jc w:val="center"/>
        <w:rPr>
          <w:rFonts w:ascii="Times New Roman" w:hAnsi="Times New Roman" w:cs="Times New Roman"/>
          <w:sz w:val="24"/>
          <w:szCs w:val="24"/>
        </w:rPr>
      </w:pPr>
      <w:r w:rsidRPr="005E14E4">
        <w:rPr>
          <w:rFonts w:ascii="Times New Roman" w:hAnsi="Times New Roman" w:cs="Times New Roman"/>
          <w:b/>
          <w:sz w:val="24"/>
          <w:szCs w:val="24"/>
        </w:rPr>
        <w:t>Dance History</w:t>
      </w:r>
    </w:p>
    <w:p w:rsidR="005E14E4" w:rsidRPr="003244DF" w:rsidRDefault="005E14E4" w:rsidP="005E14E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Pr>
          <w:rFonts w:ascii="Times New Roman" w:hAnsi="Times New Roman" w:cs="Times New Roman"/>
          <w:sz w:val="24"/>
          <w:szCs w:val="24"/>
        </w:rPr>
        <w:t>Dance</w:t>
      </w:r>
      <w:r w:rsidR="009C64FC">
        <w:rPr>
          <w:rFonts w:ascii="Times New Roman" w:hAnsi="Times New Roman" w:cs="Times New Roman"/>
          <w:sz w:val="24"/>
          <w:szCs w:val="24"/>
        </w:rPr>
        <w:t xml:space="preserve"> </w:t>
      </w:r>
      <w:r w:rsidRPr="003244DF">
        <w:rPr>
          <w:rFonts w:ascii="Times New Roman" w:hAnsi="Times New Roman" w:cs="Times New Roman"/>
          <w:sz w:val="24"/>
          <w:szCs w:val="24"/>
        </w:rPr>
        <w:t xml:space="preserve">extends </w:t>
      </w:r>
      <w:r>
        <w:rPr>
          <w:rFonts w:ascii="Times New Roman" w:hAnsi="Times New Roman" w:cs="Times New Roman"/>
          <w:sz w:val="24"/>
          <w:szCs w:val="24"/>
        </w:rPr>
        <w:t>from timeless traditions innate</w:t>
      </w:r>
      <w:r w:rsidRPr="003244DF">
        <w:rPr>
          <w:rFonts w:ascii="Times New Roman" w:hAnsi="Times New Roman" w:cs="Times New Roman"/>
          <w:sz w:val="24"/>
          <w:szCs w:val="24"/>
        </w:rPr>
        <w:t xml:space="preserve"> to humanity.  Dance began as prayer, a connection to the mysterious spirit world while moving around the campfire in a circle of the clan.  A group moving together step after step for a prolonged period of time </w:t>
      </w:r>
      <w:r>
        <w:rPr>
          <w:rFonts w:ascii="Times New Roman" w:hAnsi="Times New Roman" w:cs="Times New Roman"/>
          <w:sz w:val="24"/>
          <w:szCs w:val="24"/>
        </w:rPr>
        <w:t>can create</w:t>
      </w:r>
      <w:r w:rsidRPr="003244DF">
        <w:rPr>
          <w:rFonts w:ascii="Times New Roman" w:hAnsi="Times New Roman" w:cs="Times New Roman"/>
          <w:sz w:val="24"/>
          <w:szCs w:val="24"/>
        </w:rPr>
        <w:t xml:space="preserve"> a powerful </w:t>
      </w:r>
      <w:r>
        <w:rPr>
          <w:rFonts w:ascii="Times New Roman" w:hAnsi="Times New Roman" w:cs="Times New Roman"/>
          <w:sz w:val="24"/>
          <w:szCs w:val="24"/>
        </w:rPr>
        <w:t xml:space="preserve">bonding and </w:t>
      </w:r>
      <w:r w:rsidRPr="003244DF">
        <w:rPr>
          <w:rFonts w:ascii="Times New Roman" w:hAnsi="Times New Roman" w:cs="Times New Roman"/>
          <w:sz w:val="24"/>
          <w:szCs w:val="24"/>
        </w:rPr>
        <w:t>spiritual transcendence.</w:t>
      </w:r>
      <w:r w:rsidR="00A06139">
        <w:rPr>
          <w:rFonts w:ascii="Times New Roman" w:hAnsi="Times New Roman" w:cs="Times New Roman"/>
          <w:sz w:val="24"/>
          <w:szCs w:val="24"/>
        </w:rPr>
        <w:t xml:space="preserve">  Not surprisingly, t</w:t>
      </w:r>
      <w:r>
        <w:rPr>
          <w:rFonts w:ascii="Times New Roman" w:hAnsi="Times New Roman" w:cs="Times New Roman"/>
          <w:sz w:val="24"/>
          <w:szCs w:val="24"/>
        </w:rPr>
        <w:t xml:space="preserve">he circle dance represents an ancient dance practice found around the globe in world dance history.    </w:t>
      </w:r>
    </w:p>
    <w:p w:rsidR="005E14E4" w:rsidRDefault="005E14E4" w:rsidP="005E14E4">
      <w:pPr>
        <w:spacing w:after="0" w:line="480" w:lineRule="auto"/>
        <w:rPr>
          <w:rFonts w:ascii="Times New Roman" w:hAnsi="Times New Roman" w:cs="Times New Roman"/>
          <w:sz w:val="24"/>
          <w:szCs w:val="24"/>
        </w:rPr>
      </w:pPr>
      <w:r w:rsidRPr="003244DF">
        <w:rPr>
          <w:rFonts w:ascii="Times New Roman" w:hAnsi="Times New Roman" w:cs="Times New Roman"/>
          <w:sz w:val="24"/>
          <w:szCs w:val="24"/>
        </w:rPr>
        <w:tab/>
      </w:r>
      <w:r>
        <w:rPr>
          <w:rFonts w:ascii="Times New Roman" w:hAnsi="Times New Roman" w:cs="Times New Roman"/>
          <w:sz w:val="24"/>
          <w:szCs w:val="24"/>
        </w:rPr>
        <w:t>Religio</w:t>
      </w:r>
      <w:r w:rsidR="0077186D">
        <w:rPr>
          <w:rFonts w:ascii="Times New Roman" w:hAnsi="Times New Roman" w:cs="Times New Roman"/>
          <w:sz w:val="24"/>
          <w:szCs w:val="24"/>
        </w:rPr>
        <w:t xml:space="preserve">us dance preceded social dance.  </w:t>
      </w:r>
      <w:r w:rsidRPr="003244DF">
        <w:rPr>
          <w:rFonts w:ascii="Times New Roman" w:hAnsi="Times New Roman" w:cs="Times New Roman"/>
          <w:sz w:val="24"/>
          <w:szCs w:val="24"/>
        </w:rPr>
        <w:t xml:space="preserve">Dance movements existed in both social and religious prehistoric rituals, and dance was also an important element of ceremonial recognition of the seasons—the guideposts of life. At ancient spring festivals, performances and competitions featured song and dance (Cohen, 1992).  During the Middle Ages, religious rituals and dance customs increasingly became social diversions (Cohen, 1992).  </w:t>
      </w:r>
    </w:p>
    <w:p w:rsidR="005E14E4" w:rsidRPr="003244DF" w:rsidRDefault="005E14E4" w:rsidP="005E14E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7186D">
        <w:rPr>
          <w:rFonts w:ascii="Times New Roman" w:hAnsi="Times New Roman" w:cs="Times New Roman"/>
          <w:sz w:val="24"/>
          <w:szCs w:val="24"/>
        </w:rPr>
        <w:t>Dance was used to conditio</w:t>
      </w:r>
      <w:r w:rsidR="00627F62">
        <w:rPr>
          <w:rFonts w:ascii="Times New Roman" w:hAnsi="Times New Roman" w:cs="Times New Roman"/>
          <w:sz w:val="24"/>
          <w:szCs w:val="24"/>
        </w:rPr>
        <w:t>n warriors for war, and</w:t>
      </w:r>
      <w:r w:rsidR="0077186D">
        <w:rPr>
          <w:rFonts w:ascii="Times New Roman" w:hAnsi="Times New Roman" w:cs="Times New Roman"/>
          <w:sz w:val="24"/>
          <w:szCs w:val="24"/>
        </w:rPr>
        <w:t xml:space="preserve"> develop athletic prowess, early in human history.  </w:t>
      </w:r>
      <w:r w:rsidRPr="003244DF">
        <w:rPr>
          <w:rFonts w:ascii="Times New Roman" w:hAnsi="Times New Roman" w:cs="Times New Roman"/>
          <w:sz w:val="24"/>
          <w:szCs w:val="24"/>
        </w:rPr>
        <w:t xml:space="preserve">Dance was also considered an important athletic exercise to enhance strength and dexterity for combat.  </w:t>
      </w:r>
      <w:r w:rsidR="00741073">
        <w:rPr>
          <w:rFonts w:ascii="Times New Roman" w:hAnsi="Times New Roman" w:cs="Times New Roman"/>
          <w:sz w:val="24"/>
          <w:szCs w:val="24"/>
        </w:rPr>
        <w:t>Medieval k</w:t>
      </w:r>
      <w:r w:rsidRPr="003244DF">
        <w:rPr>
          <w:rFonts w:ascii="Times New Roman" w:hAnsi="Times New Roman" w:cs="Times New Roman"/>
          <w:sz w:val="24"/>
          <w:szCs w:val="24"/>
        </w:rPr>
        <w:t>nights were expected to master riding, hawking, playing the lute, si</w:t>
      </w:r>
      <w:r>
        <w:rPr>
          <w:rFonts w:ascii="Times New Roman" w:hAnsi="Times New Roman" w:cs="Times New Roman"/>
          <w:sz w:val="24"/>
          <w:szCs w:val="24"/>
        </w:rPr>
        <w:t>nging, and dancing (Feyock, 1990</w:t>
      </w:r>
      <w:r w:rsidRPr="003244DF">
        <w:rPr>
          <w:rFonts w:ascii="Times New Roman" w:hAnsi="Times New Roman" w:cs="Times New Roman"/>
          <w:sz w:val="24"/>
          <w:szCs w:val="24"/>
        </w:rPr>
        <w:t>).</w:t>
      </w:r>
      <w:r w:rsidR="00766647">
        <w:rPr>
          <w:rFonts w:ascii="Times New Roman" w:hAnsi="Times New Roman" w:cs="Times New Roman"/>
          <w:sz w:val="24"/>
          <w:szCs w:val="24"/>
        </w:rPr>
        <w:t xml:space="preserve">  </w:t>
      </w:r>
      <w:r w:rsidR="009B5EDA" w:rsidRPr="003244DF">
        <w:rPr>
          <w:rFonts w:ascii="Times New Roman" w:hAnsi="Times New Roman" w:cs="Times New Roman"/>
          <w:sz w:val="24"/>
          <w:szCs w:val="24"/>
        </w:rPr>
        <w:t xml:space="preserve">Dance treatises and manuals </w:t>
      </w:r>
      <w:r w:rsidR="009B5EDA">
        <w:rPr>
          <w:rFonts w:ascii="Times New Roman" w:hAnsi="Times New Roman" w:cs="Times New Roman"/>
          <w:sz w:val="24"/>
          <w:szCs w:val="24"/>
        </w:rPr>
        <w:t xml:space="preserve">by dance masters increasingly </w:t>
      </w:r>
      <w:r w:rsidR="009B5EDA" w:rsidRPr="003244DF">
        <w:rPr>
          <w:rFonts w:ascii="Times New Roman" w:hAnsi="Times New Roman" w:cs="Times New Roman"/>
          <w:sz w:val="24"/>
          <w:szCs w:val="24"/>
        </w:rPr>
        <w:t>circulated throughout the courts of Europe, creating s</w:t>
      </w:r>
      <w:r w:rsidR="000C4969">
        <w:rPr>
          <w:rFonts w:ascii="Times New Roman" w:hAnsi="Times New Roman" w:cs="Times New Roman"/>
          <w:sz w:val="24"/>
          <w:szCs w:val="24"/>
        </w:rPr>
        <w:t>tandard court dances, often</w:t>
      </w:r>
      <w:r w:rsidR="009B5EDA" w:rsidRPr="003244DF">
        <w:rPr>
          <w:rFonts w:ascii="Times New Roman" w:hAnsi="Times New Roman" w:cs="Times New Roman"/>
          <w:sz w:val="24"/>
          <w:szCs w:val="24"/>
        </w:rPr>
        <w:t xml:space="preserve"> including printed </w:t>
      </w:r>
      <w:r w:rsidR="00627F62">
        <w:rPr>
          <w:rFonts w:ascii="Times New Roman" w:hAnsi="Times New Roman" w:cs="Times New Roman"/>
          <w:sz w:val="24"/>
          <w:szCs w:val="24"/>
        </w:rPr>
        <w:t>music for each dance,</w:t>
      </w:r>
      <w:r w:rsidR="009B5EDA" w:rsidRPr="003244DF">
        <w:rPr>
          <w:rFonts w:ascii="Times New Roman" w:hAnsi="Times New Roman" w:cs="Times New Roman"/>
          <w:sz w:val="24"/>
          <w:szCs w:val="24"/>
        </w:rPr>
        <w:t xml:space="preserve"> precepts concerning dance steps, mannerisms, demeanor, deportment, and detailed descriptions for various dances.</w:t>
      </w:r>
    </w:p>
    <w:p w:rsidR="005E14E4" w:rsidRDefault="005E14E4" w:rsidP="005E14E4">
      <w:pPr>
        <w:spacing w:after="0" w:line="480" w:lineRule="auto"/>
        <w:rPr>
          <w:rFonts w:ascii="Times New Roman" w:hAnsi="Times New Roman" w:cs="Times New Roman"/>
          <w:sz w:val="24"/>
          <w:szCs w:val="24"/>
        </w:rPr>
      </w:pPr>
      <w:r w:rsidRPr="003244DF">
        <w:rPr>
          <w:rFonts w:ascii="Times New Roman" w:hAnsi="Times New Roman" w:cs="Times New Roman"/>
          <w:sz w:val="24"/>
          <w:szCs w:val="24"/>
        </w:rPr>
        <w:tab/>
      </w:r>
      <w:r w:rsidR="00A06139">
        <w:rPr>
          <w:rFonts w:ascii="Times New Roman" w:hAnsi="Times New Roman" w:cs="Times New Roman"/>
          <w:sz w:val="24"/>
          <w:szCs w:val="24"/>
        </w:rPr>
        <w:t>During the 18</w:t>
      </w:r>
      <w:r w:rsidR="00A06139" w:rsidRPr="008D4A21">
        <w:rPr>
          <w:rFonts w:ascii="Times New Roman" w:hAnsi="Times New Roman" w:cs="Times New Roman"/>
          <w:sz w:val="24"/>
          <w:szCs w:val="24"/>
          <w:vertAlign w:val="superscript"/>
        </w:rPr>
        <w:t>th</w:t>
      </w:r>
      <w:r w:rsidR="00A06139">
        <w:rPr>
          <w:rFonts w:ascii="Times New Roman" w:hAnsi="Times New Roman" w:cs="Times New Roman"/>
          <w:sz w:val="24"/>
          <w:szCs w:val="24"/>
        </w:rPr>
        <w:t xml:space="preserve"> century, Western society increasingly became more refined, with expectations of elegant manners and proficiency in social </w:t>
      </w:r>
      <w:r w:rsidR="000C4969">
        <w:rPr>
          <w:rFonts w:ascii="Times New Roman" w:hAnsi="Times New Roman" w:cs="Times New Roman"/>
          <w:sz w:val="24"/>
          <w:szCs w:val="24"/>
        </w:rPr>
        <w:t>dance.    Dance treatise</w:t>
      </w:r>
      <w:r w:rsidR="00A06139">
        <w:rPr>
          <w:rFonts w:ascii="Times New Roman" w:hAnsi="Times New Roman" w:cs="Times New Roman"/>
          <w:sz w:val="24"/>
          <w:szCs w:val="24"/>
        </w:rPr>
        <w:t xml:space="preserve">s and published dance music collections became much more extensive.   </w:t>
      </w:r>
      <w:r w:rsidR="00627F62">
        <w:rPr>
          <w:rFonts w:ascii="Times New Roman" w:hAnsi="Times New Roman" w:cs="Times New Roman"/>
          <w:sz w:val="24"/>
          <w:szCs w:val="24"/>
        </w:rPr>
        <w:t xml:space="preserve">The role of dance in society </w:t>
      </w:r>
      <w:r w:rsidR="00A06139">
        <w:rPr>
          <w:rFonts w:ascii="Times New Roman" w:hAnsi="Times New Roman" w:cs="Times New Roman"/>
          <w:sz w:val="24"/>
          <w:szCs w:val="24"/>
        </w:rPr>
        <w:t xml:space="preserve">is represented in Pierre Rameau’s </w:t>
      </w:r>
      <w:r w:rsidR="00A06139" w:rsidRPr="003D2EC8">
        <w:rPr>
          <w:rFonts w:ascii="Times New Roman" w:hAnsi="Times New Roman" w:cs="Times New Roman"/>
          <w:i/>
          <w:sz w:val="24"/>
          <w:szCs w:val="24"/>
        </w:rPr>
        <w:t>The Dancing Master</w:t>
      </w:r>
      <w:r w:rsidR="00A06139">
        <w:rPr>
          <w:rFonts w:ascii="Times New Roman" w:hAnsi="Times New Roman" w:cs="Times New Roman"/>
          <w:sz w:val="24"/>
          <w:szCs w:val="24"/>
        </w:rPr>
        <w:t xml:space="preserve"> (1725), which contains 54 full-page engraved plates drawn by the author.  These illustrations and precise descriptions were meant to help students and dance masters with their postures (Rameau, 1725).  </w:t>
      </w:r>
    </w:p>
    <w:p w:rsidR="005E14E4" w:rsidRDefault="005E14E4" w:rsidP="005E14E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3244DF">
        <w:rPr>
          <w:rFonts w:ascii="Times New Roman" w:hAnsi="Times New Roman" w:cs="Times New Roman"/>
          <w:sz w:val="24"/>
          <w:szCs w:val="24"/>
        </w:rPr>
        <w:t xml:space="preserve">In essence, dancing represented the </w:t>
      </w:r>
      <w:r w:rsidRPr="006C4AF3">
        <w:rPr>
          <w:rFonts w:ascii="Times New Roman" w:hAnsi="Times New Roman" w:cs="Times New Roman"/>
          <w:i/>
          <w:sz w:val="24"/>
          <w:szCs w:val="24"/>
        </w:rPr>
        <w:t>dearest diversion</w:t>
      </w:r>
      <w:r w:rsidRPr="003244DF">
        <w:rPr>
          <w:rFonts w:ascii="Times New Roman" w:hAnsi="Times New Roman" w:cs="Times New Roman"/>
          <w:sz w:val="24"/>
          <w:szCs w:val="24"/>
        </w:rPr>
        <w:t xml:space="preserve"> of </w:t>
      </w:r>
      <w:r>
        <w:rPr>
          <w:rFonts w:ascii="Times New Roman" w:hAnsi="Times New Roman" w:cs="Times New Roman"/>
          <w:sz w:val="24"/>
          <w:szCs w:val="24"/>
        </w:rPr>
        <w:t>Western</w:t>
      </w:r>
      <w:r w:rsidRPr="003244DF">
        <w:rPr>
          <w:rFonts w:ascii="Times New Roman" w:hAnsi="Times New Roman" w:cs="Times New Roman"/>
          <w:sz w:val="24"/>
          <w:szCs w:val="24"/>
        </w:rPr>
        <w:t xml:space="preserve"> society.  </w:t>
      </w:r>
      <w:r w:rsidR="000C4969">
        <w:rPr>
          <w:rFonts w:ascii="Times New Roman" w:hAnsi="Times New Roman" w:cs="Times New Roman"/>
          <w:sz w:val="24"/>
          <w:szCs w:val="24"/>
        </w:rPr>
        <w:t xml:space="preserve"> Indeed, “</w:t>
      </w:r>
      <w:r>
        <w:rPr>
          <w:rFonts w:ascii="Times New Roman" w:hAnsi="Times New Roman" w:cs="Times New Roman"/>
          <w:sz w:val="24"/>
          <w:szCs w:val="24"/>
        </w:rPr>
        <w:t>Dance, o</w:t>
      </w:r>
      <w:r w:rsidR="000C4969">
        <w:rPr>
          <w:rFonts w:ascii="Times New Roman" w:hAnsi="Times New Roman" w:cs="Times New Roman"/>
          <w:sz w:val="24"/>
          <w:szCs w:val="24"/>
        </w:rPr>
        <w:t>ur Dearest Diversion,”</w:t>
      </w:r>
      <w:r>
        <w:rPr>
          <w:rFonts w:ascii="Times New Roman" w:hAnsi="Times New Roman" w:cs="Times New Roman"/>
          <w:sz w:val="24"/>
          <w:szCs w:val="24"/>
        </w:rPr>
        <w:t xml:space="preserve"> echoed from 18</w:t>
      </w:r>
      <w:r w:rsidRPr="006C4AF3">
        <w:rPr>
          <w:rFonts w:ascii="Times New Roman" w:hAnsi="Times New Roman" w:cs="Times New Roman"/>
          <w:sz w:val="24"/>
          <w:szCs w:val="24"/>
          <w:vertAlign w:val="superscript"/>
        </w:rPr>
        <w:t>th</w:t>
      </w:r>
      <w:r>
        <w:rPr>
          <w:rFonts w:ascii="Times New Roman" w:hAnsi="Times New Roman" w:cs="Times New Roman"/>
          <w:sz w:val="24"/>
          <w:szCs w:val="24"/>
        </w:rPr>
        <w:t xml:space="preserve"> century diaries I read while researching sources in Colonial Williamsburg, (and actually became the title of my master’s thesis). </w:t>
      </w:r>
    </w:p>
    <w:p w:rsidR="0077186D" w:rsidRPr="00CF4BE7" w:rsidRDefault="005E14E4" w:rsidP="0077186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7186D" w:rsidRPr="00CF4BE7">
        <w:rPr>
          <w:rFonts w:ascii="Times New Roman" w:hAnsi="Times New Roman" w:cs="Times New Roman"/>
          <w:sz w:val="24"/>
          <w:szCs w:val="24"/>
        </w:rPr>
        <w:t xml:space="preserve">Although dance </w:t>
      </w:r>
      <w:r w:rsidR="009B5EDA">
        <w:rPr>
          <w:rFonts w:ascii="Times New Roman" w:hAnsi="Times New Roman" w:cs="Times New Roman"/>
          <w:sz w:val="24"/>
          <w:szCs w:val="24"/>
        </w:rPr>
        <w:t xml:space="preserve">fully </w:t>
      </w:r>
      <w:r w:rsidR="0077186D" w:rsidRPr="00CF4BE7">
        <w:rPr>
          <w:rFonts w:ascii="Times New Roman" w:hAnsi="Times New Roman" w:cs="Times New Roman"/>
          <w:sz w:val="24"/>
          <w:szCs w:val="24"/>
        </w:rPr>
        <w:t>separated into social and theatrical domains</w:t>
      </w:r>
      <w:r w:rsidR="009B5EDA">
        <w:rPr>
          <w:rFonts w:ascii="Times New Roman" w:hAnsi="Times New Roman" w:cs="Times New Roman"/>
          <w:sz w:val="24"/>
          <w:szCs w:val="24"/>
        </w:rPr>
        <w:t xml:space="preserve"> in the 18</w:t>
      </w:r>
      <w:r w:rsidR="009B5EDA" w:rsidRPr="009B5EDA">
        <w:rPr>
          <w:rFonts w:ascii="Times New Roman" w:hAnsi="Times New Roman" w:cs="Times New Roman"/>
          <w:sz w:val="24"/>
          <w:szCs w:val="24"/>
          <w:vertAlign w:val="superscript"/>
        </w:rPr>
        <w:t>th</w:t>
      </w:r>
      <w:r w:rsidR="009B5EDA">
        <w:rPr>
          <w:rFonts w:ascii="Times New Roman" w:hAnsi="Times New Roman" w:cs="Times New Roman"/>
          <w:sz w:val="24"/>
          <w:szCs w:val="24"/>
        </w:rPr>
        <w:t xml:space="preserve"> century</w:t>
      </w:r>
      <w:r w:rsidR="0077186D" w:rsidRPr="00CF4BE7">
        <w:rPr>
          <w:rFonts w:ascii="Times New Roman" w:hAnsi="Times New Roman" w:cs="Times New Roman"/>
          <w:sz w:val="24"/>
          <w:szCs w:val="24"/>
        </w:rPr>
        <w:t xml:space="preserve">, the dances of the court continued to retain their high status and identity, </w:t>
      </w:r>
      <w:r w:rsidR="00627F62">
        <w:rPr>
          <w:rFonts w:ascii="Times New Roman" w:hAnsi="Times New Roman" w:cs="Times New Roman"/>
          <w:sz w:val="24"/>
          <w:szCs w:val="24"/>
        </w:rPr>
        <w:t xml:space="preserve">and </w:t>
      </w:r>
      <w:r w:rsidR="0077186D" w:rsidRPr="00CF4BE7">
        <w:rPr>
          <w:rFonts w:ascii="Times New Roman" w:hAnsi="Times New Roman" w:cs="Times New Roman"/>
          <w:sz w:val="24"/>
          <w:szCs w:val="24"/>
        </w:rPr>
        <w:t>s</w:t>
      </w:r>
      <w:r w:rsidR="00627F62">
        <w:rPr>
          <w:rFonts w:ascii="Times New Roman" w:hAnsi="Times New Roman" w:cs="Times New Roman"/>
          <w:sz w:val="24"/>
          <w:szCs w:val="24"/>
        </w:rPr>
        <w:t>ymbolized</w:t>
      </w:r>
      <w:r w:rsidR="0077186D" w:rsidRPr="00CF4BE7">
        <w:rPr>
          <w:rFonts w:ascii="Times New Roman" w:hAnsi="Times New Roman" w:cs="Times New Roman"/>
          <w:sz w:val="24"/>
          <w:szCs w:val="24"/>
        </w:rPr>
        <w:t xml:space="preserve"> the utmost expression of aesthetic beauty.  Thus a dance performed in a production by profess</w:t>
      </w:r>
      <w:r w:rsidR="009B5EDA">
        <w:rPr>
          <w:rFonts w:ascii="Times New Roman" w:hAnsi="Times New Roman" w:cs="Times New Roman"/>
          <w:sz w:val="24"/>
          <w:szCs w:val="24"/>
        </w:rPr>
        <w:t xml:space="preserve">ional dancers </w:t>
      </w:r>
      <w:r w:rsidR="000C4969">
        <w:rPr>
          <w:rFonts w:ascii="Times New Roman" w:hAnsi="Times New Roman" w:cs="Times New Roman"/>
          <w:sz w:val="24"/>
          <w:szCs w:val="24"/>
        </w:rPr>
        <w:t xml:space="preserve">was </w:t>
      </w:r>
      <w:r w:rsidR="009B5EDA">
        <w:rPr>
          <w:rFonts w:ascii="Times New Roman" w:hAnsi="Times New Roman" w:cs="Times New Roman"/>
          <w:sz w:val="24"/>
          <w:szCs w:val="24"/>
        </w:rPr>
        <w:t>often be ada</w:t>
      </w:r>
      <w:r w:rsidR="0077186D" w:rsidRPr="00CF4BE7">
        <w:rPr>
          <w:rFonts w:ascii="Times New Roman" w:hAnsi="Times New Roman" w:cs="Times New Roman"/>
          <w:sz w:val="24"/>
          <w:szCs w:val="24"/>
        </w:rPr>
        <w:t xml:space="preserve">pted </w:t>
      </w:r>
      <w:r w:rsidR="009B5EDA">
        <w:rPr>
          <w:rFonts w:ascii="Times New Roman" w:hAnsi="Times New Roman" w:cs="Times New Roman"/>
          <w:sz w:val="24"/>
          <w:szCs w:val="24"/>
        </w:rPr>
        <w:t xml:space="preserve">by dance masters </w:t>
      </w:r>
      <w:r w:rsidR="0077186D" w:rsidRPr="00CF4BE7">
        <w:rPr>
          <w:rFonts w:ascii="Times New Roman" w:hAnsi="Times New Roman" w:cs="Times New Roman"/>
          <w:sz w:val="24"/>
          <w:szCs w:val="24"/>
        </w:rPr>
        <w:t xml:space="preserve">in a new dance for an upcoming ball or assembly (Hilton, 1981).  This underscores the important role of the dance master for </w:t>
      </w:r>
      <w:r w:rsidR="009B5EDA">
        <w:rPr>
          <w:rFonts w:ascii="Times New Roman" w:hAnsi="Times New Roman" w:cs="Times New Roman"/>
          <w:sz w:val="24"/>
          <w:szCs w:val="24"/>
        </w:rPr>
        <w:t xml:space="preserve">his </w:t>
      </w:r>
      <w:r w:rsidR="0077186D" w:rsidRPr="00CF4BE7">
        <w:rPr>
          <w:rFonts w:ascii="Times New Roman" w:hAnsi="Times New Roman" w:cs="Times New Roman"/>
          <w:sz w:val="24"/>
          <w:szCs w:val="24"/>
        </w:rPr>
        <w:t>contemporaries.</w:t>
      </w:r>
    </w:p>
    <w:p w:rsidR="000C4969" w:rsidRDefault="0077186D" w:rsidP="0077186D">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 xml:space="preserve">The perceived educational value of dance expanded at this time, following the </w:t>
      </w:r>
      <w:r w:rsidR="00B6306A">
        <w:rPr>
          <w:rFonts w:ascii="Times New Roman" w:hAnsi="Times New Roman" w:cs="Times New Roman"/>
          <w:sz w:val="24"/>
          <w:szCs w:val="24"/>
        </w:rPr>
        <w:t xml:space="preserve">broad </w:t>
      </w:r>
      <w:r w:rsidRPr="00CF4BE7">
        <w:rPr>
          <w:rFonts w:ascii="Times New Roman" w:hAnsi="Times New Roman" w:cs="Times New Roman"/>
          <w:sz w:val="24"/>
          <w:szCs w:val="24"/>
        </w:rPr>
        <w:t>popularity of lively country da</w:t>
      </w:r>
      <w:r w:rsidR="00627F62">
        <w:rPr>
          <w:rFonts w:ascii="Times New Roman" w:hAnsi="Times New Roman" w:cs="Times New Roman"/>
          <w:sz w:val="24"/>
          <w:szCs w:val="24"/>
        </w:rPr>
        <w:t>nces, as well as the establishment of the</w:t>
      </w:r>
      <w:r w:rsidRPr="00CF4BE7">
        <w:rPr>
          <w:rFonts w:ascii="Times New Roman" w:hAnsi="Times New Roman" w:cs="Times New Roman"/>
          <w:sz w:val="24"/>
          <w:szCs w:val="24"/>
        </w:rPr>
        <w:t xml:space="preserve"> cultural value of dance proficiency as crucial for personal advancement</w:t>
      </w:r>
      <w:r w:rsidR="009B5EDA">
        <w:rPr>
          <w:rFonts w:ascii="Times New Roman" w:hAnsi="Times New Roman" w:cs="Times New Roman"/>
          <w:sz w:val="24"/>
          <w:szCs w:val="24"/>
        </w:rPr>
        <w:t xml:space="preserve"> (Bloomfield &amp; Watts, 2008; Feyock, 1990; Hilton, 1981)</w:t>
      </w:r>
      <w:r w:rsidRPr="00CF4BE7">
        <w:rPr>
          <w:rFonts w:ascii="Times New Roman" w:hAnsi="Times New Roman" w:cs="Times New Roman"/>
          <w:sz w:val="24"/>
          <w:szCs w:val="24"/>
        </w:rPr>
        <w:t>.  Dance was promoted as bestowing benefits</w:t>
      </w:r>
      <w:r w:rsidR="009B5EDA">
        <w:rPr>
          <w:rFonts w:ascii="Times New Roman" w:hAnsi="Times New Roman" w:cs="Times New Roman"/>
          <w:sz w:val="24"/>
          <w:szCs w:val="24"/>
        </w:rPr>
        <w:t xml:space="preserve"> beyond physical grace.  D</w:t>
      </w:r>
      <w:r w:rsidRPr="00CF4BE7">
        <w:rPr>
          <w:rFonts w:ascii="Times New Roman" w:hAnsi="Times New Roman" w:cs="Times New Roman"/>
          <w:sz w:val="24"/>
          <w:szCs w:val="24"/>
        </w:rPr>
        <w:t>ance education was crucial to being accepted into polite society</w:t>
      </w:r>
      <w:r w:rsidR="00627F62">
        <w:rPr>
          <w:rFonts w:ascii="Times New Roman" w:hAnsi="Times New Roman" w:cs="Times New Roman"/>
          <w:sz w:val="24"/>
          <w:szCs w:val="24"/>
        </w:rPr>
        <w:t>, an</w:t>
      </w:r>
      <w:r w:rsidR="000C4969">
        <w:rPr>
          <w:rFonts w:ascii="Times New Roman" w:hAnsi="Times New Roman" w:cs="Times New Roman"/>
          <w:sz w:val="24"/>
          <w:szCs w:val="24"/>
        </w:rPr>
        <w:t xml:space="preserve">d </w:t>
      </w:r>
      <w:r w:rsidRPr="00CF4BE7">
        <w:rPr>
          <w:rFonts w:ascii="Times New Roman" w:hAnsi="Times New Roman" w:cs="Times New Roman"/>
          <w:sz w:val="24"/>
          <w:szCs w:val="24"/>
        </w:rPr>
        <w:t xml:space="preserve">the premise of success in any field or endeavor </w:t>
      </w:r>
      <w:r w:rsidR="000C4969">
        <w:rPr>
          <w:rFonts w:ascii="Times New Roman" w:hAnsi="Times New Roman" w:cs="Times New Roman"/>
          <w:sz w:val="24"/>
          <w:szCs w:val="24"/>
        </w:rPr>
        <w:t>through the 19</w:t>
      </w:r>
      <w:r w:rsidR="000C4969" w:rsidRPr="000C4969">
        <w:rPr>
          <w:rFonts w:ascii="Times New Roman" w:hAnsi="Times New Roman" w:cs="Times New Roman"/>
          <w:sz w:val="24"/>
          <w:szCs w:val="24"/>
          <w:vertAlign w:val="superscript"/>
        </w:rPr>
        <w:t>th</w:t>
      </w:r>
      <w:r w:rsidR="000C4969">
        <w:rPr>
          <w:rFonts w:ascii="Times New Roman" w:hAnsi="Times New Roman" w:cs="Times New Roman"/>
          <w:sz w:val="24"/>
          <w:szCs w:val="24"/>
        </w:rPr>
        <w:t xml:space="preserve"> century.</w:t>
      </w:r>
    </w:p>
    <w:p w:rsidR="0077186D" w:rsidRDefault="0077186D" w:rsidP="0077186D">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As 18</w:t>
      </w:r>
      <w:r w:rsidRPr="00CF4BE7">
        <w:rPr>
          <w:rFonts w:ascii="Times New Roman" w:hAnsi="Times New Roman" w:cs="Times New Roman"/>
          <w:sz w:val="24"/>
          <w:szCs w:val="24"/>
          <w:vertAlign w:val="superscript"/>
        </w:rPr>
        <w:t>th</w:t>
      </w:r>
      <w:r w:rsidRPr="00CF4BE7">
        <w:rPr>
          <w:rFonts w:ascii="Times New Roman" w:hAnsi="Times New Roman" w:cs="Times New Roman"/>
          <w:sz w:val="24"/>
          <w:szCs w:val="24"/>
        </w:rPr>
        <w:t xml:space="preserve"> century dance broke into two distinct dance training domains, social dance and theatrical dance, the dancing master developed through two very different orientations, and yet the mystique of the dance master prevailed.  The dance master</w:t>
      </w:r>
      <w:r w:rsidR="00BD6DE1">
        <w:rPr>
          <w:rFonts w:ascii="Times New Roman" w:hAnsi="Times New Roman" w:cs="Times New Roman"/>
          <w:sz w:val="24"/>
          <w:szCs w:val="24"/>
        </w:rPr>
        <w:t>, representing both gentility and theatrical spectacle,</w:t>
      </w:r>
      <w:r w:rsidRPr="00CF4BE7">
        <w:rPr>
          <w:rFonts w:ascii="Times New Roman" w:hAnsi="Times New Roman" w:cs="Times New Roman"/>
          <w:sz w:val="24"/>
          <w:szCs w:val="24"/>
        </w:rPr>
        <w:t xml:space="preserve"> enjoyed a h</w:t>
      </w:r>
      <w:r w:rsidR="00BD6DE1">
        <w:rPr>
          <w:rFonts w:ascii="Times New Roman" w:hAnsi="Times New Roman" w:cs="Times New Roman"/>
          <w:sz w:val="24"/>
          <w:szCs w:val="24"/>
        </w:rPr>
        <w:t>igh status</w:t>
      </w:r>
      <w:r w:rsidRPr="00CF4BE7">
        <w:rPr>
          <w:rFonts w:ascii="Times New Roman" w:hAnsi="Times New Roman" w:cs="Times New Roman"/>
          <w:sz w:val="24"/>
          <w:szCs w:val="24"/>
        </w:rPr>
        <w:t xml:space="preserve">.  In such a time of social stratification, the dancing master’s </w:t>
      </w:r>
      <w:r w:rsidR="00741073">
        <w:rPr>
          <w:rFonts w:ascii="Times New Roman" w:hAnsi="Times New Roman" w:cs="Times New Roman"/>
          <w:sz w:val="24"/>
          <w:szCs w:val="24"/>
        </w:rPr>
        <w:t xml:space="preserve">status </w:t>
      </w:r>
      <w:r w:rsidR="00BD6DE1">
        <w:rPr>
          <w:rFonts w:ascii="Times New Roman" w:hAnsi="Times New Roman" w:cs="Times New Roman"/>
          <w:sz w:val="24"/>
          <w:szCs w:val="24"/>
        </w:rPr>
        <w:t xml:space="preserve">indicated </w:t>
      </w:r>
      <w:r w:rsidRPr="00CF4BE7">
        <w:rPr>
          <w:rFonts w:ascii="Times New Roman" w:hAnsi="Times New Roman" w:cs="Times New Roman"/>
          <w:sz w:val="24"/>
          <w:szCs w:val="24"/>
        </w:rPr>
        <w:t>a teacher</w:t>
      </w:r>
      <w:r w:rsidR="00BD6DE1">
        <w:rPr>
          <w:rFonts w:ascii="Times New Roman" w:hAnsi="Times New Roman" w:cs="Times New Roman"/>
          <w:sz w:val="24"/>
          <w:szCs w:val="24"/>
        </w:rPr>
        <w:t xml:space="preserve"> with a very powerful position.  </w:t>
      </w:r>
      <w:r w:rsidR="009B5EDA">
        <w:rPr>
          <w:rFonts w:ascii="Times New Roman" w:hAnsi="Times New Roman" w:cs="Times New Roman"/>
          <w:sz w:val="24"/>
          <w:szCs w:val="24"/>
        </w:rPr>
        <w:t>Both social and theatrical d</w:t>
      </w:r>
      <w:r w:rsidRPr="00CF4BE7">
        <w:rPr>
          <w:rFonts w:ascii="Times New Roman" w:hAnsi="Times New Roman" w:cs="Times New Roman"/>
          <w:sz w:val="24"/>
          <w:szCs w:val="24"/>
        </w:rPr>
        <w:t>ance at this time</w:t>
      </w:r>
      <w:r w:rsidR="009B5EDA">
        <w:rPr>
          <w:rFonts w:ascii="Times New Roman" w:hAnsi="Times New Roman" w:cs="Times New Roman"/>
          <w:sz w:val="24"/>
          <w:szCs w:val="24"/>
        </w:rPr>
        <w:t>,</w:t>
      </w:r>
      <w:r w:rsidRPr="00CF4BE7">
        <w:rPr>
          <w:rFonts w:ascii="Times New Roman" w:hAnsi="Times New Roman" w:cs="Times New Roman"/>
          <w:sz w:val="24"/>
          <w:szCs w:val="24"/>
        </w:rPr>
        <w:t xml:space="preserve"> in essence</w:t>
      </w:r>
      <w:r w:rsidR="009B5EDA">
        <w:rPr>
          <w:rFonts w:ascii="Times New Roman" w:hAnsi="Times New Roman" w:cs="Times New Roman"/>
          <w:sz w:val="24"/>
          <w:szCs w:val="24"/>
        </w:rPr>
        <w:t>,</w:t>
      </w:r>
      <w:r w:rsidRPr="00CF4BE7">
        <w:rPr>
          <w:rFonts w:ascii="Times New Roman" w:hAnsi="Times New Roman" w:cs="Times New Roman"/>
          <w:sz w:val="24"/>
          <w:szCs w:val="24"/>
        </w:rPr>
        <w:t xml:space="preserve"> encouraged refinement and artistic aesthetics either stately and calm or joyous and optimistic, but always disciplined and controlled, reflecting the style of the period (Bloomfie</w:t>
      </w:r>
      <w:r w:rsidR="000C4969">
        <w:rPr>
          <w:rFonts w:ascii="Times New Roman" w:hAnsi="Times New Roman" w:cs="Times New Roman"/>
          <w:sz w:val="24"/>
          <w:szCs w:val="24"/>
        </w:rPr>
        <w:t xml:space="preserve">ld &amp; Watts, 2008).  The </w:t>
      </w:r>
      <w:r w:rsidRPr="00CF4BE7">
        <w:rPr>
          <w:rFonts w:ascii="Times New Roman" w:hAnsi="Times New Roman" w:cs="Times New Roman"/>
          <w:sz w:val="24"/>
          <w:szCs w:val="24"/>
        </w:rPr>
        <w:t>landscaped garden with carved boxwood cut and transformed into mazes represented a prevailing idealism of nature tamed and controlled (Bloomfield &amp; Watts, 2008).  Dance movements of the period also mirrored the prevailing style and philosophy of the 18</w:t>
      </w:r>
      <w:r w:rsidRPr="00CF4BE7">
        <w:rPr>
          <w:rFonts w:ascii="Times New Roman" w:hAnsi="Times New Roman" w:cs="Times New Roman"/>
          <w:sz w:val="24"/>
          <w:szCs w:val="24"/>
          <w:vertAlign w:val="superscript"/>
        </w:rPr>
        <w:t>th</w:t>
      </w:r>
      <w:r w:rsidRPr="00CF4BE7">
        <w:rPr>
          <w:rFonts w:ascii="Times New Roman" w:hAnsi="Times New Roman" w:cs="Times New Roman"/>
          <w:sz w:val="24"/>
          <w:szCs w:val="24"/>
        </w:rPr>
        <w:t xml:space="preserve"> century with an aesthetic of controlled, courtly elegance.  The aesthetic aspired to for dancers of the court included a noble bearing, bent wrists and curled fingers, elegantly rotated legs, and a stately, attractive placement of the head.  Contemporaries also found perfection in the serpentine line.</w:t>
      </w:r>
      <w:r w:rsidR="00B6306A">
        <w:rPr>
          <w:rFonts w:ascii="Times New Roman" w:hAnsi="Times New Roman" w:cs="Times New Roman"/>
          <w:sz w:val="24"/>
          <w:szCs w:val="24"/>
        </w:rPr>
        <w:t xml:space="preserve">  Typically, ballets were performed by men </w:t>
      </w:r>
      <w:r w:rsidR="00B6306A" w:rsidRPr="00CF4BE7">
        <w:rPr>
          <w:rFonts w:ascii="Times New Roman" w:hAnsi="Times New Roman" w:cs="Times New Roman"/>
          <w:sz w:val="24"/>
          <w:szCs w:val="24"/>
        </w:rPr>
        <w:t>wearing large expressionless masks.</w:t>
      </w:r>
      <w:r w:rsidR="00B6306A">
        <w:rPr>
          <w:rFonts w:ascii="Times New Roman" w:hAnsi="Times New Roman" w:cs="Times New Roman"/>
          <w:sz w:val="24"/>
          <w:szCs w:val="24"/>
        </w:rPr>
        <w:t xml:space="preserve">  Indeed, women did not perform theatrical ballet until 1681.</w:t>
      </w:r>
    </w:p>
    <w:p w:rsidR="00E002DE" w:rsidRDefault="0077186D" w:rsidP="0077186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CF4BE7">
        <w:rPr>
          <w:rFonts w:ascii="Times New Roman" w:hAnsi="Times New Roman" w:cs="Times New Roman"/>
          <w:sz w:val="24"/>
          <w:szCs w:val="24"/>
        </w:rPr>
        <w:t>At the beginning of the 18</w:t>
      </w:r>
      <w:r w:rsidRPr="00CF4BE7">
        <w:rPr>
          <w:rFonts w:ascii="Times New Roman" w:hAnsi="Times New Roman" w:cs="Times New Roman"/>
          <w:sz w:val="24"/>
          <w:szCs w:val="24"/>
          <w:vertAlign w:val="superscript"/>
        </w:rPr>
        <w:t>th</w:t>
      </w:r>
      <w:r w:rsidRPr="00CF4BE7">
        <w:rPr>
          <w:rFonts w:ascii="Times New Roman" w:hAnsi="Times New Roman" w:cs="Times New Roman"/>
          <w:sz w:val="24"/>
          <w:szCs w:val="24"/>
        </w:rPr>
        <w:t xml:space="preserve"> century, most ballets consisted of baroque ballroom dances of the court, and the focus of choreography was changing floor patterns, such as creating a serpentine line or designing a dance that spelled t</w:t>
      </w:r>
      <w:r>
        <w:rPr>
          <w:rFonts w:ascii="Times New Roman" w:hAnsi="Times New Roman" w:cs="Times New Roman"/>
          <w:sz w:val="24"/>
          <w:szCs w:val="24"/>
        </w:rPr>
        <w:t xml:space="preserve">he initials of the local duke.  </w:t>
      </w:r>
      <w:r w:rsidR="00B6306A">
        <w:rPr>
          <w:rFonts w:ascii="Times New Roman" w:hAnsi="Times New Roman" w:cs="Times New Roman"/>
          <w:sz w:val="24"/>
          <w:szCs w:val="24"/>
        </w:rPr>
        <w:t>A pivotal change in Western dance began in the latter decades of the 17</w:t>
      </w:r>
      <w:r w:rsidR="00B6306A" w:rsidRPr="00B6306A">
        <w:rPr>
          <w:rFonts w:ascii="Times New Roman" w:hAnsi="Times New Roman" w:cs="Times New Roman"/>
          <w:sz w:val="24"/>
          <w:szCs w:val="24"/>
          <w:vertAlign w:val="superscript"/>
        </w:rPr>
        <w:t>th</w:t>
      </w:r>
      <w:r w:rsidR="00B6306A">
        <w:rPr>
          <w:rFonts w:ascii="Times New Roman" w:hAnsi="Times New Roman" w:cs="Times New Roman"/>
          <w:sz w:val="24"/>
          <w:szCs w:val="24"/>
        </w:rPr>
        <w:t xml:space="preserve"> century in the French court of King Louis XIV (1638-1715)</w:t>
      </w:r>
      <w:r w:rsidR="00E002DE">
        <w:rPr>
          <w:rFonts w:ascii="Times New Roman" w:hAnsi="Times New Roman" w:cs="Times New Roman"/>
          <w:sz w:val="24"/>
          <w:szCs w:val="24"/>
        </w:rPr>
        <w:t xml:space="preserve">, who appeared in court ballets.  King Louis’ </w:t>
      </w:r>
      <w:r w:rsidR="00B6306A">
        <w:rPr>
          <w:rFonts w:ascii="Times New Roman" w:hAnsi="Times New Roman" w:cs="Times New Roman"/>
          <w:sz w:val="24"/>
          <w:szCs w:val="24"/>
        </w:rPr>
        <w:t xml:space="preserve">Paris Opera director, Pierre Beauchamps (1636-1705) </w:t>
      </w:r>
      <w:r w:rsidR="00E002DE">
        <w:rPr>
          <w:rFonts w:ascii="Times New Roman" w:hAnsi="Times New Roman" w:cs="Times New Roman"/>
          <w:sz w:val="24"/>
          <w:szCs w:val="24"/>
        </w:rPr>
        <w:t xml:space="preserve">essentially </w:t>
      </w:r>
      <w:r w:rsidR="00B6306A">
        <w:rPr>
          <w:rFonts w:ascii="Times New Roman" w:hAnsi="Times New Roman" w:cs="Times New Roman"/>
          <w:sz w:val="24"/>
          <w:szCs w:val="24"/>
        </w:rPr>
        <w:t>began the elevation of ballet from ballroom to theatrical dance</w:t>
      </w:r>
      <w:r w:rsidR="00E002DE">
        <w:rPr>
          <w:rFonts w:ascii="Times New Roman" w:hAnsi="Times New Roman" w:cs="Times New Roman"/>
          <w:sz w:val="24"/>
          <w:szCs w:val="24"/>
        </w:rPr>
        <w:t xml:space="preserve"> by having </w:t>
      </w:r>
      <w:r w:rsidR="00B6306A" w:rsidRPr="00CF4BE7">
        <w:rPr>
          <w:rFonts w:ascii="Times New Roman" w:hAnsi="Times New Roman" w:cs="Times New Roman"/>
          <w:sz w:val="24"/>
          <w:szCs w:val="24"/>
        </w:rPr>
        <w:t xml:space="preserve">French dancers </w:t>
      </w:r>
      <w:r w:rsidR="00E002DE">
        <w:rPr>
          <w:rFonts w:ascii="Times New Roman" w:hAnsi="Times New Roman" w:cs="Times New Roman"/>
          <w:sz w:val="24"/>
          <w:szCs w:val="24"/>
        </w:rPr>
        <w:t xml:space="preserve">appear </w:t>
      </w:r>
      <w:r w:rsidR="00B6306A" w:rsidRPr="00CF4BE7">
        <w:rPr>
          <w:rFonts w:ascii="Times New Roman" w:hAnsi="Times New Roman" w:cs="Times New Roman"/>
          <w:sz w:val="24"/>
          <w:szCs w:val="24"/>
        </w:rPr>
        <w:t xml:space="preserve">in dances inserted between the </w:t>
      </w:r>
      <w:r w:rsidR="00B6306A">
        <w:rPr>
          <w:rFonts w:ascii="Times New Roman" w:hAnsi="Times New Roman" w:cs="Times New Roman"/>
          <w:sz w:val="24"/>
          <w:szCs w:val="24"/>
        </w:rPr>
        <w:t xml:space="preserve">acts of plays and operas.  Yet </w:t>
      </w:r>
      <w:r w:rsidR="00E002DE">
        <w:rPr>
          <w:rFonts w:ascii="Times New Roman" w:hAnsi="Times New Roman" w:cs="Times New Roman"/>
          <w:sz w:val="24"/>
          <w:szCs w:val="24"/>
        </w:rPr>
        <w:t xml:space="preserve">these </w:t>
      </w:r>
      <w:r w:rsidRPr="00CF4BE7">
        <w:rPr>
          <w:rFonts w:ascii="Times New Roman" w:hAnsi="Times New Roman" w:cs="Times New Roman"/>
          <w:sz w:val="24"/>
          <w:szCs w:val="24"/>
        </w:rPr>
        <w:t xml:space="preserve">ballets existed as elements of operas or plays, </w:t>
      </w:r>
      <w:r w:rsidR="00BD6DE1">
        <w:rPr>
          <w:rFonts w:ascii="Times New Roman" w:hAnsi="Times New Roman" w:cs="Times New Roman"/>
          <w:sz w:val="24"/>
          <w:szCs w:val="24"/>
        </w:rPr>
        <w:t>and typically consisted</w:t>
      </w:r>
      <w:r w:rsidRPr="00CF4BE7">
        <w:rPr>
          <w:rFonts w:ascii="Times New Roman" w:hAnsi="Times New Roman" w:cs="Times New Roman"/>
          <w:sz w:val="24"/>
          <w:szCs w:val="24"/>
        </w:rPr>
        <w:t xml:space="preserve"> of a light presentation between acts, </w:t>
      </w:r>
      <w:r w:rsidR="00BD6DE1">
        <w:rPr>
          <w:rFonts w:ascii="Times New Roman" w:hAnsi="Times New Roman" w:cs="Times New Roman"/>
          <w:sz w:val="24"/>
          <w:szCs w:val="24"/>
        </w:rPr>
        <w:t>which allowed</w:t>
      </w:r>
      <w:r w:rsidRPr="00CF4BE7">
        <w:rPr>
          <w:rFonts w:ascii="Times New Roman" w:hAnsi="Times New Roman" w:cs="Times New Roman"/>
          <w:sz w:val="24"/>
          <w:szCs w:val="24"/>
        </w:rPr>
        <w:t xml:space="preserve"> for an intermission for the cast and </w:t>
      </w:r>
      <w:r w:rsidR="00B6306A">
        <w:rPr>
          <w:rFonts w:ascii="Times New Roman" w:hAnsi="Times New Roman" w:cs="Times New Roman"/>
          <w:sz w:val="24"/>
          <w:szCs w:val="24"/>
        </w:rPr>
        <w:t xml:space="preserve">stage </w:t>
      </w:r>
      <w:r w:rsidRPr="00CF4BE7">
        <w:rPr>
          <w:rFonts w:ascii="Times New Roman" w:hAnsi="Times New Roman" w:cs="Times New Roman"/>
          <w:sz w:val="24"/>
          <w:szCs w:val="24"/>
        </w:rPr>
        <w:t xml:space="preserve">crew.  </w:t>
      </w:r>
    </w:p>
    <w:p w:rsidR="0077186D" w:rsidRPr="00CF4BE7" w:rsidRDefault="00E002DE" w:rsidP="0077186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36F47">
        <w:rPr>
          <w:rFonts w:ascii="Times New Roman" w:hAnsi="Times New Roman" w:cs="Times New Roman"/>
          <w:sz w:val="24"/>
          <w:szCs w:val="24"/>
        </w:rPr>
        <w:t xml:space="preserve">During </w:t>
      </w:r>
      <w:r w:rsidR="0077186D" w:rsidRPr="00CF4BE7">
        <w:rPr>
          <w:rFonts w:ascii="Times New Roman" w:hAnsi="Times New Roman" w:cs="Times New Roman"/>
          <w:sz w:val="24"/>
          <w:szCs w:val="24"/>
        </w:rPr>
        <w:t>the 18</w:t>
      </w:r>
      <w:r w:rsidR="0077186D" w:rsidRPr="00CF4BE7">
        <w:rPr>
          <w:rFonts w:ascii="Times New Roman" w:hAnsi="Times New Roman" w:cs="Times New Roman"/>
          <w:sz w:val="24"/>
          <w:szCs w:val="24"/>
          <w:vertAlign w:val="superscript"/>
        </w:rPr>
        <w:t>th</w:t>
      </w:r>
      <w:r w:rsidR="0077186D" w:rsidRPr="00CF4BE7">
        <w:rPr>
          <w:rFonts w:ascii="Times New Roman" w:hAnsi="Times New Roman" w:cs="Times New Roman"/>
          <w:sz w:val="24"/>
          <w:szCs w:val="24"/>
        </w:rPr>
        <w:t xml:space="preserve"> century, dance separated itself from opera with increased theatricality, virtuosic technique, and the implementation of story and emotion.  Borrowing from the commedia dell arte</w:t>
      </w:r>
      <w:r w:rsidR="00741073">
        <w:rPr>
          <w:rFonts w:ascii="Times New Roman" w:hAnsi="Times New Roman" w:cs="Times New Roman"/>
          <w:sz w:val="24"/>
          <w:szCs w:val="24"/>
        </w:rPr>
        <w:t>, ballet began to use pantomime</w:t>
      </w:r>
      <w:r w:rsidR="0077186D" w:rsidRPr="00CF4BE7">
        <w:rPr>
          <w:rFonts w:ascii="Times New Roman" w:hAnsi="Times New Roman" w:cs="Times New Roman"/>
          <w:sz w:val="24"/>
          <w:szCs w:val="24"/>
        </w:rPr>
        <w:t xml:space="preserve"> and</w:t>
      </w:r>
      <w:r w:rsidR="00741073">
        <w:rPr>
          <w:rFonts w:ascii="Times New Roman" w:hAnsi="Times New Roman" w:cs="Times New Roman"/>
          <w:sz w:val="24"/>
          <w:szCs w:val="24"/>
        </w:rPr>
        <w:t>,</w:t>
      </w:r>
      <w:r w:rsidR="0077186D" w:rsidRPr="00CF4BE7">
        <w:rPr>
          <w:rFonts w:ascii="Times New Roman" w:hAnsi="Times New Roman" w:cs="Times New Roman"/>
          <w:sz w:val="24"/>
          <w:szCs w:val="24"/>
        </w:rPr>
        <w:t xml:space="preserve"> in Italy especially, ballet became purely virtuosic.  Although ballets were still performed mostly in masks, the idea of the action ballet (narrative) with more naturalism and emotion was promoted by theatrical dance masters such as John Weaver (1712) and Jean-Georges Noverre (1760).  Indeed, Noverre’s </w:t>
      </w:r>
      <w:r w:rsidR="0077186D" w:rsidRPr="00CF4BE7">
        <w:rPr>
          <w:rFonts w:ascii="Times New Roman" w:hAnsi="Times New Roman" w:cs="Times New Roman"/>
          <w:i/>
          <w:sz w:val="24"/>
          <w:szCs w:val="24"/>
        </w:rPr>
        <w:t xml:space="preserve">Letters on Dancing and Ballet </w:t>
      </w:r>
      <w:r>
        <w:rPr>
          <w:rFonts w:ascii="Times New Roman" w:hAnsi="Times New Roman" w:cs="Times New Roman"/>
          <w:sz w:val="24"/>
          <w:szCs w:val="24"/>
        </w:rPr>
        <w:t xml:space="preserve">(1760) represents the </w:t>
      </w:r>
      <w:r w:rsidR="0077186D" w:rsidRPr="00CF4BE7">
        <w:rPr>
          <w:rFonts w:ascii="Times New Roman" w:hAnsi="Times New Roman" w:cs="Times New Roman"/>
          <w:sz w:val="24"/>
          <w:szCs w:val="24"/>
        </w:rPr>
        <w:t xml:space="preserve">groundbreaking philosophy of dance performance following a storyline and depicting human emotion, </w:t>
      </w:r>
      <w:r w:rsidR="00BD6DE1">
        <w:rPr>
          <w:rFonts w:ascii="Times New Roman" w:hAnsi="Times New Roman" w:cs="Times New Roman"/>
          <w:sz w:val="24"/>
          <w:szCs w:val="24"/>
        </w:rPr>
        <w:t>which required l</w:t>
      </w:r>
      <w:r w:rsidR="0077186D" w:rsidRPr="00CF4BE7">
        <w:rPr>
          <w:rFonts w:ascii="Times New Roman" w:hAnsi="Times New Roman" w:cs="Times New Roman"/>
          <w:sz w:val="24"/>
          <w:szCs w:val="24"/>
        </w:rPr>
        <w:t>eaving off the masks.  Noverre not only revolutionized ballet but elevated choreography to an art form with his treatise (1760).</w:t>
      </w:r>
    </w:p>
    <w:p w:rsidR="0077186D" w:rsidRPr="00CF4BE7" w:rsidRDefault="0077186D" w:rsidP="0077186D">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 xml:space="preserve"> By the end of the 18</w:t>
      </w:r>
      <w:r w:rsidRPr="00CF4BE7">
        <w:rPr>
          <w:rFonts w:ascii="Times New Roman" w:hAnsi="Times New Roman" w:cs="Times New Roman"/>
          <w:sz w:val="24"/>
          <w:szCs w:val="24"/>
          <w:vertAlign w:val="superscript"/>
        </w:rPr>
        <w:t>th</w:t>
      </w:r>
      <w:r w:rsidRPr="00CF4BE7">
        <w:rPr>
          <w:rFonts w:ascii="Times New Roman" w:hAnsi="Times New Roman" w:cs="Times New Roman"/>
          <w:sz w:val="24"/>
          <w:szCs w:val="24"/>
        </w:rPr>
        <w:t xml:space="preserve"> century, heel</w:t>
      </w:r>
      <w:r w:rsidR="00BD6DE1">
        <w:rPr>
          <w:rFonts w:ascii="Times New Roman" w:hAnsi="Times New Roman" w:cs="Times New Roman"/>
          <w:sz w:val="24"/>
          <w:szCs w:val="24"/>
        </w:rPr>
        <w:t>-</w:t>
      </w:r>
      <w:r w:rsidRPr="00CF4BE7">
        <w:rPr>
          <w:rFonts w:ascii="Times New Roman" w:hAnsi="Times New Roman" w:cs="Times New Roman"/>
          <w:sz w:val="24"/>
          <w:szCs w:val="24"/>
        </w:rPr>
        <w:t>less slippers and simpler,</w:t>
      </w:r>
      <w:r w:rsidR="00E002DE">
        <w:rPr>
          <w:rFonts w:ascii="Times New Roman" w:hAnsi="Times New Roman" w:cs="Times New Roman"/>
          <w:sz w:val="24"/>
          <w:szCs w:val="24"/>
        </w:rPr>
        <w:t xml:space="preserve"> lighter performance attire </w:t>
      </w:r>
      <w:r w:rsidRPr="00CF4BE7">
        <w:rPr>
          <w:rFonts w:ascii="Times New Roman" w:hAnsi="Times New Roman" w:cs="Times New Roman"/>
          <w:sz w:val="24"/>
          <w:szCs w:val="24"/>
        </w:rPr>
        <w:t xml:space="preserve">allowed dance steps and postures to become increasingly difficult.  Thereafter, technical training changed dramatically with heightened intensity, and the dancing master increasingly </w:t>
      </w:r>
      <w:r w:rsidR="00C53652">
        <w:rPr>
          <w:rFonts w:ascii="Times New Roman" w:hAnsi="Times New Roman" w:cs="Times New Roman"/>
          <w:sz w:val="24"/>
          <w:szCs w:val="24"/>
        </w:rPr>
        <w:t>prescribe</w:t>
      </w:r>
      <w:r w:rsidRPr="00CF4BE7">
        <w:rPr>
          <w:rFonts w:ascii="Times New Roman" w:hAnsi="Times New Roman" w:cs="Times New Roman"/>
          <w:sz w:val="24"/>
          <w:szCs w:val="24"/>
        </w:rPr>
        <w:t>d rigorous training.  Filippo Taglioni exemplifies the heightened intensity of training and corresponding rising of technical standards in his insistence that his daughter, the important Romantic ballet star</w:t>
      </w:r>
      <w:r w:rsidR="00BD6DE1">
        <w:rPr>
          <w:rFonts w:ascii="Times New Roman" w:hAnsi="Times New Roman" w:cs="Times New Roman"/>
          <w:sz w:val="24"/>
          <w:szCs w:val="24"/>
        </w:rPr>
        <w:t xml:space="preserve">, Marie Taglioni, </w:t>
      </w:r>
      <w:r w:rsidRPr="00CF4BE7">
        <w:rPr>
          <w:rFonts w:ascii="Times New Roman" w:hAnsi="Times New Roman" w:cs="Times New Roman"/>
          <w:sz w:val="24"/>
          <w:szCs w:val="24"/>
        </w:rPr>
        <w:t xml:space="preserve">spend 25 minutes on each side doing </w:t>
      </w:r>
      <w:r w:rsidRPr="00CF4BE7">
        <w:rPr>
          <w:rFonts w:ascii="Times New Roman" w:hAnsi="Times New Roman" w:cs="Times New Roman"/>
          <w:i/>
          <w:sz w:val="24"/>
          <w:szCs w:val="24"/>
        </w:rPr>
        <w:t>demi-coupé</w:t>
      </w:r>
      <w:r w:rsidRPr="00CF4BE7">
        <w:rPr>
          <w:rFonts w:ascii="Times New Roman" w:hAnsi="Times New Roman" w:cs="Times New Roman"/>
          <w:sz w:val="24"/>
          <w:szCs w:val="24"/>
        </w:rPr>
        <w:t>: rising up onto the ball of one foot with the other foot crossed low in front, placing all weight over the standing foot.</w:t>
      </w:r>
    </w:p>
    <w:p w:rsidR="00BB068F" w:rsidRDefault="0077186D" w:rsidP="0077186D">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The 19</w:t>
      </w:r>
      <w:r w:rsidRPr="00CF4BE7">
        <w:rPr>
          <w:rFonts w:ascii="Times New Roman" w:hAnsi="Times New Roman" w:cs="Times New Roman"/>
          <w:sz w:val="24"/>
          <w:szCs w:val="24"/>
          <w:vertAlign w:val="superscript"/>
        </w:rPr>
        <w:t>th</w:t>
      </w:r>
      <w:r w:rsidRPr="00CF4BE7">
        <w:rPr>
          <w:rFonts w:ascii="Times New Roman" w:hAnsi="Times New Roman" w:cs="Times New Roman"/>
          <w:sz w:val="24"/>
          <w:szCs w:val="24"/>
        </w:rPr>
        <w:t xml:space="preserve"> century development of dancing on pointe changed not only ballet training but </w:t>
      </w:r>
      <w:r w:rsidR="00BD6DE1">
        <w:rPr>
          <w:rFonts w:ascii="Times New Roman" w:hAnsi="Times New Roman" w:cs="Times New Roman"/>
          <w:sz w:val="24"/>
          <w:szCs w:val="24"/>
        </w:rPr>
        <w:t xml:space="preserve">also </w:t>
      </w:r>
      <w:r w:rsidRPr="00CF4BE7">
        <w:rPr>
          <w:rFonts w:ascii="Times New Roman" w:hAnsi="Times New Roman" w:cs="Times New Roman"/>
          <w:sz w:val="24"/>
          <w:szCs w:val="24"/>
        </w:rPr>
        <w:t xml:space="preserve">dance pedagogy itself.  For dance pedagogy, Romanticism included not only the development of the ethereal ballerina dancing on the tips of her toes, but also a greatly expanded dance vocabulary with vertical choreography including lifts, with a male dancer lifting the female.  With the ballerina conveying an illusion of weightlessness, beauty, and other worldliness, came the beginning of an evolving tradition of a delicate, extremely lightweight ballerina.  The development of dancing on pointe also </w:t>
      </w:r>
      <w:r w:rsidR="00741073">
        <w:rPr>
          <w:rFonts w:ascii="Times New Roman" w:hAnsi="Times New Roman" w:cs="Times New Roman"/>
          <w:sz w:val="24"/>
          <w:szCs w:val="24"/>
        </w:rPr>
        <w:t xml:space="preserve">eventually </w:t>
      </w:r>
      <w:r w:rsidRPr="00CF4BE7">
        <w:rPr>
          <w:rFonts w:ascii="Times New Roman" w:hAnsi="Times New Roman" w:cs="Times New Roman"/>
          <w:sz w:val="24"/>
          <w:szCs w:val="24"/>
        </w:rPr>
        <w:t xml:space="preserve">resulted in the development of the classical </w:t>
      </w:r>
      <w:r w:rsidRPr="00EA0DC2">
        <w:rPr>
          <w:rFonts w:ascii="Times New Roman" w:hAnsi="Times New Roman" w:cs="Times New Roman"/>
          <w:i/>
          <w:sz w:val="24"/>
          <w:szCs w:val="24"/>
        </w:rPr>
        <w:t>pas de deux</w:t>
      </w:r>
      <w:r w:rsidRPr="00CF4BE7">
        <w:rPr>
          <w:rFonts w:ascii="Times New Roman" w:hAnsi="Times New Roman" w:cs="Times New Roman"/>
          <w:sz w:val="24"/>
          <w:szCs w:val="24"/>
        </w:rPr>
        <w:t>, and its inclusion of a male partner helping the ballerina sustain her balance in slow, virtuosic partnering movements.</w:t>
      </w:r>
      <w:r w:rsidR="00766647">
        <w:rPr>
          <w:rFonts w:ascii="Times New Roman" w:hAnsi="Times New Roman" w:cs="Times New Roman"/>
          <w:sz w:val="24"/>
          <w:szCs w:val="24"/>
        </w:rPr>
        <w:t xml:space="preserve">  </w:t>
      </w:r>
      <w:r w:rsidR="005F6AF8">
        <w:rPr>
          <w:rFonts w:ascii="Times New Roman" w:hAnsi="Times New Roman" w:cs="Times New Roman"/>
          <w:sz w:val="24"/>
          <w:szCs w:val="24"/>
        </w:rPr>
        <w:t xml:space="preserve">No longer meant to imply good manners or elegance, ballet had evolved into theatrical virtuosity.  </w:t>
      </w:r>
    </w:p>
    <w:p w:rsidR="008E061B" w:rsidRPr="005F6AF8" w:rsidRDefault="008E061B" w:rsidP="008E061B">
      <w:pPr>
        <w:spacing w:after="0" w:line="480" w:lineRule="auto"/>
        <w:jc w:val="center"/>
        <w:rPr>
          <w:rFonts w:ascii="Times New Roman" w:hAnsi="Times New Roman" w:cs="Times New Roman"/>
          <w:b/>
          <w:sz w:val="24"/>
          <w:szCs w:val="24"/>
        </w:rPr>
      </w:pPr>
      <w:r w:rsidRPr="005F6AF8">
        <w:rPr>
          <w:rFonts w:ascii="Times New Roman" w:hAnsi="Times New Roman" w:cs="Times New Roman"/>
          <w:b/>
          <w:sz w:val="24"/>
          <w:szCs w:val="24"/>
        </w:rPr>
        <w:t>Dance Pedagogy</w:t>
      </w:r>
    </w:p>
    <w:p w:rsidR="008E061B" w:rsidRPr="00CF4BE7"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CF4BE7">
        <w:rPr>
          <w:rFonts w:ascii="Times New Roman" w:hAnsi="Times New Roman" w:cs="Times New Roman"/>
          <w:sz w:val="24"/>
          <w:szCs w:val="24"/>
        </w:rPr>
        <w:t>Although begun by peripatetic Italian masters in the 15</w:t>
      </w:r>
      <w:r w:rsidRPr="00CF4BE7">
        <w:rPr>
          <w:rFonts w:ascii="Times New Roman" w:hAnsi="Times New Roman" w:cs="Times New Roman"/>
          <w:sz w:val="24"/>
          <w:szCs w:val="24"/>
          <w:vertAlign w:val="superscript"/>
        </w:rPr>
        <w:t>th</w:t>
      </w:r>
      <w:r w:rsidRPr="00CF4BE7">
        <w:rPr>
          <w:rFonts w:ascii="Times New Roman" w:hAnsi="Times New Roman" w:cs="Times New Roman"/>
          <w:sz w:val="24"/>
          <w:szCs w:val="24"/>
        </w:rPr>
        <w:t xml:space="preserve"> century, a 17</w:t>
      </w:r>
      <w:r w:rsidRPr="00CF4BE7">
        <w:rPr>
          <w:rFonts w:ascii="Times New Roman" w:hAnsi="Times New Roman" w:cs="Times New Roman"/>
          <w:sz w:val="24"/>
          <w:szCs w:val="24"/>
          <w:vertAlign w:val="superscript"/>
        </w:rPr>
        <w:t>th</w:t>
      </w:r>
      <w:r w:rsidRPr="00CF4BE7">
        <w:rPr>
          <w:rFonts w:ascii="Times New Roman" w:hAnsi="Times New Roman" w:cs="Times New Roman"/>
          <w:sz w:val="24"/>
          <w:szCs w:val="24"/>
        </w:rPr>
        <w:t xml:space="preserve"> century king’s dancing master is credited with first formulating a technical system for classical theatrical dance.  Pierre Beauchamps (1636-1705) developed codified exercises for dancing, taking the </w:t>
      </w:r>
      <w:r w:rsidRPr="00CF4BE7">
        <w:rPr>
          <w:rFonts w:ascii="Times New Roman" w:hAnsi="Times New Roman" w:cs="Times New Roman"/>
          <w:i/>
          <w:sz w:val="24"/>
          <w:szCs w:val="24"/>
        </w:rPr>
        <w:t xml:space="preserve">ballet de cour </w:t>
      </w:r>
      <w:r w:rsidRPr="00CF4BE7">
        <w:rPr>
          <w:rFonts w:ascii="Times New Roman" w:hAnsi="Times New Roman" w:cs="Times New Roman"/>
          <w:sz w:val="24"/>
          <w:szCs w:val="24"/>
        </w:rPr>
        <w:t xml:space="preserve">to a new regimen termed the </w:t>
      </w:r>
      <w:r w:rsidRPr="00CF4BE7">
        <w:rPr>
          <w:rFonts w:ascii="Times New Roman" w:hAnsi="Times New Roman" w:cs="Times New Roman"/>
          <w:i/>
          <w:sz w:val="24"/>
          <w:szCs w:val="24"/>
        </w:rPr>
        <w:t>danse d’école</w:t>
      </w:r>
      <w:r w:rsidRPr="00CF4BE7">
        <w:rPr>
          <w:rFonts w:ascii="Times New Roman" w:hAnsi="Times New Roman" w:cs="Times New Roman"/>
          <w:sz w:val="24"/>
          <w:szCs w:val="24"/>
        </w:rPr>
        <w:t xml:space="preserve">, now known as classical ballet.  The </w:t>
      </w:r>
      <w:r w:rsidRPr="00EA0DC2">
        <w:rPr>
          <w:rFonts w:ascii="Times New Roman" w:hAnsi="Times New Roman" w:cs="Times New Roman"/>
          <w:i/>
          <w:sz w:val="24"/>
          <w:szCs w:val="24"/>
        </w:rPr>
        <w:t>danse d’école</w:t>
      </w:r>
      <w:r w:rsidRPr="00CF4BE7">
        <w:rPr>
          <w:rFonts w:ascii="Times New Roman" w:hAnsi="Times New Roman" w:cs="Times New Roman"/>
          <w:sz w:val="24"/>
          <w:szCs w:val="24"/>
        </w:rPr>
        <w:t xml:space="preserve">, or dance of the school, referred to the Royal Academy of Music and Dance, founded by Louis XIV in what eventually became the Paris Opera.  </w:t>
      </w:r>
    </w:p>
    <w:p w:rsidR="00066014" w:rsidRDefault="008E061B" w:rsidP="008E061B">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 xml:space="preserve">Carlo Blasis is </w:t>
      </w:r>
      <w:r w:rsidR="00812206">
        <w:rPr>
          <w:rFonts w:ascii="Times New Roman" w:hAnsi="Times New Roman" w:cs="Times New Roman"/>
          <w:sz w:val="24"/>
          <w:szCs w:val="24"/>
        </w:rPr>
        <w:t>a pivotal figure in ballet b</w:t>
      </w:r>
      <w:r w:rsidRPr="00CF4BE7">
        <w:rPr>
          <w:rFonts w:ascii="Times New Roman" w:hAnsi="Times New Roman" w:cs="Times New Roman"/>
          <w:sz w:val="24"/>
          <w:szCs w:val="24"/>
        </w:rPr>
        <w:t>ecause he canonized the technical language of bal</w:t>
      </w:r>
      <w:r w:rsidR="00E002DE">
        <w:rPr>
          <w:rFonts w:ascii="Times New Roman" w:hAnsi="Times New Roman" w:cs="Times New Roman"/>
          <w:sz w:val="24"/>
          <w:szCs w:val="24"/>
        </w:rPr>
        <w:t>let, the basics of which remain</w:t>
      </w:r>
      <w:r w:rsidRPr="00CF4BE7">
        <w:rPr>
          <w:rFonts w:ascii="Times New Roman" w:hAnsi="Times New Roman" w:cs="Times New Roman"/>
          <w:sz w:val="24"/>
          <w:szCs w:val="24"/>
        </w:rPr>
        <w:t xml:space="preserve"> almost unchanged today.  He wrote </w:t>
      </w:r>
      <w:r w:rsidRPr="00CF4BE7">
        <w:rPr>
          <w:rFonts w:ascii="Times New Roman" w:hAnsi="Times New Roman" w:cs="Times New Roman"/>
          <w:i/>
          <w:sz w:val="24"/>
          <w:szCs w:val="24"/>
        </w:rPr>
        <w:t xml:space="preserve">The Code of Terpsichore </w:t>
      </w:r>
      <w:r w:rsidRPr="00CF4BE7">
        <w:rPr>
          <w:rFonts w:ascii="Times New Roman" w:hAnsi="Times New Roman" w:cs="Times New Roman"/>
          <w:sz w:val="24"/>
          <w:szCs w:val="24"/>
        </w:rPr>
        <w:t>(1830), the first comprehensive book of ballet technique representing classical ballet pedagogy.  His work</w:t>
      </w:r>
      <w:r w:rsidR="00741073">
        <w:rPr>
          <w:rFonts w:ascii="Times New Roman" w:hAnsi="Times New Roman" w:cs="Times New Roman"/>
          <w:sz w:val="24"/>
          <w:szCs w:val="24"/>
        </w:rPr>
        <w:t xml:space="preserve"> </w:t>
      </w:r>
      <w:r w:rsidRPr="00CF4BE7">
        <w:rPr>
          <w:rFonts w:ascii="Times New Roman" w:hAnsi="Times New Roman" w:cs="Times New Roman"/>
          <w:sz w:val="24"/>
          <w:szCs w:val="24"/>
        </w:rPr>
        <w:t xml:space="preserve">outlined the conventional ballet lesson, and explained and illustrated exercises and techniques still foundational to classical ballet.  His treatise explained the construction of a ballet class and such elements as barre work, </w:t>
      </w:r>
      <w:r w:rsidRPr="00CF4BE7">
        <w:rPr>
          <w:rFonts w:ascii="Times New Roman" w:hAnsi="Times New Roman" w:cs="Times New Roman"/>
          <w:i/>
          <w:sz w:val="24"/>
          <w:szCs w:val="24"/>
        </w:rPr>
        <w:t xml:space="preserve">adagio, pirouettes, </w:t>
      </w:r>
      <w:r w:rsidRPr="00CF4BE7">
        <w:rPr>
          <w:rFonts w:ascii="Times New Roman" w:hAnsi="Times New Roman" w:cs="Times New Roman"/>
          <w:sz w:val="24"/>
          <w:szCs w:val="24"/>
        </w:rPr>
        <w:t xml:space="preserve">and </w:t>
      </w:r>
      <w:r w:rsidRPr="00CF4BE7">
        <w:rPr>
          <w:rFonts w:ascii="Times New Roman" w:hAnsi="Times New Roman" w:cs="Times New Roman"/>
          <w:i/>
          <w:sz w:val="24"/>
          <w:szCs w:val="24"/>
        </w:rPr>
        <w:t xml:space="preserve">allegro, </w:t>
      </w:r>
      <w:r w:rsidRPr="00CF4BE7">
        <w:rPr>
          <w:rFonts w:ascii="Times New Roman" w:hAnsi="Times New Roman" w:cs="Times New Roman"/>
          <w:sz w:val="24"/>
          <w:szCs w:val="24"/>
        </w:rPr>
        <w:t>which remain</w:t>
      </w:r>
      <w:r w:rsidR="00741073">
        <w:rPr>
          <w:rFonts w:ascii="Times New Roman" w:hAnsi="Times New Roman" w:cs="Times New Roman"/>
          <w:sz w:val="24"/>
          <w:szCs w:val="24"/>
        </w:rPr>
        <w:t xml:space="preserve"> </w:t>
      </w:r>
      <w:r w:rsidRPr="00CF4BE7">
        <w:rPr>
          <w:rFonts w:ascii="Times New Roman" w:hAnsi="Times New Roman" w:cs="Times New Roman"/>
          <w:sz w:val="24"/>
          <w:szCs w:val="24"/>
        </w:rPr>
        <w:t xml:space="preserve">the conventional foundation of any ballet technique class.  </w:t>
      </w:r>
    </w:p>
    <w:p w:rsidR="008E061B" w:rsidRPr="00CF4BE7" w:rsidRDefault="00066014"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CF4BE7">
        <w:rPr>
          <w:rFonts w:ascii="Times New Roman" w:hAnsi="Times New Roman" w:cs="Times New Roman"/>
          <w:sz w:val="24"/>
          <w:szCs w:val="24"/>
        </w:rPr>
        <w:t xml:space="preserve">Blasis was the first to make training symmetrical, with exercises on both the right and the left.  He invented the conventional ballet position of </w:t>
      </w:r>
      <w:r w:rsidR="008E061B" w:rsidRPr="00CF4BE7">
        <w:rPr>
          <w:rFonts w:ascii="Times New Roman" w:hAnsi="Times New Roman" w:cs="Times New Roman"/>
          <w:i/>
          <w:sz w:val="24"/>
          <w:szCs w:val="24"/>
        </w:rPr>
        <w:t>attitude</w:t>
      </w:r>
      <w:r w:rsidR="00BD6DE1">
        <w:rPr>
          <w:rFonts w:ascii="Times New Roman" w:hAnsi="Times New Roman" w:cs="Times New Roman"/>
          <w:sz w:val="24"/>
          <w:szCs w:val="24"/>
        </w:rPr>
        <w:t xml:space="preserve">, </w:t>
      </w:r>
      <w:r w:rsidR="008E061B" w:rsidRPr="00CF4BE7">
        <w:rPr>
          <w:rFonts w:ascii="Times New Roman" w:hAnsi="Times New Roman" w:cs="Times New Roman"/>
          <w:sz w:val="24"/>
          <w:szCs w:val="24"/>
        </w:rPr>
        <w:t xml:space="preserve">in which one leg is lifted with the knee toward the side </w:t>
      </w:r>
      <w:r w:rsidR="00BD6DE1">
        <w:rPr>
          <w:rFonts w:ascii="Times New Roman" w:hAnsi="Times New Roman" w:cs="Times New Roman"/>
          <w:sz w:val="24"/>
          <w:szCs w:val="24"/>
        </w:rPr>
        <w:t>with the foot behind the dancer</w:t>
      </w:r>
      <w:r w:rsidR="008E061B" w:rsidRPr="00CF4BE7">
        <w:rPr>
          <w:rFonts w:ascii="Times New Roman" w:hAnsi="Times New Roman" w:cs="Times New Roman"/>
          <w:sz w:val="24"/>
          <w:szCs w:val="24"/>
        </w:rPr>
        <w:t>, after being inspired by a statue of Mercury.  Blasis als</w:t>
      </w:r>
      <w:r w:rsidR="00BD6DE1">
        <w:rPr>
          <w:rFonts w:ascii="Times New Roman" w:hAnsi="Times New Roman" w:cs="Times New Roman"/>
          <w:sz w:val="24"/>
          <w:szCs w:val="24"/>
        </w:rPr>
        <w:t xml:space="preserve">o established the technique of </w:t>
      </w:r>
      <w:r w:rsidR="00BD6DE1" w:rsidRPr="00BD6DE1">
        <w:rPr>
          <w:rFonts w:ascii="Times New Roman" w:hAnsi="Times New Roman" w:cs="Times New Roman"/>
          <w:i/>
          <w:sz w:val="24"/>
          <w:szCs w:val="24"/>
        </w:rPr>
        <w:t>spotting</w:t>
      </w:r>
      <w:r w:rsidR="008E061B" w:rsidRPr="00CF4BE7">
        <w:rPr>
          <w:rFonts w:ascii="Times New Roman" w:hAnsi="Times New Roman" w:cs="Times New Roman"/>
          <w:sz w:val="24"/>
          <w:szCs w:val="24"/>
        </w:rPr>
        <w:t xml:space="preserve"> when </w:t>
      </w:r>
      <w:r w:rsidR="00812206">
        <w:rPr>
          <w:rFonts w:ascii="Times New Roman" w:hAnsi="Times New Roman" w:cs="Times New Roman"/>
          <w:sz w:val="24"/>
          <w:szCs w:val="24"/>
        </w:rPr>
        <w:t xml:space="preserve">turning to avoid getting dizzy: </w:t>
      </w:r>
      <w:r w:rsidR="008E061B" w:rsidRPr="00CF4BE7">
        <w:rPr>
          <w:rFonts w:ascii="Times New Roman" w:hAnsi="Times New Roman" w:cs="Times New Roman"/>
          <w:sz w:val="24"/>
          <w:szCs w:val="24"/>
        </w:rPr>
        <w:t>by focusing the eyes on a fixed point and keeping the head there when starting the turn, then snapping it around--so that the head is in essence the last to leave and the firs</w:t>
      </w:r>
      <w:r w:rsidR="00E002DE">
        <w:rPr>
          <w:rFonts w:ascii="Times New Roman" w:hAnsi="Times New Roman" w:cs="Times New Roman"/>
          <w:sz w:val="24"/>
          <w:szCs w:val="24"/>
        </w:rPr>
        <w:t>t to arrive</w:t>
      </w:r>
      <w:r w:rsidR="008E061B">
        <w:rPr>
          <w:rFonts w:ascii="Times New Roman" w:hAnsi="Times New Roman" w:cs="Times New Roman"/>
          <w:sz w:val="24"/>
          <w:szCs w:val="24"/>
        </w:rPr>
        <w:t>.</w:t>
      </w:r>
    </w:p>
    <w:p w:rsidR="005F6AF8" w:rsidRDefault="008E061B" w:rsidP="008E061B">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 xml:space="preserve">In contrast to the strong, Italian technique of Blasis, was the softer, French classical style </w:t>
      </w:r>
      <w:r w:rsidR="00812206">
        <w:rPr>
          <w:rFonts w:ascii="Times New Roman" w:hAnsi="Times New Roman" w:cs="Times New Roman"/>
          <w:sz w:val="24"/>
          <w:szCs w:val="24"/>
        </w:rPr>
        <w:t xml:space="preserve">partly </w:t>
      </w:r>
      <w:r w:rsidRPr="00CF4BE7">
        <w:rPr>
          <w:rFonts w:ascii="Times New Roman" w:hAnsi="Times New Roman" w:cs="Times New Roman"/>
          <w:sz w:val="24"/>
          <w:szCs w:val="24"/>
        </w:rPr>
        <w:t>incorporated by the hugely influential Romantic era Danish dance master Auguste Bournonville.  Like Noverre, Didelot, and other dance masters before him, Bournonville played the violin in accompaniment to</w:t>
      </w:r>
      <w:r w:rsidR="00BD6DE1">
        <w:rPr>
          <w:rFonts w:ascii="Times New Roman" w:hAnsi="Times New Roman" w:cs="Times New Roman"/>
          <w:sz w:val="24"/>
          <w:szCs w:val="24"/>
        </w:rPr>
        <w:t xml:space="preserve"> the movements and exercises pre</w:t>
      </w:r>
      <w:r w:rsidRPr="00CF4BE7">
        <w:rPr>
          <w:rFonts w:ascii="Times New Roman" w:hAnsi="Times New Roman" w:cs="Times New Roman"/>
          <w:sz w:val="24"/>
          <w:szCs w:val="24"/>
        </w:rPr>
        <w:t xml:space="preserve">scribed in his classes.  He also had music composed specifically for his classes and ballets. </w:t>
      </w:r>
      <w:r w:rsidR="007A0CF3" w:rsidRPr="00CF4BE7">
        <w:rPr>
          <w:rFonts w:ascii="Times New Roman" w:hAnsi="Times New Roman" w:cs="Times New Roman"/>
          <w:sz w:val="24"/>
          <w:szCs w:val="24"/>
        </w:rPr>
        <w:t xml:space="preserve">The greatest influence on him was the French School style of dance instituted at the Paris Opera, where he studied with Auguste Vestris.  </w:t>
      </w:r>
      <w:r w:rsidRPr="00CF4BE7">
        <w:rPr>
          <w:rFonts w:ascii="Times New Roman" w:hAnsi="Times New Roman" w:cs="Times New Roman"/>
          <w:sz w:val="24"/>
          <w:szCs w:val="24"/>
        </w:rPr>
        <w:t xml:space="preserve">Bournonville stressed grace, lightness, and </w:t>
      </w:r>
      <w:r w:rsidRPr="00CF4BE7">
        <w:rPr>
          <w:rFonts w:ascii="Times New Roman" w:hAnsi="Times New Roman" w:cs="Times New Roman"/>
          <w:i/>
          <w:sz w:val="24"/>
          <w:szCs w:val="24"/>
        </w:rPr>
        <w:t>épaulement</w:t>
      </w:r>
      <w:r w:rsidRPr="00CF4BE7">
        <w:rPr>
          <w:rFonts w:ascii="Times New Roman" w:hAnsi="Times New Roman" w:cs="Times New Roman"/>
          <w:sz w:val="24"/>
          <w:szCs w:val="24"/>
        </w:rPr>
        <w:t xml:space="preserve">, the shoulders positioned in opposition to the direction of the working leg, as in the </w:t>
      </w:r>
      <w:r w:rsidRPr="00CF4BE7">
        <w:rPr>
          <w:rFonts w:ascii="Times New Roman" w:hAnsi="Times New Roman" w:cs="Times New Roman"/>
          <w:i/>
          <w:sz w:val="24"/>
          <w:szCs w:val="24"/>
        </w:rPr>
        <w:t>contra</w:t>
      </w:r>
      <w:r w:rsidR="00BD6DE1">
        <w:rPr>
          <w:rFonts w:ascii="Times New Roman" w:hAnsi="Times New Roman" w:cs="Times New Roman"/>
          <w:sz w:val="24"/>
          <w:szCs w:val="24"/>
        </w:rPr>
        <w:t xml:space="preserve"> motifs of the B</w:t>
      </w:r>
      <w:r w:rsidRPr="00CF4BE7">
        <w:rPr>
          <w:rFonts w:ascii="Times New Roman" w:hAnsi="Times New Roman" w:cs="Times New Roman"/>
          <w:sz w:val="24"/>
          <w:szCs w:val="24"/>
        </w:rPr>
        <w:t xml:space="preserve">aroque era.  </w:t>
      </w:r>
    </w:p>
    <w:p w:rsidR="008E061B" w:rsidRPr="00CF4BE7" w:rsidRDefault="005F6AF8"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CF4BE7">
        <w:rPr>
          <w:rFonts w:ascii="Times New Roman" w:hAnsi="Times New Roman" w:cs="Times New Roman"/>
          <w:sz w:val="24"/>
          <w:szCs w:val="24"/>
        </w:rPr>
        <w:t xml:space="preserve">In keeping with </w:t>
      </w:r>
      <w:r w:rsidR="00741073">
        <w:rPr>
          <w:rFonts w:ascii="Times New Roman" w:hAnsi="Times New Roman" w:cs="Times New Roman"/>
          <w:sz w:val="24"/>
          <w:szCs w:val="24"/>
        </w:rPr>
        <w:t xml:space="preserve">prevailing </w:t>
      </w:r>
      <w:r w:rsidR="008E061B" w:rsidRPr="00CF4BE7">
        <w:rPr>
          <w:rFonts w:ascii="Times New Roman" w:hAnsi="Times New Roman" w:cs="Times New Roman"/>
          <w:sz w:val="24"/>
          <w:szCs w:val="24"/>
        </w:rPr>
        <w:t xml:space="preserve">pedagogical tradition, his training method supported his choreographic vision.  His choreography was characterized by various elements, including pirouettes in </w:t>
      </w:r>
      <w:r w:rsidR="008E061B" w:rsidRPr="00CF4BE7">
        <w:rPr>
          <w:rFonts w:ascii="Times New Roman" w:hAnsi="Times New Roman" w:cs="Times New Roman"/>
          <w:i/>
          <w:sz w:val="24"/>
          <w:szCs w:val="24"/>
        </w:rPr>
        <w:t>coupé</w:t>
      </w:r>
      <w:r w:rsidR="008E061B" w:rsidRPr="00CF4BE7">
        <w:rPr>
          <w:rFonts w:ascii="Times New Roman" w:hAnsi="Times New Roman" w:cs="Times New Roman"/>
          <w:sz w:val="24"/>
          <w:szCs w:val="24"/>
        </w:rPr>
        <w:t xml:space="preserve"> (with the pointed foot at the ankle) </w:t>
      </w:r>
      <w:r w:rsidR="00812206">
        <w:rPr>
          <w:rFonts w:ascii="Times New Roman" w:hAnsi="Times New Roman" w:cs="Times New Roman"/>
          <w:sz w:val="24"/>
          <w:szCs w:val="24"/>
        </w:rPr>
        <w:t xml:space="preserve">as well as </w:t>
      </w:r>
      <w:r w:rsidR="008E061B" w:rsidRPr="00CF4BE7">
        <w:rPr>
          <w:rFonts w:ascii="Times New Roman" w:hAnsi="Times New Roman" w:cs="Times New Roman"/>
          <w:sz w:val="24"/>
          <w:szCs w:val="24"/>
        </w:rPr>
        <w:t xml:space="preserve">the traditional turn in </w:t>
      </w:r>
      <w:r w:rsidR="008E061B" w:rsidRPr="00CF4BE7">
        <w:rPr>
          <w:rFonts w:ascii="Times New Roman" w:hAnsi="Times New Roman" w:cs="Times New Roman"/>
          <w:i/>
          <w:sz w:val="24"/>
          <w:szCs w:val="24"/>
        </w:rPr>
        <w:t>passé</w:t>
      </w:r>
      <w:r w:rsidR="008E061B" w:rsidRPr="00CF4BE7">
        <w:rPr>
          <w:rFonts w:ascii="Times New Roman" w:hAnsi="Times New Roman" w:cs="Times New Roman"/>
          <w:sz w:val="24"/>
          <w:szCs w:val="24"/>
        </w:rPr>
        <w:t xml:space="preserve"> (with the pointed foot at the knee).  His technique included more beats than seen in the work of most choreographers in France or Russia.  Bournonville’s choreography and technique also often include</w:t>
      </w:r>
      <w:r w:rsidR="00BD6DE1">
        <w:rPr>
          <w:rFonts w:ascii="Times New Roman" w:hAnsi="Times New Roman" w:cs="Times New Roman"/>
          <w:sz w:val="24"/>
          <w:szCs w:val="24"/>
        </w:rPr>
        <w:t>d</w:t>
      </w:r>
      <w:r w:rsidR="008E061B" w:rsidRPr="00CF4BE7">
        <w:rPr>
          <w:rFonts w:ascii="Times New Roman" w:hAnsi="Times New Roman" w:cs="Times New Roman"/>
          <w:sz w:val="24"/>
          <w:szCs w:val="24"/>
        </w:rPr>
        <w:t xml:space="preserve"> turns from second position, and more frequent big jumps, both for men and women.  Thus, when completing a long Bournonville combination of jumps, students should be reminded to keep weight forward, since continuous jumping </w:t>
      </w:r>
      <w:r w:rsidR="007A0CF3">
        <w:rPr>
          <w:rFonts w:ascii="Times New Roman" w:hAnsi="Times New Roman" w:cs="Times New Roman"/>
          <w:sz w:val="24"/>
          <w:szCs w:val="24"/>
        </w:rPr>
        <w:t>may tend</w:t>
      </w:r>
      <w:r w:rsidR="008E061B" w:rsidRPr="00CF4BE7">
        <w:rPr>
          <w:rFonts w:ascii="Times New Roman" w:hAnsi="Times New Roman" w:cs="Times New Roman"/>
          <w:sz w:val="24"/>
          <w:szCs w:val="24"/>
        </w:rPr>
        <w:t xml:space="preserve"> to send body weight backward</w:t>
      </w:r>
      <w:r w:rsidR="00741073">
        <w:rPr>
          <w:rFonts w:ascii="Times New Roman" w:hAnsi="Times New Roman" w:cs="Times New Roman"/>
          <w:sz w:val="24"/>
          <w:szCs w:val="24"/>
        </w:rPr>
        <w:t xml:space="preserve"> if the dancer is not mindful of their alignment</w:t>
      </w:r>
      <w:r w:rsidR="008E061B" w:rsidRPr="00CF4BE7">
        <w:rPr>
          <w:rFonts w:ascii="Times New Roman" w:hAnsi="Times New Roman" w:cs="Times New Roman"/>
          <w:sz w:val="24"/>
          <w:szCs w:val="24"/>
        </w:rPr>
        <w:t>.</w:t>
      </w:r>
    </w:p>
    <w:p w:rsidR="008E061B" w:rsidRPr="00CF4BE7" w:rsidRDefault="008E061B" w:rsidP="008E061B">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Although the Danish repertoire currently includes major choreographers of the 20</w:t>
      </w:r>
      <w:r w:rsidRPr="00CF4BE7">
        <w:rPr>
          <w:rFonts w:ascii="Times New Roman" w:hAnsi="Times New Roman" w:cs="Times New Roman"/>
          <w:sz w:val="24"/>
          <w:szCs w:val="24"/>
          <w:vertAlign w:val="superscript"/>
        </w:rPr>
        <w:t>th</w:t>
      </w:r>
      <w:r w:rsidRPr="00CF4BE7">
        <w:rPr>
          <w:rFonts w:ascii="Times New Roman" w:hAnsi="Times New Roman" w:cs="Times New Roman"/>
          <w:sz w:val="24"/>
          <w:szCs w:val="24"/>
        </w:rPr>
        <w:t xml:space="preserve"> and 21</w:t>
      </w:r>
      <w:r w:rsidRPr="00CF4BE7">
        <w:rPr>
          <w:rFonts w:ascii="Times New Roman" w:hAnsi="Times New Roman" w:cs="Times New Roman"/>
          <w:sz w:val="24"/>
          <w:szCs w:val="24"/>
          <w:vertAlign w:val="superscript"/>
        </w:rPr>
        <w:t>st</w:t>
      </w:r>
      <w:r w:rsidRPr="00CF4BE7">
        <w:rPr>
          <w:rFonts w:ascii="Times New Roman" w:hAnsi="Times New Roman" w:cs="Times New Roman"/>
          <w:sz w:val="24"/>
          <w:szCs w:val="24"/>
        </w:rPr>
        <w:t xml:space="preserve"> centuries, the Bournonville school syllabus of today continues to develop the graceful ease essential to Bournonville’s choreography, along with speed, stamina, lightning quick footwork, extraordinary elevation, and </w:t>
      </w:r>
      <w:r w:rsidRPr="00CF4BE7">
        <w:rPr>
          <w:rFonts w:ascii="Times New Roman" w:hAnsi="Times New Roman" w:cs="Times New Roman"/>
          <w:i/>
          <w:sz w:val="24"/>
          <w:szCs w:val="24"/>
        </w:rPr>
        <w:t xml:space="preserve">ballon </w:t>
      </w:r>
      <w:r w:rsidRPr="00CF4BE7">
        <w:rPr>
          <w:rFonts w:ascii="Times New Roman" w:hAnsi="Times New Roman" w:cs="Times New Roman"/>
          <w:sz w:val="24"/>
          <w:szCs w:val="24"/>
        </w:rPr>
        <w:t xml:space="preserve">(bounce—giving jumps an elastic quality).Beyond his light, airborne style, Bournonville also affected technical training with his insistence that the Danish curriculum include academic learning for dance academy students.  This section of the academy known as the Reading School remains in operation today.  </w:t>
      </w:r>
    </w:p>
    <w:p w:rsidR="008E061B" w:rsidRPr="00CF4BE7" w:rsidRDefault="008E061B" w:rsidP="008E061B">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 xml:space="preserve">Bournonville did not record his teaching methods, but they were codified and recorded as classes by his student Hans Beck and other dancers who had studied with the </w:t>
      </w:r>
      <w:r>
        <w:rPr>
          <w:rFonts w:ascii="Times New Roman" w:hAnsi="Times New Roman" w:cs="Times New Roman"/>
          <w:sz w:val="24"/>
          <w:szCs w:val="24"/>
        </w:rPr>
        <w:t xml:space="preserve">dance </w:t>
      </w:r>
      <w:r w:rsidRPr="00CF4BE7">
        <w:rPr>
          <w:rFonts w:ascii="Times New Roman" w:hAnsi="Times New Roman" w:cs="Times New Roman"/>
          <w:sz w:val="24"/>
          <w:szCs w:val="24"/>
        </w:rPr>
        <w:t xml:space="preserve">master.  There is no training certification in the U.S. for Bournonville technical training.  </w:t>
      </w:r>
      <w:r w:rsidR="00F65BC7">
        <w:rPr>
          <w:rFonts w:ascii="Times New Roman" w:hAnsi="Times New Roman" w:cs="Times New Roman"/>
          <w:sz w:val="24"/>
          <w:szCs w:val="24"/>
        </w:rPr>
        <w:t>Bournonville’s technique, t</w:t>
      </w:r>
      <w:r w:rsidRPr="00CF4BE7">
        <w:rPr>
          <w:rFonts w:ascii="Times New Roman" w:hAnsi="Times New Roman" w:cs="Times New Roman"/>
          <w:sz w:val="24"/>
          <w:szCs w:val="24"/>
        </w:rPr>
        <w:t>he</w:t>
      </w:r>
      <w:r w:rsidR="00F65BC7">
        <w:rPr>
          <w:rFonts w:ascii="Times New Roman" w:hAnsi="Times New Roman" w:cs="Times New Roman"/>
          <w:sz w:val="24"/>
          <w:szCs w:val="24"/>
        </w:rPr>
        <w:t xml:space="preserve"> mainstay of Danish ballet, </w:t>
      </w:r>
      <w:r w:rsidR="007A0CF3">
        <w:rPr>
          <w:rFonts w:ascii="Times New Roman" w:hAnsi="Times New Roman" w:cs="Times New Roman"/>
          <w:sz w:val="24"/>
          <w:szCs w:val="24"/>
        </w:rPr>
        <w:t>represents</w:t>
      </w:r>
      <w:r w:rsidRPr="00CF4BE7">
        <w:rPr>
          <w:rFonts w:ascii="Times New Roman" w:hAnsi="Times New Roman" w:cs="Times New Roman"/>
          <w:sz w:val="24"/>
          <w:szCs w:val="24"/>
        </w:rPr>
        <w:t xml:space="preserve"> the Romantic era style of classical theatrical dance with gentle rounded arms</w:t>
      </w:r>
      <w:r w:rsidR="00F65BC7">
        <w:rPr>
          <w:rFonts w:ascii="Times New Roman" w:hAnsi="Times New Roman" w:cs="Times New Roman"/>
          <w:sz w:val="24"/>
          <w:szCs w:val="24"/>
        </w:rPr>
        <w:t xml:space="preserve"> more than any other</w:t>
      </w:r>
      <w:r w:rsidRPr="00CF4BE7">
        <w:rPr>
          <w:rFonts w:ascii="Times New Roman" w:hAnsi="Times New Roman" w:cs="Times New Roman"/>
          <w:sz w:val="24"/>
          <w:szCs w:val="24"/>
        </w:rPr>
        <w:t>.  Yet Bournonville created a ba</w:t>
      </w:r>
      <w:r w:rsidR="00F65BC7">
        <w:rPr>
          <w:rFonts w:ascii="Times New Roman" w:hAnsi="Times New Roman" w:cs="Times New Roman"/>
          <w:sz w:val="24"/>
          <w:szCs w:val="24"/>
        </w:rPr>
        <w:t xml:space="preserve">llet style all his own, </w:t>
      </w:r>
      <w:r w:rsidRPr="00CF4BE7">
        <w:rPr>
          <w:rFonts w:ascii="Times New Roman" w:hAnsi="Times New Roman" w:cs="Times New Roman"/>
          <w:sz w:val="24"/>
          <w:szCs w:val="24"/>
        </w:rPr>
        <w:t>b</w:t>
      </w:r>
      <w:r w:rsidR="00F65BC7">
        <w:rPr>
          <w:rFonts w:ascii="Times New Roman" w:hAnsi="Times New Roman" w:cs="Times New Roman"/>
          <w:sz w:val="24"/>
          <w:szCs w:val="24"/>
        </w:rPr>
        <w:t xml:space="preserve">oth distinctively romantic and </w:t>
      </w:r>
      <w:r w:rsidRPr="00CF4BE7">
        <w:rPr>
          <w:rFonts w:ascii="Times New Roman" w:hAnsi="Times New Roman" w:cs="Times New Roman"/>
          <w:sz w:val="24"/>
          <w:szCs w:val="24"/>
        </w:rPr>
        <w:t xml:space="preserve">infused with an airy quality and technical precision as well as his iconic </w:t>
      </w:r>
      <w:r w:rsidRPr="00CF4BE7">
        <w:rPr>
          <w:rFonts w:ascii="Times New Roman" w:hAnsi="Times New Roman" w:cs="Times New Roman"/>
          <w:i/>
          <w:sz w:val="24"/>
          <w:szCs w:val="24"/>
        </w:rPr>
        <w:t>bras a l’ange</w:t>
      </w:r>
      <w:r w:rsidRPr="00CF4BE7">
        <w:rPr>
          <w:rFonts w:ascii="Times New Roman" w:hAnsi="Times New Roman" w:cs="Times New Roman"/>
          <w:sz w:val="24"/>
          <w:szCs w:val="24"/>
        </w:rPr>
        <w:t xml:space="preserve">, arms of an angel, which refer to his motif of distinctly rounded arms with </w:t>
      </w:r>
      <w:r w:rsidR="00741073">
        <w:rPr>
          <w:rFonts w:ascii="Times New Roman" w:hAnsi="Times New Roman" w:cs="Times New Roman"/>
          <w:sz w:val="24"/>
          <w:szCs w:val="24"/>
        </w:rPr>
        <w:t xml:space="preserve">slightly </w:t>
      </w:r>
      <w:r w:rsidRPr="00CF4BE7">
        <w:rPr>
          <w:rFonts w:ascii="Times New Roman" w:hAnsi="Times New Roman" w:cs="Times New Roman"/>
          <w:sz w:val="24"/>
          <w:szCs w:val="24"/>
        </w:rPr>
        <w:t xml:space="preserve">flexed hands.  </w:t>
      </w:r>
    </w:p>
    <w:p w:rsidR="008E061B" w:rsidRPr="00CF4BE7" w:rsidRDefault="008E061B" w:rsidP="008E061B">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Bournonville and Blasis represent two different styles of ballet emerging during the Ro</w:t>
      </w:r>
      <w:r w:rsidR="00F65BC7">
        <w:rPr>
          <w:rFonts w:ascii="Times New Roman" w:hAnsi="Times New Roman" w:cs="Times New Roman"/>
          <w:sz w:val="24"/>
          <w:szCs w:val="24"/>
        </w:rPr>
        <w:t xml:space="preserve">mantic era: the Italian school from </w:t>
      </w:r>
      <w:r w:rsidR="00812206">
        <w:rPr>
          <w:rFonts w:ascii="Times New Roman" w:hAnsi="Times New Roman" w:cs="Times New Roman"/>
          <w:sz w:val="24"/>
          <w:szCs w:val="24"/>
        </w:rPr>
        <w:t>Blasis,</w:t>
      </w:r>
      <w:r w:rsidRPr="00CF4BE7">
        <w:rPr>
          <w:rFonts w:ascii="Times New Roman" w:hAnsi="Times New Roman" w:cs="Times New Roman"/>
          <w:sz w:val="24"/>
          <w:szCs w:val="24"/>
        </w:rPr>
        <w:t xml:space="preserve"> and the French school </w:t>
      </w:r>
      <w:r w:rsidR="00812206">
        <w:rPr>
          <w:rFonts w:ascii="Times New Roman" w:hAnsi="Times New Roman" w:cs="Times New Roman"/>
          <w:sz w:val="24"/>
          <w:szCs w:val="24"/>
        </w:rPr>
        <w:t xml:space="preserve">as </w:t>
      </w:r>
      <w:r w:rsidR="00F65BC7">
        <w:rPr>
          <w:rFonts w:ascii="Times New Roman" w:hAnsi="Times New Roman" w:cs="Times New Roman"/>
          <w:sz w:val="24"/>
          <w:szCs w:val="24"/>
        </w:rPr>
        <w:t>extended by Bournonville.  The D</w:t>
      </w:r>
      <w:r w:rsidR="00812206">
        <w:rPr>
          <w:rFonts w:ascii="Times New Roman" w:hAnsi="Times New Roman" w:cs="Times New Roman"/>
          <w:sz w:val="24"/>
          <w:szCs w:val="24"/>
        </w:rPr>
        <w:t>ane kept the softly curve</w:t>
      </w:r>
      <w:r w:rsidR="004E2E7D">
        <w:rPr>
          <w:rFonts w:ascii="Times New Roman" w:hAnsi="Times New Roman" w:cs="Times New Roman"/>
          <w:sz w:val="24"/>
          <w:szCs w:val="24"/>
        </w:rPr>
        <w:t xml:space="preserve">d </w:t>
      </w:r>
      <w:r w:rsidR="004E2E7D" w:rsidRPr="004E2E7D">
        <w:rPr>
          <w:rFonts w:ascii="Times New Roman" w:hAnsi="Times New Roman" w:cs="Times New Roman"/>
          <w:i/>
          <w:sz w:val="24"/>
          <w:szCs w:val="24"/>
        </w:rPr>
        <w:t>port de bras</w:t>
      </w:r>
      <w:r w:rsidR="004E2E7D">
        <w:rPr>
          <w:rFonts w:ascii="Times New Roman" w:hAnsi="Times New Roman" w:cs="Times New Roman"/>
          <w:sz w:val="24"/>
          <w:szCs w:val="24"/>
        </w:rPr>
        <w:t xml:space="preserve"> and distinctive </w:t>
      </w:r>
      <w:r w:rsidR="004E2E7D" w:rsidRPr="004E2E7D">
        <w:rPr>
          <w:rFonts w:ascii="Times New Roman" w:hAnsi="Times New Roman" w:cs="Times New Roman"/>
          <w:i/>
          <w:sz w:val="24"/>
          <w:szCs w:val="24"/>
        </w:rPr>
        <w:t>é</w:t>
      </w:r>
      <w:r w:rsidR="00812206" w:rsidRPr="004E2E7D">
        <w:rPr>
          <w:rFonts w:ascii="Times New Roman" w:hAnsi="Times New Roman" w:cs="Times New Roman"/>
          <w:i/>
          <w:sz w:val="24"/>
          <w:szCs w:val="24"/>
        </w:rPr>
        <w:t>paulement</w:t>
      </w:r>
      <w:r w:rsidR="00812206">
        <w:rPr>
          <w:rFonts w:ascii="Times New Roman" w:hAnsi="Times New Roman" w:cs="Times New Roman"/>
          <w:sz w:val="24"/>
          <w:szCs w:val="24"/>
        </w:rPr>
        <w:t>, while a</w:t>
      </w:r>
      <w:r w:rsidR="00F65BC7">
        <w:rPr>
          <w:rFonts w:ascii="Times New Roman" w:hAnsi="Times New Roman" w:cs="Times New Roman"/>
          <w:sz w:val="24"/>
          <w:szCs w:val="24"/>
        </w:rPr>
        <w:t>dding dazzling feet and leg</w:t>
      </w:r>
      <w:r w:rsidR="00741073">
        <w:rPr>
          <w:rFonts w:ascii="Times New Roman" w:hAnsi="Times New Roman" w:cs="Times New Roman"/>
          <w:sz w:val="24"/>
          <w:szCs w:val="24"/>
        </w:rPr>
        <w:t xml:space="preserve"> work</w:t>
      </w:r>
      <w:r w:rsidR="00F65BC7">
        <w:rPr>
          <w:rFonts w:ascii="Times New Roman" w:hAnsi="Times New Roman" w:cs="Times New Roman"/>
          <w:sz w:val="24"/>
          <w:szCs w:val="24"/>
        </w:rPr>
        <w:t xml:space="preserve">, flashing </w:t>
      </w:r>
      <w:r w:rsidR="00812206">
        <w:rPr>
          <w:rFonts w:ascii="Times New Roman" w:hAnsi="Times New Roman" w:cs="Times New Roman"/>
          <w:sz w:val="24"/>
          <w:szCs w:val="24"/>
        </w:rPr>
        <w:t>brisk beats, as</w:t>
      </w:r>
      <w:r w:rsidR="004E2E7D">
        <w:rPr>
          <w:rFonts w:ascii="Times New Roman" w:hAnsi="Times New Roman" w:cs="Times New Roman"/>
          <w:sz w:val="24"/>
          <w:szCs w:val="24"/>
        </w:rPr>
        <w:t xml:space="preserve">tonishing and soaring </w:t>
      </w:r>
      <w:r w:rsidR="004E2E7D" w:rsidRPr="004E2E7D">
        <w:rPr>
          <w:rFonts w:ascii="Times New Roman" w:hAnsi="Times New Roman" w:cs="Times New Roman"/>
          <w:i/>
          <w:sz w:val="24"/>
          <w:szCs w:val="24"/>
        </w:rPr>
        <w:t>grand</w:t>
      </w:r>
      <w:r w:rsidR="00F65BC7">
        <w:rPr>
          <w:rFonts w:ascii="Times New Roman" w:hAnsi="Times New Roman" w:cs="Times New Roman"/>
          <w:i/>
          <w:sz w:val="24"/>
          <w:szCs w:val="24"/>
        </w:rPr>
        <w:t>s</w:t>
      </w:r>
      <w:r w:rsidR="004E2E7D" w:rsidRPr="004E2E7D">
        <w:rPr>
          <w:rFonts w:ascii="Times New Roman" w:hAnsi="Times New Roman" w:cs="Times New Roman"/>
          <w:i/>
          <w:sz w:val="24"/>
          <w:szCs w:val="24"/>
        </w:rPr>
        <w:t xml:space="preserve"> jeté</w:t>
      </w:r>
      <w:r w:rsidR="00812206" w:rsidRPr="004E2E7D">
        <w:rPr>
          <w:rFonts w:ascii="Times New Roman" w:hAnsi="Times New Roman" w:cs="Times New Roman"/>
          <w:i/>
          <w:sz w:val="24"/>
          <w:szCs w:val="24"/>
        </w:rPr>
        <w:t xml:space="preserve">s </w:t>
      </w:r>
      <w:r w:rsidR="00812206">
        <w:rPr>
          <w:rFonts w:ascii="Times New Roman" w:hAnsi="Times New Roman" w:cs="Times New Roman"/>
          <w:sz w:val="24"/>
          <w:szCs w:val="24"/>
        </w:rPr>
        <w:t xml:space="preserve">with which both men and women traversed the entire stage with nonchalance, all the while keeping the arms and upper body in French repose.  </w:t>
      </w:r>
      <w:r w:rsidRPr="00CF4BE7">
        <w:rPr>
          <w:rFonts w:ascii="Times New Roman" w:hAnsi="Times New Roman" w:cs="Times New Roman"/>
          <w:sz w:val="24"/>
          <w:szCs w:val="24"/>
        </w:rPr>
        <w:t xml:space="preserve">In essence, the French school </w:t>
      </w:r>
      <w:r w:rsidR="00741073">
        <w:rPr>
          <w:rFonts w:ascii="Times New Roman" w:hAnsi="Times New Roman" w:cs="Times New Roman"/>
          <w:sz w:val="24"/>
          <w:szCs w:val="24"/>
        </w:rPr>
        <w:t>and Bournonville’s training methods represent</w:t>
      </w:r>
      <w:r w:rsidRPr="00CF4BE7">
        <w:rPr>
          <w:rFonts w:ascii="Times New Roman" w:hAnsi="Times New Roman" w:cs="Times New Roman"/>
          <w:sz w:val="24"/>
          <w:szCs w:val="24"/>
        </w:rPr>
        <w:t xml:space="preserve"> the soft, graceful movements typified in </w:t>
      </w:r>
      <w:r w:rsidRPr="00CF4BE7">
        <w:rPr>
          <w:rFonts w:ascii="Times New Roman" w:hAnsi="Times New Roman" w:cs="Times New Roman"/>
          <w:i/>
          <w:sz w:val="24"/>
          <w:szCs w:val="24"/>
        </w:rPr>
        <w:t xml:space="preserve">adagio, </w:t>
      </w:r>
      <w:r w:rsidRPr="00CF4BE7">
        <w:rPr>
          <w:rFonts w:ascii="Times New Roman" w:hAnsi="Times New Roman" w:cs="Times New Roman"/>
          <w:sz w:val="24"/>
          <w:szCs w:val="24"/>
        </w:rPr>
        <w:t xml:space="preserve">whereas the Italian school represents the dynamic, powerful, elevated, quick movements characterized in </w:t>
      </w:r>
      <w:r w:rsidRPr="00CF4BE7">
        <w:rPr>
          <w:rFonts w:ascii="Times New Roman" w:hAnsi="Times New Roman" w:cs="Times New Roman"/>
          <w:i/>
          <w:sz w:val="24"/>
          <w:szCs w:val="24"/>
        </w:rPr>
        <w:t>allegro</w:t>
      </w:r>
      <w:r w:rsidRPr="00CF4BE7">
        <w:rPr>
          <w:rFonts w:ascii="Times New Roman" w:hAnsi="Times New Roman" w:cs="Times New Roman"/>
          <w:sz w:val="24"/>
          <w:szCs w:val="24"/>
        </w:rPr>
        <w:t>.  These two styles of ballet, French and Italian, were in essence forged together with a heavy emphasis on the strong Italian bravura, resulting in a new style that formed the basis of another important 19</w:t>
      </w:r>
      <w:r w:rsidRPr="00CF4BE7">
        <w:rPr>
          <w:rFonts w:ascii="Times New Roman" w:hAnsi="Times New Roman" w:cs="Times New Roman"/>
          <w:sz w:val="24"/>
          <w:szCs w:val="24"/>
          <w:vertAlign w:val="superscript"/>
        </w:rPr>
        <w:t>th</w:t>
      </w:r>
      <w:r w:rsidRPr="00CF4BE7">
        <w:rPr>
          <w:rFonts w:ascii="Times New Roman" w:hAnsi="Times New Roman" w:cs="Times New Roman"/>
          <w:sz w:val="24"/>
          <w:szCs w:val="24"/>
        </w:rPr>
        <w:t xml:space="preserve"> century development: Russian technique.  </w:t>
      </w:r>
    </w:p>
    <w:p w:rsidR="007F7ABA" w:rsidRDefault="008E061B" w:rsidP="008E061B">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 xml:space="preserve">Dance master Charles-Louis Didelot (1767-1837), is credited with beginning the ascension of Russian ballet and its universal effects on the art form.  </w:t>
      </w:r>
      <w:r w:rsidR="007F7ABA">
        <w:rPr>
          <w:rFonts w:ascii="Times New Roman" w:hAnsi="Times New Roman" w:cs="Times New Roman"/>
          <w:sz w:val="24"/>
          <w:szCs w:val="24"/>
        </w:rPr>
        <w:t>Didelot guided Russian ballet away from pastorals and deities to humanity and dramatic narrative, aiding the development of mimed, choreographic drama, and bridging the way to the romantic era of ballet (Swift, 1974).</w:t>
      </w:r>
      <w:r w:rsidR="008A15A7">
        <w:rPr>
          <w:rFonts w:ascii="Times New Roman" w:hAnsi="Times New Roman" w:cs="Times New Roman"/>
          <w:sz w:val="24"/>
          <w:szCs w:val="24"/>
        </w:rPr>
        <w:t xml:space="preserve">  His pedagogy was characteristically strict and comprehensive.</w:t>
      </w:r>
      <w:r w:rsidR="007F7ABA">
        <w:rPr>
          <w:rFonts w:ascii="Times New Roman" w:hAnsi="Times New Roman" w:cs="Times New Roman"/>
          <w:sz w:val="24"/>
          <w:szCs w:val="24"/>
        </w:rPr>
        <w:t xml:space="preserve">  </w:t>
      </w:r>
    </w:p>
    <w:p w:rsidR="008E061B" w:rsidRPr="00CF4BE7" w:rsidRDefault="007F7ABA"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CF4BE7">
        <w:rPr>
          <w:rFonts w:ascii="Times New Roman" w:hAnsi="Times New Roman" w:cs="Times New Roman"/>
          <w:sz w:val="24"/>
          <w:szCs w:val="24"/>
        </w:rPr>
        <w:t>Expanding upon the new high standard of technical training represented by Didelot, Blasis</w:t>
      </w:r>
      <w:r w:rsidR="004E2E7D">
        <w:rPr>
          <w:rFonts w:ascii="Times New Roman" w:hAnsi="Times New Roman" w:cs="Times New Roman"/>
          <w:sz w:val="24"/>
          <w:szCs w:val="24"/>
        </w:rPr>
        <w:t>, and Bournonville, dance virtuoso</w:t>
      </w:r>
      <w:r w:rsidR="008E061B" w:rsidRPr="00CF4BE7">
        <w:rPr>
          <w:rFonts w:ascii="Times New Roman" w:hAnsi="Times New Roman" w:cs="Times New Roman"/>
          <w:sz w:val="24"/>
          <w:szCs w:val="24"/>
        </w:rPr>
        <w:t xml:space="preserve"> Enrico Cecchetti (1850-1928) brought additional detail from the academy of La Scala.  </w:t>
      </w:r>
    </w:p>
    <w:p w:rsidR="008E061B" w:rsidRPr="00CF4BE7" w:rsidRDefault="008E061B" w:rsidP="008E061B">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 xml:space="preserve">Cecchetti established the </w:t>
      </w:r>
      <w:r w:rsidR="00C559F9">
        <w:rPr>
          <w:rFonts w:ascii="Times New Roman" w:hAnsi="Times New Roman" w:cs="Times New Roman"/>
          <w:sz w:val="24"/>
          <w:szCs w:val="24"/>
        </w:rPr>
        <w:t xml:space="preserve">Italian </w:t>
      </w:r>
      <w:r w:rsidRPr="00CF4BE7">
        <w:rPr>
          <w:rFonts w:ascii="Times New Roman" w:hAnsi="Times New Roman" w:cs="Times New Roman"/>
          <w:sz w:val="24"/>
          <w:szCs w:val="24"/>
        </w:rPr>
        <w:t xml:space="preserve">tradition of virtuosity underlying </w:t>
      </w:r>
      <w:r w:rsidR="00C559F9">
        <w:rPr>
          <w:rFonts w:ascii="Times New Roman" w:hAnsi="Times New Roman" w:cs="Times New Roman"/>
          <w:sz w:val="24"/>
          <w:szCs w:val="24"/>
        </w:rPr>
        <w:t>training in ballet technique</w:t>
      </w:r>
      <w:r w:rsidRPr="00CF4BE7">
        <w:rPr>
          <w:rFonts w:ascii="Times New Roman" w:hAnsi="Times New Roman" w:cs="Times New Roman"/>
          <w:sz w:val="24"/>
          <w:szCs w:val="24"/>
        </w:rPr>
        <w:t xml:space="preserve">.  His method consists of distinct comprehensive training exercises for each day of the week, </w:t>
      </w:r>
      <w:r w:rsidR="00C559F9">
        <w:rPr>
          <w:rFonts w:ascii="Times New Roman" w:hAnsi="Times New Roman" w:cs="Times New Roman"/>
          <w:sz w:val="24"/>
          <w:szCs w:val="24"/>
        </w:rPr>
        <w:t>and incorporates</w:t>
      </w:r>
      <w:r w:rsidRPr="00CF4BE7">
        <w:rPr>
          <w:rFonts w:ascii="Times New Roman" w:hAnsi="Times New Roman" w:cs="Times New Roman"/>
          <w:sz w:val="24"/>
          <w:szCs w:val="24"/>
        </w:rPr>
        <w:t xml:space="preserve"> a progression of technical difficulty and muscular development.  </w:t>
      </w:r>
      <w:r w:rsidRPr="00CF4BE7">
        <w:rPr>
          <w:rFonts w:ascii="Times New Roman" w:hAnsi="Times New Roman" w:cs="Times New Roman"/>
          <w:i/>
          <w:sz w:val="24"/>
          <w:szCs w:val="24"/>
        </w:rPr>
        <w:t>Port</w:t>
      </w:r>
      <w:r w:rsidR="00B5418A">
        <w:rPr>
          <w:rFonts w:ascii="Times New Roman" w:hAnsi="Times New Roman" w:cs="Times New Roman"/>
          <w:i/>
          <w:sz w:val="24"/>
          <w:szCs w:val="24"/>
        </w:rPr>
        <w:t>s</w:t>
      </w:r>
      <w:r w:rsidRPr="00CF4BE7">
        <w:rPr>
          <w:rFonts w:ascii="Times New Roman" w:hAnsi="Times New Roman" w:cs="Times New Roman"/>
          <w:i/>
          <w:sz w:val="24"/>
          <w:szCs w:val="24"/>
        </w:rPr>
        <w:t xml:space="preserve"> de br</w:t>
      </w:r>
      <w:r w:rsidR="005D10DD">
        <w:rPr>
          <w:rFonts w:ascii="Times New Roman" w:hAnsi="Times New Roman" w:cs="Times New Roman"/>
          <w:i/>
          <w:sz w:val="24"/>
          <w:szCs w:val="24"/>
        </w:rPr>
        <w:t xml:space="preserve">as, </w:t>
      </w:r>
      <w:r w:rsidR="005D10DD">
        <w:rPr>
          <w:rFonts w:ascii="Times New Roman" w:hAnsi="Times New Roman" w:cs="Times New Roman"/>
          <w:sz w:val="24"/>
          <w:szCs w:val="24"/>
        </w:rPr>
        <w:t xml:space="preserve">elegant arm movements through codified arm positions, </w:t>
      </w:r>
      <w:r w:rsidRPr="00CF4BE7">
        <w:rPr>
          <w:rFonts w:ascii="Times New Roman" w:hAnsi="Times New Roman" w:cs="Times New Roman"/>
          <w:sz w:val="24"/>
          <w:szCs w:val="24"/>
        </w:rPr>
        <w:t xml:space="preserve">were included in each lesson in specific sequences.   Lessons were planned in detail with codified positions for the arms, hands, fingers, head, and legs.  The Cecchetti method also included exacting measurements in regards to the conventional five foot positions, specific positions of the body, and </w:t>
      </w:r>
      <w:r w:rsidRPr="00CF4BE7">
        <w:rPr>
          <w:rFonts w:ascii="Times New Roman" w:hAnsi="Times New Roman" w:cs="Times New Roman"/>
          <w:i/>
          <w:sz w:val="24"/>
          <w:szCs w:val="24"/>
        </w:rPr>
        <w:t>attitude</w:t>
      </w:r>
      <w:r w:rsidRPr="00CF4BE7">
        <w:rPr>
          <w:rFonts w:ascii="Times New Roman" w:hAnsi="Times New Roman" w:cs="Times New Roman"/>
          <w:sz w:val="24"/>
          <w:szCs w:val="24"/>
        </w:rPr>
        <w:t xml:space="preserve"> positions.  </w:t>
      </w:r>
    </w:p>
    <w:p w:rsidR="00B5418A" w:rsidRPr="00CF4BE7" w:rsidRDefault="008E061B" w:rsidP="00B5418A">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r>
      <w:r w:rsidR="00B5418A" w:rsidRPr="00CF4BE7">
        <w:rPr>
          <w:rFonts w:ascii="Times New Roman" w:hAnsi="Times New Roman" w:cs="Times New Roman"/>
          <w:sz w:val="24"/>
          <w:szCs w:val="24"/>
        </w:rPr>
        <w:t>The Cecchetti method became a very influential method of classi</w:t>
      </w:r>
      <w:r w:rsidR="00B5418A">
        <w:rPr>
          <w:rFonts w:ascii="Times New Roman" w:hAnsi="Times New Roman" w:cs="Times New Roman"/>
          <w:sz w:val="24"/>
          <w:szCs w:val="24"/>
        </w:rPr>
        <w:t>cal dance training in the early</w:t>
      </w:r>
      <w:r w:rsidR="0025300C">
        <w:rPr>
          <w:rFonts w:ascii="Times New Roman" w:hAnsi="Times New Roman" w:cs="Times New Roman"/>
          <w:sz w:val="24"/>
          <w:szCs w:val="24"/>
        </w:rPr>
        <w:t xml:space="preserve"> </w:t>
      </w:r>
      <w:r w:rsidR="00B5418A">
        <w:rPr>
          <w:rFonts w:ascii="Times New Roman" w:hAnsi="Times New Roman" w:cs="Times New Roman"/>
          <w:sz w:val="24"/>
          <w:szCs w:val="24"/>
        </w:rPr>
        <w:t>20</w:t>
      </w:r>
      <w:r w:rsidR="00B5418A" w:rsidRPr="00CF4BE7">
        <w:rPr>
          <w:rFonts w:ascii="Times New Roman" w:hAnsi="Times New Roman" w:cs="Times New Roman"/>
          <w:sz w:val="24"/>
          <w:szCs w:val="24"/>
          <w:vertAlign w:val="superscript"/>
        </w:rPr>
        <w:t>th</w:t>
      </w:r>
      <w:r w:rsidR="00B5418A" w:rsidRPr="00CF4BE7">
        <w:rPr>
          <w:rFonts w:ascii="Times New Roman" w:hAnsi="Times New Roman" w:cs="Times New Roman"/>
          <w:sz w:val="24"/>
          <w:szCs w:val="24"/>
        </w:rPr>
        <w:t xml:space="preserve"> century.  Cecchetti stressed the importance of the strength and elasticity of the instep.  In forcing out the instep, he </w:t>
      </w:r>
      <w:r w:rsidR="00C53652">
        <w:rPr>
          <w:rFonts w:ascii="Times New Roman" w:hAnsi="Times New Roman" w:cs="Times New Roman"/>
          <w:sz w:val="24"/>
          <w:szCs w:val="24"/>
        </w:rPr>
        <w:t>prescribe</w:t>
      </w:r>
      <w:r w:rsidR="00B5418A" w:rsidRPr="00CF4BE7">
        <w:rPr>
          <w:rFonts w:ascii="Times New Roman" w:hAnsi="Times New Roman" w:cs="Times New Roman"/>
          <w:sz w:val="24"/>
          <w:szCs w:val="24"/>
        </w:rPr>
        <w:t xml:space="preserve">d keeping the pointe extended and stretching, not clenching, the toes.  He also promoted the aesthetic of the heel pressing forward with the pointe forced backward, which presents a very elegant shape of the foot. </w:t>
      </w:r>
    </w:p>
    <w:p w:rsidR="008E061B" w:rsidRPr="00CF4BE7" w:rsidRDefault="00B5418A"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CF4BE7">
        <w:rPr>
          <w:rFonts w:ascii="Times New Roman" w:hAnsi="Times New Roman" w:cs="Times New Roman"/>
          <w:sz w:val="24"/>
          <w:szCs w:val="24"/>
        </w:rPr>
        <w:t>Another major method of the 20</w:t>
      </w:r>
      <w:r w:rsidR="008E061B" w:rsidRPr="00CF4BE7">
        <w:rPr>
          <w:rFonts w:ascii="Times New Roman" w:hAnsi="Times New Roman" w:cs="Times New Roman"/>
          <w:sz w:val="24"/>
          <w:szCs w:val="24"/>
          <w:vertAlign w:val="superscript"/>
        </w:rPr>
        <w:t>th</w:t>
      </w:r>
      <w:r w:rsidR="008E061B" w:rsidRPr="00CF4BE7">
        <w:rPr>
          <w:rFonts w:ascii="Times New Roman" w:hAnsi="Times New Roman" w:cs="Times New Roman"/>
          <w:sz w:val="24"/>
          <w:szCs w:val="24"/>
        </w:rPr>
        <w:t xml:space="preserve"> century derived from </w:t>
      </w:r>
      <w:r>
        <w:rPr>
          <w:rFonts w:ascii="Times New Roman" w:hAnsi="Times New Roman" w:cs="Times New Roman"/>
          <w:sz w:val="24"/>
          <w:szCs w:val="24"/>
        </w:rPr>
        <w:t xml:space="preserve">the work of </w:t>
      </w:r>
      <w:r w:rsidR="008E061B" w:rsidRPr="00CF4BE7">
        <w:rPr>
          <w:rFonts w:ascii="Times New Roman" w:hAnsi="Times New Roman" w:cs="Times New Roman"/>
          <w:sz w:val="24"/>
          <w:szCs w:val="24"/>
        </w:rPr>
        <w:t>Agrippina Vaganova (1879-1951).  Vaganova began to develop her approach after the Russian revolution.  A beautiful Russian principal dancer trained at the Imperial Ballet School, Vaganova believed the Cecchetti system lacked expressiveness and poetry, and produced strained arms and upper body movements.  She also rejected the heavy use of decorative poses representative of the Romantic era.  Ballet relied too much on such poses, she believed, and seemed stale and dated, with a seemingly confined upper torso and limited vir</w:t>
      </w:r>
      <w:r w:rsidR="008E061B">
        <w:rPr>
          <w:rFonts w:ascii="Times New Roman" w:hAnsi="Times New Roman" w:cs="Times New Roman"/>
          <w:sz w:val="24"/>
          <w:szCs w:val="24"/>
        </w:rPr>
        <w:t>t</w:t>
      </w:r>
      <w:r w:rsidR="008E061B" w:rsidRPr="00CF4BE7">
        <w:rPr>
          <w:rFonts w:ascii="Times New Roman" w:hAnsi="Times New Roman" w:cs="Times New Roman"/>
          <w:sz w:val="24"/>
          <w:szCs w:val="24"/>
        </w:rPr>
        <w:t>uosity.    Vaganova developed her method in the 1920s and published her definitive treatise</w:t>
      </w:r>
      <w:r>
        <w:rPr>
          <w:rFonts w:ascii="Times New Roman" w:hAnsi="Times New Roman" w:cs="Times New Roman"/>
          <w:sz w:val="24"/>
          <w:szCs w:val="24"/>
        </w:rPr>
        <w:t xml:space="preserve">, </w:t>
      </w:r>
      <w:r w:rsidR="008E061B" w:rsidRPr="00CF4BE7">
        <w:rPr>
          <w:rFonts w:ascii="Times New Roman" w:hAnsi="Times New Roman" w:cs="Times New Roman"/>
          <w:i/>
          <w:sz w:val="24"/>
          <w:szCs w:val="24"/>
        </w:rPr>
        <w:t>Basic Principals of Classical Ballet</w:t>
      </w:r>
      <w:r w:rsidRPr="00B5418A">
        <w:rPr>
          <w:rFonts w:ascii="Times New Roman" w:hAnsi="Times New Roman" w:cs="Times New Roman"/>
          <w:sz w:val="24"/>
          <w:szCs w:val="24"/>
        </w:rPr>
        <w:t>, in 1934</w:t>
      </w:r>
      <w:r w:rsidR="008E061B" w:rsidRPr="00B5418A">
        <w:rPr>
          <w:rFonts w:ascii="Times New Roman" w:hAnsi="Times New Roman" w:cs="Times New Roman"/>
          <w:sz w:val="24"/>
          <w:szCs w:val="24"/>
        </w:rPr>
        <w:t>.</w:t>
      </w:r>
    </w:p>
    <w:p w:rsidR="008E061B" w:rsidRDefault="008E061B" w:rsidP="008E061B">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Vaganova embrac</w:t>
      </w:r>
      <w:r w:rsidR="00B5418A">
        <w:rPr>
          <w:rFonts w:ascii="Times New Roman" w:hAnsi="Times New Roman" w:cs="Times New Roman"/>
          <w:sz w:val="24"/>
          <w:szCs w:val="24"/>
        </w:rPr>
        <w:t>ed a heroic ballet style, that</w:t>
      </w:r>
      <w:r w:rsidR="00741073">
        <w:rPr>
          <w:rFonts w:ascii="Times New Roman" w:hAnsi="Times New Roman" w:cs="Times New Roman"/>
          <w:sz w:val="24"/>
          <w:szCs w:val="24"/>
        </w:rPr>
        <w:t xml:space="preserve"> </w:t>
      </w:r>
      <w:r w:rsidRPr="00CF4BE7">
        <w:rPr>
          <w:rFonts w:ascii="Times New Roman" w:hAnsi="Times New Roman" w:cs="Times New Roman"/>
          <w:sz w:val="24"/>
          <w:szCs w:val="24"/>
        </w:rPr>
        <w:t xml:space="preserve">can be loosely described as </w:t>
      </w:r>
      <w:r w:rsidR="00741073">
        <w:rPr>
          <w:rFonts w:ascii="Times New Roman" w:hAnsi="Times New Roman" w:cs="Times New Roman"/>
          <w:sz w:val="24"/>
          <w:szCs w:val="24"/>
        </w:rPr>
        <w:t xml:space="preserve">including </w:t>
      </w:r>
      <w:r w:rsidRPr="00CF4BE7">
        <w:rPr>
          <w:rFonts w:ascii="Times New Roman" w:hAnsi="Times New Roman" w:cs="Times New Roman"/>
          <w:sz w:val="24"/>
          <w:szCs w:val="24"/>
        </w:rPr>
        <w:t xml:space="preserve">big and grand movements.  However, she </w:t>
      </w:r>
      <w:r>
        <w:rPr>
          <w:rFonts w:ascii="Times New Roman" w:hAnsi="Times New Roman" w:cs="Times New Roman"/>
          <w:sz w:val="24"/>
          <w:szCs w:val="24"/>
        </w:rPr>
        <w:t xml:space="preserve">(1934) </w:t>
      </w:r>
      <w:r w:rsidRPr="00CF4BE7">
        <w:rPr>
          <w:rFonts w:ascii="Times New Roman" w:hAnsi="Times New Roman" w:cs="Times New Roman"/>
          <w:sz w:val="24"/>
          <w:szCs w:val="24"/>
        </w:rPr>
        <w:t xml:space="preserve">wanted to move dance training away from focusing on decorative poses and movements, and bring to dance training a </w:t>
      </w:r>
      <w:r w:rsidRPr="00CF4BE7">
        <w:rPr>
          <w:rFonts w:ascii="Times New Roman" w:hAnsi="Times New Roman" w:cs="Times New Roman"/>
          <w:i/>
          <w:sz w:val="24"/>
          <w:szCs w:val="24"/>
        </w:rPr>
        <w:t>plastique</w:t>
      </w:r>
      <w:r w:rsidRPr="00CF4BE7">
        <w:rPr>
          <w:rFonts w:ascii="Times New Roman" w:hAnsi="Times New Roman" w:cs="Times New Roman"/>
          <w:sz w:val="24"/>
          <w:szCs w:val="24"/>
        </w:rPr>
        <w:t>, a sense of a creation of life.  She believed ballet should have more expressiveness, and</w:t>
      </w:r>
      <w:r w:rsidR="00B5418A">
        <w:rPr>
          <w:rFonts w:ascii="Times New Roman" w:hAnsi="Times New Roman" w:cs="Times New Roman"/>
          <w:sz w:val="24"/>
          <w:szCs w:val="24"/>
        </w:rPr>
        <w:t>,</w:t>
      </w:r>
      <w:r w:rsidRPr="00CF4BE7">
        <w:rPr>
          <w:rFonts w:ascii="Times New Roman" w:hAnsi="Times New Roman" w:cs="Times New Roman"/>
          <w:sz w:val="24"/>
          <w:szCs w:val="24"/>
        </w:rPr>
        <w:t xml:space="preserve"> in essence</w:t>
      </w:r>
      <w:r w:rsidR="00B5418A">
        <w:rPr>
          <w:rFonts w:ascii="Times New Roman" w:hAnsi="Times New Roman" w:cs="Times New Roman"/>
          <w:sz w:val="24"/>
          <w:szCs w:val="24"/>
        </w:rPr>
        <w:t>,</w:t>
      </w:r>
      <w:r w:rsidRPr="00CF4BE7">
        <w:rPr>
          <w:rFonts w:ascii="Times New Roman" w:hAnsi="Times New Roman" w:cs="Times New Roman"/>
          <w:sz w:val="24"/>
          <w:szCs w:val="24"/>
        </w:rPr>
        <w:t xml:space="preserve"> represent a lofty lyricism.  </w:t>
      </w:r>
    </w:p>
    <w:p w:rsidR="004517D3"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CF4BE7">
        <w:rPr>
          <w:rFonts w:ascii="Times New Roman" w:hAnsi="Times New Roman" w:cs="Times New Roman"/>
          <w:sz w:val="24"/>
          <w:szCs w:val="24"/>
        </w:rPr>
        <w:t xml:space="preserve">Her pedagogy </w:t>
      </w:r>
      <w:r>
        <w:rPr>
          <w:rFonts w:ascii="Times New Roman" w:hAnsi="Times New Roman" w:cs="Times New Roman"/>
          <w:sz w:val="24"/>
          <w:szCs w:val="24"/>
        </w:rPr>
        <w:t xml:space="preserve">also </w:t>
      </w:r>
      <w:r w:rsidRPr="00CF4BE7">
        <w:rPr>
          <w:rFonts w:ascii="Times New Roman" w:hAnsi="Times New Roman" w:cs="Times New Roman"/>
          <w:sz w:val="24"/>
          <w:szCs w:val="24"/>
        </w:rPr>
        <w:t xml:space="preserve">advocated </w:t>
      </w:r>
      <w:r>
        <w:rPr>
          <w:rFonts w:ascii="Times New Roman" w:hAnsi="Times New Roman" w:cs="Times New Roman"/>
          <w:sz w:val="24"/>
          <w:szCs w:val="24"/>
        </w:rPr>
        <w:t>r</w:t>
      </w:r>
      <w:r w:rsidRPr="00CF4BE7">
        <w:rPr>
          <w:rFonts w:ascii="Times New Roman" w:hAnsi="Times New Roman" w:cs="Times New Roman"/>
          <w:sz w:val="24"/>
          <w:szCs w:val="24"/>
        </w:rPr>
        <w:t xml:space="preserve">igorous planning of the </w:t>
      </w:r>
      <w:r w:rsidR="00B5418A">
        <w:rPr>
          <w:rFonts w:ascii="Times New Roman" w:hAnsi="Times New Roman" w:cs="Times New Roman"/>
          <w:sz w:val="24"/>
          <w:szCs w:val="24"/>
        </w:rPr>
        <w:t>teaching process—which contrasted</w:t>
      </w:r>
      <w:r w:rsidRPr="00CF4BE7">
        <w:rPr>
          <w:rFonts w:ascii="Times New Roman" w:hAnsi="Times New Roman" w:cs="Times New Roman"/>
          <w:sz w:val="24"/>
          <w:szCs w:val="24"/>
        </w:rPr>
        <w:t xml:space="preserve"> with the </w:t>
      </w:r>
      <w:r w:rsidR="006C15C1">
        <w:rPr>
          <w:rFonts w:ascii="Times New Roman" w:hAnsi="Times New Roman" w:cs="Times New Roman"/>
          <w:sz w:val="24"/>
          <w:szCs w:val="24"/>
        </w:rPr>
        <w:t xml:space="preserve">prevailing </w:t>
      </w:r>
      <w:r w:rsidR="00F268F6">
        <w:rPr>
          <w:rFonts w:ascii="Times New Roman" w:hAnsi="Times New Roman" w:cs="Times New Roman"/>
          <w:sz w:val="24"/>
          <w:szCs w:val="24"/>
        </w:rPr>
        <w:t xml:space="preserve">tradition of the dance teacher </w:t>
      </w:r>
      <w:r w:rsidRPr="00CF4BE7">
        <w:rPr>
          <w:rFonts w:ascii="Times New Roman" w:hAnsi="Times New Roman" w:cs="Times New Roman"/>
          <w:sz w:val="24"/>
          <w:szCs w:val="24"/>
        </w:rPr>
        <w:t>improvising class as it is being taught</w:t>
      </w:r>
      <w:r w:rsidR="00F268F6">
        <w:rPr>
          <w:rFonts w:ascii="Times New Roman" w:hAnsi="Times New Roman" w:cs="Times New Roman"/>
          <w:sz w:val="24"/>
          <w:szCs w:val="24"/>
        </w:rPr>
        <w:t xml:space="preserve"> (Foster, 2010)</w:t>
      </w:r>
      <w:r>
        <w:rPr>
          <w:rFonts w:ascii="Times New Roman" w:hAnsi="Times New Roman" w:cs="Times New Roman"/>
          <w:sz w:val="24"/>
          <w:szCs w:val="24"/>
        </w:rPr>
        <w:t xml:space="preserve">.  Vaganova </w:t>
      </w:r>
      <w:r w:rsidR="00EB0F04">
        <w:rPr>
          <w:rFonts w:ascii="Times New Roman" w:hAnsi="Times New Roman" w:cs="Times New Roman"/>
          <w:sz w:val="24"/>
          <w:szCs w:val="24"/>
        </w:rPr>
        <w:t xml:space="preserve">(1934) </w:t>
      </w:r>
      <w:r>
        <w:rPr>
          <w:rFonts w:ascii="Times New Roman" w:hAnsi="Times New Roman" w:cs="Times New Roman"/>
          <w:sz w:val="24"/>
          <w:szCs w:val="24"/>
        </w:rPr>
        <w:t xml:space="preserve">believed in firm training of the torso for developing control </w:t>
      </w:r>
      <w:r w:rsidR="00B5418A">
        <w:rPr>
          <w:rFonts w:ascii="Times New Roman" w:hAnsi="Times New Roman" w:cs="Times New Roman"/>
          <w:sz w:val="24"/>
          <w:szCs w:val="24"/>
        </w:rPr>
        <w:t xml:space="preserve">of the body.  She also had </w:t>
      </w:r>
      <w:r>
        <w:rPr>
          <w:rFonts w:ascii="Times New Roman" w:hAnsi="Times New Roman" w:cs="Times New Roman"/>
          <w:sz w:val="24"/>
          <w:szCs w:val="24"/>
        </w:rPr>
        <w:t xml:space="preserve">a distinctive use of the shoulders and arms.  </w:t>
      </w:r>
      <w:r w:rsidRPr="00CF4BE7">
        <w:rPr>
          <w:rFonts w:ascii="Times New Roman" w:hAnsi="Times New Roman" w:cs="Times New Roman"/>
          <w:sz w:val="24"/>
          <w:szCs w:val="24"/>
        </w:rPr>
        <w:t xml:space="preserve">In essence, Vaganova fused together the fluid, expressive style of the Bournonville and French traditions with aspects of the rigorous training methods of Cecchetti as well as the acrobatic style of ballet that began developing in Russia just before the 1917 revolution.  </w:t>
      </w:r>
    </w:p>
    <w:p w:rsidR="00066014" w:rsidRDefault="008E061B" w:rsidP="008E061B">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World-renowned Danish dancer Erik Bruhn described the essence of the difference between the Russian aesthetic</w:t>
      </w:r>
      <w:r w:rsidR="00502651">
        <w:rPr>
          <w:rFonts w:ascii="Times New Roman" w:hAnsi="Times New Roman" w:cs="Times New Roman"/>
          <w:sz w:val="24"/>
          <w:szCs w:val="24"/>
        </w:rPr>
        <w:t xml:space="preserve"> and training and </w:t>
      </w:r>
      <w:r w:rsidRPr="00CF4BE7">
        <w:rPr>
          <w:rFonts w:ascii="Times New Roman" w:hAnsi="Times New Roman" w:cs="Times New Roman"/>
          <w:sz w:val="24"/>
          <w:szCs w:val="24"/>
        </w:rPr>
        <w:t>that of the French and Bournonville in his biography (Gruen, 1979).  Having trained in Bournonville as well as Russian</w:t>
      </w:r>
      <w:r w:rsidR="006C15C1">
        <w:rPr>
          <w:rFonts w:ascii="Times New Roman" w:hAnsi="Times New Roman" w:cs="Times New Roman"/>
          <w:sz w:val="24"/>
          <w:szCs w:val="24"/>
        </w:rPr>
        <w:t xml:space="preserve"> technique</w:t>
      </w:r>
      <w:r w:rsidRPr="00CF4BE7">
        <w:rPr>
          <w:rFonts w:ascii="Times New Roman" w:hAnsi="Times New Roman" w:cs="Times New Roman"/>
          <w:sz w:val="24"/>
          <w:szCs w:val="24"/>
        </w:rPr>
        <w:t xml:space="preserve">, Bruhn explained that Bournonville’s aesthetic consisted of an easy flow expressing the joy of life.  The Russian style often included acrobatics and great feats with showy preparations, giving the audience a signal that something spectacular was about to be performed.  In contrast, the Bournonville method included training to hide preparations.  Moreover, Bournonville training developed strength in the feet, ankles, and calves.  </w:t>
      </w:r>
    </w:p>
    <w:p w:rsidR="008E061B" w:rsidRPr="00CF4BE7" w:rsidRDefault="00066014"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CF4BE7">
        <w:rPr>
          <w:rFonts w:ascii="Times New Roman" w:hAnsi="Times New Roman" w:cs="Times New Roman"/>
          <w:sz w:val="24"/>
          <w:szCs w:val="24"/>
        </w:rPr>
        <w:t>Danish male dancers did not acquire the bulging thigh muscles of the Russians because Bour</w:t>
      </w:r>
      <w:r w:rsidR="00502651">
        <w:rPr>
          <w:rFonts w:ascii="Times New Roman" w:hAnsi="Times New Roman" w:cs="Times New Roman"/>
          <w:sz w:val="24"/>
          <w:szCs w:val="24"/>
        </w:rPr>
        <w:t>nonville’s choreography stressed</w:t>
      </w:r>
      <w:r w:rsidR="008E061B" w:rsidRPr="00CF4BE7">
        <w:rPr>
          <w:rFonts w:ascii="Times New Roman" w:hAnsi="Times New Roman" w:cs="Times New Roman"/>
          <w:sz w:val="24"/>
          <w:szCs w:val="24"/>
        </w:rPr>
        <w:t xml:space="preserve"> lightness.  In addition, Bournonville’s work included very few lifts.  In contrast, the Russian repertoire included endless lifts, and pedagogy placed emphasis on developing the strength of </w:t>
      </w:r>
      <w:r w:rsidR="00502651">
        <w:rPr>
          <w:rFonts w:ascii="Times New Roman" w:hAnsi="Times New Roman" w:cs="Times New Roman"/>
          <w:sz w:val="24"/>
          <w:szCs w:val="24"/>
        </w:rPr>
        <w:t xml:space="preserve">the </w:t>
      </w:r>
      <w:r w:rsidR="008E061B" w:rsidRPr="00CF4BE7">
        <w:rPr>
          <w:rFonts w:ascii="Times New Roman" w:hAnsi="Times New Roman" w:cs="Times New Roman"/>
          <w:sz w:val="24"/>
          <w:szCs w:val="24"/>
        </w:rPr>
        <w:t>thighs an</w:t>
      </w:r>
      <w:r w:rsidR="00F268F6">
        <w:rPr>
          <w:rFonts w:ascii="Times New Roman" w:hAnsi="Times New Roman" w:cs="Times New Roman"/>
          <w:sz w:val="24"/>
          <w:szCs w:val="24"/>
        </w:rPr>
        <w:t>d back to accomplish these feats</w:t>
      </w:r>
      <w:r w:rsidR="008E061B" w:rsidRPr="00CF4BE7">
        <w:rPr>
          <w:rFonts w:ascii="Times New Roman" w:hAnsi="Times New Roman" w:cs="Times New Roman"/>
          <w:sz w:val="24"/>
          <w:szCs w:val="24"/>
        </w:rPr>
        <w:t>.  With the further development of verticality in both the Russian repertoire and the choreography of Russian émigré George Balanchine, ballet training increasingly required the development of strength in those areas, especially for men</w:t>
      </w:r>
      <w:r w:rsidR="00F268F6">
        <w:rPr>
          <w:rFonts w:ascii="Times New Roman" w:hAnsi="Times New Roman" w:cs="Times New Roman"/>
          <w:sz w:val="24"/>
          <w:szCs w:val="24"/>
        </w:rPr>
        <w:t xml:space="preserve"> (Gruen, 1979)</w:t>
      </w:r>
      <w:r w:rsidR="008E061B" w:rsidRPr="00CF4BE7">
        <w:rPr>
          <w:rFonts w:ascii="Times New Roman" w:hAnsi="Times New Roman" w:cs="Times New Roman"/>
          <w:sz w:val="24"/>
          <w:szCs w:val="24"/>
        </w:rPr>
        <w:t xml:space="preserve">.  </w:t>
      </w:r>
    </w:p>
    <w:p w:rsidR="008E061B" w:rsidRPr="00CF4BE7" w:rsidRDefault="00F268F6"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B0F04">
        <w:rPr>
          <w:rFonts w:ascii="Times New Roman" w:hAnsi="Times New Roman" w:cs="Times New Roman"/>
          <w:sz w:val="24"/>
          <w:szCs w:val="24"/>
        </w:rPr>
        <w:t xml:space="preserve">George </w:t>
      </w:r>
      <w:r w:rsidR="008E061B" w:rsidRPr="00CF4BE7">
        <w:rPr>
          <w:rFonts w:ascii="Times New Roman" w:hAnsi="Times New Roman" w:cs="Times New Roman"/>
          <w:sz w:val="24"/>
          <w:szCs w:val="24"/>
        </w:rPr>
        <w:t xml:space="preserve">Balanchine </w:t>
      </w:r>
      <w:r>
        <w:rPr>
          <w:rFonts w:ascii="Times New Roman" w:hAnsi="Times New Roman" w:cs="Times New Roman"/>
          <w:sz w:val="24"/>
          <w:szCs w:val="24"/>
        </w:rPr>
        <w:t xml:space="preserve">in essence </w:t>
      </w:r>
      <w:r w:rsidR="008E061B" w:rsidRPr="00CF4BE7">
        <w:rPr>
          <w:rFonts w:ascii="Times New Roman" w:hAnsi="Times New Roman" w:cs="Times New Roman"/>
          <w:sz w:val="24"/>
          <w:szCs w:val="24"/>
        </w:rPr>
        <w:t xml:space="preserve">replaced classical formality concentrated on </w:t>
      </w:r>
      <w:r w:rsidR="001E72AC">
        <w:rPr>
          <w:rFonts w:ascii="Times New Roman" w:hAnsi="Times New Roman" w:cs="Times New Roman"/>
          <w:sz w:val="24"/>
          <w:szCs w:val="24"/>
        </w:rPr>
        <w:t xml:space="preserve">elegant arm movements </w:t>
      </w:r>
      <w:r w:rsidR="008E061B" w:rsidRPr="00CF4BE7">
        <w:rPr>
          <w:rFonts w:ascii="Times New Roman" w:hAnsi="Times New Roman" w:cs="Times New Roman"/>
          <w:sz w:val="24"/>
          <w:szCs w:val="24"/>
        </w:rPr>
        <w:t>with a dynamic use of the whole body, which dance historian Richard Glasstone (1998) described as “a style of movement whose energy and speed reflect that of the American people” (p. 14).</w:t>
      </w:r>
      <w:r w:rsidR="006C15C1">
        <w:rPr>
          <w:rFonts w:ascii="Times New Roman" w:hAnsi="Times New Roman" w:cs="Times New Roman"/>
          <w:sz w:val="24"/>
          <w:szCs w:val="24"/>
        </w:rPr>
        <w:t xml:space="preserve">  </w:t>
      </w:r>
      <w:r w:rsidR="008E061B" w:rsidRPr="00CF4BE7">
        <w:rPr>
          <w:rFonts w:ascii="Times New Roman" w:hAnsi="Times New Roman" w:cs="Times New Roman"/>
          <w:sz w:val="24"/>
          <w:szCs w:val="24"/>
        </w:rPr>
        <w:t>Trained at the Imperial Ballet School</w:t>
      </w:r>
      <w:r w:rsidR="008E061B">
        <w:rPr>
          <w:rFonts w:ascii="Times New Roman" w:hAnsi="Times New Roman" w:cs="Times New Roman"/>
          <w:sz w:val="24"/>
          <w:szCs w:val="24"/>
        </w:rPr>
        <w:t xml:space="preserve"> in Russia</w:t>
      </w:r>
      <w:r>
        <w:rPr>
          <w:rFonts w:ascii="Times New Roman" w:hAnsi="Times New Roman" w:cs="Times New Roman"/>
          <w:sz w:val="24"/>
          <w:szCs w:val="24"/>
        </w:rPr>
        <w:t xml:space="preserve"> during the last years preceding the Russian Revolution (1917)</w:t>
      </w:r>
      <w:r w:rsidR="008E061B">
        <w:rPr>
          <w:rFonts w:ascii="Times New Roman" w:hAnsi="Times New Roman" w:cs="Times New Roman"/>
          <w:sz w:val="24"/>
          <w:szCs w:val="24"/>
        </w:rPr>
        <w:t xml:space="preserve">, Balanchine </w:t>
      </w:r>
      <w:r w:rsidR="008E061B" w:rsidRPr="00CF4BE7">
        <w:rPr>
          <w:rFonts w:ascii="Times New Roman" w:hAnsi="Times New Roman" w:cs="Times New Roman"/>
          <w:sz w:val="24"/>
          <w:szCs w:val="24"/>
        </w:rPr>
        <w:t>was strongly influenced by the classicism of Marius Petipa as well as the increasingly high lifts by other Russian choreographers (Taper, 1983).  At this time abstract (plotless) dance also began to be presented by choreographers such as Michel Fokine and Isadora Duncan.  B</w:t>
      </w:r>
      <w:r w:rsidR="00502651">
        <w:rPr>
          <w:rFonts w:ascii="Times New Roman" w:hAnsi="Times New Roman" w:cs="Times New Roman"/>
          <w:sz w:val="24"/>
          <w:szCs w:val="24"/>
        </w:rPr>
        <w:t>alanchine developed his own neo-</w:t>
      </w:r>
      <w:r w:rsidR="008E061B" w:rsidRPr="00CF4BE7">
        <w:rPr>
          <w:rFonts w:ascii="Times New Roman" w:hAnsi="Times New Roman" w:cs="Times New Roman"/>
          <w:sz w:val="24"/>
          <w:szCs w:val="24"/>
        </w:rPr>
        <w:t xml:space="preserve">classical style that maintained classicism with a hugely expanded vocabulary that </w:t>
      </w:r>
      <w:r w:rsidR="00BA2CF2">
        <w:rPr>
          <w:rFonts w:ascii="Times New Roman" w:hAnsi="Times New Roman" w:cs="Times New Roman"/>
          <w:sz w:val="24"/>
          <w:szCs w:val="24"/>
        </w:rPr>
        <w:t xml:space="preserve">sometimes </w:t>
      </w:r>
      <w:r w:rsidR="008E061B" w:rsidRPr="00CF4BE7">
        <w:rPr>
          <w:rFonts w:ascii="Times New Roman" w:hAnsi="Times New Roman" w:cs="Times New Roman"/>
          <w:sz w:val="24"/>
          <w:szCs w:val="24"/>
        </w:rPr>
        <w:t>brought in elements of the theatrical dance of Broadway musicals.  He also broadened the audience for ballet with his insertion of ballet in his choreographic work for motion pictures as well as theatre.  Balanchine’s aesthetic was in essence much more angular than that of classical ballet, as exemplified by the height of the dancers’ legs in arabesque</w:t>
      </w:r>
      <w:r w:rsidR="00C32AFE">
        <w:rPr>
          <w:rFonts w:ascii="Times New Roman" w:hAnsi="Times New Roman" w:cs="Times New Roman"/>
          <w:sz w:val="24"/>
          <w:szCs w:val="24"/>
        </w:rPr>
        <w:t xml:space="preserve">.  In the classical tradition, the back leg </w:t>
      </w:r>
      <w:r w:rsidR="008E061B" w:rsidRPr="00CF4BE7">
        <w:rPr>
          <w:rFonts w:ascii="Times New Roman" w:hAnsi="Times New Roman" w:cs="Times New Roman"/>
          <w:sz w:val="24"/>
          <w:szCs w:val="24"/>
        </w:rPr>
        <w:t xml:space="preserve">extended from the hip </w:t>
      </w:r>
      <w:r w:rsidR="003F6951">
        <w:rPr>
          <w:rFonts w:ascii="Times New Roman" w:hAnsi="Times New Roman" w:cs="Times New Roman"/>
          <w:sz w:val="24"/>
          <w:szCs w:val="24"/>
        </w:rPr>
        <w:t xml:space="preserve">at about </w:t>
      </w:r>
      <w:r w:rsidR="00C32AFE">
        <w:rPr>
          <w:rFonts w:ascii="Times New Roman" w:hAnsi="Times New Roman" w:cs="Times New Roman"/>
          <w:sz w:val="24"/>
          <w:szCs w:val="24"/>
        </w:rPr>
        <w:t>hip level</w:t>
      </w:r>
      <w:r w:rsidR="008E061B" w:rsidRPr="00CF4BE7">
        <w:rPr>
          <w:rFonts w:ascii="Times New Roman" w:hAnsi="Times New Roman" w:cs="Times New Roman"/>
          <w:sz w:val="24"/>
          <w:szCs w:val="24"/>
        </w:rPr>
        <w:t>, but the Balanchine ae</w:t>
      </w:r>
      <w:r w:rsidR="00C32AFE">
        <w:rPr>
          <w:rFonts w:ascii="Times New Roman" w:hAnsi="Times New Roman" w:cs="Times New Roman"/>
          <w:sz w:val="24"/>
          <w:szCs w:val="24"/>
        </w:rPr>
        <w:t xml:space="preserve">sthetic raised the leg to </w:t>
      </w:r>
      <w:r w:rsidR="008E061B" w:rsidRPr="00CF4BE7">
        <w:rPr>
          <w:rFonts w:ascii="Times New Roman" w:hAnsi="Times New Roman" w:cs="Times New Roman"/>
          <w:sz w:val="24"/>
          <w:szCs w:val="24"/>
        </w:rPr>
        <w:t>behind the head</w:t>
      </w:r>
      <w:r w:rsidR="00C32AFE">
        <w:rPr>
          <w:rFonts w:ascii="Times New Roman" w:hAnsi="Times New Roman" w:cs="Times New Roman"/>
          <w:sz w:val="24"/>
          <w:szCs w:val="24"/>
        </w:rPr>
        <w:t xml:space="preserve"> (Taper, 1983)</w:t>
      </w:r>
      <w:r w:rsidR="008E061B" w:rsidRPr="00CF4BE7">
        <w:rPr>
          <w:rFonts w:ascii="Times New Roman" w:hAnsi="Times New Roman" w:cs="Times New Roman"/>
          <w:sz w:val="24"/>
          <w:szCs w:val="24"/>
        </w:rPr>
        <w:t xml:space="preserve">.  </w:t>
      </w:r>
    </w:p>
    <w:p w:rsidR="003F6951" w:rsidRDefault="008E061B" w:rsidP="008E061B">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Balanchine also used musical dynamics in a distinctive way.  Perhaps mo</w:t>
      </w:r>
      <w:r w:rsidR="003F6951">
        <w:rPr>
          <w:rFonts w:ascii="Times New Roman" w:hAnsi="Times New Roman" w:cs="Times New Roman"/>
          <w:sz w:val="24"/>
          <w:szCs w:val="24"/>
        </w:rPr>
        <w:t>st significant for his pedagogy</w:t>
      </w:r>
      <w:r w:rsidRPr="00CF4BE7">
        <w:rPr>
          <w:rFonts w:ascii="Times New Roman" w:hAnsi="Times New Roman" w:cs="Times New Roman"/>
          <w:sz w:val="24"/>
          <w:szCs w:val="24"/>
        </w:rPr>
        <w:t xml:space="preserve"> was the amazing speed and precision of the legs as well as the use of beats.  Balanchine’s method of training dancers to move with the</w:t>
      </w:r>
      <w:r w:rsidR="00C32AFE">
        <w:rPr>
          <w:rFonts w:ascii="Times New Roman" w:hAnsi="Times New Roman" w:cs="Times New Roman"/>
          <w:sz w:val="24"/>
          <w:szCs w:val="24"/>
        </w:rPr>
        <w:t xml:space="preserve"> speed and dynamics demanded by </w:t>
      </w:r>
      <w:r w:rsidR="003F6951">
        <w:rPr>
          <w:rFonts w:ascii="Times New Roman" w:hAnsi="Times New Roman" w:cs="Times New Roman"/>
          <w:sz w:val="24"/>
          <w:szCs w:val="24"/>
        </w:rPr>
        <w:t>his choreography</w:t>
      </w:r>
      <w:r w:rsidRPr="00CF4BE7">
        <w:rPr>
          <w:rFonts w:ascii="Times New Roman" w:hAnsi="Times New Roman" w:cs="Times New Roman"/>
          <w:sz w:val="24"/>
          <w:szCs w:val="24"/>
        </w:rPr>
        <w:t xml:space="preserve"> developed along with the curriculum of the academy he founded with philanthropist Lincoln Kirstein</w:t>
      </w:r>
      <w:r w:rsidR="006C15C1">
        <w:rPr>
          <w:rFonts w:ascii="Times New Roman" w:hAnsi="Times New Roman" w:cs="Times New Roman"/>
          <w:sz w:val="24"/>
          <w:szCs w:val="24"/>
        </w:rPr>
        <w:t xml:space="preserve">.  The </w:t>
      </w:r>
      <w:r w:rsidRPr="00CF4BE7">
        <w:rPr>
          <w:rFonts w:ascii="Times New Roman" w:hAnsi="Times New Roman" w:cs="Times New Roman"/>
          <w:sz w:val="24"/>
          <w:szCs w:val="24"/>
        </w:rPr>
        <w:t>School of America</w:t>
      </w:r>
      <w:r w:rsidR="006C15C1">
        <w:rPr>
          <w:rFonts w:ascii="Times New Roman" w:hAnsi="Times New Roman" w:cs="Times New Roman"/>
          <w:sz w:val="24"/>
          <w:szCs w:val="24"/>
        </w:rPr>
        <w:t xml:space="preserve">n Ballet </w:t>
      </w:r>
      <w:r w:rsidRPr="00CF4BE7">
        <w:rPr>
          <w:rFonts w:ascii="Times New Roman" w:hAnsi="Times New Roman" w:cs="Times New Roman"/>
          <w:sz w:val="24"/>
          <w:szCs w:val="24"/>
        </w:rPr>
        <w:t xml:space="preserve">trains dancers for the New York City Ballet and </w:t>
      </w:r>
      <w:r w:rsidR="00CD72C6">
        <w:rPr>
          <w:rFonts w:ascii="Times New Roman" w:hAnsi="Times New Roman" w:cs="Times New Roman"/>
          <w:sz w:val="24"/>
          <w:szCs w:val="24"/>
        </w:rPr>
        <w:t>companies internationally</w:t>
      </w:r>
      <w:r w:rsidRPr="00CF4BE7">
        <w:rPr>
          <w:rFonts w:ascii="Times New Roman" w:hAnsi="Times New Roman" w:cs="Times New Roman"/>
          <w:sz w:val="24"/>
          <w:szCs w:val="24"/>
        </w:rPr>
        <w:t>.</w:t>
      </w:r>
      <w:r w:rsidR="00C32AFE">
        <w:rPr>
          <w:rFonts w:ascii="Times New Roman" w:hAnsi="Times New Roman" w:cs="Times New Roman"/>
          <w:sz w:val="24"/>
          <w:szCs w:val="24"/>
        </w:rPr>
        <w:t xml:space="preserve">  Balanchine did not codify the </w:t>
      </w:r>
      <w:r w:rsidRPr="00CF4BE7">
        <w:rPr>
          <w:rFonts w:ascii="Times New Roman" w:hAnsi="Times New Roman" w:cs="Times New Roman"/>
          <w:sz w:val="24"/>
          <w:szCs w:val="24"/>
        </w:rPr>
        <w:t xml:space="preserve">technique </w:t>
      </w:r>
      <w:r w:rsidR="00C32AFE">
        <w:rPr>
          <w:rFonts w:ascii="Times New Roman" w:hAnsi="Times New Roman" w:cs="Times New Roman"/>
          <w:sz w:val="24"/>
          <w:szCs w:val="24"/>
        </w:rPr>
        <w:t xml:space="preserve">of his ballet style </w:t>
      </w:r>
      <w:r w:rsidRPr="00CF4BE7">
        <w:rPr>
          <w:rFonts w:ascii="Times New Roman" w:hAnsi="Times New Roman" w:cs="Times New Roman"/>
          <w:sz w:val="24"/>
          <w:szCs w:val="24"/>
        </w:rPr>
        <w:t xml:space="preserve">or write a treatise on his methodology.  However, a description of his pedagogy can be found in a work written by his former student, </w:t>
      </w:r>
      <w:r w:rsidR="003F6951">
        <w:rPr>
          <w:rFonts w:ascii="Times New Roman" w:hAnsi="Times New Roman" w:cs="Times New Roman"/>
          <w:sz w:val="24"/>
          <w:szCs w:val="24"/>
        </w:rPr>
        <w:t xml:space="preserve">Suki Schorer, </w:t>
      </w:r>
      <w:r w:rsidRPr="00CF4BE7">
        <w:rPr>
          <w:rFonts w:ascii="Times New Roman" w:hAnsi="Times New Roman" w:cs="Times New Roman"/>
          <w:sz w:val="24"/>
          <w:szCs w:val="24"/>
        </w:rPr>
        <w:t xml:space="preserve">in </w:t>
      </w:r>
      <w:r w:rsidRPr="00CF4BE7">
        <w:rPr>
          <w:rFonts w:ascii="Times New Roman" w:hAnsi="Times New Roman" w:cs="Times New Roman"/>
          <w:i/>
          <w:sz w:val="24"/>
          <w:szCs w:val="24"/>
        </w:rPr>
        <w:t>Suki Schorer on Balanchine Technique</w:t>
      </w:r>
      <w:r w:rsidR="003F6951" w:rsidRPr="003F6951">
        <w:rPr>
          <w:rFonts w:ascii="Times New Roman" w:hAnsi="Times New Roman" w:cs="Times New Roman"/>
          <w:sz w:val="24"/>
          <w:szCs w:val="24"/>
        </w:rPr>
        <w:t>(2006).</w:t>
      </w:r>
    </w:p>
    <w:p w:rsidR="008E061B" w:rsidRPr="00CF4BE7" w:rsidRDefault="008E061B" w:rsidP="003F6951">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 xml:space="preserve">Balanchine’s New York City Ballet represents one </w:t>
      </w:r>
      <w:r w:rsidR="00C32AFE">
        <w:rPr>
          <w:rFonts w:ascii="Times New Roman" w:hAnsi="Times New Roman" w:cs="Times New Roman"/>
          <w:sz w:val="24"/>
          <w:szCs w:val="24"/>
        </w:rPr>
        <w:t xml:space="preserve">of </w:t>
      </w:r>
      <w:r w:rsidRPr="00CF4BE7">
        <w:rPr>
          <w:rFonts w:ascii="Times New Roman" w:hAnsi="Times New Roman" w:cs="Times New Roman"/>
          <w:sz w:val="24"/>
          <w:szCs w:val="24"/>
        </w:rPr>
        <w:t>America’s two largest and most prestigious</w:t>
      </w:r>
      <w:r w:rsidR="003F6951">
        <w:rPr>
          <w:rFonts w:ascii="Times New Roman" w:hAnsi="Times New Roman" w:cs="Times New Roman"/>
          <w:sz w:val="24"/>
          <w:szCs w:val="24"/>
        </w:rPr>
        <w:t xml:space="preserve"> ballet companies.  Both are located </w:t>
      </w:r>
      <w:r w:rsidRPr="00CF4BE7">
        <w:rPr>
          <w:rFonts w:ascii="Times New Roman" w:hAnsi="Times New Roman" w:cs="Times New Roman"/>
          <w:sz w:val="24"/>
          <w:szCs w:val="24"/>
        </w:rPr>
        <w:t>in New York, currently an important center of the ballet world.  The other company sharing this distinction is the American Ballet Theatre, which developed the American Ballet Theatre (ABT) National Training Curriculum</w:t>
      </w:r>
      <w:r>
        <w:rPr>
          <w:rFonts w:ascii="Times New Roman" w:hAnsi="Times New Roman" w:cs="Times New Roman"/>
          <w:sz w:val="24"/>
          <w:szCs w:val="24"/>
        </w:rPr>
        <w:t xml:space="preserve"> in 2008</w:t>
      </w:r>
      <w:r w:rsidRPr="00CF4BE7">
        <w:rPr>
          <w:rFonts w:ascii="Times New Roman" w:hAnsi="Times New Roman" w:cs="Times New Roman"/>
          <w:sz w:val="24"/>
          <w:szCs w:val="24"/>
        </w:rPr>
        <w:t xml:space="preserve">.  </w:t>
      </w:r>
      <w:r>
        <w:rPr>
          <w:rFonts w:ascii="Times New Roman" w:hAnsi="Times New Roman" w:cs="Times New Roman"/>
          <w:sz w:val="24"/>
          <w:szCs w:val="24"/>
        </w:rPr>
        <w:t>D</w:t>
      </w:r>
      <w:r w:rsidRPr="00CF4BE7">
        <w:rPr>
          <w:rFonts w:ascii="Times New Roman" w:hAnsi="Times New Roman" w:cs="Times New Roman"/>
          <w:sz w:val="24"/>
          <w:szCs w:val="24"/>
        </w:rPr>
        <w:t xml:space="preserve">esigned by Franco De Vita, principal of the ABT Jacqueline Kennedy Onassis School, and Raymond Lukens, </w:t>
      </w:r>
      <w:r>
        <w:rPr>
          <w:rFonts w:ascii="Times New Roman" w:hAnsi="Times New Roman" w:cs="Times New Roman"/>
          <w:sz w:val="24"/>
          <w:szCs w:val="24"/>
        </w:rPr>
        <w:t xml:space="preserve">the ABT </w:t>
      </w:r>
      <w:r w:rsidRPr="00CF4BE7">
        <w:rPr>
          <w:rFonts w:ascii="Times New Roman" w:hAnsi="Times New Roman" w:cs="Times New Roman"/>
          <w:sz w:val="24"/>
          <w:szCs w:val="24"/>
        </w:rPr>
        <w:t>method does not favor any certain scho</w:t>
      </w:r>
      <w:r w:rsidR="003F6951">
        <w:rPr>
          <w:rFonts w:ascii="Times New Roman" w:hAnsi="Times New Roman" w:cs="Times New Roman"/>
          <w:sz w:val="24"/>
          <w:szCs w:val="24"/>
        </w:rPr>
        <w:t>ol from the French, Italian, or</w:t>
      </w:r>
      <w:r w:rsidRPr="00CF4BE7">
        <w:rPr>
          <w:rFonts w:ascii="Times New Roman" w:hAnsi="Times New Roman" w:cs="Times New Roman"/>
          <w:sz w:val="24"/>
          <w:szCs w:val="24"/>
        </w:rPr>
        <w:t xml:space="preserve"> Russian traditions, but draws variously from all three, as most independent </w:t>
      </w:r>
      <w:r w:rsidR="003F6951">
        <w:rPr>
          <w:rFonts w:ascii="Times New Roman" w:hAnsi="Times New Roman" w:cs="Times New Roman"/>
          <w:sz w:val="24"/>
          <w:szCs w:val="24"/>
        </w:rPr>
        <w:t xml:space="preserve">ballet instructors do currently </w:t>
      </w:r>
      <w:r w:rsidRPr="00CF4BE7">
        <w:rPr>
          <w:rFonts w:ascii="Times New Roman" w:hAnsi="Times New Roman" w:cs="Times New Roman"/>
          <w:sz w:val="24"/>
          <w:szCs w:val="24"/>
        </w:rPr>
        <w:t xml:space="preserve">in the United States.  In order to become ABT certified, teachers must themselves have reached an advanced </w:t>
      </w:r>
      <w:r w:rsidR="00C32AFE">
        <w:rPr>
          <w:rFonts w:ascii="Times New Roman" w:hAnsi="Times New Roman" w:cs="Times New Roman"/>
          <w:sz w:val="24"/>
          <w:szCs w:val="24"/>
        </w:rPr>
        <w:t>level of ballet</w:t>
      </w:r>
      <w:r w:rsidRPr="00CF4BE7">
        <w:rPr>
          <w:rFonts w:ascii="Times New Roman" w:hAnsi="Times New Roman" w:cs="Times New Roman"/>
          <w:sz w:val="24"/>
          <w:szCs w:val="24"/>
        </w:rPr>
        <w:t>.  The system consists of pre-ballet, and seven grades, or levels, of training.  The courses are intensives</w:t>
      </w:r>
      <w:r w:rsidR="00CD72C6">
        <w:rPr>
          <w:rFonts w:ascii="Times New Roman" w:hAnsi="Times New Roman" w:cs="Times New Roman"/>
          <w:sz w:val="24"/>
          <w:szCs w:val="24"/>
        </w:rPr>
        <w:t xml:space="preserve">, and </w:t>
      </w:r>
      <w:r w:rsidRPr="00CF4BE7">
        <w:rPr>
          <w:rFonts w:ascii="Times New Roman" w:hAnsi="Times New Roman" w:cs="Times New Roman"/>
          <w:sz w:val="24"/>
          <w:szCs w:val="24"/>
        </w:rPr>
        <w:t xml:space="preserve">completed </w:t>
      </w:r>
      <w:r w:rsidR="00CD72C6">
        <w:rPr>
          <w:rFonts w:ascii="Times New Roman" w:hAnsi="Times New Roman" w:cs="Times New Roman"/>
          <w:sz w:val="24"/>
          <w:szCs w:val="24"/>
        </w:rPr>
        <w:t xml:space="preserve">in </w:t>
      </w:r>
      <w:r w:rsidRPr="00CF4BE7">
        <w:rPr>
          <w:rFonts w:ascii="Times New Roman" w:hAnsi="Times New Roman" w:cs="Times New Roman"/>
          <w:sz w:val="24"/>
          <w:szCs w:val="24"/>
        </w:rPr>
        <w:t>a matter of days.  Altho</w:t>
      </w:r>
      <w:r w:rsidR="003F6951">
        <w:rPr>
          <w:rFonts w:ascii="Times New Roman" w:hAnsi="Times New Roman" w:cs="Times New Roman"/>
          <w:sz w:val="24"/>
          <w:szCs w:val="24"/>
        </w:rPr>
        <w:t>ugh goals and objectives are pre</w:t>
      </w:r>
      <w:r w:rsidRPr="00CF4BE7">
        <w:rPr>
          <w:rFonts w:ascii="Times New Roman" w:hAnsi="Times New Roman" w:cs="Times New Roman"/>
          <w:sz w:val="24"/>
          <w:szCs w:val="24"/>
        </w:rPr>
        <w:t xml:space="preserve">scribed, the individual dance instructor is responsible for designing corresponding pedagogical elements to accomplish set goals.  </w:t>
      </w:r>
    </w:p>
    <w:p w:rsidR="008E061B" w:rsidRPr="00CF4BE7" w:rsidRDefault="008E061B" w:rsidP="008E061B">
      <w:pPr>
        <w:spacing w:after="0" w:line="480" w:lineRule="auto"/>
        <w:rPr>
          <w:rFonts w:ascii="Times New Roman" w:hAnsi="Times New Roman" w:cs="Times New Roman"/>
          <w:sz w:val="24"/>
          <w:szCs w:val="24"/>
        </w:rPr>
      </w:pPr>
      <w:r w:rsidRPr="00CF4BE7">
        <w:rPr>
          <w:rFonts w:ascii="Times New Roman" w:hAnsi="Times New Roman" w:cs="Times New Roman"/>
          <w:sz w:val="24"/>
          <w:szCs w:val="24"/>
        </w:rPr>
        <w:tab/>
        <w:t xml:space="preserve">Most importantly to this study, the ABT curriculum </w:t>
      </w:r>
      <w:r w:rsidR="003F6951">
        <w:rPr>
          <w:rFonts w:ascii="Times New Roman" w:hAnsi="Times New Roman" w:cs="Times New Roman"/>
          <w:sz w:val="24"/>
          <w:szCs w:val="24"/>
        </w:rPr>
        <w:t>utilizes a holistic approach.  The c</w:t>
      </w:r>
      <w:r w:rsidRPr="00CF4BE7">
        <w:rPr>
          <w:rFonts w:ascii="Times New Roman" w:hAnsi="Times New Roman" w:cs="Times New Roman"/>
          <w:sz w:val="24"/>
          <w:szCs w:val="24"/>
        </w:rPr>
        <w:t xml:space="preserve">urriculum addresses not only practical advice regarding anatomy and kinesiology and the prevention and treatment of dance-related injury, but </w:t>
      </w:r>
      <w:r w:rsidR="003F6951">
        <w:rPr>
          <w:rFonts w:ascii="Times New Roman" w:hAnsi="Times New Roman" w:cs="Times New Roman"/>
          <w:sz w:val="24"/>
          <w:szCs w:val="24"/>
        </w:rPr>
        <w:t xml:space="preserve">it also </w:t>
      </w:r>
      <w:r w:rsidRPr="00CF4BE7">
        <w:rPr>
          <w:rFonts w:ascii="Times New Roman" w:hAnsi="Times New Roman" w:cs="Times New Roman"/>
          <w:sz w:val="24"/>
          <w:szCs w:val="24"/>
        </w:rPr>
        <w:t>includes a holistic approach with the inclusion of psychology and child development.</w:t>
      </w:r>
      <w:r w:rsidR="006C15C1">
        <w:rPr>
          <w:rFonts w:ascii="Times New Roman" w:hAnsi="Times New Roman" w:cs="Times New Roman"/>
          <w:sz w:val="24"/>
          <w:szCs w:val="24"/>
        </w:rPr>
        <w:t xml:space="preserve">  T</w:t>
      </w:r>
      <w:r w:rsidR="003F6951">
        <w:rPr>
          <w:rFonts w:ascii="Times New Roman" w:hAnsi="Times New Roman" w:cs="Times New Roman"/>
          <w:sz w:val="24"/>
          <w:szCs w:val="24"/>
        </w:rPr>
        <w:t>his curriculum</w:t>
      </w:r>
      <w:r w:rsidR="006C15C1">
        <w:rPr>
          <w:rFonts w:ascii="Times New Roman" w:hAnsi="Times New Roman" w:cs="Times New Roman"/>
          <w:sz w:val="24"/>
          <w:szCs w:val="24"/>
        </w:rPr>
        <w:t xml:space="preserve"> also </w:t>
      </w:r>
      <w:r>
        <w:rPr>
          <w:rFonts w:ascii="Times New Roman" w:hAnsi="Times New Roman" w:cs="Times New Roman"/>
          <w:sz w:val="24"/>
          <w:szCs w:val="24"/>
        </w:rPr>
        <w:t>underscores the recent development of more nurturing pedagogy for the dance master.</w:t>
      </w:r>
    </w:p>
    <w:p w:rsidR="0039520B" w:rsidRDefault="008E061B" w:rsidP="0039520B">
      <w:pPr>
        <w:spacing w:after="0" w:line="480" w:lineRule="auto"/>
        <w:jc w:val="center"/>
        <w:rPr>
          <w:rFonts w:ascii="Times New Roman" w:hAnsi="Times New Roman" w:cs="Times New Roman"/>
          <w:b/>
          <w:sz w:val="24"/>
          <w:szCs w:val="24"/>
        </w:rPr>
      </w:pPr>
      <w:r w:rsidRPr="00066014">
        <w:rPr>
          <w:rFonts w:ascii="Times New Roman" w:hAnsi="Times New Roman" w:cs="Times New Roman"/>
          <w:b/>
          <w:sz w:val="24"/>
          <w:szCs w:val="24"/>
        </w:rPr>
        <w:t>The Development of Modern Dance Pedagogy</w:t>
      </w:r>
    </w:p>
    <w:p w:rsidR="0039520B" w:rsidRDefault="0039520B" w:rsidP="0039520B">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DF33DA">
        <w:rPr>
          <w:rFonts w:ascii="Times New Roman" w:hAnsi="Times New Roman" w:cs="Times New Roman"/>
          <w:sz w:val="24"/>
          <w:szCs w:val="24"/>
        </w:rPr>
        <w:t>M</w:t>
      </w:r>
      <w:r w:rsidR="00DF33DA" w:rsidRPr="00BC71E4">
        <w:rPr>
          <w:rFonts w:ascii="Times New Roman" w:hAnsi="Times New Roman" w:cs="Times New Roman"/>
          <w:sz w:val="24"/>
          <w:szCs w:val="24"/>
        </w:rPr>
        <w:t xml:space="preserve">odern dance </w:t>
      </w:r>
      <w:r w:rsidR="00DF33DA">
        <w:rPr>
          <w:rFonts w:ascii="Times New Roman" w:hAnsi="Times New Roman" w:cs="Times New Roman"/>
          <w:sz w:val="24"/>
          <w:szCs w:val="24"/>
        </w:rPr>
        <w:t xml:space="preserve">pioneers rejected classical dance pedagogy, following </w:t>
      </w:r>
      <w:r w:rsidR="00DF33DA" w:rsidRPr="00BC71E4">
        <w:rPr>
          <w:rFonts w:ascii="Times New Roman" w:hAnsi="Times New Roman" w:cs="Times New Roman"/>
          <w:sz w:val="24"/>
          <w:szCs w:val="24"/>
        </w:rPr>
        <w:t xml:space="preserve">a trend for more naturalism in the arts.  </w:t>
      </w:r>
      <w:r w:rsidR="008E061B" w:rsidRPr="00BC71E4">
        <w:rPr>
          <w:rFonts w:ascii="Times New Roman" w:hAnsi="Times New Roman" w:cs="Times New Roman"/>
          <w:sz w:val="24"/>
          <w:szCs w:val="24"/>
        </w:rPr>
        <w:t>By the middle of the 19</w:t>
      </w:r>
      <w:r w:rsidR="008E061B" w:rsidRPr="00BC71E4">
        <w:rPr>
          <w:rFonts w:ascii="Times New Roman" w:hAnsi="Times New Roman" w:cs="Times New Roman"/>
          <w:sz w:val="24"/>
          <w:szCs w:val="24"/>
          <w:vertAlign w:val="superscript"/>
        </w:rPr>
        <w:t>th</w:t>
      </w:r>
      <w:r w:rsidR="00D60C8D">
        <w:rPr>
          <w:rFonts w:ascii="Times New Roman" w:hAnsi="Times New Roman" w:cs="Times New Roman"/>
          <w:sz w:val="24"/>
          <w:szCs w:val="24"/>
        </w:rPr>
        <w:t xml:space="preserve"> century, dance most commonly </w:t>
      </w:r>
      <w:r w:rsidR="008E061B" w:rsidRPr="00BC71E4">
        <w:rPr>
          <w:rFonts w:ascii="Times New Roman" w:hAnsi="Times New Roman" w:cs="Times New Roman"/>
          <w:sz w:val="24"/>
          <w:szCs w:val="24"/>
        </w:rPr>
        <w:t>served to entertain, or even titil</w:t>
      </w:r>
      <w:r w:rsidR="00F21131">
        <w:rPr>
          <w:rFonts w:ascii="Times New Roman" w:hAnsi="Times New Roman" w:cs="Times New Roman"/>
          <w:sz w:val="24"/>
          <w:szCs w:val="24"/>
        </w:rPr>
        <w:t xml:space="preserve">late </w:t>
      </w:r>
      <w:r w:rsidR="008E061B">
        <w:rPr>
          <w:rFonts w:ascii="Times New Roman" w:hAnsi="Times New Roman" w:cs="Times New Roman"/>
          <w:sz w:val="24"/>
          <w:szCs w:val="24"/>
        </w:rPr>
        <w:t>(Reynolds &amp;</w:t>
      </w:r>
      <w:r w:rsidR="008E061B" w:rsidRPr="00BC71E4">
        <w:rPr>
          <w:rFonts w:ascii="Times New Roman" w:hAnsi="Times New Roman" w:cs="Times New Roman"/>
          <w:sz w:val="24"/>
          <w:szCs w:val="24"/>
        </w:rPr>
        <w:t xml:space="preserve"> McCormick, 2003).  Influenced by the arrivals of the Italian spectacles, American ballet productions, beginning with </w:t>
      </w:r>
      <w:r w:rsidR="008E061B" w:rsidRPr="00BC71E4">
        <w:rPr>
          <w:rFonts w:ascii="Times New Roman" w:hAnsi="Times New Roman" w:cs="Times New Roman"/>
          <w:i/>
          <w:sz w:val="24"/>
          <w:szCs w:val="24"/>
        </w:rPr>
        <w:t>The Black Crook</w:t>
      </w:r>
      <w:r w:rsidR="008E061B" w:rsidRPr="00BC71E4">
        <w:rPr>
          <w:rFonts w:ascii="Times New Roman" w:hAnsi="Times New Roman" w:cs="Times New Roman"/>
          <w:sz w:val="24"/>
          <w:szCs w:val="24"/>
        </w:rPr>
        <w:t xml:space="preserve"> (1866), often relied on scenic effects, with little dancing, as the corps de ballet marched in formations (Cohen, 1992).  Others utilized formulaic spectacle, virtuosic display, and little else.  Rejecting ballet </w:t>
      </w:r>
      <w:r w:rsidR="005133FA">
        <w:rPr>
          <w:rFonts w:ascii="Times New Roman" w:hAnsi="Times New Roman" w:cs="Times New Roman"/>
          <w:sz w:val="24"/>
          <w:szCs w:val="24"/>
        </w:rPr>
        <w:t xml:space="preserve">of this type </w:t>
      </w:r>
      <w:r w:rsidR="008E061B" w:rsidRPr="00BC71E4">
        <w:rPr>
          <w:rFonts w:ascii="Times New Roman" w:hAnsi="Times New Roman" w:cs="Times New Roman"/>
          <w:sz w:val="24"/>
          <w:szCs w:val="24"/>
        </w:rPr>
        <w:t xml:space="preserve">as formal and stale, modern dance presented itself as natural, and a true expression of contemporary life (Kraus et al., 1991).  Rather than spectacle, modern dance presented emotional experiences or perceptions (Kraus et al., 1991).   </w:t>
      </w:r>
    </w:p>
    <w:p w:rsidR="0039520B" w:rsidRDefault="0039520B" w:rsidP="0039520B">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AD114A" w:rsidRPr="00BC71E4">
        <w:rPr>
          <w:rFonts w:ascii="Times New Roman" w:hAnsi="Times New Roman" w:cs="Times New Roman"/>
          <w:sz w:val="24"/>
          <w:szCs w:val="24"/>
        </w:rPr>
        <w:t>An Art Nouveau aesthetic of realism an</w:t>
      </w:r>
      <w:r w:rsidR="00AD114A">
        <w:rPr>
          <w:rFonts w:ascii="Times New Roman" w:hAnsi="Times New Roman" w:cs="Times New Roman"/>
          <w:sz w:val="24"/>
          <w:szCs w:val="24"/>
        </w:rPr>
        <w:t xml:space="preserve">d nature prevailed between 1890 and </w:t>
      </w:r>
      <w:r w:rsidR="00AD114A" w:rsidRPr="00BC71E4">
        <w:rPr>
          <w:rFonts w:ascii="Times New Roman" w:hAnsi="Times New Roman" w:cs="Times New Roman"/>
          <w:sz w:val="24"/>
          <w:szCs w:val="24"/>
        </w:rPr>
        <w:t>1925.</w:t>
      </w:r>
      <w:r w:rsidR="005133FA">
        <w:rPr>
          <w:rFonts w:ascii="Times New Roman" w:hAnsi="Times New Roman" w:cs="Times New Roman"/>
          <w:sz w:val="24"/>
          <w:szCs w:val="24"/>
        </w:rPr>
        <w:t xml:space="preserve">  </w:t>
      </w:r>
      <w:r w:rsidR="005133FA" w:rsidRPr="003C3210">
        <w:rPr>
          <w:rFonts w:ascii="Times New Roman" w:hAnsi="Times New Roman" w:cs="Times New Roman"/>
          <w:sz w:val="24"/>
          <w:szCs w:val="24"/>
        </w:rPr>
        <w:t xml:space="preserve">During this time the three main American modern dance pioneers, Loie Fuller, Isadora Duncan, and Ruth St. Denis, broadened the scope of American theatrical dance and laid the ground work for later American modern dance founders.  Fuller, Duncan, and St. Denis all utilized dance as personal expression, and embraced the manipulation or use of fabric in choreography.  Moreover, all three believed that one of their missions was to teach (Reynolds &amp; McCormick, 2003).  </w:t>
      </w:r>
    </w:p>
    <w:p w:rsidR="00AD114A" w:rsidRPr="0039520B" w:rsidRDefault="0039520B" w:rsidP="0039520B">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8F6717" w:rsidRPr="008F6717">
        <w:rPr>
          <w:rFonts w:ascii="Times New Roman" w:hAnsi="Times New Roman" w:cs="Times New Roman"/>
          <w:sz w:val="24"/>
          <w:szCs w:val="24"/>
        </w:rPr>
        <w:t>In contrast to the formulaic ballet of her era, late 19</w:t>
      </w:r>
      <w:r w:rsidR="008F6717" w:rsidRPr="008F6717">
        <w:rPr>
          <w:rFonts w:ascii="Times New Roman" w:hAnsi="Times New Roman" w:cs="Times New Roman"/>
          <w:sz w:val="24"/>
          <w:szCs w:val="24"/>
          <w:vertAlign w:val="superscript"/>
        </w:rPr>
        <w:t>th</w:t>
      </w:r>
      <w:r w:rsidR="008F6717" w:rsidRPr="008F6717">
        <w:rPr>
          <w:rFonts w:ascii="Times New Roman" w:hAnsi="Times New Roman" w:cs="Times New Roman"/>
          <w:sz w:val="24"/>
          <w:szCs w:val="24"/>
        </w:rPr>
        <w:t xml:space="preserve"> century dance pioneer Loie Fuller performed movements appearing spontaneous and natural (Reynolds &amp; McCormick, 2003).  Considered the earliest major precursor of modern dance, and a major innovator of modern stage lighting, utilizing illusionistic lighting techniques, Fuller became famous for her play of light on moving fabric, with swirling turns and undulations of the arms and her </w:t>
      </w:r>
      <w:r w:rsidR="002840AC">
        <w:rPr>
          <w:rFonts w:ascii="Times New Roman" w:hAnsi="Times New Roman" w:cs="Times New Roman"/>
          <w:sz w:val="24"/>
          <w:szCs w:val="24"/>
        </w:rPr>
        <w:t xml:space="preserve">lighted fabric </w:t>
      </w:r>
      <w:r w:rsidR="008F6717" w:rsidRPr="008F6717">
        <w:rPr>
          <w:rFonts w:ascii="Times New Roman" w:hAnsi="Times New Roman" w:cs="Times New Roman"/>
          <w:sz w:val="24"/>
          <w:szCs w:val="24"/>
        </w:rPr>
        <w:t>(Reynolds &amp; McCormick, 2003).  Fuller’s performances broadened prevailing notions of dance, and helped make personal expression accepted as art.</w:t>
      </w:r>
    </w:p>
    <w:p w:rsidR="002840AC" w:rsidRDefault="008F6717" w:rsidP="00AD114A">
      <w:pPr>
        <w:spacing w:after="0" w:line="480" w:lineRule="auto"/>
        <w:rPr>
          <w:rFonts w:ascii="Times New Roman" w:hAnsi="Times New Roman" w:cs="Times New Roman"/>
          <w:sz w:val="24"/>
          <w:szCs w:val="24"/>
        </w:rPr>
      </w:pPr>
      <w:r w:rsidRPr="008F6717">
        <w:rPr>
          <w:rFonts w:ascii="Times New Roman" w:hAnsi="Times New Roman" w:cs="Times New Roman"/>
          <w:sz w:val="24"/>
          <w:szCs w:val="24"/>
        </w:rPr>
        <w:tab/>
        <w:t>A decade following Fuller, in the early 20</w:t>
      </w:r>
      <w:r w:rsidRPr="008F6717">
        <w:rPr>
          <w:rFonts w:ascii="Times New Roman" w:hAnsi="Times New Roman" w:cs="Times New Roman"/>
          <w:sz w:val="24"/>
          <w:szCs w:val="24"/>
          <w:vertAlign w:val="superscript"/>
        </w:rPr>
        <w:t>th</w:t>
      </w:r>
      <w:r w:rsidRPr="008F6717">
        <w:rPr>
          <w:rFonts w:ascii="Times New Roman" w:hAnsi="Times New Roman" w:cs="Times New Roman"/>
          <w:sz w:val="24"/>
          <w:szCs w:val="24"/>
        </w:rPr>
        <w:t xml:space="preserve"> century, dance pioneer Isadora Duncan, a native Californian, first found inspiration for dance from the rhythm of ocean waves.   Duncan’s legacy includes the use of simple stage hangings instead of prevailing garish painted backdrops, and the use of great symphonies as musical accompaniment for both ballet and modern dance.  Yet Duncan’s main contribution to the development of modern dance was her notion of a new motivation for dance, from a combination of both classical and contemporary philosophy.  </w:t>
      </w:r>
    </w:p>
    <w:p w:rsidR="006A76CD" w:rsidRDefault="002840AC" w:rsidP="006A76C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F6717" w:rsidRPr="008F6717">
        <w:rPr>
          <w:rFonts w:ascii="Times New Roman" w:hAnsi="Times New Roman" w:cs="Times New Roman"/>
          <w:sz w:val="24"/>
          <w:szCs w:val="24"/>
        </w:rPr>
        <w:t>Duncan was influenced by the late 19</w:t>
      </w:r>
      <w:r w:rsidR="008F6717" w:rsidRPr="008F6717">
        <w:rPr>
          <w:rFonts w:ascii="Times New Roman" w:hAnsi="Times New Roman" w:cs="Times New Roman"/>
          <w:sz w:val="24"/>
          <w:szCs w:val="24"/>
          <w:vertAlign w:val="superscript"/>
        </w:rPr>
        <w:t>th</w:t>
      </w:r>
      <w:r w:rsidR="008F6717" w:rsidRPr="008F6717">
        <w:rPr>
          <w:rFonts w:ascii="Times New Roman" w:hAnsi="Times New Roman" w:cs="Times New Roman"/>
          <w:sz w:val="24"/>
          <w:szCs w:val="24"/>
        </w:rPr>
        <w:t xml:space="preserve"> century association between aesthetics and the classical world that eulogized Greek culture as the highest expression of human existence, as well as the philosophy of the American Transcendentalists, especially Ralph Waldo Emerson, who believed that God is inherent in both man and nature (Reynolds &amp; McCormick, 2003).  From the pantheism and </w:t>
      </w:r>
      <w:r w:rsidR="008F6717" w:rsidRPr="008F6717">
        <w:rPr>
          <w:rFonts w:ascii="Times New Roman" w:hAnsi="Times New Roman" w:cs="Times New Roman"/>
          <w:i/>
          <w:sz w:val="24"/>
          <w:szCs w:val="24"/>
        </w:rPr>
        <w:t>Natur-philosophie</w:t>
      </w:r>
      <w:r w:rsidR="008F6717" w:rsidRPr="008F6717">
        <w:rPr>
          <w:rFonts w:ascii="Times New Roman" w:hAnsi="Times New Roman" w:cs="Times New Roman"/>
          <w:sz w:val="24"/>
          <w:szCs w:val="24"/>
        </w:rPr>
        <w:t xml:space="preserve"> of contemporary German philosophy she found affirmation of her belief that because the soul and nature are one, by extension knowledge of the absolute can be accessed through the body in dance (Reynolds &amp; McCormick, 2003).  Thus, for Duncan, it was the duty of the artist to seek spiritual truth, and a dancer’s responsibility to use their body as a medium for the mind and spirit (Reynolds &amp; McCormick, 2003).  Duncan fully believed in the power of dance to influence both the audience and the dancer.  In contrast to the escapism of the ballet of her era, Duncan’s dance productions expressed egalitarian ideas, such as humanism, feminism, and populism, in essence underscoring a connection of high art and social chan</w:t>
      </w:r>
      <w:r w:rsidR="006A76CD">
        <w:rPr>
          <w:rFonts w:ascii="Times New Roman" w:hAnsi="Times New Roman" w:cs="Times New Roman"/>
          <w:sz w:val="24"/>
          <w:szCs w:val="24"/>
        </w:rPr>
        <w:t>ge (Reynolds &amp; McCormick, 2003).</w:t>
      </w:r>
    </w:p>
    <w:p w:rsidR="006A76CD" w:rsidRDefault="006A76CD" w:rsidP="006A76C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BC71E4">
        <w:rPr>
          <w:rFonts w:ascii="Times New Roman" w:hAnsi="Times New Roman" w:cs="Times New Roman"/>
          <w:sz w:val="24"/>
          <w:szCs w:val="24"/>
        </w:rPr>
        <w:t>Duncan sought an art of self-expression with dignity and spiritual significance.  Whereas ballet provided a vehicle for performance, modern dance was geared to stimulate creativity, and express indivi</w:t>
      </w:r>
      <w:r w:rsidR="00F21131">
        <w:rPr>
          <w:rFonts w:ascii="Times New Roman" w:hAnsi="Times New Roman" w:cs="Times New Roman"/>
          <w:sz w:val="24"/>
          <w:szCs w:val="24"/>
        </w:rPr>
        <w:t xml:space="preserve">dual feelings and emotion (Cohen, 1992).   </w:t>
      </w:r>
      <w:r w:rsidR="008E061B" w:rsidRPr="00BC71E4">
        <w:rPr>
          <w:rFonts w:ascii="Times New Roman" w:hAnsi="Times New Roman" w:cs="Times New Roman"/>
          <w:sz w:val="24"/>
          <w:szCs w:val="24"/>
        </w:rPr>
        <w:t>Duncan’s vision was a world of peace and universal communication with dance used for personal expression</w:t>
      </w:r>
      <w:r w:rsidR="008E061B">
        <w:rPr>
          <w:rFonts w:ascii="Times New Roman" w:hAnsi="Times New Roman" w:cs="Times New Roman"/>
          <w:sz w:val="24"/>
          <w:szCs w:val="24"/>
        </w:rPr>
        <w:t xml:space="preserve">.  </w:t>
      </w:r>
      <w:r w:rsidR="00F21131">
        <w:rPr>
          <w:rFonts w:ascii="Times New Roman" w:hAnsi="Times New Roman" w:cs="Times New Roman"/>
          <w:sz w:val="24"/>
          <w:szCs w:val="24"/>
        </w:rPr>
        <w:t xml:space="preserve">Her </w:t>
      </w:r>
      <w:r w:rsidR="008E061B" w:rsidRPr="00BC71E4">
        <w:rPr>
          <w:rFonts w:ascii="Times New Roman" w:hAnsi="Times New Roman" w:cs="Times New Roman"/>
          <w:sz w:val="24"/>
          <w:szCs w:val="24"/>
        </w:rPr>
        <w:t>movement idiom utilized skipping, running, basic elements of waltz and polka, motifs inspired by Ancient Greece, and upper body gestures communicating to other dancers through the rhythms of the music.  Her motifs depicted the transcendence of the spirit, and the connection of humanity.</w:t>
      </w:r>
    </w:p>
    <w:p w:rsidR="006A76CD" w:rsidRDefault="006A76CD" w:rsidP="006A76C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21131">
        <w:rPr>
          <w:rFonts w:ascii="Times New Roman" w:hAnsi="Times New Roman" w:cs="Times New Roman"/>
          <w:sz w:val="24"/>
          <w:szCs w:val="24"/>
        </w:rPr>
        <w:t>E</w:t>
      </w:r>
      <w:r w:rsidR="008E061B" w:rsidRPr="00BC71E4">
        <w:rPr>
          <w:rFonts w:ascii="Times New Roman" w:hAnsi="Times New Roman" w:cs="Times New Roman"/>
          <w:sz w:val="24"/>
          <w:szCs w:val="24"/>
        </w:rPr>
        <w:t xml:space="preserve">merging notions of the importance of vigorous exercise for women </w:t>
      </w:r>
      <w:r w:rsidR="008E061B">
        <w:rPr>
          <w:rFonts w:ascii="Times New Roman" w:hAnsi="Times New Roman" w:cs="Times New Roman"/>
          <w:sz w:val="24"/>
          <w:szCs w:val="24"/>
        </w:rPr>
        <w:t>in the late 19</w:t>
      </w:r>
      <w:r w:rsidR="008E061B" w:rsidRPr="0071250D">
        <w:rPr>
          <w:rFonts w:ascii="Times New Roman" w:hAnsi="Times New Roman" w:cs="Times New Roman"/>
          <w:sz w:val="24"/>
          <w:szCs w:val="24"/>
          <w:vertAlign w:val="superscript"/>
        </w:rPr>
        <w:t>th</w:t>
      </w:r>
      <w:r w:rsidR="008E061B">
        <w:rPr>
          <w:rFonts w:ascii="Times New Roman" w:hAnsi="Times New Roman" w:cs="Times New Roman"/>
          <w:sz w:val="24"/>
          <w:szCs w:val="24"/>
        </w:rPr>
        <w:t xml:space="preserve"> century </w:t>
      </w:r>
      <w:r w:rsidR="00F21131">
        <w:rPr>
          <w:rFonts w:ascii="Times New Roman" w:hAnsi="Times New Roman" w:cs="Times New Roman"/>
          <w:sz w:val="24"/>
          <w:szCs w:val="24"/>
        </w:rPr>
        <w:t xml:space="preserve">also influenced Duncan </w:t>
      </w:r>
      <w:r w:rsidR="008E061B" w:rsidRPr="00BC71E4">
        <w:rPr>
          <w:rFonts w:ascii="Times New Roman" w:hAnsi="Times New Roman" w:cs="Times New Roman"/>
          <w:sz w:val="24"/>
          <w:szCs w:val="24"/>
        </w:rPr>
        <w:t xml:space="preserve">(Reynolds &amp; McCormick, 2003).  The concern over women’s health was in large part due to the effects of wearing corsets.  Placed in corsets from early childhood, women often developed severely weak bodies.  Indeed, many women could not raise their arms over their heads.  The new focus on women’s physical strength led to the development of aesthetic calisthenics and gymnastics, as well as aesthetic dance.  </w:t>
      </w:r>
    </w:p>
    <w:p w:rsidR="006A76CD" w:rsidRDefault="006A76CD" w:rsidP="006A76C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BC71E4">
        <w:rPr>
          <w:rFonts w:ascii="Times New Roman" w:hAnsi="Times New Roman" w:cs="Times New Roman"/>
          <w:sz w:val="24"/>
          <w:szCs w:val="24"/>
        </w:rPr>
        <w:t>A system of rhythmic education developed for actors by Franҫoise Delsarte was developed into exercises by Delsarte’s American followers.  Noted dance teacher Melvin G</w:t>
      </w:r>
      <w:r w:rsidR="00F21131">
        <w:rPr>
          <w:rFonts w:ascii="Times New Roman" w:hAnsi="Times New Roman" w:cs="Times New Roman"/>
          <w:sz w:val="24"/>
          <w:szCs w:val="24"/>
        </w:rPr>
        <w:t xml:space="preserve">ilbert developed a method that </w:t>
      </w:r>
      <w:r w:rsidR="008E061B" w:rsidRPr="00BC71E4">
        <w:rPr>
          <w:rFonts w:ascii="Times New Roman" w:hAnsi="Times New Roman" w:cs="Times New Roman"/>
          <w:sz w:val="24"/>
          <w:szCs w:val="24"/>
        </w:rPr>
        <w:t xml:space="preserve">eventually became aesthetic dance.  Gilbert’s method utilized ballet and ballroom steps in a series of routines, and quickly evolved into two forms: gymnastic dancing for males and aesthetic dancing for females, with the masculine version discarding </w:t>
      </w:r>
      <w:r w:rsidR="00F80256">
        <w:rPr>
          <w:rFonts w:ascii="Times New Roman" w:hAnsi="Times New Roman" w:cs="Times New Roman"/>
          <w:sz w:val="24"/>
          <w:szCs w:val="24"/>
        </w:rPr>
        <w:t>turn-out</w:t>
      </w:r>
      <w:r w:rsidR="008E061B" w:rsidRPr="00BC71E4">
        <w:rPr>
          <w:rFonts w:ascii="Times New Roman" w:hAnsi="Times New Roman" w:cs="Times New Roman"/>
          <w:sz w:val="24"/>
          <w:szCs w:val="24"/>
        </w:rPr>
        <w:t>, or rotation of the legs from the hips, difficult steps, and expressiveness (Kraus et al., 1991).  By the early 20</w:t>
      </w:r>
      <w:r w:rsidR="008E061B" w:rsidRPr="00BC71E4">
        <w:rPr>
          <w:rFonts w:ascii="Times New Roman" w:hAnsi="Times New Roman" w:cs="Times New Roman"/>
          <w:sz w:val="24"/>
          <w:szCs w:val="24"/>
          <w:vertAlign w:val="superscript"/>
        </w:rPr>
        <w:t>th</w:t>
      </w:r>
      <w:r w:rsidR="00F21131">
        <w:rPr>
          <w:rFonts w:ascii="Times New Roman" w:hAnsi="Times New Roman" w:cs="Times New Roman"/>
          <w:sz w:val="24"/>
          <w:szCs w:val="24"/>
        </w:rPr>
        <w:t xml:space="preserve"> century these two gender-</w:t>
      </w:r>
      <w:r w:rsidR="008E061B" w:rsidRPr="00BC71E4">
        <w:rPr>
          <w:rFonts w:ascii="Times New Roman" w:hAnsi="Times New Roman" w:cs="Times New Roman"/>
          <w:sz w:val="24"/>
          <w:szCs w:val="24"/>
        </w:rPr>
        <w:t xml:space="preserve">differentiated forms had become established throughout America in secondary school and college physical education programs (Kraus et al., 1991).  </w:t>
      </w:r>
    </w:p>
    <w:p w:rsidR="006A76CD" w:rsidRDefault="006A76CD" w:rsidP="006A76C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Pr>
          <w:rFonts w:ascii="Times New Roman" w:hAnsi="Times New Roman" w:cs="Times New Roman"/>
          <w:sz w:val="24"/>
          <w:szCs w:val="24"/>
        </w:rPr>
        <w:t xml:space="preserve">The new dance style </w:t>
      </w:r>
      <w:r w:rsidR="008E061B" w:rsidRPr="00BC71E4">
        <w:rPr>
          <w:rFonts w:ascii="Times New Roman" w:hAnsi="Times New Roman" w:cs="Times New Roman"/>
          <w:sz w:val="24"/>
          <w:szCs w:val="24"/>
        </w:rPr>
        <w:t>also developed from the work of Émile Jacques-Dalcroze, a Swiss music te</w:t>
      </w:r>
      <w:r w:rsidR="00CD72C6">
        <w:rPr>
          <w:rFonts w:ascii="Times New Roman" w:hAnsi="Times New Roman" w:cs="Times New Roman"/>
          <w:sz w:val="24"/>
          <w:szCs w:val="24"/>
        </w:rPr>
        <w:t>acher and composer who designed</w:t>
      </w:r>
      <w:r w:rsidR="008E061B" w:rsidRPr="00BC71E4">
        <w:rPr>
          <w:rFonts w:ascii="Times New Roman" w:hAnsi="Times New Roman" w:cs="Times New Roman"/>
          <w:sz w:val="24"/>
          <w:szCs w:val="24"/>
        </w:rPr>
        <w:t xml:space="preserve"> a system of exercises to teach rhythm and expressiveness to music students.  An interpretation of Delsarte’s exercises into linked, aesthetic poses by Genevieve Stebbins inspired dance pioneer Ruth St. Denis, whose natural dance aesthetic further established a foundation for the development of American modern dance.</w:t>
      </w:r>
    </w:p>
    <w:p w:rsidR="006A76CD" w:rsidRDefault="006A76CD" w:rsidP="006A76C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F6717" w:rsidRPr="008F6717">
        <w:rPr>
          <w:rFonts w:ascii="Times New Roman" w:hAnsi="Times New Roman" w:cs="Times New Roman"/>
          <w:sz w:val="24"/>
          <w:szCs w:val="24"/>
        </w:rPr>
        <w:t>The third major modern dance pioneer besides Fuller and Duncan, Ruth St. Denis embraced show business, theatricality, and music visualization.  St. Denis was influenced by the work of Delsarte and the prevailing national focus on physical culture, as well as her interest in the exotic and the mysticism of “the Orient” (Reynolds &amp; McCormick, 2003</w:t>
      </w:r>
      <w:r w:rsidR="002840AC">
        <w:rPr>
          <w:rFonts w:ascii="Times New Roman" w:hAnsi="Times New Roman" w:cs="Times New Roman"/>
          <w:sz w:val="24"/>
          <w:szCs w:val="24"/>
        </w:rPr>
        <w:t>).  With fellow dancer</w:t>
      </w:r>
      <w:r w:rsidR="008F6717" w:rsidRPr="008F6717">
        <w:rPr>
          <w:rFonts w:ascii="Times New Roman" w:hAnsi="Times New Roman" w:cs="Times New Roman"/>
          <w:sz w:val="24"/>
          <w:szCs w:val="24"/>
        </w:rPr>
        <w:t xml:space="preserve">, Ted Shawn, she formed the dance company Denishawn, and through popular audience works, influenced the founders of American modern dance, including Doris Humphrey, Martha Graham, and Charles Weidman (Reynolds &amp; McCormick, 2003).  </w:t>
      </w:r>
    </w:p>
    <w:p w:rsidR="006A76CD" w:rsidRDefault="006A76CD" w:rsidP="006A76C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F6717" w:rsidRPr="008F6717">
        <w:rPr>
          <w:rFonts w:ascii="Times New Roman" w:hAnsi="Times New Roman" w:cs="Times New Roman"/>
          <w:sz w:val="24"/>
          <w:szCs w:val="24"/>
        </w:rPr>
        <w:t>Denishawn later opened their first dance studio, in Los Angeles, 1915, with a curriculum utilizing a ballet barre and ballet stylized as softer and more fluid and pedestrian, with little turn-out, and no pointe work.  Additional curricula included music visualization, Dalcroze exercises, Ted Shawn’s “free-style” movement, St. Denis’s Indian dances, as well as music classes.</w:t>
      </w:r>
    </w:p>
    <w:p w:rsidR="006A76CD" w:rsidRDefault="006A76CD" w:rsidP="006A76C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F6717" w:rsidRPr="008F6717">
        <w:rPr>
          <w:rFonts w:ascii="Times New Roman" w:hAnsi="Times New Roman" w:cs="Times New Roman"/>
          <w:sz w:val="24"/>
          <w:szCs w:val="24"/>
        </w:rPr>
        <w:t>Denishawn’s repertoire included barefoot “interpretive” dances, and, in essence, cultural studies as derived from Shawn’s interest in exoticism and dances of the world’s people, including Native Americans (Reynolds &amp; McCormick, 2003).  Denishawn’s broad appeal to popular audiences largely included an escapism that prevailed until the Depression, when the focus of choreographers began to turn inward, and go deeper</w:t>
      </w:r>
      <w:r w:rsidR="005133FA">
        <w:rPr>
          <w:rFonts w:ascii="Times New Roman" w:hAnsi="Times New Roman" w:cs="Times New Roman"/>
          <w:sz w:val="24"/>
          <w:szCs w:val="24"/>
        </w:rPr>
        <w:t>.</w:t>
      </w:r>
    </w:p>
    <w:p w:rsidR="006A76CD" w:rsidRDefault="006A76CD" w:rsidP="006A76C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BC71E4">
        <w:rPr>
          <w:rFonts w:ascii="Times New Roman" w:hAnsi="Times New Roman" w:cs="Times New Roman"/>
          <w:sz w:val="24"/>
          <w:szCs w:val="24"/>
        </w:rPr>
        <w:t>In the 1920s, the natural dance of Gertrude Colby and creative dance introduced by Margaret H’Doubler became widely influential in the development of dance programs</w:t>
      </w:r>
      <w:r w:rsidR="008E36E6">
        <w:rPr>
          <w:rFonts w:ascii="Times New Roman" w:hAnsi="Times New Roman" w:cs="Times New Roman"/>
          <w:sz w:val="24"/>
          <w:szCs w:val="24"/>
        </w:rPr>
        <w:t xml:space="preserve"> in America</w:t>
      </w:r>
      <w:r w:rsidR="008E061B" w:rsidRPr="00BC71E4">
        <w:rPr>
          <w:rFonts w:ascii="Times New Roman" w:hAnsi="Times New Roman" w:cs="Times New Roman"/>
          <w:sz w:val="24"/>
          <w:szCs w:val="24"/>
        </w:rPr>
        <w:t>.  H’Doubler pioneered the idea of dance as a study of movement, and established dance as an area of study in higher education.  Subsequently, dance began to be offered in women’s colleges and universities.  Her legacy greatly influenced dance curricula, pedagogy, theory, and scholarship (Wilson, Hagood, &amp; Brennan, 2006)</w:t>
      </w:r>
      <w:r w:rsidR="00BE590F">
        <w:rPr>
          <w:rFonts w:ascii="Times New Roman" w:hAnsi="Times New Roman" w:cs="Times New Roman"/>
          <w:sz w:val="24"/>
          <w:szCs w:val="24"/>
        </w:rPr>
        <w:t>, and will be further explored later</w:t>
      </w:r>
      <w:r w:rsidR="008E061B" w:rsidRPr="00BC71E4">
        <w:rPr>
          <w:rFonts w:ascii="Times New Roman" w:hAnsi="Times New Roman" w:cs="Times New Roman"/>
          <w:sz w:val="24"/>
          <w:szCs w:val="24"/>
        </w:rPr>
        <w:t xml:space="preserve">.  </w:t>
      </w:r>
    </w:p>
    <w:p w:rsidR="008E061B" w:rsidRPr="00BC71E4" w:rsidRDefault="006A76CD" w:rsidP="006A76C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E590F">
        <w:rPr>
          <w:rFonts w:ascii="Times New Roman" w:hAnsi="Times New Roman" w:cs="Times New Roman"/>
          <w:sz w:val="24"/>
          <w:szCs w:val="24"/>
        </w:rPr>
        <w:t>In contrast to ballet, modern dance developed with an emphasis on the individual</w:t>
      </w:r>
      <w:r w:rsidR="00475389">
        <w:rPr>
          <w:rFonts w:ascii="Times New Roman" w:hAnsi="Times New Roman" w:cs="Times New Roman"/>
          <w:sz w:val="24"/>
          <w:szCs w:val="24"/>
        </w:rPr>
        <w:t xml:space="preserve"> and personal expression</w:t>
      </w:r>
      <w:r w:rsidR="00BE590F">
        <w:rPr>
          <w:rFonts w:ascii="Times New Roman" w:hAnsi="Times New Roman" w:cs="Times New Roman"/>
          <w:sz w:val="24"/>
          <w:szCs w:val="24"/>
        </w:rPr>
        <w:t xml:space="preserve">.  </w:t>
      </w:r>
      <w:r w:rsidR="00475389">
        <w:rPr>
          <w:rFonts w:ascii="Times New Roman" w:hAnsi="Times New Roman" w:cs="Times New Roman"/>
          <w:sz w:val="24"/>
          <w:szCs w:val="24"/>
        </w:rPr>
        <w:t>Following Fuller, Duncan, and St. Denis, t</w:t>
      </w:r>
      <w:r w:rsidR="008E061B" w:rsidRPr="00BC71E4">
        <w:rPr>
          <w:rFonts w:ascii="Times New Roman" w:hAnsi="Times New Roman" w:cs="Times New Roman"/>
          <w:sz w:val="24"/>
          <w:szCs w:val="24"/>
        </w:rPr>
        <w:t>railblazers of the new dance form</w:t>
      </w:r>
      <w:r w:rsidR="00475389">
        <w:rPr>
          <w:rFonts w:ascii="Times New Roman" w:hAnsi="Times New Roman" w:cs="Times New Roman"/>
          <w:sz w:val="24"/>
          <w:szCs w:val="24"/>
        </w:rPr>
        <w:t xml:space="preserve">, included </w:t>
      </w:r>
      <w:r w:rsidR="008E061B" w:rsidRPr="00BC71E4">
        <w:rPr>
          <w:rFonts w:ascii="Times New Roman" w:hAnsi="Times New Roman" w:cs="Times New Roman"/>
          <w:sz w:val="24"/>
          <w:szCs w:val="24"/>
        </w:rPr>
        <w:t>Martha Graham, Doris Humphrey, Charles Weidman, Pearl Primus, and</w:t>
      </w:r>
      <w:r w:rsidR="00CD72C6">
        <w:rPr>
          <w:rFonts w:ascii="Times New Roman" w:hAnsi="Times New Roman" w:cs="Times New Roman"/>
          <w:sz w:val="24"/>
          <w:szCs w:val="24"/>
        </w:rPr>
        <w:t xml:space="preserve"> Helen Tamiris.  European dance and </w:t>
      </w:r>
      <w:r w:rsidR="008E061B" w:rsidRPr="00BC71E4">
        <w:rPr>
          <w:rFonts w:ascii="Times New Roman" w:hAnsi="Times New Roman" w:cs="Times New Roman"/>
          <w:sz w:val="24"/>
          <w:szCs w:val="24"/>
        </w:rPr>
        <w:t>movement pioneers include Mary Wigman and Rudolf von Laban.   In America as well as across the Atlantic, these figures explored movement from their unique vision or objective, and developed individual vocabularies of movement.  Their work</w:t>
      </w:r>
      <w:r w:rsidR="00F21131">
        <w:rPr>
          <w:rFonts w:ascii="Times New Roman" w:hAnsi="Times New Roman" w:cs="Times New Roman"/>
          <w:sz w:val="24"/>
          <w:szCs w:val="24"/>
        </w:rPr>
        <w:t xml:space="preserve"> contributed in various ways to </w:t>
      </w:r>
      <w:r w:rsidR="008E061B" w:rsidRPr="00BC71E4">
        <w:rPr>
          <w:rFonts w:ascii="Times New Roman" w:hAnsi="Times New Roman" w:cs="Times New Roman"/>
          <w:sz w:val="24"/>
          <w:szCs w:val="24"/>
        </w:rPr>
        <w:t>the development of modern dance.  However, by t</w:t>
      </w:r>
      <w:r w:rsidR="00F21131">
        <w:rPr>
          <w:rFonts w:ascii="Times New Roman" w:hAnsi="Times New Roman" w:cs="Times New Roman"/>
          <w:sz w:val="24"/>
          <w:szCs w:val="24"/>
        </w:rPr>
        <w:t>he first third of the 20</w:t>
      </w:r>
      <w:r w:rsidR="00F21131" w:rsidRPr="00F21131">
        <w:rPr>
          <w:rFonts w:ascii="Times New Roman" w:hAnsi="Times New Roman" w:cs="Times New Roman"/>
          <w:sz w:val="24"/>
          <w:szCs w:val="24"/>
          <w:vertAlign w:val="superscript"/>
        </w:rPr>
        <w:t>th</w:t>
      </w:r>
      <w:r w:rsidR="008E061B" w:rsidRPr="00BC71E4">
        <w:rPr>
          <w:rFonts w:ascii="Times New Roman" w:hAnsi="Times New Roman" w:cs="Times New Roman"/>
          <w:sz w:val="24"/>
          <w:szCs w:val="24"/>
        </w:rPr>
        <w:t xml:space="preserve">century, modern dance could be clearly defined as an American art (Kraus et al., 1991).  </w:t>
      </w:r>
    </w:p>
    <w:p w:rsidR="008E061B" w:rsidRPr="00BC71E4" w:rsidRDefault="008E36E6"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American modern dance largely </w:t>
      </w:r>
      <w:r w:rsidR="008E061B" w:rsidRPr="00BC71E4">
        <w:rPr>
          <w:rFonts w:ascii="Times New Roman" w:hAnsi="Times New Roman" w:cs="Times New Roman"/>
          <w:sz w:val="24"/>
          <w:szCs w:val="24"/>
        </w:rPr>
        <w:t xml:space="preserve">utilized </w:t>
      </w:r>
      <w:r>
        <w:rPr>
          <w:rFonts w:ascii="Times New Roman" w:hAnsi="Times New Roman" w:cs="Times New Roman"/>
          <w:sz w:val="24"/>
          <w:szCs w:val="24"/>
        </w:rPr>
        <w:t>elements of pedestrian movements, human expression, theatre dance, contra</w:t>
      </w:r>
      <w:r w:rsidR="00F21131">
        <w:rPr>
          <w:rFonts w:ascii="Times New Roman" w:hAnsi="Times New Roman" w:cs="Times New Roman"/>
          <w:sz w:val="24"/>
          <w:szCs w:val="24"/>
        </w:rPr>
        <w:t xml:space="preserve">ction and release, </w:t>
      </w:r>
      <w:r>
        <w:rPr>
          <w:rFonts w:ascii="Times New Roman" w:hAnsi="Times New Roman" w:cs="Times New Roman"/>
          <w:sz w:val="24"/>
          <w:szCs w:val="24"/>
        </w:rPr>
        <w:t>ethnic motifs</w:t>
      </w:r>
      <w:r w:rsidR="00F21131">
        <w:rPr>
          <w:rFonts w:ascii="Times New Roman" w:hAnsi="Times New Roman" w:cs="Times New Roman"/>
          <w:sz w:val="24"/>
          <w:szCs w:val="24"/>
        </w:rPr>
        <w:t xml:space="preserve"> from peoples across the world,</w:t>
      </w:r>
      <w:r>
        <w:rPr>
          <w:rFonts w:ascii="Times New Roman" w:hAnsi="Times New Roman" w:cs="Times New Roman"/>
          <w:sz w:val="24"/>
          <w:szCs w:val="24"/>
        </w:rPr>
        <w:t xml:space="preserve"> and </w:t>
      </w:r>
      <w:r w:rsidR="008E061B" w:rsidRPr="00BC71E4">
        <w:rPr>
          <w:rFonts w:ascii="Times New Roman" w:hAnsi="Times New Roman" w:cs="Times New Roman"/>
          <w:sz w:val="24"/>
          <w:szCs w:val="24"/>
        </w:rPr>
        <w:t>Native Ameri</w:t>
      </w:r>
      <w:r>
        <w:rPr>
          <w:rFonts w:ascii="Times New Roman" w:hAnsi="Times New Roman" w:cs="Times New Roman"/>
          <w:sz w:val="24"/>
          <w:szCs w:val="24"/>
        </w:rPr>
        <w:t>can dance elements</w:t>
      </w:r>
      <w:r w:rsidR="008E061B" w:rsidRPr="00BC71E4">
        <w:rPr>
          <w:rFonts w:ascii="Times New Roman" w:hAnsi="Times New Roman" w:cs="Times New Roman"/>
          <w:sz w:val="24"/>
          <w:szCs w:val="24"/>
        </w:rPr>
        <w:t xml:space="preserve">.  Modern dance pioneers such as </w:t>
      </w:r>
      <w:r w:rsidR="00475389">
        <w:rPr>
          <w:rFonts w:ascii="Times New Roman" w:hAnsi="Times New Roman" w:cs="Times New Roman"/>
          <w:sz w:val="24"/>
          <w:szCs w:val="24"/>
        </w:rPr>
        <w:t xml:space="preserve">Ted Shawn, </w:t>
      </w:r>
      <w:r w:rsidR="008E061B" w:rsidRPr="00BC71E4">
        <w:rPr>
          <w:rFonts w:ascii="Times New Roman" w:hAnsi="Times New Roman" w:cs="Times New Roman"/>
          <w:sz w:val="24"/>
          <w:szCs w:val="24"/>
        </w:rPr>
        <w:t xml:space="preserve">Martha Graham, Erick Hawkins, </w:t>
      </w:r>
      <w:r w:rsidR="00F21131">
        <w:rPr>
          <w:rFonts w:ascii="Times New Roman" w:hAnsi="Times New Roman" w:cs="Times New Roman"/>
          <w:sz w:val="24"/>
          <w:szCs w:val="24"/>
        </w:rPr>
        <w:t xml:space="preserve">Lester Horton, </w:t>
      </w:r>
      <w:r w:rsidR="008E061B" w:rsidRPr="00BC71E4">
        <w:rPr>
          <w:rFonts w:ascii="Times New Roman" w:hAnsi="Times New Roman" w:cs="Times New Roman"/>
          <w:sz w:val="24"/>
          <w:szCs w:val="24"/>
        </w:rPr>
        <w:t xml:space="preserve">and José Limón, among others, utilized Native dance elements in their works, as well as movements inspired by Native dance.  Indeed, </w:t>
      </w:r>
      <w:r w:rsidR="008E061B">
        <w:rPr>
          <w:rFonts w:ascii="Times New Roman" w:hAnsi="Times New Roman" w:cs="Times New Roman"/>
          <w:sz w:val="24"/>
          <w:szCs w:val="24"/>
        </w:rPr>
        <w:t xml:space="preserve">Jacqueline Shea </w:t>
      </w:r>
      <w:r w:rsidR="00F21131">
        <w:rPr>
          <w:rFonts w:ascii="Times New Roman" w:hAnsi="Times New Roman" w:cs="Times New Roman"/>
          <w:sz w:val="24"/>
          <w:szCs w:val="24"/>
        </w:rPr>
        <w:t>Murphy (2007) presented</w:t>
      </w:r>
      <w:r w:rsidR="008E061B" w:rsidRPr="00BC71E4">
        <w:rPr>
          <w:rFonts w:ascii="Times New Roman" w:hAnsi="Times New Roman" w:cs="Times New Roman"/>
          <w:sz w:val="24"/>
          <w:szCs w:val="24"/>
        </w:rPr>
        <w:t xml:space="preserve"> a good case for an undeniable link between American modern dance and Native </w:t>
      </w:r>
      <w:r w:rsidR="00475389">
        <w:rPr>
          <w:rFonts w:ascii="Times New Roman" w:hAnsi="Times New Roman" w:cs="Times New Roman"/>
          <w:sz w:val="24"/>
          <w:szCs w:val="24"/>
        </w:rPr>
        <w:t xml:space="preserve">American </w:t>
      </w:r>
      <w:r w:rsidR="008E061B" w:rsidRPr="00BC71E4">
        <w:rPr>
          <w:rFonts w:ascii="Times New Roman" w:hAnsi="Times New Roman" w:cs="Times New Roman"/>
          <w:sz w:val="24"/>
          <w:szCs w:val="24"/>
        </w:rPr>
        <w:t xml:space="preserve">dance in </w:t>
      </w:r>
      <w:r w:rsidR="008E061B" w:rsidRPr="00BC71E4">
        <w:rPr>
          <w:rFonts w:ascii="Times New Roman" w:hAnsi="Times New Roman" w:cs="Times New Roman"/>
          <w:i/>
          <w:sz w:val="24"/>
          <w:szCs w:val="24"/>
        </w:rPr>
        <w:t>The People Have Never Stopped Dancing</w:t>
      </w:r>
      <w:r w:rsidR="008E061B" w:rsidRPr="00BC71E4">
        <w:rPr>
          <w:rFonts w:ascii="Times New Roman" w:hAnsi="Times New Roman" w:cs="Times New Roman"/>
          <w:sz w:val="24"/>
          <w:szCs w:val="24"/>
        </w:rPr>
        <w:t xml:space="preserve"> (2007).</w:t>
      </w:r>
    </w:p>
    <w:p w:rsidR="008E061B" w:rsidRPr="00BC71E4" w:rsidRDefault="008E061B" w:rsidP="008E061B">
      <w:pPr>
        <w:spacing w:after="0" w:line="480" w:lineRule="auto"/>
        <w:rPr>
          <w:rFonts w:ascii="Times New Roman" w:hAnsi="Times New Roman" w:cs="Times New Roman"/>
          <w:sz w:val="24"/>
          <w:szCs w:val="24"/>
        </w:rPr>
      </w:pPr>
      <w:r w:rsidRPr="00BC71E4">
        <w:rPr>
          <w:rFonts w:ascii="Times New Roman" w:hAnsi="Times New Roman" w:cs="Times New Roman"/>
          <w:sz w:val="24"/>
          <w:szCs w:val="24"/>
        </w:rPr>
        <w:tab/>
        <w:t xml:space="preserve">Native </w:t>
      </w:r>
      <w:r w:rsidR="00475389">
        <w:rPr>
          <w:rFonts w:ascii="Times New Roman" w:hAnsi="Times New Roman" w:cs="Times New Roman"/>
          <w:sz w:val="24"/>
          <w:szCs w:val="24"/>
        </w:rPr>
        <w:t xml:space="preserve">American </w:t>
      </w:r>
      <w:r w:rsidRPr="00BC71E4">
        <w:rPr>
          <w:rFonts w:ascii="Times New Roman" w:hAnsi="Times New Roman" w:cs="Times New Roman"/>
          <w:sz w:val="24"/>
          <w:szCs w:val="24"/>
        </w:rPr>
        <w:t xml:space="preserve">dance articulates a worldview of existing in an agency of an ever-present spirit world of interconnections (Murphy, 2007).  The naturalness and numinous agency of Native </w:t>
      </w:r>
      <w:r w:rsidR="00475389">
        <w:rPr>
          <w:rFonts w:ascii="Times New Roman" w:hAnsi="Times New Roman" w:cs="Times New Roman"/>
          <w:sz w:val="24"/>
          <w:szCs w:val="24"/>
        </w:rPr>
        <w:t xml:space="preserve">American </w:t>
      </w:r>
      <w:r w:rsidRPr="00BC71E4">
        <w:rPr>
          <w:rFonts w:ascii="Times New Roman" w:hAnsi="Times New Roman" w:cs="Times New Roman"/>
          <w:sz w:val="24"/>
          <w:szCs w:val="24"/>
        </w:rPr>
        <w:t>dance arguably brought it into the development of American modern dance (Murphy, 2007).  Numinosity can be defined as a feeling of psychic energy and exaltation.</w:t>
      </w:r>
      <w:r>
        <w:rPr>
          <w:rFonts w:ascii="Times New Roman" w:hAnsi="Times New Roman" w:cs="Times New Roman"/>
          <w:sz w:val="24"/>
          <w:szCs w:val="24"/>
        </w:rPr>
        <w:t xml:space="preserve">  The circle dance</w:t>
      </w:r>
      <w:r w:rsidR="00636988">
        <w:rPr>
          <w:rFonts w:ascii="Times New Roman" w:hAnsi="Times New Roman" w:cs="Times New Roman"/>
          <w:sz w:val="24"/>
          <w:szCs w:val="24"/>
        </w:rPr>
        <w:t xml:space="preserve">, as previously described, </w:t>
      </w:r>
      <w:r>
        <w:rPr>
          <w:rFonts w:ascii="Times New Roman" w:hAnsi="Times New Roman" w:cs="Times New Roman"/>
          <w:sz w:val="24"/>
          <w:szCs w:val="24"/>
        </w:rPr>
        <w:t>repres</w:t>
      </w:r>
      <w:r w:rsidR="00636988">
        <w:rPr>
          <w:rFonts w:ascii="Times New Roman" w:hAnsi="Times New Roman" w:cs="Times New Roman"/>
          <w:sz w:val="24"/>
          <w:szCs w:val="24"/>
        </w:rPr>
        <w:t>ents such transcendence</w:t>
      </w:r>
      <w:r>
        <w:rPr>
          <w:rFonts w:ascii="Times New Roman" w:hAnsi="Times New Roman" w:cs="Times New Roman"/>
          <w:sz w:val="24"/>
          <w:szCs w:val="24"/>
        </w:rPr>
        <w:t>.</w:t>
      </w:r>
    </w:p>
    <w:p w:rsidR="008E061B" w:rsidRPr="00BC71E4" w:rsidRDefault="008E061B" w:rsidP="008E061B">
      <w:pPr>
        <w:spacing w:after="0" w:line="480" w:lineRule="auto"/>
        <w:rPr>
          <w:rFonts w:ascii="Times New Roman" w:hAnsi="Times New Roman" w:cs="Times New Roman"/>
          <w:sz w:val="24"/>
          <w:szCs w:val="24"/>
        </w:rPr>
      </w:pPr>
      <w:r w:rsidRPr="00BC71E4">
        <w:rPr>
          <w:rFonts w:ascii="Times New Roman" w:hAnsi="Times New Roman" w:cs="Times New Roman"/>
          <w:sz w:val="24"/>
          <w:szCs w:val="24"/>
        </w:rPr>
        <w:tab/>
        <w:t xml:space="preserve">Modern dance developed within individual idioms of its pioneers.  </w:t>
      </w:r>
      <w:r>
        <w:rPr>
          <w:rFonts w:ascii="Times New Roman" w:hAnsi="Times New Roman" w:cs="Times New Roman"/>
          <w:sz w:val="24"/>
          <w:szCs w:val="24"/>
        </w:rPr>
        <w:t>Modern dance instructors today often utilize elements from various codified methods.  Traditional m</w:t>
      </w:r>
      <w:r w:rsidRPr="00BC71E4">
        <w:rPr>
          <w:rFonts w:ascii="Times New Roman" w:hAnsi="Times New Roman" w:cs="Times New Roman"/>
          <w:sz w:val="24"/>
          <w:szCs w:val="24"/>
        </w:rPr>
        <w:t xml:space="preserve">odern dance pedagogy includes codified methods </w:t>
      </w:r>
      <w:r>
        <w:rPr>
          <w:rFonts w:ascii="Times New Roman" w:hAnsi="Times New Roman" w:cs="Times New Roman"/>
          <w:sz w:val="24"/>
          <w:szCs w:val="24"/>
        </w:rPr>
        <w:t xml:space="preserve">of various </w:t>
      </w:r>
      <w:r w:rsidR="00F21131">
        <w:rPr>
          <w:rFonts w:ascii="Times New Roman" w:hAnsi="Times New Roman" w:cs="Times New Roman"/>
          <w:sz w:val="24"/>
          <w:szCs w:val="24"/>
        </w:rPr>
        <w:t>modern dance pioneers</w:t>
      </w:r>
      <w:r w:rsidRPr="00BC71E4">
        <w:rPr>
          <w:rFonts w:ascii="Times New Roman" w:hAnsi="Times New Roman" w:cs="Times New Roman"/>
          <w:sz w:val="24"/>
          <w:szCs w:val="24"/>
        </w:rPr>
        <w:t>.</w:t>
      </w:r>
      <w:r>
        <w:rPr>
          <w:rFonts w:ascii="Times New Roman" w:hAnsi="Times New Roman" w:cs="Times New Roman"/>
          <w:sz w:val="24"/>
          <w:szCs w:val="24"/>
        </w:rPr>
        <w:t xml:space="preserve">  Although it is beyond the scope of this study to discuss the broad range of modern dance aesthetics and methods, the following descriptions are provided to </w:t>
      </w:r>
      <w:r w:rsidR="002A5102">
        <w:rPr>
          <w:rFonts w:ascii="Times New Roman" w:hAnsi="Times New Roman" w:cs="Times New Roman"/>
          <w:sz w:val="24"/>
          <w:szCs w:val="24"/>
        </w:rPr>
        <w:t xml:space="preserve">provide a contextual framework to </w:t>
      </w:r>
      <w:r>
        <w:rPr>
          <w:rFonts w:ascii="Times New Roman" w:hAnsi="Times New Roman" w:cs="Times New Roman"/>
          <w:sz w:val="24"/>
          <w:szCs w:val="24"/>
        </w:rPr>
        <w:t>the discussion of modern dance</w:t>
      </w:r>
      <w:r w:rsidR="002A5102">
        <w:rPr>
          <w:rFonts w:ascii="Times New Roman" w:hAnsi="Times New Roman" w:cs="Times New Roman"/>
          <w:sz w:val="24"/>
          <w:szCs w:val="24"/>
        </w:rPr>
        <w:t>, as they represent common modern dance class techniques</w:t>
      </w:r>
      <w:r>
        <w:rPr>
          <w:rFonts w:ascii="Times New Roman" w:hAnsi="Times New Roman" w:cs="Times New Roman"/>
          <w:sz w:val="24"/>
          <w:szCs w:val="24"/>
        </w:rPr>
        <w:t xml:space="preserve">.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Martha Graham technique is characterized by contractions of the solar plexus, </w:t>
      </w:r>
      <w:r w:rsidR="002A5102">
        <w:rPr>
          <w:rFonts w:ascii="Times New Roman" w:hAnsi="Times New Roman" w:cs="Times New Roman"/>
          <w:sz w:val="24"/>
          <w:szCs w:val="24"/>
        </w:rPr>
        <w:t>which moves</w:t>
      </w:r>
      <w:r>
        <w:rPr>
          <w:rFonts w:ascii="Times New Roman" w:hAnsi="Times New Roman" w:cs="Times New Roman"/>
          <w:sz w:val="24"/>
          <w:szCs w:val="24"/>
        </w:rPr>
        <w:t xml:space="preserve"> the pelvis.  Her technique also included sharp movements, stark lines, angularity, and dramatic expression.  Graham’s idiom a</w:t>
      </w:r>
      <w:r w:rsidR="00F21131">
        <w:rPr>
          <w:rFonts w:ascii="Times New Roman" w:hAnsi="Times New Roman" w:cs="Times New Roman"/>
          <w:sz w:val="24"/>
          <w:szCs w:val="24"/>
        </w:rPr>
        <w:t>nd training method also incorporated</w:t>
      </w:r>
      <w:r>
        <w:rPr>
          <w:rFonts w:ascii="Times New Roman" w:hAnsi="Times New Roman" w:cs="Times New Roman"/>
          <w:sz w:val="24"/>
          <w:szCs w:val="24"/>
        </w:rPr>
        <w:t xml:space="preserve"> fall and recovery exercises, sharp arabesque turns, off-balance strikes and turns, and gesture.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Erick Hawkins’</w:t>
      </w:r>
      <w:r w:rsidR="00861B04">
        <w:rPr>
          <w:rFonts w:ascii="Times New Roman" w:hAnsi="Times New Roman" w:cs="Times New Roman"/>
          <w:sz w:val="24"/>
          <w:szCs w:val="24"/>
        </w:rPr>
        <w:t>s</w:t>
      </w:r>
      <w:r>
        <w:rPr>
          <w:rFonts w:ascii="Times New Roman" w:hAnsi="Times New Roman" w:cs="Times New Roman"/>
          <w:sz w:val="24"/>
          <w:szCs w:val="24"/>
        </w:rPr>
        <w:t xml:space="preserve"> pedagogy is known for its distinctive use of the breath in large, swinging movements, </w:t>
      </w:r>
      <w:r w:rsidR="00783CD1">
        <w:rPr>
          <w:rFonts w:ascii="Times New Roman" w:hAnsi="Times New Roman" w:cs="Times New Roman"/>
          <w:sz w:val="24"/>
          <w:szCs w:val="24"/>
        </w:rPr>
        <w:t xml:space="preserve">as well as </w:t>
      </w:r>
      <w:r>
        <w:rPr>
          <w:rFonts w:ascii="Times New Roman" w:hAnsi="Times New Roman" w:cs="Times New Roman"/>
          <w:sz w:val="24"/>
          <w:szCs w:val="24"/>
        </w:rPr>
        <w:t>physical conditioning, and change of weight practice.  Hawkins’</w:t>
      </w:r>
      <w:r w:rsidR="00861B04">
        <w:rPr>
          <w:rFonts w:ascii="Times New Roman" w:hAnsi="Times New Roman" w:cs="Times New Roman"/>
          <w:sz w:val="24"/>
          <w:szCs w:val="24"/>
        </w:rPr>
        <w:t>s</w:t>
      </w:r>
      <w:r>
        <w:rPr>
          <w:rFonts w:ascii="Times New Roman" w:hAnsi="Times New Roman" w:cs="Times New Roman"/>
          <w:sz w:val="24"/>
          <w:szCs w:val="24"/>
        </w:rPr>
        <w:t xml:space="preserve"> technique also utilized exercises to banish tension.</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Lester Horton’s pedagogy is distinctive in its use of extremely difficult poses and moves designed to strengthen and condition the body for all dance styles.  His training exercises eventually became utilized within modern da</w:t>
      </w:r>
      <w:r w:rsidR="00861B04">
        <w:rPr>
          <w:rFonts w:ascii="Times New Roman" w:hAnsi="Times New Roman" w:cs="Times New Roman"/>
          <w:sz w:val="24"/>
          <w:szCs w:val="24"/>
        </w:rPr>
        <w:t xml:space="preserve">nce choreography.  Horton’s technique </w:t>
      </w:r>
      <w:r>
        <w:rPr>
          <w:rFonts w:ascii="Times New Roman" w:hAnsi="Times New Roman" w:cs="Times New Roman"/>
          <w:sz w:val="24"/>
          <w:szCs w:val="24"/>
        </w:rPr>
        <w:t xml:space="preserve">places a lot of stress on the knees and quadriceps, but is extremely beneficial for developing center core (solar plexus) strengthening from the use of his lateral movements </w:t>
      </w:r>
      <w:r w:rsidR="001E72AC">
        <w:rPr>
          <w:rFonts w:ascii="Times New Roman" w:hAnsi="Times New Roman" w:cs="Times New Roman"/>
          <w:sz w:val="24"/>
          <w:szCs w:val="24"/>
        </w:rPr>
        <w:t>such as his signature Lateral T</w:t>
      </w:r>
      <w:r>
        <w:rPr>
          <w:rFonts w:ascii="Times New Roman" w:hAnsi="Times New Roman" w:cs="Times New Roman"/>
          <w:sz w:val="24"/>
          <w:szCs w:val="24"/>
        </w:rPr>
        <w:t xml:space="preserve"> (</w:t>
      </w:r>
      <w:r w:rsidR="001E72AC">
        <w:rPr>
          <w:rFonts w:ascii="Times New Roman" w:hAnsi="Times New Roman" w:cs="Times New Roman"/>
          <w:sz w:val="24"/>
          <w:szCs w:val="24"/>
        </w:rPr>
        <w:t xml:space="preserve">with </w:t>
      </w:r>
      <w:r>
        <w:rPr>
          <w:rFonts w:ascii="Times New Roman" w:hAnsi="Times New Roman" w:cs="Times New Roman"/>
          <w:sz w:val="24"/>
          <w:szCs w:val="24"/>
        </w:rPr>
        <w:t>both arms and one leg extended horizontally).  In Horton’s method, every section of the body is isolated, and every targeted muscle is lengthened.  The method’s characteristics include pelvic movements with African origins, leg swings, off-balance positions, asymmetry, controlled progressions to the floor, and</w:t>
      </w:r>
      <w:r w:rsidR="005A7A00">
        <w:rPr>
          <w:rFonts w:ascii="Times New Roman" w:hAnsi="Times New Roman" w:cs="Times New Roman"/>
          <w:sz w:val="24"/>
          <w:szCs w:val="24"/>
        </w:rPr>
        <w:t xml:space="preserve"> sudden drops (Reynolds &amp; McCorm</w:t>
      </w:r>
      <w:r>
        <w:rPr>
          <w:rFonts w:ascii="Times New Roman" w:hAnsi="Times New Roman" w:cs="Times New Roman"/>
          <w:sz w:val="24"/>
          <w:szCs w:val="24"/>
        </w:rPr>
        <w:t xml:space="preserve">ick, 2003).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Although </w:t>
      </w:r>
      <w:r w:rsidR="00861B04">
        <w:rPr>
          <w:rFonts w:ascii="Times New Roman" w:hAnsi="Times New Roman" w:cs="Times New Roman"/>
          <w:sz w:val="24"/>
          <w:szCs w:val="24"/>
        </w:rPr>
        <w:t>early modern dance technique built upon the aesthetic of the teacher, modern dance instructors today are largely dispassionate about specific techniques.  M</w:t>
      </w:r>
      <w:r>
        <w:rPr>
          <w:rFonts w:ascii="Times New Roman" w:hAnsi="Times New Roman" w:cs="Times New Roman"/>
          <w:sz w:val="24"/>
          <w:szCs w:val="24"/>
        </w:rPr>
        <w:t xml:space="preserve">odern dance pedagogy includes some codified methods, </w:t>
      </w:r>
      <w:r w:rsidR="00861B04">
        <w:rPr>
          <w:rFonts w:ascii="Times New Roman" w:hAnsi="Times New Roman" w:cs="Times New Roman"/>
          <w:sz w:val="24"/>
          <w:szCs w:val="24"/>
        </w:rPr>
        <w:t xml:space="preserve">but </w:t>
      </w:r>
      <w:r>
        <w:rPr>
          <w:rFonts w:ascii="Times New Roman" w:hAnsi="Times New Roman" w:cs="Times New Roman"/>
          <w:sz w:val="24"/>
          <w:szCs w:val="24"/>
        </w:rPr>
        <w:t>modern dance classes vary from interpretive, low-level (floor) movements to jazzy mid-level (standing) aesthetics to high-level (airborne).  The teacher’s aesthetic may lean more toward ballet, musical theatre, abstract expressiveness, angularity, ethnic dance, athletic virtuosity, or any o</w:t>
      </w:r>
      <w:r w:rsidR="003923EB">
        <w:rPr>
          <w:rFonts w:ascii="Times New Roman" w:hAnsi="Times New Roman" w:cs="Times New Roman"/>
          <w:sz w:val="24"/>
          <w:szCs w:val="24"/>
        </w:rPr>
        <w:t xml:space="preserve">ther focus.  However, </w:t>
      </w:r>
      <w:r>
        <w:rPr>
          <w:rFonts w:ascii="Times New Roman" w:hAnsi="Times New Roman" w:cs="Times New Roman"/>
          <w:sz w:val="24"/>
          <w:szCs w:val="24"/>
        </w:rPr>
        <w:t xml:space="preserve">modern dance classes often begin either on the floor, or standing but using large muscle movements.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61B04">
        <w:rPr>
          <w:rFonts w:ascii="Times New Roman" w:hAnsi="Times New Roman" w:cs="Times New Roman"/>
          <w:sz w:val="24"/>
          <w:szCs w:val="24"/>
        </w:rPr>
        <w:t xml:space="preserve">Modern dance pedagogy today largely focuses on producing strong, versatile dancers (Bales &amp; Nettl-Fiol, 2008).  </w:t>
      </w:r>
      <w:r>
        <w:rPr>
          <w:rFonts w:ascii="Times New Roman" w:hAnsi="Times New Roman" w:cs="Times New Roman"/>
          <w:sz w:val="24"/>
          <w:szCs w:val="24"/>
        </w:rPr>
        <w:t>If the modern dance class does not be</w:t>
      </w:r>
      <w:r w:rsidR="00861B04">
        <w:rPr>
          <w:rFonts w:ascii="Times New Roman" w:hAnsi="Times New Roman" w:cs="Times New Roman"/>
          <w:sz w:val="24"/>
          <w:szCs w:val="24"/>
        </w:rPr>
        <w:t xml:space="preserve">gin on the floor, </w:t>
      </w:r>
      <w:r>
        <w:rPr>
          <w:rFonts w:ascii="Times New Roman" w:hAnsi="Times New Roman" w:cs="Times New Roman"/>
          <w:sz w:val="24"/>
          <w:szCs w:val="24"/>
        </w:rPr>
        <w:t>the lesson will typically include floor work</w:t>
      </w:r>
      <w:r w:rsidR="00861B04">
        <w:rPr>
          <w:rFonts w:ascii="Times New Roman" w:hAnsi="Times New Roman" w:cs="Times New Roman"/>
          <w:sz w:val="24"/>
          <w:szCs w:val="24"/>
        </w:rPr>
        <w:t xml:space="preserve"> at some point</w:t>
      </w:r>
      <w:r>
        <w:rPr>
          <w:rFonts w:ascii="Times New Roman" w:hAnsi="Times New Roman" w:cs="Times New Roman"/>
          <w:sz w:val="24"/>
          <w:szCs w:val="24"/>
        </w:rPr>
        <w:t>.  B</w:t>
      </w:r>
      <w:r w:rsidR="00861B04">
        <w:rPr>
          <w:rFonts w:ascii="Times New Roman" w:hAnsi="Times New Roman" w:cs="Times New Roman"/>
          <w:sz w:val="24"/>
          <w:szCs w:val="24"/>
        </w:rPr>
        <w:t>eginning movements often include b</w:t>
      </w:r>
      <w:r>
        <w:rPr>
          <w:rFonts w:ascii="Times New Roman" w:hAnsi="Times New Roman" w:cs="Times New Roman"/>
          <w:sz w:val="24"/>
          <w:szCs w:val="24"/>
        </w:rPr>
        <w:t xml:space="preserve">ody and arm swings, </w:t>
      </w:r>
      <w:r w:rsidRPr="005234E8">
        <w:rPr>
          <w:rFonts w:ascii="Times New Roman" w:hAnsi="Times New Roman" w:cs="Times New Roman"/>
          <w:i/>
          <w:sz w:val="24"/>
          <w:szCs w:val="24"/>
        </w:rPr>
        <w:t>pliés</w:t>
      </w:r>
      <w:r>
        <w:rPr>
          <w:rFonts w:ascii="Times New Roman" w:hAnsi="Times New Roman" w:cs="Times New Roman"/>
          <w:sz w:val="24"/>
          <w:szCs w:val="24"/>
        </w:rPr>
        <w:t>, and large, relaxing or expressive movements</w:t>
      </w:r>
      <w:r w:rsidR="00861B04">
        <w:rPr>
          <w:rFonts w:ascii="Times New Roman" w:hAnsi="Times New Roman" w:cs="Times New Roman"/>
          <w:sz w:val="24"/>
          <w:szCs w:val="24"/>
        </w:rPr>
        <w:t xml:space="preserve">.  These are typically followed by </w:t>
      </w:r>
      <w:r>
        <w:rPr>
          <w:rFonts w:ascii="Times New Roman" w:hAnsi="Times New Roman" w:cs="Times New Roman"/>
          <w:sz w:val="24"/>
          <w:szCs w:val="24"/>
        </w:rPr>
        <w:t>spinal flexion, back and abdominal exercises, feet and leg conditioning, including prances for building strength, and subsequent stretches, followed by leg swings, if they have not alr</w:t>
      </w:r>
      <w:r w:rsidR="00475389">
        <w:rPr>
          <w:rFonts w:ascii="Times New Roman" w:hAnsi="Times New Roman" w:cs="Times New Roman"/>
          <w:sz w:val="24"/>
          <w:szCs w:val="24"/>
        </w:rPr>
        <w:t>eady been introduced.  T</w:t>
      </w:r>
      <w:r>
        <w:rPr>
          <w:rFonts w:ascii="Times New Roman" w:hAnsi="Times New Roman" w:cs="Times New Roman"/>
          <w:sz w:val="24"/>
          <w:szCs w:val="24"/>
        </w:rPr>
        <w:t xml:space="preserve">he dance teacher’s own favored dance aesthetic </w:t>
      </w:r>
      <w:r w:rsidR="00475389">
        <w:rPr>
          <w:rFonts w:ascii="Times New Roman" w:hAnsi="Times New Roman" w:cs="Times New Roman"/>
          <w:sz w:val="24"/>
          <w:szCs w:val="24"/>
        </w:rPr>
        <w:t>and dance technique may determine</w:t>
      </w:r>
      <w:r>
        <w:rPr>
          <w:rFonts w:ascii="Times New Roman" w:hAnsi="Times New Roman" w:cs="Times New Roman"/>
          <w:sz w:val="24"/>
          <w:szCs w:val="24"/>
        </w:rPr>
        <w:t xml:space="preserve"> not only the dance combinations in the later section of the class, but </w:t>
      </w:r>
      <w:r w:rsidR="00861B04">
        <w:rPr>
          <w:rFonts w:ascii="Times New Roman" w:hAnsi="Times New Roman" w:cs="Times New Roman"/>
          <w:sz w:val="24"/>
          <w:szCs w:val="24"/>
        </w:rPr>
        <w:t xml:space="preserve">also in </w:t>
      </w:r>
      <w:r>
        <w:rPr>
          <w:rFonts w:ascii="Times New Roman" w:hAnsi="Times New Roman" w:cs="Times New Roman"/>
          <w:sz w:val="24"/>
          <w:szCs w:val="24"/>
        </w:rPr>
        <w:t>the entire class, from warm-up, through dance conditioning, and all elements leading to the longer dance combinations at the end of class.</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Over the course of the 20</w:t>
      </w:r>
      <w:r w:rsidRPr="00F41336">
        <w:rPr>
          <w:rFonts w:ascii="Times New Roman" w:hAnsi="Times New Roman" w:cs="Times New Roman"/>
          <w:sz w:val="24"/>
          <w:szCs w:val="24"/>
          <w:vertAlign w:val="superscript"/>
        </w:rPr>
        <w:t>th</w:t>
      </w:r>
      <w:r>
        <w:rPr>
          <w:rFonts w:ascii="Times New Roman" w:hAnsi="Times New Roman" w:cs="Times New Roman"/>
          <w:sz w:val="24"/>
          <w:szCs w:val="24"/>
        </w:rPr>
        <w:t xml:space="preserve"> century, m</w:t>
      </w:r>
      <w:r w:rsidRPr="003244DF">
        <w:rPr>
          <w:rFonts w:ascii="Times New Roman" w:hAnsi="Times New Roman" w:cs="Times New Roman"/>
          <w:sz w:val="24"/>
          <w:szCs w:val="24"/>
        </w:rPr>
        <w:t>odern dance became a disciplined, demanding dance form, and the rejection of ballet gave way to renewed respect, with the understanding that ballet training developed the body for modern dance (</w:t>
      </w:r>
      <w:r w:rsidR="00861B04" w:rsidRPr="003244DF">
        <w:rPr>
          <w:rFonts w:ascii="Times New Roman" w:hAnsi="Times New Roman" w:cs="Times New Roman"/>
          <w:sz w:val="24"/>
          <w:szCs w:val="24"/>
        </w:rPr>
        <w:t>Bales, 2008</w:t>
      </w:r>
      <w:r w:rsidR="00C56F9B">
        <w:rPr>
          <w:rFonts w:ascii="Times New Roman" w:hAnsi="Times New Roman" w:cs="Times New Roman"/>
          <w:sz w:val="24"/>
          <w:szCs w:val="24"/>
        </w:rPr>
        <w:t xml:space="preserve">; </w:t>
      </w:r>
      <w:r>
        <w:rPr>
          <w:rFonts w:ascii="Times New Roman" w:hAnsi="Times New Roman" w:cs="Times New Roman"/>
          <w:sz w:val="24"/>
          <w:szCs w:val="24"/>
        </w:rPr>
        <w:t>Kraus et al., 1991</w:t>
      </w:r>
      <w:r w:rsidRPr="003244DF">
        <w:rPr>
          <w:rFonts w:ascii="Times New Roman" w:hAnsi="Times New Roman" w:cs="Times New Roman"/>
          <w:sz w:val="24"/>
          <w:szCs w:val="24"/>
        </w:rPr>
        <w:t>).  Currently, modern dance presents a broad canvas of artistic expression, and has been strongly influenced by ballet.  In</w:t>
      </w:r>
      <w:r w:rsidR="001E72AC">
        <w:rPr>
          <w:rFonts w:ascii="Times New Roman" w:hAnsi="Times New Roman" w:cs="Times New Roman"/>
          <w:sz w:val="24"/>
          <w:szCs w:val="24"/>
        </w:rPr>
        <w:t xml:space="preserve">deed, </w:t>
      </w:r>
      <w:r w:rsidRPr="003244DF">
        <w:rPr>
          <w:rFonts w:ascii="Times New Roman" w:hAnsi="Times New Roman" w:cs="Times New Roman"/>
          <w:sz w:val="24"/>
          <w:szCs w:val="24"/>
        </w:rPr>
        <w:t xml:space="preserve">modern dance and ballet have </w:t>
      </w:r>
      <w:r w:rsidR="00BA2CF2">
        <w:rPr>
          <w:rFonts w:ascii="Times New Roman" w:hAnsi="Times New Roman" w:cs="Times New Roman"/>
          <w:sz w:val="24"/>
          <w:szCs w:val="24"/>
        </w:rPr>
        <w:t>in</w:t>
      </w:r>
      <w:r w:rsidR="001E72AC">
        <w:rPr>
          <w:rFonts w:ascii="Times New Roman" w:hAnsi="Times New Roman" w:cs="Times New Roman"/>
          <w:sz w:val="24"/>
          <w:szCs w:val="24"/>
        </w:rPr>
        <w:t>creasingly</w:t>
      </w:r>
      <w:r w:rsidR="0025300C">
        <w:rPr>
          <w:rFonts w:ascii="Times New Roman" w:hAnsi="Times New Roman" w:cs="Times New Roman"/>
          <w:sz w:val="24"/>
          <w:szCs w:val="24"/>
        </w:rPr>
        <w:t xml:space="preserve"> </w:t>
      </w:r>
      <w:r w:rsidRPr="003244DF">
        <w:rPr>
          <w:rFonts w:ascii="Times New Roman" w:hAnsi="Times New Roman" w:cs="Times New Roman"/>
          <w:sz w:val="24"/>
          <w:szCs w:val="24"/>
        </w:rPr>
        <w:t>become bedfellows</w:t>
      </w:r>
      <w:r w:rsidR="009E1985">
        <w:rPr>
          <w:rFonts w:ascii="Times New Roman" w:hAnsi="Times New Roman" w:cs="Times New Roman"/>
          <w:sz w:val="24"/>
          <w:szCs w:val="24"/>
        </w:rPr>
        <w:t xml:space="preserve"> (Bales</w:t>
      </w:r>
      <w:r w:rsidR="00322A73">
        <w:rPr>
          <w:rFonts w:ascii="Times New Roman" w:hAnsi="Times New Roman" w:cs="Times New Roman"/>
          <w:sz w:val="24"/>
          <w:szCs w:val="24"/>
        </w:rPr>
        <w:t>&amp; Nettl-Fiol</w:t>
      </w:r>
      <w:r w:rsidR="001E72AC">
        <w:rPr>
          <w:rFonts w:ascii="Times New Roman" w:hAnsi="Times New Roman" w:cs="Times New Roman"/>
          <w:sz w:val="24"/>
          <w:szCs w:val="24"/>
        </w:rPr>
        <w:t xml:space="preserve">, 2008; </w:t>
      </w:r>
      <w:r w:rsidR="0017771C">
        <w:rPr>
          <w:rFonts w:ascii="Times New Roman" w:hAnsi="Times New Roman" w:cs="Times New Roman"/>
          <w:sz w:val="24"/>
          <w:szCs w:val="24"/>
        </w:rPr>
        <w:t>Banes, 1980</w:t>
      </w:r>
      <w:r w:rsidR="009E1985">
        <w:rPr>
          <w:rFonts w:ascii="Times New Roman" w:hAnsi="Times New Roman" w:cs="Times New Roman"/>
          <w:sz w:val="24"/>
          <w:szCs w:val="24"/>
        </w:rPr>
        <w:t>)</w:t>
      </w:r>
      <w:r w:rsidRPr="003244DF">
        <w:rPr>
          <w:rFonts w:ascii="Times New Roman" w:hAnsi="Times New Roman" w:cs="Times New Roman"/>
          <w:sz w:val="24"/>
          <w:szCs w:val="24"/>
        </w:rPr>
        <w:t>.</w:t>
      </w:r>
    </w:p>
    <w:p w:rsidR="00322A73" w:rsidRDefault="008E061B" w:rsidP="00235AD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35ADD" w:rsidRPr="003244DF">
        <w:rPr>
          <w:rFonts w:ascii="Times New Roman" w:hAnsi="Times New Roman" w:cs="Times New Roman"/>
          <w:sz w:val="24"/>
          <w:szCs w:val="24"/>
        </w:rPr>
        <w:t>Modern dance philosophy changed dramat</w:t>
      </w:r>
      <w:r w:rsidR="00C56F9B">
        <w:rPr>
          <w:rFonts w:ascii="Times New Roman" w:hAnsi="Times New Roman" w:cs="Times New Roman"/>
          <w:sz w:val="24"/>
          <w:szCs w:val="24"/>
        </w:rPr>
        <w:t>ically in the 20th</w:t>
      </w:r>
      <w:r w:rsidR="00235ADD" w:rsidRPr="003244DF">
        <w:rPr>
          <w:rFonts w:ascii="Times New Roman" w:hAnsi="Times New Roman" w:cs="Times New Roman"/>
          <w:sz w:val="24"/>
          <w:szCs w:val="24"/>
        </w:rPr>
        <w:t xml:space="preserve"> century.  Early modern dance choreographers focused on developing a new, uniquely American form of dance, whereas post-World War II artists increasingly found purpose in developing new forms of movement or new approaches to dance.</w:t>
      </w:r>
      <w:r w:rsidR="00BB0665">
        <w:rPr>
          <w:rFonts w:ascii="Times New Roman" w:hAnsi="Times New Roman" w:cs="Times New Roman"/>
          <w:sz w:val="24"/>
          <w:szCs w:val="24"/>
        </w:rPr>
        <w:t xml:space="preserve">  Following a trend in the 1960s of presenting collaborations among visual artists, musicians, and dancers, termed Happenings, a new emphasis was placed on incorporating everyday objects, pedestrian movement, and untraditional sounds—even silence.  Merce Cunningham’s studio was the venue for highly influential classes taught by Robert Dunn, who explored new ways of dealing with time, space and the human body.  Dunn also incorporated many of John Cage’s ideas and attracted such students as Simon Forti, Yvonne Rainer</w:t>
      </w:r>
      <w:r w:rsidR="00C56F9B">
        <w:rPr>
          <w:rFonts w:ascii="Times New Roman" w:hAnsi="Times New Roman" w:cs="Times New Roman"/>
          <w:sz w:val="24"/>
          <w:szCs w:val="24"/>
        </w:rPr>
        <w:t>,</w:t>
      </w:r>
      <w:r w:rsidR="00BB0665">
        <w:rPr>
          <w:rFonts w:ascii="Times New Roman" w:hAnsi="Times New Roman" w:cs="Times New Roman"/>
          <w:sz w:val="24"/>
          <w:szCs w:val="24"/>
        </w:rPr>
        <w:t xml:space="preserve"> and Steve Paxton, later including Tricia Brown, Meredith Monk and Lucinda Childs.  Postmodern dance evolved, producing such groups as Grand Union and Judson Dance Theater.  A July concert in 1962 at New York’s Judson Church is considered the officia</w:t>
      </w:r>
      <w:r w:rsidR="00C56F9B">
        <w:rPr>
          <w:rFonts w:ascii="Times New Roman" w:hAnsi="Times New Roman" w:cs="Times New Roman"/>
          <w:sz w:val="24"/>
          <w:szCs w:val="24"/>
        </w:rPr>
        <w:t>l launch of postmodern dance</w:t>
      </w:r>
      <w:r w:rsidR="00BB0665">
        <w:rPr>
          <w:rFonts w:ascii="Times New Roman" w:hAnsi="Times New Roman" w:cs="Times New Roman"/>
          <w:sz w:val="24"/>
          <w:szCs w:val="24"/>
        </w:rPr>
        <w:t>.</w:t>
      </w:r>
    </w:p>
    <w:p w:rsidR="00235ADD" w:rsidRDefault="00322A73" w:rsidP="008C390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56F9B">
        <w:rPr>
          <w:rFonts w:ascii="Times New Roman" w:hAnsi="Times New Roman" w:cs="Times New Roman"/>
          <w:sz w:val="24"/>
          <w:szCs w:val="24"/>
        </w:rPr>
        <w:t xml:space="preserve">General audiences often now use the terms </w:t>
      </w:r>
      <w:r w:rsidR="00C56F9B" w:rsidRPr="00C56F9B">
        <w:rPr>
          <w:rFonts w:ascii="Times New Roman" w:hAnsi="Times New Roman" w:cs="Times New Roman"/>
          <w:i/>
          <w:sz w:val="24"/>
          <w:szCs w:val="24"/>
        </w:rPr>
        <w:t>modern dance</w:t>
      </w:r>
      <w:r w:rsidR="00C56F9B">
        <w:rPr>
          <w:rFonts w:ascii="Times New Roman" w:hAnsi="Times New Roman" w:cs="Times New Roman"/>
          <w:sz w:val="24"/>
          <w:szCs w:val="24"/>
        </w:rPr>
        <w:t xml:space="preserve"> and </w:t>
      </w:r>
      <w:r w:rsidR="00C56F9B" w:rsidRPr="00C56F9B">
        <w:rPr>
          <w:rFonts w:ascii="Times New Roman" w:hAnsi="Times New Roman" w:cs="Times New Roman"/>
          <w:i/>
          <w:sz w:val="24"/>
          <w:szCs w:val="24"/>
        </w:rPr>
        <w:t>p</w:t>
      </w:r>
      <w:r w:rsidR="00BE590F" w:rsidRPr="00C56F9B">
        <w:rPr>
          <w:rFonts w:ascii="Times New Roman" w:hAnsi="Times New Roman" w:cs="Times New Roman"/>
          <w:i/>
          <w:sz w:val="24"/>
          <w:szCs w:val="24"/>
        </w:rPr>
        <w:t>ostmodern dance</w:t>
      </w:r>
      <w:r w:rsidR="00BE590F">
        <w:rPr>
          <w:rFonts w:ascii="Times New Roman" w:hAnsi="Times New Roman" w:cs="Times New Roman"/>
          <w:sz w:val="24"/>
          <w:szCs w:val="24"/>
        </w:rPr>
        <w:t xml:space="preserve"> inte</w:t>
      </w:r>
      <w:r w:rsidR="00C56F9B">
        <w:rPr>
          <w:rFonts w:ascii="Times New Roman" w:hAnsi="Times New Roman" w:cs="Times New Roman"/>
          <w:sz w:val="24"/>
          <w:szCs w:val="24"/>
        </w:rPr>
        <w:t>rchangeably</w:t>
      </w:r>
      <w:r w:rsidR="00BE590F">
        <w:rPr>
          <w:rFonts w:ascii="Times New Roman" w:hAnsi="Times New Roman" w:cs="Times New Roman"/>
          <w:sz w:val="24"/>
          <w:szCs w:val="24"/>
        </w:rPr>
        <w:t>.  Indeed</w:t>
      </w:r>
      <w:r w:rsidR="00066014">
        <w:rPr>
          <w:rFonts w:ascii="Times New Roman" w:hAnsi="Times New Roman" w:cs="Times New Roman"/>
          <w:sz w:val="24"/>
          <w:szCs w:val="24"/>
        </w:rPr>
        <w:t xml:space="preserve">, the term </w:t>
      </w:r>
      <w:r w:rsidR="00066014" w:rsidRPr="00C56F9B">
        <w:rPr>
          <w:rFonts w:ascii="Times New Roman" w:hAnsi="Times New Roman" w:cs="Times New Roman"/>
          <w:i/>
          <w:sz w:val="24"/>
          <w:szCs w:val="24"/>
        </w:rPr>
        <w:t>modern dance</w:t>
      </w:r>
      <w:r w:rsidR="00066014">
        <w:rPr>
          <w:rFonts w:ascii="Times New Roman" w:hAnsi="Times New Roman" w:cs="Times New Roman"/>
          <w:sz w:val="24"/>
          <w:szCs w:val="24"/>
        </w:rPr>
        <w:t xml:space="preserve"> is often</w:t>
      </w:r>
      <w:r w:rsidR="00BE590F">
        <w:rPr>
          <w:rFonts w:ascii="Times New Roman" w:hAnsi="Times New Roman" w:cs="Times New Roman"/>
          <w:sz w:val="24"/>
          <w:szCs w:val="24"/>
        </w:rPr>
        <w:t xml:space="preserve"> used to refer to an enormous variety of dance n</w:t>
      </w:r>
      <w:r w:rsidR="005A7A00">
        <w:rPr>
          <w:rFonts w:ascii="Times New Roman" w:hAnsi="Times New Roman" w:cs="Times New Roman"/>
          <w:sz w:val="24"/>
          <w:szCs w:val="24"/>
        </w:rPr>
        <w:t xml:space="preserve">ot deeply rooted in </w:t>
      </w:r>
      <w:r w:rsidR="001E72AC">
        <w:rPr>
          <w:rFonts w:ascii="Times New Roman" w:hAnsi="Times New Roman" w:cs="Times New Roman"/>
          <w:sz w:val="24"/>
          <w:szCs w:val="24"/>
        </w:rPr>
        <w:t xml:space="preserve">classical </w:t>
      </w:r>
      <w:r w:rsidR="005A7A00">
        <w:rPr>
          <w:rFonts w:ascii="Times New Roman" w:hAnsi="Times New Roman" w:cs="Times New Roman"/>
          <w:sz w:val="24"/>
          <w:szCs w:val="24"/>
        </w:rPr>
        <w:t>ballet (</w:t>
      </w:r>
      <w:r w:rsidR="0017771C">
        <w:rPr>
          <w:rFonts w:ascii="Times New Roman" w:hAnsi="Times New Roman" w:cs="Times New Roman"/>
          <w:sz w:val="24"/>
          <w:szCs w:val="24"/>
        </w:rPr>
        <w:t>Banes, 1980</w:t>
      </w:r>
      <w:r w:rsidR="00BE590F">
        <w:rPr>
          <w:rFonts w:ascii="Times New Roman" w:hAnsi="Times New Roman" w:cs="Times New Roman"/>
          <w:sz w:val="24"/>
          <w:szCs w:val="24"/>
        </w:rPr>
        <w:t xml:space="preserve">).  </w:t>
      </w:r>
      <w:r w:rsidR="00235ADD">
        <w:rPr>
          <w:rFonts w:ascii="Times New Roman" w:hAnsi="Times New Roman" w:cs="Times New Roman"/>
          <w:sz w:val="24"/>
          <w:szCs w:val="24"/>
        </w:rPr>
        <w:t xml:space="preserve">However, postmodern dance developed as a reaction against modern dance as well as classical dance.  </w:t>
      </w:r>
    </w:p>
    <w:p w:rsidR="008C3905" w:rsidRPr="00EA7E53" w:rsidRDefault="00235ADD" w:rsidP="008C390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C3905" w:rsidRPr="00EA7E53">
        <w:rPr>
          <w:rFonts w:ascii="Times New Roman" w:hAnsi="Times New Roman" w:cs="Times New Roman"/>
          <w:sz w:val="24"/>
          <w:szCs w:val="24"/>
        </w:rPr>
        <w:t>Postmodern</w:t>
      </w:r>
      <w:r w:rsidR="008C3905">
        <w:rPr>
          <w:rFonts w:ascii="Times New Roman" w:hAnsi="Times New Roman" w:cs="Times New Roman"/>
          <w:sz w:val="24"/>
          <w:szCs w:val="24"/>
        </w:rPr>
        <w:t xml:space="preserve"> dance emerged after </w:t>
      </w:r>
      <w:r w:rsidR="00C56F9B">
        <w:rPr>
          <w:rFonts w:ascii="Times New Roman" w:hAnsi="Times New Roman" w:cs="Times New Roman"/>
          <w:sz w:val="24"/>
          <w:szCs w:val="24"/>
        </w:rPr>
        <w:t>the middle of the 20</w:t>
      </w:r>
      <w:r w:rsidR="00C56F9B" w:rsidRPr="00C56F9B">
        <w:rPr>
          <w:rFonts w:ascii="Times New Roman" w:hAnsi="Times New Roman" w:cs="Times New Roman"/>
          <w:sz w:val="24"/>
          <w:szCs w:val="24"/>
          <w:vertAlign w:val="superscript"/>
        </w:rPr>
        <w:t>th</w:t>
      </w:r>
      <w:r w:rsidR="00C56F9B">
        <w:rPr>
          <w:rFonts w:ascii="Times New Roman" w:hAnsi="Times New Roman" w:cs="Times New Roman"/>
          <w:sz w:val="24"/>
          <w:szCs w:val="24"/>
        </w:rPr>
        <w:t xml:space="preserve"> century as choreographers turned</w:t>
      </w:r>
      <w:r w:rsidR="008C3905" w:rsidRPr="00EA7E53">
        <w:rPr>
          <w:rFonts w:ascii="Times New Roman" w:hAnsi="Times New Roman" w:cs="Times New Roman"/>
          <w:sz w:val="24"/>
          <w:szCs w:val="24"/>
        </w:rPr>
        <w:t xml:space="preserve"> away from universal symbol</w:t>
      </w:r>
      <w:r w:rsidR="00C56F9B">
        <w:rPr>
          <w:rFonts w:ascii="Times New Roman" w:hAnsi="Times New Roman" w:cs="Times New Roman"/>
          <w:sz w:val="24"/>
          <w:szCs w:val="24"/>
        </w:rPr>
        <w:t>s</w:t>
      </w:r>
      <w:r w:rsidR="008C3905" w:rsidRPr="00EA7E53">
        <w:rPr>
          <w:rFonts w:ascii="Times New Roman" w:hAnsi="Times New Roman" w:cs="Times New Roman"/>
          <w:sz w:val="24"/>
          <w:szCs w:val="24"/>
        </w:rPr>
        <w:t xml:space="preserve"> and metaphor</w:t>
      </w:r>
      <w:r w:rsidR="00C56F9B">
        <w:rPr>
          <w:rFonts w:ascii="Times New Roman" w:hAnsi="Times New Roman" w:cs="Times New Roman"/>
          <w:sz w:val="24"/>
          <w:szCs w:val="24"/>
        </w:rPr>
        <w:t>s</w:t>
      </w:r>
      <w:r w:rsidR="008C3905" w:rsidRPr="00EA7E53">
        <w:rPr>
          <w:rFonts w:ascii="Times New Roman" w:hAnsi="Times New Roman" w:cs="Times New Roman"/>
          <w:sz w:val="24"/>
          <w:szCs w:val="24"/>
        </w:rPr>
        <w:t>.  Postmodern concert dance adopted the concept of the body as a tool of the individual and his or her expression.  This postmodern turn developed within a paradigm of an avant-garde opposition to formalism and the elitism of high art in order to reconnect with reality, everyday people</w:t>
      </w:r>
      <w:r w:rsidR="00C56F9B">
        <w:rPr>
          <w:rFonts w:ascii="Times New Roman" w:hAnsi="Times New Roman" w:cs="Times New Roman"/>
          <w:sz w:val="24"/>
          <w:szCs w:val="24"/>
        </w:rPr>
        <w:t>,</w:t>
      </w:r>
      <w:r w:rsidR="008C3905" w:rsidRPr="00EA7E53">
        <w:rPr>
          <w:rFonts w:ascii="Times New Roman" w:hAnsi="Times New Roman" w:cs="Times New Roman"/>
          <w:sz w:val="24"/>
          <w:szCs w:val="24"/>
        </w:rPr>
        <w:t xml:space="preserve"> and everyday life</w:t>
      </w:r>
      <w:r w:rsidR="00D73E92">
        <w:rPr>
          <w:rFonts w:ascii="Times New Roman" w:hAnsi="Times New Roman" w:cs="Times New Roman"/>
          <w:sz w:val="24"/>
          <w:szCs w:val="24"/>
        </w:rPr>
        <w:t xml:space="preserve"> (Bales &amp; Nettl-Fiol, 2008; </w:t>
      </w:r>
      <w:r w:rsidR="0017771C">
        <w:rPr>
          <w:rFonts w:ascii="Times New Roman" w:hAnsi="Times New Roman" w:cs="Times New Roman"/>
          <w:sz w:val="24"/>
          <w:szCs w:val="24"/>
        </w:rPr>
        <w:t>Banes, 1980</w:t>
      </w:r>
      <w:r w:rsidR="00D73E92">
        <w:rPr>
          <w:rFonts w:ascii="Times New Roman" w:hAnsi="Times New Roman" w:cs="Times New Roman"/>
          <w:sz w:val="24"/>
          <w:szCs w:val="24"/>
        </w:rPr>
        <w:t>)</w:t>
      </w:r>
      <w:r w:rsidR="008C3905" w:rsidRPr="00EA7E53">
        <w:rPr>
          <w:rFonts w:ascii="Times New Roman" w:hAnsi="Times New Roman" w:cs="Times New Roman"/>
          <w:sz w:val="24"/>
          <w:szCs w:val="24"/>
        </w:rPr>
        <w:t>.</w:t>
      </w:r>
    </w:p>
    <w:p w:rsidR="006A76CD" w:rsidRDefault="008C3905" w:rsidP="006A76CD">
      <w:pPr>
        <w:spacing w:after="0" w:line="480" w:lineRule="auto"/>
        <w:rPr>
          <w:rFonts w:ascii="Times New Roman" w:hAnsi="Times New Roman" w:cs="Times New Roman"/>
          <w:sz w:val="24"/>
          <w:szCs w:val="24"/>
        </w:rPr>
      </w:pPr>
      <w:r>
        <w:tab/>
      </w:r>
      <w:r w:rsidR="008E061B">
        <w:rPr>
          <w:rFonts w:ascii="Times New Roman" w:hAnsi="Times New Roman" w:cs="Times New Roman"/>
          <w:sz w:val="24"/>
          <w:szCs w:val="24"/>
        </w:rPr>
        <w:t xml:space="preserve">Importantly, higher education largely supports modern </w:t>
      </w:r>
      <w:r>
        <w:rPr>
          <w:rFonts w:ascii="Times New Roman" w:hAnsi="Times New Roman" w:cs="Times New Roman"/>
          <w:sz w:val="24"/>
          <w:szCs w:val="24"/>
        </w:rPr>
        <w:t xml:space="preserve">and postmodern </w:t>
      </w:r>
      <w:r w:rsidR="008E061B">
        <w:rPr>
          <w:rFonts w:ascii="Times New Roman" w:hAnsi="Times New Roman" w:cs="Times New Roman"/>
          <w:sz w:val="24"/>
          <w:szCs w:val="24"/>
        </w:rPr>
        <w:t>dance choreography and companies</w:t>
      </w:r>
      <w:r w:rsidR="00636988">
        <w:rPr>
          <w:rFonts w:ascii="Times New Roman" w:hAnsi="Times New Roman" w:cs="Times New Roman"/>
          <w:sz w:val="24"/>
          <w:szCs w:val="24"/>
        </w:rPr>
        <w:t xml:space="preserve"> in America (Bales &amp; Nettl-Fiol, 2008).  </w:t>
      </w:r>
      <w:r w:rsidR="008E061B">
        <w:rPr>
          <w:rFonts w:ascii="Times New Roman" w:hAnsi="Times New Roman" w:cs="Times New Roman"/>
          <w:sz w:val="24"/>
          <w:szCs w:val="24"/>
        </w:rPr>
        <w:t xml:space="preserve">Moreover, modern dance and, later, postmodern dance, </w:t>
      </w:r>
      <w:r w:rsidR="009377E6">
        <w:rPr>
          <w:rFonts w:ascii="Times New Roman" w:hAnsi="Times New Roman" w:cs="Times New Roman"/>
          <w:sz w:val="24"/>
          <w:szCs w:val="24"/>
        </w:rPr>
        <w:t xml:space="preserve">have </w:t>
      </w:r>
      <w:r w:rsidR="008E061B">
        <w:rPr>
          <w:rFonts w:ascii="Times New Roman" w:hAnsi="Times New Roman" w:cs="Times New Roman"/>
          <w:sz w:val="24"/>
          <w:szCs w:val="24"/>
        </w:rPr>
        <w:t>assumed the role of the avant-garde in the world of dance.  Whereas ballet enjoys a status of unparalleled beauty and dazzling virtuosity, an</w:t>
      </w:r>
      <w:r w:rsidR="003923EB">
        <w:rPr>
          <w:rFonts w:ascii="Times New Roman" w:hAnsi="Times New Roman" w:cs="Times New Roman"/>
          <w:sz w:val="24"/>
          <w:szCs w:val="24"/>
        </w:rPr>
        <w:t xml:space="preserve">d musical theatre styles are </w:t>
      </w:r>
      <w:r w:rsidR="008E061B">
        <w:rPr>
          <w:rFonts w:ascii="Times New Roman" w:hAnsi="Times New Roman" w:cs="Times New Roman"/>
          <w:sz w:val="24"/>
          <w:szCs w:val="24"/>
        </w:rPr>
        <w:t>popular with broad au</w:t>
      </w:r>
      <w:r w:rsidR="00066014">
        <w:rPr>
          <w:rFonts w:ascii="Times New Roman" w:hAnsi="Times New Roman" w:cs="Times New Roman"/>
          <w:sz w:val="24"/>
          <w:szCs w:val="24"/>
        </w:rPr>
        <w:t>diences</w:t>
      </w:r>
      <w:r w:rsidR="008E061B">
        <w:rPr>
          <w:rFonts w:ascii="Times New Roman" w:hAnsi="Times New Roman" w:cs="Times New Roman"/>
          <w:sz w:val="24"/>
          <w:szCs w:val="24"/>
        </w:rPr>
        <w:t xml:space="preserve">, </w:t>
      </w:r>
      <w:r w:rsidR="00B75A70">
        <w:rPr>
          <w:rFonts w:ascii="Times New Roman" w:hAnsi="Times New Roman" w:cs="Times New Roman"/>
          <w:sz w:val="24"/>
          <w:szCs w:val="24"/>
        </w:rPr>
        <w:t xml:space="preserve">to many </w:t>
      </w:r>
      <w:r w:rsidR="00C56F9B">
        <w:rPr>
          <w:rFonts w:ascii="Times New Roman" w:hAnsi="Times New Roman" w:cs="Times New Roman"/>
          <w:sz w:val="24"/>
          <w:szCs w:val="24"/>
        </w:rPr>
        <w:t xml:space="preserve">people, </w:t>
      </w:r>
      <w:r w:rsidR="008E061B">
        <w:rPr>
          <w:rFonts w:ascii="Times New Roman" w:hAnsi="Times New Roman" w:cs="Times New Roman"/>
          <w:sz w:val="24"/>
          <w:szCs w:val="24"/>
        </w:rPr>
        <w:t xml:space="preserve">modern and postmodern dance represent the </w:t>
      </w:r>
      <w:r w:rsidR="00C56F9B">
        <w:rPr>
          <w:rFonts w:ascii="Times New Roman" w:hAnsi="Times New Roman" w:cs="Times New Roman"/>
          <w:i/>
          <w:sz w:val="24"/>
          <w:szCs w:val="24"/>
        </w:rPr>
        <w:t>A</w:t>
      </w:r>
      <w:r w:rsidR="008E061B" w:rsidRPr="000F1113">
        <w:rPr>
          <w:rFonts w:ascii="Times New Roman" w:hAnsi="Times New Roman" w:cs="Times New Roman"/>
          <w:i/>
          <w:sz w:val="24"/>
          <w:szCs w:val="24"/>
        </w:rPr>
        <w:t>usdruckstanz</w:t>
      </w:r>
      <w:r w:rsidR="008E061B">
        <w:rPr>
          <w:rFonts w:ascii="Times New Roman" w:hAnsi="Times New Roman" w:cs="Times New Roman"/>
          <w:sz w:val="24"/>
          <w:szCs w:val="24"/>
        </w:rPr>
        <w:t>, and the notion of art for humanity.</w:t>
      </w:r>
    </w:p>
    <w:p w:rsidR="00150463" w:rsidRPr="00BC71E4" w:rsidRDefault="006A76CD" w:rsidP="006A76C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50463">
        <w:rPr>
          <w:rFonts w:ascii="Times New Roman" w:hAnsi="Times New Roman" w:cs="Times New Roman"/>
          <w:sz w:val="24"/>
          <w:szCs w:val="24"/>
        </w:rPr>
        <w:t xml:space="preserve">Modern dance, in essence, </w:t>
      </w:r>
      <w:r w:rsidR="00475389">
        <w:rPr>
          <w:rFonts w:ascii="Times New Roman" w:hAnsi="Times New Roman" w:cs="Times New Roman"/>
          <w:sz w:val="24"/>
          <w:szCs w:val="24"/>
        </w:rPr>
        <w:t xml:space="preserve">often </w:t>
      </w:r>
      <w:r w:rsidR="00150463">
        <w:rPr>
          <w:rFonts w:ascii="Times New Roman" w:hAnsi="Times New Roman" w:cs="Times New Roman"/>
          <w:sz w:val="24"/>
          <w:szCs w:val="24"/>
        </w:rPr>
        <w:t>largely identifie</w:t>
      </w:r>
      <w:r w:rsidR="00475389">
        <w:rPr>
          <w:rFonts w:ascii="Times New Roman" w:hAnsi="Times New Roman" w:cs="Times New Roman"/>
          <w:sz w:val="24"/>
          <w:szCs w:val="24"/>
        </w:rPr>
        <w:t>s</w:t>
      </w:r>
      <w:r w:rsidR="00150463" w:rsidRPr="00BC71E4">
        <w:rPr>
          <w:rFonts w:ascii="Times New Roman" w:hAnsi="Times New Roman" w:cs="Times New Roman"/>
          <w:sz w:val="24"/>
          <w:szCs w:val="24"/>
        </w:rPr>
        <w:t xml:space="preserve"> with the avant-garde and the German </w:t>
      </w:r>
      <w:r w:rsidR="00150463">
        <w:rPr>
          <w:rFonts w:ascii="Times New Roman" w:hAnsi="Times New Roman" w:cs="Times New Roman"/>
          <w:i/>
          <w:sz w:val="24"/>
          <w:szCs w:val="24"/>
        </w:rPr>
        <w:t>A</w:t>
      </w:r>
      <w:r w:rsidR="00150463" w:rsidRPr="00BC71E4">
        <w:rPr>
          <w:rFonts w:ascii="Times New Roman" w:hAnsi="Times New Roman" w:cs="Times New Roman"/>
          <w:i/>
          <w:sz w:val="24"/>
          <w:szCs w:val="24"/>
        </w:rPr>
        <w:t>usdruckstanz</w:t>
      </w:r>
      <w:r w:rsidR="00150463" w:rsidRPr="00BC71E4">
        <w:rPr>
          <w:rFonts w:ascii="Times New Roman" w:hAnsi="Times New Roman" w:cs="Times New Roman"/>
          <w:sz w:val="24"/>
          <w:szCs w:val="24"/>
        </w:rPr>
        <w:t>—the dance of feeling or expression</w:t>
      </w:r>
      <w:r w:rsidR="00150463">
        <w:rPr>
          <w:rFonts w:ascii="Times New Roman" w:hAnsi="Times New Roman" w:cs="Times New Roman"/>
          <w:sz w:val="24"/>
          <w:szCs w:val="24"/>
        </w:rPr>
        <w:t xml:space="preserve">.  </w:t>
      </w:r>
      <w:r w:rsidR="00150463" w:rsidRPr="00F96BF6">
        <w:rPr>
          <w:rFonts w:ascii="Times New Roman" w:hAnsi="Times New Roman" w:cs="Times New Roman"/>
          <w:i/>
          <w:sz w:val="24"/>
          <w:szCs w:val="24"/>
        </w:rPr>
        <w:t>Au</w:t>
      </w:r>
      <w:r w:rsidR="00150463" w:rsidRPr="00BC71E4">
        <w:rPr>
          <w:rFonts w:ascii="Times New Roman" w:hAnsi="Times New Roman" w:cs="Times New Roman"/>
          <w:i/>
          <w:sz w:val="24"/>
          <w:szCs w:val="24"/>
        </w:rPr>
        <w:t>sdruckstanz</w:t>
      </w:r>
      <w:r w:rsidR="00150463">
        <w:rPr>
          <w:rFonts w:ascii="Times New Roman" w:hAnsi="Times New Roman" w:cs="Times New Roman"/>
          <w:i/>
          <w:sz w:val="24"/>
          <w:szCs w:val="24"/>
        </w:rPr>
        <w:t xml:space="preserve"> </w:t>
      </w:r>
      <w:r w:rsidR="00150463" w:rsidRPr="00BC71E4">
        <w:rPr>
          <w:rFonts w:ascii="Times New Roman" w:hAnsi="Times New Roman" w:cs="Times New Roman"/>
          <w:sz w:val="24"/>
          <w:szCs w:val="24"/>
        </w:rPr>
        <w:t>embodied a cluster of ideologies that dominated German thought throughout the 19</w:t>
      </w:r>
      <w:r w:rsidR="00150463" w:rsidRPr="00BC71E4">
        <w:rPr>
          <w:rFonts w:ascii="Times New Roman" w:hAnsi="Times New Roman" w:cs="Times New Roman"/>
          <w:sz w:val="24"/>
          <w:szCs w:val="24"/>
          <w:vertAlign w:val="superscript"/>
        </w:rPr>
        <w:t>th</w:t>
      </w:r>
      <w:r w:rsidR="00150463" w:rsidRPr="00BC71E4">
        <w:rPr>
          <w:rFonts w:ascii="Times New Roman" w:hAnsi="Times New Roman" w:cs="Times New Roman"/>
          <w:sz w:val="24"/>
          <w:szCs w:val="24"/>
        </w:rPr>
        <w:t xml:space="preserve"> century.  These included idealism, a philosophical movement encompassing a belief in the ethical virtue of art, and the idea of creativity and noble self-sacrifice, stemming from the German </w:t>
      </w:r>
      <w:r w:rsidR="00150463">
        <w:rPr>
          <w:rFonts w:ascii="Times New Roman" w:hAnsi="Times New Roman" w:cs="Times New Roman"/>
          <w:i/>
          <w:sz w:val="24"/>
          <w:szCs w:val="24"/>
        </w:rPr>
        <w:t>V</w:t>
      </w:r>
      <w:r w:rsidR="00150463" w:rsidRPr="00BC71E4">
        <w:rPr>
          <w:rFonts w:ascii="Times New Roman" w:hAnsi="Times New Roman" w:cs="Times New Roman"/>
          <w:i/>
          <w:sz w:val="24"/>
          <w:szCs w:val="24"/>
        </w:rPr>
        <w:t xml:space="preserve">olksgeist </w:t>
      </w:r>
      <w:r w:rsidR="00150463" w:rsidRPr="00BC71E4">
        <w:rPr>
          <w:rFonts w:ascii="Times New Roman" w:hAnsi="Times New Roman" w:cs="Times New Roman"/>
          <w:sz w:val="24"/>
          <w:szCs w:val="24"/>
        </w:rPr>
        <w:t>(</w:t>
      </w:r>
      <w:r w:rsidR="00150463">
        <w:rPr>
          <w:rFonts w:ascii="Times New Roman" w:hAnsi="Times New Roman" w:cs="Times New Roman"/>
          <w:sz w:val="24"/>
          <w:szCs w:val="24"/>
        </w:rPr>
        <w:t>the people’s spirit</w:t>
      </w:r>
      <w:r w:rsidR="00150463" w:rsidRPr="00BC71E4">
        <w:rPr>
          <w:rFonts w:ascii="Times New Roman" w:hAnsi="Times New Roman" w:cs="Times New Roman"/>
          <w:sz w:val="24"/>
          <w:szCs w:val="24"/>
        </w:rPr>
        <w:t>) tradition.</w:t>
      </w:r>
    </w:p>
    <w:p w:rsidR="008E061B" w:rsidRPr="008C3905" w:rsidRDefault="008E061B" w:rsidP="00C56F9B">
      <w:pPr>
        <w:spacing w:after="0" w:line="480" w:lineRule="auto"/>
        <w:jc w:val="center"/>
        <w:rPr>
          <w:rFonts w:ascii="Times New Roman" w:hAnsi="Times New Roman" w:cs="Times New Roman"/>
          <w:b/>
          <w:sz w:val="24"/>
          <w:szCs w:val="24"/>
        </w:rPr>
      </w:pPr>
      <w:r w:rsidRPr="008C3905">
        <w:rPr>
          <w:rFonts w:ascii="Times New Roman" w:hAnsi="Times New Roman" w:cs="Times New Roman"/>
          <w:b/>
          <w:sz w:val="24"/>
          <w:szCs w:val="24"/>
        </w:rPr>
        <w:t>Contemporary Dance Education</w:t>
      </w:r>
    </w:p>
    <w:p w:rsidR="008E061B" w:rsidRPr="00C56F9B" w:rsidRDefault="008E061B" w:rsidP="008E061B">
      <w:pPr>
        <w:spacing w:after="0" w:line="480" w:lineRule="auto"/>
        <w:rPr>
          <w:rFonts w:ascii="Times New Roman" w:hAnsi="Times New Roman" w:cs="Times New Roman"/>
          <w:sz w:val="24"/>
          <w:szCs w:val="24"/>
          <w:u w:val="single"/>
        </w:rPr>
      </w:pPr>
      <w:r w:rsidRPr="0050644C">
        <w:rPr>
          <w:rFonts w:ascii="Times New Roman" w:hAnsi="Times New Roman" w:cs="Times New Roman"/>
          <w:sz w:val="24"/>
          <w:szCs w:val="24"/>
        </w:rPr>
        <w:tab/>
      </w:r>
      <w:r>
        <w:rPr>
          <w:rFonts w:ascii="Times New Roman" w:hAnsi="Times New Roman" w:cs="Times New Roman"/>
          <w:sz w:val="24"/>
          <w:szCs w:val="24"/>
        </w:rPr>
        <w:t>Dance pedagogy literat</w:t>
      </w:r>
      <w:r w:rsidR="00B75A70">
        <w:rPr>
          <w:rFonts w:ascii="Times New Roman" w:hAnsi="Times New Roman" w:cs="Times New Roman"/>
          <w:sz w:val="24"/>
          <w:szCs w:val="24"/>
        </w:rPr>
        <w:t xml:space="preserve">ure changed from a focus on </w:t>
      </w:r>
      <w:r>
        <w:rPr>
          <w:rFonts w:ascii="Times New Roman" w:hAnsi="Times New Roman" w:cs="Times New Roman"/>
          <w:sz w:val="24"/>
          <w:szCs w:val="24"/>
        </w:rPr>
        <w:t xml:space="preserve">dance </w:t>
      </w:r>
      <w:r w:rsidR="00B75A70">
        <w:rPr>
          <w:rFonts w:ascii="Times New Roman" w:hAnsi="Times New Roman" w:cs="Times New Roman"/>
          <w:sz w:val="24"/>
          <w:szCs w:val="24"/>
        </w:rPr>
        <w:t xml:space="preserve">codification and a dance </w:t>
      </w:r>
      <w:r>
        <w:rPr>
          <w:rFonts w:ascii="Times New Roman" w:hAnsi="Times New Roman" w:cs="Times New Roman"/>
          <w:sz w:val="24"/>
          <w:szCs w:val="24"/>
        </w:rPr>
        <w:t xml:space="preserve">master’s philosophy in </w:t>
      </w:r>
      <w:r w:rsidR="00B75A70">
        <w:rPr>
          <w:rFonts w:ascii="Times New Roman" w:hAnsi="Times New Roman" w:cs="Times New Roman"/>
          <w:sz w:val="24"/>
          <w:szCs w:val="24"/>
        </w:rPr>
        <w:t xml:space="preserve">the </w:t>
      </w:r>
      <w:r>
        <w:rPr>
          <w:rFonts w:ascii="Times New Roman" w:hAnsi="Times New Roman" w:cs="Times New Roman"/>
          <w:sz w:val="24"/>
          <w:szCs w:val="24"/>
        </w:rPr>
        <w:t>Baroque era to conventional method literature in the 20</w:t>
      </w:r>
      <w:r w:rsidRPr="00A87E00">
        <w:rPr>
          <w:rFonts w:ascii="Times New Roman" w:hAnsi="Times New Roman" w:cs="Times New Roman"/>
          <w:sz w:val="24"/>
          <w:szCs w:val="24"/>
          <w:vertAlign w:val="superscript"/>
        </w:rPr>
        <w:t>th</w:t>
      </w:r>
      <w:r>
        <w:rPr>
          <w:rFonts w:ascii="Times New Roman" w:hAnsi="Times New Roman" w:cs="Times New Roman"/>
          <w:sz w:val="24"/>
          <w:szCs w:val="24"/>
        </w:rPr>
        <w:t xml:space="preserve"> century.  Yet before the end of the 20</w:t>
      </w:r>
      <w:r w:rsidRPr="00A87E00">
        <w:rPr>
          <w:rFonts w:ascii="Times New Roman" w:hAnsi="Times New Roman" w:cs="Times New Roman"/>
          <w:sz w:val="24"/>
          <w:szCs w:val="24"/>
          <w:vertAlign w:val="superscript"/>
        </w:rPr>
        <w:t>th</w:t>
      </w:r>
      <w:r>
        <w:rPr>
          <w:rFonts w:ascii="Times New Roman" w:hAnsi="Times New Roman" w:cs="Times New Roman"/>
          <w:sz w:val="24"/>
          <w:szCs w:val="24"/>
        </w:rPr>
        <w:t xml:space="preserve"> century, dance scholarship exploded.</w:t>
      </w:r>
      <w:r w:rsidR="008E090F">
        <w:rPr>
          <w:rFonts w:ascii="Times New Roman" w:hAnsi="Times New Roman" w:cs="Times New Roman"/>
          <w:sz w:val="24"/>
          <w:szCs w:val="24"/>
        </w:rPr>
        <w:t xml:space="preserve">  </w:t>
      </w:r>
      <w:r>
        <w:rPr>
          <w:rFonts w:ascii="Times New Roman" w:hAnsi="Times New Roman" w:cs="Times New Roman"/>
          <w:sz w:val="24"/>
          <w:szCs w:val="24"/>
        </w:rPr>
        <w:t>Most pertinent to this study, d</w:t>
      </w:r>
      <w:r w:rsidRPr="00AE756D">
        <w:rPr>
          <w:rFonts w:ascii="Times New Roman" w:hAnsi="Times New Roman" w:cs="Times New Roman"/>
          <w:sz w:val="24"/>
          <w:szCs w:val="24"/>
        </w:rPr>
        <w:t>ance education literature greatly expanded after 1980, beginning with a focus on the cultural context of dance, with dance set in the wider field of cultural studies, (B</w:t>
      </w:r>
      <w:r w:rsidR="003923EB">
        <w:rPr>
          <w:rFonts w:ascii="Times New Roman" w:hAnsi="Times New Roman" w:cs="Times New Roman"/>
          <w:sz w:val="24"/>
          <w:szCs w:val="24"/>
        </w:rPr>
        <w:t>ales</w:t>
      </w:r>
      <w:r w:rsidR="00B75A70">
        <w:rPr>
          <w:rFonts w:ascii="Times New Roman" w:hAnsi="Times New Roman" w:cs="Times New Roman"/>
          <w:sz w:val="24"/>
          <w:szCs w:val="24"/>
        </w:rPr>
        <w:t>&amp; Nettl-Fiol, 2008</w:t>
      </w:r>
      <w:r w:rsidRPr="00AE756D">
        <w:rPr>
          <w:rFonts w:ascii="Times New Roman" w:hAnsi="Times New Roman" w:cs="Times New Roman"/>
          <w:sz w:val="24"/>
          <w:szCs w:val="24"/>
        </w:rPr>
        <w:t xml:space="preserve">).  </w:t>
      </w:r>
      <w:r>
        <w:rPr>
          <w:rFonts w:ascii="Times New Roman" w:hAnsi="Times New Roman" w:cs="Times New Roman"/>
          <w:sz w:val="24"/>
          <w:szCs w:val="24"/>
        </w:rPr>
        <w:t xml:space="preserve">Subsequently, </w:t>
      </w:r>
      <w:r w:rsidRPr="00AE756D">
        <w:rPr>
          <w:rFonts w:ascii="Times New Roman" w:hAnsi="Times New Roman" w:cs="Times New Roman"/>
          <w:sz w:val="24"/>
          <w:szCs w:val="24"/>
        </w:rPr>
        <w:t xml:space="preserve">scholarship </w:t>
      </w:r>
      <w:r w:rsidR="008E090F">
        <w:rPr>
          <w:rFonts w:ascii="Times New Roman" w:hAnsi="Times New Roman" w:cs="Times New Roman"/>
          <w:sz w:val="24"/>
          <w:szCs w:val="24"/>
        </w:rPr>
        <w:t xml:space="preserve">included or </w:t>
      </w:r>
      <w:r w:rsidRPr="00AE756D">
        <w:rPr>
          <w:rFonts w:ascii="Times New Roman" w:hAnsi="Times New Roman" w:cs="Times New Roman"/>
          <w:sz w:val="24"/>
          <w:szCs w:val="24"/>
        </w:rPr>
        <w:t xml:space="preserve">concentrated on dance training and the care of the dancer, as exemplified by such works as </w:t>
      </w:r>
      <w:r w:rsidRPr="00AE756D">
        <w:rPr>
          <w:rFonts w:ascii="Times New Roman" w:hAnsi="Times New Roman" w:cs="Times New Roman"/>
          <w:i/>
          <w:sz w:val="24"/>
          <w:szCs w:val="24"/>
        </w:rPr>
        <w:t>Dancing Longer, Dancing Stronger</w:t>
      </w:r>
      <w:r w:rsidRPr="00AE756D">
        <w:rPr>
          <w:rFonts w:ascii="Times New Roman" w:hAnsi="Times New Roman" w:cs="Times New Roman"/>
          <w:sz w:val="24"/>
          <w:szCs w:val="24"/>
        </w:rPr>
        <w:t xml:space="preserve"> (Watkins &amp; Clarkson, 1990).  </w:t>
      </w:r>
    </w:p>
    <w:p w:rsidR="007511C2" w:rsidRDefault="008E061B" w:rsidP="007511C2">
      <w:p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ab/>
        <w:t>This more nurturing pedagogy, focusing on the dancer, is also reflective of the increasingly advanced, complex skills and stellar performance standards of today’s concert dance.  T</w:t>
      </w:r>
      <w:r w:rsidR="003923EB">
        <w:rPr>
          <w:rFonts w:ascii="Times New Roman" w:hAnsi="Times New Roman" w:cs="Times New Roman"/>
          <w:sz w:val="24"/>
          <w:szCs w:val="24"/>
        </w:rPr>
        <w:t xml:space="preserve">he dancer--not the dance master—has, in essence, </w:t>
      </w:r>
      <w:r w:rsidRPr="00AE756D">
        <w:rPr>
          <w:rFonts w:ascii="Times New Roman" w:hAnsi="Times New Roman" w:cs="Times New Roman"/>
          <w:sz w:val="24"/>
          <w:szCs w:val="24"/>
        </w:rPr>
        <w:t>taken the spotlight, and now holds the stage.  As a result, current efforts continue to strive to produce a dancer with broad techniques and a suitably athletic body for every conceivable advantage in today’s keenly competitive dance world.  This change is reflected in the expansion of higher education curricula in technique, fitness, toning, and somatics</w:t>
      </w:r>
      <w:r w:rsidR="003923EB">
        <w:rPr>
          <w:rFonts w:ascii="Times New Roman" w:hAnsi="Times New Roman" w:cs="Times New Roman"/>
          <w:sz w:val="24"/>
          <w:szCs w:val="24"/>
        </w:rPr>
        <w:t xml:space="preserve"> (mind-body practices).  </w:t>
      </w:r>
      <w:r w:rsidRPr="00AE756D">
        <w:rPr>
          <w:rFonts w:ascii="Times New Roman" w:hAnsi="Times New Roman" w:cs="Times New Roman"/>
          <w:sz w:val="24"/>
          <w:szCs w:val="24"/>
        </w:rPr>
        <w:t xml:space="preserve">In addition, </w:t>
      </w:r>
      <w:r w:rsidR="00C56F9B">
        <w:rPr>
          <w:rFonts w:ascii="Times New Roman" w:hAnsi="Times New Roman" w:cs="Times New Roman"/>
          <w:sz w:val="24"/>
          <w:szCs w:val="24"/>
        </w:rPr>
        <w:t>because of the physical and technical benefits of ballet training, ballet has become more integral in pedagogy of</w:t>
      </w:r>
      <w:r w:rsidRPr="00AE756D">
        <w:rPr>
          <w:rFonts w:ascii="Times New Roman" w:hAnsi="Times New Roman" w:cs="Times New Roman"/>
          <w:sz w:val="24"/>
          <w:szCs w:val="24"/>
        </w:rPr>
        <w:t xml:space="preserve"> contemporary dance styles, such as jazz or modern dance</w:t>
      </w:r>
      <w:r w:rsidR="00C56F9B">
        <w:rPr>
          <w:rFonts w:ascii="Times New Roman" w:hAnsi="Times New Roman" w:cs="Times New Roman"/>
          <w:sz w:val="24"/>
          <w:szCs w:val="24"/>
        </w:rPr>
        <w:t>.  C</w:t>
      </w:r>
      <w:r w:rsidRPr="00AE756D">
        <w:rPr>
          <w:rFonts w:ascii="Times New Roman" w:hAnsi="Times New Roman" w:cs="Times New Roman"/>
          <w:sz w:val="24"/>
          <w:szCs w:val="24"/>
        </w:rPr>
        <w:t xml:space="preserve">urrent dance education scholarship displays </w:t>
      </w:r>
      <w:r w:rsidR="00C56F9B">
        <w:rPr>
          <w:rFonts w:ascii="Times New Roman" w:hAnsi="Times New Roman" w:cs="Times New Roman"/>
          <w:sz w:val="24"/>
          <w:szCs w:val="24"/>
        </w:rPr>
        <w:t xml:space="preserve">both </w:t>
      </w:r>
      <w:r w:rsidRPr="00AE756D">
        <w:rPr>
          <w:rFonts w:ascii="Times New Roman" w:hAnsi="Times New Roman" w:cs="Times New Roman"/>
          <w:sz w:val="24"/>
          <w:szCs w:val="24"/>
        </w:rPr>
        <w:t xml:space="preserve">a remaining classical influence </w:t>
      </w:r>
      <w:r w:rsidR="00C56F9B">
        <w:rPr>
          <w:rFonts w:ascii="Times New Roman" w:hAnsi="Times New Roman" w:cs="Times New Roman"/>
          <w:sz w:val="24"/>
          <w:szCs w:val="24"/>
        </w:rPr>
        <w:t xml:space="preserve">and </w:t>
      </w:r>
      <w:r w:rsidRPr="00AE756D">
        <w:rPr>
          <w:rFonts w:ascii="Times New Roman" w:hAnsi="Times New Roman" w:cs="Times New Roman"/>
          <w:sz w:val="24"/>
          <w:szCs w:val="24"/>
        </w:rPr>
        <w:t>a diverse approach to dance training, with increasingly complex dance pedagogy.</w:t>
      </w:r>
      <w:r w:rsidR="007511C2">
        <w:rPr>
          <w:rFonts w:ascii="Times New Roman" w:hAnsi="Times New Roman" w:cs="Times New Roman"/>
          <w:sz w:val="24"/>
          <w:szCs w:val="24"/>
        </w:rPr>
        <w:br/>
      </w:r>
      <w:r w:rsidR="007511C2">
        <w:rPr>
          <w:rFonts w:ascii="Times New Roman" w:hAnsi="Times New Roman" w:cs="Times New Roman"/>
          <w:sz w:val="24"/>
          <w:szCs w:val="24"/>
        </w:rPr>
        <w:tab/>
      </w:r>
      <w:r w:rsidRPr="00AE756D">
        <w:rPr>
          <w:rFonts w:ascii="Times New Roman" w:hAnsi="Times New Roman" w:cs="Times New Roman"/>
          <w:sz w:val="24"/>
          <w:szCs w:val="24"/>
        </w:rPr>
        <w:t>Somatic movement education has become a</w:t>
      </w:r>
      <w:r w:rsidR="00C56F9B">
        <w:rPr>
          <w:rFonts w:ascii="Times New Roman" w:hAnsi="Times New Roman" w:cs="Times New Roman"/>
          <w:sz w:val="24"/>
          <w:szCs w:val="24"/>
        </w:rPr>
        <w:t>n integral part of 21</w:t>
      </w:r>
      <w:r w:rsidR="00C56F9B" w:rsidRPr="00C56F9B">
        <w:rPr>
          <w:rFonts w:ascii="Times New Roman" w:hAnsi="Times New Roman" w:cs="Times New Roman"/>
          <w:sz w:val="24"/>
          <w:szCs w:val="24"/>
          <w:vertAlign w:val="superscript"/>
        </w:rPr>
        <w:t>st</w:t>
      </w:r>
      <w:r w:rsidRPr="00AE756D">
        <w:rPr>
          <w:rFonts w:ascii="Times New Roman" w:hAnsi="Times New Roman" w:cs="Times New Roman"/>
          <w:sz w:val="24"/>
          <w:szCs w:val="24"/>
        </w:rPr>
        <w:t xml:space="preserve">century dance pedagogy due </w:t>
      </w:r>
      <w:r w:rsidR="00045AC7">
        <w:rPr>
          <w:rFonts w:ascii="Times New Roman" w:hAnsi="Times New Roman" w:cs="Times New Roman"/>
          <w:sz w:val="24"/>
          <w:szCs w:val="24"/>
        </w:rPr>
        <w:t>to a number of 20</w:t>
      </w:r>
      <w:r w:rsidR="00045AC7" w:rsidRPr="00045AC7">
        <w:rPr>
          <w:rFonts w:ascii="Times New Roman" w:hAnsi="Times New Roman" w:cs="Times New Roman"/>
          <w:sz w:val="24"/>
          <w:szCs w:val="24"/>
          <w:vertAlign w:val="superscript"/>
        </w:rPr>
        <w:t>th</w:t>
      </w:r>
      <w:r w:rsidR="00045AC7">
        <w:rPr>
          <w:rFonts w:ascii="Times New Roman" w:hAnsi="Times New Roman" w:cs="Times New Roman"/>
          <w:sz w:val="24"/>
          <w:szCs w:val="24"/>
        </w:rPr>
        <w:t xml:space="preserve"> century developments (Eddy, </w:t>
      </w:r>
      <w:r w:rsidRPr="00AE756D">
        <w:rPr>
          <w:rFonts w:ascii="Times New Roman" w:hAnsi="Times New Roman" w:cs="Times New Roman"/>
          <w:sz w:val="24"/>
          <w:szCs w:val="24"/>
        </w:rPr>
        <w:t xml:space="preserve">2009).  Eastern philosophies and mind-body practices, such as yoga, influenced somatic pioneers Joseph Pilates, who initially designed exercises to help injured dancers.   Representing a vein of dance pedagogy scholarship centered in somatics, Weber (2009) demonstrated the importance of somatic practices for dance technique training with the results of an empirical study pointing to increased body connection, confidence, and technical understanding.   </w:t>
      </w:r>
    </w:p>
    <w:p w:rsidR="007511C2" w:rsidRDefault="007511C2" w:rsidP="007511C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A46DC">
        <w:rPr>
          <w:rFonts w:ascii="Times New Roman" w:hAnsi="Times New Roman" w:cs="Times New Roman"/>
          <w:sz w:val="24"/>
          <w:szCs w:val="24"/>
        </w:rPr>
        <w:t>Fortin</w:t>
      </w:r>
      <w:r w:rsidR="008E061B" w:rsidRPr="00AE756D">
        <w:rPr>
          <w:rFonts w:ascii="Times New Roman" w:hAnsi="Times New Roman" w:cs="Times New Roman"/>
          <w:sz w:val="24"/>
          <w:szCs w:val="24"/>
        </w:rPr>
        <w:t>, Vie</w:t>
      </w:r>
      <w:r w:rsidR="009A46DC">
        <w:rPr>
          <w:rFonts w:ascii="Times New Roman" w:hAnsi="Times New Roman" w:cs="Times New Roman"/>
          <w:sz w:val="24"/>
          <w:szCs w:val="24"/>
        </w:rPr>
        <w:t>r</w:t>
      </w:r>
      <w:r w:rsidR="00045AC7">
        <w:rPr>
          <w:rFonts w:ascii="Times New Roman" w:hAnsi="Times New Roman" w:cs="Times New Roman"/>
          <w:sz w:val="24"/>
          <w:szCs w:val="24"/>
        </w:rPr>
        <w:t>i</w:t>
      </w:r>
      <w:r w:rsidR="008E061B" w:rsidRPr="00AE756D">
        <w:rPr>
          <w:rFonts w:ascii="Times New Roman" w:hAnsi="Times New Roman" w:cs="Times New Roman"/>
          <w:sz w:val="24"/>
          <w:szCs w:val="24"/>
        </w:rPr>
        <w:t>ra, and Tremblay (2009) place</w:t>
      </w:r>
      <w:r w:rsidR="00045AC7">
        <w:rPr>
          <w:rFonts w:ascii="Times New Roman" w:hAnsi="Times New Roman" w:cs="Times New Roman"/>
          <w:sz w:val="24"/>
          <w:szCs w:val="24"/>
        </w:rPr>
        <w:t>d somatics in a larger context that provides</w:t>
      </w:r>
      <w:r w:rsidR="008E061B" w:rsidRPr="00AE756D">
        <w:rPr>
          <w:rFonts w:ascii="Times New Roman" w:hAnsi="Times New Roman" w:cs="Times New Roman"/>
          <w:sz w:val="24"/>
          <w:szCs w:val="24"/>
        </w:rPr>
        <w:t xml:space="preserve"> students with technologies of the self as conceptualized by theories of Foucault (1988).  The work points to the convention of the dancer as an object of the all-knowing, all-powerful dance master aligned with Foucault’s notion of technologies of domination and technologies of the self.  Foucault developed the concept</w:t>
      </w:r>
      <w:r w:rsidR="00045AC7">
        <w:rPr>
          <w:rFonts w:ascii="Times New Roman" w:hAnsi="Times New Roman" w:cs="Times New Roman"/>
          <w:sz w:val="24"/>
          <w:szCs w:val="24"/>
        </w:rPr>
        <w:t>s</w:t>
      </w:r>
      <w:r w:rsidR="008E061B" w:rsidRPr="00AE756D">
        <w:rPr>
          <w:rFonts w:ascii="Times New Roman" w:hAnsi="Times New Roman" w:cs="Times New Roman"/>
          <w:sz w:val="24"/>
          <w:szCs w:val="24"/>
        </w:rPr>
        <w:t xml:space="preserve"> of </w:t>
      </w:r>
      <w:r w:rsidR="008E061B" w:rsidRPr="00AE756D">
        <w:rPr>
          <w:rFonts w:ascii="Times New Roman" w:hAnsi="Times New Roman" w:cs="Times New Roman"/>
          <w:i/>
          <w:sz w:val="24"/>
          <w:szCs w:val="24"/>
        </w:rPr>
        <w:t>technologies of domination</w:t>
      </w:r>
      <w:r w:rsidR="008E061B" w:rsidRPr="00AE756D">
        <w:rPr>
          <w:rFonts w:ascii="Times New Roman" w:hAnsi="Times New Roman" w:cs="Times New Roman"/>
          <w:sz w:val="24"/>
          <w:szCs w:val="24"/>
        </w:rPr>
        <w:t>, which refer to modes of knowledge production and organization that dominate and control individuals</w:t>
      </w:r>
      <w:r w:rsidR="00045AC7">
        <w:rPr>
          <w:rFonts w:ascii="Times New Roman" w:hAnsi="Times New Roman" w:cs="Times New Roman"/>
          <w:sz w:val="24"/>
          <w:szCs w:val="24"/>
        </w:rPr>
        <w:t xml:space="preserve">, and </w:t>
      </w:r>
      <w:r w:rsidR="008E061B" w:rsidRPr="00AE756D">
        <w:rPr>
          <w:rFonts w:ascii="Times New Roman" w:hAnsi="Times New Roman" w:cs="Times New Roman"/>
          <w:i/>
          <w:sz w:val="24"/>
          <w:szCs w:val="24"/>
        </w:rPr>
        <w:t xml:space="preserve">technologies of the self </w:t>
      </w:r>
      <w:r w:rsidR="00045AC7" w:rsidRPr="00045AC7">
        <w:rPr>
          <w:rFonts w:ascii="Times New Roman" w:hAnsi="Times New Roman" w:cs="Times New Roman"/>
          <w:sz w:val="24"/>
          <w:szCs w:val="24"/>
        </w:rPr>
        <w:t xml:space="preserve">in which </w:t>
      </w:r>
      <w:r w:rsidR="008E061B" w:rsidRPr="00AE756D">
        <w:rPr>
          <w:rFonts w:ascii="Times New Roman" w:hAnsi="Times New Roman" w:cs="Times New Roman"/>
          <w:sz w:val="24"/>
          <w:szCs w:val="24"/>
        </w:rPr>
        <w:t>individuals ultimately empower themselves against domination.  Technologies of the self through somatic practices promote dancers’ empowering themselves through attitudes and body practices designed to transform t</w:t>
      </w:r>
      <w:r w:rsidR="00045AC7">
        <w:rPr>
          <w:rFonts w:ascii="Times New Roman" w:hAnsi="Times New Roman" w:cs="Times New Roman"/>
          <w:sz w:val="24"/>
          <w:szCs w:val="24"/>
        </w:rPr>
        <w:t>hem, as Foucault (1988) espoused</w:t>
      </w:r>
      <w:r w:rsidR="008E061B" w:rsidRPr="00AE756D">
        <w:rPr>
          <w:rFonts w:ascii="Times New Roman" w:hAnsi="Times New Roman" w:cs="Times New Roman"/>
          <w:sz w:val="24"/>
          <w:szCs w:val="24"/>
        </w:rPr>
        <w:t xml:space="preserve">, in order to </w:t>
      </w:r>
      <w:r w:rsidR="003923EB">
        <w:rPr>
          <w:rFonts w:ascii="Times New Roman" w:hAnsi="Times New Roman" w:cs="Times New Roman"/>
          <w:sz w:val="24"/>
          <w:szCs w:val="24"/>
        </w:rPr>
        <w:t xml:space="preserve">attempt to achieve </w:t>
      </w:r>
      <w:r w:rsidR="008E061B" w:rsidRPr="00AE756D">
        <w:rPr>
          <w:rFonts w:ascii="Times New Roman" w:hAnsi="Times New Roman" w:cs="Times New Roman"/>
          <w:sz w:val="24"/>
          <w:szCs w:val="24"/>
        </w:rPr>
        <w:t xml:space="preserve">a state of happiness, purity, wisdom, </w:t>
      </w:r>
      <w:r w:rsidR="003923EB">
        <w:rPr>
          <w:rFonts w:ascii="Times New Roman" w:hAnsi="Times New Roman" w:cs="Times New Roman"/>
          <w:sz w:val="24"/>
          <w:szCs w:val="24"/>
        </w:rPr>
        <w:t xml:space="preserve">or </w:t>
      </w:r>
      <w:r w:rsidR="008E061B" w:rsidRPr="00AE756D">
        <w:rPr>
          <w:rFonts w:ascii="Times New Roman" w:hAnsi="Times New Roman" w:cs="Times New Roman"/>
          <w:sz w:val="24"/>
          <w:szCs w:val="24"/>
        </w:rPr>
        <w:t>perfection</w:t>
      </w:r>
      <w:r w:rsidR="008E061B" w:rsidRPr="00AE756D">
        <w:rPr>
          <w:rFonts w:ascii="Times New Roman" w:hAnsi="Times New Roman" w:cs="Times New Roman"/>
          <w:i/>
          <w:sz w:val="24"/>
          <w:szCs w:val="24"/>
        </w:rPr>
        <w:t xml:space="preserve">.  </w:t>
      </w:r>
      <w:r w:rsidR="00045AC7">
        <w:rPr>
          <w:rFonts w:ascii="Times New Roman" w:hAnsi="Times New Roman" w:cs="Times New Roman"/>
          <w:sz w:val="24"/>
          <w:szCs w:val="24"/>
        </w:rPr>
        <w:t xml:space="preserve">In essence, through action </w:t>
      </w:r>
      <w:r w:rsidR="008E061B" w:rsidRPr="00AE756D">
        <w:rPr>
          <w:rFonts w:ascii="Times New Roman" w:hAnsi="Times New Roman" w:cs="Times New Roman"/>
          <w:sz w:val="24"/>
          <w:szCs w:val="24"/>
        </w:rPr>
        <w:t>research the scholars had the dance students utilize p</w:t>
      </w:r>
      <w:r w:rsidR="00045AC7">
        <w:rPr>
          <w:rFonts w:ascii="Times New Roman" w:hAnsi="Times New Roman" w:cs="Times New Roman"/>
          <w:sz w:val="24"/>
          <w:szCs w:val="24"/>
        </w:rPr>
        <w:t xml:space="preserve">ositive mental messages </w:t>
      </w:r>
      <w:r w:rsidR="008E061B" w:rsidRPr="00AE756D">
        <w:rPr>
          <w:rFonts w:ascii="Times New Roman" w:hAnsi="Times New Roman" w:cs="Times New Roman"/>
          <w:sz w:val="24"/>
          <w:szCs w:val="24"/>
        </w:rPr>
        <w:t xml:space="preserve">and develop autonomy to defend against </w:t>
      </w:r>
      <w:r w:rsidR="00045AC7">
        <w:rPr>
          <w:rFonts w:ascii="Times New Roman" w:hAnsi="Times New Roman" w:cs="Times New Roman"/>
          <w:sz w:val="24"/>
          <w:szCs w:val="24"/>
        </w:rPr>
        <w:t xml:space="preserve">the dominant discourse in dance: </w:t>
      </w:r>
      <w:r w:rsidR="008E061B" w:rsidRPr="00AE756D">
        <w:rPr>
          <w:rFonts w:ascii="Times New Roman" w:hAnsi="Times New Roman" w:cs="Times New Roman"/>
          <w:sz w:val="24"/>
          <w:szCs w:val="24"/>
        </w:rPr>
        <w:t>a discourse that promotes an ideal body, supposes an attitude of docility, and upholds the authority of the dancing master as the prime holder of power and knowledge</w:t>
      </w:r>
      <w:r w:rsidR="00045AC7">
        <w:rPr>
          <w:rFonts w:ascii="Times New Roman" w:hAnsi="Times New Roman" w:cs="Times New Roman"/>
          <w:sz w:val="24"/>
          <w:szCs w:val="24"/>
        </w:rPr>
        <w:t xml:space="preserve"> (Fortin, Vie</w:t>
      </w:r>
      <w:r w:rsidR="009A46DC">
        <w:rPr>
          <w:rFonts w:ascii="Times New Roman" w:hAnsi="Times New Roman" w:cs="Times New Roman"/>
          <w:sz w:val="24"/>
          <w:szCs w:val="24"/>
        </w:rPr>
        <w:t>r</w:t>
      </w:r>
      <w:r w:rsidR="00045AC7">
        <w:rPr>
          <w:rFonts w:ascii="Times New Roman" w:hAnsi="Times New Roman" w:cs="Times New Roman"/>
          <w:sz w:val="24"/>
          <w:szCs w:val="24"/>
        </w:rPr>
        <w:t>ira &amp; Tremblay, 2009).  Importantly, t</w:t>
      </w:r>
      <w:r w:rsidR="008E061B" w:rsidRPr="00AE756D">
        <w:rPr>
          <w:rFonts w:ascii="Times New Roman" w:hAnsi="Times New Roman" w:cs="Times New Roman"/>
          <w:sz w:val="24"/>
          <w:szCs w:val="24"/>
        </w:rPr>
        <w:t>he autonomy was not to be a rejection of the dance instructor as an author</w:t>
      </w:r>
      <w:r w:rsidR="00045AC7">
        <w:rPr>
          <w:rFonts w:ascii="Times New Roman" w:hAnsi="Times New Roman" w:cs="Times New Roman"/>
          <w:sz w:val="24"/>
          <w:szCs w:val="24"/>
        </w:rPr>
        <w:t xml:space="preserve">ity figure.  Rather, the action </w:t>
      </w:r>
      <w:r w:rsidR="008E061B" w:rsidRPr="00AE756D">
        <w:rPr>
          <w:rFonts w:ascii="Times New Roman" w:hAnsi="Times New Roman" w:cs="Times New Roman"/>
          <w:sz w:val="24"/>
          <w:szCs w:val="24"/>
        </w:rPr>
        <w:t xml:space="preserve">research guided students to arm themselves against those practices that place the dancer in jeopardy.  </w:t>
      </w:r>
      <w:r w:rsidR="00045AC7">
        <w:rPr>
          <w:rFonts w:ascii="Times New Roman" w:hAnsi="Times New Roman" w:cs="Times New Roman"/>
          <w:sz w:val="24"/>
          <w:szCs w:val="24"/>
        </w:rPr>
        <w:t xml:space="preserve">A </w:t>
      </w:r>
      <w:r w:rsidR="008E061B" w:rsidRPr="00AE756D">
        <w:rPr>
          <w:rFonts w:ascii="Times New Roman" w:hAnsi="Times New Roman" w:cs="Times New Roman"/>
          <w:sz w:val="24"/>
          <w:szCs w:val="24"/>
        </w:rPr>
        <w:t>choreographer’s drilling dancers to the point of exhaustion and over-use injury</w:t>
      </w:r>
      <w:r w:rsidR="00726558">
        <w:rPr>
          <w:rFonts w:ascii="Times New Roman" w:hAnsi="Times New Roman" w:cs="Times New Roman"/>
          <w:sz w:val="24"/>
          <w:szCs w:val="24"/>
        </w:rPr>
        <w:t xml:space="preserve"> could exemplify these practices</w:t>
      </w:r>
      <w:r w:rsidR="008E061B" w:rsidRPr="00AE756D">
        <w:rPr>
          <w:rFonts w:ascii="Times New Roman" w:hAnsi="Times New Roman" w:cs="Times New Roman"/>
          <w:sz w:val="24"/>
          <w:szCs w:val="24"/>
        </w:rPr>
        <w:t>.  The somatics the authors utilized for the study in essence helped the students look inward to construct self-knowledge, which the authors argue</w:t>
      </w:r>
      <w:r w:rsidR="00726558">
        <w:rPr>
          <w:rFonts w:ascii="Times New Roman" w:hAnsi="Times New Roman" w:cs="Times New Roman"/>
          <w:sz w:val="24"/>
          <w:szCs w:val="24"/>
        </w:rPr>
        <w:t>d</w:t>
      </w:r>
      <w:r w:rsidR="008E061B" w:rsidRPr="00AE756D">
        <w:rPr>
          <w:rFonts w:ascii="Times New Roman" w:hAnsi="Times New Roman" w:cs="Times New Roman"/>
          <w:sz w:val="24"/>
          <w:szCs w:val="24"/>
        </w:rPr>
        <w:t xml:space="preserve"> counteracts the dominant discourse and supports a transformation of the power relations in dance.</w:t>
      </w:r>
      <w:r w:rsidR="008E090F">
        <w:rPr>
          <w:rFonts w:ascii="Times New Roman" w:hAnsi="Times New Roman" w:cs="Times New Roman"/>
          <w:sz w:val="24"/>
          <w:szCs w:val="24"/>
        </w:rPr>
        <w:t xml:space="preserve">  </w:t>
      </w:r>
      <w:r w:rsidR="008E061B" w:rsidRPr="00AE756D">
        <w:rPr>
          <w:rFonts w:ascii="Times New Roman" w:hAnsi="Times New Roman" w:cs="Times New Roman"/>
          <w:sz w:val="24"/>
          <w:szCs w:val="24"/>
        </w:rPr>
        <w:t>This emerging vei</w:t>
      </w:r>
      <w:r w:rsidR="00CA3DE7">
        <w:rPr>
          <w:rFonts w:ascii="Times New Roman" w:hAnsi="Times New Roman" w:cs="Times New Roman"/>
          <w:sz w:val="24"/>
          <w:szCs w:val="24"/>
        </w:rPr>
        <w:t>n of dance scholarship exemplifies</w:t>
      </w:r>
      <w:r w:rsidR="008E061B" w:rsidRPr="00AE756D">
        <w:rPr>
          <w:rFonts w:ascii="Times New Roman" w:hAnsi="Times New Roman" w:cs="Times New Roman"/>
          <w:sz w:val="24"/>
          <w:szCs w:val="24"/>
        </w:rPr>
        <w:t xml:space="preserve"> the recent trend of pedagogy designed to empower the dancer and inspire more confidence.  This also represents the </w:t>
      </w:r>
      <w:r w:rsidR="00066014">
        <w:rPr>
          <w:rFonts w:ascii="Times New Roman" w:hAnsi="Times New Roman" w:cs="Times New Roman"/>
          <w:sz w:val="24"/>
          <w:szCs w:val="24"/>
        </w:rPr>
        <w:t xml:space="preserve">growing </w:t>
      </w:r>
      <w:r w:rsidR="008E061B" w:rsidRPr="00AE756D">
        <w:rPr>
          <w:rFonts w:ascii="Times New Roman" w:hAnsi="Times New Roman" w:cs="Times New Roman"/>
          <w:sz w:val="24"/>
          <w:szCs w:val="24"/>
        </w:rPr>
        <w:t>trend of the nurturing dance educator</w:t>
      </w:r>
      <w:r>
        <w:rPr>
          <w:rFonts w:ascii="Times New Roman" w:hAnsi="Times New Roman" w:cs="Times New Roman"/>
          <w:sz w:val="24"/>
          <w:szCs w:val="24"/>
        </w:rPr>
        <w:t>.</w:t>
      </w:r>
    </w:p>
    <w:p w:rsidR="007511C2" w:rsidRDefault="007511C2" w:rsidP="007511C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AE756D">
        <w:rPr>
          <w:rFonts w:ascii="Times New Roman" w:hAnsi="Times New Roman" w:cs="Times New Roman"/>
          <w:sz w:val="24"/>
          <w:szCs w:val="24"/>
        </w:rPr>
        <w:t>Besides somatic education, current dance training trends point to the emerging ideal of increasing democratization.  This trend appears throughout studies concisely referred to here:  Van Rossum (2004) pointed to 157 dance major students listing democratic behavior among the three ideal characteristics of a dance teacher.  You (2009) suggested best practices data po</w:t>
      </w:r>
      <w:r w:rsidR="007224EB">
        <w:rPr>
          <w:rFonts w:ascii="Times New Roman" w:hAnsi="Times New Roman" w:cs="Times New Roman"/>
          <w:sz w:val="24"/>
          <w:szCs w:val="24"/>
        </w:rPr>
        <w:t>inted to dancer-centered schemata</w:t>
      </w:r>
      <w:r w:rsidR="008E061B" w:rsidRPr="00AE756D">
        <w:rPr>
          <w:rFonts w:ascii="Times New Roman" w:hAnsi="Times New Roman" w:cs="Times New Roman"/>
          <w:sz w:val="24"/>
          <w:szCs w:val="24"/>
        </w:rPr>
        <w:t xml:space="preserve"> and students expressing individual meaning.  Mainwaring (2010) posited that since experimentation is a powerful learning tool in consolida</w:t>
      </w:r>
      <w:r w:rsidR="007224EB">
        <w:rPr>
          <w:rFonts w:ascii="Times New Roman" w:hAnsi="Times New Roman" w:cs="Times New Roman"/>
          <w:sz w:val="24"/>
          <w:szCs w:val="24"/>
        </w:rPr>
        <w:t>ting cognitive and motor schemata</w:t>
      </w:r>
      <w:r w:rsidR="008E061B" w:rsidRPr="00AE756D">
        <w:rPr>
          <w:rFonts w:ascii="Times New Roman" w:hAnsi="Times New Roman" w:cs="Times New Roman"/>
          <w:sz w:val="24"/>
          <w:szCs w:val="24"/>
        </w:rPr>
        <w:t>, student error should be accepted and even expected in the dance class</w:t>
      </w:r>
      <w:r w:rsidR="00726558">
        <w:rPr>
          <w:rFonts w:ascii="Times New Roman" w:hAnsi="Times New Roman" w:cs="Times New Roman"/>
          <w:sz w:val="24"/>
          <w:szCs w:val="24"/>
        </w:rPr>
        <w:t xml:space="preserve">, and this should be </w:t>
      </w:r>
      <w:r w:rsidR="008E061B" w:rsidRPr="00AE756D">
        <w:rPr>
          <w:rFonts w:ascii="Times New Roman" w:hAnsi="Times New Roman" w:cs="Times New Roman"/>
          <w:sz w:val="24"/>
          <w:szCs w:val="24"/>
        </w:rPr>
        <w:t xml:space="preserve">communicated thusly to students.  </w:t>
      </w:r>
    </w:p>
    <w:p w:rsidR="007511C2" w:rsidRDefault="007511C2" w:rsidP="007511C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AE756D">
        <w:rPr>
          <w:rFonts w:ascii="Times New Roman" w:hAnsi="Times New Roman" w:cs="Times New Roman"/>
          <w:sz w:val="24"/>
          <w:szCs w:val="24"/>
        </w:rPr>
        <w:t xml:space="preserve">Current scholarship also concerns the use of increasingly sophisticated methods in dance pedagogy, and the simultaneous trend of high dance technique standards, and new technology.  Representing this trend is an empirical study by Doughty, Francksen, Huxley, and Leach (2008).  The main themes of this empirical study </w:t>
      </w:r>
      <w:r w:rsidR="00726558">
        <w:rPr>
          <w:rFonts w:ascii="Times New Roman" w:hAnsi="Times New Roman" w:cs="Times New Roman"/>
          <w:sz w:val="24"/>
          <w:szCs w:val="24"/>
        </w:rPr>
        <w:t xml:space="preserve">were </w:t>
      </w:r>
      <w:r w:rsidR="008E061B" w:rsidRPr="00AE756D">
        <w:rPr>
          <w:rFonts w:ascii="Times New Roman" w:hAnsi="Times New Roman" w:cs="Times New Roman"/>
          <w:sz w:val="24"/>
          <w:szCs w:val="24"/>
        </w:rPr>
        <w:t xml:space="preserve">the use of technology as a means of enabling reflection and engaging in the creative process as a creative tool.  </w:t>
      </w:r>
    </w:p>
    <w:p w:rsidR="007511C2" w:rsidRDefault="007511C2" w:rsidP="007511C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AE756D">
        <w:rPr>
          <w:rFonts w:ascii="Times New Roman" w:hAnsi="Times New Roman" w:cs="Times New Roman"/>
          <w:sz w:val="24"/>
          <w:szCs w:val="24"/>
        </w:rPr>
        <w:t xml:space="preserve">Dance scholarship also increasingly focuses on developing </w:t>
      </w:r>
      <w:r w:rsidR="008E061B" w:rsidRPr="00AE756D">
        <w:rPr>
          <w:rFonts w:ascii="Times New Roman" w:hAnsi="Times New Roman" w:cs="Times New Roman"/>
          <w:i/>
          <w:sz w:val="24"/>
          <w:szCs w:val="24"/>
        </w:rPr>
        <w:t>best practices</w:t>
      </w:r>
      <w:r w:rsidR="008E061B" w:rsidRPr="00AE756D">
        <w:rPr>
          <w:rFonts w:ascii="Times New Roman" w:hAnsi="Times New Roman" w:cs="Times New Roman"/>
          <w:sz w:val="24"/>
          <w:szCs w:val="24"/>
        </w:rPr>
        <w:t xml:space="preserve">.  Literature </w:t>
      </w:r>
      <w:r w:rsidR="008E090F">
        <w:rPr>
          <w:rFonts w:ascii="Times New Roman" w:hAnsi="Times New Roman" w:cs="Times New Roman"/>
          <w:sz w:val="24"/>
          <w:szCs w:val="24"/>
        </w:rPr>
        <w:t xml:space="preserve">largely </w:t>
      </w:r>
      <w:r w:rsidR="008E061B" w:rsidRPr="00AE756D">
        <w:rPr>
          <w:rFonts w:ascii="Times New Roman" w:hAnsi="Times New Roman" w:cs="Times New Roman"/>
          <w:sz w:val="24"/>
          <w:szCs w:val="24"/>
        </w:rPr>
        <w:t>focuses on methods and models</w:t>
      </w:r>
      <w:r w:rsidR="008E090F">
        <w:rPr>
          <w:rFonts w:ascii="Times New Roman" w:hAnsi="Times New Roman" w:cs="Times New Roman"/>
          <w:sz w:val="24"/>
          <w:szCs w:val="24"/>
        </w:rPr>
        <w:t xml:space="preserve"> for K-12 schools</w:t>
      </w:r>
      <w:r w:rsidR="008E061B" w:rsidRPr="00AE756D">
        <w:rPr>
          <w:rFonts w:ascii="Times New Roman" w:hAnsi="Times New Roman" w:cs="Times New Roman"/>
          <w:sz w:val="24"/>
          <w:szCs w:val="24"/>
        </w:rPr>
        <w:t xml:space="preserve">.  </w:t>
      </w:r>
      <w:r w:rsidR="008E061B" w:rsidRPr="00AE756D">
        <w:rPr>
          <w:rFonts w:ascii="Times New Roman" w:hAnsi="Times New Roman" w:cs="Times New Roman"/>
          <w:i/>
          <w:sz w:val="24"/>
          <w:szCs w:val="24"/>
        </w:rPr>
        <w:t>Best practice</w:t>
      </w:r>
      <w:r w:rsidR="008E061B" w:rsidRPr="00AE756D">
        <w:rPr>
          <w:rFonts w:ascii="Times New Roman" w:hAnsi="Times New Roman" w:cs="Times New Roman"/>
          <w:sz w:val="24"/>
          <w:szCs w:val="24"/>
        </w:rPr>
        <w:t xml:space="preserve">, a term originally borrowed from the medical profession, refers to teaching theories and strategies that enhance curriculum to achieve educational goals.  With increasing adoption of standardized content curriculum, the concept of </w:t>
      </w:r>
      <w:r w:rsidR="008E061B" w:rsidRPr="00AE756D">
        <w:rPr>
          <w:rFonts w:ascii="Times New Roman" w:hAnsi="Times New Roman" w:cs="Times New Roman"/>
          <w:i/>
          <w:sz w:val="24"/>
          <w:szCs w:val="24"/>
        </w:rPr>
        <w:t>best practice</w:t>
      </w:r>
      <w:r w:rsidR="008E061B" w:rsidRPr="00AE756D">
        <w:rPr>
          <w:rFonts w:ascii="Times New Roman" w:hAnsi="Times New Roman" w:cs="Times New Roman"/>
          <w:sz w:val="24"/>
          <w:szCs w:val="24"/>
        </w:rPr>
        <w:t xml:space="preserve"> has emerged as a prominent buzzword in education.  Indeed, the trend of nationwide standardized content curriculum and evaluation increasingly places expectations upon all teachers to incorporate educational strategies that produce tangible assessment and measurable outcomes (Harris, 2013).    </w:t>
      </w:r>
      <w:r w:rsidR="008E061B" w:rsidRPr="00AE756D">
        <w:rPr>
          <w:rFonts w:ascii="Times New Roman" w:hAnsi="Times New Roman" w:cs="Times New Roman"/>
          <w:i/>
          <w:sz w:val="24"/>
          <w:szCs w:val="24"/>
        </w:rPr>
        <w:t>Best practice</w:t>
      </w:r>
      <w:r w:rsidR="008E061B" w:rsidRPr="00AE756D">
        <w:rPr>
          <w:rFonts w:ascii="Times New Roman" w:hAnsi="Times New Roman" w:cs="Times New Roman"/>
          <w:sz w:val="24"/>
          <w:szCs w:val="24"/>
        </w:rPr>
        <w:t xml:space="preserve"> precepts largely support less whole-class, teacher-directed instruction and more student-centered, experiential learning (Adams, 2013).  Because of the necessary centrality of the dance instructor in the dance class, this is challenging for dance pedagogy.</w:t>
      </w:r>
    </w:p>
    <w:p w:rsidR="007511C2" w:rsidRDefault="007511C2" w:rsidP="007511C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AE756D">
        <w:rPr>
          <w:rFonts w:ascii="Times New Roman" w:hAnsi="Times New Roman" w:cs="Times New Roman"/>
          <w:sz w:val="24"/>
          <w:szCs w:val="24"/>
        </w:rPr>
        <w:t xml:space="preserve">Current </w:t>
      </w:r>
      <w:r w:rsidR="008E061B" w:rsidRPr="00726558">
        <w:rPr>
          <w:rFonts w:ascii="Times New Roman" w:hAnsi="Times New Roman" w:cs="Times New Roman"/>
          <w:sz w:val="24"/>
          <w:szCs w:val="24"/>
        </w:rPr>
        <w:t>best practices</w:t>
      </w:r>
      <w:r w:rsidR="008E061B" w:rsidRPr="00AE756D">
        <w:rPr>
          <w:rFonts w:ascii="Times New Roman" w:hAnsi="Times New Roman" w:cs="Times New Roman"/>
          <w:sz w:val="24"/>
          <w:szCs w:val="24"/>
        </w:rPr>
        <w:t xml:space="preserve"> in dance education remain centered on the needs of the dancer, and the development of critical thinking skills and communication as well as creativity and collaborat</w:t>
      </w:r>
      <w:r w:rsidR="00726558">
        <w:rPr>
          <w:rFonts w:ascii="Times New Roman" w:hAnsi="Times New Roman" w:cs="Times New Roman"/>
          <w:sz w:val="24"/>
          <w:szCs w:val="24"/>
        </w:rPr>
        <w:t>ion (Harris, 2013).  A</w:t>
      </w:r>
      <w:r w:rsidR="008E061B" w:rsidRPr="00AE756D">
        <w:rPr>
          <w:rFonts w:ascii="Times New Roman" w:hAnsi="Times New Roman" w:cs="Times New Roman"/>
          <w:sz w:val="24"/>
          <w:szCs w:val="24"/>
        </w:rPr>
        <w:t xml:space="preserve">s previously noted, </w:t>
      </w:r>
      <w:r w:rsidR="00726558">
        <w:rPr>
          <w:rFonts w:ascii="Times New Roman" w:hAnsi="Times New Roman" w:cs="Times New Roman"/>
          <w:sz w:val="24"/>
          <w:szCs w:val="24"/>
        </w:rPr>
        <w:t xml:space="preserve">researchers </w:t>
      </w:r>
      <w:r w:rsidR="008E061B" w:rsidRPr="00AE756D">
        <w:rPr>
          <w:rFonts w:ascii="Times New Roman" w:hAnsi="Times New Roman" w:cs="Times New Roman"/>
          <w:sz w:val="24"/>
          <w:szCs w:val="24"/>
        </w:rPr>
        <w:t>have begun to address the development of stude</w:t>
      </w:r>
      <w:r w:rsidR="008E061B">
        <w:rPr>
          <w:rFonts w:ascii="Times New Roman" w:hAnsi="Times New Roman" w:cs="Times New Roman"/>
          <w:sz w:val="24"/>
          <w:szCs w:val="24"/>
        </w:rPr>
        <w:t>nt confidence and self-esteem.  T</w:t>
      </w:r>
      <w:r w:rsidR="008E061B" w:rsidRPr="00AE756D">
        <w:rPr>
          <w:rFonts w:ascii="Times New Roman" w:hAnsi="Times New Roman" w:cs="Times New Roman"/>
          <w:sz w:val="24"/>
          <w:szCs w:val="24"/>
        </w:rPr>
        <w:t xml:space="preserve">he focus on </w:t>
      </w:r>
      <w:r w:rsidR="008E061B" w:rsidRPr="00726558">
        <w:rPr>
          <w:rFonts w:ascii="Times New Roman" w:hAnsi="Times New Roman" w:cs="Times New Roman"/>
          <w:sz w:val="24"/>
          <w:szCs w:val="24"/>
        </w:rPr>
        <w:t>best practices</w:t>
      </w:r>
      <w:r w:rsidR="008E061B" w:rsidRPr="00AE756D">
        <w:rPr>
          <w:rFonts w:ascii="Times New Roman" w:hAnsi="Times New Roman" w:cs="Times New Roman"/>
          <w:sz w:val="24"/>
          <w:szCs w:val="24"/>
        </w:rPr>
        <w:t xml:space="preserve"> represents the new educational emphasis on transformative </w:t>
      </w:r>
      <w:r w:rsidR="00783CD1">
        <w:rPr>
          <w:rFonts w:ascii="Times New Roman" w:hAnsi="Times New Roman" w:cs="Times New Roman"/>
          <w:sz w:val="24"/>
          <w:szCs w:val="24"/>
        </w:rPr>
        <w:t>education.  As earlier</w:t>
      </w:r>
      <w:r w:rsidR="00066014">
        <w:rPr>
          <w:rFonts w:ascii="Times New Roman" w:hAnsi="Times New Roman" w:cs="Times New Roman"/>
          <w:sz w:val="24"/>
          <w:szCs w:val="24"/>
        </w:rPr>
        <w:t xml:space="preserve"> suggested, t</w:t>
      </w:r>
      <w:r w:rsidR="008E061B" w:rsidRPr="00AE756D">
        <w:rPr>
          <w:rFonts w:ascii="Times New Roman" w:hAnsi="Times New Roman" w:cs="Times New Roman"/>
          <w:sz w:val="24"/>
          <w:szCs w:val="24"/>
        </w:rPr>
        <w:t xml:space="preserve">his ideal has </w:t>
      </w:r>
      <w:r w:rsidR="00783CD1">
        <w:rPr>
          <w:rFonts w:ascii="Times New Roman" w:hAnsi="Times New Roman" w:cs="Times New Roman"/>
          <w:sz w:val="24"/>
          <w:szCs w:val="24"/>
        </w:rPr>
        <w:t xml:space="preserve">recently </w:t>
      </w:r>
      <w:r w:rsidR="008E061B">
        <w:rPr>
          <w:rFonts w:ascii="Times New Roman" w:hAnsi="Times New Roman" w:cs="Times New Roman"/>
          <w:sz w:val="24"/>
          <w:szCs w:val="24"/>
        </w:rPr>
        <w:t>begun to</w:t>
      </w:r>
      <w:r w:rsidR="00066014">
        <w:rPr>
          <w:rFonts w:ascii="Times New Roman" w:hAnsi="Times New Roman" w:cs="Times New Roman"/>
          <w:sz w:val="24"/>
          <w:szCs w:val="24"/>
        </w:rPr>
        <w:t xml:space="preserve"> inform schema</w:t>
      </w:r>
      <w:r w:rsidR="00726558">
        <w:rPr>
          <w:rFonts w:ascii="Times New Roman" w:hAnsi="Times New Roman" w:cs="Times New Roman"/>
          <w:sz w:val="24"/>
          <w:szCs w:val="24"/>
        </w:rPr>
        <w:t>ta</w:t>
      </w:r>
      <w:r w:rsidR="00066014">
        <w:rPr>
          <w:rFonts w:ascii="Times New Roman" w:hAnsi="Times New Roman" w:cs="Times New Roman"/>
          <w:sz w:val="24"/>
          <w:szCs w:val="24"/>
        </w:rPr>
        <w:t xml:space="preserve"> for K-12 schools</w:t>
      </w:r>
      <w:r w:rsidR="008E090F">
        <w:rPr>
          <w:rFonts w:ascii="Times New Roman" w:hAnsi="Times New Roman" w:cs="Times New Roman"/>
          <w:sz w:val="24"/>
          <w:szCs w:val="24"/>
        </w:rPr>
        <w:t xml:space="preserve"> </w:t>
      </w:r>
      <w:r w:rsidR="00783CD1">
        <w:rPr>
          <w:rFonts w:ascii="Times New Roman" w:hAnsi="Times New Roman" w:cs="Times New Roman"/>
          <w:sz w:val="24"/>
          <w:szCs w:val="24"/>
        </w:rPr>
        <w:t xml:space="preserve">to various degrees.  For postsecondary dance education, the most notable trend is shifting </w:t>
      </w:r>
      <w:r w:rsidR="00726558">
        <w:rPr>
          <w:rFonts w:ascii="Times New Roman" w:hAnsi="Times New Roman" w:cs="Times New Roman"/>
          <w:sz w:val="24"/>
          <w:szCs w:val="24"/>
        </w:rPr>
        <w:t xml:space="preserve">the </w:t>
      </w:r>
      <w:r w:rsidR="00783CD1">
        <w:rPr>
          <w:rFonts w:ascii="Times New Roman" w:hAnsi="Times New Roman" w:cs="Times New Roman"/>
          <w:sz w:val="24"/>
          <w:szCs w:val="24"/>
        </w:rPr>
        <w:t>focus away from the dance master to the dance student, as previously mentioned</w:t>
      </w:r>
      <w:r w:rsidR="008E061B">
        <w:rPr>
          <w:rFonts w:ascii="Times New Roman" w:hAnsi="Times New Roman" w:cs="Times New Roman"/>
          <w:sz w:val="24"/>
          <w:szCs w:val="24"/>
        </w:rPr>
        <w:t>.</w:t>
      </w:r>
    </w:p>
    <w:p w:rsidR="008E061B" w:rsidRPr="00AE756D" w:rsidRDefault="007511C2" w:rsidP="007511C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26558">
        <w:rPr>
          <w:rFonts w:ascii="Times New Roman" w:hAnsi="Times New Roman" w:cs="Times New Roman"/>
          <w:sz w:val="24"/>
          <w:szCs w:val="24"/>
        </w:rPr>
        <w:t>Rory Foster (2010) represents this n</w:t>
      </w:r>
      <w:r w:rsidR="008E061B">
        <w:rPr>
          <w:rFonts w:ascii="Times New Roman" w:hAnsi="Times New Roman" w:cs="Times New Roman"/>
          <w:sz w:val="24"/>
          <w:szCs w:val="24"/>
        </w:rPr>
        <w:t xml:space="preserve">ew turn </w:t>
      </w:r>
      <w:r w:rsidR="00D40A10">
        <w:rPr>
          <w:rFonts w:ascii="Times New Roman" w:hAnsi="Times New Roman" w:cs="Times New Roman"/>
          <w:sz w:val="24"/>
          <w:szCs w:val="24"/>
        </w:rPr>
        <w:t xml:space="preserve">of dance pedagogy focused on the student </w:t>
      </w:r>
      <w:r w:rsidR="008E061B" w:rsidRPr="00AE756D">
        <w:rPr>
          <w:rFonts w:ascii="Times New Roman" w:hAnsi="Times New Roman" w:cs="Times New Roman"/>
          <w:sz w:val="24"/>
          <w:szCs w:val="24"/>
        </w:rPr>
        <w:t xml:space="preserve">in </w:t>
      </w:r>
      <w:r w:rsidR="008E061B" w:rsidRPr="00AE756D">
        <w:rPr>
          <w:rFonts w:ascii="Times New Roman" w:hAnsi="Times New Roman" w:cs="Times New Roman"/>
          <w:i/>
          <w:sz w:val="24"/>
          <w:szCs w:val="24"/>
        </w:rPr>
        <w:t>Ballet Pedagogy</w:t>
      </w:r>
      <w:r w:rsidR="008E061B">
        <w:rPr>
          <w:rFonts w:ascii="Times New Roman" w:hAnsi="Times New Roman" w:cs="Times New Roman"/>
          <w:i/>
          <w:sz w:val="24"/>
          <w:szCs w:val="24"/>
        </w:rPr>
        <w:t>, the Art of Teaching</w:t>
      </w:r>
      <w:r w:rsidR="00726558">
        <w:rPr>
          <w:rFonts w:ascii="Times New Roman" w:hAnsi="Times New Roman" w:cs="Times New Roman"/>
          <w:sz w:val="24"/>
          <w:szCs w:val="24"/>
        </w:rPr>
        <w:t>.  Foster presented</w:t>
      </w:r>
      <w:r w:rsidR="008E061B" w:rsidRPr="00AE756D">
        <w:rPr>
          <w:rFonts w:ascii="Times New Roman" w:hAnsi="Times New Roman" w:cs="Times New Roman"/>
          <w:sz w:val="24"/>
          <w:szCs w:val="24"/>
        </w:rPr>
        <w:t xml:space="preserve"> methods focused not on the art of dance, but the art of t</w:t>
      </w:r>
      <w:r w:rsidR="003923EB">
        <w:rPr>
          <w:rFonts w:ascii="Times New Roman" w:hAnsi="Times New Roman" w:cs="Times New Roman"/>
          <w:sz w:val="24"/>
          <w:szCs w:val="24"/>
        </w:rPr>
        <w:t>ea</w:t>
      </w:r>
      <w:r w:rsidR="00726558">
        <w:rPr>
          <w:rFonts w:ascii="Times New Roman" w:hAnsi="Times New Roman" w:cs="Times New Roman"/>
          <w:sz w:val="24"/>
          <w:szCs w:val="24"/>
        </w:rPr>
        <w:t>ching.  This wa</w:t>
      </w:r>
      <w:r w:rsidR="001B63E2">
        <w:rPr>
          <w:rFonts w:ascii="Times New Roman" w:hAnsi="Times New Roman" w:cs="Times New Roman"/>
          <w:sz w:val="24"/>
          <w:szCs w:val="24"/>
        </w:rPr>
        <w:t xml:space="preserve">s revolutionary for the conventional </w:t>
      </w:r>
      <w:r w:rsidR="008E061B" w:rsidRPr="00AE756D">
        <w:rPr>
          <w:rFonts w:ascii="Times New Roman" w:hAnsi="Times New Roman" w:cs="Times New Roman"/>
          <w:sz w:val="24"/>
          <w:szCs w:val="24"/>
        </w:rPr>
        <w:t>dance mas</w:t>
      </w:r>
      <w:r w:rsidR="001B63E2">
        <w:rPr>
          <w:rFonts w:ascii="Times New Roman" w:hAnsi="Times New Roman" w:cs="Times New Roman"/>
          <w:sz w:val="24"/>
          <w:szCs w:val="24"/>
        </w:rPr>
        <w:t>ter profile.  As previously discussed, conventional dance pedagogy treatise</w:t>
      </w:r>
      <w:r w:rsidR="00FF0043">
        <w:rPr>
          <w:rFonts w:ascii="Times New Roman" w:hAnsi="Times New Roman" w:cs="Times New Roman"/>
          <w:sz w:val="24"/>
          <w:szCs w:val="24"/>
        </w:rPr>
        <w:t>s</w:t>
      </w:r>
      <w:r w:rsidR="008E090F">
        <w:rPr>
          <w:rFonts w:ascii="Times New Roman" w:hAnsi="Times New Roman" w:cs="Times New Roman"/>
          <w:sz w:val="24"/>
          <w:szCs w:val="24"/>
        </w:rPr>
        <w:t xml:space="preserve"> </w:t>
      </w:r>
      <w:r w:rsidR="001B63E2">
        <w:rPr>
          <w:rFonts w:ascii="Times New Roman" w:hAnsi="Times New Roman" w:cs="Times New Roman"/>
          <w:sz w:val="24"/>
          <w:szCs w:val="24"/>
        </w:rPr>
        <w:t>typically focused on the dance master’s dance technique</w:t>
      </w:r>
      <w:r w:rsidR="00FF0043">
        <w:rPr>
          <w:rFonts w:ascii="Times New Roman" w:hAnsi="Times New Roman" w:cs="Times New Roman"/>
          <w:sz w:val="24"/>
          <w:szCs w:val="24"/>
        </w:rPr>
        <w:t xml:space="preserve"> and training guidelines, dance/</w:t>
      </w:r>
      <w:r w:rsidR="001B63E2">
        <w:rPr>
          <w:rFonts w:ascii="Times New Roman" w:hAnsi="Times New Roman" w:cs="Times New Roman"/>
          <w:sz w:val="24"/>
          <w:szCs w:val="24"/>
        </w:rPr>
        <w:t>choreography philosophy, and/or career highlights</w:t>
      </w:r>
      <w:r w:rsidR="008E061B" w:rsidRPr="00AE756D">
        <w:rPr>
          <w:rFonts w:ascii="Times New Roman" w:hAnsi="Times New Roman" w:cs="Times New Roman"/>
          <w:sz w:val="24"/>
          <w:szCs w:val="24"/>
        </w:rPr>
        <w:t>.</w:t>
      </w:r>
    </w:p>
    <w:p w:rsidR="008E061B" w:rsidRPr="00AE756D" w:rsidRDefault="008E061B" w:rsidP="008E061B">
      <w:p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ab/>
        <w:t>A professor of dance with extensive experience teaching undergraduate and graduate dance pedagogy classes to ballet and modern dance majors, Foster trained unde</w:t>
      </w:r>
      <w:r w:rsidR="00726558">
        <w:rPr>
          <w:rFonts w:ascii="Times New Roman" w:hAnsi="Times New Roman" w:cs="Times New Roman"/>
          <w:sz w:val="24"/>
          <w:szCs w:val="24"/>
        </w:rPr>
        <w:t xml:space="preserve">r renowned teachers in both the </w:t>
      </w:r>
      <w:r w:rsidRPr="00AE756D">
        <w:rPr>
          <w:rFonts w:ascii="Times New Roman" w:hAnsi="Times New Roman" w:cs="Times New Roman"/>
          <w:sz w:val="24"/>
          <w:szCs w:val="24"/>
        </w:rPr>
        <w:t>Cecchetti and Vaganova methods as well as the combined Franco-Russian and Italian techniques of t</w:t>
      </w:r>
      <w:r w:rsidR="00726558">
        <w:rPr>
          <w:rFonts w:ascii="Times New Roman" w:hAnsi="Times New Roman" w:cs="Times New Roman"/>
          <w:sz w:val="24"/>
          <w:szCs w:val="24"/>
        </w:rPr>
        <w:t xml:space="preserve">he Imperial Russian Ballet.  </w:t>
      </w:r>
      <w:r w:rsidRPr="00AE756D">
        <w:rPr>
          <w:rFonts w:ascii="Times New Roman" w:hAnsi="Times New Roman" w:cs="Times New Roman"/>
          <w:sz w:val="24"/>
          <w:szCs w:val="24"/>
        </w:rPr>
        <w:t xml:space="preserve">In his work, </w:t>
      </w:r>
      <w:r w:rsidRPr="00714133">
        <w:rPr>
          <w:rFonts w:ascii="Times New Roman" w:hAnsi="Times New Roman" w:cs="Times New Roman"/>
          <w:sz w:val="24"/>
          <w:szCs w:val="24"/>
        </w:rPr>
        <w:t>Fost</w:t>
      </w:r>
      <w:r w:rsidR="00726558">
        <w:rPr>
          <w:rFonts w:ascii="Times New Roman" w:hAnsi="Times New Roman" w:cs="Times New Roman"/>
          <w:sz w:val="24"/>
          <w:szCs w:val="24"/>
        </w:rPr>
        <w:t>er (2010) suggested</w:t>
      </w:r>
      <w:r w:rsidRPr="00AE756D">
        <w:rPr>
          <w:rFonts w:ascii="Times New Roman" w:hAnsi="Times New Roman" w:cs="Times New Roman"/>
          <w:sz w:val="24"/>
          <w:szCs w:val="24"/>
        </w:rPr>
        <w:t xml:space="preserve"> effective dance training does not lie in the curriculum of any one school or training system, but in the teacher’s ability to solve and communicate the student’s technical and artistic e</w:t>
      </w:r>
      <w:r w:rsidR="00FF0043">
        <w:rPr>
          <w:rFonts w:ascii="Times New Roman" w:hAnsi="Times New Roman" w:cs="Times New Roman"/>
          <w:sz w:val="24"/>
          <w:szCs w:val="24"/>
        </w:rPr>
        <w:t>rrors, and inspire dancer</w:t>
      </w:r>
      <w:r w:rsidRPr="00AE756D">
        <w:rPr>
          <w:rFonts w:ascii="Times New Roman" w:hAnsi="Times New Roman" w:cs="Times New Roman"/>
          <w:sz w:val="24"/>
          <w:szCs w:val="24"/>
        </w:rPr>
        <w:t>s.  The conventional dance master is replaced with an equal partnership in which teacher and student each have designated responsibilities.  Indeed, Foster reiterates that the dance master should not deme</w:t>
      </w:r>
      <w:r w:rsidR="00FF0043">
        <w:rPr>
          <w:rFonts w:ascii="Times New Roman" w:hAnsi="Times New Roman" w:cs="Times New Roman"/>
          <w:sz w:val="24"/>
          <w:szCs w:val="24"/>
        </w:rPr>
        <w:t xml:space="preserve">an </w:t>
      </w:r>
      <w:r w:rsidRPr="00AE756D">
        <w:rPr>
          <w:rFonts w:ascii="Times New Roman" w:hAnsi="Times New Roman" w:cs="Times New Roman"/>
          <w:sz w:val="24"/>
          <w:szCs w:val="24"/>
        </w:rPr>
        <w:t>student</w:t>
      </w:r>
      <w:r w:rsidR="00FF0043">
        <w:rPr>
          <w:rFonts w:ascii="Times New Roman" w:hAnsi="Times New Roman" w:cs="Times New Roman"/>
          <w:sz w:val="24"/>
          <w:szCs w:val="24"/>
        </w:rPr>
        <w:t>s</w:t>
      </w:r>
      <w:r w:rsidRPr="00AE756D">
        <w:rPr>
          <w:rFonts w:ascii="Times New Roman" w:hAnsi="Times New Roman" w:cs="Times New Roman"/>
          <w:sz w:val="24"/>
          <w:szCs w:val="24"/>
        </w:rPr>
        <w:t xml:space="preserve"> in class.</w:t>
      </w:r>
    </w:p>
    <w:p w:rsidR="008E061B" w:rsidRPr="00AE756D" w:rsidRDefault="008E061B" w:rsidP="008E061B">
      <w:p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ab/>
        <w:t xml:space="preserve">Foster’s experiences as a dance educator inform his review of current pedagogy.  My experience as both a dance class student and teacher led me to agree with and underscore the major tenets of his treatise (2010) regarding the challenges and problems of current dance pedagogy:    </w:t>
      </w:r>
    </w:p>
    <w:p w:rsidR="008E061B" w:rsidRPr="00AE756D" w:rsidRDefault="008E061B" w:rsidP="008E061B">
      <w:pPr>
        <w:pStyle w:val="ListParagraph"/>
        <w:numPr>
          <w:ilvl w:val="0"/>
          <w:numId w:val="8"/>
        </w:num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Dance trainin</w:t>
      </w:r>
      <w:r w:rsidR="00FF0043">
        <w:rPr>
          <w:rFonts w:ascii="Times New Roman" w:hAnsi="Times New Roman" w:cs="Times New Roman"/>
          <w:sz w:val="24"/>
          <w:szCs w:val="24"/>
        </w:rPr>
        <w:t>g and performing experience do</w:t>
      </w:r>
      <w:r w:rsidRPr="00AE756D">
        <w:rPr>
          <w:rFonts w:ascii="Times New Roman" w:hAnsi="Times New Roman" w:cs="Times New Roman"/>
          <w:sz w:val="24"/>
          <w:szCs w:val="24"/>
        </w:rPr>
        <w:t xml:space="preserve"> not </w:t>
      </w:r>
      <w:r w:rsidR="00FF0043">
        <w:rPr>
          <w:rFonts w:ascii="Times New Roman" w:hAnsi="Times New Roman" w:cs="Times New Roman"/>
          <w:sz w:val="24"/>
          <w:szCs w:val="24"/>
        </w:rPr>
        <w:t xml:space="preserve">solely </w:t>
      </w:r>
      <w:r w:rsidRPr="00AE756D">
        <w:rPr>
          <w:rFonts w:ascii="Times New Roman" w:hAnsi="Times New Roman" w:cs="Times New Roman"/>
          <w:sz w:val="24"/>
          <w:szCs w:val="24"/>
        </w:rPr>
        <w:t xml:space="preserve">prepare dance teachers.  (This fact is </w:t>
      </w:r>
      <w:r>
        <w:rPr>
          <w:rFonts w:ascii="Times New Roman" w:hAnsi="Times New Roman" w:cs="Times New Roman"/>
          <w:sz w:val="24"/>
          <w:szCs w:val="24"/>
        </w:rPr>
        <w:t xml:space="preserve">mentioned here because it also points </w:t>
      </w:r>
      <w:r w:rsidRPr="00AE756D">
        <w:rPr>
          <w:rFonts w:ascii="Times New Roman" w:hAnsi="Times New Roman" w:cs="Times New Roman"/>
          <w:sz w:val="24"/>
          <w:szCs w:val="24"/>
        </w:rPr>
        <w:t>to the</w:t>
      </w:r>
      <w:r w:rsidR="00726558">
        <w:rPr>
          <w:rFonts w:ascii="Times New Roman" w:hAnsi="Times New Roman" w:cs="Times New Roman"/>
          <w:sz w:val="24"/>
          <w:szCs w:val="24"/>
        </w:rPr>
        <w:t xml:space="preserve"> </w:t>
      </w:r>
      <w:r w:rsidR="008E090F">
        <w:rPr>
          <w:rFonts w:ascii="Times New Roman" w:hAnsi="Times New Roman" w:cs="Times New Roman"/>
          <w:sz w:val="24"/>
          <w:szCs w:val="24"/>
        </w:rPr>
        <w:t>practice in</w:t>
      </w:r>
      <w:r w:rsidR="008E090F" w:rsidRPr="00AE756D">
        <w:rPr>
          <w:rFonts w:ascii="Times New Roman" w:hAnsi="Times New Roman" w:cs="Times New Roman"/>
          <w:sz w:val="24"/>
          <w:szCs w:val="24"/>
        </w:rPr>
        <w:t xml:space="preserve"> higher </w:t>
      </w:r>
      <w:r w:rsidRPr="00AE756D">
        <w:rPr>
          <w:rFonts w:ascii="Times New Roman" w:hAnsi="Times New Roman" w:cs="Times New Roman"/>
          <w:sz w:val="24"/>
          <w:szCs w:val="24"/>
        </w:rPr>
        <w:t xml:space="preserve">education and conservatory schools </w:t>
      </w:r>
      <w:r w:rsidR="00726558">
        <w:rPr>
          <w:rFonts w:ascii="Times New Roman" w:hAnsi="Times New Roman" w:cs="Times New Roman"/>
          <w:sz w:val="24"/>
          <w:szCs w:val="24"/>
        </w:rPr>
        <w:t xml:space="preserve">of hiring </w:t>
      </w:r>
      <w:r w:rsidRPr="00AE756D">
        <w:rPr>
          <w:rFonts w:ascii="Times New Roman" w:hAnsi="Times New Roman" w:cs="Times New Roman"/>
          <w:sz w:val="24"/>
          <w:szCs w:val="24"/>
        </w:rPr>
        <w:t>dance teachers with impressive performance</w:t>
      </w:r>
      <w:r>
        <w:rPr>
          <w:rFonts w:ascii="Times New Roman" w:hAnsi="Times New Roman" w:cs="Times New Roman"/>
          <w:sz w:val="24"/>
          <w:szCs w:val="24"/>
        </w:rPr>
        <w:t xml:space="preserve"> credentials</w:t>
      </w:r>
      <w:r w:rsidRPr="00AE756D">
        <w:rPr>
          <w:rFonts w:ascii="Times New Roman" w:hAnsi="Times New Roman" w:cs="Times New Roman"/>
          <w:sz w:val="24"/>
          <w:szCs w:val="24"/>
        </w:rPr>
        <w:t xml:space="preserve">); </w:t>
      </w:r>
    </w:p>
    <w:p w:rsidR="008E061B" w:rsidRPr="00AE756D" w:rsidRDefault="008E061B" w:rsidP="008E061B">
      <w:pPr>
        <w:pStyle w:val="ListParagraph"/>
        <w:numPr>
          <w:ilvl w:val="0"/>
          <w:numId w:val="8"/>
        </w:num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 xml:space="preserve">Dance classes are often improvised upon loose guidelines;  </w:t>
      </w:r>
    </w:p>
    <w:p w:rsidR="008E061B" w:rsidRPr="00AE756D" w:rsidRDefault="008E061B" w:rsidP="008E061B">
      <w:pPr>
        <w:pStyle w:val="ListParagraph"/>
        <w:numPr>
          <w:ilvl w:val="0"/>
          <w:numId w:val="8"/>
        </w:num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 xml:space="preserve">Dance instructors </w:t>
      </w:r>
      <w:r w:rsidR="008E090F">
        <w:rPr>
          <w:rFonts w:ascii="Times New Roman" w:hAnsi="Times New Roman" w:cs="Times New Roman"/>
          <w:sz w:val="24"/>
          <w:szCs w:val="24"/>
        </w:rPr>
        <w:t xml:space="preserve">typically </w:t>
      </w:r>
      <w:r w:rsidRPr="00AE756D">
        <w:rPr>
          <w:rFonts w:ascii="Times New Roman" w:hAnsi="Times New Roman" w:cs="Times New Roman"/>
          <w:sz w:val="24"/>
          <w:szCs w:val="24"/>
        </w:rPr>
        <w:t xml:space="preserve">do not clearly articulate corrections, or appropriately demonstrate and explain the proper execution of a step; </w:t>
      </w:r>
    </w:p>
    <w:p w:rsidR="008E061B" w:rsidRPr="00AE756D" w:rsidRDefault="008E061B" w:rsidP="008E061B">
      <w:pPr>
        <w:pStyle w:val="ListParagraph"/>
        <w:numPr>
          <w:ilvl w:val="0"/>
          <w:numId w:val="8"/>
        </w:num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 xml:space="preserve">Dance teachers often do not know how to construct and sequence barre and center floor exercises correctly </w:t>
      </w:r>
      <w:r w:rsidR="009C505A">
        <w:rPr>
          <w:rFonts w:ascii="Times New Roman" w:hAnsi="Times New Roman" w:cs="Times New Roman"/>
          <w:sz w:val="24"/>
          <w:szCs w:val="24"/>
        </w:rPr>
        <w:t xml:space="preserve">according to </w:t>
      </w:r>
      <w:r w:rsidRPr="00AE756D">
        <w:rPr>
          <w:rFonts w:ascii="Times New Roman" w:hAnsi="Times New Roman" w:cs="Times New Roman"/>
          <w:sz w:val="24"/>
          <w:szCs w:val="24"/>
        </w:rPr>
        <w:t>age range and level of advancement;</w:t>
      </w:r>
    </w:p>
    <w:p w:rsidR="008E061B" w:rsidRPr="00AE756D" w:rsidRDefault="008E061B" w:rsidP="008E061B">
      <w:pPr>
        <w:pStyle w:val="ListParagraph"/>
        <w:numPr>
          <w:ilvl w:val="0"/>
          <w:numId w:val="8"/>
        </w:num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 xml:space="preserve">Dance masters do not typically give enough class time and attention to the development of articulate feet;  </w:t>
      </w:r>
    </w:p>
    <w:p w:rsidR="008E061B" w:rsidRPr="00AE756D" w:rsidRDefault="008E061B" w:rsidP="008E061B">
      <w:pPr>
        <w:pStyle w:val="ListParagraph"/>
        <w:numPr>
          <w:ilvl w:val="0"/>
          <w:numId w:val="8"/>
        </w:num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 xml:space="preserve">Classes </w:t>
      </w:r>
      <w:r w:rsidR="008E090F">
        <w:rPr>
          <w:rFonts w:ascii="Times New Roman" w:hAnsi="Times New Roman" w:cs="Times New Roman"/>
          <w:sz w:val="24"/>
          <w:szCs w:val="24"/>
        </w:rPr>
        <w:t xml:space="preserve">usually </w:t>
      </w:r>
      <w:r w:rsidRPr="00AE756D">
        <w:rPr>
          <w:rFonts w:ascii="Times New Roman" w:hAnsi="Times New Roman" w:cs="Times New Roman"/>
          <w:sz w:val="24"/>
          <w:szCs w:val="24"/>
        </w:rPr>
        <w:t>have an inadequate number of jumps, which are important to building strong feet;</w:t>
      </w:r>
    </w:p>
    <w:p w:rsidR="008E061B" w:rsidRPr="00AE756D" w:rsidRDefault="008E061B" w:rsidP="008E061B">
      <w:pPr>
        <w:pStyle w:val="ListParagraph"/>
        <w:numPr>
          <w:ilvl w:val="0"/>
          <w:numId w:val="8"/>
        </w:num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 xml:space="preserve">Not enough time is allocated to teaching the execution of a step; </w:t>
      </w:r>
    </w:p>
    <w:p w:rsidR="008E061B" w:rsidRPr="00AE756D" w:rsidRDefault="008E061B" w:rsidP="008E061B">
      <w:pPr>
        <w:pStyle w:val="ListParagraph"/>
        <w:numPr>
          <w:ilvl w:val="0"/>
          <w:numId w:val="8"/>
        </w:num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 xml:space="preserve">Dance instructors often construct combinations that are unnecessarily complicated and too long, making them difficult to memorize and incompatible to learning.  Students expend unnecessary energy memorizing long or difficult sequences instead of concentrating on what they are learning and why;  </w:t>
      </w:r>
    </w:p>
    <w:p w:rsidR="008E061B" w:rsidRPr="00AE756D" w:rsidRDefault="008E061B" w:rsidP="008E061B">
      <w:pPr>
        <w:pStyle w:val="ListParagraph"/>
        <w:numPr>
          <w:ilvl w:val="0"/>
          <w:numId w:val="8"/>
        </w:num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 xml:space="preserve">Students </w:t>
      </w:r>
      <w:r w:rsidR="008E090F">
        <w:rPr>
          <w:rFonts w:ascii="Times New Roman" w:hAnsi="Times New Roman" w:cs="Times New Roman"/>
          <w:sz w:val="24"/>
          <w:szCs w:val="24"/>
        </w:rPr>
        <w:t xml:space="preserve">often </w:t>
      </w:r>
      <w:r w:rsidRPr="00AE756D">
        <w:rPr>
          <w:rFonts w:ascii="Times New Roman" w:hAnsi="Times New Roman" w:cs="Times New Roman"/>
          <w:sz w:val="24"/>
          <w:szCs w:val="24"/>
        </w:rPr>
        <w:t xml:space="preserve">lack a thorough understanding of dance technique and how the body should move, and kinesthetic concepts are not adequately explained;  </w:t>
      </w:r>
    </w:p>
    <w:p w:rsidR="008E061B" w:rsidRPr="00AE756D" w:rsidRDefault="008E090F" w:rsidP="008E061B">
      <w:pPr>
        <w:pStyle w:val="ListParagraph"/>
        <w:numPr>
          <w:ilvl w:val="0"/>
          <w:numId w:val="8"/>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Many students </w:t>
      </w:r>
      <w:r w:rsidR="008E061B" w:rsidRPr="00AE756D">
        <w:rPr>
          <w:rFonts w:ascii="Times New Roman" w:hAnsi="Times New Roman" w:cs="Times New Roman"/>
          <w:sz w:val="24"/>
          <w:szCs w:val="24"/>
        </w:rPr>
        <w:t xml:space="preserve">do not understand how the body must move as a coordinated whole; </w:t>
      </w:r>
    </w:p>
    <w:p w:rsidR="008E061B" w:rsidRPr="00AE756D" w:rsidRDefault="008E061B" w:rsidP="008E061B">
      <w:pPr>
        <w:pStyle w:val="ListParagraph"/>
        <w:numPr>
          <w:ilvl w:val="0"/>
          <w:numId w:val="8"/>
        </w:num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 xml:space="preserve">Students do not </w:t>
      </w:r>
      <w:r w:rsidR="008E090F">
        <w:rPr>
          <w:rFonts w:ascii="Times New Roman" w:hAnsi="Times New Roman" w:cs="Times New Roman"/>
          <w:sz w:val="24"/>
          <w:szCs w:val="24"/>
        </w:rPr>
        <w:t xml:space="preserve">commonly </w:t>
      </w:r>
      <w:r w:rsidRPr="00AE756D">
        <w:rPr>
          <w:rFonts w:ascii="Times New Roman" w:hAnsi="Times New Roman" w:cs="Times New Roman"/>
          <w:sz w:val="24"/>
          <w:szCs w:val="24"/>
        </w:rPr>
        <w:t>move from their center, the solar plexus;</w:t>
      </w:r>
      <w:r w:rsidR="009C505A">
        <w:rPr>
          <w:rFonts w:ascii="Times New Roman" w:hAnsi="Times New Roman" w:cs="Times New Roman"/>
          <w:sz w:val="24"/>
          <w:szCs w:val="24"/>
        </w:rPr>
        <w:t xml:space="preserve"> and</w:t>
      </w:r>
    </w:p>
    <w:p w:rsidR="008E061B" w:rsidRDefault="008E061B" w:rsidP="008E061B">
      <w:pPr>
        <w:pStyle w:val="ListParagraph"/>
        <w:numPr>
          <w:ilvl w:val="0"/>
          <w:numId w:val="8"/>
        </w:numPr>
        <w:spacing w:after="0" w:line="480" w:lineRule="auto"/>
        <w:rPr>
          <w:rFonts w:ascii="Times New Roman" w:hAnsi="Times New Roman" w:cs="Times New Roman"/>
          <w:sz w:val="24"/>
          <w:szCs w:val="24"/>
        </w:rPr>
      </w:pPr>
      <w:r w:rsidRPr="00AE756D">
        <w:rPr>
          <w:rFonts w:ascii="Times New Roman" w:hAnsi="Times New Roman" w:cs="Times New Roman"/>
          <w:sz w:val="24"/>
          <w:szCs w:val="24"/>
        </w:rPr>
        <w:t xml:space="preserve">The importance and proper use of </w:t>
      </w:r>
      <w:r w:rsidRPr="00AE756D">
        <w:rPr>
          <w:rFonts w:ascii="Times New Roman" w:hAnsi="Times New Roman" w:cs="Times New Roman"/>
          <w:i/>
          <w:sz w:val="24"/>
          <w:szCs w:val="24"/>
        </w:rPr>
        <w:t>plié</w:t>
      </w:r>
      <w:r w:rsidRPr="00AE756D">
        <w:rPr>
          <w:rFonts w:ascii="Times New Roman" w:hAnsi="Times New Roman" w:cs="Times New Roman"/>
          <w:sz w:val="24"/>
          <w:szCs w:val="24"/>
        </w:rPr>
        <w:t xml:space="preserve"> is not adequately stressed.  </w:t>
      </w:r>
    </w:p>
    <w:p w:rsidR="008E061B" w:rsidRPr="00AE756D" w:rsidRDefault="008E061B" w:rsidP="008E061B">
      <w:pPr>
        <w:pStyle w:val="ListParagraph"/>
        <w:spacing w:after="0" w:line="480" w:lineRule="auto"/>
        <w:ind w:left="0"/>
        <w:rPr>
          <w:rFonts w:ascii="Times New Roman" w:hAnsi="Times New Roman" w:cs="Times New Roman"/>
          <w:sz w:val="24"/>
          <w:szCs w:val="24"/>
        </w:rPr>
      </w:pPr>
      <w:r w:rsidRPr="00AE756D">
        <w:rPr>
          <w:rFonts w:ascii="Times New Roman" w:hAnsi="Times New Roman" w:cs="Times New Roman"/>
          <w:sz w:val="24"/>
          <w:szCs w:val="24"/>
        </w:rPr>
        <w:t>The difference between a dancer using the proper amount of bending and stretching of the legs in an exercise or movement cannot be over stressed.  In my e</w:t>
      </w:r>
      <w:r>
        <w:rPr>
          <w:rFonts w:ascii="Times New Roman" w:hAnsi="Times New Roman" w:cs="Times New Roman"/>
          <w:sz w:val="24"/>
          <w:szCs w:val="24"/>
        </w:rPr>
        <w:t xml:space="preserve">xperience, </w:t>
      </w:r>
      <w:r w:rsidRPr="00AE756D">
        <w:rPr>
          <w:rFonts w:ascii="Times New Roman" w:hAnsi="Times New Roman" w:cs="Times New Roman"/>
          <w:sz w:val="24"/>
          <w:szCs w:val="24"/>
        </w:rPr>
        <w:t xml:space="preserve">dance students </w:t>
      </w:r>
      <w:r>
        <w:rPr>
          <w:rFonts w:ascii="Times New Roman" w:hAnsi="Times New Roman" w:cs="Times New Roman"/>
          <w:sz w:val="24"/>
          <w:szCs w:val="24"/>
        </w:rPr>
        <w:t xml:space="preserve">often </w:t>
      </w:r>
      <w:r w:rsidRPr="00AE756D">
        <w:rPr>
          <w:rFonts w:ascii="Times New Roman" w:hAnsi="Times New Roman" w:cs="Times New Roman"/>
          <w:sz w:val="24"/>
          <w:szCs w:val="24"/>
        </w:rPr>
        <w:t xml:space="preserve">do not use enough </w:t>
      </w:r>
      <w:r w:rsidRPr="00AE756D">
        <w:rPr>
          <w:rFonts w:ascii="Times New Roman" w:hAnsi="Times New Roman" w:cs="Times New Roman"/>
          <w:i/>
          <w:sz w:val="24"/>
          <w:szCs w:val="24"/>
        </w:rPr>
        <w:t>plié</w:t>
      </w:r>
      <w:r w:rsidRPr="00AE756D">
        <w:rPr>
          <w:rFonts w:ascii="Times New Roman" w:hAnsi="Times New Roman" w:cs="Times New Roman"/>
          <w:sz w:val="24"/>
          <w:szCs w:val="24"/>
        </w:rPr>
        <w:t>—and as a result, they do not have suitable spring, or balance, for the movement.</w:t>
      </w:r>
    </w:p>
    <w:p w:rsidR="008E061B" w:rsidRPr="00AE756D" w:rsidRDefault="008E061B" w:rsidP="008E061B">
      <w:pPr>
        <w:pStyle w:val="ListParagraph"/>
        <w:spacing w:after="0" w:line="480" w:lineRule="auto"/>
        <w:ind w:left="0"/>
        <w:rPr>
          <w:rFonts w:ascii="Times New Roman" w:hAnsi="Times New Roman" w:cs="Times New Roman"/>
          <w:sz w:val="24"/>
          <w:szCs w:val="24"/>
        </w:rPr>
      </w:pPr>
      <w:r w:rsidRPr="00AE756D">
        <w:rPr>
          <w:rFonts w:ascii="Times New Roman" w:hAnsi="Times New Roman" w:cs="Times New Roman"/>
          <w:sz w:val="24"/>
          <w:szCs w:val="24"/>
        </w:rPr>
        <w:tab/>
        <w:t xml:space="preserve">Foster </w:t>
      </w:r>
      <w:r>
        <w:rPr>
          <w:rFonts w:ascii="Times New Roman" w:hAnsi="Times New Roman" w:cs="Times New Roman"/>
          <w:sz w:val="24"/>
          <w:szCs w:val="24"/>
        </w:rPr>
        <w:t xml:space="preserve">also </w:t>
      </w:r>
      <w:r w:rsidR="009C505A">
        <w:rPr>
          <w:rFonts w:ascii="Times New Roman" w:hAnsi="Times New Roman" w:cs="Times New Roman"/>
          <w:sz w:val="24"/>
          <w:szCs w:val="24"/>
        </w:rPr>
        <w:t>discusses turn-</w:t>
      </w:r>
      <w:r w:rsidRPr="00AE756D">
        <w:rPr>
          <w:rFonts w:ascii="Times New Roman" w:hAnsi="Times New Roman" w:cs="Times New Roman"/>
          <w:sz w:val="24"/>
          <w:szCs w:val="24"/>
        </w:rPr>
        <w:t>out and proper alignment and position of the</w:t>
      </w:r>
      <w:r w:rsidR="009C505A">
        <w:rPr>
          <w:rFonts w:ascii="Times New Roman" w:hAnsi="Times New Roman" w:cs="Times New Roman"/>
          <w:sz w:val="24"/>
          <w:szCs w:val="24"/>
        </w:rPr>
        <w:t xml:space="preserve"> feet and knees in various </w:t>
      </w:r>
      <w:r w:rsidRPr="00AE756D">
        <w:rPr>
          <w:rFonts w:ascii="Times New Roman" w:hAnsi="Times New Roman" w:cs="Times New Roman"/>
          <w:sz w:val="24"/>
          <w:szCs w:val="24"/>
        </w:rPr>
        <w:t>positions.  The photos of his examples of detrimental misalignment are commonly seen in ballet classes</w:t>
      </w:r>
      <w:r w:rsidR="00CF1297">
        <w:rPr>
          <w:rFonts w:ascii="Times New Roman" w:hAnsi="Times New Roman" w:cs="Times New Roman"/>
          <w:sz w:val="24"/>
          <w:szCs w:val="24"/>
        </w:rPr>
        <w:t xml:space="preserve">---and in </w:t>
      </w:r>
      <w:r w:rsidRPr="00AE756D">
        <w:rPr>
          <w:rFonts w:ascii="Times New Roman" w:hAnsi="Times New Roman" w:cs="Times New Roman"/>
          <w:sz w:val="24"/>
          <w:szCs w:val="24"/>
        </w:rPr>
        <w:t xml:space="preserve">my experience, </w:t>
      </w:r>
      <w:r w:rsidR="00B72638">
        <w:rPr>
          <w:rFonts w:ascii="Times New Roman" w:hAnsi="Times New Roman" w:cs="Times New Roman"/>
          <w:sz w:val="24"/>
          <w:szCs w:val="24"/>
        </w:rPr>
        <w:t>rarely comment</w:t>
      </w:r>
      <w:r w:rsidR="00CF1297">
        <w:rPr>
          <w:rFonts w:ascii="Times New Roman" w:hAnsi="Times New Roman" w:cs="Times New Roman"/>
          <w:sz w:val="24"/>
          <w:szCs w:val="24"/>
        </w:rPr>
        <w:t xml:space="preserve">ed </w:t>
      </w:r>
      <w:r w:rsidR="00B72638">
        <w:rPr>
          <w:rFonts w:ascii="Times New Roman" w:hAnsi="Times New Roman" w:cs="Times New Roman"/>
          <w:sz w:val="24"/>
          <w:szCs w:val="24"/>
        </w:rPr>
        <w:t>upon by the</w:t>
      </w:r>
      <w:r w:rsidR="00CF1297">
        <w:rPr>
          <w:rFonts w:ascii="Times New Roman" w:hAnsi="Times New Roman" w:cs="Times New Roman"/>
          <w:sz w:val="24"/>
          <w:szCs w:val="24"/>
        </w:rPr>
        <w:t xml:space="preserve"> instructor.</w:t>
      </w:r>
      <w:r w:rsidR="00B72638">
        <w:rPr>
          <w:rFonts w:ascii="Times New Roman" w:hAnsi="Times New Roman" w:cs="Times New Roman"/>
          <w:sz w:val="24"/>
          <w:szCs w:val="24"/>
        </w:rPr>
        <w:t xml:space="preserve">His emphasis on proper alignment and position also </w:t>
      </w:r>
      <w:r w:rsidRPr="00AE756D">
        <w:rPr>
          <w:rFonts w:ascii="Times New Roman" w:hAnsi="Times New Roman" w:cs="Times New Roman"/>
          <w:sz w:val="24"/>
          <w:szCs w:val="24"/>
        </w:rPr>
        <w:t>represents his theme of the necessity of close observation in teaching the exacting, refined movements of ballet.</w:t>
      </w:r>
    </w:p>
    <w:p w:rsidR="007512DC" w:rsidRDefault="008E061B" w:rsidP="008E061B">
      <w:pPr>
        <w:pStyle w:val="ListParagraph"/>
        <w:spacing w:after="0" w:line="480" w:lineRule="auto"/>
        <w:ind w:left="0"/>
        <w:rPr>
          <w:rFonts w:ascii="Times New Roman" w:hAnsi="Times New Roman" w:cs="Times New Roman"/>
          <w:sz w:val="24"/>
          <w:szCs w:val="24"/>
        </w:rPr>
      </w:pPr>
      <w:r w:rsidRPr="00AE756D">
        <w:rPr>
          <w:rFonts w:ascii="Times New Roman" w:hAnsi="Times New Roman" w:cs="Times New Roman"/>
          <w:sz w:val="24"/>
          <w:szCs w:val="24"/>
        </w:rPr>
        <w:tab/>
        <w:t xml:space="preserve">Foster’s </w:t>
      </w:r>
      <w:r w:rsidR="00D36116">
        <w:rPr>
          <w:rFonts w:ascii="Times New Roman" w:hAnsi="Times New Roman" w:cs="Times New Roman"/>
          <w:sz w:val="24"/>
          <w:szCs w:val="24"/>
        </w:rPr>
        <w:t xml:space="preserve">(2010) treatise </w:t>
      </w:r>
      <w:r w:rsidR="001B63E2">
        <w:rPr>
          <w:rFonts w:ascii="Times New Roman" w:hAnsi="Times New Roman" w:cs="Times New Roman"/>
          <w:sz w:val="24"/>
          <w:szCs w:val="24"/>
        </w:rPr>
        <w:t>underscores the necessity</w:t>
      </w:r>
      <w:r w:rsidRPr="00AE756D">
        <w:rPr>
          <w:rFonts w:ascii="Times New Roman" w:hAnsi="Times New Roman" w:cs="Times New Roman"/>
          <w:sz w:val="24"/>
          <w:szCs w:val="24"/>
        </w:rPr>
        <w:t xml:space="preserve"> of the instructor to be prepared, student-focused, explanatory, energetic, and enthus</w:t>
      </w:r>
      <w:r w:rsidR="00B72638">
        <w:rPr>
          <w:rFonts w:ascii="Times New Roman" w:hAnsi="Times New Roman" w:cs="Times New Roman"/>
          <w:sz w:val="24"/>
          <w:szCs w:val="24"/>
        </w:rPr>
        <w:t>iastic, and have s</w:t>
      </w:r>
      <w:r w:rsidRPr="00AE756D">
        <w:rPr>
          <w:rFonts w:ascii="Times New Roman" w:hAnsi="Times New Roman" w:cs="Times New Roman"/>
          <w:sz w:val="24"/>
          <w:szCs w:val="24"/>
        </w:rPr>
        <w:t xml:space="preserve">trong interpersonal skills.  </w:t>
      </w:r>
      <w:r>
        <w:rPr>
          <w:rFonts w:ascii="Times New Roman" w:hAnsi="Times New Roman" w:cs="Times New Roman"/>
          <w:sz w:val="24"/>
          <w:szCs w:val="24"/>
        </w:rPr>
        <w:t>The ballet teacher</w:t>
      </w:r>
      <w:r w:rsidR="00F97BF9">
        <w:rPr>
          <w:rFonts w:ascii="Times New Roman" w:hAnsi="Times New Roman" w:cs="Times New Roman"/>
          <w:sz w:val="24"/>
          <w:szCs w:val="24"/>
        </w:rPr>
        <w:t xml:space="preserve"> </w:t>
      </w:r>
      <w:r w:rsidR="00D36116">
        <w:rPr>
          <w:rFonts w:ascii="Times New Roman" w:hAnsi="Times New Roman" w:cs="Times New Roman"/>
          <w:sz w:val="24"/>
          <w:szCs w:val="24"/>
        </w:rPr>
        <w:t xml:space="preserve">also </w:t>
      </w:r>
      <w:r w:rsidR="00B72638">
        <w:rPr>
          <w:rFonts w:ascii="Times New Roman" w:hAnsi="Times New Roman" w:cs="Times New Roman"/>
          <w:sz w:val="24"/>
          <w:szCs w:val="24"/>
        </w:rPr>
        <w:t>discussed</w:t>
      </w:r>
      <w:r w:rsidRPr="00AE756D">
        <w:rPr>
          <w:rFonts w:ascii="Times New Roman" w:hAnsi="Times New Roman" w:cs="Times New Roman"/>
          <w:sz w:val="24"/>
          <w:szCs w:val="24"/>
        </w:rPr>
        <w:t xml:space="preserve"> the teaching and learning process, beginning with the student/teac</w:t>
      </w:r>
      <w:r>
        <w:rPr>
          <w:rFonts w:ascii="Times New Roman" w:hAnsi="Times New Roman" w:cs="Times New Roman"/>
          <w:sz w:val="24"/>
          <w:szCs w:val="24"/>
        </w:rPr>
        <w:t xml:space="preserve">her relationship.  Foster (2010) </w:t>
      </w:r>
      <w:r w:rsidR="00B72638">
        <w:rPr>
          <w:rFonts w:ascii="Times New Roman" w:hAnsi="Times New Roman" w:cs="Times New Roman"/>
          <w:sz w:val="24"/>
          <w:szCs w:val="24"/>
        </w:rPr>
        <w:t>suggested</w:t>
      </w:r>
      <w:r w:rsidRPr="00AE756D">
        <w:rPr>
          <w:rFonts w:ascii="Times New Roman" w:hAnsi="Times New Roman" w:cs="Times New Roman"/>
          <w:sz w:val="24"/>
          <w:szCs w:val="24"/>
        </w:rPr>
        <w:t xml:space="preserve"> that developing a relationship with </w:t>
      </w:r>
      <w:r w:rsidR="00960452">
        <w:rPr>
          <w:rFonts w:ascii="Times New Roman" w:hAnsi="Times New Roman" w:cs="Times New Roman"/>
          <w:sz w:val="24"/>
          <w:szCs w:val="24"/>
        </w:rPr>
        <w:t>students is the first step</w:t>
      </w:r>
      <w:r w:rsidRPr="00AE756D">
        <w:rPr>
          <w:rFonts w:ascii="Times New Roman" w:hAnsi="Times New Roman" w:cs="Times New Roman"/>
          <w:sz w:val="24"/>
          <w:szCs w:val="24"/>
        </w:rPr>
        <w:t xml:space="preserve"> of mastering the training process, which he terms an equal partnership in which </w:t>
      </w:r>
      <w:r w:rsidR="00B72638">
        <w:rPr>
          <w:rFonts w:ascii="Times New Roman" w:hAnsi="Times New Roman" w:cs="Times New Roman"/>
          <w:sz w:val="24"/>
          <w:szCs w:val="24"/>
        </w:rPr>
        <w:t xml:space="preserve">the </w:t>
      </w:r>
      <w:r w:rsidRPr="00AE756D">
        <w:rPr>
          <w:rFonts w:ascii="Times New Roman" w:hAnsi="Times New Roman" w:cs="Times New Roman"/>
          <w:sz w:val="24"/>
          <w:szCs w:val="24"/>
        </w:rPr>
        <w:t>teacher and student each have designated responsibilities.</w:t>
      </w:r>
      <w:r w:rsidR="00960452">
        <w:rPr>
          <w:rFonts w:ascii="Times New Roman" w:hAnsi="Times New Roman" w:cs="Times New Roman"/>
          <w:sz w:val="24"/>
          <w:szCs w:val="24"/>
        </w:rPr>
        <w:t xml:space="preserve">  </w:t>
      </w:r>
      <w:r w:rsidRPr="00AE756D">
        <w:rPr>
          <w:rFonts w:ascii="Times New Roman" w:hAnsi="Times New Roman" w:cs="Times New Roman"/>
          <w:sz w:val="24"/>
          <w:szCs w:val="24"/>
        </w:rPr>
        <w:t xml:space="preserve">Foster’s work (2010) </w:t>
      </w:r>
      <w:r w:rsidR="00311BEB">
        <w:rPr>
          <w:rFonts w:ascii="Times New Roman" w:hAnsi="Times New Roman" w:cs="Times New Roman"/>
          <w:sz w:val="24"/>
          <w:szCs w:val="24"/>
        </w:rPr>
        <w:t xml:space="preserve">in essence points to </w:t>
      </w:r>
      <w:r w:rsidRPr="00AE756D">
        <w:rPr>
          <w:rFonts w:ascii="Times New Roman" w:hAnsi="Times New Roman" w:cs="Times New Roman"/>
          <w:sz w:val="24"/>
          <w:szCs w:val="24"/>
        </w:rPr>
        <w:t>the importance of the interpersonal skills of the danc</w:t>
      </w:r>
      <w:r w:rsidR="00311BEB">
        <w:rPr>
          <w:rFonts w:ascii="Times New Roman" w:hAnsi="Times New Roman" w:cs="Times New Roman"/>
          <w:sz w:val="24"/>
          <w:szCs w:val="24"/>
        </w:rPr>
        <w:t xml:space="preserve">e master.  </w:t>
      </w:r>
      <w:r w:rsidR="009A3E0A">
        <w:rPr>
          <w:rFonts w:ascii="Times New Roman" w:hAnsi="Times New Roman" w:cs="Times New Roman"/>
          <w:sz w:val="24"/>
          <w:szCs w:val="24"/>
        </w:rPr>
        <w:t xml:space="preserve">His treatise also </w:t>
      </w:r>
      <w:r w:rsidR="00B72638">
        <w:rPr>
          <w:rFonts w:ascii="Times New Roman" w:hAnsi="Times New Roman" w:cs="Times New Roman"/>
          <w:sz w:val="24"/>
          <w:szCs w:val="24"/>
        </w:rPr>
        <w:t xml:space="preserve">emphasized </w:t>
      </w:r>
      <w:r w:rsidR="009A3E0A">
        <w:rPr>
          <w:rFonts w:ascii="Times New Roman" w:hAnsi="Times New Roman" w:cs="Times New Roman"/>
          <w:sz w:val="24"/>
          <w:szCs w:val="24"/>
        </w:rPr>
        <w:t xml:space="preserve">the importance of </w:t>
      </w:r>
      <w:r w:rsidR="00484CA3">
        <w:rPr>
          <w:rFonts w:ascii="Times New Roman" w:hAnsi="Times New Roman" w:cs="Times New Roman"/>
          <w:sz w:val="24"/>
          <w:szCs w:val="24"/>
        </w:rPr>
        <w:t xml:space="preserve">dance pedagogy moving beyond technique and establishing educational tenets for better dance pedagogy.  </w:t>
      </w:r>
    </w:p>
    <w:p w:rsidR="007512DC" w:rsidRDefault="007512DC" w:rsidP="008E061B">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ab/>
      </w:r>
      <w:r w:rsidR="00484CA3">
        <w:rPr>
          <w:rFonts w:ascii="Times New Roman" w:hAnsi="Times New Roman" w:cs="Times New Roman"/>
          <w:sz w:val="24"/>
          <w:szCs w:val="24"/>
        </w:rPr>
        <w:t xml:space="preserve">As previously suggested, dance pedagogy in higher education is not informed by </w:t>
      </w:r>
      <w:r w:rsidR="00FF0043">
        <w:rPr>
          <w:rFonts w:ascii="Times New Roman" w:hAnsi="Times New Roman" w:cs="Times New Roman"/>
          <w:sz w:val="24"/>
          <w:szCs w:val="24"/>
        </w:rPr>
        <w:t xml:space="preserve">transformative </w:t>
      </w:r>
      <w:r w:rsidR="00484CA3">
        <w:rPr>
          <w:rFonts w:ascii="Times New Roman" w:hAnsi="Times New Roman" w:cs="Times New Roman"/>
          <w:sz w:val="24"/>
          <w:szCs w:val="24"/>
        </w:rPr>
        <w:t>educational tenets, and postsecondary schools focus primarily on performance (</w:t>
      </w:r>
      <w:r w:rsidR="004D0C5B">
        <w:rPr>
          <w:rFonts w:ascii="Times New Roman" w:hAnsi="Times New Roman" w:cs="Times New Roman"/>
          <w:sz w:val="24"/>
          <w:szCs w:val="24"/>
        </w:rPr>
        <w:t xml:space="preserve">Bonbright, 2011; Kraus et al., 1991; Musil, 2010; </w:t>
      </w:r>
      <w:r w:rsidR="00484CA3">
        <w:rPr>
          <w:rFonts w:ascii="Times New Roman" w:hAnsi="Times New Roman" w:cs="Times New Roman"/>
          <w:sz w:val="24"/>
          <w:szCs w:val="24"/>
        </w:rPr>
        <w:t>Risner, 2010a, 2010b).  Schema</w:t>
      </w:r>
      <w:r w:rsidR="00FF0043">
        <w:rPr>
          <w:rFonts w:ascii="Times New Roman" w:hAnsi="Times New Roman" w:cs="Times New Roman"/>
          <w:sz w:val="24"/>
          <w:szCs w:val="24"/>
        </w:rPr>
        <w:t>ta</w:t>
      </w:r>
      <w:r w:rsidR="00484CA3">
        <w:rPr>
          <w:rFonts w:ascii="Times New Roman" w:hAnsi="Times New Roman" w:cs="Times New Roman"/>
          <w:sz w:val="24"/>
          <w:szCs w:val="24"/>
        </w:rPr>
        <w:t xml:space="preserve"> implementing transformative educational p</w:t>
      </w:r>
      <w:r w:rsidR="00FF0043">
        <w:rPr>
          <w:rFonts w:ascii="Times New Roman" w:hAnsi="Times New Roman" w:cs="Times New Roman"/>
          <w:sz w:val="24"/>
          <w:szCs w:val="24"/>
        </w:rPr>
        <w:t>rinciples reside</w:t>
      </w:r>
      <w:r w:rsidR="00484CA3">
        <w:rPr>
          <w:rFonts w:ascii="Times New Roman" w:hAnsi="Times New Roman" w:cs="Times New Roman"/>
          <w:sz w:val="24"/>
          <w:szCs w:val="24"/>
        </w:rPr>
        <w:t xml:space="preserve"> largely in arts education in some K-12 schools </w:t>
      </w:r>
      <w:r w:rsidR="00960452">
        <w:rPr>
          <w:rFonts w:ascii="Times New Roman" w:hAnsi="Times New Roman" w:cs="Times New Roman"/>
          <w:sz w:val="24"/>
          <w:szCs w:val="24"/>
        </w:rPr>
        <w:t xml:space="preserve">with varying financial support </w:t>
      </w:r>
      <w:r w:rsidR="00484CA3">
        <w:rPr>
          <w:rFonts w:ascii="Times New Roman" w:hAnsi="Times New Roman" w:cs="Times New Roman"/>
          <w:sz w:val="24"/>
          <w:szCs w:val="24"/>
        </w:rPr>
        <w:t xml:space="preserve">(Adams, 2013; Kane, 2013).  </w:t>
      </w:r>
    </w:p>
    <w:p w:rsidR="00D27383" w:rsidRDefault="007512DC" w:rsidP="008E061B">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ab/>
      </w:r>
      <w:r w:rsidR="000639D9">
        <w:rPr>
          <w:rFonts w:ascii="Times New Roman" w:hAnsi="Times New Roman" w:cs="Times New Roman"/>
          <w:sz w:val="24"/>
          <w:szCs w:val="24"/>
        </w:rPr>
        <w:t xml:space="preserve">How the beginnings of </w:t>
      </w:r>
      <w:r w:rsidR="00703FF1">
        <w:rPr>
          <w:rFonts w:ascii="Times New Roman" w:hAnsi="Times New Roman" w:cs="Times New Roman"/>
          <w:sz w:val="24"/>
          <w:szCs w:val="24"/>
        </w:rPr>
        <w:t xml:space="preserve">the trend of </w:t>
      </w:r>
      <w:r w:rsidR="00484CA3">
        <w:rPr>
          <w:rFonts w:ascii="Times New Roman" w:hAnsi="Times New Roman" w:cs="Times New Roman"/>
          <w:sz w:val="24"/>
          <w:szCs w:val="24"/>
        </w:rPr>
        <w:t xml:space="preserve">dance </w:t>
      </w:r>
      <w:r w:rsidR="000639D9">
        <w:rPr>
          <w:rFonts w:ascii="Times New Roman" w:hAnsi="Times New Roman" w:cs="Times New Roman"/>
          <w:sz w:val="24"/>
          <w:szCs w:val="24"/>
        </w:rPr>
        <w:t xml:space="preserve">pedagogy </w:t>
      </w:r>
      <w:r w:rsidR="00484CA3">
        <w:rPr>
          <w:rFonts w:ascii="Times New Roman" w:hAnsi="Times New Roman" w:cs="Times New Roman"/>
          <w:sz w:val="24"/>
          <w:szCs w:val="24"/>
        </w:rPr>
        <w:t xml:space="preserve">focused on dancer </w:t>
      </w:r>
      <w:r w:rsidR="008E061B" w:rsidRPr="009C597F">
        <w:rPr>
          <w:rFonts w:ascii="Times New Roman" w:hAnsi="Times New Roman" w:cs="Times New Roman"/>
          <w:sz w:val="24"/>
          <w:szCs w:val="24"/>
        </w:rPr>
        <w:t xml:space="preserve">can </w:t>
      </w:r>
      <w:r w:rsidR="00311BEB">
        <w:rPr>
          <w:rFonts w:ascii="Times New Roman" w:hAnsi="Times New Roman" w:cs="Times New Roman"/>
          <w:sz w:val="24"/>
          <w:szCs w:val="24"/>
        </w:rPr>
        <w:t xml:space="preserve">possibly </w:t>
      </w:r>
      <w:r w:rsidR="008E061B" w:rsidRPr="009C597F">
        <w:rPr>
          <w:rFonts w:ascii="Times New Roman" w:hAnsi="Times New Roman" w:cs="Times New Roman"/>
          <w:sz w:val="24"/>
          <w:szCs w:val="24"/>
        </w:rPr>
        <w:t>be improved upon</w:t>
      </w:r>
      <w:r>
        <w:rPr>
          <w:rFonts w:ascii="Times New Roman" w:hAnsi="Times New Roman" w:cs="Times New Roman"/>
          <w:sz w:val="24"/>
          <w:szCs w:val="24"/>
        </w:rPr>
        <w:t xml:space="preserve"> is the focus of this study.  The purpose of this exploration is to envision </w:t>
      </w:r>
      <w:r w:rsidR="008E061B" w:rsidRPr="009C597F">
        <w:rPr>
          <w:rFonts w:ascii="Times New Roman" w:hAnsi="Times New Roman" w:cs="Times New Roman"/>
          <w:sz w:val="24"/>
          <w:szCs w:val="24"/>
        </w:rPr>
        <w:t xml:space="preserve">better dance </w:t>
      </w:r>
      <w:r w:rsidR="00311BEB">
        <w:rPr>
          <w:rFonts w:ascii="Times New Roman" w:hAnsi="Times New Roman" w:cs="Times New Roman"/>
          <w:sz w:val="24"/>
          <w:szCs w:val="24"/>
        </w:rPr>
        <w:t>pedagogy in postsecondary dance education</w:t>
      </w:r>
      <w:r w:rsidR="008E061B" w:rsidRPr="009C597F">
        <w:rPr>
          <w:rFonts w:ascii="Times New Roman" w:hAnsi="Times New Roman" w:cs="Times New Roman"/>
          <w:sz w:val="24"/>
          <w:szCs w:val="24"/>
        </w:rPr>
        <w:t>.</w:t>
      </w:r>
    </w:p>
    <w:p w:rsidR="00D27383" w:rsidRDefault="00D27383">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8E061B" w:rsidRPr="00D27383" w:rsidRDefault="008E061B" w:rsidP="00D27383">
      <w:pPr>
        <w:spacing w:after="0" w:line="480" w:lineRule="auto"/>
        <w:jc w:val="center"/>
        <w:rPr>
          <w:rFonts w:ascii="Times New Roman" w:hAnsi="Times New Roman" w:cs="Times New Roman"/>
          <w:b/>
          <w:sz w:val="24"/>
          <w:szCs w:val="24"/>
        </w:rPr>
      </w:pPr>
      <w:r w:rsidRPr="00F909B8">
        <w:rPr>
          <w:rFonts w:ascii="Times New Roman" w:hAnsi="Times New Roman" w:cs="Times New Roman"/>
          <w:b/>
          <w:sz w:val="24"/>
          <w:szCs w:val="24"/>
        </w:rPr>
        <w:t>Chapter 3</w:t>
      </w:r>
      <w:r w:rsidR="001B63E2">
        <w:rPr>
          <w:rFonts w:ascii="Times New Roman" w:hAnsi="Times New Roman" w:cs="Times New Roman"/>
          <w:b/>
          <w:sz w:val="24"/>
          <w:szCs w:val="24"/>
        </w:rPr>
        <w:t>:</w:t>
      </w:r>
    </w:p>
    <w:p w:rsidR="001B63E2" w:rsidRPr="00F909B8" w:rsidRDefault="001B63E2" w:rsidP="00D2738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Methods and Methodology</w:t>
      </w:r>
    </w:p>
    <w:p w:rsidR="00421E74" w:rsidRDefault="008E061B" w:rsidP="00D40A1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96550">
        <w:rPr>
          <w:rFonts w:ascii="Times New Roman" w:hAnsi="Times New Roman" w:cs="Times New Roman"/>
          <w:sz w:val="24"/>
          <w:szCs w:val="24"/>
        </w:rPr>
        <w:t>American d</w:t>
      </w:r>
      <w:r w:rsidR="00D40A10">
        <w:rPr>
          <w:rFonts w:ascii="Times New Roman" w:hAnsi="Times New Roman" w:cs="Times New Roman"/>
          <w:sz w:val="24"/>
          <w:szCs w:val="24"/>
        </w:rPr>
        <w:t xml:space="preserve">ance education in </w:t>
      </w:r>
      <w:r w:rsidR="00096550">
        <w:rPr>
          <w:rFonts w:ascii="Times New Roman" w:hAnsi="Times New Roman" w:cs="Times New Roman"/>
          <w:sz w:val="24"/>
          <w:szCs w:val="24"/>
        </w:rPr>
        <w:t>K-12 schools is g</w:t>
      </w:r>
      <w:r w:rsidR="00D40A10">
        <w:rPr>
          <w:rFonts w:ascii="Times New Roman" w:hAnsi="Times New Roman" w:cs="Times New Roman"/>
          <w:sz w:val="24"/>
          <w:szCs w:val="24"/>
        </w:rPr>
        <w:t>enerally a</w:t>
      </w:r>
      <w:r w:rsidR="003238D6">
        <w:rPr>
          <w:rFonts w:ascii="Times New Roman" w:hAnsi="Times New Roman" w:cs="Times New Roman"/>
          <w:sz w:val="24"/>
          <w:szCs w:val="24"/>
        </w:rPr>
        <w:t xml:space="preserve">cknowledged to be </w:t>
      </w:r>
      <w:r w:rsidR="00096550">
        <w:rPr>
          <w:rFonts w:ascii="Times New Roman" w:hAnsi="Times New Roman" w:cs="Times New Roman"/>
          <w:sz w:val="24"/>
          <w:szCs w:val="24"/>
        </w:rPr>
        <w:t>in crisis, with u</w:t>
      </w:r>
      <w:r w:rsidR="00D40A10">
        <w:rPr>
          <w:rFonts w:ascii="Times New Roman" w:hAnsi="Times New Roman" w:cs="Times New Roman"/>
          <w:sz w:val="24"/>
          <w:szCs w:val="24"/>
        </w:rPr>
        <w:t>nstable financial support for K-12 schools</w:t>
      </w:r>
      <w:r w:rsidR="00096550">
        <w:rPr>
          <w:rFonts w:ascii="Times New Roman" w:hAnsi="Times New Roman" w:cs="Times New Roman"/>
          <w:sz w:val="24"/>
          <w:szCs w:val="24"/>
        </w:rPr>
        <w:t xml:space="preserve"> and lack of support for the field of dance education </w:t>
      </w:r>
      <w:r w:rsidR="00D40A10">
        <w:rPr>
          <w:rFonts w:ascii="Times New Roman" w:hAnsi="Times New Roman" w:cs="Times New Roman"/>
          <w:sz w:val="24"/>
          <w:szCs w:val="24"/>
        </w:rPr>
        <w:t xml:space="preserve">(Bonbright, 2011; Kraus, Hilsendager, &amp; Dixon, 1991; Risner, 2010a, 2010b).  Dance in higher education is focused on performance, and pedagogy is informed by </w:t>
      </w:r>
      <w:r w:rsidR="003238D6">
        <w:rPr>
          <w:rFonts w:ascii="Times New Roman" w:hAnsi="Times New Roman" w:cs="Times New Roman"/>
          <w:sz w:val="24"/>
          <w:szCs w:val="24"/>
        </w:rPr>
        <w:t xml:space="preserve">each </w:t>
      </w:r>
      <w:r w:rsidR="00D40A10">
        <w:rPr>
          <w:rFonts w:ascii="Times New Roman" w:hAnsi="Times New Roman" w:cs="Times New Roman"/>
          <w:sz w:val="24"/>
          <w:szCs w:val="24"/>
        </w:rPr>
        <w:t>institution’s own in-house sensibilities (Bonbright, 2011; Kraus et al., 1991; Musil, 2010; Risner, 2010a, 2010b).    Dance education scholars have called for new models for relevance and resonance in higher education (</w:t>
      </w:r>
      <w:r w:rsidR="00404561">
        <w:rPr>
          <w:rFonts w:ascii="Times New Roman" w:hAnsi="Times New Roman" w:cs="Times New Roman"/>
          <w:sz w:val="24"/>
          <w:szCs w:val="24"/>
        </w:rPr>
        <w:t>e.</w:t>
      </w:r>
      <w:r w:rsidR="00D27383">
        <w:rPr>
          <w:rFonts w:ascii="Times New Roman" w:hAnsi="Times New Roman" w:cs="Times New Roman"/>
          <w:sz w:val="24"/>
          <w:szCs w:val="24"/>
        </w:rPr>
        <w:t>g.</w:t>
      </w:r>
      <w:r w:rsidR="00404561">
        <w:rPr>
          <w:rFonts w:ascii="Times New Roman" w:hAnsi="Times New Roman" w:cs="Times New Roman"/>
          <w:sz w:val="24"/>
          <w:szCs w:val="24"/>
        </w:rPr>
        <w:t xml:space="preserve">, </w:t>
      </w:r>
      <w:r w:rsidR="00D40A10">
        <w:rPr>
          <w:rFonts w:ascii="Times New Roman" w:hAnsi="Times New Roman" w:cs="Times New Roman"/>
          <w:sz w:val="24"/>
          <w:szCs w:val="24"/>
        </w:rPr>
        <w:t>Bennett, 2010; Bonbright, 2011; Musil, 2010; Risner, 2010a, 2010b; Sims &amp; Erwin, 2012).</w:t>
      </w:r>
      <w:r w:rsidR="007B33F6">
        <w:rPr>
          <w:rFonts w:ascii="Times New Roman" w:hAnsi="Times New Roman" w:cs="Times New Roman"/>
          <w:sz w:val="24"/>
          <w:szCs w:val="24"/>
        </w:rPr>
        <w:t xml:space="preserve">  </w:t>
      </w:r>
    </w:p>
    <w:p w:rsidR="00D40A10" w:rsidRDefault="00421E74" w:rsidP="00D40A1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40A10">
        <w:rPr>
          <w:rFonts w:ascii="Times New Roman" w:hAnsi="Times New Roman" w:cs="Times New Roman"/>
          <w:sz w:val="24"/>
          <w:szCs w:val="24"/>
        </w:rPr>
        <w:t>Schema</w:t>
      </w:r>
      <w:r w:rsidR="003238D6">
        <w:rPr>
          <w:rFonts w:ascii="Times New Roman" w:hAnsi="Times New Roman" w:cs="Times New Roman"/>
          <w:sz w:val="24"/>
          <w:szCs w:val="24"/>
        </w:rPr>
        <w:t>ta</w:t>
      </w:r>
      <w:r w:rsidR="00D40A10">
        <w:rPr>
          <w:rFonts w:ascii="Times New Roman" w:hAnsi="Times New Roman" w:cs="Times New Roman"/>
          <w:sz w:val="24"/>
          <w:szCs w:val="24"/>
        </w:rPr>
        <w:t xml:space="preserve"> implementing transformativ</w:t>
      </w:r>
      <w:r w:rsidR="003238D6">
        <w:rPr>
          <w:rFonts w:ascii="Times New Roman" w:hAnsi="Times New Roman" w:cs="Times New Roman"/>
          <w:sz w:val="24"/>
          <w:szCs w:val="24"/>
        </w:rPr>
        <w:t>e educational principles reside</w:t>
      </w:r>
      <w:r w:rsidR="00D40A10">
        <w:rPr>
          <w:rFonts w:ascii="Times New Roman" w:hAnsi="Times New Roman" w:cs="Times New Roman"/>
          <w:sz w:val="24"/>
          <w:szCs w:val="24"/>
        </w:rPr>
        <w:t xml:space="preserve"> largely in arts </w:t>
      </w:r>
      <w:r w:rsidR="00601CEA">
        <w:rPr>
          <w:rFonts w:ascii="Times New Roman" w:hAnsi="Times New Roman" w:cs="Times New Roman"/>
          <w:sz w:val="24"/>
          <w:szCs w:val="24"/>
        </w:rPr>
        <w:t xml:space="preserve">education in some K-12 schools </w:t>
      </w:r>
      <w:r w:rsidR="00D40A10">
        <w:rPr>
          <w:rFonts w:ascii="Times New Roman" w:hAnsi="Times New Roman" w:cs="Times New Roman"/>
          <w:sz w:val="24"/>
          <w:szCs w:val="24"/>
        </w:rPr>
        <w:t>(Adams, 2013; Ka</w:t>
      </w:r>
      <w:r w:rsidR="00E920A4">
        <w:rPr>
          <w:rFonts w:ascii="Times New Roman" w:hAnsi="Times New Roman" w:cs="Times New Roman"/>
          <w:sz w:val="24"/>
          <w:szCs w:val="24"/>
        </w:rPr>
        <w:t>ne, 2013; Kraus et al, 1991).</w:t>
      </w:r>
      <w:r>
        <w:rPr>
          <w:rFonts w:ascii="Times New Roman" w:hAnsi="Times New Roman" w:cs="Times New Roman"/>
          <w:sz w:val="24"/>
          <w:szCs w:val="24"/>
        </w:rPr>
        <w:t xml:space="preserve">  </w:t>
      </w:r>
      <w:r w:rsidR="00D40A10" w:rsidRPr="00D27383">
        <w:rPr>
          <w:rFonts w:ascii="Times New Roman" w:hAnsi="Times New Roman" w:cs="Times New Roman"/>
          <w:sz w:val="24"/>
          <w:szCs w:val="24"/>
        </w:rPr>
        <w:t>Transformative education</w:t>
      </w:r>
      <w:r w:rsidR="00D40A10">
        <w:rPr>
          <w:rFonts w:ascii="Times New Roman" w:hAnsi="Times New Roman" w:cs="Times New Roman"/>
          <w:sz w:val="24"/>
          <w:szCs w:val="24"/>
        </w:rPr>
        <w:t xml:space="preserve"> can be defined as theoretically informed, organic, democratic, and to the benefit of the student.   This study asks, what would transformative dance pedagogy look like in postsecondary dance education?  The purpose of this study is to utilize various sources of literature in dance and education to envision better postseconda</w:t>
      </w:r>
      <w:r w:rsidR="00D27383">
        <w:rPr>
          <w:rFonts w:ascii="Times New Roman" w:hAnsi="Times New Roman" w:cs="Times New Roman"/>
          <w:sz w:val="24"/>
          <w:szCs w:val="24"/>
        </w:rPr>
        <w:t>ry dance instruction</w:t>
      </w:r>
      <w:r w:rsidR="00D40A10">
        <w:rPr>
          <w:rFonts w:ascii="Times New Roman" w:hAnsi="Times New Roman" w:cs="Times New Roman"/>
          <w:sz w:val="24"/>
          <w:szCs w:val="24"/>
        </w:rPr>
        <w:t xml:space="preserve">. </w:t>
      </w:r>
    </w:p>
    <w:p w:rsidR="008E061B" w:rsidRPr="00E920A4" w:rsidRDefault="008E061B" w:rsidP="008E061B">
      <w:pPr>
        <w:spacing w:after="0" w:line="480" w:lineRule="auto"/>
        <w:jc w:val="center"/>
        <w:rPr>
          <w:rFonts w:ascii="Times New Roman" w:hAnsi="Times New Roman" w:cs="Times New Roman"/>
          <w:b/>
          <w:sz w:val="24"/>
          <w:szCs w:val="24"/>
        </w:rPr>
      </w:pPr>
      <w:r w:rsidRPr="00E920A4">
        <w:rPr>
          <w:rFonts w:ascii="Times New Roman" w:hAnsi="Times New Roman" w:cs="Times New Roman"/>
          <w:b/>
          <w:sz w:val="24"/>
          <w:szCs w:val="24"/>
        </w:rPr>
        <w:t>Methodology</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Interdisciplinary in nature, this work in essence utilizes historiography and philosophical inquiry concerning both dance and education.  The research design for this study proceeds from a constructivist worldview, or paradigm, which is interpretivist, with assumptions that individuals seek understanding of the world in which they live, and develop subjective meanings of their experiences, with meanings directed toward certain objects or things (Creswell, 2009).  Constructivist researchers address the processes of interaction among individuals, and focus on historical and/or cultural settings (Creswell, 2009).  Recognizing that their own backgrounds shape their interpretation, constructivist researchers also position themselves in the study, demonstrating how their interpretation flows from their personal, cultural, and historical experiences.</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study extends largely from qualitative, rather than quantitative research methodology.  Qualitative research explores the meaning individuals or groups ascribe, and the research typically involves emerging questions and procedures, with the researcher making interpretations of the meaning of the data (Creswell, 2009).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Qualitative procedures draw on diverse strategies of inquiry and rely on text and image data (Creswell, 2009).  Collection procedures </w:t>
      </w:r>
      <w:r w:rsidR="003238D6">
        <w:rPr>
          <w:rFonts w:ascii="Times New Roman" w:hAnsi="Times New Roman" w:cs="Times New Roman"/>
          <w:sz w:val="24"/>
          <w:szCs w:val="24"/>
        </w:rPr>
        <w:t>first</w:t>
      </w:r>
      <w:r>
        <w:rPr>
          <w:rFonts w:ascii="Times New Roman" w:hAnsi="Times New Roman" w:cs="Times New Roman"/>
          <w:sz w:val="24"/>
          <w:szCs w:val="24"/>
        </w:rPr>
        <w:t xml:space="preserve"> consider what will best help the researcher understand the problem, using purposefully selected documents, participants, sites, or visual materials.  Researchers seek to develop a com</w:t>
      </w:r>
      <w:r w:rsidR="0029008C">
        <w:rPr>
          <w:rFonts w:ascii="Times New Roman" w:hAnsi="Times New Roman" w:cs="Times New Roman"/>
          <w:sz w:val="24"/>
          <w:szCs w:val="24"/>
        </w:rPr>
        <w:t xml:space="preserve">prehensive understanding of the </w:t>
      </w:r>
      <w:r>
        <w:rPr>
          <w:rFonts w:ascii="Times New Roman" w:hAnsi="Times New Roman" w:cs="Times New Roman"/>
          <w:sz w:val="24"/>
          <w:szCs w:val="24"/>
        </w:rPr>
        <w:t xml:space="preserve">problem under study, sketching a larger, holistic picture.  The research process is emergent, which means that the initial plan for research cannot be tightly </w:t>
      </w:r>
      <w:r w:rsidR="00C53652">
        <w:rPr>
          <w:rFonts w:ascii="Times New Roman" w:hAnsi="Times New Roman" w:cs="Times New Roman"/>
          <w:sz w:val="24"/>
          <w:szCs w:val="24"/>
        </w:rPr>
        <w:t>prescribe</w:t>
      </w:r>
      <w:r>
        <w:rPr>
          <w:rFonts w:ascii="Times New Roman" w:hAnsi="Times New Roman" w:cs="Times New Roman"/>
          <w:sz w:val="24"/>
          <w:szCs w:val="24"/>
        </w:rPr>
        <w:t>d, and indeed, all phases of the process may change after the researcher begins collecting data (Creswell, 2009).</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epistemology of the researcher is traditionally fully explained in the methodology and methods section, thus it is important for me to state that I have come to understand I am more rationalist than empiricist.  To explain, it is helpful to first see the contrast between the more extremist views of empiricists and rationalists:  A strict empiricist believes that all ideas originate through experience, either through the external senses or inner sensations, thus knowledge is actually based on or derived directly from experience.  In contrast, a pure rationalist asserts that reality has an intrinsically logical structure and certain truths exist, thus knowledge is created through the use of logic independent of sensory experience (Merriam, 2009).  </w:t>
      </w:r>
    </w:p>
    <w:p w:rsidR="002C3E8F"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My ideas are perhaps best represented by anthropologist and philosopher Clifford Geertz (1973), whose notion of knowledge and culture bridges the scientific and humanistic.   Geertz affected not only anthropology but also educational philosophy beginning with his revolutionary idea that culture is symbiotic, and should not be studied by anthropologists from the perspective of binary thinking because it is emergent and unfinalized.  Importantly, Geertz suggested that the study of culture should be richly descriptive and interpretivistic.  Geertz did not believe that there is no truth, only interpretation, as later interpretivists argued, especially postmodern scholar</w:t>
      </w:r>
      <w:r w:rsidR="002C3E8F">
        <w:rPr>
          <w:rFonts w:ascii="Times New Roman" w:hAnsi="Times New Roman" w:cs="Times New Roman"/>
          <w:sz w:val="24"/>
          <w:szCs w:val="24"/>
        </w:rPr>
        <w:t>s beginning in the 1980s.</w:t>
      </w:r>
    </w:p>
    <w:p w:rsidR="008E061B" w:rsidRDefault="002C3E8F"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Pr>
          <w:rFonts w:ascii="Times New Roman" w:hAnsi="Times New Roman" w:cs="Times New Roman"/>
          <w:sz w:val="24"/>
          <w:szCs w:val="24"/>
        </w:rPr>
        <w:t>Geertz</w:t>
      </w:r>
      <w:r>
        <w:rPr>
          <w:rFonts w:ascii="Times New Roman" w:hAnsi="Times New Roman" w:cs="Times New Roman"/>
          <w:sz w:val="24"/>
          <w:szCs w:val="24"/>
        </w:rPr>
        <w:t xml:space="preserve">, however, </w:t>
      </w:r>
      <w:r w:rsidR="008E061B">
        <w:rPr>
          <w:rFonts w:ascii="Times New Roman" w:hAnsi="Times New Roman" w:cs="Times New Roman"/>
          <w:sz w:val="24"/>
          <w:szCs w:val="24"/>
        </w:rPr>
        <w:t>contributed to the turn of interpretivist ideals and qualitative studies that would have such an impact on educat</w:t>
      </w:r>
      <w:r>
        <w:rPr>
          <w:rFonts w:ascii="Times New Roman" w:hAnsi="Times New Roman" w:cs="Times New Roman"/>
          <w:sz w:val="24"/>
          <w:szCs w:val="24"/>
        </w:rPr>
        <w:t xml:space="preserve">ional scholarship.  Geertz </w:t>
      </w:r>
      <w:r w:rsidR="008E061B">
        <w:rPr>
          <w:rFonts w:ascii="Times New Roman" w:hAnsi="Times New Roman" w:cs="Times New Roman"/>
          <w:sz w:val="24"/>
          <w:szCs w:val="24"/>
        </w:rPr>
        <w:t>argued that cultures were not something to be captured through neutral forms of representation.  Rather, cultures were already subjected to interpretation because of the interpretive nature of reality.  That is, in an anthropological study, not only the researchers but the subjects under study are meaning-making agents just by the nature of interpreting concrete events/elements of their environment.  Perhaps most importantly, Geertz argued that inquiry should focus on human interaction because culture is a complex web of internal structures interpreted through communication in relationship to the world and others.  Such notions represent my own ideas on the importance of human interaction as symbiotic to culture, and the importance of qualitative, interpretivist work underscored by the premise that truth can be found, and knowledge gained through rationalism.</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Because this study is historically based, I explored historiography approaches and realized that most closely resembling what I needed was the approach of cultural history.  Whereas cultural history can often focus on source criticism as a methodology, this study more aptly follows a literature review and analysis as in a history of philosophy study.  The history of philosophy is the study of philosophical ideas and concepts through time.  Because this dissertation is based in historiography and philosophical inquiry, the study basically utilizes content analysis and analytic induction.</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Content analysis and analytic induction are two less common data analysis techniques in qualitative research.  Content analysis has traditionally been quantitative in nature.  Essentially, content analysis is a systematic procedure for describing the content of communications.  Historians and literary critics have long used content analysis to analyze historical documents and literary works.  In qualitative studies, a form of content analysis is used to analyze documents.  When used in qualitative research, the focus is on meaning—looking for insights in which settings, situations, styles, images, meanings, and nuances are key topics (Merriam, 2009).  Most research designs using content analysis are sequential in nature and evolve through category construction to sampling, data collection, data analysis and interpretation.  However, this is proscriptive of quantitative research designs, not qualitative.  In quantitative analysis the researcher counts the units of analysis.  In contrast, in qualitative research designs, quantification is not a component of content analysis, rather the nature of the data is assessed.  Qualitative content analysis differs from conventional content analysis in that it is often used to document and understand the communication of meaning, as well as to verify theoretical relationships.  A distinctive characteristic of qualitative content analysis is that it is highly reflective and the researcher is continually central to the process (Merriam, 2009).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Analytic induction has its roots in sociology, and begins deductively by formulating a hypothesis about a phenomenon of interest.  Testing tentative explanations in data is included in the design of the study.  That is, in essence the researcher is not pretending a construct of a mental blank slate, as advocated in purer forms of phenomenological inquiry and grounded theory (Merriam, 2009).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Data for this study consists of literature in educational t</w:t>
      </w:r>
      <w:r w:rsidR="0029008C">
        <w:rPr>
          <w:rFonts w:ascii="Times New Roman" w:hAnsi="Times New Roman" w:cs="Times New Roman"/>
          <w:sz w:val="24"/>
          <w:szCs w:val="24"/>
        </w:rPr>
        <w:t xml:space="preserve">heory, dance pedagogy, </w:t>
      </w:r>
      <w:r>
        <w:rPr>
          <w:rFonts w:ascii="Times New Roman" w:hAnsi="Times New Roman" w:cs="Times New Roman"/>
          <w:sz w:val="24"/>
          <w:szCs w:val="24"/>
        </w:rPr>
        <w:t>dan</w:t>
      </w:r>
      <w:r w:rsidR="0029008C">
        <w:rPr>
          <w:rFonts w:ascii="Times New Roman" w:hAnsi="Times New Roman" w:cs="Times New Roman"/>
          <w:sz w:val="24"/>
          <w:szCs w:val="24"/>
        </w:rPr>
        <w:t xml:space="preserve">ce history, and </w:t>
      </w:r>
      <w:r>
        <w:rPr>
          <w:rFonts w:ascii="Times New Roman" w:hAnsi="Times New Roman" w:cs="Times New Roman"/>
          <w:sz w:val="24"/>
          <w:szCs w:val="24"/>
        </w:rPr>
        <w:t>my personal observations and experiences as a longtime dance e</w:t>
      </w:r>
      <w:r w:rsidR="0029008C">
        <w:rPr>
          <w:rFonts w:ascii="Times New Roman" w:hAnsi="Times New Roman" w:cs="Times New Roman"/>
          <w:sz w:val="24"/>
          <w:szCs w:val="24"/>
        </w:rPr>
        <w:t>ducator</w:t>
      </w:r>
      <w:r>
        <w:rPr>
          <w:rFonts w:ascii="Times New Roman" w:hAnsi="Times New Roman" w:cs="Times New Roman"/>
          <w:sz w:val="24"/>
          <w:szCs w:val="24"/>
        </w:rPr>
        <w:t>.  More specifically, my contributions concern my understanding of dance pedagogy and education from both graduate course work and experience.  Although such observations and experiences are counted as data, the study relies more heavily on data from other sources, such as documents pertaining to pedagogy an</w:t>
      </w:r>
      <w:r w:rsidR="0029008C">
        <w:rPr>
          <w:rFonts w:ascii="Times New Roman" w:hAnsi="Times New Roman" w:cs="Times New Roman"/>
          <w:sz w:val="24"/>
          <w:szCs w:val="24"/>
        </w:rPr>
        <w:t>d education</w:t>
      </w:r>
      <w:r>
        <w:rPr>
          <w:rFonts w:ascii="Times New Roman" w:hAnsi="Times New Roman" w:cs="Times New Roman"/>
          <w:sz w:val="24"/>
          <w:szCs w:val="24"/>
        </w:rPr>
        <w:t>.</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study’s method cannot be discussed without addressing validity and reliability.  </w:t>
      </w:r>
      <w:r w:rsidRPr="00ED70EE">
        <w:rPr>
          <w:rFonts w:ascii="Times New Roman" w:hAnsi="Times New Roman" w:cs="Times New Roman"/>
          <w:sz w:val="24"/>
          <w:szCs w:val="24"/>
        </w:rPr>
        <w:t>Means of ensuring confidence</w:t>
      </w:r>
      <w:r>
        <w:rPr>
          <w:rFonts w:ascii="Times New Roman" w:hAnsi="Times New Roman" w:cs="Times New Roman"/>
          <w:sz w:val="24"/>
          <w:szCs w:val="24"/>
        </w:rPr>
        <w:t>,</w:t>
      </w:r>
      <w:r w:rsidRPr="00ED70EE">
        <w:rPr>
          <w:rFonts w:ascii="Times New Roman" w:hAnsi="Times New Roman" w:cs="Times New Roman"/>
          <w:sz w:val="24"/>
          <w:szCs w:val="24"/>
        </w:rPr>
        <w:t xml:space="preserve"> or truth worthiness</w:t>
      </w:r>
      <w:r>
        <w:rPr>
          <w:rFonts w:ascii="Times New Roman" w:hAnsi="Times New Roman" w:cs="Times New Roman"/>
          <w:sz w:val="24"/>
          <w:szCs w:val="24"/>
        </w:rPr>
        <w:t>,</w:t>
      </w:r>
      <w:r w:rsidR="007B33F6">
        <w:rPr>
          <w:rFonts w:ascii="Times New Roman" w:hAnsi="Times New Roman" w:cs="Times New Roman"/>
          <w:sz w:val="24"/>
          <w:szCs w:val="24"/>
        </w:rPr>
        <w:t xml:space="preserve"> </w:t>
      </w:r>
      <w:r w:rsidR="0029008C">
        <w:rPr>
          <w:rFonts w:ascii="Times New Roman" w:hAnsi="Times New Roman" w:cs="Times New Roman"/>
          <w:sz w:val="24"/>
          <w:szCs w:val="24"/>
        </w:rPr>
        <w:t>in</w:t>
      </w:r>
      <w:r w:rsidRPr="00ED70EE">
        <w:rPr>
          <w:rFonts w:ascii="Times New Roman" w:hAnsi="Times New Roman" w:cs="Times New Roman"/>
          <w:sz w:val="24"/>
          <w:szCs w:val="24"/>
        </w:rPr>
        <w:t xml:space="preserve"> a study</w:t>
      </w:r>
      <w:r w:rsidR="007B33F6">
        <w:rPr>
          <w:rFonts w:ascii="Times New Roman" w:hAnsi="Times New Roman" w:cs="Times New Roman"/>
          <w:sz w:val="24"/>
          <w:szCs w:val="24"/>
        </w:rPr>
        <w:t xml:space="preserve"> </w:t>
      </w:r>
      <w:r w:rsidRPr="00ED70EE">
        <w:rPr>
          <w:rFonts w:ascii="Times New Roman" w:hAnsi="Times New Roman" w:cs="Times New Roman"/>
          <w:sz w:val="24"/>
          <w:szCs w:val="24"/>
        </w:rPr>
        <w:t xml:space="preserve">can be ensured in qualitative research through validity and reliability procedures.  For qualitative research, validity refers to the researcher’s accuracy of findings, whereas reliability concerns congruence between the study and others.  Various approaches are offered by scholars, including Gibbs (2007), and Lincoln and Guba (2000) among others.  However, this study will follow strategies suggested by Creswell (2009).    Specifically, selected strategies include researcher triangulation, use of rich, thick description, clarification of bias, and prolonged time in the field.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ED70EE">
        <w:rPr>
          <w:rFonts w:ascii="Times New Roman" w:hAnsi="Times New Roman" w:cs="Times New Roman"/>
          <w:sz w:val="24"/>
          <w:szCs w:val="24"/>
        </w:rPr>
        <w:t xml:space="preserve">Triangulation as conceptualized by Creswell (2009) consists of examining different data sources of information for evidence and using it to build justification for themes.  </w:t>
      </w:r>
      <w:r>
        <w:rPr>
          <w:rFonts w:ascii="Times New Roman" w:hAnsi="Times New Roman" w:cs="Times New Roman"/>
          <w:sz w:val="24"/>
          <w:szCs w:val="24"/>
        </w:rPr>
        <w:t xml:space="preserve">The convergence of </w:t>
      </w:r>
      <w:r w:rsidRPr="00ED70EE">
        <w:rPr>
          <w:rFonts w:ascii="Times New Roman" w:hAnsi="Times New Roman" w:cs="Times New Roman"/>
          <w:sz w:val="24"/>
          <w:szCs w:val="24"/>
        </w:rPr>
        <w:t xml:space="preserve">several sources of data </w:t>
      </w:r>
      <w:r>
        <w:rPr>
          <w:rFonts w:ascii="Times New Roman" w:hAnsi="Times New Roman" w:cs="Times New Roman"/>
          <w:sz w:val="24"/>
          <w:szCs w:val="24"/>
        </w:rPr>
        <w:t xml:space="preserve">adds </w:t>
      </w:r>
      <w:r w:rsidR="0029008C">
        <w:rPr>
          <w:rFonts w:ascii="Times New Roman" w:hAnsi="Times New Roman" w:cs="Times New Roman"/>
          <w:sz w:val="24"/>
          <w:szCs w:val="24"/>
        </w:rPr>
        <w:t xml:space="preserve">to the </w:t>
      </w:r>
      <w:r>
        <w:rPr>
          <w:rFonts w:ascii="Times New Roman" w:hAnsi="Times New Roman" w:cs="Times New Roman"/>
          <w:sz w:val="24"/>
          <w:szCs w:val="24"/>
        </w:rPr>
        <w:t xml:space="preserve">validity of the study </w:t>
      </w:r>
      <w:r w:rsidRPr="00ED70EE">
        <w:rPr>
          <w:rFonts w:ascii="Times New Roman" w:hAnsi="Times New Roman" w:cs="Times New Roman"/>
          <w:sz w:val="24"/>
          <w:szCs w:val="24"/>
        </w:rPr>
        <w:t>(</w:t>
      </w:r>
      <w:r>
        <w:rPr>
          <w:rFonts w:ascii="Times New Roman" w:hAnsi="Times New Roman" w:cs="Times New Roman"/>
          <w:sz w:val="24"/>
          <w:szCs w:val="24"/>
        </w:rPr>
        <w:t xml:space="preserve">Creswell, 2009, </w:t>
      </w:r>
      <w:r w:rsidRPr="00ED70EE">
        <w:rPr>
          <w:rFonts w:ascii="Times New Roman" w:hAnsi="Times New Roman" w:cs="Times New Roman"/>
          <w:sz w:val="24"/>
          <w:szCs w:val="24"/>
        </w:rPr>
        <w:t>p. 191).</w:t>
      </w:r>
      <w:r>
        <w:rPr>
          <w:rFonts w:ascii="Times New Roman" w:hAnsi="Times New Roman" w:cs="Times New Roman"/>
          <w:sz w:val="24"/>
          <w:szCs w:val="24"/>
        </w:rPr>
        <w:t xml:space="preserve">  This study purposefully strove to consider data sources from both education and dance</w:t>
      </w:r>
      <w:r w:rsidR="0029008C">
        <w:rPr>
          <w:rFonts w:ascii="Times New Roman" w:hAnsi="Times New Roman" w:cs="Times New Roman"/>
          <w:sz w:val="24"/>
          <w:szCs w:val="24"/>
        </w:rPr>
        <w:t xml:space="preserve"> as well as educationists and artists.  </w:t>
      </w:r>
      <w:r>
        <w:rPr>
          <w:rFonts w:ascii="Times New Roman" w:hAnsi="Times New Roman" w:cs="Times New Roman"/>
          <w:sz w:val="24"/>
          <w:szCs w:val="24"/>
        </w:rPr>
        <w:t>Triangulation in scholarly writing also includes sharing work with peers or others in the field, for their input (Creswell, 2009).  This study utilizes triangulation through regular reviews of the dissertation with a noted dance historian, who serves as a member of my dissertation committee.</w:t>
      </w:r>
    </w:p>
    <w:p w:rsidR="008E061B" w:rsidRPr="00ED70EE"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Writer validity also includes contextualization.  Creswell (2009) </w:t>
      </w:r>
      <w:r w:rsidRPr="00ED70EE">
        <w:rPr>
          <w:rFonts w:ascii="Times New Roman" w:hAnsi="Times New Roman" w:cs="Times New Roman"/>
          <w:sz w:val="24"/>
          <w:szCs w:val="24"/>
        </w:rPr>
        <w:t>believes that the use of rich, thick</w:t>
      </w:r>
      <w:r>
        <w:rPr>
          <w:rFonts w:ascii="Times New Roman" w:hAnsi="Times New Roman" w:cs="Times New Roman"/>
          <w:sz w:val="24"/>
          <w:szCs w:val="24"/>
        </w:rPr>
        <w:t xml:space="preserve"> description to convey findings</w:t>
      </w:r>
      <w:r w:rsidRPr="00ED70EE">
        <w:rPr>
          <w:rFonts w:ascii="Times New Roman" w:hAnsi="Times New Roman" w:cs="Times New Roman"/>
          <w:sz w:val="24"/>
          <w:szCs w:val="24"/>
        </w:rPr>
        <w:t xml:space="preserve"> transports readers to the setting, gives the discussion an element of shared experiences, and adds validity to the findings.  As a writer, I embrace the</w:t>
      </w:r>
      <w:r>
        <w:rPr>
          <w:rFonts w:ascii="Times New Roman" w:hAnsi="Times New Roman" w:cs="Times New Roman"/>
          <w:sz w:val="24"/>
          <w:szCs w:val="24"/>
        </w:rPr>
        <w:t xml:space="preserve"> use of rich, thick description</w:t>
      </w:r>
      <w:r w:rsidRPr="00ED70EE">
        <w:rPr>
          <w:rFonts w:ascii="Times New Roman" w:hAnsi="Times New Roman" w:cs="Times New Roman"/>
          <w:sz w:val="24"/>
          <w:szCs w:val="24"/>
        </w:rPr>
        <w:t xml:space="preserve"> for these reasons as well </w:t>
      </w:r>
      <w:r w:rsidR="0029008C">
        <w:rPr>
          <w:rFonts w:ascii="Times New Roman" w:hAnsi="Times New Roman" w:cs="Times New Roman"/>
          <w:sz w:val="24"/>
          <w:szCs w:val="24"/>
        </w:rPr>
        <w:t xml:space="preserve">as </w:t>
      </w:r>
      <w:r w:rsidRPr="00ED70EE">
        <w:rPr>
          <w:rFonts w:ascii="Times New Roman" w:hAnsi="Times New Roman" w:cs="Times New Roman"/>
          <w:sz w:val="24"/>
          <w:szCs w:val="24"/>
        </w:rPr>
        <w:t>to provide a full, accurate account.</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ED70EE">
        <w:rPr>
          <w:rFonts w:ascii="Times New Roman" w:hAnsi="Times New Roman" w:cs="Times New Roman"/>
          <w:sz w:val="24"/>
          <w:szCs w:val="24"/>
        </w:rPr>
        <w:t>Prolonged time in the field also serve</w:t>
      </w:r>
      <w:r w:rsidR="0029008C">
        <w:rPr>
          <w:rFonts w:ascii="Times New Roman" w:hAnsi="Times New Roman" w:cs="Times New Roman"/>
          <w:sz w:val="24"/>
          <w:szCs w:val="24"/>
        </w:rPr>
        <w:t xml:space="preserve">s to validate a study, Creswell </w:t>
      </w:r>
      <w:r w:rsidRPr="00ED70EE">
        <w:rPr>
          <w:rFonts w:ascii="Times New Roman" w:hAnsi="Times New Roman" w:cs="Times New Roman"/>
          <w:sz w:val="24"/>
          <w:szCs w:val="24"/>
        </w:rPr>
        <w:t>(2009) argues, because the researcher develops an in-depth understanding of the phenomenon, and detail that lends credibility.  My time in the field, past and present, should, in this way, be helpful as a means of ensuring confidence in the study’s validity.</w:t>
      </w:r>
    </w:p>
    <w:p w:rsidR="00EC17B1" w:rsidRDefault="00EC17B1"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EC17B1" w:rsidRDefault="00EC17B1" w:rsidP="008E061B">
      <w:pPr>
        <w:spacing w:after="0" w:line="480" w:lineRule="auto"/>
        <w:rPr>
          <w:rFonts w:ascii="Times New Roman" w:hAnsi="Times New Roman" w:cs="Times New Roman"/>
          <w:sz w:val="24"/>
          <w:szCs w:val="24"/>
        </w:rPr>
      </w:pPr>
    </w:p>
    <w:p w:rsidR="008E061B" w:rsidRPr="00AE756D" w:rsidRDefault="008E061B" w:rsidP="008E061B">
      <w:pPr>
        <w:spacing w:after="0" w:line="480" w:lineRule="auto"/>
        <w:rPr>
          <w:rFonts w:ascii="Times New Roman" w:hAnsi="Times New Roman" w:cs="Times New Roman"/>
          <w:b/>
          <w:sz w:val="24"/>
          <w:szCs w:val="24"/>
        </w:rPr>
      </w:pPr>
      <w:r>
        <w:rPr>
          <w:rFonts w:ascii="Times New Roman" w:hAnsi="Times New Roman" w:cs="Times New Roman"/>
          <w:sz w:val="24"/>
          <w:szCs w:val="24"/>
        </w:rPr>
        <w:tab/>
      </w:r>
    </w:p>
    <w:p w:rsidR="008E061B" w:rsidRDefault="008E061B" w:rsidP="008E061B">
      <w:pPr>
        <w:spacing w:after="0" w:line="480" w:lineRule="auto"/>
        <w:rPr>
          <w:rFonts w:ascii="Times New Roman" w:hAnsi="Times New Roman" w:cs="Times New Roman"/>
          <w:b/>
          <w:sz w:val="24"/>
          <w:szCs w:val="24"/>
        </w:rPr>
      </w:pPr>
      <w:r>
        <w:rPr>
          <w:rFonts w:ascii="Times New Roman" w:hAnsi="Times New Roman" w:cs="Times New Roman"/>
          <w:b/>
          <w:sz w:val="24"/>
          <w:szCs w:val="24"/>
        </w:rPr>
        <w:br w:type="page"/>
      </w:r>
    </w:p>
    <w:p w:rsidR="008E061B" w:rsidRDefault="008E061B" w:rsidP="008E061B">
      <w:pPr>
        <w:spacing w:after="0" w:line="480" w:lineRule="auto"/>
        <w:jc w:val="center"/>
        <w:rPr>
          <w:rFonts w:ascii="Times New Roman" w:hAnsi="Times New Roman" w:cs="Times New Roman"/>
          <w:b/>
          <w:sz w:val="24"/>
          <w:szCs w:val="24"/>
        </w:rPr>
      </w:pPr>
      <w:r w:rsidRPr="00AE756D">
        <w:rPr>
          <w:rFonts w:ascii="Times New Roman" w:hAnsi="Times New Roman" w:cs="Times New Roman"/>
          <w:b/>
          <w:sz w:val="24"/>
          <w:szCs w:val="24"/>
        </w:rPr>
        <w:t>Chapter 4</w:t>
      </w:r>
      <w:r w:rsidR="00404561">
        <w:rPr>
          <w:rFonts w:ascii="Times New Roman" w:hAnsi="Times New Roman" w:cs="Times New Roman"/>
          <w:b/>
          <w:sz w:val="24"/>
          <w:szCs w:val="24"/>
        </w:rPr>
        <w:t>:</w:t>
      </w:r>
    </w:p>
    <w:p w:rsidR="00404561" w:rsidRPr="00344B8D" w:rsidRDefault="00404561" w:rsidP="008E061B">
      <w:pPr>
        <w:spacing w:after="0" w:line="480" w:lineRule="auto"/>
        <w:jc w:val="center"/>
      </w:pPr>
      <w:r>
        <w:rPr>
          <w:rFonts w:ascii="Times New Roman" w:hAnsi="Times New Roman" w:cs="Times New Roman"/>
          <w:b/>
          <w:sz w:val="24"/>
          <w:szCs w:val="24"/>
        </w:rPr>
        <w:t>Educational Theory for Dance Pedagogy</w:t>
      </w:r>
    </w:p>
    <w:p w:rsidR="00B72F21"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53AC9">
        <w:rPr>
          <w:rFonts w:ascii="Times New Roman" w:hAnsi="Times New Roman" w:cs="Times New Roman"/>
          <w:sz w:val="24"/>
          <w:szCs w:val="24"/>
        </w:rPr>
        <w:t xml:space="preserve">The research question of </w:t>
      </w:r>
      <w:r w:rsidR="00E920A4">
        <w:rPr>
          <w:rFonts w:ascii="Times New Roman" w:hAnsi="Times New Roman" w:cs="Times New Roman"/>
          <w:sz w:val="24"/>
          <w:szCs w:val="24"/>
        </w:rPr>
        <w:t>this study is, what would tr</w:t>
      </w:r>
      <w:r w:rsidR="00953AC9">
        <w:rPr>
          <w:rFonts w:ascii="Times New Roman" w:hAnsi="Times New Roman" w:cs="Times New Roman"/>
          <w:sz w:val="24"/>
          <w:szCs w:val="24"/>
        </w:rPr>
        <w:t xml:space="preserve">ansformative postsecondary </w:t>
      </w:r>
      <w:r w:rsidR="00404561">
        <w:rPr>
          <w:rFonts w:ascii="Times New Roman" w:hAnsi="Times New Roman" w:cs="Times New Roman"/>
          <w:sz w:val="24"/>
          <w:szCs w:val="24"/>
        </w:rPr>
        <w:t xml:space="preserve">dance </w:t>
      </w:r>
      <w:r w:rsidR="00953AC9">
        <w:rPr>
          <w:rFonts w:ascii="Times New Roman" w:hAnsi="Times New Roman" w:cs="Times New Roman"/>
          <w:sz w:val="24"/>
          <w:szCs w:val="24"/>
        </w:rPr>
        <w:t>education look l</w:t>
      </w:r>
      <w:r w:rsidR="004D130C">
        <w:rPr>
          <w:rFonts w:ascii="Times New Roman" w:hAnsi="Times New Roman" w:cs="Times New Roman"/>
          <w:sz w:val="24"/>
          <w:szCs w:val="24"/>
        </w:rPr>
        <w:t>ike?  D</w:t>
      </w:r>
      <w:r w:rsidR="00953AC9">
        <w:rPr>
          <w:rFonts w:ascii="Times New Roman" w:hAnsi="Times New Roman" w:cs="Times New Roman"/>
          <w:sz w:val="24"/>
          <w:szCs w:val="24"/>
        </w:rPr>
        <w:t>ance and ar</w:t>
      </w:r>
      <w:r w:rsidR="002C3E8F">
        <w:rPr>
          <w:rFonts w:ascii="Times New Roman" w:hAnsi="Times New Roman" w:cs="Times New Roman"/>
          <w:sz w:val="24"/>
          <w:szCs w:val="24"/>
        </w:rPr>
        <w:t>ts education in K-12 schools have</w:t>
      </w:r>
      <w:r w:rsidR="00953AC9">
        <w:rPr>
          <w:rFonts w:ascii="Times New Roman" w:hAnsi="Times New Roman" w:cs="Times New Roman"/>
          <w:sz w:val="24"/>
          <w:szCs w:val="24"/>
        </w:rPr>
        <w:t xml:space="preserve"> begun to adopt </w:t>
      </w:r>
      <w:r w:rsidR="00B72F21">
        <w:rPr>
          <w:rFonts w:ascii="Times New Roman" w:hAnsi="Times New Roman" w:cs="Times New Roman"/>
          <w:sz w:val="24"/>
          <w:szCs w:val="24"/>
        </w:rPr>
        <w:t xml:space="preserve">transformative </w:t>
      </w:r>
      <w:r w:rsidR="00601CEA">
        <w:rPr>
          <w:rFonts w:ascii="Times New Roman" w:hAnsi="Times New Roman" w:cs="Times New Roman"/>
          <w:sz w:val="24"/>
          <w:szCs w:val="24"/>
        </w:rPr>
        <w:t xml:space="preserve">educational tenets and </w:t>
      </w:r>
      <w:r w:rsidR="00B72F21">
        <w:rPr>
          <w:rFonts w:ascii="Times New Roman" w:hAnsi="Times New Roman" w:cs="Times New Roman"/>
          <w:sz w:val="24"/>
          <w:szCs w:val="24"/>
        </w:rPr>
        <w:t>schema</w:t>
      </w:r>
      <w:r w:rsidR="002C3E8F">
        <w:rPr>
          <w:rFonts w:ascii="Times New Roman" w:hAnsi="Times New Roman" w:cs="Times New Roman"/>
          <w:sz w:val="24"/>
          <w:szCs w:val="24"/>
        </w:rPr>
        <w:t>ta</w:t>
      </w:r>
      <w:r w:rsidR="008024A6">
        <w:rPr>
          <w:rFonts w:ascii="Times New Roman" w:hAnsi="Times New Roman" w:cs="Times New Roman"/>
          <w:sz w:val="24"/>
          <w:szCs w:val="24"/>
        </w:rPr>
        <w:t>,</w:t>
      </w:r>
      <w:r w:rsidR="007B33F6">
        <w:rPr>
          <w:rFonts w:ascii="Times New Roman" w:hAnsi="Times New Roman" w:cs="Times New Roman"/>
          <w:sz w:val="24"/>
          <w:szCs w:val="24"/>
        </w:rPr>
        <w:t xml:space="preserve"> </w:t>
      </w:r>
      <w:r w:rsidR="008024A6">
        <w:rPr>
          <w:rFonts w:ascii="Times New Roman" w:hAnsi="Times New Roman" w:cs="Times New Roman"/>
          <w:sz w:val="24"/>
          <w:szCs w:val="24"/>
        </w:rPr>
        <w:t xml:space="preserve">albeit </w:t>
      </w:r>
      <w:r w:rsidR="00E920A4">
        <w:rPr>
          <w:rFonts w:ascii="Times New Roman" w:hAnsi="Times New Roman" w:cs="Times New Roman"/>
          <w:sz w:val="24"/>
          <w:szCs w:val="24"/>
        </w:rPr>
        <w:t xml:space="preserve">to </w:t>
      </w:r>
      <w:r w:rsidR="008024A6">
        <w:rPr>
          <w:rFonts w:ascii="Times New Roman" w:hAnsi="Times New Roman" w:cs="Times New Roman"/>
          <w:sz w:val="24"/>
          <w:szCs w:val="24"/>
        </w:rPr>
        <w:t>widely varying</w:t>
      </w:r>
      <w:r w:rsidR="00E920A4">
        <w:rPr>
          <w:rFonts w:ascii="Times New Roman" w:hAnsi="Times New Roman" w:cs="Times New Roman"/>
          <w:sz w:val="24"/>
          <w:szCs w:val="24"/>
        </w:rPr>
        <w:t xml:space="preserve"> degrees</w:t>
      </w:r>
      <w:r w:rsidR="008024A6">
        <w:rPr>
          <w:rFonts w:ascii="Times New Roman" w:hAnsi="Times New Roman" w:cs="Times New Roman"/>
          <w:sz w:val="24"/>
          <w:szCs w:val="24"/>
        </w:rPr>
        <w:t>,</w:t>
      </w:r>
      <w:r w:rsidR="00E920A4">
        <w:rPr>
          <w:rFonts w:ascii="Times New Roman" w:hAnsi="Times New Roman" w:cs="Times New Roman"/>
          <w:sz w:val="24"/>
          <w:szCs w:val="24"/>
        </w:rPr>
        <w:t xml:space="preserve"> whereas d</w:t>
      </w:r>
      <w:r w:rsidR="00953AC9">
        <w:rPr>
          <w:rFonts w:ascii="Times New Roman" w:hAnsi="Times New Roman" w:cs="Times New Roman"/>
          <w:sz w:val="24"/>
          <w:szCs w:val="24"/>
        </w:rPr>
        <w:t xml:space="preserve">ance education in higher education </w:t>
      </w:r>
      <w:r w:rsidR="00404561">
        <w:rPr>
          <w:rFonts w:ascii="Times New Roman" w:hAnsi="Times New Roman" w:cs="Times New Roman"/>
          <w:sz w:val="24"/>
          <w:szCs w:val="24"/>
        </w:rPr>
        <w:t xml:space="preserve">largely </w:t>
      </w:r>
      <w:r w:rsidR="004D130C">
        <w:rPr>
          <w:rFonts w:ascii="Times New Roman" w:hAnsi="Times New Roman" w:cs="Times New Roman"/>
          <w:sz w:val="24"/>
          <w:szCs w:val="24"/>
        </w:rPr>
        <w:t xml:space="preserve">focuses on </w:t>
      </w:r>
      <w:r w:rsidR="00421E74">
        <w:rPr>
          <w:rFonts w:ascii="Times New Roman" w:hAnsi="Times New Roman" w:cs="Times New Roman"/>
          <w:sz w:val="24"/>
          <w:szCs w:val="24"/>
        </w:rPr>
        <w:t xml:space="preserve">dance artistry and </w:t>
      </w:r>
      <w:r w:rsidR="004D130C">
        <w:rPr>
          <w:rFonts w:ascii="Times New Roman" w:hAnsi="Times New Roman" w:cs="Times New Roman"/>
          <w:sz w:val="24"/>
          <w:szCs w:val="24"/>
        </w:rPr>
        <w:t>performance</w:t>
      </w:r>
      <w:r w:rsidR="00601CEA">
        <w:rPr>
          <w:rFonts w:ascii="Times New Roman" w:hAnsi="Times New Roman" w:cs="Times New Roman"/>
          <w:sz w:val="24"/>
          <w:szCs w:val="24"/>
        </w:rPr>
        <w:t>.  T</w:t>
      </w:r>
      <w:r w:rsidR="00B72F21">
        <w:rPr>
          <w:rFonts w:ascii="Times New Roman" w:hAnsi="Times New Roman" w:cs="Times New Roman"/>
          <w:sz w:val="24"/>
          <w:szCs w:val="24"/>
        </w:rPr>
        <w:t>his chapter explore</w:t>
      </w:r>
      <w:r w:rsidR="00E920A4">
        <w:rPr>
          <w:rFonts w:ascii="Times New Roman" w:hAnsi="Times New Roman" w:cs="Times New Roman"/>
          <w:sz w:val="24"/>
          <w:szCs w:val="24"/>
        </w:rPr>
        <w:t>s</w:t>
      </w:r>
      <w:r w:rsidR="007B33F6">
        <w:rPr>
          <w:rFonts w:ascii="Times New Roman" w:hAnsi="Times New Roman" w:cs="Times New Roman"/>
          <w:sz w:val="24"/>
          <w:szCs w:val="24"/>
        </w:rPr>
        <w:t xml:space="preserve"> </w:t>
      </w:r>
      <w:r w:rsidR="00B72F21">
        <w:rPr>
          <w:rFonts w:ascii="Times New Roman" w:hAnsi="Times New Roman" w:cs="Times New Roman"/>
          <w:sz w:val="24"/>
          <w:szCs w:val="24"/>
        </w:rPr>
        <w:t>transformative notions pertinent to higher education</w:t>
      </w:r>
      <w:r w:rsidR="002D7C0A">
        <w:rPr>
          <w:rFonts w:ascii="Times New Roman" w:hAnsi="Times New Roman" w:cs="Times New Roman"/>
          <w:sz w:val="24"/>
          <w:szCs w:val="24"/>
        </w:rPr>
        <w:t xml:space="preserve">, beginning with </w:t>
      </w:r>
      <w:r w:rsidR="00A350DE">
        <w:rPr>
          <w:rFonts w:ascii="Times New Roman" w:hAnsi="Times New Roman" w:cs="Times New Roman"/>
          <w:sz w:val="24"/>
          <w:szCs w:val="24"/>
        </w:rPr>
        <w:t>America’s dance education pioneer, Margaret H’Doubler.</w:t>
      </w:r>
    </w:p>
    <w:p w:rsidR="00B72F21" w:rsidRPr="00B72F21" w:rsidRDefault="006D6D1B" w:rsidP="004D130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w:t>
      </w:r>
      <w:r w:rsidR="00A350DE">
        <w:rPr>
          <w:rFonts w:ascii="Times New Roman" w:hAnsi="Times New Roman" w:cs="Times New Roman"/>
          <w:b/>
          <w:sz w:val="24"/>
          <w:szCs w:val="24"/>
        </w:rPr>
        <w:t>merican Dance Education Pioneer</w:t>
      </w:r>
      <w:r w:rsidR="007B33F6">
        <w:rPr>
          <w:rFonts w:ascii="Times New Roman" w:hAnsi="Times New Roman" w:cs="Times New Roman"/>
          <w:b/>
          <w:sz w:val="24"/>
          <w:szCs w:val="24"/>
        </w:rPr>
        <w:t xml:space="preserve"> </w:t>
      </w:r>
      <w:r w:rsidR="00B72F21" w:rsidRPr="00B72F21">
        <w:rPr>
          <w:rFonts w:ascii="Times New Roman" w:hAnsi="Times New Roman" w:cs="Times New Roman"/>
          <w:b/>
          <w:sz w:val="24"/>
          <w:szCs w:val="24"/>
        </w:rPr>
        <w:t>Margaret H’Doubler</w:t>
      </w:r>
    </w:p>
    <w:p w:rsidR="00615697" w:rsidRDefault="00B72F21" w:rsidP="005404E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91E6E">
        <w:rPr>
          <w:rFonts w:ascii="Times New Roman" w:hAnsi="Times New Roman" w:cs="Times New Roman"/>
          <w:sz w:val="24"/>
          <w:szCs w:val="24"/>
        </w:rPr>
        <w:t xml:space="preserve">The </w:t>
      </w:r>
      <w:r w:rsidR="008E061B">
        <w:rPr>
          <w:rFonts w:ascii="Times New Roman" w:hAnsi="Times New Roman" w:cs="Times New Roman"/>
          <w:sz w:val="24"/>
          <w:szCs w:val="24"/>
        </w:rPr>
        <w:t xml:space="preserve">legacy </w:t>
      </w:r>
      <w:r w:rsidR="00491E6E">
        <w:rPr>
          <w:rFonts w:ascii="Times New Roman" w:hAnsi="Times New Roman" w:cs="Times New Roman"/>
          <w:sz w:val="24"/>
          <w:szCs w:val="24"/>
        </w:rPr>
        <w:t xml:space="preserve">of Margaret H’Doubler </w:t>
      </w:r>
      <w:r w:rsidR="008E061B">
        <w:rPr>
          <w:rFonts w:ascii="Times New Roman" w:hAnsi="Times New Roman" w:cs="Times New Roman"/>
          <w:sz w:val="24"/>
          <w:szCs w:val="24"/>
        </w:rPr>
        <w:t>includes laying the foundation for both higher education curricula and American modern dance</w:t>
      </w:r>
      <w:r w:rsidR="008024A6">
        <w:rPr>
          <w:rFonts w:ascii="Times New Roman" w:hAnsi="Times New Roman" w:cs="Times New Roman"/>
          <w:sz w:val="24"/>
          <w:szCs w:val="24"/>
        </w:rPr>
        <w:t xml:space="preserve"> (Kraus et al., 1991; Wilson et al., 2006)</w:t>
      </w:r>
      <w:r w:rsidR="008E061B">
        <w:rPr>
          <w:rFonts w:ascii="Times New Roman" w:hAnsi="Times New Roman" w:cs="Times New Roman"/>
          <w:sz w:val="24"/>
          <w:szCs w:val="24"/>
        </w:rPr>
        <w:t>.</w:t>
      </w:r>
      <w:r w:rsidR="005404E3">
        <w:rPr>
          <w:rFonts w:ascii="Times New Roman" w:hAnsi="Times New Roman" w:cs="Times New Roman"/>
          <w:sz w:val="24"/>
          <w:szCs w:val="24"/>
        </w:rPr>
        <w:t>Conventions influenced by H’Doubler range from pedagogy concerning dance technique to teaching philosophy (Wilson et al., 2006).</w:t>
      </w:r>
      <w:r w:rsidR="007B33F6">
        <w:rPr>
          <w:rFonts w:ascii="Times New Roman" w:hAnsi="Times New Roman" w:cs="Times New Roman"/>
          <w:sz w:val="24"/>
          <w:szCs w:val="24"/>
        </w:rPr>
        <w:t xml:space="preserve">  </w:t>
      </w:r>
      <w:r w:rsidR="008024A6" w:rsidRPr="00EA7E53">
        <w:rPr>
          <w:rFonts w:ascii="Times New Roman" w:hAnsi="Times New Roman" w:cs="Times New Roman"/>
          <w:sz w:val="24"/>
          <w:szCs w:val="24"/>
        </w:rPr>
        <w:t>H’Doubler’s vision established important conventions still used</w:t>
      </w:r>
      <w:r w:rsidR="004D130C">
        <w:rPr>
          <w:rFonts w:ascii="Times New Roman" w:hAnsi="Times New Roman" w:cs="Times New Roman"/>
          <w:sz w:val="24"/>
          <w:szCs w:val="24"/>
        </w:rPr>
        <w:t xml:space="preserve"> in higher education programs</w:t>
      </w:r>
      <w:r w:rsidR="008024A6" w:rsidRPr="00EA7E53">
        <w:rPr>
          <w:rFonts w:ascii="Times New Roman" w:hAnsi="Times New Roman" w:cs="Times New Roman"/>
          <w:sz w:val="24"/>
          <w:szCs w:val="24"/>
        </w:rPr>
        <w:t xml:space="preserve">, such as courses in movement fundamentals, dance philosophy, improvisation, composition, anatomy, rhythm, and pedagogy (Wilson et al., 2006).  </w:t>
      </w:r>
    </w:p>
    <w:p w:rsidR="005404E3" w:rsidRDefault="00615697" w:rsidP="005404E3">
      <w:pPr>
        <w:spacing w:after="0" w:line="480" w:lineRule="auto"/>
        <w:rPr>
          <w:rFonts w:ascii="Times New Roman" w:hAnsi="Times New Roman" w:cs="Times New Roman"/>
          <w:sz w:val="24"/>
          <w:szCs w:val="24"/>
        </w:rPr>
      </w:pPr>
      <w:r>
        <w:rPr>
          <w:rFonts w:ascii="Times New Roman" w:hAnsi="Times New Roman" w:cs="Times New Roman"/>
          <w:sz w:val="24"/>
          <w:szCs w:val="24"/>
        </w:rPr>
        <w:tab/>
        <w:t>H’Doubler’s schema</w:t>
      </w:r>
      <w:r w:rsidR="002C3E8F">
        <w:rPr>
          <w:rFonts w:ascii="Times New Roman" w:hAnsi="Times New Roman" w:cs="Times New Roman"/>
          <w:sz w:val="24"/>
          <w:szCs w:val="24"/>
        </w:rPr>
        <w:t>ta</w:t>
      </w:r>
      <w:r>
        <w:rPr>
          <w:rFonts w:ascii="Times New Roman" w:hAnsi="Times New Roman" w:cs="Times New Roman"/>
          <w:sz w:val="24"/>
          <w:szCs w:val="24"/>
        </w:rPr>
        <w:t xml:space="preserve"> strongly affected the development of American modern dance pedagogy</w:t>
      </w:r>
      <w:r w:rsidR="00404561">
        <w:rPr>
          <w:rFonts w:ascii="Times New Roman" w:hAnsi="Times New Roman" w:cs="Times New Roman"/>
          <w:sz w:val="24"/>
          <w:szCs w:val="24"/>
        </w:rPr>
        <w:t xml:space="preserve"> in higher education</w:t>
      </w:r>
      <w:r>
        <w:rPr>
          <w:rFonts w:ascii="Times New Roman" w:hAnsi="Times New Roman" w:cs="Times New Roman"/>
          <w:sz w:val="24"/>
          <w:szCs w:val="24"/>
        </w:rPr>
        <w:t xml:space="preserve">.  </w:t>
      </w:r>
      <w:r w:rsidR="005404E3" w:rsidRPr="00EA7E53">
        <w:rPr>
          <w:rFonts w:ascii="Times New Roman" w:hAnsi="Times New Roman" w:cs="Times New Roman"/>
          <w:sz w:val="24"/>
          <w:szCs w:val="24"/>
        </w:rPr>
        <w:t xml:space="preserve">Conventions </w:t>
      </w:r>
      <w:r w:rsidR="005404E3">
        <w:rPr>
          <w:rFonts w:ascii="Times New Roman" w:hAnsi="Times New Roman" w:cs="Times New Roman"/>
          <w:sz w:val="24"/>
          <w:szCs w:val="24"/>
        </w:rPr>
        <w:t xml:space="preserve">established by H’Doubler, for example, </w:t>
      </w:r>
      <w:r w:rsidR="005404E3" w:rsidRPr="00EA7E53">
        <w:rPr>
          <w:rFonts w:ascii="Times New Roman" w:hAnsi="Times New Roman" w:cs="Times New Roman"/>
          <w:sz w:val="24"/>
          <w:szCs w:val="24"/>
        </w:rPr>
        <w:t xml:space="preserve">are evident in subsequent pedagogy literature, such as Elizabeth Hayes’s </w:t>
      </w:r>
      <w:r w:rsidR="005404E3" w:rsidRPr="00EA7E53">
        <w:rPr>
          <w:rFonts w:ascii="Times New Roman" w:hAnsi="Times New Roman" w:cs="Times New Roman"/>
          <w:i/>
          <w:sz w:val="24"/>
          <w:szCs w:val="24"/>
        </w:rPr>
        <w:t>An Introduction to the Teaching of Dance</w:t>
      </w:r>
      <w:r w:rsidR="005404E3">
        <w:rPr>
          <w:rFonts w:ascii="Times New Roman" w:hAnsi="Times New Roman" w:cs="Times New Roman"/>
          <w:sz w:val="24"/>
          <w:szCs w:val="24"/>
        </w:rPr>
        <w:t xml:space="preserve"> (1964</w:t>
      </w:r>
      <w:r w:rsidR="005404E3" w:rsidRPr="00EA7E53">
        <w:rPr>
          <w:rFonts w:ascii="Times New Roman" w:hAnsi="Times New Roman" w:cs="Times New Roman"/>
          <w:sz w:val="24"/>
          <w:szCs w:val="24"/>
        </w:rPr>
        <w:t>).  Hayes points to the University of Wisconsin’s Women’s Physical</w:t>
      </w:r>
      <w:r w:rsidR="002C3E8F">
        <w:rPr>
          <w:rFonts w:ascii="Times New Roman" w:hAnsi="Times New Roman" w:cs="Times New Roman"/>
          <w:sz w:val="24"/>
          <w:szCs w:val="24"/>
        </w:rPr>
        <w:t xml:space="preserve"> Education Department syllabus </w:t>
      </w:r>
      <w:r w:rsidR="005404E3" w:rsidRPr="00EA7E53">
        <w:rPr>
          <w:rFonts w:ascii="Times New Roman" w:hAnsi="Times New Roman" w:cs="Times New Roman"/>
          <w:sz w:val="24"/>
          <w:szCs w:val="24"/>
        </w:rPr>
        <w:t xml:space="preserve">and </w:t>
      </w:r>
      <w:r w:rsidR="005404E3">
        <w:rPr>
          <w:rFonts w:ascii="Times New Roman" w:hAnsi="Times New Roman" w:cs="Times New Roman"/>
          <w:sz w:val="24"/>
          <w:szCs w:val="24"/>
        </w:rPr>
        <w:t xml:space="preserve">Margaret </w:t>
      </w:r>
      <w:r w:rsidR="005404E3" w:rsidRPr="00EA7E53">
        <w:rPr>
          <w:rFonts w:ascii="Times New Roman" w:hAnsi="Times New Roman" w:cs="Times New Roman"/>
          <w:sz w:val="24"/>
          <w:szCs w:val="24"/>
        </w:rPr>
        <w:t>H’Doubler, among others, as instrumental in the development of her treatise.  Hayes’s “Movement Fundamentals as Preparation for Dance” (cha</w:t>
      </w:r>
      <w:r w:rsidR="002C3E8F">
        <w:rPr>
          <w:rFonts w:ascii="Times New Roman" w:hAnsi="Times New Roman" w:cs="Times New Roman"/>
          <w:sz w:val="24"/>
          <w:szCs w:val="24"/>
        </w:rPr>
        <w:t>pter two</w:t>
      </w:r>
      <w:r w:rsidR="005404E3" w:rsidRPr="00EA7E53">
        <w:rPr>
          <w:rFonts w:ascii="Times New Roman" w:hAnsi="Times New Roman" w:cs="Times New Roman"/>
          <w:sz w:val="24"/>
          <w:szCs w:val="24"/>
        </w:rPr>
        <w:t>) and “Approa</w:t>
      </w:r>
      <w:r w:rsidR="002C3E8F">
        <w:rPr>
          <w:rFonts w:ascii="Times New Roman" w:hAnsi="Times New Roman" w:cs="Times New Roman"/>
          <w:sz w:val="24"/>
          <w:szCs w:val="24"/>
        </w:rPr>
        <w:t>ches to Modern Dance” (chapter four</w:t>
      </w:r>
      <w:r w:rsidR="005404E3" w:rsidRPr="00EA7E53">
        <w:rPr>
          <w:rFonts w:ascii="Times New Roman" w:hAnsi="Times New Roman" w:cs="Times New Roman"/>
          <w:sz w:val="24"/>
          <w:szCs w:val="24"/>
        </w:rPr>
        <w:t>) are specifically attributed to H’Doubler</w:t>
      </w:r>
      <w:r w:rsidR="005404E3">
        <w:rPr>
          <w:rFonts w:ascii="Times New Roman" w:hAnsi="Times New Roman" w:cs="Times New Roman"/>
          <w:sz w:val="24"/>
          <w:szCs w:val="24"/>
        </w:rPr>
        <w:t xml:space="preserve"> by Hayes</w:t>
      </w:r>
      <w:r w:rsidR="005404E3" w:rsidRPr="00EA7E53">
        <w:rPr>
          <w:rFonts w:ascii="Times New Roman" w:hAnsi="Times New Roman" w:cs="Times New Roman"/>
          <w:sz w:val="24"/>
          <w:szCs w:val="24"/>
        </w:rPr>
        <w:t>.</w:t>
      </w:r>
      <w:r w:rsidR="005404E3">
        <w:rPr>
          <w:rFonts w:ascii="Times New Roman" w:hAnsi="Times New Roman" w:cs="Times New Roman"/>
          <w:sz w:val="24"/>
          <w:szCs w:val="24"/>
        </w:rPr>
        <w:t xml:space="preserve">  Indeed, </w:t>
      </w:r>
      <w:r w:rsidR="005404E3" w:rsidRPr="00EA7E53">
        <w:rPr>
          <w:rFonts w:ascii="Times New Roman" w:hAnsi="Times New Roman" w:cs="Times New Roman"/>
          <w:sz w:val="24"/>
          <w:szCs w:val="24"/>
        </w:rPr>
        <w:t xml:space="preserve">Hayes’s </w:t>
      </w:r>
      <w:r w:rsidR="005404E3">
        <w:rPr>
          <w:rFonts w:ascii="Times New Roman" w:hAnsi="Times New Roman" w:cs="Times New Roman"/>
          <w:sz w:val="24"/>
          <w:szCs w:val="24"/>
        </w:rPr>
        <w:t xml:space="preserve">(1964) </w:t>
      </w:r>
      <w:r w:rsidR="005404E3" w:rsidRPr="00EA7E53">
        <w:rPr>
          <w:rFonts w:ascii="Times New Roman" w:hAnsi="Times New Roman" w:cs="Times New Roman"/>
          <w:sz w:val="24"/>
          <w:szCs w:val="24"/>
        </w:rPr>
        <w:t xml:space="preserve">illustrations in </w:t>
      </w:r>
      <w:r w:rsidR="005404E3">
        <w:rPr>
          <w:rFonts w:ascii="Times New Roman" w:hAnsi="Times New Roman" w:cs="Times New Roman"/>
          <w:sz w:val="24"/>
          <w:szCs w:val="24"/>
        </w:rPr>
        <w:t xml:space="preserve">the chapter </w:t>
      </w:r>
      <w:r w:rsidR="005404E3" w:rsidRPr="00EA7E53">
        <w:rPr>
          <w:rFonts w:ascii="Times New Roman" w:hAnsi="Times New Roman" w:cs="Times New Roman"/>
          <w:sz w:val="24"/>
          <w:szCs w:val="24"/>
        </w:rPr>
        <w:t>“Movement Fundamentals as Preparation for Dance” depict e</w:t>
      </w:r>
      <w:r w:rsidR="005404E3">
        <w:rPr>
          <w:rFonts w:ascii="Times New Roman" w:hAnsi="Times New Roman" w:cs="Times New Roman"/>
          <w:sz w:val="24"/>
          <w:szCs w:val="24"/>
        </w:rPr>
        <w:t xml:space="preserve">xercises and movements that are typical class elements for </w:t>
      </w:r>
      <w:r w:rsidR="005404E3" w:rsidRPr="00EA7E53">
        <w:rPr>
          <w:rFonts w:ascii="Times New Roman" w:hAnsi="Times New Roman" w:cs="Times New Roman"/>
          <w:sz w:val="24"/>
          <w:szCs w:val="24"/>
        </w:rPr>
        <w:t>students of modern dance.</w:t>
      </w:r>
    </w:p>
    <w:p w:rsidR="002267CF" w:rsidRDefault="00615697" w:rsidP="001D4A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927CA">
        <w:rPr>
          <w:rFonts w:ascii="Times New Roman" w:hAnsi="Times New Roman" w:cs="Times New Roman"/>
          <w:sz w:val="24"/>
          <w:szCs w:val="24"/>
        </w:rPr>
        <w:t>H’Doubler’s student, Patricia Rowe, went on to become a prime mover in the development of a field of dance with fellow higher education dance educators and resea</w:t>
      </w:r>
      <w:r w:rsidR="00A94EE1">
        <w:rPr>
          <w:rFonts w:ascii="Times New Roman" w:hAnsi="Times New Roman" w:cs="Times New Roman"/>
          <w:sz w:val="24"/>
          <w:szCs w:val="24"/>
        </w:rPr>
        <w:t>rchers, developing dance programs and curricula for undergraduate and graduate programs in dance.  She founded New York University’s Department of Dance and Dance Education in 1964</w:t>
      </w:r>
      <w:r w:rsidR="00603433">
        <w:rPr>
          <w:rFonts w:ascii="Times New Roman" w:hAnsi="Times New Roman" w:cs="Times New Roman"/>
          <w:sz w:val="24"/>
          <w:szCs w:val="24"/>
        </w:rPr>
        <w:t>.</w:t>
      </w:r>
      <w:r w:rsidR="008821EA">
        <w:rPr>
          <w:rFonts w:ascii="Times New Roman" w:hAnsi="Times New Roman" w:cs="Times New Roman"/>
          <w:sz w:val="24"/>
          <w:szCs w:val="24"/>
        </w:rPr>
        <w:t xml:space="preserve">  </w:t>
      </w:r>
      <w:r w:rsidR="00603433">
        <w:rPr>
          <w:rFonts w:ascii="Times New Roman" w:hAnsi="Times New Roman" w:cs="Times New Roman"/>
          <w:sz w:val="24"/>
          <w:szCs w:val="24"/>
        </w:rPr>
        <w:t>Rowe shared H’Doubler’s philosophy of dance being necessarily grounded in science, and later wrote of feeling fortunate to have been able to study dance with H’Doubler.  She shared H’Doubler’s philosophy of dance as grounded in science</w:t>
      </w:r>
      <w:r w:rsidR="002267CF">
        <w:rPr>
          <w:rFonts w:ascii="Times New Roman" w:hAnsi="Times New Roman" w:cs="Times New Roman"/>
          <w:sz w:val="24"/>
          <w:szCs w:val="24"/>
        </w:rPr>
        <w:t xml:space="preserve">.  “Some get angry if dance is not in art.  But I’m just as stubborn about the notion that the starting place for dance is the human body—and if you don’t know the human body and the potential for hurting yourself, you risk injury at some point” (Rowe, </w:t>
      </w:r>
      <w:r w:rsidR="00D47A31">
        <w:rPr>
          <w:rFonts w:ascii="Times New Roman" w:hAnsi="Times New Roman" w:cs="Times New Roman"/>
          <w:sz w:val="24"/>
          <w:szCs w:val="24"/>
        </w:rPr>
        <w:t>interview with Kolcio et al., 2000, p. 168</w:t>
      </w:r>
      <w:r w:rsidR="002267CF">
        <w:rPr>
          <w:rFonts w:ascii="Times New Roman" w:hAnsi="Times New Roman" w:cs="Times New Roman"/>
          <w:sz w:val="24"/>
          <w:szCs w:val="24"/>
        </w:rPr>
        <w:t>).  Rowe also commented various times upon the “avant-garde” dancers influenced by the Judson Church experimentations, the forerunners of postmodern dance</w:t>
      </w:r>
      <w:r w:rsidR="00D47A31">
        <w:rPr>
          <w:rFonts w:ascii="Times New Roman" w:hAnsi="Times New Roman" w:cs="Times New Roman"/>
          <w:sz w:val="24"/>
          <w:szCs w:val="24"/>
        </w:rPr>
        <w:t xml:space="preserve"> (Rowe, interview with Kolcio</w:t>
      </w:r>
      <w:r w:rsidR="008821EA">
        <w:rPr>
          <w:rFonts w:ascii="Times New Roman" w:hAnsi="Times New Roman" w:cs="Times New Roman"/>
          <w:sz w:val="24"/>
          <w:szCs w:val="24"/>
        </w:rPr>
        <w:t xml:space="preserve">, Danitz &amp; Lehman, </w:t>
      </w:r>
      <w:r w:rsidR="00D47A31">
        <w:rPr>
          <w:rFonts w:ascii="Times New Roman" w:hAnsi="Times New Roman" w:cs="Times New Roman"/>
          <w:sz w:val="24"/>
          <w:szCs w:val="24"/>
        </w:rPr>
        <w:t>2000)</w:t>
      </w:r>
      <w:r w:rsidR="002267CF">
        <w:rPr>
          <w:rFonts w:ascii="Times New Roman" w:hAnsi="Times New Roman" w:cs="Times New Roman"/>
          <w:sz w:val="24"/>
          <w:szCs w:val="24"/>
        </w:rPr>
        <w:t>.  Rowe represents the next generation of dance education pioneers following H’Doubler, and further underscores the legacy of America’s dance education pioneer</w:t>
      </w:r>
      <w:r w:rsidR="00A94EE1">
        <w:rPr>
          <w:rFonts w:ascii="Times New Roman" w:hAnsi="Times New Roman" w:cs="Times New Roman"/>
          <w:sz w:val="24"/>
          <w:szCs w:val="24"/>
        </w:rPr>
        <w:t xml:space="preserve">.  </w:t>
      </w:r>
    </w:p>
    <w:p w:rsidR="001D4A7E" w:rsidRPr="00EA7E53" w:rsidRDefault="002267CF" w:rsidP="001D4A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EA7E53">
        <w:rPr>
          <w:rFonts w:ascii="Times New Roman" w:hAnsi="Times New Roman" w:cs="Times New Roman"/>
          <w:sz w:val="24"/>
          <w:szCs w:val="24"/>
        </w:rPr>
        <w:t xml:space="preserve">Born in Kansas in 1889, </w:t>
      </w:r>
      <w:r w:rsidR="008E061B">
        <w:rPr>
          <w:rFonts w:ascii="Times New Roman" w:hAnsi="Times New Roman" w:cs="Times New Roman"/>
          <w:sz w:val="24"/>
          <w:szCs w:val="24"/>
        </w:rPr>
        <w:t xml:space="preserve">Margaret </w:t>
      </w:r>
      <w:r w:rsidR="008E061B" w:rsidRPr="00EA7E53">
        <w:rPr>
          <w:rFonts w:ascii="Times New Roman" w:hAnsi="Times New Roman" w:cs="Times New Roman"/>
          <w:sz w:val="24"/>
          <w:szCs w:val="24"/>
        </w:rPr>
        <w:t>H’Doubler established dance as a field of study in higher education in 1926 at the University of Wisconsin-Madison.</w:t>
      </w:r>
      <w:r w:rsidR="007B33F6">
        <w:rPr>
          <w:rFonts w:ascii="Times New Roman" w:hAnsi="Times New Roman" w:cs="Times New Roman"/>
          <w:sz w:val="24"/>
          <w:szCs w:val="24"/>
        </w:rPr>
        <w:t xml:space="preserve">  </w:t>
      </w:r>
      <w:r w:rsidR="001D4A7E" w:rsidRPr="00EA7E53">
        <w:rPr>
          <w:rFonts w:ascii="Times New Roman" w:hAnsi="Times New Roman" w:cs="Times New Roman"/>
          <w:sz w:val="24"/>
          <w:szCs w:val="24"/>
        </w:rPr>
        <w:t>H’Doubler believed dance fulfilled a human need for both creativity and physical movement (Wilson et al., 2006).  Thus, for H’Doubler, general education schema s</w:t>
      </w:r>
      <w:r w:rsidR="007224EB">
        <w:rPr>
          <w:rFonts w:ascii="Times New Roman" w:hAnsi="Times New Roman" w:cs="Times New Roman"/>
          <w:sz w:val="24"/>
          <w:szCs w:val="24"/>
        </w:rPr>
        <w:t xml:space="preserve">hould include dance.  She believed that </w:t>
      </w:r>
      <w:r w:rsidR="001D4A7E" w:rsidRPr="00EA7E53">
        <w:rPr>
          <w:rFonts w:ascii="Times New Roman" w:hAnsi="Times New Roman" w:cs="Times New Roman"/>
          <w:sz w:val="24"/>
          <w:szCs w:val="24"/>
        </w:rPr>
        <w:t>all people have a right and need to dance (H’Doubler, 1971).</w:t>
      </w:r>
    </w:p>
    <w:p w:rsidR="008E061B" w:rsidRPr="00EA7E53" w:rsidRDefault="001D4A7E"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sidRPr="00EA7E53">
        <w:rPr>
          <w:rFonts w:ascii="Times New Roman" w:hAnsi="Times New Roman" w:cs="Times New Roman"/>
          <w:sz w:val="24"/>
          <w:szCs w:val="24"/>
        </w:rPr>
        <w:t>H’Doubler’s philosophy and worldview was shaped by an emerging culture in late 19</w:t>
      </w:r>
      <w:r w:rsidR="008E061B" w:rsidRPr="00EA7E53">
        <w:rPr>
          <w:rFonts w:ascii="Times New Roman" w:hAnsi="Times New Roman" w:cs="Times New Roman"/>
          <w:sz w:val="24"/>
          <w:szCs w:val="24"/>
          <w:vertAlign w:val="superscript"/>
        </w:rPr>
        <w:t>th</w:t>
      </w:r>
      <w:r w:rsidR="004D130C">
        <w:rPr>
          <w:rFonts w:ascii="Times New Roman" w:hAnsi="Times New Roman" w:cs="Times New Roman"/>
          <w:sz w:val="24"/>
          <w:szCs w:val="24"/>
        </w:rPr>
        <w:t xml:space="preserve">century </w:t>
      </w:r>
      <w:r w:rsidR="008E061B" w:rsidRPr="00EA7E53">
        <w:rPr>
          <w:rFonts w:ascii="Times New Roman" w:hAnsi="Times New Roman" w:cs="Times New Roman"/>
          <w:sz w:val="24"/>
          <w:szCs w:val="24"/>
        </w:rPr>
        <w:t>America, a progressive social-political outlook that called for humane reforms in the areas of public education and industrial cond</w:t>
      </w:r>
      <w:r w:rsidR="004D130C">
        <w:rPr>
          <w:rFonts w:ascii="Times New Roman" w:hAnsi="Times New Roman" w:cs="Times New Roman"/>
          <w:sz w:val="24"/>
          <w:szCs w:val="24"/>
        </w:rPr>
        <w:t xml:space="preserve">itions.  These ideals promoted </w:t>
      </w:r>
      <w:r w:rsidR="008E061B" w:rsidRPr="00EA7E53">
        <w:rPr>
          <w:rFonts w:ascii="Times New Roman" w:hAnsi="Times New Roman" w:cs="Times New Roman"/>
          <w:sz w:val="24"/>
          <w:szCs w:val="24"/>
        </w:rPr>
        <w:t>improving conditions in the workplace and society itself, with agendas of reform in economics,</w:t>
      </w:r>
      <w:r w:rsidR="004D130C">
        <w:rPr>
          <w:rFonts w:ascii="Times New Roman" w:hAnsi="Times New Roman" w:cs="Times New Roman"/>
          <w:sz w:val="24"/>
          <w:szCs w:val="24"/>
        </w:rPr>
        <w:t xml:space="preserve"> education, and public health.  </w:t>
      </w:r>
      <w:r w:rsidR="008E061B" w:rsidRPr="00EA7E53">
        <w:rPr>
          <w:rFonts w:ascii="Times New Roman" w:hAnsi="Times New Roman" w:cs="Times New Roman"/>
          <w:sz w:val="24"/>
          <w:szCs w:val="24"/>
        </w:rPr>
        <w:t xml:space="preserve">H’Doubler grew up in a family that </w:t>
      </w:r>
      <w:r w:rsidR="004D130C">
        <w:rPr>
          <w:rFonts w:ascii="Times New Roman" w:hAnsi="Times New Roman" w:cs="Times New Roman"/>
          <w:sz w:val="24"/>
          <w:szCs w:val="24"/>
        </w:rPr>
        <w:t>strongly em</w:t>
      </w:r>
      <w:r w:rsidR="008E061B" w:rsidRPr="00EA7E53">
        <w:rPr>
          <w:rFonts w:ascii="Times New Roman" w:hAnsi="Times New Roman" w:cs="Times New Roman"/>
          <w:sz w:val="24"/>
          <w:szCs w:val="24"/>
        </w:rPr>
        <w:t>braced the trending, progressive ideas of democratization of knowledge and self-improvement (Wilson et al., 2006).  Her writings reflect her core educational philosophy of educating the whole person, the uniqueness and dignity of the individual, and integrated wholeness, discovery, and dance as part of living on inner impulses and needs, biologically sound, and transformative for the students (Wilson et al.,</w:t>
      </w:r>
      <w:r w:rsidR="00421E74">
        <w:rPr>
          <w:rFonts w:ascii="Times New Roman" w:hAnsi="Times New Roman" w:cs="Times New Roman"/>
          <w:sz w:val="24"/>
          <w:szCs w:val="24"/>
        </w:rPr>
        <w:t xml:space="preserve"> </w:t>
      </w:r>
      <w:r w:rsidR="008E061B" w:rsidRPr="00EA7E53">
        <w:rPr>
          <w:rFonts w:ascii="Times New Roman" w:hAnsi="Times New Roman" w:cs="Times New Roman"/>
          <w:sz w:val="24"/>
          <w:szCs w:val="24"/>
        </w:rPr>
        <w:t>2006).</w:t>
      </w:r>
    </w:p>
    <w:p w:rsidR="008E061B" w:rsidRPr="00EA7E53" w:rsidRDefault="008E061B" w:rsidP="008E061B">
      <w:pPr>
        <w:spacing w:after="0" w:line="480" w:lineRule="auto"/>
        <w:rPr>
          <w:rFonts w:ascii="Times New Roman" w:hAnsi="Times New Roman" w:cs="Times New Roman"/>
          <w:sz w:val="24"/>
          <w:szCs w:val="24"/>
        </w:rPr>
      </w:pPr>
      <w:r w:rsidRPr="00EA7E53">
        <w:rPr>
          <w:rFonts w:ascii="Times New Roman" w:hAnsi="Times New Roman" w:cs="Times New Roman"/>
          <w:sz w:val="24"/>
          <w:szCs w:val="24"/>
        </w:rPr>
        <w:tab/>
        <w:t>H’Doubler also stressed the importance of understanding the mechanics of movement, for both the sake of the individual and the dance student.  Self-discovery and improvement, kinesiology, and creativity formed the bedrock of much of H’Doubler’s dance education curricula, and greatly influenced the direction of modern dance programming in American educational settings.</w:t>
      </w:r>
      <w:r w:rsidR="007B33F6">
        <w:rPr>
          <w:rFonts w:ascii="Times New Roman" w:hAnsi="Times New Roman" w:cs="Times New Roman"/>
          <w:sz w:val="24"/>
          <w:szCs w:val="24"/>
        </w:rPr>
        <w:t xml:space="preserve">  </w:t>
      </w:r>
      <w:r w:rsidRPr="00EA7E53">
        <w:rPr>
          <w:rFonts w:ascii="Times New Roman" w:hAnsi="Times New Roman" w:cs="Times New Roman"/>
          <w:sz w:val="24"/>
          <w:szCs w:val="24"/>
        </w:rPr>
        <w:t>H’Doubler’s approach as a physical education teacher informed the direction of her dance pedagogy.  Indeed, Margaret H’Doubler was not a dance master but a basketball coach</w:t>
      </w:r>
      <w:r w:rsidR="004D130C">
        <w:rPr>
          <w:rFonts w:ascii="Times New Roman" w:hAnsi="Times New Roman" w:cs="Times New Roman"/>
          <w:sz w:val="24"/>
          <w:szCs w:val="24"/>
        </w:rPr>
        <w:t xml:space="preserve"> (Wilson et al., 2006)</w:t>
      </w:r>
      <w:r w:rsidRPr="00EA7E53">
        <w:rPr>
          <w:rFonts w:ascii="Times New Roman" w:hAnsi="Times New Roman" w:cs="Times New Roman"/>
          <w:sz w:val="24"/>
          <w:szCs w:val="24"/>
        </w:rPr>
        <w:t>.</w:t>
      </w:r>
    </w:p>
    <w:p w:rsidR="008E061B" w:rsidRPr="00EA7E53" w:rsidRDefault="008E061B" w:rsidP="008E061B">
      <w:pPr>
        <w:spacing w:after="0" w:line="480" w:lineRule="auto"/>
        <w:rPr>
          <w:rFonts w:ascii="Times New Roman" w:hAnsi="Times New Roman" w:cs="Times New Roman"/>
          <w:sz w:val="24"/>
          <w:szCs w:val="24"/>
        </w:rPr>
      </w:pPr>
      <w:r w:rsidRPr="00EA7E53">
        <w:rPr>
          <w:rFonts w:ascii="Times New Roman" w:hAnsi="Times New Roman" w:cs="Times New Roman"/>
          <w:sz w:val="24"/>
          <w:szCs w:val="24"/>
        </w:rPr>
        <w:tab/>
        <w:t xml:space="preserve">After five years of coaching and teaching for the Women’s Physical Education Department at the University of Wisconsin-Madison, H’Doubler wanted to study philosophy and modern educational theory.  She requested a leave of absence and entered Columbia University Graduate School.  Her leave of absence was approved on the condition that she would come back and teach dance—and develop a dance program.  H’Doubler was assigned to explore the teaching methods for the new, expressive dance fashionable in New York, and bring it back to Wisconsin (Wilson et al., 2006).  H’Doubler’s supervisor, the Director of Women’s Physical Education, Blanche Trilling, felt that if dance was to be included in physical education it should be not only expressive </w:t>
      </w:r>
      <w:r w:rsidR="00404561">
        <w:rPr>
          <w:rFonts w:ascii="Times New Roman" w:hAnsi="Times New Roman" w:cs="Times New Roman"/>
          <w:sz w:val="24"/>
          <w:szCs w:val="24"/>
        </w:rPr>
        <w:t xml:space="preserve">but </w:t>
      </w:r>
      <w:r w:rsidRPr="00EA7E53">
        <w:rPr>
          <w:rFonts w:ascii="Times New Roman" w:hAnsi="Times New Roman" w:cs="Times New Roman"/>
          <w:sz w:val="24"/>
          <w:szCs w:val="24"/>
        </w:rPr>
        <w:t>contribute to the whole person (Wilson et al., 2006).  Rebelling at what she perceived as artificiality in dance, Trilling wanted a faculty member who could grasp the spirit of Isadora Duncan and cast aside traditional dance teaching forms (Richardson, 1937).</w:t>
      </w:r>
    </w:p>
    <w:p w:rsidR="008E061B" w:rsidRPr="00EA7E53" w:rsidRDefault="008E061B" w:rsidP="008E061B">
      <w:pPr>
        <w:spacing w:after="0" w:line="480" w:lineRule="auto"/>
        <w:rPr>
          <w:rFonts w:ascii="Times New Roman" w:hAnsi="Times New Roman" w:cs="Times New Roman"/>
          <w:sz w:val="24"/>
          <w:szCs w:val="24"/>
        </w:rPr>
      </w:pPr>
      <w:r w:rsidRPr="00EA7E53">
        <w:rPr>
          <w:rFonts w:ascii="Times New Roman" w:hAnsi="Times New Roman" w:cs="Times New Roman"/>
          <w:sz w:val="24"/>
          <w:szCs w:val="24"/>
        </w:rPr>
        <w:tab/>
        <w:t xml:space="preserve">Although H’Doubler had taken some dance classes as an undergraduate student, she had no interest or preparation to teach dance or develop a dance program for Trilling (Richardson, 1937).  However, H’Doubler grudgingly accepted, eventually searching New York dance studios for dance classes, not knowing what to teach, and disliking what she found.  H’Doubler found the studios mostly teaching ballet, with two or three different studios teaching modern dance in what she considered the same rigid manner as ballet, with the students imitating the movement vocabulary of the teacher in rote fashion (Wilson et al., 2006).  H’Doubler also considered Dalcroze Eurythmics, a systems approach to movement and music education, but found the technique did not suit her either.  She also found the aesthetic dance taught by Melvin Ballou Gilbert to consist of what she considered rigidly executed poses and steps set to </w:t>
      </w:r>
      <w:r w:rsidR="00C53652">
        <w:rPr>
          <w:rFonts w:ascii="Times New Roman" w:hAnsi="Times New Roman" w:cs="Times New Roman"/>
          <w:sz w:val="24"/>
          <w:szCs w:val="24"/>
        </w:rPr>
        <w:t>prescribe</w:t>
      </w:r>
      <w:r w:rsidRPr="00EA7E53">
        <w:rPr>
          <w:rFonts w:ascii="Times New Roman" w:hAnsi="Times New Roman" w:cs="Times New Roman"/>
          <w:sz w:val="24"/>
          <w:szCs w:val="24"/>
        </w:rPr>
        <w:t>d music (Kraus</w:t>
      </w:r>
      <w:r>
        <w:rPr>
          <w:rFonts w:ascii="Times New Roman" w:hAnsi="Times New Roman" w:cs="Times New Roman"/>
          <w:sz w:val="24"/>
          <w:szCs w:val="24"/>
        </w:rPr>
        <w:t xml:space="preserve"> et al.</w:t>
      </w:r>
      <w:r w:rsidRPr="00EA7E53">
        <w:rPr>
          <w:rFonts w:ascii="Times New Roman" w:hAnsi="Times New Roman" w:cs="Times New Roman"/>
          <w:sz w:val="24"/>
          <w:szCs w:val="24"/>
        </w:rPr>
        <w:t xml:space="preserve">, 1991).  Ballet itself, of course, was not considered, as she had been assigned to follow the new dance style—and at that time modern dance and ballet had no affiliation, </w:t>
      </w:r>
      <w:r w:rsidR="004D130C">
        <w:rPr>
          <w:rFonts w:ascii="Times New Roman" w:hAnsi="Times New Roman" w:cs="Times New Roman"/>
          <w:sz w:val="24"/>
          <w:szCs w:val="24"/>
        </w:rPr>
        <w:t xml:space="preserve">unlike today where ballet and modern dance are increasingly </w:t>
      </w:r>
      <w:r w:rsidR="007B33F6">
        <w:rPr>
          <w:rFonts w:ascii="Times New Roman" w:hAnsi="Times New Roman" w:cs="Times New Roman"/>
          <w:sz w:val="24"/>
          <w:szCs w:val="24"/>
        </w:rPr>
        <w:t>entwined</w:t>
      </w:r>
      <w:r w:rsidR="004D130C">
        <w:rPr>
          <w:rFonts w:ascii="Times New Roman" w:hAnsi="Times New Roman" w:cs="Times New Roman"/>
          <w:sz w:val="24"/>
          <w:szCs w:val="24"/>
        </w:rPr>
        <w:t xml:space="preserve">.  </w:t>
      </w:r>
    </w:p>
    <w:p w:rsidR="008E061B" w:rsidRPr="00EA7E53" w:rsidRDefault="008E061B" w:rsidP="008E061B">
      <w:pPr>
        <w:spacing w:after="0" w:line="480" w:lineRule="auto"/>
        <w:rPr>
          <w:rFonts w:ascii="Times New Roman" w:hAnsi="Times New Roman" w:cs="Times New Roman"/>
          <w:sz w:val="24"/>
          <w:szCs w:val="24"/>
        </w:rPr>
      </w:pPr>
      <w:r w:rsidRPr="00EA7E53">
        <w:rPr>
          <w:rFonts w:ascii="Times New Roman" w:hAnsi="Times New Roman" w:cs="Times New Roman"/>
          <w:sz w:val="24"/>
          <w:szCs w:val="24"/>
        </w:rPr>
        <w:tab/>
        <w:t>It is important to understand that this was a time of revolt in the visual arts, with artists rebelling against traditional art forms.  This was a time of painters turning away from traditions within their art, such as painters producing cubist, impressionist, and futurist paintings (Wilson et al., 2006).  In addition, H’Doubler had been instructed to establish something that</w:t>
      </w:r>
      <w:r w:rsidR="004D130C">
        <w:rPr>
          <w:rFonts w:ascii="Times New Roman" w:hAnsi="Times New Roman" w:cs="Times New Roman"/>
          <w:sz w:val="24"/>
          <w:szCs w:val="24"/>
        </w:rPr>
        <w:t xml:space="preserve"> could be used for student self-</w:t>
      </w:r>
      <w:r w:rsidRPr="00EA7E53">
        <w:rPr>
          <w:rFonts w:ascii="Times New Roman" w:hAnsi="Times New Roman" w:cs="Times New Roman"/>
          <w:sz w:val="24"/>
          <w:szCs w:val="24"/>
        </w:rPr>
        <w:t xml:space="preserve">expression, for the development of the whole student.  H’Doubler was looking for a system that would give dance students a pure movement experience that was personal and authentic (Wilson et al., 2006).  Biographer Janice Ross (2000) described H’Doubler as </w:t>
      </w:r>
      <w:r w:rsidR="004D130C">
        <w:rPr>
          <w:rFonts w:ascii="Times New Roman" w:hAnsi="Times New Roman" w:cs="Times New Roman"/>
          <w:sz w:val="24"/>
          <w:szCs w:val="24"/>
        </w:rPr>
        <w:t xml:space="preserve">a woman </w:t>
      </w:r>
      <w:r w:rsidRPr="00EA7E53">
        <w:rPr>
          <w:rFonts w:ascii="Times New Roman" w:hAnsi="Times New Roman" w:cs="Times New Roman"/>
          <w:sz w:val="24"/>
          <w:szCs w:val="24"/>
        </w:rPr>
        <w:t xml:space="preserve">on a quest for a form of dance unencumbered by personal style and fixed vocabularies, a scientifically sound system built upon kinesthetic analysis. </w:t>
      </w:r>
    </w:p>
    <w:p w:rsidR="008E061B" w:rsidRPr="00EA7E53" w:rsidRDefault="008E061B" w:rsidP="008E061B">
      <w:pPr>
        <w:spacing w:after="0" w:line="480" w:lineRule="auto"/>
        <w:rPr>
          <w:rFonts w:ascii="Times New Roman" w:hAnsi="Times New Roman" w:cs="Times New Roman"/>
          <w:sz w:val="24"/>
          <w:szCs w:val="24"/>
        </w:rPr>
      </w:pPr>
      <w:r w:rsidRPr="00EA7E53">
        <w:rPr>
          <w:rFonts w:ascii="Times New Roman" w:hAnsi="Times New Roman" w:cs="Times New Roman"/>
          <w:sz w:val="24"/>
          <w:szCs w:val="24"/>
        </w:rPr>
        <w:tab/>
        <w:t xml:space="preserve">H’Doubler recounted being disappointed and without hope, until Trilling sent her to watch a class taught by a music teacher (H’Doubler, interview with Brennan, 1972).  Alys Bentley began her music classes with the students lying on the floor, physically responding to what they </w:t>
      </w:r>
      <w:r w:rsidR="00421E74">
        <w:rPr>
          <w:rFonts w:ascii="Times New Roman" w:hAnsi="Times New Roman" w:cs="Times New Roman"/>
          <w:sz w:val="24"/>
          <w:szCs w:val="24"/>
        </w:rPr>
        <w:t xml:space="preserve">felt in the music.  </w:t>
      </w:r>
      <w:r w:rsidRPr="00EA7E53">
        <w:rPr>
          <w:rFonts w:ascii="Times New Roman" w:hAnsi="Times New Roman" w:cs="Times New Roman"/>
          <w:sz w:val="24"/>
          <w:szCs w:val="24"/>
        </w:rPr>
        <w:t xml:space="preserve">H’Doubler </w:t>
      </w:r>
      <w:r w:rsidR="00421E74">
        <w:rPr>
          <w:rFonts w:ascii="Times New Roman" w:hAnsi="Times New Roman" w:cs="Times New Roman"/>
          <w:sz w:val="24"/>
          <w:szCs w:val="24"/>
        </w:rPr>
        <w:t xml:space="preserve">immediately </w:t>
      </w:r>
      <w:r w:rsidRPr="00EA7E53">
        <w:rPr>
          <w:rFonts w:ascii="Times New Roman" w:hAnsi="Times New Roman" w:cs="Times New Roman"/>
          <w:sz w:val="24"/>
          <w:szCs w:val="24"/>
        </w:rPr>
        <w:t>realized the significance of such an approach (H’Doubler, interview with Brennan, 1972).  Lying on the floor, away from the pull of gravity allowed the students to move freely and discover movement possibilities.  Such improvisation of movement allowed the student self-generated expression and creativity (Wilson et al., 2006).  Here was the genome of an organic system of dance movement.  Inspired by Alys Bentley, H’Doubler created a new approach to teaching dance.  To the present day, the use of the floor for dance exercises and kinethetics is a major characteristic of modern dance and other theatrical dance techniques.</w:t>
      </w:r>
    </w:p>
    <w:p w:rsidR="008E061B" w:rsidRPr="00EA7E53" w:rsidRDefault="008E061B" w:rsidP="008E061B">
      <w:pPr>
        <w:spacing w:after="0" w:line="480" w:lineRule="auto"/>
        <w:rPr>
          <w:rFonts w:ascii="Times New Roman" w:hAnsi="Times New Roman" w:cs="Times New Roman"/>
          <w:sz w:val="24"/>
          <w:szCs w:val="24"/>
        </w:rPr>
      </w:pPr>
      <w:r w:rsidRPr="00EA7E53">
        <w:rPr>
          <w:rFonts w:ascii="Times New Roman" w:hAnsi="Times New Roman" w:cs="Times New Roman"/>
          <w:sz w:val="24"/>
          <w:szCs w:val="24"/>
        </w:rPr>
        <w:tab/>
        <w:t>To Bentley’s floor exercise</w:t>
      </w:r>
      <w:r>
        <w:rPr>
          <w:rFonts w:ascii="Times New Roman" w:hAnsi="Times New Roman" w:cs="Times New Roman"/>
          <w:sz w:val="24"/>
          <w:szCs w:val="24"/>
        </w:rPr>
        <w:t>,</w:t>
      </w:r>
      <w:r w:rsidRPr="00EA7E53">
        <w:rPr>
          <w:rFonts w:ascii="Times New Roman" w:hAnsi="Times New Roman" w:cs="Times New Roman"/>
          <w:sz w:val="24"/>
          <w:szCs w:val="24"/>
        </w:rPr>
        <w:t xml:space="preserve"> H’Doubler added a self-aware review of the body, providing a scientific approach to the study of dance (Wilson et al., 2006).  H’Doubler’s goal also became very clear to her: a system </w:t>
      </w:r>
      <w:r w:rsidR="00421E74">
        <w:rPr>
          <w:rFonts w:ascii="Times New Roman" w:hAnsi="Times New Roman" w:cs="Times New Roman"/>
          <w:sz w:val="24"/>
          <w:szCs w:val="24"/>
        </w:rPr>
        <w:t xml:space="preserve">of dance pedagogy that </w:t>
      </w:r>
      <w:r w:rsidRPr="00EA7E53">
        <w:rPr>
          <w:rFonts w:ascii="Times New Roman" w:hAnsi="Times New Roman" w:cs="Times New Roman"/>
          <w:sz w:val="24"/>
          <w:szCs w:val="24"/>
        </w:rPr>
        <w:t xml:space="preserve">allowed for the artistic expression of the individual’s experience in terms of </w:t>
      </w:r>
      <w:r w:rsidR="00421E74">
        <w:rPr>
          <w:rFonts w:ascii="Times New Roman" w:hAnsi="Times New Roman" w:cs="Times New Roman"/>
          <w:sz w:val="24"/>
          <w:szCs w:val="24"/>
        </w:rPr>
        <w:t xml:space="preserve">physical </w:t>
      </w:r>
      <w:r w:rsidRPr="00EA7E53">
        <w:rPr>
          <w:rFonts w:ascii="Times New Roman" w:hAnsi="Times New Roman" w:cs="Times New Roman"/>
          <w:sz w:val="24"/>
          <w:szCs w:val="24"/>
        </w:rPr>
        <w:t>movement.</w:t>
      </w:r>
    </w:p>
    <w:p w:rsidR="008E061B" w:rsidRDefault="008E061B" w:rsidP="008E061B">
      <w:pPr>
        <w:spacing w:after="0" w:line="480" w:lineRule="auto"/>
        <w:rPr>
          <w:rFonts w:ascii="Times New Roman" w:hAnsi="Times New Roman" w:cs="Times New Roman"/>
          <w:sz w:val="24"/>
          <w:szCs w:val="24"/>
        </w:rPr>
      </w:pPr>
      <w:r w:rsidRPr="00EA7E53">
        <w:rPr>
          <w:rFonts w:ascii="Times New Roman" w:hAnsi="Times New Roman" w:cs="Times New Roman"/>
          <w:sz w:val="24"/>
          <w:szCs w:val="24"/>
        </w:rPr>
        <w:tab/>
        <w:t xml:space="preserve">In </w:t>
      </w:r>
      <w:r w:rsidRPr="00EA7E53">
        <w:rPr>
          <w:rFonts w:ascii="Times New Roman" w:hAnsi="Times New Roman" w:cs="Times New Roman"/>
          <w:i/>
          <w:sz w:val="24"/>
          <w:szCs w:val="24"/>
        </w:rPr>
        <w:t>Dance:  A Creative Art Experience</w:t>
      </w:r>
      <w:r w:rsidRPr="00EA7E53">
        <w:rPr>
          <w:rFonts w:ascii="Times New Roman" w:hAnsi="Times New Roman" w:cs="Times New Roman"/>
          <w:sz w:val="24"/>
          <w:szCs w:val="24"/>
        </w:rPr>
        <w:t xml:space="preserve"> (1</w:t>
      </w:r>
      <w:r w:rsidR="001D4A7E">
        <w:rPr>
          <w:rFonts w:ascii="Times New Roman" w:hAnsi="Times New Roman" w:cs="Times New Roman"/>
          <w:sz w:val="24"/>
          <w:szCs w:val="24"/>
        </w:rPr>
        <w:t xml:space="preserve">940) H’Doubler in essence framed </w:t>
      </w:r>
      <w:r w:rsidRPr="00EA7E53">
        <w:rPr>
          <w:rFonts w:ascii="Times New Roman" w:hAnsi="Times New Roman" w:cs="Times New Roman"/>
          <w:sz w:val="24"/>
          <w:szCs w:val="24"/>
        </w:rPr>
        <w:t xml:space="preserve">dance education </w:t>
      </w:r>
      <w:r w:rsidR="008961BC">
        <w:rPr>
          <w:rFonts w:ascii="Times New Roman" w:hAnsi="Times New Roman" w:cs="Times New Roman"/>
          <w:sz w:val="24"/>
          <w:szCs w:val="24"/>
        </w:rPr>
        <w:t xml:space="preserve">as organic and </w:t>
      </w:r>
      <w:r w:rsidRPr="00EA7E53">
        <w:rPr>
          <w:rFonts w:ascii="Times New Roman" w:hAnsi="Times New Roman" w:cs="Times New Roman"/>
          <w:sz w:val="24"/>
          <w:szCs w:val="24"/>
        </w:rPr>
        <w:t>unique to the individual student.  H’Doubler tied the intellect</w:t>
      </w:r>
      <w:r w:rsidR="002C3E8F">
        <w:rPr>
          <w:rFonts w:ascii="Times New Roman" w:hAnsi="Times New Roman" w:cs="Times New Roman"/>
          <w:sz w:val="24"/>
          <w:szCs w:val="24"/>
        </w:rPr>
        <w:t>ual growth of a student to the</w:t>
      </w:r>
      <w:r w:rsidRPr="00EA7E53">
        <w:rPr>
          <w:rFonts w:ascii="Times New Roman" w:hAnsi="Times New Roman" w:cs="Times New Roman"/>
          <w:sz w:val="24"/>
          <w:szCs w:val="24"/>
        </w:rPr>
        <w:t xml:space="preserve"> discovery of the</w:t>
      </w:r>
      <w:r w:rsidR="002C3E8F">
        <w:rPr>
          <w:rFonts w:ascii="Times New Roman" w:hAnsi="Times New Roman" w:cs="Times New Roman"/>
          <w:sz w:val="24"/>
          <w:szCs w:val="24"/>
        </w:rPr>
        <w:t xml:space="preserve"> individual’s </w:t>
      </w:r>
      <w:r w:rsidRPr="00EA7E53">
        <w:rPr>
          <w:rFonts w:ascii="Times New Roman" w:hAnsi="Times New Roman" w:cs="Times New Roman"/>
          <w:sz w:val="24"/>
          <w:szCs w:val="24"/>
        </w:rPr>
        <w:t xml:space="preserve">true self and succeeding emotional and artistic expression.  In this way she tied intellectual growth to emotional and artistic growth (Wilson et al., 2006). </w:t>
      </w:r>
    </w:p>
    <w:p w:rsidR="008E061B" w:rsidRPr="00EA7E53"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EA7E53">
        <w:rPr>
          <w:rFonts w:ascii="Times New Roman" w:hAnsi="Times New Roman" w:cs="Times New Roman"/>
          <w:sz w:val="24"/>
          <w:szCs w:val="24"/>
        </w:rPr>
        <w:t>H’Doubler’s philosophy and pedagogy is well illustrated in her unpublished essay “A Way of Thinking” (1948):</w:t>
      </w:r>
    </w:p>
    <w:p w:rsidR="008E061B" w:rsidRDefault="008E061B" w:rsidP="008E061B">
      <w:pPr>
        <w:spacing w:after="0" w:line="240" w:lineRule="auto"/>
        <w:ind w:left="720" w:right="720"/>
        <w:rPr>
          <w:rFonts w:ascii="Times New Roman" w:hAnsi="Times New Roman" w:cs="Times New Roman"/>
          <w:sz w:val="24"/>
          <w:szCs w:val="24"/>
        </w:rPr>
      </w:pPr>
      <w:r w:rsidRPr="00EA7E53">
        <w:rPr>
          <w:rFonts w:ascii="Times New Roman" w:hAnsi="Times New Roman" w:cs="Times New Roman"/>
          <w:sz w:val="24"/>
          <w:szCs w:val="24"/>
        </w:rPr>
        <w:t xml:space="preserve">“To teach” is to accept the privilege and responsibility of shaping and directing human thought.  The hope of the teacher is to help each individual develop to his fullest capacity as a human being, and to equip him as far as is possible, with knowledge and skills with which to adjust to the forces that bombard himself and his fellowmen, and contribute to the cultural efforts of his social order. (p. 198) </w:t>
      </w:r>
    </w:p>
    <w:p w:rsidR="008961BC" w:rsidRPr="00EA7E53" w:rsidRDefault="008961BC" w:rsidP="008E061B">
      <w:pPr>
        <w:spacing w:after="0" w:line="240" w:lineRule="auto"/>
        <w:ind w:left="720" w:right="720"/>
        <w:rPr>
          <w:rFonts w:ascii="Times New Roman" w:hAnsi="Times New Roman" w:cs="Times New Roman"/>
          <w:sz w:val="24"/>
          <w:szCs w:val="24"/>
        </w:rPr>
      </w:pPr>
    </w:p>
    <w:p w:rsidR="008E061B" w:rsidRPr="00EA7E53" w:rsidRDefault="008E061B" w:rsidP="008E061B">
      <w:pPr>
        <w:spacing w:after="0" w:line="480" w:lineRule="auto"/>
        <w:rPr>
          <w:rFonts w:ascii="Times New Roman" w:hAnsi="Times New Roman" w:cs="Times New Roman"/>
          <w:sz w:val="24"/>
          <w:szCs w:val="24"/>
        </w:rPr>
      </w:pPr>
      <w:r w:rsidRPr="00EA7E53">
        <w:rPr>
          <w:rFonts w:ascii="Times New Roman" w:hAnsi="Times New Roman" w:cs="Times New Roman"/>
          <w:sz w:val="24"/>
          <w:szCs w:val="24"/>
        </w:rPr>
        <w:tab/>
        <w:t>The main themes of this essay include the notion that teaching includes shaping human thought, and developing a human being (pp. 197, 200).  H’Doubler also suggested that an individual’s own experiences shaped their construction of knowledge (p. 197).  For H’Doubler, perceptual thinking leads to conceptual thinking (pp. 198-199).  Moreover, the conscious manifestations of sensory data underscores the human experience (p. 198).  To this construct of the centrality of physicality, H’Doubler tied educational philosophy:</w:t>
      </w:r>
    </w:p>
    <w:p w:rsidR="008961BC" w:rsidRDefault="008E061B" w:rsidP="008961BC">
      <w:pPr>
        <w:spacing w:after="0" w:line="240" w:lineRule="auto"/>
        <w:ind w:left="720" w:right="720"/>
        <w:rPr>
          <w:rFonts w:ascii="Times New Roman" w:hAnsi="Times New Roman" w:cs="Times New Roman"/>
          <w:sz w:val="24"/>
          <w:szCs w:val="24"/>
        </w:rPr>
      </w:pPr>
      <w:r w:rsidRPr="00EA7E53">
        <w:rPr>
          <w:rFonts w:ascii="Times New Roman" w:hAnsi="Times New Roman" w:cs="Times New Roman"/>
          <w:sz w:val="24"/>
          <w:szCs w:val="24"/>
        </w:rPr>
        <w:t>Because of [the] organic wholeness inherent in the human structure, the body is constantly pouring sensation of itself into consciousness, a condition that continues throughout the span of life.  Because all phases of living are so closely connected with activities of the physical body, how important then it should be to seriously study its conditions.  Through understanding, there will develop an enthusiasm and respect for the body self.  Such a refinement of movement experience is certain to pay dividends in the form of discovered values.  Since the body image is a constant life companion, and can be a source of either irritation or pleasure, it should follow that to be in harmony with it is essential to a sense of well-being and of an integrated wholeness or unity.  For it is the growth and enrichment of the inner life that is the important thing in teaching and the issue that should be as much concern to the physical educator as to those who instruct in other fields of learning. (p. 200)</w:t>
      </w:r>
    </w:p>
    <w:p w:rsidR="008961BC" w:rsidRDefault="008961BC" w:rsidP="008961BC">
      <w:pPr>
        <w:spacing w:after="0" w:line="240" w:lineRule="auto"/>
        <w:ind w:left="720" w:right="720"/>
        <w:rPr>
          <w:rFonts w:ascii="Times New Roman" w:hAnsi="Times New Roman" w:cs="Times New Roman"/>
          <w:sz w:val="24"/>
          <w:szCs w:val="24"/>
        </w:rPr>
      </w:pPr>
    </w:p>
    <w:p w:rsidR="008E061B" w:rsidRPr="00EA7E53" w:rsidRDefault="008961BC" w:rsidP="008961BC">
      <w:pPr>
        <w:spacing w:after="0" w:line="480" w:lineRule="auto"/>
        <w:rPr>
          <w:rFonts w:ascii="Times New Roman" w:hAnsi="Times New Roman" w:cs="Times New Roman"/>
          <w:sz w:val="24"/>
          <w:szCs w:val="24"/>
        </w:rPr>
      </w:pPr>
      <w:r>
        <w:rPr>
          <w:rFonts w:ascii="Times New Roman" w:hAnsi="Times New Roman" w:cs="Times New Roman"/>
          <w:sz w:val="24"/>
          <w:szCs w:val="24"/>
        </w:rPr>
        <w:t>Thus f</w:t>
      </w:r>
      <w:r w:rsidR="008E061B" w:rsidRPr="00EA7E53">
        <w:rPr>
          <w:rFonts w:ascii="Times New Roman" w:hAnsi="Times New Roman" w:cs="Times New Roman"/>
          <w:sz w:val="24"/>
          <w:szCs w:val="24"/>
        </w:rPr>
        <w:t>or H’Doubler, dance education should be invested in the science of the body:</w:t>
      </w:r>
    </w:p>
    <w:p w:rsidR="008E061B" w:rsidRPr="00EA7E53" w:rsidRDefault="008E061B" w:rsidP="008E061B">
      <w:pPr>
        <w:spacing w:after="0" w:line="240" w:lineRule="auto"/>
        <w:ind w:left="720" w:right="720"/>
        <w:rPr>
          <w:rFonts w:ascii="Times New Roman" w:hAnsi="Times New Roman" w:cs="Times New Roman"/>
          <w:sz w:val="24"/>
          <w:szCs w:val="24"/>
        </w:rPr>
      </w:pPr>
      <w:r w:rsidRPr="00EA7E53">
        <w:rPr>
          <w:rFonts w:ascii="Times New Roman" w:hAnsi="Times New Roman" w:cs="Times New Roman"/>
          <w:sz w:val="24"/>
          <w:szCs w:val="24"/>
        </w:rPr>
        <w:t xml:space="preserve">The effective accomplishment of such a learning process in the field of body movement necessitates knowledge of the complete body structure.  The anatomical structure must be understood as the structure that sets the mechanical limits for motor response.  Knowledge of our physiological structure includes a consideration of the physio-chemical processes and the neuro-muscular system.  It is behavioral equipment possessing reflex paths and infinite possibilities for activities that can be </w:t>
      </w:r>
      <w:r w:rsidRPr="00EA7E53">
        <w:rPr>
          <w:rFonts w:ascii="Times New Roman" w:hAnsi="Times New Roman" w:cs="Times New Roman"/>
          <w:i/>
          <w:sz w:val="24"/>
          <w:szCs w:val="24"/>
        </w:rPr>
        <w:t>modified</w:t>
      </w:r>
      <w:r w:rsidRPr="00EA7E53">
        <w:rPr>
          <w:rFonts w:ascii="Times New Roman" w:hAnsi="Times New Roman" w:cs="Times New Roman"/>
          <w:sz w:val="24"/>
          <w:szCs w:val="24"/>
        </w:rPr>
        <w:t xml:space="preserve"> [</w:t>
      </w:r>
      <w:r w:rsidRPr="00EA7E53">
        <w:rPr>
          <w:rFonts w:ascii="Times New Roman" w:hAnsi="Times New Roman" w:cs="Times New Roman"/>
          <w:i/>
          <w:sz w:val="24"/>
          <w:szCs w:val="24"/>
        </w:rPr>
        <w:t>H’Doubler’s emphasis</w:t>
      </w:r>
      <w:r w:rsidRPr="00EA7E53">
        <w:rPr>
          <w:rFonts w:ascii="Times New Roman" w:hAnsi="Times New Roman" w:cs="Times New Roman"/>
          <w:sz w:val="24"/>
          <w:szCs w:val="24"/>
        </w:rPr>
        <w:t>].  It is highly modifiable and must be educated by doing. (p. 202)</w:t>
      </w:r>
    </w:p>
    <w:p w:rsidR="00615697" w:rsidRDefault="008E061B" w:rsidP="00615697">
      <w:pPr>
        <w:spacing w:after="0" w:line="240" w:lineRule="auto"/>
        <w:rPr>
          <w:rFonts w:ascii="Times New Roman" w:hAnsi="Times New Roman" w:cs="Times New Roman"/>
          <w:sz w:val="24"/>
          <w:szCs w:val="24"/>
        </w:rPr>
      </w:pPr>
      <w:r w:rsidRPr="00EA7E53">
        <w:rPr>
          <w:rFonts w:ascii="Times New Roman" w:hAnsi="Times New Roman" w:cs="Times New Roman"/>
          <w:sz w:val="24"/>
          <w:szCs w:val="24"/>
        </w:rPr>
        <w:tab/>
      </w:r>
    </w:p>
    <w:p w:rsidR="008E061B" w:rsidRPr="00EA7E53" w:rsidRDefault="008E061B" w:rsidP="008E061B">
      <w:pPr>
        <w:spacing w:after="0" w:line="480" w:lineRule="auto"/>
        <w:rPr>
          <w:rFonts w:ascii="Times New Roman" w:hAnsi="Times New Roman" w:cs="Times New Roman"/>
          <w:sz w:val="24"/>
          <w:szCs w:val="24"/>
        </w:rPr>
      </w:pPr>
      <w:r w:rsidRPr="00EA7E53">
        <w:rPr>
          <w:rFonts w:ascii="Times New Roman" w:hAnsi="Times New Roman" w:cs="Times New Roman"/>
          <w:sz w:val="24"/>
          <w:szCs w:val="24"/>
        </w:rPr>
        <w:tab/>
        <w:t>H’Doubler’s inclusion of the study of the body and physicality in higher education dance curriculum established the kinesthetic tradition instituted today.  Kinesiology and somatic classes represent this convention in postsecondary dance education, (as illustrated in the presentation of da</w:t>
      </w:r>
      <w:r w:rsidR="008961BC">
        <w:rPr>
          <w:rFonts w:ascii="Times New Roman" w:hAnsi="Times New Roman" w:cs="Times New Roman"/>
          <w:sz w:val="24"/>
          <w:szCs w:val="24"/>
        </w:rPr>
        <w:t>nce training trends in chapter two</w:t>
      </w:r>
      <w:r w:rsidRPr="00EA7E53">
        <w:rPr>
          <w:rFonts w:ascii="Times New Roman" w:hAnsi="Times New Roman" w:cs="Times New Roman"/>
          <w:sz w:val="24"/>
          <w:szCs w:val="24"/>
        </w:rPr>
        <w:t>).</w:t>
      </w:r>
    </w:p>
    <w:p w:rsidR="008E061B" w:rsidRPr="00EA7E53" w:rsidRDefault="008E061B" w:rsidP="008E061B">
      <w:pPr>
        <w:spacing w:after="0" w:line="480" w:lineRule="auto"/>
        <w:rPr>
          <w:rFonts w:ascii="Times New Roman" w:hAnsi="Times New Roman" w:cs="Times New Roman"/>
          <w:sz w:val="24"/>
          <w:szCs w:val="24"/>
        </w:rPr>
      </w:pPr>
      <w:r w:rsidRPr="00EA7E53">
        <w:rPr>
          <w:rFonts w:ascii="Times New Roman" w:hAnsi="Times New Roman" w:cs="Times New Roman"/>
          <w:sz w:val="24"/>
          <w:szCs w:val="24"/>
        </w:rPr>
        <w:tab/>
        <w:t>H’Doubler’s physicality and inclusion of physical science extended further in regard to the psyche and its significance in education:</w:t>
      </w:r>
    </w:p>
    <w:p w:rsidR="008961BC" w:rsidRDefault="008E061B" w:rsidP="008E061B">
      <w:pPr>
        <w:spacing w:after="0" w:line="240" w:lineRule="auto"/>
        <w:ind w:left="720" w:right="720"/>
        <w:rPr>
          <w:rFonts w:ascii="Times New Roman" w:hAnsi="Times New Roman" w:cs="Times New Roman"/>
          <w:sz w:val="24"/>
          <w:szCs w:val="24"/>
        </w:rPr>
      </w:pPr>
      <w:r w:rsidRPr="00EA7E53">
        <w:rPr>
          <w:rFonts w:ascii="Times New Roman" w:hAnsi="Times New Roman" w:cs="Times New Roman"/>
          <w:sz w:val="24"/>
          <w:szCs w:val="24"/>
        </w:rPr>
        <w:t>[Consciousness] is of course dependent upon the part of the physiological structure.  It determines the psychic behavior.  Here resides the awareness of all sensations as well as the capacity to think, feel, imagine, desire, remember, create, etc.  It is the equipment to interpret experience.  The central nervous system is the very essence of the human person.  It determines his intrinsic nature.  This structure is the formative substance from which the personality emerges.  It is highly modifiable and educable and needs broad experience.  It represents the personal human endowment that through knowledge and use are the only forces that lend warmth and importance to any act.</w:t>
      </w:r>
      <w:r w:rsidR="008961BC">
        <w:rPr>
          <w:rFonts w:ascii="Times New Roman" w:hAnsi="Times New Roman" w:cs="Times New Roman"/>
          <w:sz w:val="24"/>
          <w:szCs w:val="24"/>
        </w:rPr>
        <w:t xml:space="preserve"> (p. 202).</w:t>
      </w:r>
    </w:p>
    <w:p w:rsidR="008961BC" w:rsidRDefault="008961BC" w:rsidP="008E061B">
      <w:pPr>
        <w:spacing w:after="0" w:line="240" w:lineRule="auto"/>
        <w:ind w:left="720" w:right="720"/>
        <w:rPr>
          <w:rFonts w:ascii="Times New Roman" w:hAnsi="Times New Roman" w:cs="Times New Roman"/>
          <w:sz w:val="24"/>
          <w:szCs w:val="24"/>
        </w:rPr>
      </w:pPr>
    </w:p>
    <w:p w:rsidR="008961BC" w:rsidRDefault="008961BC" w:rsidP="008961BC">
      <w:pPr>
        <w:spacing w:after="0" w:line="480" w:lineRule="auto"/>
        <w:rPr>
          <w:rFonts w:ascii="Times New Roman" w:hAnsi="Times New Roman" w:cs="Times New Roman"/>
          <w:sz w:val="24"/>
          <w:szCs w:val="24"/>
        </w:rPr>
      </w:pPr>
      <w:r>
        <w:rPr>
          <w:rFonts w:ascii="Times New Roman" w:hAnsi="Times New Roman" w:cs="Times New Roman"/>
          <w:sz w:val="24"/>
          <w:szCs w:val="24"/>
        </w:rPr>
        <w:tab/>
        <w:t>In essence, H’Doubler (1948) humanized physical education.  More importantly for this study, H’Double</w:t>
      </w:r>
      <w:r w:rsidR="00A94BC1">
        <w:rPr>
          <w:rFonts w:ascii="Times New Roman" w:hAnsi="Times New Roman" w:cs="Times New Roman"/>
          <w:sz w:val="24"/>
          <w:szCs w:val="24"/>
        </w:rPr>
        <w:t>r</w:t>
      </w:r>
      <w:r>
        <w:rPr>
          <w:rFonts w:ascii="Times New Roman" w:hAnsi="Times New Roman" w:cs="Times New Roman"/>
          <w:sz w:val="24"/>
          <w:szCs w:val="24"/>
        </w:rPr>
        <w:t xml:space="preserve"> positioned ideal dance education as organic:</w:t>
      </w:r>
    </w:p>
    <w:p w:rsidR="008E061B" w:rsidRDefault="008E061B" w:rsidP="008961BC">
      <w:pPr>
        <w:spacing w:after="0" w:line="240" w:lineRule="auto"/>
        <w:ind w:left="720" w:right="720"/>
        <w:rPr>
          <w:rFonts w:ascii="Times New Roman" w:hAnsi="Times New Roman" w:cs="Times New Roman"/>
          <w:sz w:val="24"/>
          <w:szCs w:val="24"/>
        </w:rPr>
      </w:pPr>
      <w:r w:rsidRPr="00EA7E53">
        <w:rPr>
          <w:rFonts w:ascii="Times New Roman" w:hAnsi="Times New Roman" w:cs="Times New Roman"/>
          <w:sz w:val="24"/>
          <w:szCs w:val="24"/>
        </w:rPr>
        <w:t>For too long the emphasis in physical education has been on skills for playing games, leaving students unacquainted with the emotional and intellectual significance of their acts.  Students should be given the opportunity to p</w:t>
      </w:r>
      <w:r>
        <w:rPr>
          <w:rFonts w:ascii="Times New Roman" w:hAnsi="Times New Roman" w:cs="Times New Roman"/>
          <w:sz w:val="24"/>
          <w:szCs w:val="24"/>
        </w:rPr>
        <w:t xml:space="preserve">articipate in body activity in </w:t>
      </w:r>
      <w:r w:rsidRPr="00EA7E53">
        <w:rPr>
          <w:rFonts w:ascii="Times New Roman" w:hAnsi="Times New Roman" w:cs="Times New Roman"/>
          <w:sz w:val="24"/>
          <w:szCs w:val="24"/>
        </w:rPr>
        <w:t>away that will be a total self-experience: one that will motivate them with a desire for as perfect a body instrument as possible, capable o</w:t>
      </w:r>
      <w:r>
        <w:rPr>
          <w:rFonts w:ascii="Times New Roman" w:hAnsi="Times New Roman" w:cs="Times New Roman"/>
          <w:sz w:val="24"/>
          <w:szCs w:val="24"/>
        </w:rPr>
        <w:t>f</w:t>
      </w:r>
      <w:r w:rsidRPr="00EA7E53">
        <w:rPr>
          <w:rFonts w:ascii="Times New Roman" w:hAnsi="Times New Roman" w:cs="Times New Roman"/>
          <w:sz w:val="24"/>
          <w:szCs w:val="24"/>
        </w:rPr>
        <w:t xml:space="preserve"> responding to the demands of the min</w:t>
      </w:r>
      <w:r>
        <w:rPr>
          <w:rFonts w:ascii="Times New Roman" w:hAnsi="Times New Roman" w:cs="Times New Roman"/>
          <w:sz w:val="24"/>
          <w:szCs w:val="24"/>
        </w:rPr>
        <w:t>d</w:t>
      </w:r>
      <w:r w:rsidRPr="00EA7E53">
        <w:rPr>
          <w:rFonts w:ascii="Times New Roman" w:hAnsi="Times New Roman" w:cs="Times New Roman"/>
          <w:sz w:val="24"/>
          <w:szCs w:val="24"/>
        </w:rPr>
        <w:t xml:space="preserve"> and of reflecting its </w:t>
      </w:r>
      <w:r w:rsidR="008961BC">
        <w:rPr>
          <w:rFonts w:ascii="Times New Roman" w:hAnsi="Times New Roman" w:cs="Times New Roman"/>
          <w:sz w:val="24"/>
          <w:szCs w:val="24"/>
        </w:rPr>
        <w:t xml:space="preserve">attitudes. . . </w:t>
      </w:r>
      <w:r w:rsidRPr="00EA7E53">
        <w:rPr>
          <w:rFonts w:ascii="Times New Roman" w:hAnsi="Times New Roman" w:cs="Times New Roman"/>
          <w:sz w:val="24"/>
          <w:szCs w:val="24"/>
        </w:rPr>
        <w:t>As instructors we should try to utilize to the best of our knowledge the great wealth of human resources for the individual’s realization of himself, and of the mo</w:t>
      </w:r>
      <w:r w:rsidR="008961BC">
        <w:rPr>
          <w:rFonts w:ascii="Times New Roman" w:hAnsi="Times New Roman" w:cs="Times New Roman"/>
          <w:sz w:val="24"/>
          <w:szCs w:val="24"/>
        </w:rPr>
        <w:t xml:space="preserve">re enduring life values. (p. </w:t>
      </w:r>
      <w:r w:rsidRPr="00EA7E53">
        <w:rPr>
          <w:rFonts w:ascii="Times New Roman" w:hAnsi="Times New Roman" w:cs="Times New Roman"/>
          <w:sz w:val="24"/>
          <w:szCs w:val="24"/>
        </w:rPr>
        <w:t>203)</w:t>
      </w:r>
      <w:r w:rsidR="005404E3">
        <w:rPr>
          <w:rFonts w:ascii="Times New Roman" w:hAnsi="Times New Roman" w:cs="Times New Roman"/>
          <w:sz w:val="24"/>
          <w:szCs w:val="24"/>
        </w:rPr>
        <w:t>.</w:t>
      </w:r>
    </w:p>
    <w:p w:rsidR="005404E3" w:rsidRDefault="005404E3" w:rsidP="005404E3">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8E061B" w:rsidRDefault="005404E3"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Pr>
          <w:rFonts w:ascii="Times New Roman" w:hAnsi="Times New Roman" w:cs="Times New Roman"/>
          <w:sz w:val="24"/>
          <w:szCs w:val="24"/>
        </w:rPr>
        <w:t>As America’s dance education pioneer, H’Doubler functioned as a trailblazer as she established traditions in higher education dance</w:t>
      </w:r>
      <w:r w:rsidR="00525DEE">
        <w:rPr>
          <w:rFonts w:ascii="Times New Roman" w:hAnsi="Times New Roman" w:cs="Times New Roman"/>
          <w:sz w:val="24"/>
          <w:szCs w:val="24"/>
        </w:rPr>
        <w:t xml:space="preserve"> curricula.  H’Doubler’s main </w:t>
      </w:r>
      <w:r w:rsidR="008E061B">
        <w:rPr>
          <w:rFonts w:ascii="Times New Roman" w:hAnsi="Times New Roman" w:cs="Times New Roman"/>
          <w:sz w:val="24"/>
          <w:szCs w:val="24"/>
        </w:rPr>
        <w:t>tenets of dance education were grounded in the ide</w:t>
      </w:r>
      <w:r w:rsidR="00AA4FBC">
        <w:rPr>
          <w:rFonts w:ascii="Times New Roman" w:hAnsi="Times New Roman" w:cs="Times New Roman"/>
          <w:sz w:val="24"/>
          <w:szCs w:val="24"/>
        </w:rPr>
        <w:t>als of progressive educational tenets</w:t>
      </w:r>
      <w:r w:rsidR="00695C69">
        <w:rPr>
          <w:rFonts w:ascii="Times New Roman" w:hAnsi="Times New Roman" w:cs="Times New Roman"/>
          <w:sz w:val="24"/>
          <w:szCs w:val="24"/>
        </w:rPr>
        <w:t>, and s</w:t>
      </w:r>
      <w:r w:rsidR="008E061B">
        <w:rPr>
          <w:rFonts w:ascii="Times New Roman" w:hAnsi="Times New Roman" w:cs="Times New Roman"/>
          <w:sz w:val="24"/>
          <w:szCs w:val="24"/>
        </w:rPr>
        <w:t>uch notions formed the foundation for the development of transformati</w:t>
      </w:r>
      <w:r w:rsidR="008B517D">
        <w:rPr>
          <w:rFonts w:ascii="Times New Roman" w:hAnsi="Times New Roman" w:cs="Times New Roman"/>
          <w:sz w:val="24"/>
          <w:szCs w:val="24"/>
        </w:rPr>
        <w:t>ve education</w:t>
      </w:r>
      <w:r w:rsidR="008E061B">
        <w:rPr>
          <w:rFonts w:ascii="Times New Roman" w:hAnsi="Times New Roman" w:cs="Times New Roman"/>
          <w:sz w:val="24"/>
          <w:szCs w:val="24"/>
        </w:rPr>
        <w:t>.</w:t>
      </w:r>
    </w:p>
    <w:p w:rsidR="00695C69" w:rsidRDefault="008E061B" w:rsidP="00695C69">
      <w:pPr>
        <w:spacing w:after="0" w:line="480" w:lineRule="auto"/>
        <w:jc w:val="center"/>
        <w:rPr>
          <w:rFonts w:ascii="Times New Roman" w:hAnsi="Times New Roman" w:cs="Times New Roman"/>
          <w:b/>
          <w:sz w:val="24"/>
          <w:szCs w:val="24"/>
        </w:rPr>
      </w:pPr>
      <w:r w:rsidRPr="00615697">
        <w:rPr>
          <w:rFonts w:ascii="Times New Roman" w:hAnsi="Times New Roman" w:cs="Times New Roman"/>
          <w:b/>
          <w:sz w:val="24"/>
          <w:szCs w:val="24"/>
        </w:rPr>
        <w:t xml:space="preserve">Transformative Educational Philosophy </w:t>
      </w:r>
    </w:p>
    <w:p w:rsidR="008E061B" w:rsidRPr="00A904DE" w:rsidRDefault="00695C69" w:rsidP="00695C69">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One metaphor for</w:t>
      </w:r>
      <w:r w:rsidR="008E061B">
        <w:rPr>
          <w:rFonts w:ascii="Times New Roman" w:hAnsi="Times New Roman" w:cs="Times New Roman"/>
          <w:sz w:val="24"/>
          <w:szCs w:val="24"/>
        </w:rPr>
        <w:t xml:space="preserve"> education is a pack mule carrying books up a dusty trail to a monastery with monks in black cowls sworn to silent meditation.  As Kieran Egan (2008) recounts, educational philosophy extended from the platonic convention, without imagination or vigor.  Educational conventions included authoritative and mechanistic learning traditions of stern discipline and punishment, long periods of study, rote memorization and drill, and knowledge passed from teacher to student in adult terms (Walk</w:t>
      </w:r>
      <w:r w:rsidR="00A904DE">
        <w:rPr>
          <w:rFonts w:ascii="Times New Roman" w:hAnsi="Times New Roman" w:cs="Times New Roman"/>
          <w:sz w:val="24"/>
          <w:szCs w:val="24"/>
        </w:rPr>
        <w:t>er &amp; Soltis, 2009).  E</w:t>
      </w:r>
      <w:r w:rsidR="008E061B">
        <w:rPr>
          <w:rFonts w:ascii="Times New Roman" w:hAnsi="Times New Roman" w:cs="Times New Roman"/>
          <w:sz w:val="24"/>
          <w:szCs w:val="24"/>
        </w:rPr>
        <w:t>ducation was not easily accessible outside of private institutions until the 19</w:t>
      </w:r>
      <w:r w:rsidR="008E061B" w:rsidRPr="003367F5">
        <w:rPr>
          <w:rFonts w:ascii="Times New Roman" w:hAnsi="Times New Roman" w:cs="Times New Roman"/>
          <w:sz w:val="24"/>
          <w:szCs w:val="24"/>
          <w:vertAlign w:val="superscript"/>
        </w:rPr>
        <w:t>th</w:t>
      </w:r>
      <w:r w:rsidR="008E061B">
        <w:rPr>
          <w:rFonts w:ascii="Times New Roman" w:hAnsi="Times New Roman" w:cs="Times New Roman"/>
          <w:sz w:val="24"/>
          <w:szCs w:val="24"/>
        </w:rPr>
        <w:t xml:space="preserve"> century, when the notio</w:t>
      </w:r>
      <w:r w:rsidR="00BA2CF2">
        <w:rPr>
          <w:rFonts w:ascii="Times New Roman" w:hAnsi="Times New Roman" w:cs="Times New Roman"/>
          <w:sz w:val="24"/>
          <w:szCs w:val="24"/>
        </w:rPr>
        <w:t>n of public schools was advancing,</w:t>
      </w:r>
      <w:r w:rsidR="008E061B">
        <w:rPr>
          <w:rFonts w:ascii="Times New Roman" w:hAnsi="Times New Roman" w:cs="Times New Roman"/>
          <w:sz w:val="24"/>
          <w:szCs w:val="24"/>
        </w:rPr>
        <w:t xml:space="preserve"> promising to prevent</w:t>
      </w:r>
      <w:r w:rsidR="00CA0CD9">
        <w:rPr>
          <w:rFonts w:ascii="Times New Roman" w:hAnsi="Times New Roman" w:cs="Times New Roman"/>
          <w:sz w:val="24"/>
          <w:szCs w:val="24"/>
        </w:rPr>
        <w:t xml:space="preserve"> juvenile delinquency and crime and produce</w:t>
      </w:r>
      <w:r w:rsidR="008E061B">
        <w:rPr>
          <w:rFonts w:ascii="Times New Roman" w:hAnsi="Times New Roman" w:cs="Times New Roman"/>
          <w:sz w:val="24"/>
          <w:szCs w:val="24"/>
        </w:rPr>
        <w:t xml:space="preserve"> a more productive workforc</w:t>
      </w:r>
      <w:r>
        <w:rPr>
          <w:rFonts w:ascii="Times New Roman" w:hAnsi="Times New Roman" w:cs="Times New Roman"/>
          <w:sz w:val="24"/>
          <w:szCs w:val="24"/>
        </w:rPr>
        <w:t>e</w:t>
      </w:r>
      <w:r w:rsidR="008E061B">
        <w:rPr>
          <w:rFonts w:ascii="Times New Roman" w:hAnsi="Times New Roman" w:cs="Times New Roman"/>
          <w:sz w:val="24"/>
          <w:szCs w:val="24"/>
        </w:rPr>
        <w:t>.  Progressive educators also favored the aims of developing vocational preparation, civic responsibility, ethical values and behavior, and healthful, personal and social adjustments for future citizens (Walker &amp; Soltis, 2009).</w:t>
      </w:r>
      <w:r w:rsidR="00BF26EA">
        <w:rPr>
          <w:rFonts w:ascii="Times New Roman" w:hAnsi="Times New Roman" w:cs="Times New Roman"/>
          <w:sz w:val="24"/>
          <w:szCs w:val="24"/>
        </w:rPr>
        <w:t xml:space="preserve">  </w:t>
      </w:r>
      <w:r w:rsidR="008E061B">
        <w:rPr>
          <w:rFonts w:ascii="Times New Roman" w:hAnsi="Times New Roman" w:cs="Times New Roman"/>
          <w:sz w:val="24"/>
          <w:szCs w:val="24"/>
        </w:rPr>
        <w:t>In essence, general education curriculum c</w:t>
      </w:r>
      <w:r w:rsidR="00A904DE">
        <w:rPr>
          <w:rFonts w:ascii="Times New Roman" w:hAnsi="Times New Roman" w:cs="Times New Roman"/>
          <w:sz w:val="24"/>
          <w:szCs w:val="24"/>
        </w:rPr>
        <w:t>hanged along with worldviews while learn</w:t>
      </w:r>
      <w:r w:rsidR="008E061B">
        <w:rPr>
          <w:rFonts w:ascii="Times New Roman" w:hAnsi="Times New Roman" w:cs="Times New Roman"/>
          <w:sz w:val="24"/>
          <w:szCs w:val="24"/>
        </w:rPr>
        <w:t>ing theories evolved in relation to modern philosophies concerning society.</w:t>
      </w:r>
    </w:p>
    <w:p w:rsidR="008E061B" w:rsidRDefault="008E061B" w:rsidP="00695C69">
      <w:pPr>
        <w:spacing w:after="0" w:line="480" w:lineRule="auto"/>
        <w:rPr>
          <w:rFonts w:ascii="Times New Roman" w:hAnsi="Times New Roman" w:cs="Times New Roman"/>
          <w:sz w:val="24"/>
          <w:szCs w:val="24"/>
        </w:rPr>
      </w:pPr>
      <w:r>
        <w:rPr>
          <w:rFonts w:ascii="Times New Roman" w:hAnsi="Times New Roman" w:cs="Times New Roman"/>
          <w:sz w:val="24"/>
          <w:szCs w:val="24"/>
        </w:rPr>
        <w:tab/>
        <w:t>Near the beginning of the 20</w:t>
      </w:r>
      <w:r w:rsidRPr="00640237">
        <w:rPr>
          <w:rFonts w:ascii="Times New Roman" w:hAnsi="Times New Roman" w:cs="Times New Roman"/>
          <w:sz w:val="24"/>
          <w:szCs w:val="24"/>
          <w:vertAlign w:val="superscript"/>
        </w:rPr>
        <w:t>th</w:t>
      </w:r>
      <w:r>
        <w:rPr>
          <w:rFonts w:ascii="Times New Roman" w:hAnsi="Times New Roman" w:cs="Times New Roman"/>
          <w:sz w:val="24"/>
          <w:szCs w:val="24"/>
        </w:rPr>
        <w:t xml:space="preserve"> century, an associationist learning theory prevailed.  Consistent with the modernist worldview, the associative learning theory extended from the mechanistic societal view symbolized by the Industrial Revolution.  In the modern worldview, the universe and humanity functioned like a well-oiled machine, with parts not necessarily relatable to each other.  Species and elements were identified and classified as to value.  This contrasts sharply with the postmodern perspective of holistic education.</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At the beginning of the 20</w:t>
      </w:r>
      <w:r w:rsidRPr="00536150">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with the student viewed as a passive organism, top down schema</w:t>
      </w:r>
      <w:r w:rsidR="00776C34">
        <w:rPr>
          <w:rFonts w:ascii="Times New Roman" w:hAnsi="Times New Roman" w:cs="Times New Roman"/>
          <w:sz w:val="24"/>
          <w:szCs w:val="24"/>
        </w:rPr>
        <w:t>ta</w:t>
      </w:r>
      <w:r>
        <w:rPr>
          <w:rFonts w:ascii="Times New Roman" w:hAnsi="Times New Roman" w:cs="Times New Roman"/>
          <w:sz w:val="24"/>
          <w:szCs w:val="24"/>
        </w:rPr>
        <w:t xml:space="preserve"> prevailed, with curriculum teacher-centered, and notion of epistemology grounded in the ideal of forging associative chains of understanding through repetitive stimulus-response bon</w:t>
      </w:r>
      <w:r w:rsidR="00C22A63">
        <w:rPr>
          <w:rFonts w:ascii="Times New Roman" w:hAnsi="Times New Roman" w:cs="Times New Roman"/>
          <w:sz w:val="24"/>
          <w:szCs w:val="24"/>
        </w:rPr>
        <w:t>ding (e.g. Skinner, 1953; Watson, 1916</w:t>
      </w:r>
      <w:r>
        <w:rPr>
          <w:rFonts w:ascii="Times New Roman" w:hAnsi="Times New Roman" w:cs="Times New Roman"/>
          <w:sz w:val="24"/>
          <w:szCs w:val="24"/>
        </w:rPr>
        <w:t>).  The typical mode of instruction involved the transmission of knowledge from the teacher to the student.</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Towards the middle of the 20</w:t>
      </w:r>
      <w:r w:rsidRPr="00782759">
        <w:rPr>
          <w:rFonts w:ascii="Times New Roman" w:hAnsi="Times New Roman" w:cs="Times New Roman"/>
          <w:sz w:val="24"/>
          <w:szCs w:val="24"/>
          <w:vertAlign w:val="superscript"/>
        </w:rPr>
        <w:t>th</w:t>
      </w:r>
      <w:r>
        <w:rPr>
          <w:rFonts w:ascii="Times New Roman" w:hAnsi="Times New Roman" w:cs="Times New Roman"/>
          <w:sz w:val="24"/>
          <w:szCs w:val="24"/>
        </w:rPr>
        <w:t xml:space="preserve"> century emerged the constructivist theory that knowledge is actively constructed through interaction with the student’s environment (e.g. Bruner, 1960; Piaget, 1950).  This extended from the premise previously introduced by pivotal educational theorist John Dewey (1902) and the notion that the educative process involves the student’s experiences, thus teaching methods should involve an organic assimilation starting within the child.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Perhaps the most influential of all American philosophers, John Dewey (1859-1952) achieved international recognition for his pragmatic approach to education, philosophy, and psychology.  Dewey radically altered conceptions of epistemology and revolutionized educational theory.  His treatises continue to lay the groundwork for transactional, empowering, and transformative education.  These represent the tenets proposed in this study for enhanced dance education and pedagogy.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Dewey (1902) suggested that the objective world is not separate from thought, but rather is defined within thought.  Dewey later revised his theory in that he began to think that the development of human knowledge was an adaptive re</w:t>
      </w:r>
      <w:r w:rsidR="00A904DE">
        <w:rPr>
          <w:rFonts w:ascii="Times New Roman" w:hAnsi="Times New Roman" w:cs="Times New Roman"/>
          <w:sz w:val="24"/>
          <w:szCs w:val="24"/>
        </w:rPr>
        <w:t xml:space="preserve">sponse to the environment.  In 1938 Dewey </w:t>
      </w:r>
      <w:r>
        <w:rPr>
          <w:rFonts w:ascii="Times New Roman" w:hAnsi="Times New Roman" w:cs="Times New Roman"/>
          <w:sz w:val="24"/>
          <w:szCs w:val="24"/>
        </w:rPr>
        <w:t xml:space="preserve">defined environment as “whatever conditions interact with personal needs, desires, purposes, and capacities to create the experience which is had” (p. 44).  Whereas previous generally acknowledged </w:t>
      </w:r>
      <w:r w:rsidR="00A904DE">
        <w:rPr>
          <w:rFonts w:ascii="Times New Roman" w:hAnsi="Times New Roman" w:cs="Times New Roman"/>
          <w:sz w:val="24"/>
          <w:szCs w:val="24"/>
        </w:rPr>
        <w:t>epistemologies</w:t>
      </w:r>
      <w:r>
        <w:rPr>
          <w:rFonts w:ascii="Times New Roman" w:hAnsi="Times New Roman" w:cs="Times New Roman"/>
          <w:sz w:val="24"/>
          <w:szCs w:val="24"/>
        </w:rPr>
        <w:t xml:space="preserve"> regarded thought as a primitive of the mind, Dewey’s (1938) suggested an interaction between a human, or any organism, and its environment.  Arguing against prevailing approaches to learning grounded in mind-body dualism, Dewey (1938) posited that the student interacts with the environment throug</w:t>
      </w:r>
      <w:r w:rsidR="00A904DE">
        <w:rPr>
          <w:rFonts w:ascii="Times New Roman" w:hAnsi="Times New Roman" w:cs="Times New Roman"/>
          <w:sz w:val="24"/>
          <w:szCs w:val="24"/>
        </w:rPr>
        <w:t>h self-guided activity that is a</w:t>
      </w:r>
      <w:r>
        <w:rPr>
          <w:rFonts w:ascii="Times New Roman" w:hAnsi="Times New Roman" w:cs="Times New Roman"/>
          <w:sz w:val="24"/>
          <w:szCs w:val="24"/>
        </w:rPr>
        <w:t xml:space="preserve">ffected by the student’s sensory and motor responses.  Thus, for Dewey (1938), knowledge and learning are </w:t>
      </w:r>
      <w:r w:rsidR="00E920A4">
        <w:rPr>
          <w:rFonts w:ascii="Times New Roman" w:hAnsi="Times New Roman" w:cs="Times New Roman"/>
          <w:sz w:val="24"/>
          <w:szCs w:val="24"/>
        </w:rPr>
        <w:t>actually produced through activ</w:t>
      </w:r>
      <w:r>
        <w:rPr>
          <w:rFonts w:ascii="Times New Roman" w:hAnsi="Times New Roman" w:cs="Times New Roman"/>
          <w:sz w:val="24"/>
          <w:szCs w:val="24"/>
        </w:rPr>
        <w:t>e manipu</w:t>
      </w:r>
      <w:r w:rsidR="00A904DE">
        <w:rPr>
          <w:rFonts w:ascii="Times New Roman" w:hAnsi="Times New Roman" w:cs="Times New Roman"/>
          <w:sz w:val="24"/>
          <w:szCs w:val="24"/>
        </w:rPr>
        <w:t>lation of the environment</w:t>
      </w:r>
      <w:r>
        <w:rPr>
          <w:rFonts w:ascii="Times New Roman" w:hAnsi="Times New Roman" w:cs="Times New Roman"/>
          <w:sz w:val="24"/>
          <w:szCs w:val="24"/>
        </w:rPr>
        <w:t>.  This contrasted sharply with the prevailing mode of instruction involving the transmission of knowledge from the teacher to the student, and in essence, revolutionized education in America.</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Theorists such as Lev Vygotsky (1986) later defined the environment as social interaction.  Vygotsky (1986) posited that in learning, a child first experienced external factors—social situations and relationships, and then internalized those symbols and experiences</w:t>
      </w:r>
      <w:r w:rsidR="00A904DE">
        <w:rPr>
          <w:rFonts w:ascii="Times New Roman" w:hAnsi="Times New Roman" w:cs="Times New Roman"/>
          <w:sz w:val="24"/>
          <w:szCs w:val="24"/>
        </w:rPr>
        <w:t>.  Perhaps most importantly, Vy</w:t>
      </w:r>
      <w:r>
        <w:rPr>
          <w:rFonts w:ascii="Times New Roman" w:hAnsi="Times New Roman" w:cs="Times New Roman"/>
          <w:sz w:val="24"/>
          <w:szCs w:val="24"/>
        </w:rPr>
        <w:t>gotsky (1986) insisted tha</w:t>
      </w:r>
      <w:r w:rsidR="00776C34">
        <w:rPr>
          <w:rFonts w:ascii="Times New Roman" w:hAnsi="Times New Roman" w:cs="Times New Roman"/>
          <w:sz w:val="24"/>
          <w:szCs w:val="24"/>
        </w:rPr>
        <w:t>t symbols, notably language, were</w:t>
      </w:r>
      <w:r>
        <w:rPr>
          <w:rFonts w:ascii="Times New Roman" w:hAnsi="Times New Roman" w:cs="Times New Roman"/>
          <w:sz w:val="24"/>
          <w:szCs w:val="24"/>
        </w:rPr>
        <w:t xml:space="preserve"> crucial to </w:t>
      </w:r>
      <w:r w:rsidR="00A904DE">
        <w:rPr>
          <w:rFonts w:ascii="Times New Roman" w:hAnsi="Times New Roman" w:cs="Times New Roman"/>
          <w:sz w:val="24"/>
          <w:szCs w:val="24"/>
        </w:rPr>
        <w:t>epistemology</w:t>
      </w:r>
      <w:r>
        <w:rPr>
          <w:rFonts w:ascii="Times New Roman" w:hAnsi="Times New Roman" w:cs="Times New Roman"/>
          <w:sz w:val="24"/>
          <w:szCs w:val="24"/>
        </w:rPr>
        <w:t xml:space="preserve">.  The combined notions of Dewey and Vygotsky continue to represent foundational transactional theory.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Dewey’s pivotal educational theory began with his ideas of experiential learning.  In </w:t>
      </w:r>
      <w:r w:rsidRPr="004D3F7F">
        <w:rPr>
          <w:rFonts w:ascii="Times New Roman" w:hAnsi="Times New Roman" w:cs="Times New Roman"/>
          <w:i/>
          <w:sz w:val="24"/>
          <w:szCs w:val="24"/>
        </w:rPr>
        <w:t>The Child and the Curriculum</w:t>
      </w:r>
      <w:r>
        <w:rPr>
          <w:rFonts w:ascii="Times New Roman" w:hAnsi="Times New Roman" w:cs="Times New Roman"/>
          <w:sz w:val="24"/>
          <w:szCs w:val="24"/>
        </w:rPr>
        <w:t>, Dewey (1902) suggested that often school subjects were presented in generic packaging that separated them from the child and lost the qualities that gave the student relatable meaning and inspiration.  He argued that a</w:t>
      </w:r>
      <w:r w:rsidR="00776C34">
        <w:rPr>
          <w:rFonts w:ascii="Times New Roman" w:hAnsi="Times New Roman" w:cs="Times New Roman"/>
          <w:sz w:val="24"/>
          <w:szCs w:val="24"/>
        </w:rPr>
        <w:t xml:space="preserve"> child learned by</w:t>
      </w:r>
      <w:r>
        <w:rPr>
          <w:rFonts w:ascii="Times New Roman" w:hAnsi="Times New Roman" w:cs="Times New Roman"/>
          <w:sz w:val="24"/>
          <w:szCs w:val="24"/>
        </w:rPr>
        <w:t xml:space="preserve"> interpre</w:t>
      </w:r>
      <w:r w:rsidR="00776C34">
        <w:rPr>
          <w:rFonts w:ascii="Times New Roman" w:hAnsi="Times New Roman" w:cs="Times New Roman"/>
          <w:sz w:val="24"/>
          <w:szCs w:val="24"/>
        </w:rPr>
        <w:t xml:space="preserve">ting material through their individual </w:t>
      </w:r>
      <w:r>
        <w:rPr>
          <w:rFonts w:ascii="Times New Roman" w:hAnsi="Times New Roman" w:cs="Times New Roman"/>
          <w:sz w:val="24"/>
          <w:szCs w:val="24"/>
        </w:rPr>
        <w:t xml:space="preserve">lens, through physical and mental processes.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Dewey (1902) </w:t>
      </w:r>
      <w:r w:rsidR="00BF26EA">
        <w:rPr>
          <w:rFonts w:ascii="Times New Roman" w:hAnsi="Times New Roman" w:cs="Times New Roman"/>
          <w:sz w:val="24"/>
          <w:szCs w:val="24"/>
        </w:rPr>
        <w:t xml:space="preserve">went on to </w:t>
      </w:r>
      <w:r w:rsidR="00A904DE">
        <w:rPr>
          <w:rFonts w:ascii="Times New Roman" w:hAnsi="Times New Roman" w:cs="Times New Roman"/>
          <w:sz w:val="24"/>
          <w:szCs w:val="24"/>
        </w:rPr>
        <w:t>posit</w:t>
      </w:r>
      <w:r w:rsidR="00BF26EA">
        <w:rPr>
          <w:rFonts w:ascii="Times New Roman" w:hAnsi="Times New Roman" w:cs="Times New Roman"/>
          <w:sz w:val="24"/>
          <w:szCs w:val="24"/>
        </w:rPr>
        <w:t xml:space="preserve"> </w:t>
      </w:r>
      <w:r>
        <w:rPr>
          <w:rFonts w:ascii="Times New Roman" w:hAnsi="Times New Roman" w:cs="Times New Roman"/>
          <w:sz w:val="24"/>
          <w:szCs w:val="24"/>
        </w:rPr>
        <w:t>that three evils resulted from the separation of the chi</w:t>
      </w:r>
      <w:r w:rsidR="00776C34">
        <w:rPr>
          <w:rFonts w:ascii="Times New Roman" w:hAnsi="Times New Roman" w:cs="Times New Roman"/>
          <w:sz w:val="24"/>
          <w:szCs w:val="24"/>
        </w:rPr>
        <w:t>ld from the curriculum.  First</w:t>
      </w:r>
      <w:r>
        <w:rPr>
          <w:rFonts w:ascii="Times New Roman" w:hAnsi="Times New Roman" w:cs="Times New Roman"/>
          <w:sz w:val="24"/>
          <w:szCs w:val="24"/>
        </w:rPr>
        <w:t>, the lack of any organic connection to what the child had already known and loved made the material “purely formal and symbolic” (Dewey,</w:t>
      </w:r>
      <w:r w:rsidR="00A644E1">
        <w:rPr>
          <w:rFonts w:ascii="Times New Roman" w:hAnsi="Times New Roman" w:cs="Times New Roman"/>
          <w:sz w:val="24"/>
          <w:szCs w:val="24"/>
        </w:rPr>
        <w:t xml:space="preserve"> 1902, p. 24).  The second evil</w:t>
      </w:r>
      <w:r>
        <w:rPr>
          <w:rFonts w:ascii="Times New Roman" w:hAnsi="Times New Roman" w:cs="Times New Roman"/>
          <w:sz w:val="24"/>
          <w:szCs w:val="24"/>
        </w:rPr>
        <w:t xml:space="preserve"> was lack of motivation, and the third a loss of quality for the subject under study</w:t>
      </w:r>
      <w:r w:rsidR="00A904DE">
        <w:rPr>
          <w:rFonts w:ascii="Times New Roman" w:hAnsi="Times New Roman" w:cs="Times New Roman"/>
          <w:sz w:val="24"/>
          <w:szCs w:val="24"/>
        </w:rPr>
        <w:t xml:space="preserve"> (Dewey, 1902)</w:t>
      </w:r>
      <w:r>
        <w:rPr>
          <w:rFonts w:ascii="Times New Roman" w:hAnsi="Times New Roman" w:cs="Times New Roman"/>
          <w:sz w:val="24"/>
          <w:szCs w:val="24"/>
        </w:rPr>
        <w:t xml:space="preserve">.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Whereas a child had a narrow, personal world psychologically centered in relation to themselves, curriculum was typically impersonal, logical,</w:t>
      </w:r>
      <w:r w:rsidR="00A904DE">
        <w:rPr>
          <w:rFonts w:ascii="Times New Roman" w:hAnsi="Times New Roman" w:cs="Times New Roman"/>
          <w:sz w:val="24"/>
          <w:szCs w:val="24"/>
        </w:rPr>
        <w:t xml:space="preserve"> and in relation to itself.  Dewey (1902) </w:t>
      </w:r>
      <w:r>
        <w:rPr>
          <w:rFonts w:ascii="Times New Roman" w:hAnsi="Times New Roman" w:cs="Times New Roman"/>
          <w:sz w:val="24"/>
          <w:szCs w:val="24"/>
        </w:rPr>
        <w:t>illustrated the difference between the two with a metaphor of an explorer and a map, equating the world of the child to the notes of an explorer, and curriculum as a finished map constructed after the territory has already been explored:</w:t>
      </w:r>
    </w:p>
    <w:p w:rsidR="008E061B" w:rsidRDefault="008E061B" w:rsidP="008E061B">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We may compare the difference between the logical and the psychological to the difference between the notes which an explorer makes in a new country, blazing a trail and finding his way along as best he may, and the finished map that is constructed after the country has been thoroughly explored.  The two are mutually dependent.  Without the more or less accidental and devious paths traced by the explorer there would be no facts which could be utilized in the making of the complete and related chart. (p 19).</w:t>
      </w:r>
    </w:p>
    <w:p w:rsidR="008E061B" w:rsidRDefault="008E061B" w:rsidP="008E061B">
      <w:pPr>
        <w:spacing w:after="0" w:line="240" w:lineRule="auto"/>
        <w:rPr>
          <w:rFonts w:ascii="Times New Roman" w:hAnsi="Times New Roman" w:cs="Times New Roman"/>
          <w:sz w:val="24"/>
          <w:szCs w:val="24"/>
        </w:rPr>
      </w:pP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Dewey (1902) also contrasted the inherently practical and emotional orientation of the child with the abstract principle of logical cl</w:t>
      </w:r>
      <w:r w:rsidR="00A904DE">
        <w:rPr>
          <w:rFonts w:ascii="Times New Roman" w:hAnsi="Times New Roman" w:cs="Times New Roman"/>
          <w:sz w:val="24"/>
          <w:szCs w:val="24"/>
        </w:rPr>
        <w:t>assifications of curriculum.   Furthermore, h</w:t>
      </w:r>
      <w:r>
        <w:rPr>
          <w:rFonts w:ascii="Times New Roman" w:hAnsi="Times New Roman" w:cs="Times New Roman"/>
          <w:sz w:val="24"/>
          <w:szCs w:val="24"/>
        </w:rPr>
        <w:t xml:space="preserve">e (1902) posited that “facts are often torn away from their original place in experience and rearranged with reference to some general principle.  Classification is not a matter of child experience; things do not come to the individual pigeonholed” (p. 6).  Dewey further explained: “The vital ties of affection, the connecting bonds of activity, hold together the variety of his personal experiences” (p. 6).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Dewey (1938) argued that learning should not consist of absorbing material in isola</w:t>
      </w:r>
      <w:r w:rsidR="00A904DE">
        <w:rPr>
          <w:rFonts w:ascii="Times New Roman" w:hAnsi="Times New Roman" w:cs="Times New Roman"/>
          <w:sz w:val="24"/>
          <w:szCs w:val="24"/>
        </w:rPr>
        <w:t>tion from others.  Rather, he</w:t>
      </w:r>
      <w:r>
        <w:rPr>
          <w:rFonts w:ascii="Times New Roman" w:hAnsi="Times New Roman" w:cs="Times New Roman"/>
          <w:sz w:val="24"/>
          <w:szCs w:val="24"/>
        </w:rPr>
        <w:t xml:space="preserve"> (1938) suggested, education was in essence a social function:  “The principle that development of experience comes about through interaction means that education is essentially a social process” (p. 58)</w:t>
      </w:r>
      <w:r w:rsidR="00A644E1">
        <w:rPr>
          <w:rFonts w:ascii="Times New Roman" w:hAnsi="Times New Roman" w:cs="Times New Roman"/>
          <w:sz w:val="24"/>
          <w:szCs w:val="24"/>
        </w:rPr>
        <w:t>.  T</w:t>
      </w:r>
      <w:r>
        <w:rPr>
          <w:rFonts w:ascii="Times New Roman" w:hAnsi="Times New Roman" w:cs="Times New Roman"/>
          <w:sz w:val="24"/>
          <w:szCs w:val="24"/>
        </w:rPr>
        <w:t>his did not</w:t>
      </w:r>
      <w:r w:rsidR="00A644E1">
        <w:rPr>
          <w:rFonts w:ascii="Times New Roman" w:hAnsi="Times New Roman" w:cs="Times New Roman"/>
          <w:sz w:val="24"/>
          <w:szCs w:val="24"/>
        </w:rPr>
        <w:t>, however,</w:t>
      </w:r>
      <w:r>
        <w:rPr>
          <w:rFonts w:ascii="Times New Roman" w:hAnsi="Times New Roman" w:cs="Times New Roman"/>
          <w:sz w:val="24"/>
          <w:szCs w:val="24"/>
        </w:rPr>
        <w:t xml:space="preserve"> mean that the students should interact only with other students.  Dewey also posited: “It is absurd to exclude the teacher from the [learning community].  As the most mature member of the group, he has a peculiar responsibility for the conduct of the inte</w:t>
      </w:r>
      <w:r w:rsidR="00A904DE">
        <w:rPr>
          <w:rFonts w:ascii="Times New Roman" w:hAnsi="Times New Roman" w:cs="Times New Roman"/>
          <w:sz w:val="24"/>
          <w:szCs w:val="24"/>
        </w:rPr>
        <w:t xml:space="preserve">raction and intercommunications, </w:t>
      </w:r>
      <w:r>
        <w:rPr>
          <w:rFonts w:ascii="Times New Roman" w:hAnsi="Times New Roman" w:cs="Times New Roman"/>
          <w:sz w:val="24"/>
          <w:szCs w:val="24"/>
        </w:rPr>
        <w:t xml:space="preserve">which are the very life of the group as a community” (p. 58).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Transactional education considered communication an important aspect of learning.  Transactional learning also applied to the notion that learning is a result of reflection and adaption based on lived experience.  Dewey (1929) suggested that reflection represented the highest form of mental activity, thus reflection was crucial for learning.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essence, Dewey </w:t>
      </w:r>
      <w:r w:rsidR="00A904DE">
        <w:rPr>
          <w:rFonts w:ascii="Times New Roman" w:hAnsi="Times New Roman" w:cs="Times New Roman"/>
          <w:sz w:val="24"/>
          <w:szCs w:val="24"/>
        </w:rPr>
        <w:t xml:space="preserve">(1938) </w:t>
      </w:r>
      <w:r>
        <w:rPr>
          <w:rFonts w:ascii="Times New Roman" w:hAnsi="Times New Roman" w:cs="Times New Roman"/>
          <w:sz w:val="24"/>
          <w:szCs w:val="24"/>
        </w:rPr>
        <w:t xml:space="preserve">contrasted two schools of thought regarding education.  The first school of thought strongly adheres to the transmission of knowledge, wherein the student’s experiences are minimized and learning is passive.  The other school of thought is child-centered schema in which the growth of the child is the focus and ultimate goal.  Dewey did not adhere to the more extreme child-based, hands-off schema that developed in some educational settings after the 1960s. </w:t>
      </w:r>
      <w:r w:rsidR="00A904DE">
        <w:rPr>
          <w:rFonts w:ascii="Times New Roman" w:hAnsi="Times New Roman" w:cs="Times New Roman"/>
          <w:sz w:val="24"/>
          <w:szCs w:val="24"/>
        </w:rPr>
        <w:t xml:space="preserve"> Rather, he </w:t>
      </w:r>
      <w:r>
        <w:rPr>
          <w:rFonts w:ascii="Times New Roman" w:hAnsi="Times New Roman" w:cs="Times New Roman"/>
          <w:sz w:val="24"/>
          <w:szCs w:val="24"/>
        </w:rPr>
        <w:t>suggested that it is simply the child’s understanding and interest that is most effective as a starting point in curriculum development</w:t>
      </w:r>
      <w:r w:rsidR="00A904DE">
        <w:rPr>
          <w:rFonts w:ascii="Times New Roman" w:hAnsi="Times New Roman" w:cs="Times New Roman"/>
          <w:sz w:val="24"/>
          <w:szCs w:val="24"/>
        </w:rPr>
        <w:t xml:space="preserve"> (Dewey, 1902)</w:t>
      </w:r>
      <w:r>
        <w:rPr>
          <w:rFonts w:ascii="Times New Roman" w:hAnsi="Times New Roman" w:cs="Times New Roman"/>
          <w:sz w:val="24"/>
          <w:szCs w:val="24"/>
        </w:rPr>
        <w:t>.</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The transaction method of teaching began to replace transmission in educational schema</w:t>
      </w:r>
      <w:r w:rsidR="00A644E1">
        <w:rPr>
          <w:rFonts w:ascii="Times New Roman" w:hAnsi="Times New Roman" w:cs="Times New Roman"/>
          <w:sz w:val="24"/>
          <w:szCs w:val="24"/>
        </w:rPr>
        <w:t>ta</w:t>
      </w:r>
      <w:r>
        <w:rPr>
          <w:rFonts w:ascii="Times New Roman" w:hAnsi="Times New Roman" w:cs="Times New Roman"/>
          <w:sz w:val="24"/>
          <w:szCs w:val="24"/>
        </w:rPr>
        <w:t xml:space="preserve"> with the development of transactional educational theory with Dewey and others.  Herbert Mead (1934) pointed to the reciprocal relationship between organisms and environments in nature and in essence extended his thesis to humans.  Mead suggested that as an individual adjusts to an environment and changes, he in some way affects the broader community</w:t>
      </w:r>
      <w:r w:rsidR="00A904DE">
        <w:rPr>
          <w:rFonts w:ascii="Times New Roman" w:hAnsi="Times New Roman" w:cs="Times New Roman"/>
          <w:sz w:val="24"/>
          <w:szCs w:val="24"/>
        </w:rPr>
        <w:t xml:space="preserve"> (Mead, 1934)</w:t>
      </w:r>
      <w:r>
        <w:rPr>
          <w:rFonts w:ascii="Times New Roman" w:hAnsi="Times New Roman" w:cs="Times New Roman"/>
          <w:sz w:val="24"/>
          <w:szCs w:val="24"/>
        </w:rPr>
        <w:t xml:space="preserve">.  </w:t>
      </w:r>
      <w:r w:rsidR="00A904DE">
        <w:rPr>
          <w:rFonts w:ascii="Times New Roman" w:hAnsi="Times New Roman" w:cs="Times New Roman"/>
          <w:sz w:val="24"/>
          <w:szCs w:val="24"/>
        </w:rPr>
        <w:t>In this manner, t</w:t>
      </w:r>
      <w:r>
        <w:rPr>
          <w:rFonts w:ascii="Times New Roman" w:hAnsi="Times New Roman" w:cs="Times New Roman"/>
          <w:sz w:val="24"/>
          <w:szCs w:val="24"/>
        </w:rPr>
        <w:t>he transactional education tenet of interconnectedness increasingly became a focus of scholarship and continues to lead dialogue regarding educational schema</w:t>
      </w:r>
      <w:r w:rsidR="00A644E1">
        <w:rPr>
          <w:rFonts w:ascii="Times New Roman" w:hAnsi="Times New Roman" w:cs="Times New Roman"/>
          <w:sz w:val="24"/>
          <w:szCs w:val="24"/>
        </w:rPr>
        <w:t>ta</w:t>
      </w:r>
      <w:r>
        <w:rPr>
          <w:rFonts w:ascii="Times New Roman" w:hAnsi="Times New Roman" w:cs="Times New Roman"/>
          <w:sz w:val="24"/>
          <w:szCs w:val="24"/>
        </w:rPr>
        <w:t xml:space="preserve">.  This important development in educational theory expanded the cultural and community aspect of the educational environment.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Dewey (1938) suggested that society needed an intelligent theory of education that assesses the causes of problems.  He warned that traditional ideas should not be thrown out sim</w:t>
      </w:r>
      <w:r w:rsidR="00873C42">
        <w:rPr>
          <w:rFonts w:ascii="Times New Roman" w:hAnsi="Times New Roman" w:cs="Times New Roman"/>
          <w:sz w:val="24"/>
          <w:szCs w:val="24"/>
        </w:rPr>
        <w:t xml:space="preserve">ply to usher in new practices.  </w:t>
      </w:r>
      <w:r>
        <w:rPr>
          <w:rFonts w:ascii="Times New Roman" w:hAnsi="Times New Roman" w:cs="Times New Roman"/>
          <w:sz w:val="24"/>
          <w:szCs w:val="24"/>
        </w:rPr>
        <w:t xml:space="preserve">However, any theory or set of practices should be able to withstand and find improvement upon critical examination of its underlying principles.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w:t>
      </w:r>
      <w:r w:rsidRPr="00D110E3">
        <w:rPr>
          <w:rFonts w:ascii="Times New Roman" w:hAnsi="Times New Roman" w:cs="Times New Roman"/>
          <w:i/>
          <w:sz w:val="24"/>
          <w:szCs w:val="24"/>
        </w:rPr>
        <w:t>Experience and Education</w:t>
      </w:r>
      <w:r>
        <w:rPr>
          <w:rFonts w:ascii="Times New Roman" w:hAnsi="Times New Roman" w:cs="Times New Roman"/>
          <w:sz w:val="24"/>
          <w:szCs w:val="24"/>
        </w:rPr>
        <w:t xml:space="preserve"> (1938), Dewey</w:t>
      </w:r>
      <w:r w:rsidR="00873C42">
        <w:rPr>
          <w:rFonts w:ascii="Times New Roman" w:hAnsi="Times New Roman" w:cs="Times New Roman"/>
          <w:sz w:val="24"/>
          <w:szCs w:val="24"/>
        </w:rPr>
        <w:t xml:space="preserve"> clearly defined traditional versus</w:t>
      </w:r>
      <w:r>
        <w:rPr>
          <w:rFonts w:ascii="Times New Roman" w:hAnsi="Times New Roman" w:cs="Times New Roman"/>
          <w:sz w:val="24"/>
          <w:szCs w:val="24"/>
        </w:rPr>
        <w:t xml:space="preserve"> progressive education.  Traditional education favored predetermined norms, standards, and subject matter based on principles of tradition in order to preserve the information and skills of the past.  Progressive education favored evolving norms, standards and subject matter based on principles of human growth in order to provide information and skills needed for present life and a changing world.  Whereas traditional education favored the goal for schools that transmitted traditional information and skills from the top down, in essence preserving identity, the progressive educational goal consisted of creating opportunities for information and skills to be developed by students, to cultivate the expression of the individual.  </w:t>
      </w:r>
      <w:r w:rsidR="00873C42">
        <w:rPr>
          <w:rFonts w:ascii="Times New Roman" w:hAnsi="Times New Roman" w:cs="Times New Roman"/>
          <w:sz w:val="24"/>
          <w:szCs w:val="24"/>
        </w:rPr>
        <w:t xml:space="preserve">Ultimately, Dewey (1938) contrasted </w:t>
      </w:r>
      <w:r>
        <w:rPr>
          <w:rFonts w:ascii="Times New Roman" w:hAnsi="Times New Roman" w:cs="Times New Roman"/>
          <w:sz w:val="24"/>
          <w:szCs w:val="24"/>
        </w:rPr>
        <w:t>techniques of instruction of traditional education with holistic, transactional instruction interesting to the students.</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Dewey’s (1938) pivotal notion of educative experience suggested the importance of learning that broa</w:t>
      </w:r>
      <w:r w:rsidR="00E94BEE">
        <w:rPr>
          <w:rFonts w:ascii="Times New Roman" w:hAnsi="Times New Roman" w:cs="Times New Roman"/>
          <w:sz w:val="24"/>
          <w:szCs w:val="24"/>
        </w:rPr>
        <w:t>dens the student’s</w:t>
      </w:r>
      <w:r w:rsidR="0069075B">
        <w:rPr>
          <w:rFonts w:ascii="Times New Roman" w:hAnsi="Times New Roman" w:cs="Times New Roman"/>
          <w:sz w:val="24"/>
          <w:szCs w:val="24"/>
        </w:rPr>
        <w:t xml:space="preserve"> horizons.  </w:t>
      </w:r>
      <w:r>
        <w:rPr>
          <w:rFonts w:ascii="Times New Roman" w:hAnsi="Times New Roman" w:cs="Times New Roman"/>
          <w:sz w:val="24"/>
          <w:szCs w:val="24"/>
        </w:rPr>
        <w:t xml:space="preserve">Curriculum should support a continuity of learning and development to arm the student with reflexivity for an empowering educational experience.  </w:t>
      </w:r>
      <w:r w:rsidR="00873C42">
        <w:rPr>
          <w:rFonts w:ascii="Times New Roman" w:hAnsi="Times New Roman" w:cs="Times New Roman"/>
          <w:sz w:val="24"/>
          <w:szCs w:val="24"/>
        </w:rPr>
        <w:t xml:space="preserve">Dewey (1938) suggested that a </w:t>
      </w:r>
      <w:r>
        <w:rPr>
          <w:rFonts w:ascii="Times New Roman" w:hAnsi="Times New Roman" w:cs="Times New Roman"/>
          <w:sz w:val="24"/>
          <w:szCs w:val="24"/>
        </w:rPr>
        <w:t>miseducative experience</w:t>
      </w:r>
      <w:r w:rsidR="00BF26EA">
        <w:rPr>
          <w:rFonts w:ascii="Times New Roman" w:hAnsi="Times New Roman" w:cs="Times New Roman"/>
          <w:sz w:val="24"/>
          <w:szCs w:val="24"/>
        </w:rPr>
        <w:t xml:space="preserve"> </w:t>
      </w:r>
      <w:r>
        <w:rPr>
          <w:rFonts w:ascii="Times New Roman" w:hAnsi="Times New Roman" w:cs="Times New Roman"/>
          <w:sz w:val="24"/>
          <w:szCs w:val="24"/>
        </w:rPr>
        <w:t>was that which hinders or distorts potential growth from further experience, such as promoting a narrowing disposition.  Therefore, a central task of education included the selection of quality experiences that connected the student to the experience and also prom</w:t>
      </w:r>
      <w:r w:rsidR="00873C42">
        <w:rPr>
          <w:rFonts w:ascii="Times New Roman" w:hAnsi="Times New Roman" w:cs="Times New Roman"/>
          <w:sz w:val="24"/>
          <w:szCs w:val="24"/>
        </w:rPr>
        <w:t xml:space="preserve">oted further development.  He </w:t>
      </w:r>
      <w:r>
        <w:rPr>
          <w:rFonts w:ascii="Times New Roman" w:hAnsi="Times New Roman" w:cs="Times New Roman"/>
          <w:sz w:val="24"/>
          <w:szCs w:val="24"/>
        </w:rPr>
        <w:t>further suggested that because progressive educators did not have the traditions and institutions upon which to rely</w:t>
      </w:r>
      <w:r w:rsidR="00A644E1">
        <w:rPr>
          <w:rFonts w:ascii="Times New Roman" w:hAnsi="Times New Roman" w:cs="Times New Roman"/>
          <w:sz w:val="24"/>
          <w:szCs w:val="24"/>
        </w:rPr>
        <w:t>, su</w:t>
      </w:r>
      <w:r w:rsidR="00873C42">
        <w:rPr>
          <w:rFonts w:ascii="Times New Roman" w:hAnsi="Times New Roman" w:cs="Times New Roman"/>
          <w:sz w:val="24"/>
          <w:szCs w:val="24"/>
        </w:rPr>
        <w:t>ch as traditional educators had</w:t>
      </w:r>
      <w:r>
        <w:rPr>
          <w:rFonts w:ascii="Times New Roman" w:hAnsi="Times New Roman" w:cs="Times New Roman"/>
          <w:sz w:val="24"/>
          <w:szCs w:val="24"/>
        </w:rPr>
        <w:t>, a coherent philosophy of education was necessary</w:t>
      </w:r>
      <w:r w:rsidR="00873C42">
        <w:rPr>
          <w:rFonts w:ascii="Times New Roman" w:hAnsi="Times New Roman" w:cs="Times New Roman"/>
          <w:sz w:val="24"/>
          <w:szCs w:val="24"/>
        </w:rPr>
        <w:t xml:space="preserve"> (Dewey, 1938)</w:t>
      </w:r>
      <w:r>
        <w:rPr>
          <w:rFonts w:ascii="Times New Roman" w:hAnsi="Times New Roman" w:cs="Times New Roman"/>
          <w:sz w:val="24"/>
          <w:szCs w:val="24"/>
        </w:rPr>
        <w:t>.</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w:t>
      </w:r>
      <w:r w:rsidRPr="006C5976">
        <w:rPr>
          <w:rFonts w:ascii="Times New Roman" w:hAnsi="Times New Roman" w:cs="Times New Roman"/>
          <w:i/>
          <w:sz w:val="24"/>
          <w:szCs w:val="24"/>
        </w:rPr>
        <w:t>Experience and Education</w:t>
      </w:r>
      <w:r>
        <w:rPr>
          <w:rFonts w:ascii="Times New Roman" w:hAnsi="Times New Roman" w:cs="Times New Roman"/>
          <w:sz w:val="24"/>
          <w:szCs w:val="24"/>
        </w:rPr>
        <w:t xml:space="preserve">, Dewey </w:t>
      </w:r>
      <w:r w:rsidR="00873C42">
        <w:rPr>
          <w:rFonts w:ascii="Times New Roman" w:hAnsi="Times New Roman" w:cs="Times New Roman"/>
          <w:sz w:val="24"/>
          <w:szCs w:val="24"/>
        </w:rPr>
        <w:t xml:space="preserve">(1938) </w:t>
      </w:r>
      <w:r>
        <w:rPr>
          <w:rFonts w:ascii="Times New Roman" w:hAnsi="Times New Roman" w:cs="Times New Roman"/>
          <w:sz w:val="24"/>
          <w:szCs w:val="24"/>
        </w:rPr>
        <w:t xml:space="preserve">also </w:t>
      </w:r>
      <w:r w:rsidR="00E94BEE">
        <w:rPr>
          <w:rFonts w:ascii="Times New Roman" w:hAnsi="Times New Roman" w:cs="Times New Roman"/>
          <w:sz w:val="24"/>
          <w:szCs w:val="24"/>
        </w:rPr>
        <w:t xml:space="preserve">found </w:t>
      </w:r>
      <w:r>
        <w:rPr>
          <w:rFonts w:ascii="Times New Roman" w:hAnsi="Times New Roman" w:cs="Times New Roman"/>
          <w:sz w:val="24"/>
          <w:szCs w:val="24"/>
        </w:rPr>
        <w:t>that continuity is essential for educative experiences</w:t>
      </w:r>
      <w:r w:rsidR="00A644E1">
        <w:rPr>
          <w:rFonts w:ascii="Times New Roman" w:hAnsi="Times New Roman" w:cs="Times New Roman"/>
          <w:sz w:val="24"/>
          <w:szCs w:val="24"/>
        </w:rPr>
        <w:t xml:space="preserve">, since the educative process </w:t>
      </w:r>
      <w:r>
        <w:rPr>
          <w:rFonts w:ascii="Times New Roman" w:hAnsi="Times New Roman" w:cs="Times New Roman"/>
          <w:sz w:val="24"/>
          <w:szCs w:val="24"/>
        </w:rPr>
        <w:t xml:space="preserve">involves development for continuing growth.  </w:t>
      </w:r>
      <w:r w:rsidR="00873C42">
        <w:rPr>
          <w:rFonts w:ascii="Times New Roman" w:hAnsi="Times New Roman" w:cs="Times New Roman"/>
          <w:sz w:val="24"/>
          <w:szCs w:val="24"/>
        </w:rPr>
        <w:t>This is evidenced when he says, “t</w:t>
      </w:r>
      <w:r>
        <w:rPr>
          <w:rFonts w:ascii="Times New Roman" w:hAnsi="Times New Roman" w:cs="Times New Roman"/>
          <w:sz w:val="24"/>
          <w:szCs w:val="24"/>
        </w:rPr>
        <w:t>he principle of continuity of experience means that every experience both takes up something from those which have gone before and modifies in some the quality of tho</w:t>
      </w:r>
      <w:r w:rsidR="00873C42">
        <w:rPr>
          <w:rFonts w:ascii="Times New Roman" w:hAnsi="Times New Roman" w:cs="Times New Roman"/>
          <w:sz w:val="24"/>
          <w:szCs w:val="24"/>
        </w:rPr>
        <w:t>se which come after” (p. 35).  Furthermore, he stated that, “t</w:t>
      </w:r>
      <w:r>
        <w:rPr>
          <w:rFonts w:ascii="Times New Roman" w:hAnsi="Times New Roman" w:cs="Times New Roman"/>
          <w:sz w:val="24"/>
          <w:szCs w:val="24"/>
        </w:rPr>
        <w:t>he principle of continuity in its educational applic</w:t>
      </w:r>
      <w:r w:rsidR="00873C42">
        <w:rPr>
          <w:rFonts w:ascii="Times New Roman" w:hAnsi="Times New Roman" w:cs="Times New Roman"/>
          <w:sz w:val="24"/>
          <w:szCs w:val="24"/>
        </w:rPr>
        <w:t xml:space="preserve">ation means, nevertheless, </w:t>
      </w:r>
      <w:r>
        <w:rPr>
          <w:rFonts w:ascii="Times New Roman" w:hAnsi="Times New Roman" w:cs="Times New Roman"/>
          <w:sz w:val="24"/>
          <w:szCs w:val="24"/>
        </w:rPr>
        <w:t>the future has to be taken into account at every stage of th</w:t>
      </w:r>
      <w:r w:rsidR="00873C42">
        <w:rPr>
          <w:rFonts w:ascii="Times New Roman" w:hAnsi="Times New Roman" w:cs="Times New Roman"/>
          <w:sz w:val="24"/>
          <w:szCs w:val="24"/>
        </w:rPr>
        <w:t xml:space="preserve">e educational process” (p. 47).  </w:t>
      </w:r>
      <w:r>
        <w:rPr>
          <w:rFonts w:ascii="Times New Roman" w:hAnsi="Times New Roman" w:cs="Times New Roman"/>
          <w:sz w:val="24"/>
          <w:szCs w:val="24"/>
        </w:rPr>
        <w:t xml:space="preserve">The principle of interaction, Dewey (1938) suggested, qualified both external and internal experiences, and with their interaction, informed learning.  Thus education should manipulate educative experiences to provide the student with the ability to construct learning and continued growth.  </w:t>
      </w:r>
      <w:r w:rsidR="00873C42">
        <w:rPr>
          <w:rFonts w:ascii="Times New Roman" w:hAnsi="Times New Roman" w:cs="Times New Roman"/>
          <w:sz w:val="24"/>
          <w:szCs w:val="24"/>
        </w:rPr>
        <w:t xml:space="preserve">He went on to suggest that </w:t>
      </w:r>
      <w:r>
        <w:rPr>
          <w:rFonts w:ascii="Times New Roman" w:hAnsi="Times New Roman" w:cs="Times New Roman"/>
          <w:sz w:val="24"/>
          <w:szCs w:val="24"/>
        </w:rPr>
        <w:t xml:space="preserve">beneficial educational experiences could arouse curiosity, strengthen initiative, and set up desires and purposes to such intensity that they would be armed to carry themselves over “dead places in the future” (p. 38).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Dewey (1938) further suggested that intellectual growth required the reconstruction of ideas from personal experiences through the student’s reflection and judgment.  He posited that such intellectual freedom actually controlled impulse, in that reflection manifested self-control.  Because self-control included the freedom of personal observation and reflection, </w:t>
      </w:r>
      <w:r w:rsidR="00873C42">
        <w:rPr>
          <w:rFonts w:ascii="Times New Roman" w:hAnsi="Times New Roman" w:cs="Times New Roman"/>
          <w:sz w:val="24"/>
          <w:szCs w:val="24"/>
        </w:rPr>
        <w:t xml:space="preserve">Dewey believed </w:t>
      </w:r>
      <w:r>
        <w:rPr>
          <w:rFonts w:ascii="Times New Roman" w:hAnsi="Times New Roman" w:cs="Times New Roman"/>
          <w:sz w:val="24"/>
          <w:szCs w:val="24"/>
        </w:rPr>
        <w:t xml:space="preserve">education should aim to develop within students the ability to reflect upon observations or past experiences, and through deduction, make thoughtful judgments.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Reflection, Dewey (1938) also suggested, is also required for the personal creation of purpose.  More specifically, purpose requires observation of external conditions, knowledge gleaned from similar situations, and judgment which synthesizes observations and recollections.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Dewey (1938) underscored the importance of education and its relation to freedom.   “The only freedom that is of enduring importance is freedom of intelligence, that is to say, freedom of observation and of judgment exercised in behalf of purposes that are intrinsically </w:t>
      </w:r>
      <w:r w:rsidR="00873C42">
        <w:rPr>
          <w:rFonts w:ascii="Times New Roman" w:hAnsi="Times New Roman" w:cs="Times New Roman"/>
          <w:sz w:val="24"/>
          <w:szCs w:val="24"/>
        </w:rPr>
        <w:t>worthwhile</w:t>
      </w:r>
      <w:r>
        <w:rPr>
          <w:rFonts w:ascii="Times New Roman" w:hAnsi="Times New Roman" w:cs="Times New Roman"/>
          <w:sz w:val="24"/>
          <w:szCs w:val="24"/>
        </w:rPr>
        <w:t xml:space="preserve">” (p. 61).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73C42">
        <w:rPr>
          <w:rFonts w:ascii="Times New Roman" w:hAnsi="Times New Roman" w:cs="Times New Roman"/>
          <w:sz w:val="24"/>
          <w:szCs w:val="24"/>
        </w:rPr>
        <w:t xml:space="preserve">Additionally, </w:t>
      </w:r>
      <w:r>
        <w:rPr>
          <w:rFonts w:ascii="Times New Roman" w:hAnsi="Times New Roman" w:cs="Times New Roman"/>
          <w:sz w:val="24"/>
          <w:szCs w:val="24"/>
        </w:rPr>
        <w:t xml:space="preserve">Dewey’s (1938) educational tenets were grounded in the idea that a central function of education is preparation for membership in society.  In essence, Dewey (1938) supported the notion of transactional, empowering (democratic), and transformative education.  </w:t>
      </w:r>
    </w:p>
    <w:p w:rsidR="008E061B" w:rsidRDefault="00AA4FBC"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idea </w:t>
      </w:r>
      <w:r w:rsidR="008E061B">
        <w:rPr>
          <w:rFonts w:ascii="Times New Roman" w:hAnsi="Times New Roman" w:cs="Times New Roman"/>
          <w:sz w:val="24"/>
          <w:szCs w:val="24"/>
        </w:rPr>
        <w:t xml:space="preserve">of empowerment through education flourished upon the </w:t>
      </w:r>
      <w:r>
        <w:rPr>
          <w:rFonts w:ascii="Times New Roman" w:hAnsi="Times New Roman" w:cs="Times New Roman"/>
          <w:sz w:val="24"/>
          <w:szCs w:val="24"/>
        </w:rPr>
        <w:t xml:space="preserve">ideal </w:t>
      </w:r>
      <w:r w:rsidR="008E061B">
        <w:rPr>
          <w:rFonts w:ascii="Times New Roman" w:hAnsi="Times New Roman" w:cs="Times New Roman"/>
          <w:sz w:val="24"/>
          <w:szCs w:val="24"/>
        </w:rPr>
        <w:t xml:space="preserve">of developing a healthy, adjusted individual.  Empowerment through education in educational theory also expanded recently upon the postmodern notion of the democratization of perspective.  Transactional education further developed along with the notion of civic literacy, the role of critical reflection and personal participation for personal and social transformation (Freire, 1970).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Considered the defining foundation of contemporary transactional and transformative educational philosophy, Freire’s </w:t>
      </w:r>
      <w:r w:rsidRPr="00EE1BBC">
        <w:rPr>
          <w:rFonts w:ascii="Times New Roman" w:hAnsi="Times New Roman" w:cs="Times New Roman"/>
          <w:i/>
          <w:sz w:val="24"/>
          <w:szCs w:val="24"/>
        </w:rPr>
        <w:t>Pedagogy of the Oppressed</w:t>
      </w:r>
      <w:r>
        <w:rPr>
          <w:rFonts w:ascii="Times New Roman" w:hAnsi="Times New Roman" w:cs="Times New Roman"/>
          <w:sz w:val="24"/>
          <w:szCs w:val="24"/>
        </w:rPr>
        <w:t xml:space="preserve"> (1970) represents both social theory and pedagogical method.  Like Dewey (1902), Freire (1970) argued that the overarching responsibility of education was the development of future citizens.  Yet Freire (1970) argued that education was grounded in larger philosophical and social projects.  That is, education was fundamentally charged with not only producing citizens but future realities.  Thus, education should be grounded in pedagogy capable of giving students a critical consciousness, so that they have the skills to effectively narrate, and subsequently direct, their lives for its fullest potential.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Freire (1970) in essence brought Aristotle’s notion of praxis (thesis, antithesis, synthesis) of the </w:t>
      </w:r>
      <w:r w:rsidRPr="008B04EB">
        <w:rPr>
          <w:rFonts w:ascii="Times New Roman" w:hAnsi="Times New Roman" w:cs="Times New Roman"/>
          <w:i/>
          <w:sz w:val="24"/>
          <w:szCs w:val="24"/>
        </w:rPr>
        <w:t>polis</w:t>
      </w:r>
      <w:r>
        <w:rPr>
          <w:rFonts w:ascii="Times New Roman" w:hAnsi="Times New Roman" w:cs="Times New Roman"/>
          <w:sz w:val="24"/>
          <w:szCs w:val="24"/>
        </w:rPr>
        <w:t xml:space="preserve"> (city-state or government functions) into the sphere of improving the human condition.  Humans could change their conditions of life, Freire (1970) argued, thus pedagogy should cultivate conscientization for their enhancement or empowerment.  </w:t>
      </w:r>
      <w:r w:rsidR="008C42E6">
        <w:rPr>
          <w:rFonts w:ascii="Times New Roman" w:hAnsi="Times New Roman" w:cs="Times New Roman"/>
          <w:sz w:val="24"/>
          <w:szCs w:val="24"/>
        </w:rPr>
        <w:t>According to Freire, the</w:t>
      </w:r>
      <w:r>
        <w:rPr>
          <w:rFonts w:ascii="Times New Roman" w:hAnsi="Times New Roman" w:cs="Times New Roman"/>
          <w:sz w:val="24"/>
          <w:szCs w:val="24"/>
        </w:rPr>
        <w:t xml:space="preserve"> goal of the edu</w:t>
      </w:r>
      <w:r w:rsidR="008C42E6">
        <w:rPr>
          <w:rFonts w:ascii="Times New Roman" w:hAnsi="Times New Roman" w:cs="Times New Roman"/>
          <w:sz w:val="24"/>
          <w:szCs w:val="24"/>
        </w:rPr>
        <w:t xml:space="preserve">cator </w:t>
      </w:r>
      <w:r>
        <w:rPr>
          <w:rFonts w:ascii="Times New Roman" w:hAnsi="Times New Roman" w:cs="Times New Roman"/>
          <w:sz w:val="24"/>
          <w:szCs w:val="24"/>
        </w:rPr>
        <w:t>is to engage students in their lived realities through transactional education</w:t>
      </w:r>
      <w:r w:rsidR="008C42E6">
        <w:rPr>
          <w:rFonts w:ascii="Times New Roman" w:hAnsi="Times New Roman" w:cs="Times New Roman"/>
          <w:sz w:val="24"/>
          <w:szCs w:val="24"/>
        </w:rPr>
        <w:t xml:space="preserve">, and </w:t>
      </w:r>
      <w:r>
        <w:rPr>
          <w:rFonts w:ascii="Times New Roman" w:hAnsi="Times New Roman" w:cs="Times New Roman"/>
          <w:sz w:val="24"/>
          <w:szCs w:val="24"/>
        </w:rPr>
        <w:t xml:space="preserve">Freire (1970) likened traditional, transmission pedagogy to banking, in essence the depositing of knowledge into the student.  Taking transactional education </w:t>
      </w:r>
      <w:r w:rsidR="008C42E6">
        <w:rPr>
          <w:rFonts w:ascii="Times New Roman" w:hAnsi="Times New Roman" w:cs="Times New Roman"/>
          <w:sz w:val="24"/>
          <w:szCs w:val="24"/>
        </w:rPr>
        <w:t xml:space="preserve">into a new realm, Freire </w:t>
      </w:r>
      <w:r>
        <w:rPr>
          <w:rFonts w:ascii="Times New Roman" w:hAnsi="Times New Roman" w:cs="Times New Roman"/>
          <w:sz w:val="24"/>
          <w:szCs w:val="24"/>
        </w:rPr>
        <w:t>argued that students should explore the meanings and effects of their world through generative pedagogies that engaged students with dialogue</w:t>
      </w:r>
      <w:r w:rsidR="008C42E6">
        <w:rPr>
          <w:rFonts w:ascii="Times New Roman" w:hAnsi="Times New Roman" w:cs="Times New Roman"/>
          <w:sz w:val="24"/>
          <w:szCs w:val="24"/>
        </w:rPr>
        <w:t xml:space="preserve"> (Freire, 1970)</w:t>
      </w:r>
      <w:r>
        <w:rPr>
          <w:rFonts w:ascii="Times New Roman" w:hAnsi="Times New Roman" w:cs="Times New Roman"/>
          <w:sz w:val="24"/>
          <w:szCs w:val="24"/>
        </w:rPr>
        <w:t xml:space="preserve">.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Dialogue, Freire (1970) posited, creates connections between the student and their world, and makes the student part of the educational process, rather than an observer who has knowledge transmitted to them.  F</w:t>
      </w:r>
      <w:r w:rsidR="008C42E6">
        <w:rPr>
          <w:rFonts w:ascii="Times New Roman" w:hAnsi="Times New Roman" w:cs="Times New Roman"/>
          <w:sz w:val="24"/>
          <w:szCs w:val="24"/>
        </w:rPr>
        <w:t>urther, Freire (1970) suggested more</w:t>
      </w:r>
      <w:r>
        <w:rPr>
          <w:rFonts w:ascii="Times New Roman" w:hAnsi="Times New Roman" w:cs="Times New Roman"/>
          <w:sz w:val="24"/>
          <w:szCs w:val="24"/>
        </w:rPr>
        <w:t xml:space="preserve"> pedagogy should be generative and utilize problem posing and problem solving dialogue, which is empowering for the student and engages them in reflection, laying the groundwork for the development of praxis and a critical consciousness.  </w:t>
      </w:r>
      <w:r w:rsidR="008C42E6">
        <w:rPr>
          <w:rFonts w:ascii="Times New Roman" w:hAnsi="Times New Roman" w:cs="Times New Roman"/>
          <w:sz w:val="24"/>
          <w:szCs w:val="24"/>
        </w:rPr>
        <w:t>He went on to say that t</w:t>
      </w:r>
      <w:r>
        <w:rPr>
          <w:rFonts w:ascii="Times New Roman" w:hAnsi="Times New Roman" w:cs="Times New Roman"/>
          <w:sz w:val="24"/>
          <w:szCs w:val="24"/>
        </w:rPr>
        <w:t xml:space="preserve">o be successful, dialogical </w:t>
      </w:r>
      <w:r w:rsidR="008C42E6">
        <w:rPr>
          <w:rFonts w:ascii="Times New Roman" w:hAnsi="Times New Roman" w:cs="Times New Roman"/>
          <w:sz w:val="24"/>
          <w:szCs w:val="24"/>
        </w:rPr>
        <w:t xml:space="preserve">education </w:t>
      </w:r>
      <w:r>
        <w:rPr>
          <w:rFonts w:ascii="Times New Roman" w:hAnsi="Times New Roman" w:cs="Times New Roman"/>
          <w:sz w:val="24"/>
          <w:szCs w:val="24"/>
        </w:rPr>
        <w:t>should be framed by the teacher in humility and mutual awareness.  That is, the educator should consider the perspective of the student and also engage them with dialogical pedagogy that acknowledges the importance of the student.  In this way</w:t>
      </w:r>
      <w:r w:rsidR="00A644E1">
        <w:rPr>
          <w:rFonts w:ascii="Times New Roman" w:hAnsi="Times New Roman" w:cs="Times New Roman"/>
          <w:sz w:val="24"/>
          <w:szCs w:val="24"/>
        </w:rPr>
        <w:t>, rather than remaining automatons</w:t>
      </w:r>
      <w:r>
        <w:rPr>
          <w:rFonts w:ascii="Times New Roman" w:hAnsi="Times New Roman" w:cs="Times New Roman"/>
          <w:sz w:val="24"/>
          <w:szCs w:val="24"/>
        </w:rPr>
        <w:t xml:space="preserve"> passively receiving information, Freire posited, students become engaged in the process of learning.  Such schema empowers the student, and stresses the transformational essence of praxis</w:t>
      </w:r>
      <w:r w:rsidR="008C42E6">
        <w:rPr>
          <w:rFonts w:ascii="Times New Roman" w:hAnsi="Times New Roman" w:cs="Times New Roman"/>
          <w:sz w:val="24"/>
          <w:szCs w:val="24"/>
        </w:rPr>
        <w:t xml:space="preserve"> (Freire, 1970)</w:t>
      </w:r>
      <w:r>
        <w:rPr>
          <w:rFonts w:ascii="Times New Roman" w:hAnsi="Times New Roman" w:cs="Times New Roman"/>
          <w:sz w:val="24"/>
          <w:szCs w:val="24"/>
        </w:rPr>
        <w:t xml:space="preserve">.  </w:t>
      </w:r>
    </w:p>
    <w:p w:rsidR="008E061B" w:rsidRDefault="00BF26EA"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Fr</w:t>
      </w:r>
      <w:r w:rsidR="008E061B">
        <w:rPr>
          <w:rFonts w:ascii="Times New Roman" w:hAnsi="Times New Roman" w:cs="Times New Roman"/>
          <w:sz w:val="24"/>
          <w:szCs w:val="24"/>
        </w:rPr>
        <w:t>e</w:t>
      </w:r>
      <w:r>
        <w:rPr>
          <w:rFonts w:ascii="Times New Roman" w:hAnsi="Times New Roman" w:cs="Times New Roman"/>
          <w:sz w:val="24"/>
          <w:szCs w:val="24"/>
        </w:rPr>
        <w:t>i</w:t>
      </w:r>
      <w:r w:rsidR="008E061B">
        <w:rPr>
          <w:rFonts w:ascii="Times New Roman" w:hAnsi="Times New Roman" w:cs="Times New Roman"/>
          <w:sz w:val="24"/>
          <w:szCs w:val="24"/>
        </w:rPr>
        <w:t>re’s (1970) educational philosophy reflects his ideas that life requires ongoing probing, introspection, and re-evaluation to provide opportunities for growth as we</w:t>
      </w:r>
      <w:r>
        <w:rPr>
          <w:rFonts w:ascii="Times New Roman" w:hAnsi="Times New Roman" w:cs="Times New Roman"/>
          <w:sz w:val="24"/>
          <w:szCs w:val="24"/>
        </w:rPr>
        <w:t>ll as freedom.  Importantly, Fr</w:t>
      </w:r>
      <w:r w:rsidR="008E061B">
        <w:rPr>
          <w:rFonts w:ascii="Times New Roman" w:hAnsi="Times New Roman" w:cs="Times New Roman"/>
          <w:sz w:val="24"/>
          <w:szCs w:val="24"/>
        </w:rPr>
        <w:t>e</w:t>
      </w:r>
      <w:r>
        <w:rPr>
          <w:rFonts w:ascii="Times New Roman" w:hAnsi="Times New Roman" w:cs="Times New Roman"/>
          <w:sz w:val="24"/>
          <w:szCs w:val="24"/>
        </w:rPr>
        <w:t>i</w:t>
      </w:r>
      <w:r w:rsidR="008E061B">
        <w:rPr>
          <w:rFonts w:ascii="Times New Roman" w:hAnsi="Times New Roman" w:cs="Times New Roman"/>
          <w:sz w:val="24"/>
          <w:szCs w:val="24"/>
        </w:rPr>
        <w:t>re (1970) argued t</w:t>
      </w:r>
      <w:r w:rsidR="008C42E6">
        <w:rPr>
          <w:rFonts w:ascii="Times New Roman" w:hAnsi="Times New Roman" w:cs="Times New Roman"/>
          <w:sz w:val="24"/>
          <w:szCs w:val="24"/>
        </w:rPr>
        <w:t xml:space="preserve">hat the goal of education is </w:t>
      </w:r>
      <w:r w:rsidR="008E061B">
        <w:rPr>
          <w:rFonts w:ascii="Times New Roman" w:hAnsi="Times New Roman" w:cs="Times New Roman"/>
          <w:sz w:val="24"/>
          <w:szCs w:val="24"/>
        </w:rPr>
        <w:t xml:space="preserve">to lead students to the understanding that they are subjects of their own lives and narratives, not objects in the stories of others.  He (1970) also suggested that students should be led to realize that they are fundamentally charged with producing and transforming their reality.  </w:t>
      </w:r>
      <w:r w:rsidR="00C22A63">
        <w:rPr>
          <w:rFonts w:ascii="Times New Roman" w:hAnsi="Times New Roman" w:cs="Times New Roman"/>
          <w:sz w:val="24"/>
          <w:szCs w:val="24"/>
        </w:rPr>
        <w:t>According to Freire,</w:t>
      </w:r>
      <w:r w:rsidR="008E061B">
        <w:rPr>
          <w:rFonts w:ascii="Times New Roman" w:hAnsi="Times New Roman" w:cs="Times New Roman"/>
          <w:sz w:val="24"/>
          <w:szCs w:val="24"/>
        </w:rPr>
        <w:t xml:space="preserve"> the human ag</w:t>
      </w:r>
      <w:r w:rsidR="00C22A63">
        <w:rPr>
          <w:rFonts w:ascii="Times New Roman" w:hAnsi="Times New Roman" w:cs="Times New Roman"/>
          <w:sz w:val="24"/>
          <w:szCs w:val="24"/>
        </w:rPr>
        <w:t>ency needed for positive change</w:t>
      </w:r>
      <w:r w:rsidR="008E061B">
        <w:rPr>
          <w:rFonts w:ascii="Times New Roman" w:hAnsi="Times New Roman" w:cs="Times New Roman"/>
          <w:sz w:val="24"/>
          <w:szCs w:val="24"/>
        </w:rPr>
        <w:t xml:space="preserve"> required unconscious engagements with the world, and reflection.  The goal</w:t>
      </w:r>
      <w:r w:rsidR="008C42E6">
        <w:rPr>
          <w:rFonts w:ascii="Times New Roman" w:hAnsi="Times New Roman" w:cs="Times New Roman"/>
          <w:sz w:val="24"/>
          <w:szCs w:val="24"/>
        </w:rPr>
        <w:t xml:space="preserve"> of the educator, he suggested, </w:t>
      </w:r>
      <w:r w:rsidR="008E061B">
        <w:rPr>
          <w:rFonts w:ascii="Times New Roman" w:hAnsi="Times New Roman" w:cs="Times New Roman"/>
          <w:sz w:val="24"/>
          <w:szCs w:val="24"/>
        </w:rPr>
        <w:t>is to engage students in their realities, give them voice, and allow them to narrate and transform their lives</w:t>
      </w:r>
      <w:r w:rsidR="008C42E6">
        <w:rPr>
          <w:rFonts w:ascii="Times New Roman" w:hAnsi="Times New Roman" w:cs="Times New Roman"/>
          <w:sz w:val="24"/>
          <w:szCs w:val="24"/>
        </w:rPr>
        <w:t xml:space="preserve"> (Freire, 1970)</w:t>
      </w:r>
      <w:r w:rsidR="008E061B">
        <w:rPr>
          <w:rFonts w:ascii="Times New Roman" w:hAnsi="Times New Roman" w:cs="Times New Roman"/>
          <w:sz w:val="24"/>
          <w:szCs w:val="24"/>
        </w:rPr>
        <w:t>.</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Notions of discovery and growth, democratization and freedom, as goals for education have been clearly avowed by both Dewey (1902) and Freire (1970), as previously suggested.  Also important in the development of transformative education for this study are schola</w:t>
      </w:r>
      <w:r w:rsidR="008C42E6">
        <w:rPr>
          <w:rFonts w:ascii="Times New Roman" w:hAnsi="Times New Roman" w:cs="Times New Roman"/>
          <w:sz w:val="24"/>
          <w:szCs w:val="24"/>
        </w:rPr>
        <w:t>rs Alfred North Whitehead, Lev Vygotsky</w:t>
      </w:r>
      <w:r>
        <w:rPr>
          <w:rFonts w:ascii="Times New Roman" w:hAnsi="Times New Roman" w:cs="Times New Roman"/>
          <w:sz w:val="24"/>
          <w:szCs w:val="24"/>
        </w:rPr>
        <w:t>, bell</w:t>
      </w:r>
      <w:r w:rsidR="0069075B">
        <w:rPr>
          <w:rFonts w:ascii="Times New Roman" w:hAnsi="Times New Roman" w:cs="Times New Roman"/>
          <w:sz w:val="24"/>
          <w:szCs w:val="24"/>
        </w:rPr>
        <w:t xml:space="preserve"> hooks, who distinctively write</w:t>
      </w:r>
      <w:r>
        <w:rPr>
          <w:rFonts w:ascii="Times New Roman" w:hAnsi="Times New Roman" w:cs="Times New Roman"/>
          <w:sz w:val="24"/>
          <w:szCs w:val="24"/>
        </w:rPr>
        <w:t>s her nam</w:t>
      </w:r>
      <w:r w:rsidR="008C42E6">
        <w:rPr>
          <w:rFonts w:ascii="Times New Roman" w:hAnsi="Times New Roman" w:cs="Times New Roman"/>
          <w:sz w:val="24"/>
          <w:szCs w:val="24"/>
        </w:rPr>
        <w:t>e without capital letters, and Parker Palmer</w:t>
      </w:r>
      <w:r>
        <w:rPr>
          <w:rFonts w:ascii="Times New Roman" w:hAnsi="Times New Roman" w:cs="Times New Roman"/>
          <w:sz w:val="24"/>
          <w:szCs w:val="24"/>
        </w:rPr>
        <w:t xml:space="preserve">.  These scholars advanced ideas that radically changed the development of educational theory.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Whereas Dewey (1929) drew connections between the student and his environment, as well as curricula, Vygotsky (1978) drew connections between the student and his environment from the stand point of social interaction and symbiotic mediation.  That is, whereas Dewey (1929) linked learning to environment, Vygotsky (1978) defined the environment as social interaction.  </w:t>
      </w:r>
      <w:r w:rsidR="008C42E6">
        <w:rPr>
          <w:rFonts w:ascii="Times New Roman" w:hAnsi="Times New Roman" w:cs="Times New Roman"/>
          <w:sz w:val="24"/>
          <w:szCs w:val="24"/>
        </w:rPr>
        <w:t>Furthermore, h</w:t>
      </w:r>
      <w:r w:rsidR="006F3B55">
        <w:rPr>
          <w:rFonts w:ascii="Times New Roman" w:hAnsi="Times New Roman" w:cs="Times New Roman"/>
          <w:sz w:val="24"/>
          <w:szCs w:val="24"/>
        </w:rPr>
        <w:t xml:space="preserve">e (1978) suggested </w:t>
      </w:r>
      <w:r>
        <w:rPr>
          <w:rFonts w:ascii="Times New Roman" w:hAnsi="Times New Roman" w:cs="Times New Roman"/>
          <w:sz w:val="24"/>
          <w:szCs w:val="24"/>
        </w:rPr>
        <w:t xml:space="preserve">that learning </w:t>
      </w:r>
      <w:r w:rsidR="00A644E1">
        <w:rPr>
          <w:rFonts w:ascii="Times New Roman" w:hAnsi="Times New Roman" w:cs="Times New Roman"/>
          <w:sz w:val="24"/>
          <w:szCs w:val="24"/>
        </w:rPr>
        <w:t>actually preceded development</w:t>
      </w:r>
      <w:r w:rsidR="008C42E6">
        <w:rPr>
          <w:rFonts w:ascii="Times New Roman" w:hAnsi="Times New Roman" w:cs="Times New Roman"/>
          <w:sz w:val="24"/>
          <w:szCs w:val="24"/>
        </w:rPr>
        <w:t>, therefore a child fi</w:t>
      </w:r>
      <w:r>
        <w:rPr>
          <w:rFonts w:ascii="Times New Roman" w:hAnsi="Times New Roman" w:cs="Times New Roman"/>
          <w:sz w:val="24"/>
          <w:szCs w:val="24"/>
        </w:rPr>
        <w:t xml:space="preserve">rst experienced external factors, </w:t>
      </w:r>
      <w:r w:rsidR="008C42E6">
        <w:rPr>
          <w:rFonts w:ascii="Times New Roman" w:hAnsi="Times New Roman" w:cs="Times New Roman"/>
          <w:sz w:val="24"/>
          <w:szCs w:val="24"/>
        </w:rPr>
        <w:t>(</w:t>
      </w:r>
      <w:r>
        <w:rPr>
          <w:rFonts w:ascii="Times New Roman" w:hAnsi="Times New Roman" w:cs="Times New Roman"/>
          <w:sz w:val="24"/>
          <w:szCs w:val="24"/>
        </w:rPr>
        <w:t>specifically, social situations and relationships</w:t>
      </w:r>
      <w:r w:rsidR="008C42E6">
        <w:rPr>
          <w:rFonts w:ascii="Times New Roman" w:hAnsi="Times New Roman" w:cs="Times New Roman"/>
          <w:sz w:val="24"/>
          <w:szCs w:val="24"/>
        </w:rPr>
        <w:t>)</w:t>
      </w:r>
      <w:r>
        <w:rPr>
          <w:rFonts w:ascii="Times New Roman" w:hAnsi="Times New Roman" w:cs="Times New Roman"/>
          <w:sz w:val="24"/>
          <w:szCs w:val="24"/>
        </w:rPr>
        <w:t xml:space="preserve">, then the child internalized those symbols and experiences.  Perhaps most importantly, Vygotsky (1978) insisted that language was crucial to </w:t>
      </w:r>
      <w:r w:rsidR="00A904DE">
        <w:rPr>
          <w:rFonts w:ascii="Times New Roman" w:hAnsi="Times New Roman" w:cs="Times New Roman"/>
          <w:sz w:val="24"/>
          <w:szCs w:val="24"/>
        </w:rPr>
        <w:t>epistemology</w:t>
      </w:r>
      <w:r>
        <w:rPr>
          <w:rFonts w:ascii="Times New Roman" w:hAnsi="Times New Roman" w:cs="Times New Roman"/>
          <w:sz w:val="24"/>
          <w:szCs w:val="24"/>
        </w:rPr>
        <w:t xml:space="preserve">.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John Dewey (1859-1952) and Lev Vygotsky (1896-1934) were contemporaries of Alfred North Whitehead.   Whitehead’s treatise </w:t>
      </w:r>
      <w:r w:rsidR="008C42E6" w:rsidRPr="00B5463D">
        <w:rPr>
          <w:rFonts w:ascii="Times New Roman" w:hAnsi="Times New Roman" w:cs="Times New Roman"/>
          <w:i/>
          <w:sz w:val="24"/>
          <w:szCs w:val="24"/>
        </w:rPr>
        <w:t>The Aims of Education and Other Essays</w:t>
      </w:r>
      <w:r w:rsidR="00BF26EA">
        <w:rPr>
          <w:rFonts w:ascii="Times New Roman" w:hAnsi="Times New Roman" w:cs="Times New Roman"/>
          <w:i/>
          <w:sz w:val="24"/>
          <w:szCs w:val="24"/>
        </w:rPr>
        <w:t xml:space="preserve"> </w:t>
      </w:r>
      <w:r>
        <w:rPr>
          <w:rFonts w:ascii="Times New Roman" w:hAnsi="Times New Roman" w:cs="Times New Roman"/>
          <w:sz w:val="24"/>
          <w:szCs w:val="24"/>
        </w:rPr>
        <w:t>(1929) is considered foundational to the development of transformative education</w:t>
      </w:r>
      <w:r w:rsidR="00675F54">
        <w:rPr>
          <w:rFonts w:ascii="Times New Roman" w:hAnsi="Times New Roman" w:cs="Times New Roman"/>
          <w:sz w:val="24"/>
          <w:szCs w:val="24"/>
        </w:rPr>
        <w:t>, and in it he suggested th</w:t>
      </w:r>
      <w:r>
        <w:rPr>
          <w:rFonts w:ascii="Times New Roman" w:hAnsi="Times New Roman" w:cs="Times New Roman"/>
          <w:sz w:val="24"/>
          <w:szCs w:val="24"/>
        </w:rPr>
        <w:t>at curricula should be mindful of the tenet that education was essentially the guidance of the individual towards a comprehension of the art of life.  Theoretical ideas, he argued, should always find important applications within the pupil’s curriculum.  Most importantly, Whitehead suggested the teacher should remain mindful of keeping the romance of the subject alive for the student.  Whitehead (1929) argued</w:t>
      </w:r>
      <w:r w:rsidR="00675F54">
        <w:rPr>
          <w:rFonts w:ascii="Times New Roman" w:hAnsi="Times New Roman" w:cs="Times New Roman"/>
          <w:sz w:val="24"/>
          <w:szCs w:val="24"/>
        </w:rPr>
        <w:t xml:space="preserve"> that it is the teacher’s function </w:t>
      </w:r>
      <w:r>
        <w:rPr>
          <w:rFonts w:ascii="Times New Roman" w:hAnsi="Times New Roman" w:cs="Times New Roman"/>
          <w:sz w:val="24"/>
          <w:szCs w:val="24"/>
        </w:rPr>
        <w:t xml:space="preserve">to elicit enthusiasm by resonance from the teacher’s own personality, and to create and sustain an environment giving students a spirit of great purpose.  </w:t>
      </w:r>
      <w:r w:rsidR="00675F54">
        <w:rPr>
          <w:rFonts w:ascii="Times New Roman" w:hAnsi="Times New Roman" w:cs="Times New Roman"/>
          <w:sz w:val="24"/>
          <w:szCs w:val="24"/>
        </w:rPr>
        <w:t xml:space="preserve">He </w:t>
      </w:r>
      <w:r>
        <w:rPr>
          <w:rFonts w:ascii="Times New Roman" w:hAnsi="Times New Roman" w:cs="Times New Roman"/>
          <w:sz w:val="24"/>
          <w:szCs w:val="24"/>
        </w:rPr>
        <w:t xml:space="preserve">(1929) also pointed to </w:t>
      </w:r>
      <w:r w:rsidR="00675F54">
        <w:rPr>
          <w:rFonts w:ascii="Times New Roman" w:hAnsi="Times New Roman" w:cs="Times New Roman"/>
          <w:sz w:val="24"/>
          <w:szCs w:val="24"/>
        </w:rPr>
        <w:t>the importance of art</w:t>
      </w:r>
      <w:r w:rsidR="005204F8">
        <w:rPr>
          <w:rFonts w:ascii="Times New Roman" w:hAnsi="Times New Roman" w:cs="Times New Roman"/>
          <w:sz w:val="24"/>
          <w:szCs w:val="24"/>
        </w:rPr>
        <w:t xml:space="preserve"> </w:t>
      </w:r>
      <w:r w:rsidR="00675F54">
        <w:rPr>
          <w:rFonts w:ascii="Times New Roman" w:hAnsi="Times New Roman" w:cs="Times New Roman"/>
          <w:sz w:val="24"/>
          <w:szCs w:val="24"/>
        </w:rPr>
        <w:t xml:space="preserve">when he stated: </w:t>
      </w:r>
      <w:r>
        <w:rPr>
          <w:rFonts w:ascii="Times New Roman" w:hAnsi="Times New Roman" w:cs="Times New Roman"/>
          <w:sz w:val="24"/>
          <w:szCs w:val="24"/>
        </w:rPr>
        <w:t xml:space="preserve">“Our aesthetic emotions provide us with vivid apprehensions of value” (p. 40).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Vivid apprehensions of value are certainly possible through dance.  Dance and the arts have a unique ability to both evoke emotion and understanding, even empathy for others (Eisner, 1991; Palmer, 1998).  In this way, dance pedagogy can be transformative for </w:t>
      </w:r>
      <w:r w:rsidR="0069075B">
        <w:rPr>
          <w:rFonts w:ascii="Times New Roman" w:hAnsi="Times New Roman" w:cs="Times New Roman"/>
          <w:sz w:val="24"/>
          <w:szCs w:val="24"/>
        </w:rPr>
        <w:t xml:space="preserve">the </w:t>
      </w:r>
      <w:r>
        <w:rPr>
          <w:rFonts w:ascii="Times New Roman" w:hAnsi="Times New Roman" w:cs="Times New Roman"/>
          <w:sz w:val="24"/>
          <w:szCs w:val="24"/>
        </w:rPr>
        <w:t>student</w:t>
      </w:r>
      <w:r w:rsidR="0069075B">
        <w:rPr>
          <w:rFonts w:ascii="Times New Roman" w:hAnsi="Times New Roman" w:cs="Times New Roman"/>
          <w:sz w:val="24"/>
          <w:szCs w:val="24"/>
        </w:rPr>
        <w:t xml:space="preserve">.  </w:t>
      </w:r>
      <w:r>
        <w:rPr>
          <w:rFonts w:ascii="Times New Roman" w:hAnsi="Times New Roman" w:cs="Times New Roman"/>
          <w:sz w:val="24"/>
          <w:szCs w:val="24"/>
        </w:rPr>
        <w:t xml:space="preserve">Indeed arts education for all art forms can extend itself </w:t>
      </w:r>
      <w:r w:rsidR="00DB75C0">
        <w:rPr>
          <w:rFonts w:ascii="Times New Roman" w:hAnsi="Times New Roman" w:cs="Times New Roman"/>
          <w:sz w:val="24"/>
          <w:szCs w:val="24"/>
        </w:rPr>
        <w:t xml:space="preserve">toward a postmodern approach in some fashion, either </w:t>
      </w:r>
      <w:r>
        <w:rPr>
          <w:rFonts w:ascii="Times New Roman" w:hAnsi="Times New Roman" w:cs="Times New Roman"/>
          <w:sz w:val="24"/>
          <w:szCs w:val="24"/>
        </w:rPr>
        <w:t>represe</w:t>
      </w:r>
      <w:r w:rsidR="00DB75C0">
        <w:rPr>
          <w:rFonts w:ascii="Times New Roman" w:hAnsi="Times New Roman" w:cs="Times New Roman"/>
          <w:sz w:val="24"/>
          <w:szCs w:val="24"/>
        </w:rPr>
        <w:t xml:space="preserve">nting, expressing, </w:t>
      </w:r>
      <w:r>
        <w:rPr>
          <w:rFonts w:ascii="Times New Roman" w:hAnsi="Times New Roman" w:cs="Times New Roman"/>
          <w:sz w:val="24"/>
          <w:szCs w:val="24"/>
        </w:rPr>
        <w:t>or even challen</w:t>
      </w:r>
      <w:r w:rsidR="00DB75C0">
        <w:rPr>
          <w:rFonts w:ascii="Times New Roman" w:hAnsi="Times New Roman" w:cs="Times New Roman"/>
          <w:sz w:val="24"/>
          <w:szCs w:val="24"/>
        </w:rPr>
        <w:t xml:space="preserve">ging perspectives.  </w:t>
      </w:r>
      <w:r>
        <w:rPr>
          <w:rFonts w:ascii="Times New Roman" w:hAnsi="Times New Roman" w:cs="Times New Roman"/>
          <w:sz w:val="24"/>
          <w:szCs w:val="24"/>
        </w:rPr>
        <w:t>Such a notion in itself is empowering for the artist</w:t>
      </w:r>
      <w:r w:rsidR="00675F54">
        <w:rPr>
          <w:rFonts w:ascii="Times New Roman" w:hAnsi="Times New Roman" w:cs="Times New Roman"/>
          <w:sz w:val="24"/>
          <w:szCs w:val="24"/>
        </w:rPr>
        <w:t xml:space="preserve"> and not only provides </w:t>
      </w:r>
      <w:r w:rsidR="0069075B">
        <w:rPr>
          <w:rFonts w:ascii="Times New Roman" w:hAnsi="Times New Roman" w:cs="Times New Roman"/>
          <w:sz w:val="24"/>
          <w:szCs w:val="24"/>
        </w:rPr>
        <w:t xml:space="preserve">a sense of empowerment, but stimulates creativity.  </w:t>
      </w:r>
      <w:r>
        <w:rPr>
          <w:rFonts w:ascii="Times New Roman" w:hAnsi="Times New Roman" w:cs="Times New Roman"/>
          <w:sz w:val="24"/>
          <w:szCs w:val="24"/>
        </w:rPr>
        <w:t>Thus, dance pedagogy should incorporate schema</w:t>
      </w:r>
      <w:r w:rsidR="00BE1ACC">
        <w:rPr>
          <w:rFonts w:ascii="Times New Roman" w:hAnsi="Times New Roman" w:cs="Times New Roman"/>
          <w:sz w:val="24"/>
          <w:szCs w:val="24"/>
        </w:rPr>
        <w:t>ta</w:t>
      </w:r>
      <w:r w:rsidR="00675F54">
        <w:rPr>
          <w:rFonts w:ascii="Times New Roman" w:hAnsi="Times New Roman" w:cs="Times New Roman"/>
          <w:sz w:val="24"/>
          <w:szCs w:val="24"/>
        </w:rPr>
        <w:t xml:space="preserve"> in some way providing </w:t>
      </w:r>
      <w:r>
        <w:rPr>
          <w:rFonts w:ascii="Times New Roman" w:hAnsi="Times New Roman" w:cs="Times New Roman"/>
          <w:sz w:val="24"/>
          <w:szCs w:val="24"/>
        </w:rPr>
        <w:t xml:space="preserve">this opportunity to the student, whether as </w:t>
      </w:r>
      <w:r w:rsidR="00675F54">
        <w:rPr>
          <w:rFonts w:ascii="Times New Roman" w:hAnsi="Times New Roman" w:cs="Times New Roman"/>
          <w:sz w:val="24"/>
          <w:szCs w:val="24"/>
        </w:rPr>
        <w:t xml:space="preserve">in </w:t>
      </w:r>
      <w:r>
        <w:rPr>
          <w:rFonts w:ascii="Times New Roman" w:hAnsi="Times New Roman" w:cs="Times New Roman"/>
          <w:sz w:val="24"/>
          <w:szCs w:val="24"/>
        </w:rPr>
        <w:t xml:space="preserve">improvisational or compositional studies.  </w:t>
      </w:r>
      <w:r w:rsidR="00CD1E67">
        <w:rPr>
          <w:rFonts w:ascii="Times New Roman" w:hAnsi="Times New Roman" w:cs="Times New Roman"/>
          <w:sz w:val="24"/>
          <w:szCs w:val="24"/>
        </w:rPr>
        <w:t>This notion</w:t>
      </w:r>
      <w:r w:rsidR="00037E1F">
        <w:rPr>
          <w:rFonts w:ascii="Times New Roman" w:hAnsi="Times New Roman" w:cs="Times New Roman"/>
          <w:sz w:val="24"/>
          <w:szCs w:val="24"/>
        </w:rPr>
        <w:t xml:space="preserve"> will be further explored</w:t>
      </w:r>
      <w:r w:rsidR="00CD1E67">
        <w:rPr>
          <w:rFonts w:ascii="Times New Roman" w:hAnsi="Times New Roman" w:cs="Times New Roman"/>
          <w:sz w:val="24"/>
          <w:szCs w:val="24"/>
        </w:rPr>
        <w:t xml:space="preserve"> in the following chapter.</w:t>
      </w:r>
    </w:p>
    <w:p w:rsidR="00726E2A"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Empowerment a</w:t>
      </w:r>
      <w:r w:rsidR="00BE1ACC">
        <w:rPr>
          <w:rFonts w:ascii="Times New Roman" w:hAnsi="Times New Roman" w:cs="Times New Roman"/>
          <w:sz w:val="24"/>
          <w:szCs w:val="24"/>
        </w:rPr>
        <w:t>nd engaged pedagogy also define</w:t>
      </w:r>
      <w:r>
        <w:rPr>
          <w:rFonts w:ascii="Times New Roman" w:hAnsi="Times New Roman" w:cs="Times New Roman"/>
          <w:sz w:val="24"/>
          <w:szCs w:val="24"/>
        </w:rPr>
        <w:t xml:space="preserve"> the </w:t>
      </w:r>
      <w:r w:rsidR="00675F54">
        <w:rPr>
          <w:rFonts w:ascii="Times New Roman" w:hAnsi="Times New Roman" w:cs="Times New Roman"/>
          <w:sz w:val="24"/>
          <w:szCs w:val="24"/>
        </w:rPr>
        <w:t>avocation of b</w:t>
      </w:r>
      <w:r w:rsidR="0014648E">
        <w:rPr>
          <w:rFonts w:ascii="Times New Roman" w:hAnsi="Times New Roman" w:cs="Times New Roman"/>
          <w:sz w:val="24"/>
          <w:szCs w:val="24"/>
        </w:rPr>
        <w:t>ell hooks [</w:t>
      </w:r>
      <w:r w:rsidR="008F6717" w:rsidRPr="008F6717">
        <w:rPr>
          <w:rFonts w:ascii="Times New Roman" w:hAnsi="Times New Roman" w:cs="Times New Roman"/>
          <w:i/>
          <w:sz w:val="24"/>
          <w:szCs w:val="24"/>
        </w:rPr>
        <w:t>sic</w:t>
      </w:r>
      <w:r w:rsidR="0014648E">
        <w:rPr>
          <w:rFonts w:ascii="Times New Roman" w:hAnsi="Times New Roman" w:cs="Times New Roman"/>
          <w:sz w:val="24"/>
          <w:szCs w:val="24"/>
        </w:rPr>
        <w:t>]</w:t>
      </w:r>
      <w:r w:rsidR="00C45781">
        <w:rPr>
          <w:rFonts w:ascii="Times New Roman" w:hAnsi="Times New Roman" w:cs="Times New Roman"/>
          <w:sz w:val="24"/>
          <w:szCs w:val="24"/>
        </w:rPr>
        <w:t xml:space="preserve">.  </w:t>
      </w:r>
      <w:r w:rsidR="00675F54">
        <w:rPr>
          <w:rFonts w:ascii="Times New Roman" w:hAnsi="Times New Roman" w:cs="Times New Roman"/>
          <w:sz w:val="24"/>
          <w:szCs w:val="24"/>
        </w:rPr>
        <w:t>h</w:t>
      </w:r>
      <w:r>
        <w:rPr>
          <w:rFonts w:ascii="Times New Roman" w:hAnsi="Times New Roman" w:cs="Times New Roman"/>
          <w:sz w:val="24"/>
          <w:szCs w:val="24"/>
        </w:rPr>
        <w:t xml:space="preserve">ooks (1994) argued for an engaged pedagogy in a collective, community context for self-actualization and meaningful </w:t>
      </w:r>
      <w:r w:rsidR="00675F54">
        <w:rPr>
          <w:rFonts w:ascii="Times New Roman" w:hAnsi="Times New Roman" w:cs="Times New Roman"/>
          <w:sz w:val="24"/>
          <w:szCs w:val="24"/>
        </w:rPr>
        <w:t>knowledge.  She</w:t>
      </w:r>
      <w:r>
        <w:rPr>
          <w:rFonts w:ascii="Times New Roman" w:hAnsi="Times New Roman" w:cs="Times New Roman"/>
          <w:sz w:val="24"/>
          <w:szCs w:val="24"/>
        </w:rPr>
        <w:t xml:space="preserve"> (1994) also posited that engaged pedagogy could be challenging because it could be open to a full range of political and social experiences, which stu</w:t>
      </w:r>
      <w:r w:rsidR="00675F54">
        <w:rPr>
          <w:rFonts w:ascii="Times New Roman" w:hAnsi="Times New Roman" w:cs="Times New Roman"/>
          <w:sz w:val="24"/>
          <w:szCs w:val="24"/>
        </w:rPr>
        <w:t>dents bring to the classroom.  h</w:t>
      </w:r>
      <w:r>
        <w:rPr>
          <w:rFonts w:ascii="Times New Roman" w:hAnsi="Times New Roman" w:cs="Times New Roman"/>
          <w:sz w:val="24"/>
          <w:szCs w:val="24"/>
        </w:rPr>
        <w:t>ooks in essence argued for the notion of student engagement through teaching in a space of passion and love in educational schema</w:t>
      </w:r>
      <w:r w:rsidR="00BE1ACC">
        <w:rPr>
          <w:rFonts w:ascii="Times New Roman" w:hAnsi="Times New Roman" w:cs="Times New Roman"/>
          <w:sz w:val="24"/>
          <w:szCs w:val="24"/>
        </w:rPr>
        <w:t>ta</w:t>
      </w:r>
      <w:r>
        <w:rPr>
          <w:rFonts w:ascii="Times New Roman" w:hAnsi="Times New Roman" w:cs="Times New Roman"/>
          <w:sz w:val="24"/>
          <w:szCs w:val="24"/>
        </w:rPr>
        <w:t>.  An avowed black feminist also concerned with issues of marginalization, hooks (1994) argued that educational systems tended to</w:t>
      </w:r>
      <w:r w:rsidR="00675F54">
        <w:rPr>
          <w:rFonts w:ascii="Times New Roman" w:hAnsi="Times New Roman" w:cs="Times New Roman"/>
          <w:sz w:val="24"/>
          <w:szCs w:val="24"/>
        </w:rPr>
        <w:t xml:space="preserve"> disconnect participants.  Furthermore she</w:t>
      </w:r>
      <w:r>
        <w:rPr>
          <w:rFonts w:ascii="Times New Roman" w:hAnsi="Times New Roman" w:cs="Times New Roman"/>
          <w:sz w:val="24"/>
          <w:szCs w:val="24"/>
        </w:rPr>
        <w:t xml:space="preserve"> (1994) suggested the importance of not only engaged pedagogy and multiculturalism but spirituality in education, including a socially and politically invested teacher.  Passion should not be squeezed out of teachers, she (1994) argued, but rather, the classroom should be a space where passionate bo</w:t>
      </w:r>
      <w:r w:rsidR="00675F54">
        <w:rPr>
          <w:rFonts w:ascii="Times New Roman" w:hAnsi="Times New Roman" w:cs="Times New Roman"/>
          <w:sz w:val="24"/>
          <w:szCs w:val="24"/>
        </w:rPr>
        <w:t>dies come together (p. 198).  ho</w:t>
      </w:r>
      <w:r>
        <w:rPr>
          <w:rFonts w:ascii="Times New Roman" w:hAnsi="Times New Roman" w:cs="Times New Roman"/>
          <w:sz w:val="24"/>
          <w:szCs w:val="24"/>
        </w:rPr>
        <w:t>oks (1994) represents educational philosophy adopting a notion of beginning from a place of passion, for not only the student but the teacher as well.</w:t>
      </w:r>
    </w:p>
    <w:p w:rsidR="00CD1E67" w:rsidRDefault="00675F54"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h</w:t>
      </w:r>
      <w:r w:rsidR="00726E2A">
        <w:rPr>
          <w:rFonts w:ascii="Times New Roman" w:hAnsi="Times New Roman" w:cs="Times New Roman"/>
          <w:sz w:val="24"/>
          <w:szCs w:val="24"/>
        </w:rPr>
        <w:t>ooks (1994) suggests that education should give students a voice, for political, cultural, or personal expression.</w:t>
      </w:r>
      <w:r w:rsidR="0014648E">
        <w:rPr>
          <w:rFonts w:ascii="Times New Roman" w:hAnsi="Times New Roman" w:cs="Times New Roman"/>
          <w:sz w:val="24"/>
          <w:szCs w:val="24"/>
        </w:rPr>
        <w:t xml:space="preserve">  </w:t>
      </w:r>
      <w:r w:rsidR="00CD1E67">
        <w:rPr>
          <w:rFonts w:ascii="Times New Roman" w:hAnsi="Times New Roman" w:cs="Times New Roman"/>
          <w:sz w:val="24"/>
          <w:szCs w:val="24"/>
        </w:rPr>
        <w:t>Such ideals by hooks and other theorists follow the ideals of transformative dance pedagogy.  E</w:t>
      </w:r>
      <w:r w:rsidR="008E061B">
        <w:rPr>
          <w:rFonts w:ascii="Times New Roman" w:hAnsi="Times New Roman" w:cs="Times New Roman"/>
          <w:sz w:val="24"/>
          <w:szCs w:val="24"/>
        </w:rPr>
        <w:t>nhanced dance pedagogy is built upon the notion that education should be changed to bette</w:t>
      </w:r>
      <w:r w:rsidR="00C45781">
        <w:rPr>
          <w:rFonts w:ascii="Times New Roman" w:hAnsi="Times New Roman" w:cs="Times New Roman"/>
          <w:sz w:val="24"/>
          <w:szCs w:val="24"/>
        </w:rPr>
        <w:t>r serve the students, as suggested</w:t>
      </w:r>
      <w:r w:rsidR="008E061B">
        <w:rPr>
          <w:rFonts w:ascii="Times New Roman" w:hAnsi="Times New Roman" w:cs="Times New Roman"/>
          <w:sz w:val="24"/>
          <w:szCs w:val="24"/>
        </w:rPr>
        <w:t xml:space="preserve"> by Michael Hartoonian (1991).  </w:t>
      </w:r>
    </w:p>
    <w:p w:rsidR="008E061B" w:rsidRDefault="00CD1E67"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Pr>
          <w:rFonts w:ascii="Times New Roman" w:hAnsi="Times New Roman" w:cs="Times New Roman"/>
          <w:sz w:val="24"/>
          <w:szCs w:val="24"/>
        </w:rPr>
        <w:t xml:space="preserve">Arguing against the vocational nature of schools, Hartoonian (1989) first suggested that schools should educate students regarding the goals of citizenship and self-betterment.  He (1991) also pointed to what he perceived as three important general categories of goals.  These included preparation for continued self-development (learning how to learn), preparation for employment, and preparation for citizenship, which he considered learning the cultural heritage and the political, economic, and social systems in which individuals learn, work, and live (p. 23).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Hartoonian’s (1991) thesis is that education needs to be changed in order to better serve both the students and the community—instead of serving politicos.  For Hartoonian (1991), a problem in education is that the public dissatisfaction with U.S. education makes politicians and educational administrators want to control the situation by focusing upon the teachers, and demanding testing and accountability.  He (1991) argued that education should center upon the goals of developing successful, productive, well informed citizens.  Importantly, he (1991) suggested that the disconnect between theorists and practitioners had to be bridged</w:t>
      </w:r>
      <w:r w:rsidR="00675F54">
        <w:rPr>
          <w:rFonts w:ascii="Times New Roman" w:hAnsi="Times New Roman" w:cs="Times New Roman"/>
          <w:sz w:val="24"/>
          <w:szCs w:val="24"/>
        </w:rPr>
        <w:t>,</w:t>
      </w:r>
      <w:r>
        <w:rPr>
          <w:rFonts w:ascii="Times New Roman" w:hAnsi="Times New Roman" w:cs="Times New Roman"/>
          <w:sz w:val="24"/>
          <w:szCs w:val="24"/>
        </w:rPr>
        <w:t xml:space="preserve"> not to control or cast blame, but to provide the best education for the students.</w:t>
      </w:r>
    </w:p>
    <w:p w:rsidR="00CE6BE4" w:rsidRDefault="008E061B" w:rsidP="00CE6BE4">
      <w:pPr>
        <w:spacing w:after="0" w:line="480" w:lineRule="auto"/>
        <w:rPr>
          <w:rFonts w:ascii="Times New Roman" w:hAnsi="Times New Roman" w:cs="Times New Roman"/>
          <w:sz w:val="24"/>
          <w:szCs w:val="24"/>
        </w:rPr>
      </w:pPr>
      <w:r>
        <w:rPr>
          <w:rFonts w:ascii="Times New Roman" w:hAnsi="Times New Roman" w:cs="Times New Roman"/>
          <w:sz w:val="24"/>
          <w:szCs w:val="24"/>
        </w:rPr>
        <w:tab/>
        <w:t>Like Hartoonian, hooks, Dewey, and Freire, Parker Palmer (2007) considers the needs of the students central to pedagogy.  Yet Palmer (2007) also focuses on the needs, and responsibilities, of the teacher</w:t>
      </w:r>
      <w:r w:rsidR="00E857E6">
        <w:rPr>
          <w:rFonts w:ascii="Times New Roman" w:hAnsi="Times New Roman" w:cs="Times New Roman"/>
          <w:sz w:val="24"/>
          <w:szCs w:val="24"/>
        </w:rPr>
        <w:t>.  He</w:t>
      </w:r>
      <w:r w:rsidR="00B205A5">
        <w:rPr>
          <w:rFonts w:ascii="Times New Roman" w:hAnsi="Times New Roman" w:cs="Times New Roman"/>
          <w:sz w:val="24"/>
          <w:szCs w:val="24"/>
        </w:rPr>
        <w:t xml:space="preserve"> </w:t>
      </w:r>
      <w:r w:rsidR="00CE6BE4">
        <w:rPr>
          <w:rFonts w:ascii="Times New Roman" w:hAnsi="Times New Roman" w:cs="Times New Roman"/>
          <w:sz w:val="24"/>
          <w:szCs w:val="24"/>
        </w:rPr>
        <w:t xml:space="preserve">suggests that all teachers should consider the inner landscape of their life.  That is, a teacher should reflect on three aspects of the self: Intellectual, Emotional, and Spiritual.  Through such reflection they can find a connection between the self and the largeness of life.  </w:t>
      </w:r>
    </w:p>
    <w:p w:rsidR="008E061B" w:rsidRDefault="00CE6BE4" w:rsidP="00CE6BE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Pr>
          <w:rFonts w:ascii="Times New Roman" w:hAnsi="Times New Roman" w:cs="Times New Roman"/>
          <w:sz w:val="24"/>
          <w:szCs w:val="24"/>
        </w:rPr>
        <w:t xml:space="preserve">Palmer (2007) suggests that good teaching comes from the integrity of the teacher.  </w:t>
      </w:r>
      <w:r w:rsidR="00E857E6">
        <w:rPr>
          <w:rFonts w:ascii="Times New Roman" w:hAnsi="Times New Roman" w:cs="Times New Roman"/>
          <w:sz w:val="24"/>
          <w:szCs w:val="24"/>
        </w:rPr>
        <w:t>In this manner, Palmer believes that g</w:t>
      </w:r>
      <w:r w:rsidR="008E061B">
        <w:rPr>
          <w:rFonts w:ascii="Times New Roman" w:hAnsi="Times New Roman" w:cs="Times New Roman"/>
          <w:sz w:val="24"/>
          <w:szCs w:val="24"/>
        </w:rPr>
        <w:t xml:space="preserve">ood teachers are truly engaged when they teach, </w:t>
      </w:r>
      <w:r w:rsidR="00E857E6">
        <w:rPr>
          <w:rFonts w:ascii="Times New Roman" w:hAnsi="Times New Roman" w:cs="Times New Roman"/>
          <w:sz w:val="24"/>
          <w:szCs w:val="24"/>
        </w:rPr>
        <w:t>(such as joining and connecting with their students), while b</w:t>
      </w:r>
      <w:r w:rsidR="008E061B">
        <w:rPr>
          <w:rFonts w:ascii="Times New Roman" w:hAnsi="Times New Roman" w:cs="Times New Roman"/>
          <w:sz w:val="24"/>
          <w:szCs w:val="24"/>
        </w:rPr>
        <w:t>ad teachers distance themselves from their subjects</w:t>
      </w:r>
      <w:r w:rsidR="00E857E6">
        <w:rPr>
          <w:rFonts w:ascii="Times New Roman" w:hAnsi="Times New Roman" w:cs="Times New Roman"/>
          <w:sz w:val="24"/>
          <w:szCs w:val="24"/>
        </w:rPr>
        <w:t xml:space="preserve"> (Palmer, 2007).  A good teacher, Palmer (2007) suggests, has a </w:t>
      </w:r>
      <w:r w:rsidR="008E061B">
        <w:rPr>
          <w:rFonts w:ascii="Times New Roman" w:hAnsi="Times New Roman" w:cs="Times New Roman"/>
          <w:sz w:val="24"/>
          <w:szCs w:val="24"/>
        </w:rPr>
        <w:t xml:space="preserve">capacity for connectedness.  That is, they bring together a convergence of intellect, emotion, and spirit—which is the meaning of “heart” in the ancient sense (p. 11).  From such an inner landscape, </w:t>
      </w:r>
      <w:r w:rsidR="00E857E6">
        <w:rPr>
          <w:rFonts w:ascii="Times New Roman" w:hAnsi="Times New Roman" w:cs="Times New Roman"/>
          <w:sz w:val="24"/>
          <w:szCs w:val="24"/>
        </w:rPr>
        <w:t>good teachers a</w:t>
      </w:r>
      <w:r w:rsidR="008E061B">
        <w:rPr>
          <w:rFonts w:ascii="Times New Roman" w:hAnsi="Times New Roman" w:cs="Times New Roman"/>
          <w:sz w:val="24"/>
          <w:szCs w:val="24"/>
        </w:rPr>
        <w:t>re able to weave a complex web between themselves, the subject under study, and the students.  To develop connectedness, teachers must resist the powerful draw of the disconnected life, distancing themselves from their subjects and even their own selves and their heart (</w:t>
      </w:r>
      <w:r w:rsidR="00E857E6">
        <w:rPr>
          <w:rFonts w:ascii="Times New Roman" w:hAnsi="Times New Roman" w:cs="Times New Roman"/>
          <w:sz w:val="24"/>
          <w:szCs w:val="24"/>
        </w:rPr>
        <w:t xml:space="preserve">Palmer, 2007, </w:t>
      </w:r>
      <w:r w:rsidR="008E061B">
        <w:rPr>
          <w:rFonts w:ascii="Times New Roman" w:hAnsi="Times New Roman" w:cs="Times New Roman"/>
          <w:sz w:val="24"/>
          <w:szCs w:val="24"/>
        </w:rPr>
        <w:t xml:space="preserve">p. 35).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Palmer (2007) further suggests that fear can keep teachers disconnected.  He (2007) argues that fear is at the heart of being human.  We fear conflict, diversity, </w:t>
      </w:r>
      <w:r w:rsidR="00A82F37">
        <w:rPr>
          <w:rFonts w:ascii="Times New Roman" w:hAnsi="Times New Roman" w:cs="Times New Roman"/>
          <w:sz w:val="24"/>
          <w:szCs w:val="24"/>
        </w:rPr>
        <w:t xml:space="preserve">and </w:t>
      </w:r>
      <w:r>
        <w:rPr>
          <w:rFonts w:ascii="Times New Roman" w:hAnsi="Times New Roman" w:cs="Times New Roman"/>
          <w:sz w:val="24"/>
          <w:szCs w:val="24"/>
        </w:rPr>
        <w:t>losing ident</w:t>
      </w:r>
      <w:r w:rsidR="00CB4172">
        <w:rPr>
          <w:rFonts w:ascii="Times New Roman" w:hAnsi="Times New Roman" w:cs="Times New Roman"/>
          <w:sz w:val="24"/>
          <w:szCs w:val="24"/>
        </w:rPr>
        <w:t>ity, Palmer (2007) suggests, but</w:t>
      </w:r>
      <w:r>
        <w:rPr>
          <w:rFonts w:ascii="Times New Roman" w:hAnsi="Times New Roman" w:cs="Times New Roman"/>
          <w:sz w:val="24"/>
          <w:szCs w:val="24"/>
        </w:rPr>
        <w:t xml:space="preserve"> such fears can be managed with openness and communion with students, considering a generative relationship as an opportunity to renew oneself through “creativity in serve of the young” for posterity and future generations (pp. 48-49).</w:t>
      </w:r>
      <w:r w:rsidR="00E857E6">
        <w:rPr>
          <w:rFonts w:ascii="Times New Roman" w:hAnsi="Times New Roman" w:cs="Times New Roman"/>
          <w:sz w:val="24"/>
          <w:szCs w:val="24"/>
        </w:rPr>
        <w:t xml:space="preserve">Furthermore, he states, </w:t>
      </w:r>
      <w:r w:rsidR="00CB4172">
        <w:rPr>
          <w:rFonts w:ascii="Times New Roman" w:hAnsi="Times New Roman" w:cs="Times New Roman"/>
          <w:sz w:val="24"/>
          <w:szCs w:val="24"/>
        </w:rPr>
        <w:t xml:space="preserve">“We must enter, not evade, the tangles of teaching so we can understand them better and negotiate them with more grace, not only to guard our own spirits but also to serve our students well” (p. 2)  Tangles, Palmer (2007) posits, stem from students, subjects, and selves.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overcome disconnection, Palmer (2007) suggests the teacher embrace the notion of </w:t>
      </w:r>
      <w:r w:rsidRPr="00D3184E">
        <w:rPr>
          <w:rFonts w:ascii="Times New Roman" w:hAnsi="Times New Roman" w:cs="Times New Roman"/>
          <w:i/>
          <w:sz w:val="24"/>
          <w:szCs w:val="24"/>
        </w:rPr>
        <w:t>thinking the world together</w:t>
      </w:r>
      <w:r>
        <w:rPr>
          <w:rFonts w:ascii="Times New Roman" w:hAnsi="Times New Roman" w:cs="Times New Roman"/>
          <w:sz w:val="24"/>
          <w:szCs w:val="24"/>
        </w:rPr>
        <w:t>.  Western thought resides in polarities in analysis that thinks the world apart, he (2007) posits</w:t>
      </w:r>
      <w:r w:rsidR="00E857E6">
        <w:rPr>
          <w:rFonts w:ascii="Times New Roman" w:hAnsi="Times New Roman" w:cs="Times New Roman"/>
          <w:sz w:val="24"/>
          <w:szCs w:val="24"/>
        </w:rPr>
        <w:t xml:space="preserve">, and Palmer argues that </w:t>
      </w:r>
      <w:r>
        <w:rPr>
          <w:rFonts w:ascii="Times New Roman" w:hAnsi="Times New Roman" w:cs="Times New Roman"/>
          <w:sz w:val="24"/>
          <w:szCs w:val="24"/>
        </w:rPr>
        <w:t>such thought creates imbalance and a fragmented sense of reality, in effect destroying the whol</w:t>
      </w:r>
      <w:r w:rsidR="00E857E6">
        <w:rPr>
          <w:rFonts w:ascii="Times New Roman" w:hAnsi="Times New Roman" w:cs="Times New Roman"/>
          <w:sz w:val="24"/>
          <w:szCs w:val="24"/>
        </w:rPr>
        <w:t>eness and wonder of life</w:t>
      </w:r>
      <w:r>
        <w:rPr>
          <w:rFonts w:ascii="Times New Roman" w:hAnsi="Times New Roman" w:cs="Times New Roman"/>
          <w:sz w:val="24"/>
          <w:szCs w:val="24"/>
        </w:rPr>
        <w:t xml:space="preserve">.  </w:t>
      </w:r>
      <w:r w:rsidR="00E857E6">
        <w:rPr>
          <w:rFonts w:ascii="Times New Roman" w:hAnsi="Times New Roman" w:cs="Times New Roman"/>
          <w:sz w:val="24"/>
          <w:szCs w:val="24"/>
        </w:rPr>
        <w:t>Ultimately Palmer suggests that h</w:t>
      </w:r>
      <w:r>
        <w:rPr>
          <w:rFonts w:ascii="Times New Roman" w:hAnsi="Times New Roman" w:cs="Times New Roman"/>
          <w:sz w:val="24"/>
          <w:szCs w:val="24"/>
        </w:rPr>
        <w:t>umans nee</w:t>
      </w:r>
      <w:r w:rsidR="00E857E6">
        <w:rPr>
          <w:rFonts w:ascii="Times New Roman" w:hAnsi="Times New Roman" w:cs="Times New Roman"/>
          <w:sz w:val="24"/>
          <w:szCs w:val="24"/>
        </w:rPr>
        <w:t xml:space="preserve">d both community and solitude, </w:t>
      </w:r>
      <w:r>
        <w:rPr>
          <w:rFonts w:ascii="Times New Roman" w:hAnsi="Times New Roman" w:cs="Times New Roman"/>
          <w:sz w:val="24"/>
          <w:szCs w:val="24"/>
        </w:rPr>
        <w:t>in effect creating a paradox</w:t>
      </w:r>
      <w:r w:rsidR="00E857E6">
        <w:rPr>
          <w:rFonts w:ascii="Times New Roman" w:hAnsi="Times New Roman" w:cs="Times New Roman"/>
          <w:sz w:val="24"/>
          <w:szCs w:val="24"/>
        </w:rPr>
        <w:t xml:space="preserve"> (Palmer, 2007)</w:t>
      </w:r>
      <w:r>
        <w:rPr>
          <w:rFonts w:ascii="Times New Roman" w:hAnsi="Times New Roman" w:cs="Times New Roman"/>
          <w:sz w:val="24"/>
          <w:szCs w:val="24"/>
        </w:rPr>
        <w:t xml:space="preserve">.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paradox can be defined as an inconsistent or contradictory proposition, such as </w:t>
      </w:r>
      <w:r w:rsidR="00056CAB">
        <w:rPr>
          <w:rFonts w:ascii="Times New Roman" w:hAnsi="Times New Roman" w:cs="Times New Roman"/>
          <w:i/>
          <w:sz w:val="24"/>
          <w:szCs w:val="24"/>
        </w:rPr>
        <w:t>t</w:t>
      </w:r>
      <w:r w:rsidRPr="00FD0333">
        <w:rPr>
          <w:rFonts w:ascii="Times New Roman" w:hAnsi="Times New Roman" w:cs="Times New Roman"/>
          <w:i/>
          <w:sz w:val="24"/>
          <w:szCs w:val="24"/>
        </w:rPr>
        <w:t>he more you learn the less you“know</w:t>
      </w:r>
      <w:r>
        <w:rPr>
          <w:rFonts w:ascii="Times New Roman" w:hAnsi="Times New Roman" w:cs="Times New Roman"/>
          <w:i/>
          <w:sz w:val="24"/>
          <w:szCs w:val="24"/>
        </w:rPr>
        <w:t xml:space="preserve">” </w:t>
      </w:r>
      <w:r w:rsidRPr="00FD0333">
        <w:rPr>
          <w:rFonts w:ascii="Times New Roman" w:hAnsi="Times New Roman" w:cs="Times New Roman"/>
          <w:sz w:val="24"/>
          <w:szCs w:val="24"/>
        </w:rPr>
        <w:t>(</w:t>
      </w:r>
      <w:r w:rsidR="00E857E6">
        <w:rPr>
          <w:rFonts w:ascii="Times New Roman" w:hAnsi="Times New Roman" w:cs="Times New Roman"/>
          <w:sz w:val="24"/>
          <w:szCs w:val="24"/>
        </w:rPr>
        <w:t xml:space="preserve">Palmer, 2007, </w:t>
      </w:r>
      <w:r w:rsidRPr="00FD0333">
        <w:rPr>
          <w:rFonts w:ascii="Times New Roman" w:hAnsi="Times New Roman" w:cs="Times New Roman"/>
          <w:sz w:val="24"/>
          <w:szCs w:val="24"/>
        </w:rPr>
        <w:t>p. 62).</w:t>
      </w:r>
      <w:r>
        <w:rPr>
          <w:rFonts w:ascii="Times New Roman" w:hAnsi="Times New Roman" w:cs="Times New Roman"/>
          <w:sz w:val="24"/>
          <w:szCs w:val="24"/>
        </w:rPr>
        <w:t xml:space="preserve">  The “both-and” thinking of paradox contrasts to “</w:t>
      </w:r>
      <w:r w:rsidR="00CB4172">
        <w:rPr>
          <w:rFonts w:ascii="Times New Roman" w:hAnsi="Times New Roman" w:cs="Times New Roman"/>
          <w:sz w:val="24"/>
          <w:szCs w:val="24"/>
        </w:rPr>
        <w:t>either-or” thinking tradition of</w:t>
      </w:r>
      <w:r>
        <w:rPr>
          <w:rFonts w:ascii="Times New Roman" w:hAnsi="Times New Roman" w:cs="Times New Roman"/>
          <w:sz w:val="24"/>
          <w:szCs w:val="24"/>
        </w:rPr>
        <w:t xml:space="preserve"> Wester</w:t>
      </w:r>
      <w:r w:rsidR="00E857E6">
        <w:rPr>
          <w:rFonts w:ascii="Times New Roman" w:hAnsi="Times New Roman" w:cs="Times New Roman"/>
          <w:sz w:val="24"/>
          <w:szCs w:val="24"/>
        </w:rPr>
        <w:t xml:space="preserve">n ideas (p. 63).  Palmer </w:t>
      </w:r>
      <w:r w:rsidR="00C45781">
        <w:rPr>
          <w:rFonts w:ascii="Times New Roman" w:hAnsi="Times New Roman" w:cs="Times New Roman"/>
          <w:sz w:val="24"/>
          <w:szCs w:val="24"/>
        </w:rPr>
        <w:t xml:space="preserve">further suggests </w:t>
      </w:r>
      <w:r>
        <w:rPr>
          <w:rFonts w:ascii="Times New Roman" w:hAnsi="Times New Roman" w:cs="Times New Roman"/>
          <w:sz w:val="24"/>
          <w:szCs w:val="24"/>
        </w:rPr>
        <w:t>that paradox generates the “energy of life” like poles of a battery held together (</w:t>
      </w:r>
      <w:r w:rsidR="00E857E6">
        <w:rPr>
          <w:rFonts w:ascii="Times New Roman" w:hAnsi="Times New Roman" w:cs="Times New Roman"/>
          <w:sz w:val="24"/>
          <w:szCs w:val="24"/>
        </w:rPr>
        <w:t xml:space="preserve">Palmer, 2007, </w:t>
      </w:r>
      <w:r>
        <w:rPr>
          <w:rFonts w:ascii="Times New Roman" w:hAnsi="Times New Roman" w:cs="Times New Roman"/>
          <w:sz w:val="24"/>
          <w:szCs w:val="24"/>
        </w:rPr>
        <w:t>p. 65).</w:t>
      </w:r>
    </w:p>
    <w:p w:rsidR="00A350DE"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Paradox creates a heightened awareness and positive creative tension, Palmer (2007) explained.  He (2007) also suggested that the classroom (or studio) should be paradoxical to create a heightened awareness that can exist when the teacher and students are caught in</w:t>
      </w:r>
      <w:r w:rsidR="00F91522">
        <w:rPr>
          <w:rFonts w:ascii="Times New Roman" w:hAnsi="Times New Roman" w:cs="Times New Roman"/>
          <w:sz w:val="24"/>
          <w:szCs w:val="24"/>
        </w:rPr>
        <w:t xml:space="preserve"> such creative tension</w:t>
      </w:r>
      <w:r>
        <w:rPr>
          <w:rFonts w:ascii="Times New Roman" w:hAnsi="Times New Roman" w:cs="Times New Roman"/>
          <w:sz w:val="24"/>
          <w:szCs w:val="24"/>
        </w:rPr>
        <w:t xml:space="preserve">.  Palmer (2007) suggests paradox in pedagogical design means that the classroom (or studio) should be bounded but open.  That is, established boundaries should be in place as well as a sense of openness.  </w:t>
      </w:r>
    </w:p>
    <w:p w:rsidR="008E061B" w:rsidRDefault="00A350DE"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061B">
        <w:rPr>
          <w:rFonts w:ascii="Times New Roman" w:hAnsi="Times New Roman" w:cs="Times New Roman"/>
          <w:sz w:val="24"/>
          <w:szCs w:val="24"/>
        </w:rPr>
        <w:t xml:space="preserve">Further, he (2007) suggests, the classroom should be both hospitable and charged.  That is, students should be treated with “hospitality” including civility and compassion, but a classroom is also charged in that students and their insights can be included in the conversation.  Palmer (2007) explains that the notion of hospitality means that the host is not only polite but assumes that the guest has worthwhile stories to share (p. 79).  Paradoxical design also includes inviting the voice of the individual as well as the group, and honoring the “little” stories of the students along with the “big” stories of the discipline (under study) and its traditions.  Students, he posits, should be specifically asked to honor the “little” and “big” stories as well.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Palmer (2007) also advocates holding the tension of paradox in the interest of student learning.  He explains that jumping in too soon to resolve tension of opposites for either the teacher or the student, destroys</w:t>
      </w:r>
      <w:r w:rsidR="00F91522">
        <w:rPr>
          <w:rFonts w:ascii="Times New Roman" w:hAnsi="Times New Roman" w:cs="Times New Roman"/>
          <w:sz w:val="24"/>
          <w:szCs w:val="24"/>
        </w:rPr>
        <w:t xml:space="preserve"> an opportunity to learn</w:t>
      </w:r>
      <w:r>
        <w:rPr>
          <w:rFonts w:ascii="Times New Roman" w:hAnsi="Times New Roman" w:cs="Times New Roman"/>
          <w:sz w:val="24"/>
          <w:szCs w:val="24"/>
        </w:rPr>
        <w:t>.  In essence, such notions advocate a dance pedagogy wherein the teacher is not depended upon for ready answers.  This follows the philosophy of some dance teachers, suggesting the student must not depen</w:t>
      </w:r>
      <w:r w:rsidR="00CB4172">
        <w:rPr>
          <w:rFonts w:ascii="Times New Roman" w:hAnsi="Times New Roman" w:cs="Times New Roman"/>
          <w:sz w:val="24"/>
          <w:szCs w:val="24"/>
        </w:rPr>
        <w:t xml:space="preserve">d upon the teacher to fix individual </w:t>
      </w:r>
      <w:r>
        <w:rPr>
          <w:rFonts w:ascii="Times New Roman" w:hAnsi="Times New Roman" w:cs="Times New Roman"/>
          <w:sz w:val="24"/>
          <w:szCs w:val="24"/>
        </w:rPr>
        <w:t>position</w:t>
      </w:r>
      <w:r w:rsidR="00CB4172">
        <w:rPr>
          <w:rFonts w:ascii="Times New Roman" w:hAnsi="Times New Roman" w:cs="Times New Roman"/>
          <w:sz w:val="24"/>
          <w:szCs w:val="24"/>
        </w:rPr>
        <w:t>s</w:t>
      </w:r>
      <w:r>
        <w:rPr>
          <w:rFonts w:ascii="Times New Roman" w:hAnsi="Times New Roman" w:cs="Times New Roman"/>
          <w:sz w:val="24"/>
          <w:szCs w:val="24"/>
        </w:rPr>
        <w:t xml:space="preserve">, movement, phrasing, etc.  </w:t>
      </w:r>
    </w:p>
    <w:p w:rsidR="008E061B"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Importantly, Palmer’s (2007) paradoxical pedagogy design suggests that within an academic discipline, the subject itself participates in the dialect of knowing (p. 103).  That is, the deepest knowledge requires a full immersion and reverence for the subject.  In this way, the classroom is energized with the notion of being amidst </w:t>
      </w:r>
      <w:r w:rsidRPr="00F06E9E">
        <w:rPr>
          <w:rFonts w:ascii="Times New Roman" w:hAnsi="Times New Roman" w:cs="Times New Roman"/>
          <w:sz w:val="24"/>
          <w:szCs w:val="24"/>
        </w:rPr>
        <w:t xml:space="preserve">the </w:t>
      </w:r>
      <w:r w:rsidRPr="00F06E9E">
        <w:rPr>
          <w:rFonts w:ascii="Times New Roman" w:hAnsi="Times New Roman" w:cs="Times New Roman"/>
          <w:i/>
          <w:sz w:val="24"/>
          <w:szCs w:val="24"/>
        </w:rPr>
        <w:t>grace of great things</w:t>
      </w:r>
      <w:r>
        <w:rPr>
          <w:rFonts w:ascii="Times New Roman" w:hAnsi="Times New Roman" w:cs="Times New Roman"/>
          <w:sz w:val="24"/>
          <w:szCs w:val="24"/>
        </w:rPr>
        <w:t>.</w:t>
      </w:r>
      <w:r w:rsidR="00F91522">
        <w:rPr>
          <w:rFonts w:ascii="Times New Roman" w:hAnsi="Times New Roman" w:cs="Times New Roman"/>
          <w:sz w:val="24"/>
          <w:szCs w:val="24"/>
        </w:rPr>
        <w:t xml:space="preserve">  Furthermore, </w:t>
      </w:r>
      <w:r>
        <w:rPr>
          <w:rFonts w:ascii="Times New Roman" w:hAnsi="Times New Roman" w:cs="Times New Roman"/>
          <w:sz w:val="24"/>
          <w:szCs w:val="24"/>
        </w:rPr>
        <w:t xml:space="preserve">in the act of gathering around such </w:t>
      </w:r>
      <w:r>
        <w:rPr>
          <w:rFonts w:ascii="Times New Roman" w:hAnsi="Times New Roman" w:cs="Times New Roman"/>
          <w:i/>
          <w:sz w:val="24"/>
          <w:szCs w:val="24"/>
        </w:rPr>
        <w:t>g</w:t>
      </w:r>
      <w:r w:rsidRPr="005F28C9">
        <w:rPr>
          <w:rFonts w:ascii="Times New Roman" w:hAnsi="Times New Roman" w:cs="Times New Roman"/>
          <w:i/>
          <w:sz w:val="24"/>
          <w:szCs w:val="24"/>
        </w:rPr>
        <w:t xml:space="preserve">reat </w:t>
      </w:r>
      <w:r>
        <w:rPr>
          <w:rFonts w:ascii="Times New Roman" w:hAnsi="Times New Roman" w:cs="Times New Roman"/>
          <w:i/>
          <w:sz w:val="24"/>
          <w:szCs w:val="24"/>
        </w:rPr>
        <w:t>t</w:t>
      </w:r>
      <w:r w:rsidRPr="005F28C9">
        <w:rPr>
          <w:rFonts w:ascii="Times New Roman" w:hAnsi="Times New Roman" w:cs="Times New Roman"/>
          <w:i/>
          <w:sz w:val="24"/>
          <w:szCs w:val="24"/>
        </w:rPr>
        <w:t>hings</w:t>
      </w:r>
      <w:r>
        <w:rPr>
          <w:rFonts w:ascii="Times New Roman" w:hAnsi="Times New Roman" w:cs="Times New Roman"/>
          <w:sz w:val="24"/>
          <w:szCs w:val="24"/>
        </w:rPr>
        <w:t xml:space="preserve"> and trying to understand them—as the first humans must have gathered around fire—we all become who we are as knowers,</w:t>
      </w:r>
      <w:r w:rsidR="00F91522">
        <w:rPr>
          <w:rFonts w:ascii="Times New Roman" w:hAnsi="Times New Roman" w:cs="Times New Roman"/>
          <w:sz w:val="24"/>
          <w:szCs w:val="24"/>
        </w:rPr>
        <w:t xml:space="preserve"> teachers, and learners (Palmer, 2007)</w:t>
      </w:r>
      <w:r>
        <w:rPr>
          <w:rFonts w:ascii="Times New Roman" w:hAnsi="Times New Roman" w:cs="Times New Roman"/>
          <w:sz w:val="24"/>
          <w:szCs w:val="24"/>
        </w:rPr>
        <w:t xml:space="preserve">.  In my experiences, creating a sense of the class being amidst the </w:t>
      </w:r>
      <w:r w:rsidRPr="004F1BE8">
        <w:rPr>
          <w:rFonts w:ascii="Times New Roman" w:hAnsi="Times New Roman" w:cs="Times New Roman"/>
          <w:i/>
          <w:sz w:val="24"/>
          <w:szCs w:val="24"/>
        </w:rPr>
        <w:t xml:space="preserve">great thing </w:t>
      </w:r>
      <w:r>
        <w:rPr>
          <w:rFonts w:ascii="Times New Roman" w:hAnsi="Times New Roman" w:cs="Times New Roman"/>
          <w:sz w:val="24"/>
          <w:szCs w:val="24"/>
        </w:rPr>
        <w:t>creates a sense of excitement, and also ease</w:t>
      </w:r>
      <w:r w:rsidR="00CB4172">
        <w:rPr>
          <w:rFonts w:ascii="Times New Roman" w:hAnsi="Times New Roman" w:cs="Times New Roman"/>
          <w:sz w:val="24"/>
          <w:szCs w:val="24"/>
        </w:rPr>
        <w:t>s tension</w:t>
      </w:r>
      <w:r>
        <w:rPr>
          <w:rFonts w:ascii="Times New Roman" w:hAnsi="Times New Roman" w:cs="Times New Roman"/>
          <w:sz w:val="24"/>
          <w:szCs w:val="24"/>
        </w:rPr>
        <w:t xml:space="preserve"> somehow.  Perhaps this is because the teacher’s deference to </w:t>
      </w:r>
      <w:r w:rsidRPr="00C7055F">
        <w:rPr>
          <w:rFonts w:ascii="Times New Roman" w:hAnsi="Times New Roman" w:cs="Times New Roman"/>
          <w:i/>
          <w:sz w:val="24"/>
          <w:szCs w:val="24"/>
        </w:rPr>
        <w:t>the great thing</w:t>
      </w:r>
      <w:r>
        <w:rPr>
          <w:rFonts w:ascii="Times New Roman" w:hAnsi="Times New Roman" w:cs="Times New Roman"/>
          <w:sz w:val="24"/>
          <w:szCs w:val="24"/>
        </w:rPr>
        <w:t xml:space="preserve"> elevates the space into a place of joy and gratitude.</w:t>
      </w:r>
    </w:p>
    <w:p w:rsidR="00E920A4"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How can the </w:t>
      </w:r>
      <w:r w:rsidRPr="00F06E9E">
        <w:rPr>
          <w:rFonts w:ascii="Times New Roman" w:hAnsi="Times New Roman" w:cs="Times New Roman"/>
          <w:i/>
          <w:sz w:val="24"/>
          <w:szCs w:val="24"/>
        </w:rPr>
        <w:t>grace of great things</w:t>
      </w:r>
      <w:r>
        <w:rPr>
          <w:rFonts w:ascii="Times New Roman" w:hAnsi="Times New Roman" w:cs="Times New Roman"/>
          <w:sz w:val="24"/>
          <w:szCs w:val="24"/>
        </w:rPr>
        <w:t xml:space="preserve"> be a pedagogical design</w:t>
      </w:r>
      <w:r w:rsidR="000C6648">
        <w:rPr>
          <w:rFonts w:ascii="Times New Roman" w:hAnsi="Times New Roman" w:cs="Times New Roman"/>
          <w:sz w:val="24"/>
          <w:szCs w:val="24"/>
        </w:rPr>
        <w:t xml:space="preserve"> for dance</w:t>
      </w:r>
      <w:r>
        <w:rPr>
          <w:rFonts w:ascii="Times New Roman" w:hAnsi="Times New Roman" w:cs="Times New Roman"/>
          <w:sz w:val="24"/>
          <w:szCs w:val="24"/>
        </w:rPr>
        <w:t xml:space="preserve">?  Perhaps </w:t>
      </w:r>
      <w:r w:rsidR="00CB4172">
        <w:rPr>
          <w:rFonts w:ascii="Times New Roman" w:hAnsi="Times New Roman" w:cs="Times New Roman"/>
          <w:sz w:val="24"/>
          <w:szCs w:val="24"/>
        </w:rPr>
        <w:t xml:space="preserve">the concept </w:t>
      </w:r>
      <w:r>
        <w:rPr>
          <w:rFonts w:ascii="Times New Roman" w:hAnsi="Times New Roman" w:cs="Times New Roman"/>
          <w:sz w:val="24"/>
          <w:szCs w:val="24"/>
        </w:rPr>
        <w:t xml:space="preserve">can </w:t>
      </w:r>
      <w:r w:rsidR="00E920A4">
        <w:rPr>
          <w:rFonts w:ascii="Times New Roman" w:hAnsi="Times New Roman" w:cs="Times New Roman"/>
          <w:sz w:val="24"/>
          <w:szCs w:val="24"/>
        </w:rPr>
        <w:t xml:space="preserve">begin to </w:t>
      </w:r>
      <w:r>
        <w:rPr>
          <w:rFonts w:ascii="Times New Roman" w:hAnsi="Times New Roman" w:cs="Times New Roman"/>
          <w:sz w:val="24"/>
          <w:szCs w:val="24"/>
        </w:rPr>
        <w:t xml:space="preserve">be established by creating an atmosphere that is not teacher-centered, in the convention </w:t>
      </w:r>
      <w:r w:rsidR="000C6648">
        <w:rPr>
          <w:rFonts w:ascii="Times New Roman" w:hAnsi="Times New Roman" w:cs="Times New Roman"/>
          <w:sz w:val="24"/>
          <w:szCs w:val="24"/>
        </w:rPr>
        <w:t xml:space="preserve">of the dance master, or even student </w:t>
      </w:r>
      <w:r>
        <w:rPr>
          <w:rFonts w:ascii="Times New Roman" w:hAnsi="Times New Roman" w:cs="Times New Roman"/>
          <w:sz w:val="24"/>
          <w:szCs w:val="24"/>
        </w:rPr>
        <w:t xml:space="preserve">centered, </w:t>
      </w:r>
      <w:r w:rsidR="000C6648">
        <w:rPr>
          <w:rFonts w:ascii="Times New Roman" w:hAnsi="Times New Roman" w:cs="Times New Roman"/>
          <w:sz w:val="24"/>
          <w:szCs w:val="24"/>
        </w:rPr>
        <w:t>in the tradition of dance studios trying to keep their customers.  That is, it is not unusual for an advanced, postsecondary dance class to repr</w:t>
      </w:r>
      <w:r w:rsidR="00CB4172">
        <w:rPr>
          <w:rFonts w:ascii="Times New Roman" w:hAnsi="Times New Roman" w:cs="Times New Roman"/>
          <w:sz w:val="24"/>
          <w:szCs w:val="24"/>
        </w:rPr>
        <w:t>esent a presentation/performance</w:t>
      </w:r>
      <w:r w:rsidR="000C6648">
        <w:rPr>
          <w:rFonts w:ascii="Times New Roman" w:hAnsi="Times New Roman" w:cs="Times New Roman"/>
          <w:sz w:val="24"/>
          <w:szCs w:val="24"/>
        </w:rPr>
        <w:t xml:space="preserve"> of the instructor, whom the students strive to emulate and imitate.  Similarly, it is not uncommon for dance studios, seeking to keep their customers, to unwittingly implement a student-centered model wherein the students can do no wrong, and learning objectives are inadvertently led and/or determined by the students or their parents.</w:t>
      </w:r>
      <w:r w:rsidR="00F91522">
        <w:rPr>
          <w:rFonts w:ascii="Times New Roman" w:hAnsi="Times New Roman" w:cs="Times New Roman"/>
          <w:sz w:val="24"/>
          <w:szCs w:val="24"/>
        </w:rPr>
        <w:t xml:space="preserve">  Conversely, a </w:t>
      </w:r>
      <w:r w:rsidR="000C6648">
        <w:rPr>
          <w:rFonts w:ascii="Times New Roman" w:hAnsi="Times New Roman" w:cs="Times New Roman"/>
          <w:sz w:val="24"/>
          <w:szCs w:val="24"/>
        </w:rPr>
        <w:t xml:space="preserve">model focusing on the subject itself, as envisioned by Palmer (2007) focuses on the subject itself, and the class is characterized by the sense of being in the presence of some </w:t>
      </w:r>
      <w:r w:rsidR="000C6648" w:rsidRPr="002A19A4">
        <w:rPr>
          <w:rFonts w:ascii="Times New Roman" w:hAnsi="Times New Roman" w:cs="Times New Roman"/>
          <w:i/>
          <w:sz w:val="24"/>
          <w:szCs w:val="24"/>
        </w:rPr>
        <w:t>great thing</w:t>
      </w:r>
      <w:r w:rsidR="000C6648">
        <w:rPr>
          <w:rFonts w:ascii="Times New Roman" w:hAnsi="Times New Roman" w:cs="Times New Roman"/>
          <w:sz w:val="24"/>
          <w:szCs w:val="24"/>
        </w:rPr>
        <w:t>, its presence</w:t>
      </w:r>
      <w:r w:rsidR="002A19A4">
        <w:rPr>
          <w:rFonts w:ascii="Times New Roman" w:hAnsi="Times New Roman" w:cs="Times New Roman"/>
          <w:sz w:val="24"/>
          <w:szCs w:val="24"/>
        </w:rPr>
        <w:t xml:space="preserve"> so strong and powerful that the </w:t>
      </w:r>
      <w:r w:rsidR="002A19A4" w:rsidRPr="002A19A4">
        <w:rPr>
          <w:rFonts w:ascii="Times New Roman" w:hAnsi="Times New Roman" w:cs="Times New Roman"/>
          <w:i/>
          <w:sz w:val="24"/>
          <w:szCs w:val="24"/>
        </w:rPr>
        <w:t>great thing</w:t>
      </w:r>
      <w:r w:rsidR="00421E74">
        <w:rPr>
          <w:rFonts w:ascii="Times New Roman" w:hAnsi="Times New Roman" w:cs="Times New Roman"/>
          <w:i/>
          <w:sz w:val="24"/>
          <w:szCs w:val="24"/>
        </w:rPr>
        <w:t xml:space="preserve"> </w:t>
      </w:r>
      <w:r w:rsidR="000C6648">
        <w:rPr>
          <w:rFonts w:ascii="Times New Roman" w:hAnsi="Times New Roman" w:cs="Times New Roman"/>
          <w:sz w:val="24"/>
          <w:szCs w:val="24"/>
        </w:rPr>
        <w:t>eclipses all else, teacher or student.</w:t>
      </w:r>
    </w:p>
    <w:p w:rsidR="008E061B" w:rsidRDefault="00E920A4"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C6648">
        <w:rPr>
          <w:rFonts w:ascii="Times New Roman" w:hAnsi="Times New Roman" w:cs="Times New Roman"/>
          <w:sz w:val="24"/>
          <w:szCs w:val="24"/>
        </w:rPr>
        <w:t>For</w:t>
      </w:r>
      <w:r w:rsidR="008E061B">
        <w:rPr>
          <w:rFonts w:ascii="Times New Roman" w:hAnsi="Times New Roman" w:cs="Times New Roman"/>
          <w:sz w:val="24"/>
          <w:szCs w:val="24"/>
        </w:rPr>
        <w:t xml:space="preserve"> example, </w:t>
      </w:r>
      <w:r w:rsidR="00D26C8C">
        <w:rPr>
          <w:rFonts w:ascii="Times New Roman" w:hAnsi="Times New Roman" w:cs="Times New Roman"/>
          <w:sz w:val="24"/>
          <w:szCs w:val="24"/>
        </w:rPr>
        <w:t xml:space="preserve">in a teacher-centered dance class, if an instructor demonstrates and explains a movement but misspeaks or </w:t>
      </w:r>
      <w:r w:rsidR="002A19A4">
        <w:rPr>
          <w:rFonts w:ascii="Times New Roman" w:hAnsi="Times New Roman" w:cs="Times New Roman"/>
          <w:sz w:val="24"/>
          <w:szCs w:val="24"/>
        </w:rPr>
        <w:t xml:space="preserve">makes a contradiction </w:t>
      </w:r>
      <w:r w:rsidR="00D26C8C">
        <w:rPr>
          <w:rFonts w:ascii="Times New Roman" w:hAnsi="Times New Roman" w:cs="Times New Roman"/>
          <w:sz w:val="24"/>
          <w:szCs w:val="24"/>
        </w:rPr>
        <w:t xml:space="preserve">and a student </w:t>
      </w:r>
      <w:r w:rsidR="002A19A4">
        <w:rPr>
          <w:rFonts w:ascii="Times New Roman" w:hAnsi="Times New Roman" w:cs="Times New Roman"/>
          <w:sz w:val="24"/>
          <w:szCs w:val="24"/>
        </w:rPr>
        <w:t>raises questions</w:t>
      </w:r>
      <w:r w:rsidR="00D26C8C">
        <w:rPr>
          <w:rFonts w:ascii="Times New Roman" w:hAnsi="Times New Roman" w:cs="Times New Roman"/>
          <w:sz w:val="24"/>
          <w:szCs w:val="24"/>
        </w:rPr>
        <w:t>, the teacher may feel embarrassed and/or defensive.  The underlying message communicated throughout the class is that the instructor is showing the students the correct and only way.  But in Palmer’s (2007) vision, the teacher gives the great thing its own independent voice, apart from the instructor.  There is no one right way.  There is only the great thing, dance</w:t>
      </w:r>
      <w:r w:rsidR="00C45781">
        <w:rPr>
          <w:rFonts w:ascii="Times New Roman" w:hAnsi="Times New Roman" w:cs="Times New Roman"/>
          <w:sz w:val="24"/>
          <w:szCs w:val="24"/>
        </w:rPr>
        <w:t>,</w:t>
      </w:r>
      <w:r w:rsidR="00D26C8C">
        <w:rPr>
          <w:rFonts w:ascii="Times New Roman" w:hAnsi="Times New Roman" w:cs="Times New Roman"/>
          <w:sz w:val="24"/>
          <w:szCs w:val="24"/>
        </w:rPr>
        <w:t xml:space="preserve"> and its myriad of possibilities.  The great thing itself is more important than the teacher or the egos of those present.  </w:t>
      </w:r>
      <w:r w:rsidR="008E061B">
        <w:rPr>
          <w:rFonts w:ascii="Times New Roman" w:hAnsi="Times New Roman" w:cs="Times New Roman"/>
          <w:sz w:val="24"/>
          <w:szCs w:val="24"/>
        </w:rPr>
        <w:t xml:space="preserve">With such an openness to alternatives and imperfection, returning to reference or work through the dance (or subject) itself, the teacher creates a sense of </w:t>
      </w:r>
      <w:r w:rsidR="00C45781">
        <w:rPr>
          <w:rFonts w:ascii="Times New Roman" w:hAnsi="Times New Roman" w:cs="Times New Roman"/>
          <w:sz w:val="24"/>
          <w:szCs w:val="24"/>
        </w:rPr>
        <w:t xml:space="preserve">the class, in essence, </w:t>
      </w:r>
      <w:r w:rsidR="008E061B">
        <w:rPr>
          <w:rFonts w:ascii="Times New Roman" w:hAnsi="Times New Roman" w:cs="Times New Roman"/>
          <w:sz w:val="24"/>
          <w:szCs w:val="24"/>
        </w:rPr>
        <w:t xml:space="preserve">gathering around </w:t>
      </w:r>
      <w:r w:rsidR="008E061B" w:rsidRPr="00F06E9E">
        <w:rPr>
          <w:rFonts w:ascii="Times New Roman" w:hAnsi="Times New Roman" w:cs="Times New Roman"/>
          <w:i/>
          <w:sz w:val="24"/>
          <w:szCs w:val="24"/>
        </w:rPr>
        <w:t>the grace</w:t>
      </w:r>
      <w:r w:rsidR="00B205A5">
        <w:rPr>
          <w:rFonts w:ascii="Times New Roman" w:hAnsi="Times New Roman" w:cs="Times New Roman"/>
          <w:i/>
          <w:sz w:val="24"/>
          <w:szCs w:val="24"/>
        </w:rPr>
        <w:t xml:space="preserve"> </w:t>
      </w:r>
      <w:r w:rsidR="008E061B" w:rsidRPr="00F06E9E">
        <w:rPr>
          <w:rFonts w:ascii="Times New Roman" w:hAnsi="Times New Roman" w:cs="Times New Roman"/>
          <w:i/>
          <w:sz w:val="24"/>
          <w:szCs w:val="24"/>
        </w:rPr>
        <w:t>of</w:t>
      </w:r>
      <w:r w:rsidR="00B205A5">
        <w:rPr>
          <w:rFonts w:ascii="Times New Roman" w:hAnsi="Times New Roman" w:cs="Times New Roman"/>
          <w:i/>
          <w:sz w:val="24"/>
          <w:szCs w:val="24"/>
        </w:rPr>
        <w:t xml:space="preserve"> </w:t>
      </w:r>
      <w:r w:rsidR="008E061B">
        <w:rPr>
          <w:rFonts w:ascii="Times New Roman" w:hAnsi="Times New Roman" w:cs="Times New Roman"/>
          <w:i/>
          <w:sz w:val="24"/>
          <w:szCs w:val="24"/>
        </w:rPr>
        <w:t>t</w:t>
      </w:r>
      <w:r w:rsidR="008E061B" w:rsidRPr="005F28C9">
        <w:rPr>
          <w:rFonts w:ascii="Times New Roman" w:hAnsi="Times New Roman" w:cs="Times New Roman"/>
          <w:i/>
          <w:sz w:val="24"/>
          <w:szCs w:val="24"/>
        </w:rPr>
        <w:t xml:space="preserve">he </w:t>
      </w:r>
      <w:r w:rsidR="008E061B">
        <w:rPr>
          <w:rFonts w:ascii="Times New Roman" w:hAnsi="Times New Roman" w:cs="Times New Roman"/>
          <w:i/>
          <w:sz w:val="24"/>
          <w:szCs w:val="24"/>
        </w:rPr>
        <w:t>g</w:t>
      </w:r>
      <w:r w:rsidR="008E061B" w:rsidRPr="005F28C9">
        <w:rPr>
          <w:rFonts w:ascii="Times New Roman" w:hAnsi="Times New Roman" w:cs="Times New Roman"/>
          <w:i/>
          <w:sz w:val="24"/>
          <w:szCs w:val="24"/>
        </w:rPr>
        <w:t xml:space="preserve">reat </w:t>
      </w:r>
      <w:r w:rsidR="008E061B">
        <w:rPr>
          <w:rFonts w:ascii="Times New Roman" w:hAnsi="Times New Roman" w:cs="Times New Roman"/>
          <w:i/>
          <w:sz w:val="24"/>
          <w:szCs w:val="24"/>
        </w:rPr>
        <w:t>t</w:t>
      </w:r>
      <w:r w:rsidR="008E061B" w:rsidRPr="005F28C9">
        <w:rPr>
          <w:rFonts w:ascii="Times New Roman" w:hAnsi="Times New Roman" w:cs="Times New Roman"/>
          <w:i/>
          <w:sz w:val="24"/>
          <w:szCs w:val="24"/>
        </w:rPr>
        <w:t>hing</w:t>
      </w:r>
      <w:r w:rsidR="008E061B">
        <w:rPr>
          <w:rFonts w:ascii="Times New Roman" w:hAnsi="Times New Roman" w:cs="Times New Roman"/>
          <w:sz w:val="24"/>
          <w:szCs w:val="24"/>
        </w:rPr>
        <w:t>.</w:t>
      </w:r>
      <w:r w:rsidR="00D26C8C">
        <w:rPr>
          <w:rFonts w:ascii="Times New Roman" w:hAnsi="Times New Roman" w:cs="Times New Roman"/>
          <w:sz w:val="24"/>
          <w:szCs w:val="24"/>
        </w:rPr>
        <w:t xml:space="preserve">  Students feel the teacher’s passion and deference for the dance, and</w:t>
      </w:r>
      <w:r w:rsidR="00F91522">
        <w:rPr>
          <w:rFonts w:ascii="Times New Roman" w:hAnsi="Times New Roman" w:cs="Times New Roman"/>
          <w:sz w:val="24"/>
          <w:szCs w:val="24"/>
        </w:rPr>
        <w:t>,</w:t>
      </w:r>
      <w:r w:rsidR="00B205A5">
        <w:rPr>
          <w:rFonts w:ascii="Times New Roman" w:hAnsi="Times New Roman" w:cs="Times New Roman"/>
          <w:sz w:val="24"/>
          <w:szCs w:val="24"/>
        </w:rPr>
        <w:t xml:space="preserve"> </w:t>
      </w:r>
      <w:r w:rsidR="00F91522">
        <w:rPr>
          <w:rFonts w:ascii="Times New Roman" w:hAnsi="Times New Roman" w:cs="Times New Roman"/>
          <w:sz w:val="24"/>
          <w:szCs w:val="24"/>
        </w:rPr>
        <w:t xml:space="preserve">as a result, </w:t>
      </w:r>
      <w:r w:rsidR="00D26C8C">
        <w:rPr>
          <w:rFonts w:ascii="Times New Roman" w:hAnsi="Times New Roman" w:cs="Times New Roman"/>
          <w:sz w:val="24"/>
          <w:szCs w:val="24"/>
        </w:rPr>
        <w:t xml:space="preserve">the transcendence of experiencing the grace and power of </w:t>
      </w:r>
      <w:r w:rsidR="00D26C8C" w:rsidRPr="00D26C8C">
        <w:rPr>
          <w:rFonts w:ascii="Times New Roman" w:hAnsi="Times New Roman" w:cs="Times New Roman"/>
          <w:i/>
          <w:sz w:val="24"/>
          <w:szCs w:val="24"/>
        </w:rPr>
        <w:t>great things</w:t>
      </w:r>
      <w:r w:rsidR="00D26C8C">
        <w:rPr>
          <w:rFonts w:ascii="Times New Roman" w:hAnsi="Times New Roman" w:cs="Times New Roman"/>
          <w:sz w:val="24"/>
          <w:szCs w:val="24"/>
        </w:rPr>
        <w:t>.</w:t>
      </w:r>
    </w:p>
    <w:p w:rsidR="005E3638" w:rsidRDefault="008E061B" w:rsidP="00ED35AD">
      <w:pPr>
        <w:spacing w:after="0" w:line="480" w:lineRule="auto"/>
        <w:rPr>
          <w:rFonts w:ascii="Times New Roman" w:hAnsi="Times New Roman" w:cs="Times New Roman"/>
          <w:sz w:val="24"/>
          <w:szCs w:val="24"/>
        </w:rPr>
      </w:pPr>
      <w:r>
        <w:rPr>
          <w:rFonts w:ascii="Times New Roman" w:hAnsi="Times New Roman" w:cs="Times New Roman"/>
          <w:sz w:val="24"/>
          <w:szCs w:val="24"/>
        </w:rPr>
        <w:tab/>
        <w:t>Palmer’s (2010) notion of the teacher creating a bounded but energized classroom represents transactional and nurturing pedagogy.  Dance pedagogy and education built upon such notions of transformative education as represented by Palmer (2010), Dewey (1938), Freire (1970), and hooks (1994) suggests the importance in educational schema</w:t>
      </w:r>
      <w:r w:rsidR="002A19A4">
        <w:rPr>
          <w:rFonts w:ascii="Times New Roman" w:hAnsi="Times New Roman" w:cs="Times New Roman"/>
          <w:sz w:val="24"/>
          <w:szCs w:val="24"/>
        </w:rPr>
        <w:t>ta</w:t>
      </w:r>
      <w:r w:rsidR="00F91522">
        <w:rPr>
          <w:rFonts w:ascii="Times New Roman" w:hAnsi="Times New Roman" w:cs="Times New Roman"/>
          <w:sz w:val="24"/>
          <w:szCs w:val="24"/>
        </w:rPr>
        <w:t xml:space="preserve"> of giving the student a voice.  In this manner, t</w:t>
      </w:r>
      <w:r w:rsidR="00462C68">
        <w:rPr>
          <w:rFonts w:ascii="Times New Roman" w:hAnsi="Times New Roman" w:cs="Times New Roman"/>
          <w:sz w:val="24"/>
          <w:szCs w:val="24"/>
        </w:rPr>
        <w:t xml:space="preserve">he underlying philosophies of the theorists explored in this chapter can be distilled into </w:t>
      </w:r>
      <w:r w:rsidR="00462C68" w:rsidRPr="008E71E9">
        <w:rPr>
          <w:rFonts w:ascii="Times New Roman" w:hAnsi="Times New Roman" w:cs="Times New Roman"/>
          <w:i/>
          <w:sz w:val="24"/>
          <w:szCs w:val="24"/>
        </w:rPr>
        <w:t>inclusion</w:t>
      </w:r>
      <w:r w:rsidR="00462C68">
        <w:rPr>
          <w:rFonts w:ascii="Times New Roman" w:hAnsi="Times New Roman" w:cs="Times New Roman"/>
          <w:sz w:val="24"/>
          <w:szCs w:val="24"/>
        </w:rPr>
        <w:t xml:space="preserve">, </w:t>
      </w:r>
      <w:r w:rsidR="00462C68" w:rsidRPr="008E71E9">
        <w:rPr>
          <w:rFonts w:ascii="Times New Roman" w:hAnsi="Times New Roman" w:cs="Times New Roman"/>
          <w:i/>
          <w:sz w:val="24"/>
          <w:szCs w:val="24"/>
        </w:rPr>
        <w:t>transaction</w:t>
      </w:r>
      <w:r w:rsidR="00462C68">
        <w:rPr>
          <w:rFonts w:ascii="Times New Roman" w:hAnsi="Times New Roman" w:cs="Times New Roman"/>
          <w:sz w:val="24"/>
          <w:szCs w:val="24"/>
        </w:rPr>
        <w:t xml:space="preserve">, and </w:t>
      </w:r>
      <w:r w:rsidR="00462C68" w:rsidRPr="008E71E9">
        <w:rPr>
          <w:rFonts w:ascii="Times New Roman" w:hAnsi="Times New Roman" w:cs="Times New Roman"/>
          <w:i/>
          <w:sz w:val="24"/>
          <w:szCs w:val="24"/>
        </w:rPr>
        <w:t>meaningful expression</w:t>
      </w:r>
      <w:r w:rsidR="00462C68">
        <w:rPr>
          <w:rFonts w:ascii="Times New Roman" w:hAnsi="Times New Roman" w:cs="Times New Roman"/>
          <w:sz w:val="24"/>
          <w:szCs w:val="24"/>
        </w:rPr>
        <w:t xml:space="preserve">.  </w:t>
      </w:r>
      <w:r w:rsidR="00497F73">
        <w:rPr>
          <w:rFonts w:ascii="Times New Roman" w:hAnsi="Times New Roman" w:cs="Times New Roman"/>
          <w:sz w:val="24"/>
          <w:szCs w:val="24"/>
        </w:rPr>
        <w:t>In the fo</w:t>
      </w:r>
      <w:r w:rsidR="005E3638">
        <w:rPr>
          <w:rFonts w:ascii="Times New Roman" w:hAnsi="Times New Roman" w:cs="Times New Roman"/>
          <w:sz w:val="24"/>
          <w:szCs w:val="24"/>
        </w:rPr>
        <w:t>llowing chapter</w:t>
      </w:r>
      <w:r w:rsidR="00497F73">
        <w:rPr>
          <w:rFonts w:ascii="Times New Roman" w:hAnsi="Times New Roman" w:cs="Times New Roman"/>
          <w:sz w:val="24"/>
          <w:szCs w:val="24"/>
        </w:rPr>
        <w:t>, thes</w:t>
      </w:r>
      <w:r w:rsidR="002A19A4">
        <w:rPr>
          <w:rFonts w:ascii="Times New Roman" w:hAnsi="Times New Roman" w:cs="Times New Roman"/>
          <w:sz w:val="24"/>
          <w:szCs w:val="24"/>
        </w:rPr>
        <w:t>e ideas will be further developed</w:t>
      </w:r>
      <w:r w:rsidR="00497F73">
        <w:rPr>
          <w:rFonts w:ascii="Times New Roman" w:hAnsi="Times New Roman" w:cs="Times New Roman"/>
          <w:sz w:val="24"/>
          <w:szCs w:val="24"/>
        </w:rPr>
        <w:t xml:space="preserve"> and discussed</w:t>
      </w:r>
      <w:r w:rsidR="005E3638">
        <w:rPr>
          <w:rFonts w:ascii="Times New Roman" w:hAnsi="Times New Roman" w:cs="Times New Roman"/>
          <w:sz w:val="24"/>
          <w:szCs w:val="24"/>
        </w:rPr>
        <w:t>.</w:t>
      </w:r>
    </w:p>
    <w:p w:rsidR="005E3638" w:rsidRDefault="005E3638" w:rsidP="00ED35AD">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rsidR="008E061B" w:rsidRDefault="008E061B" w:rsidP="005E3638">
      <w:pPr>
        <w:spacing w:after="0" w:line="480" w:lineRule="auto"/>
        <w:jc w:val="center"/>
        <w:rPr>
          <w:rFonts w:ascii="Times New Roman" w:hAnsi="Times New Roman" w:cs="Times New Roman"/>
          <w:b/>
          <w:sz w:val="24"/>
          <w:szCs w:val="24"/>
        </w:rPr>
      </w:pPr>
      <w:r w:rsidRPr="00362896">
        <w:rPr>
          <w:rFonts w:ascii="Times New Roman" w:hAnsi="Times New Roman" w:cs="Times New Roman"/>
          <w:b/>
          <w:sz w:val="24"/>
          <w:szCs w:val="24"/>
        </w:rPr>
        <w:t xml:space="preserve">Chapter </w:t>
      </w:r>
      <w:r>
        <w:rPr>
          <w:rFonts w:ascii="Times New Roman" w:hAnsi="Times New Roman" w:cs="Times New Roman"/>
          <w:b/>
          <w:sz w:val="24"/>
          <w:szCs w:val="24"/>
        </w:rPr>
        <w:t>5</w:t>
      </w:r>
      <w:r w:rsidR="00B56895">
        <w:rPr>
          <w:rFonts w:ascii="Times New Roman" w:hAnsi="Times New Roman" w:cs="Times New Roman"/>
          <w:b/>
          <w:sz w:val="24"/>
          <w:szCs w:val="24"/>
        </w:rPr>
        <w:t>:</w:t>
      </w:r>
    </w:p>
    <w:p w:rsidR="00B56895" w:rsidRPr="005F4670" w:rsidRDefault="00B56895" w:rsidP="005E3638">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Transformative Dance Pedagogy</w:t>
      </w:r>
    </w:p>
    <w:p w:rsidR="00222B1D" w:rsidRDefault="008E061B" w:rsidP="00381BF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E7DFE">
        <w:rPr>
          <w:rFonts w:ascii="Times New Roman" w:hAnsi="Times New Roman" w:cs="Times New Roman"/>
          <w:sz w:val="24"/>
          <w:szCs w:val="24"/>
        </w:rPr>
        <w:t xml:space="preserve">My experiences as a dance and fitness instructor shaped the development of my dance pedagogy.  For the past thirty years I have taught dance </w:t>
      </w:r>
      <w:r w:rsidR="00641844">
        <w:rPr>
          <w:rFonts w:ascii="Times New Roman" w:hAnsi="Times New Roman" w:cs="Times New Roman"/>
          <w:sz w:val="24"/>
          <w:szCs w:val="24"/>
        </w:rPr>
        <w:t xml:space="preserve">and also </w:t>
      </w:r>
      <w:r w:rsidR="004E7DFE">
        <w:rPr>
          <w:rFonts w:ascii="Times New Roman" w:hAnsi="Times New Roman" w:cs="Times New Roman"/>
          <w:sz w:val="24"/>
          <w:szCs w:val="24"/>
        </w:rPr>
        <w:t>continued ta</w:t>
      </w:r>
      <w:r w:rsidR="00641844">
        <w:rPr>
          <w:rFonts w:ascii="Times New Roman" w:hAnsi="Times New Roman" w:cs="Times New Roman"/>
          <w:sz w:val="24"/>
          <w:szCs w:val="24"/>
        </w:rPr>
        <w:t>king dance classes</w:t>
      </w:r>
      <w:r w:rsidR="0099067C">
        <w:rPr>
          <w:rFonts w:ascii="Times New Roman" w:hAnsi="Times New Roman" w:cs="Times New Roman"/>
          <w:sz w:val="24"/>
          <w:szCs w:val="24"/>
        </w:rPr>
        <w:t xml:space="preserve">.  My </w:t>
      </w:r>
      <w:r w:rsidR="004E7DFE">
        <w:rPr>
          <w:rFonts w:ascii="Times New Roman" w:hAnsi="Times New Roman" w:cs="Times New Roman"/>
          <w:sz w:val="24"/>
          <w:szCs w:val="24"/>
        </w:rPr>
        <w:t xml:space="preserve">experiences </w:t>
      </w:r>
      <w:r w:rsidR="00BB3A9F">
        <w:rPr>
          <w:rFonts w:ascii="Times New Roman" w:hAnsi="Times New Roman" w:cs="Times New Roman"/>
          <w:sz w:val="24"/>
          <w:szCs w:val="24"/>
        </w:rPr>
        <w:t xml:space="preserve">eventually </w:t>
      </w:r>
      <w:r w:rsidR="004E7DFE">
        <w:rPr>
          <w:rFonts w:ascii="Times New Roman" w:hAnsi="Times New Roman" w:cs="Times New Roman"/>
          <w:sz w:val="24"/>
          <w:szCs w:val="24"/>
        </w:rPr>
        <w:t>led me to realize the impor</w:t>
      </w:r>
      <w:r w:rsidR="00BB3A9F">
        <w:rPr>
          <w:rFonts w:ascii="Times New Roman" w:hAnsi="Times New Roman" w:cs="Times New Roman"/>
          <w:sz w:val="24"/>
          <w:szCs w:val="24"/>
        </w:rPr>
        <w:t xml:space="preserve">tance of transformative educational principles in dance pedagogy.  </w:t>
      </w:r>
      <w:r w:rsidR="008D4E50">
        <w:rPr>
          <w:rFonts w:ascii="Times New Roman" w:hAnsi="Times New Roman" w:cs="Times New Roman"/>
          <w:sz w:val="24"/>
          <w:szCs w:val="24"/>
        </w:rPr>
        <w:t>In truth, t</w:t>
      </w:r>
      <w:r w:rsidR="004E7DFE">
        <w:rPr>
          <w:rFonts w:ascii="Times New Roman" w:hAnsi="Times New Roman" w:cs="Times New Roman"/>
          <w:sz w:val="24"/>
          <w:szCs w:val="24"/>
        </w:rPr>
        <w:t>he internal</w:t>
      </w:r>
      <w:r w:rsidR="008D4E50">
        <w:rPr>
          <w:rFonts w:ascii="Times New Roman" w:hAnsi="Times New Roman" w:cs="Times New Roman"/>
          <w:sz w:val="24"/>
          <w:szCs w:val="24"/>
        </w:rPr>
        <w:t xml:space="preserve"> </w:t>
      </w:r>
      <w:r w:rsidR="004E7DFE">
        <w:rPr>
          <w:rFonts w:ascii="Times New Roman" w:hAnsi="Times New Roman" w:cs="Times New Roman"/>
          <w:sz w:val="24"/>
          <w:szCs w:val="24"/>
        </w:rPr>
        <w:t xml:space="preserve">guides the external.  </w:t>
      </w:r>
      <w:r w:rsidR="008D4E50">
        <w:rPr>
          <w:rFonts w:ascii="Times New Roman" w:hAnsi="Times New Roman" w:cs="Times New Roman"/>
          <w:sz w:val="24"/>
          <w:szCs w:val="24"/>
        </w:rPr>
        <w:t xml:space="preserve">Thoughts and feelings lead the dance.  </w:t>
      </w:r>
      <w:r w:rsidR="004E7DFE">
        <w:rPr>
          <w:rFonts w:ascii="Times New Roman" w:hAnsi="Times New Roman" w:cs="Times New Roman"/>
          <w:sz w:val="24"/>
          <w:szCs w:val="24"/>
        </w:rPr>
        <w:t>Therefore, dance pedagogy should incorporate schemata helpful to not only dance training but also the student’s in</w:t>
      </w:r>
      <w:r w:rsidR="008D4E50">
        <w:rPr>
          <w:rFonts w:ascii="Times New Roman" w:hAnsi="Times New Roman" w:cs="Times New Roman"/>
          <w:sz w:val="24"/>
          <w:szCs w:val="24"/>
        </w:rPr>
        <w:t>ner spiritual landscape.</w:t>
      </w:r>
    </w:p>
    <w:p w:rsidR="0088283B" w:rsidRDefault="00222B1D" w:rsidP="0088283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B2D5F">
        <w:rPr>
          <w:rFonts w:ascii="Times New Roman" w:hAnsi="Times New Roman" w:cs="Times New Roman"/>
          <w:sz w:val="24"/>
          <w:szCs w:val="24"/>
        </w:rPr>
        <w:t>The field of d</w:t>
      </w:r>
      <w:r w:rsidR="008E061B">
        <w:rPr>
          <w:rFonts w:ascii="Times New Roman" w:hAnsi="Times New Roman" w:cs="Times New Roman"/>
          <w:sz w:val="24"/>
          <w:szCs w:val="24"/>
        </w:rPr>
        <w:t xml:space="preserve">ance pedagogy is beginning to embrace </w:t>
      </w:r>
      <w:r w:rsidR="00381BF4">
        <w:rPr>
          <w:rFonts w:ascii="Times New Roman" w:hAnsi="Times New Roman" w:cs="Times New Roman"/>
          <w:sz w:val="24"/>
          <w:szCs w:val="24"/>
        </w:rPr>
        <w:t xml:space="preserve">transformative </w:t>
      </w:r>
      <w:r w:rsidR="00DB75C0">
        <w:rPr>
          <w:rFonts w:ascii="Times New Roman" w:hAnsi="Times New Roman" w:cs="Times New Roman"/>
          <w:sz w:val="24"/>
          <w:szCs w:val="24"/>
        </w:rPr>
        <w:t>educational theory</w:t>
      </w:r>
      <w:r w:rsidR="007355D0">
        <w:rPr>
          <w:rFonts w:ascii="Times New Roman" w:hAnsi="Times New Roman" w:cs="Times New Roman"/>
          <w:sz w:val="24"/>
          <w:szCs w:val="24"/>
        </w:rPr>
        <w:t xml:space="preserve"> (Bales, 2006; Bales &amp; Nettl-Fiol, 2008; Eddy, 2009; Foster, 2010)</w:t>
      </w:r>
      <w:r w:rsidR="00DB75C0">
        <w:rPr>
          <w:rFonts w:ascii="Times New Roman" w:hAnsi="Times New Roman" w:cs="Times New Roman"/>
          <w:sz w:val="24"/>
          <w:szCs w:val="24"/>
        </w:rPr>
        <w:t xml:space="preserve">, </w:t>
      </w:r>
      <w:r w:rsidR="008E061B">
        <w:rPr>
          <w:rFonts w:ascii="Times New Roman" w:hAnsi="Times New Roman" w:cs="Times New Roman"/>
          <w:sz w:val="24"/>
          <w:szCs w:val="24"/>
        </w:rPr>
        <w:t>largely through arts education in K-12</w:t>
      </w:r>
      <w:r w:rsidR="00463A83">
        <w:rPr>
          <w:rFonts w:ascii="Times New Roman" w:hAnsi="Times New Roman" w:cs="Times New Roman"/>
          <w:sz w:val="24"/>
          <w:szCs w:val="24"/>
        </w:rPr>
        <w:t xml:space="preserve"> schools</w:t>
      </w:r>
      <w:r w:rsidR="007355D0">
        <w:rPr>
          <w:rFonts w:ascii="Times New Roman" w:hAnsi="Times New Roman" w:cs="Times New Roman"/>
          <w:sz w:val="24"/>
          <w:szCs w:val="24"/>
        </w:rPr>
        <w:t xml:space="preserve"> (Adams, 2013; Kane, 2013; Kraus et al, 1991)</w:t>
      </w:r>
      <w:r w:rsidR="008E061B">
        <w:rPr>
          <w:rFonts w:ascii="Times New Roman" w:hAnsi="Times New Roman" w:cs="Times New Roman"/>
          <w:sz w:val="24"/>
          <w:szCs w:val="24"/>
        </w:rPr>
        <w:t xml:space="preserve">.  </w:t>
      </w:r>
      <w:r w:rsidR="00381BF4">
        <w:rPr>
          <w:rFonts w:ascii="Times New Roman" w:hAnsi="Times New Roman" w:cs="Times New Roman"/>
          <w:sz w:val="24"/>
          <w:szCs w:val="24"/>
        </w:rPr>
        <w:t>American higher education dance pioneer Margaret</w:t>
      </w:r>
      <w:r w:rsidR="00217462">
        <w:rPr>
          <w:rFonts w:ascii="Times New Roman" w:hAnsi="Times New Roman" w:cs="Times New Roman"/>
          <w:sz w:val="24"/>
          <w:szCs w:val="24"/>
        </w:rPr>
        <w:t xml:space="preserve"> H’Doubler envisioned dance as organic to humanity</w:t>
      </w:r>
      <w:r w:rsidR="00381BF4">
        <w:rPr>
          <w:rFonts w:ascii="Times New Roman" w:hAnsi="Times New Roman" w:cs="Times New Roman"/>
          <w:sz w:val="24"/>
          <w:szCs w:val="24"/>
        </w:rPr>
        <w:t xml:space="preserve"> </w:t>
      </w:r>
      <w:r w:rsidR="00217462">
        <w:rPr>
          <w:rFonts w:ascii="Times New Roman" w:hAnsi="Times New Roman" w:cs="Times New Roman"/>
          <w:sz w:val="24"/>
          <w:szCs w:val="24"/>
        </w:rPr>
        <w:t xml:space="preserve">and </w:t>
      </w:r>
      <w:r w:rsidR="00381BF4">
        <w:rPr>
          <w:rFonts w:ascii="Times New Roman" w:hAnsi="Times New Roman" w:cs="Times New Roman"/>
          <w:sz w:val="24"/>
          <w:szCs w:val="24"/>
        </w:rPr>
        <w:t xml:space="preserve">for </w:t>
      </w:r>
      <w:r w:rsidR="00B523A8">
        <w:rPr>
          <w:rFonts w:ascii="Times New Roman" w:hAnsi="Times New Roman" w:cs="Times New Roman"/>
          <w:sz w:val="24"/>
          <w:szCs w:val="24"/>
        </w:rPr>
        <w:t xml:space="preserve">the dance student’s personal </w:t>
      </w:r>
      <w:r w:rsidR="00381BF4">
        <w:rPr>
          <w:rFonts w:ascii="Times New Roman" w:hAnsi="Times New Roman" w:cs="Times New Roman"/>
          <w:sz w:val="24"/>
          <w:szCs w:val="24"/>
        </w:rPr>
        <w:t>ex</w:t>
      </w:r>
      <w:r w:rsidR="00B523A8">
        <w:rPr>
          <w:rFonts w:ascii="Times New Roman" w:hAnsi="Times New Roman" w:cs="Times New Roman"/>
          <w:sz w:val="24"/>
          <w:szCs w:val="24"/>
        </w:rPr>
        <w:t>pression and development.  H</w:t>
      </w:r>
      <w:r w:rsidR="00381BF4">
        <w:rPr>
          <w:rFonts w:ascii="Times New Roman" w:hAnsi="Times New Roman" w:cs="Times New Roman"/>
          <w:sz w:val="24"/>
          <w:szCs w:val="24"/>
        </w:rPr>
        <w:t>er premise for higher education dance pedagogy was followed by an evolution of focus on profess</w:t>
      </w:r>
      <w:r w:rsidR="00AD53BA">
        <w:rPr>
          <w:rFonts w:ascii="Times New Roman" w:hAnsi="Times New Roman" w:cs="Times New Roman"/>
          <w:sz w:val="24"/>
          <w:szCs w:val="24"/>
        </w:rPr>
        <w:t xml:space="preserve">ionalization for performance.  </w:t>
      </w:r>
      <w:r w:rsidR="00B523A8">
        <w:rPr>
          <w:rFonts w:ascii="Times New Roman" w:hAnsi="Times New Roman" w:cs="Times New Roman"/>
          <w:sz w:val="24"/>
          <w:szCs w:val="24"/>
        </w:rPr>
        <w:t>Indeed, higher educ</w:t>
      </w:r>
      <w:r w:rsidR="00381BF4">
        <w:rPr>
          <w:rFonts w:ascii="Times New Roman" w:hAnsi="Times New Roman" w:cs="Times New Roman"/>
          <w:sz w:val="24"/>
          <w:szCs w:val="24"/>
        </w:rPr>
        <w:t>ation is the generally acknowledged center of modern dance choreography and in a larger sense, theatrical dance company support (Bales &amp; Nettl-Fiol, 20</w:t>
      </w:r>
      <w:r w:rsidR="00AD53BA">
        <w:rPr>
          <w:rFonts w:ascii="Times New Roman" w:hAnsi="Times New Roman" w:cs="Times New Roman"/>
          <w:sz w:val="24"/>
          <w:szCs w:val="24"/>
        </w:rPr>
        <w:t>08).  However, t</w:t>
      </w:r>
      <w:r w:rsidR="00381BF4">
        <w:rPr>
          <w:rFonts w:ascii="Times New Roman" w:hAnsi="Times New Roman" w:cs="Times New Roman"/>
          <w:sz w:val="24"/>
          <w:szCs w:val="24"/>
        </w:rPr>
        <w:t>he traditional dichotomy between artistry and education</w:t>
      </w:r>
      <w:r w:rsidR="00B523A8">
        <w:rPr>
          <w:rFonts w:ascii="Times New Roman" w:hAnsi="Times New Roman" w:cs="Times New Roman"/>
          <w:sz w:val="24"/>
          <w:szCs w:val="24"/>
        </w:rPr>
        <w:t xml:space="preserve">, as well as the unstable </w:t>
      </w:r>
      <w:r w:rsidR="00217462">
        <w:rPr>
          <w:rFonts w:ascii="Times New Roman" w:hAnsi="Times New Roman" w:cs="Times New Roman"/>
          <w:sz w:val="24"/>
          <w:szCs w:val="24"/>
        </w:rPr>
        <w:t xml:space="preserve">financial </w:t>
      </w:r>
      <w:r w:rsidR="00132260">
        <w:rPr>
          <w:rFonts w:ascii="Times New Roman" w:hAnsi="Times New Roman" w:cs="Times New Roman"/>
          <w:sz w:val="24"/>
          <w:szCs w:val="24"/>
        </w:rPr>
        <w:t xml:space="preserve">support for </w:t>
      </w:r>
      <w:r w:rsidR="00B523A8">
        <w:rPr>
          <w:rFonts w:ascii="Times New Roman" w:hAnsi="Times New Roman" w:cs="Times New Roman"/>
          <w:sz w:val="24"/>
          <w:szCs w:val="24"/>
        </w:rPr>
        <w:t xml:space="preserve">dance education, </w:t>
      </w:r>
      <w:r w:rsidR="00132260">
        <w:rPr>
          <w:rFonts w:ascii="Times New Roman" w:hAnsi="Times New Roman" w:cs="Times New Roman"/>
          <w:sz w:val="24"/>
          <w:szCs w:val="24"/>
        </w:rPr>
        <w:t xml:space="preserve">has led </w:t>
      </w:r>
      <w:r w:rsidR="00381BF4">
        <w:rPr>
          <w:rFonts w:ascii="Times New Roman" w:hAnsi="Times New Roman" w:cs="Times New Roman"/>
          <w:sz w:val="24"/>
          <w:szCs w:val="24"/>
        </w:rPr>
        <w:t xml:space="preserve">some dance education scholars </w:t>
      </w:r>
      <w:r w:rsidR="00B523A8">
        <w:rPr>
          <w:rFonts w:ascii="Times New Roman" w:hAnsi="Times New Roman" w:cs="Times New Roman"/>
          <w:sz w:val="24"/>
          <w:szCs w:val="24"/>
        </w:rPr>
        <w:t>to denounce</w:t>
      </w:r>
      <w:r w:rsidR="00381BF4">
        <w:rPr>
          <w:rFonts w:ascii="Times New Roman" w:hAnsi="Times New Roman" w:cs="Times New Roman"/>
          <w:sz w:val="24"/>
          <w:szCs w:val="24"/>
        </w:rPr>
        <w:t xml:space="preserve"> the focus on dance </w:t>
      </w:r>
      <w:r w:rsidR="00463A83">
        <w:rPr>
          <w:rFonts w:ascii="Times New Roman" w:hAnsi="Times New Roman" w:cs="Times New Roman"/>
          <w:sz w:val="24"/>
          <w:szCs w:val="24"/>
        </w:rPr>
        <w:t>performance</w:t>
      </w:r>
      <w:r w:rsidR="00132260">
        <w:rPr>
          <w:rFonts w:ascii="Times New Roman" w:hAnsi="Times New Roman" w:cs="Times New Roman"/>
          <w:sz w:val="24"/>
          <w:szCs w:val="24"/>
        </w:rPr>
        <w:t xml:space="preserve"> </w:t>
      </w:r>
      <w:r w:rsidR="00381BF4">
        <w:rPr>
          <w:rFonts w:ascii="Times New Roman" w:hAnsi="Times New Roman" w:cs="Times New Roman"/>
          <w:sz w:val="24"/>
          <w:szCs w:val="24"/>
        </w:rPr>
        <w:t>(i.e. Bennett, 2010; Bonbright, 20</w:t>
      </w:r>
      <w:r w:rsidR="00132260">
        <w:rPr>
          <w:rFonts w:ascii="Times New Roman" w:hAnsi="Times New Roman" w:cs="Times New Roman"/>
          <w:sz w:val="24"/>
          <w:szCs w:val="24"/>
        </w:rPr>
        <w:t xml:space="preserve">11; Risner, 2010a, 2010b).  Nevertheless, </w:t>
      </w:r>
      <w:r w:rsidR="00381BF4">
        <w:rPr>
          <w:rFonts w:ascii="Times New Roman" w:hAnsi="Times New Roman" w:cs="Times New Roman"/>
          <w:sz w:val="24"/>
          <w:szCs w:val="24"/>
        </w:rPr>
        <w:t xml:space="preserve">transformative education can be adapted for schemata useful to </w:t>
      </w:r>
      <w:r w:rsidR="00B523A8">
        <w:rPr>
          <w:rFonts w:ascii="Times New Roman" w:hAnsi="Times New Roman" w:cs="Times New Roman"/>
          <w:sz w:val="24"/>
          <w:szCs w:val="24"/>
        </w:rPr>
        <w:t>postsecondary dance programs</w:t>
      </w:r>
      <w:r w:rsidR="00132260">
        <w:rPr>
          <w:rFonts w:ascii="Times New Roman" w:hAnsi="Times New Roman" w:cs="Times New Roman"/>
          <w:sz w:val="24"/>
          <w:szCs w:val="24"/>
        </w:rPr>
        <w:t>, especially generalist BA dance degree programs</w:t>
      </w:r>
      <w:r w:rsidR="00381BF4">
        <w:rPr>
          <w:rFonts w:ascii="Times New Roman" w:hAnsi="Times New Roman" w:cs="Times New Roman"/>
          <w:sz w:val="24"/>
          <w:szCs w:val="24"/>
        </w:rPr>
        <w:t>.  Moreover, performance and dance composition schema</w:t>
      </w:r>
      <w:r w:rsidR="00902873">
        <w:rPr>
          <w:rFonts w:ascii="Times New Roman" w:hAnsi="Times New Roman" w:cs="Times New Roman"/>
          <w:sz w:val="24"/>
          <w:szCs w:val="24"/>
        </w:rPr>
        <w:t>ta</w:t>
      </w:r>
      <w:r w:rsidR="00381BF4">
        <w:rPr>
          <w:rFonts w:ascii="Times New Roman" w:hAnsi="Times New Roman" w:cs="Times New Roman"/>
          <w:sz w:val="24"/>
          <w:szCs w:val="24"/>
        </w:rPr>
        <w:t xml:space="preserve"> can</w:t>
      </w:r>
      <w:r w:rsidR="007224EB">
        <w:rPr>
          <w:rFonts w:ascii="Times New Roman" w:hAnsi="Times New Roman" w:cs="Times New Roman"/>
          <w:sz w:val="24"/>
          <w:szCs w:val="24"/>
        </w:rPr>
        <w:t xml:space="preserve"> be designed to give students the</w:t>
      </w:r>
      <w:r w:rsidR="00381BF4">
        <w:rPr>
          <w:rFonts w:ascii="Times New Roman" w:hAnsi="Times New Roman" w:cs="Times New Roman"/>
          <w:sz w:val="24"/>
          <w:szCs w:val="24"/>
        </w:rPr>
        <w:t xml:space="preserve"> opportunity for expression in numerous ways, including as a voice in the ideal expressed by Freire (1970); hooks (1994), and Palmer (2007)</w:t>
      </w:r>
      <w:r w:rsidR="00600599">
        <w:rPr>
          <w:rFonts w:ascii="Times New Roman" w:hAnsi="Times New Roman" w:cs="Times New Roman"/>
          <w:sz w:val="24"/>
          <w:szCs w:val="24"/>
        </w:rPr>
        <w:t xml:space="preserve"> in </w:t>
      </w:r>
      <w:r w:rsidR="00902873">
        <w:rPr>
          <w:rFonts w:ascii="Times New Roman" w:hAnsi="Times New Roman" w:cs="Times New Roman"/>
          <w:sz w:val="24"/>
          <w:szCs w:val="24"/>
        </w:rPr>
        <w:t>Chapter 4</w:t>
      </w:r>
      <w:r w:rsidR="00381BF4">
        <w:rPr>
          <w:rFonts w:ascii="Times New Roman" w:hAnsi="Times New Roman" w:cs="Times New Roman"/>
          <w:sz w:val="24"/>
          <w:szCs w:val="24"/>
        </w:rPr>
        <w:t>.</w:t>
      </w:r>
    </w:p>
    <w:p w:rsidR="0088283B" w:rsidRDefault="00F1233C" w:rsidP="0088283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8283B">
        <w:rPr>
          <w:rFonts w:ascii="Times New Roman" w:hAnsi="Times New Roman" w:cs="Times New Roman"/>
          <w:sz w:val="24"/>
          <w:szCs w:val="24"/>
        </w:rPr>
        <w:t>T</w:t>
      </w:r>
      <w:r w:rsidR="00902873">
        <w:rPr>
          <w:rFonts w:ascii="Times New Roman" w:hAnsi="Times New Roman" w:cs="Times New Roman"/>
          <w:sz w:val="24"/>
          <w:szCs w:val="24"/>
        </w:rPr>
        <w:t>his study is not meant to be definitive, understanding that dance pedagogy approach styles vary according to both program and student goals.</w:t>
      </w:r>
      <w:r w:rsidR="0088283B">
        <w:rPr>
          <w:rFonts w:ascii="Times New Roman" w:hAnsi="Times New Roman" w:cs="Times New Roman"/>
          <w:sz w:val="24"/>
          <w:szCs w:val="24"/>
        </w:rPr>
        <w:t xml:space="preserve">  </w:t>
      </w:r>
      <w:r w:rsidR="007C5A56">
        <w:rPr>
          <w:rFonts w:ascii="Times New Roman" w:hAnsi="Times New Roman" w:cs="Times New Roman"/>
          <w:sz w:val="24"/>
          <w:szCs w:val="24"/>
        </w:rPr>
        <w:t xml:space="preserve">The purpose of this study is to envision </w:t>
      </w:r>
      <w:r w:rsidR="00B523A8">
        <w:rPr>
          <w:rFonts w:ascii="Times New Roman" w:hAnsi="Times New Roman" w:cs="Times New Roman"/>
          <w:sz w:val="24"/>
          <w:szCs w:val="24"/>
        </w:rPr>
        <w:t xml:space="preserve">useful </w:t>
      </w:r>
      <w:r w:rsidR="007C5A56">
        <w:rPr>
          <w:rFonts w:ascii="Times New Roman" w:hAnsi="Times New Roman" w:cs="Times New Roman"/>
          <w:sz w:val="24"/>
          <w:szCs w:val="24"/>
        </w:rPr>
        <w:t>transformative dance pedagogy in postsecondary realms.</w:t>
      </w:r>
      <w:r w:rsidR="00475DA2">
        <w:rPr>
          <w:rFonts w:ascii="Times New Roman" w:hAnsi="Times New Roman" w:cs="Times New Roman"/>
          <w:sz w:val="24"/>
          <w:szCs w:val="24"/>
        </w:rPr>
        <w:t xml:space="preserve">  </w:t>
      </w:r>
      <w:r w:rsidR="007C5A56">
        <w:rPr>
          <w:rFonts w:ascii="Times New Roman" w:hAnsi="Times New Roman" w:cs="Times New Roman"/>
          <w:sz w:val="24"/>
          <w:szCs w:val="24"/>
        </w:rPr>
        <w:t xml:space="preserve">Such enhanced dance pedagogy </w:t>
      </w:r>
      <w:r w:rsidR="001A2A10">
        <w:rPr>
          <w:rFonts w:ascii="Times New Roman" w:hAnsi="Times New Roman" w:cs="Times New Roman"/>
          <w:sz w:val="24"/>
          <w:szCs w:val="24"/>
        </w:rPr>
        <w:t xml:space="preserve">includes </w:t>
      </w:r>
      <w:r w:rsidR="008B2D5F">
        <w:rPr>
          <w:rFonts w:ascii="Times New Roman" w:hAnsi="Times New Roman" w:cs="Times New Roman"/>
          <w:sz w:val="24"/>
          <w:szCs w:val="24"/>
        </w:rPr>
        <w:t>educational schema</w:t>
      </w:r>
      <w:r w:rsidR="00902873">
        <w:rPr>
          <w:rFonts w:ascii="Times New Roman" w:hAnsi="Times New Roman" w:cs="Times New Roman"/>
          <w:sz w:val="24"/>
          <w:szCs w:val="24"/>
        </w:rPr>
        <w:t>ta</w:t>
      </w:r>
      <w:r w:rsidR="008B2D5F">
        <w:rPr>
          <w:rFonts w:ascii="Times New Roman" w:hAnsi="Times New Roman" w:cs="Times New Roman"/>
          <w:sz w:val="24"/>
          <w:szCs w:val="24"/>
        </w:rPr>
        <w:t xml:space="preserve"> that are </w:t>
      </w:r>
      <w:r w:rsidR="001A2A10" w:rsidRPr="00EA7E53">
        <w:rPr>
          <w:rFonts w:ascii="Times New Roman" w:hAnsi="Times New Roman" w:cs="Times New Roman"/>
          <w:sz w:val="24"/>
          <w:szCs w:val="24"/>
        </w:rPr>
        <w:t xml:space="preserve">nurturing, transactional, empowering and </w:t>
      </w:r>
      <w:r w:rsidR="001A2A10">
        <w:rPr>
          <w:rFonts w:ascii="Times New Roman" w:hAnsi="Times New Roman" w:cs="Times New Roman"/>
          <w:sz w:val="24"/>
          <w:szCs w:val="24"/>
        </w:rPr>
        <w:t xml:space="preserve">altogether </w:t>
      </w:r>
      <w:r w:rsidR="001A2A10" w:rsidRPr="00EA7E53">
        <w:rPr>
          <w:rFonts w:ascii="Times New Roman" w:hAnsi="Times New Roman" w:cs="Times New Roman"/>
          <w:sz w:val="24"/>
          <w:szCs w:val="24"/>
        </w:rPr>
        <w:t xml:space="preserve">transformative.  </w:t>
      </w:r>
      <w:r w:rsidR="00475DA2">
        <w:rPr>
          <w:rFonts w:ascii="Times New Roman" w:hAnsi="Times New Roman" w:cs="Times New Roman"/>
          <w:sz w:val="24"/>
          <w:szCs w:val="24"/>
        </w:rPr>
        <w:t>Schema extends, first</w:t>
      </w:r>
      <w:r w:rsidR="0088283B">
        <w:rPr>
          <w:rFonts w:ascii="Times New Roman" w:hAnsi="Times New Roman" w:cs="Times New Roman"/>
          <w:sz w:val="24"/>
          <w:szCs w:val="24"/>
        </w:rPr>
        <w:t>ly</w:t>
      </w:r>
      <w:r w:rsidR="001A2A10" w:rsidRPr="00EA7E53">
        <w:rPr>
          <w:rFonts w:ascii="Times New Roman" w:hAnsi="Times New Roman" w:cs="Times New Roman"/>
          <w:sz w:val="24"/>
          <w:szCs w:val="24"/>
        </w:rPr>
        <w:t>, from philosophy and the implementation of educational theory</w:t>
      </w:r>
      <w:r w:rsidR="00475DA2">
        <w:rPr>
          <w:rFonts w:ascii="Times New Roman" w:hAnsi="Times New Roman" w:cs="Times New Roman"/>
          <w:sz w:val="24"/>
          <w:szCs w:val="24"/>
        </w:rPr>
        <w:t>.</w:t>
      </w:r>
    </w:p>
    <w:p w:rsidR="00475DA2" w:rsidRDefault="005F1A42" w:rsidP="0088283B">
      <w:pPr>
        <w:spacing w:after="0" w:line="480" w:lineRule="auto"/>
        <w:jc w:val="center"/>
        <w:rPr>
          <w:rFonts w:ascii="Times New Roman" w:hAnsi="Times New Roman" w:cs="Times New Roman"/>
          <w:sz w:val="24"/>
          <w:szCs w:val="24"/>
        </w:rPr>
      </w:pPr>
      <w:r w:rsidRPr="005F1A42">
        <w:rPr>
          <w:rFonts w:ascii="Times New Roman" w:hAnsi="Times New Roman" w:cs="Times New Roman"/>
          <w:b/>
          <w:sz w:val="24"/>
          <w:szCs w:val="24"/>
        </w:rPr>
        <w:t>Theoretical Frameworks</w:t>
      </w:r>
    </w:p>
    <w:p w:rsidR="00B275C8" w:rsidRDefault="00475DA2" w:rsidP="00475DA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A2A10" w:rsidRPr="00EA7E53">
        <w:rPr>
          <w:rFonts w:ascii="Times New Roman" w:hAnsi="Times New Roman" w:cs="Times New Roman"/>
          <w:sz w:val="24"/>
          <w:szCs w:val="24"/>
        </w:rPr>
        <w:t>In essence, philosophy shapes</w:t>
      </w:r>
      <w:r w:rsidR="00902873">
        <w:rPr>
          <w:rFonts w:ascii="Times New Roman" w:hAnsi="Times New Roman" w:cs="Times New Roman"/>
          <w:sz w:val="24"/>
          <w:szCs w:val="24"/>
        </w:rPr>
        <w:t xml:space="preserve"> and frames curricula and</w:t>
      </w:r>
      <w:r w:rsidR="001A2A10" w:rsidRPr="00EA7E53">
        <w:rPr>
          <w:rFonts w:ascii="Times New Roman" w:hAnsi="Times New Roman" w:cs="Times New Roman"/>
          <w:sz w:val="24"/>
          <w:szCs w:val="24"/>
        </w:rPr>
        <w:t xml:space="preserve"> educational experiences</w:t>
      </w:r>
      <w:r w:rsidR="007C5A56">
        <w:rPr>
          <w:rFonts w:ascii="Times New Roman" w:hAnsi="Times New Roman" w:cs="Times New Roman"/>
          <w:sz w:val="24"/>
          <w:szCs w:val="24"/>
        </w:rPr>
        <w:t>.  P</w:t>
      </w:r>
      <w:r w:rsidR="001A2A10" w:rsidRPr="00EA7E53">
        <w:rPr>
          <w:rFonts w:ascii="Times New Roman" w:hAnsi="Times New Roman" w:cs="Times New Roman"/>
          <w:sz w:val="24"/>
          <w:szCs w:val="24"/>
        </w:rPr>
        <w:t>hilosophy not only guides curriculum development, but determines the to</w:t>
      </w:r>
      <w:r w:rsidR="005F4670">
        <w:rPr>
          <w:rFonts w:ascii="Times New Roman" w:hAnsi="Times New Roman" w:cs="Times New Roman"/>
          <w:sz w:val="24"/>
          <w:szCs w:val="24"/>
        </w:rPr>
        <w:t>ne of the classroom or studio.</w:t>
      </w:r>
      <w:r w:rsidR="00902873">
        <w:rPr>
          <w:rFonts w:ascii="Times New Roman" w:hAnsi="Times New Roman" w:cs="Times New Roman"/>
          <w:sz w:val="24"/>
          <w:szCs w:val="24"/>
        </w:rPr>
        <w:t xml:space="preserve">  </w:t>
      </w:r>
      <w:r w:rsidR="007C5A56">
        <w:rPr>
          <w:rFonts w:ascii="Times New Roman" w:hAnsi="Times New Roman" w:cs="Times New Roman"/>
          <w:sz w:val="24"/>
          <w:szCs w:val="24"/>
        </w:rPr>
        <w:t xml:space="preserve">Philosophy also points to the transformative power of both the single voice and collective ideology.  </w:t>
      </w:r>
      <w:r w:rsidR="008B517D">
        <w:rPr>
          <w:rFonts w:ascii="Times New Roman" w:hAnsi="Times New Roman" w:cs="Times New Roman"/>
          <w:sz w:val="24"/>
          <w:szCs w:val="24"/>
        </w:rPr>
        <w:t xml:space="preserve">For instance, it </w:t>
      </w:r>
      <w:r w:rsidR="00902873">
        <w:rPr>
          <w:rFonts w:ascii="Times New Roman" w:hAnsi="Times New Roman" w:cs="Times New Roman"/>
          <w:sz w:val="24"/>
          <w:szCs w:val="24"/>
        </w:rPr>
        <w:t xml:space="preserve">is generally acknowledged that the </w:t>
      </w:r>
      <w:r w:rsidR="00B275C8">
        <w:rPr>
          <w:rFonts w:ascii="Times New Roman" w:hAnsi="Times New Roman" w:cs="Times New Roman"/>
          <w:sz w:val="24"/>
          <w:szCs w:val="24"/>
        </w:rPr>
        <w:t>mythological worldview of antiquity placed man in a near powerless position amidst a world of all-powerful gods, whom contemporaries believed affected all aspects of their living, including the weather and the outcome of their bounty (food or no food).  The mythological worldview was changed with the Natural Philosophers who sought answers about how things changed in nature.  A modern worldview developed during the Renaiss</w:t>
      </w:r>
      <w:r w:rsidR="00902873">
        <w:rPr>
          <w:rFonts w:ascii="Times New Roman" w:hAnsi="Times New Roman" w:cs="Times New Roman"/>
          <w:sz w:val="24"/>
          <w:szCs w:val="24"/>
        </w:rPr>
        <w:t>ance, in reaction to Aristotlian</w:t>
      </w:r>
      <w:r w:rsidR="00B275C8">
        <w:rPr>
          <w:rFonts w:ascii="Times New Roman" w:hAnsi="Times New Roman" w:cs="Times New Roman"/>
          <w:sz w:val="24"/>
          <w:szCs w:val="24"/>
        </w:rPr>
        <w:t xml:space="preserve"> inquiry ideals, and flowered under Newtonian physics.  The result was the modern view that the universe, and humanity, functioned like a well-oiled machine.  The machine functioned because of its parts</w:t>
      </w:r>
      <w:r w:rsidR="00902873">
        <w:rPr>
          <w:rFonts w:ascii="Times New Roman" w:hAnsi="Times New Roman" w:cs="Times New Roman"/>
          <w:sz w:val="24"/>
          <w:szCs w:val="24"/>
        </w:rPr>
        <w:t>,</w:t>
      </w:r>
      <w:r w:rsidR="00B275C8">
        <w:rPr>
          <w:rFonts w:ascii="Times New Roman" w:hAnsi="Times New Roman" w:cs="Times New Roman"/>
          <w:sz w:val="24"/>
          <w:szCs w:val="24"/>
        </w:rPr>
        <w:t xml:space="preserve"> but the parts were not necessarily relatable to each other.  </w:t>
      </w:r>
    </w:p>
    <w:p w:rsidR="008B517D" w:rsidRDefault="00B275C8" w:rsidP="00475DA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EA7E53">
        <w:rPr>
          <w:rFonts w:ascii="Times New Roman" w:hAnsi="Times New Roman" w:cs="Times New Roman"/>
          <w:sz w:val="24"/>
          <w:szCs w:val="24"/>
        </w:rPr>
        <w:t xml:space="preserve">By </w:t>
      </w:r>
      <w:r>
        <w:rPr>
          <w:rFonts w:ascii="Times New Roman" w:hAnsi="Times New Roman" w:cs="Times New Roman"/>
          <w:sz w:val="24"/>
          <w:szCs w:val="24"/>
        </w:rPr>
        <w:t xml:space="preserve">the </w:t>
      </w:r>
      <w:r w:rsidRPr="00EA7E53">
        <w:rPr>
          <w:rFonts w:ascii="Times New Roman" w:hAnsi="Times New Roman" w:cs="Times New Roman"/>
          <w:sz w:val="24"/>
          <w:szCs w:val="24"/>
        </w:rPr>
        <w:t>20</w:t>
      </w:r>
      <w:r w:rsidRPr="00EA7E53">
        <w:rPr>
          <w:rFonts w:ascii="Times New Roman" w:hAnsi="Times New Roman" w:cs="Times New Roman"/>
          <w:sz w:val="24"/>
          <w:szCs w:val="24"/>
          <w:vertAlign w:val="superscript"/>
        </w:rPr>
        <w:t>th</w:t>
      </w:r>
      <w:r w:rsidRPr="00EA7E53">
        <w:rPr>
          <w:rFonts w:ascii="Times New Roman" w:hAnsi="Times New Roman" w:cs="Times New Roman"/>
          <w:sz w:val="24"/>
          <w:szCs w:val="24"/>
        </w:rPr>
        <w:t xml:space="preserve"> century, the legacy of the modern worldview included mechanistic perspectives, social and economic competition, and the refinement of scientific methods leading to enormous ongoing achievements in medicine, </w:t>
      </w:r>
      <w:r w:rsidR="00902873">
        <w:rPr>
          <w:rFonts w:ascii="Times New Roman" w:hAnsi="Times New Roman" w:cs="Times New Roman"/>
          <w:sz w:val="24"/>
          <w:szCs w:val="24"/>
        </w:rPr>
        <w:t>industry, and technology.  I</w:t>
      </w:r>
      <w:r w:rsidRPr="00EA7E53">
        <w:rPr>
          <w:rFonts w:ascii="Times New Roman" w:hAnsi="Times New Roman" w:cs="Times New Roman"/>
          <w:sz w:val="24"/>
          <w:szCs w:val="24"/>
        </w:rPr>
        <w:t xml:space="preserve">ncreasingly, philosophy and artistic impulse focused on creating meaning in a seemingly meaningless world.  The modern worldview appeared to promote separation and hierarchy, as well as an overarching grand narrative that was often Euro-centric.  </w:t>
      </w:r>
      <w:r w:rsidR="001A2A10">
        <w:rPr>
          <w:rFonts w:ascii="Times New Roman" w:hAnsi="Times New Roman" w:cs="Times New Roman"/>
          <w:sz w:val="24"/>
          <w:szCs w:val="24"/>
        </w:rPr>
        <w:t>This postmodern turn included giving voice and a sense of value to previously marginalized voices and perspectives</w:t>
      </w:r>
      <w:r w:rsidR="00BE334D">
        <w:rPr>
          <w:rFonts w:ascii="Times New Roman" w:hAnsi="Times New Roman" w:cs="Times New Roman"/>
          <w:sz w:val="24"/>
          <w:szCs w:val="24"/>
        </w:rPr>
        <w:t xml:space="preserve"> (</w:t>
      </w:r>
      <w:r w:rsidR="0017771C">
        <w:rPr>
          <w:rFonts w:ascii="Times New Roman" w:hAnsi="Times New Roman" w:cs="Times New Roman"/>
          <w:sz w:val="24"/>
          <w:szCs w:val="24"/>
        </w:rPr>
        <w:t>Banes, 1980</w:t>
      </w:r>
      <w:r w:rsidR="00BE334D">
        <w:rPr>
          <w:rFonts w:ascii="Times New Roman" w:hAnsi="Times New Roman" w:cs="Times New Roman"/>
          <w:sz w:val="24"/>
          <w:szCs w:val="24"/>
        </w:rPr>
        <w:t>)</w:t>
      </w:r>
      <w:r w:rsidR="001A2A10">
        <w:rPr>
          <w:rFonts w:ascii="Times New Roman" w:hAnsi="Times New Roman" w:cs="Times New Roman"/>
          <w:sz w:val="24"/>
          <w:szCs w:val="24"/>
        </w:rPr>
        <w:t xml:space="preserve">.  </w:t>
      </w:r>
    </w:p>
    <w:p w:rsidR="0025591B" w:rsidRDefault="008B517D" w:rsidP="001A2A1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275C8">
        <w:rPr>
          <w:rFonts w:ascii="Times New Roman" w:hAnsi="Times New Roman" w:cs="Times New Roman"/>
          <w:sz w:val="24"/>
          <w:szCs w:val="24"/>
        </w:rPr>
        <w:t>A</w:t>
      </w:r>
      <w:r w:rsidR="00277A68">
        <w:rPr>
          <w:rFonts w:ascii="Times New Roman" w:hAnsi="Times New Roman" w:cs="Times New Roman"/>
          <w:sz w:val="24"/>
          <w:szCs w:val="24"/>
        </w:rPr>
        <w:t>s previously suggested</w:t>
      </w:r>
      <w:r w:rsidR="00BC61DB">
        <w:rPr>
          <w:rFonts w:ascii="Times New Roman" w:hAnsi="Times New Roman" w:cs="Times New Roman"/>
          <w:sz w:val="24"/>
          <w:szCs w:val="24"/>
        </w:rPr>
        <w:t xml:space="preserve"> in Chapter 2</w:t>
      </w:r>
      <w:r w:rsidR="00277A68">
        <w:rPr>
          <w:rFonts w:ascii="Times New Roman" w:hAnsi="Times New Roman" w:cs="Times New Roman"/>
          <w:sz w:val="24"/>
          <w:szCs w:val="24"/>
        </w:rPr>
        <w:t>, p</w:t>
      </w:r>
      <w:r w:rsidR="001A2A10" w:rsidRPr="00EA7E53">
        <w:rPr>
          <w:rFonts w:ascii="Times New Roman" w:hAnsi="Times New Roman" w:cs="Times New Roman"/>
          <w:sz w:val="24"/>
          <w:szCs w:val="24"/>
        </w:rPr>
        <w:t>ostmodern</w:t>
      </w:r>
      <w:r w:rsidR="001A2A10">
        <w:rPr>
          <w:rFonts w:ascii="Times New Roman" w:hAnsi="Times New Roman" w:cs="Times New Roman"/>
          <w:sz w:val="24"/>
          <w:szCs w:val="24"/>
        </w:rPr>
        <w:t xml:space="preserve"> dance also emerged after mid-century</w:t>
      </w:r>
      <w:r w:rsidR="001A2A10" w:rsidRPr="00EA7E53">
        <w:rPr>
          <w:rFonts w:ascii="Times New Roman" w:hAnsi="Times New Roman" w:cs="Times New Roman"/>
          <w:sz w:val="24"/>
          <w:szCs w:val="24"/>
        </w:rPr>
        <w:t xml:space="preserve">, </w:t>
      </w:r>
      <w:r w:rsidR="00BC61DB">
        <w:rPr>
          <w:rFonts w:ascii="Times New Roman" w:hAnsi="Times New Roman" w:cs="Times New Roman"/>
          <w:sz w:val="24"/>
          <w:szCs w:val="24"/>
        </w:rPr>
        <w:t>as choreographers turned</w:t>
      </w:r>
      <w:r w:rsidR="001A2A10" w:rsidRPr="00EA7E53">
        <w:rPr>
          <w:rFonts w:ascii="Times New Roman" w:hAnsi="Times New Roman" w:cs="Times New Roman"/>
          <w:sz w:val="24"/>
          <w:szCs w:val="24"/>
        </w:rPr>
        <w:t xml:space="preserve"> away from universal symbol an</w:t>
      </w:r>
      <w:r w:rsidR="005E3638">
        <w:rPr>
          <w:rFonts w:ascii="Times New Roman" w:hAnsi="Times New Roman" w:cs="Times New Roman"/>
          <w:sz w:val="24"/>
          <w:szCs w:val="24"/>
        </w:rPr>
        <w:t xml:space="preserve">d metaphor.  Postmodern </w:t>
      </w:r>
      <w:r w:rsidR="001A2A10" w:rsidRPr="00EA7E53">
        <w:rPr>
          <w:rFonts w:ascii="Times New Roman" w:hAnsi="Times New Roman" w:cs="Times New Roman"/>
          <w:sz w:val="24"/>
          <w:szCs w:val="24"/>
        </w:rPr>
        <w:t>dance adopted the concept of the body as a tool of the individual and his or her expression.  This postmodern turn developed within a paradigm of an avant-garde opposition to formalism and the elitism of high art in order to reconnect with reality, everyday people and everyday life</w:t>
      </w:r>
      <w:r w:rsidR="00CD7322">
        <w:rPr>
          <w:rFonts w:ascii="Times New Roman" w:hAnsi="Times New Roman" w:cs="Times New Roman"/>
          <w:sz w:val="24"/>
          <w:szCs w:val="24"/>
        </w:rPr>
        <w:t xml:space="preserve"> (Bales &amp; Nettl-Fiol, 2008; </w:t>
      </w:r>
      <w:r w:rsidR="0017771C">
        <w:rPr>
          <w:rFonts w:ascii="Times New Roman" w:hAnsi="Times New Roman" w:cs="Times New Roman"/>
          <w:sz w:val="24"/>
          <w:szCs w:val="24"/>
        </w:rPr>
        <w:t>Banes, 1980</w:t>
      </w:r>
      <w:r w:rsidR="00CD7322">
        <w:rPr>
          <w:rFonts w:ascii="Times New Roman" w:hAnsi="Times New Roman" w:cs="Times New Roman"/>
          <w:sz w:val="24"/>
          <w:szCs w:val="24"/>
        </w:rPr>
        <w:t>)</w:t>
      </w:r>
      <w:r w:rsidR="001A2A10" w:rsidRPr="00EA7E53">
        <w:rPr>
          <w:rFonts w:ascii="Times New Roman" w:hAnsi="Times New Roman" w:cs="Times New Roman"/>
          <w:sz w:val="24"/>
          <w:szCs w:val="24"/>
        </w:rPr>
        <w:t>.</w:t>
      </w:r>
    </w:p>
    <w:p w:rsidR="001A2A10" w:rsidRPr="00EA7E53" w:rsidRDefault="0025591B" w:rsidP="001A2A1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523A8">
        <w:rPr>
          <w:rFonts w:ascii="Times New Roman" w:hAnsi="Times New Roman" w:cs="Times New Roman"/>
          <w:sz w:val="24"/>
          <w:szCs w:val="24"/>
        </w:rPr>
        <w:t xml:space="preserve">The postmodern turn </w:t>
      </w:r>
      <w:r w:rsidR="001A2A10" w:rsidRPr="00EA7E53">
        <w:rPr>
          <w:rFonts w:ascii="Times New Roman" w:hAnsi="Times New Roman" w:cs="Times New Roman"/>
          <w:sz w:val="24"/>
          <w:szCs w:val="24"/>
        </w:rPr>
        <w:t xml:space="preserve">also affected the development of contemporary educational theories represented in the current trend of adopting strategies reflecting </w:t>
      </w:r>
      <w:r w:rsidR="001A2A10" w:rsidRPr="00BC61DB">
        <w:rPr>
          <w:rFonts w:ascii="Times New Roman" w:hAnsi="Times New Roman" w:cs="Times New Roman"/>
          <w:sz w:val="24"/>
          <w:szCs w:val="24"/>
        </w:rPr>
        <w:t>best practices,</w:t>
      </w:r>
      <w:r w:rsidR="001A2A10" w:rsidRPr="00EA7E53">
        <w:rPr>
          <w:rFonts w:ascii="Times New Roman" w:hAnsi="Times New Roman" w:cs="Times New Roman"/>
          <w:sz w:val="24"/>
          <w:szCs w:val="24"/>
        </w:rPr>
        <w:t xml:space="preserve"> which </w:t>
      </w:r>
      <w:r w:rsidR="008B517D">
        <w:rPr>
          <w:rFonts w:ascii="Times New Roman" w:hAnsi="Times New Roman" w:cs="Times New Roman"/>
          <w:sz w:val="24"/>
          <w:szCs w:val="24"/>
        </w:rPr>
        <w:t xml:space="preserve">inform </w:t>
      </w:r>
      <w:r w:rsidR="001A2A10" w:rsidRPr="00EA7E53">
        <w:rPr>
          <w:rFonts w:ascii="Times New Roman" w:hAnsi="Times New Roman" w:cs="Times New Roman"/>
          <w:sz w:val="24"/>
          <w:szCs w:val="24"/>
        </w:rPr>
        <w:t>both educational literature and curriculum in K-12 schools for most subjects.</w:t>
      </w:r>
      <w:r w:rsidR="00277A68">
        <w:rPr>
          <w:rFonts w:ascii="Times New Roman" w:hAnsi="Times New Roman" w:cs="Times New Roman"/>
          <w:sz w:val="24"/>
          <w:szCs w:val="24"/>
        </w:rPr>
        <w:t xml:space="preserve">  As previously suggested, </w:t>
      </w:r>
      <w:r w:rsidR="00277A68" w:rsidRPr="00BC61DB">
        <w:rPr>
          <w:rFonts w:ascii="Times New Roman" w:hAnsi="Times New Roman" w:cs="Times New Roman"/>
          <w:sz w:val="24"/>
          <w:szCs w:val="24"/>
        </w:rPr>
        <w:t>b</w:t>
      </w:r>
      <w:r w:rsidR="001A2A10" w:rsidRPr="00BC61DB">
        <w:rPr>
          <w:rFonts w:ascii="Times New Roman" w:hAnsi="Times New Roman" w:cs="Times New Roman"/>
          <w:sz w:val="24"/>
          <w:szCs w:val="24"/>
        </w:rPr>
        <w:t>est practice</w:t>
      </w:r>
      <w:r w:rsidR="001A2A10" w:rsidRPr="00EA7E53">
        <w:rPr>
          <w:rFonts w:ascii="Times New Roman" w:hAnsi="Times New Roman" w:cs="Times New Roman"/>
          <w:sz w:val="24"/>
          <w:szCs w:val="24"/>
        </w:rPr>
        <w:t xml:space="preserve"> principles largely advocate student-centered, experiential, holistic, authentic, expressive approaches to teaching and l</w:t>
      </w:r>
      <w:r w:rsidR="00602DE3">
        <w:rPr>
          <w:rFonts w:ascii="Times New Roman" w:hAnsi="Times New Roman" w:cs="Times New Roman"/>
          <w:sz w:val="24"/>
          <w:szCs w:val="24"/>
        </w:rPr>
        <w:t>earning (Zemelman, Daniels, &amp;</w:t>
      </w:r>
      <w:r w:rsidR="00BC61DB">
        <w:rPr>
          <w:rFonts w:ascii="Times New Roman" w:hAnsi="Times New Roman" w:cs="Times New Roman"/>
          <w:sz w:val="24"/>
          <w:szCs w:val="24"/>
        </w:rPr>
        <w:t xml:space="preserve"> </w:t>
      </w:r>
      <w:r w:rsidR="001A2A10" w:rsidRPr="00EA7E53">
        <w:rPr>
          <w:rFonts w:ascii="Times New Roman" w:hAnsi="Times New Roman" w:cs="Times New Roman"/>
          <w:sz w:val="24"/>
          <w:szCs w:val="24"/>
        </w:rPr>
        <w:t>Hyde, 2005).  This</w:t>
      </w:r>
      <w:r w:rsidR="00AA4FBC">
        <w:rPr>
          <w:rFonts w:ascii="Times New Roman" w:hAnsi="Times New Roman" w:cs="Times New Roman"/>
          <w:sz w:val="24"/>
          <w:szCs w:val="24"/>
        </w:rPr>
        <w:t xml:space="preserve"> in essence mirrors </w:t>
      </w:r>
      <w:r w:rsidR="001A2A10" w:rsidRPr="00EA7E53">
        <w:rPr>
          <w:rFonts w:ascii="Times New Roman" w:hAnsi="Times New Roman" w:cs="Times New Roman"/>
          <w:sz w:val="24"/>
          <w:szCs w:val="24"/>
        </w:rPr>
        <w:t>educational values and pedagogical strategies for nurturing, transformative education.  Such values also represent the tenets organizing this discussion of educational theory for the goal of enhanced dance pedagogy.</w:t>
      </w:r>
    </w:p>
    <w:p w:rsidR="002A19A4" w:rsidRDefault="001A2A10" w:rsidP="00DE5C0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E5C01">
        <w:rPr>
          <w:rFonts w:ascii="Times New Roman" w:hAnsi="Times New Roman" w:cs="Times New Roman"/>
          <w:sz w:val="24"/>
          <w:szCs w:val="24"/>
        </w:rPr>
        <w:t>Da</w:t>
      </w:r>
      <w:r w:rsidR="00F87F1F">
        <w:rPr>
          <w:rFonts w:ascii="Times New Roman" w:hAnsi="Times New Roman" w:cs="Times New Roman"/>
          <w:sz w:val="24"/>
          <w:szCs w:val="24"/>
        </w:rPr>
        <w:t>nce pedagogy and education built</w:t>
      </w:r>
      <w:r w:rsidR="00AA4FBC">
        <w:rPr>
          <w:rFonts w:ascii="Times New Roman" w:hAnsi="Times New Roman" w:cs="Times New Roman"/>
          <w:sz w:val="24"/>
          <w:szCs w:val="24"/>
        </w:rPr>
        <w:t xml:space="preserve"> upon </w:t>
      </w:r>
      <w:r w:rsidR="00DE5C01">
        <w:rPr>
          <w:rFonts w:ascii="Times New Roman" w:hAnsi="Times New Roman" w:cs="Times New Roman"/>
          <w:sz w:val="24"/>
          <w:szCs w:val="24"/>
        </w:rPr>
        <w:t>notions of educatio</w:t>
      </w:r>
      <w:r w:rsidR="00F87F1F">
        <w:rPr>
          <w:rFonts w:ascii="Times New Roman" w:hAnsi="Times New Roman" w:cs="Times New Roman"/>
          <w:sz w:val="24"/>
          <w:szCs w:val="24"/>
        </w:rPr>
        <w:t>n as represented by Palmer (2007</w:t>
      </w:r>
      <w:r w:rsidR="00DE5C01">
        <w:rPr>
          <w:rFonts w:ascii="Times New Roman" w:hAnsi="Times New Roman" w:cs="Times New Roman"/>
          <w:sz w:val="24"/>
          <w:szCs w:val="24"/>
        </w:rPr>
        <w:t>), Dewey (1938), Freire (1970), and hooks (1994) suggest the importance in educational schema</w:t>
      </w:r>
      <w:r w:rsidR="00BC61DB">
        <w:rPr>
          <w:rFonts w:ascii="Times New Roman" w:hAnsi="Times New Roman" w:cs="Times New Roman"/>
          <w:sz w:val="24"/>
          <w:szCs w:val="24"/>
        </w:rPr>
        <w:t>ta</w:t>
      </w:r>
      <w:r w:rsidR="00DE5C01">
        <w:rPr>
          <w:rFonts w:ascii="Times New Roman" w:hAnsi="Times New Roman" w:cs="Times New Roman"/>
          <w:sz w:val="24"/>
          <w:szCs w:val="24"/>
        </w:rPr>
        <w:t xml:space="preserve"> representing theoretical frameworks.  The previous</w:t>
      </w:r>
      <w:r w:rsidR="00F87F1F">
        <w:rPr>
          <w:rFonts w:ascii="Times New Roman" w:hAnsi="Times New Roman" w:cs="Times New Roman"/>
          <w:sz w:val="24"/>
          <w:szCs w:val="24"/>
        </w:rPr>
        <w:t>ly</w:t>
      </w:r>
      <w:r w:rsidR="00DE5C01">
        <w:rPr>
          <w:rFonts w:ascii="Times New Roman" w:hAnsi="Times New Roman" w:cs="Times New Roman"/>
          <w:sz w:val="24"/>
          <w:szCs w:val="24"/>
        </w:rPr>
        <w:t xml:space="preserve"> explored writings of these theorists point to the ideals of </w:t>
      </w:r>
      <w:r w:rsidR="00DE5C01" w:rsidRPr="00DC344A">
        <w:rPr>
          <w:rFonts w:ascii="Times New Roman" w:hAnsi="Times New Roman" w:cs="Times New Roman"/>
          <w:i/>
          <w:sz w:val="24"/>
          <w:szCs w:val="24"/>
        </w:rPr>
        <w:t>inclusion</w:t>
      </w:r>
      <w:r w:rsidR="00DE5C01">
        <w:rPr>
          <w:rFonts w:ascii="Times New Roman" w:hAnsi="Times New Roman" w:cs="Times New Roman"/>
          <w:sz w:val="24"/>
          <w:szCs w:val="24"/>
        </w:rPr>
        <w:t xml:space="preserve">, </w:t>
      </w:r>
      <w:r w:rsidR="00DE5C01" w:rsidRPr="00DC344A">
        <w:rPr>
          <w:rFonts w:ascii="Times New Roman" w:hAnsi="Times New Roman" w:cs="Times New Roman"/>
          <w:i/>
          <w:sz w:val="24"/>
          <w:szCs w:val="24"/>
        </w:rPr>
        <w:t>transaction</w:t>
      </w:r>
      <w:r w:rsidR="00DE5C01">
        <w:rPr>
          <w:rFonts w:ascii="Times New Roman" w:hAnsi="Times New Roman" w:cs="Times New Roman"/>
          <w:sz w:val="24"/>
          <w:szCs w:val="24"/>
        </w:rPr>
        <w:t xml:space="preserve">, and </w:t>
      </w:r>
      <w:r w:rsidR="00DE5C01" w:rsidRPr="00DC344A">
        <w:rPr>
          <w:rFonts w:ascii="Times New Roman" w:hAnsi="Times New Roman" w:cs="Times New Roman"/>
          <w:i/>
          <w:sz w:val="24"/>
          <w:szCs w:val="24"/>
        </w:rPr>
        <w:t>meaningful expression</w:t>
      </w:r>
      <w:r w:rsidR="00DE5C01">
        <w:rPr>
          <w:rFonts w:ascii="Times New Roman" w:hAnsi="Times New Roman" w:cs="Times New Roman"/>
          <w:sz w:val="24"/>
          <w:szCs w:val="24"/>
        </w:rPr>
        <w:t>.</w:t>
      </w:r>
      <w:r w:rsidR="00BC61DB">
        <w:rPr>
          <w:rFonts w:ascii="Times New Roman" w:hAnsi="Times New Roman" w:cs="Times New Roman"/>
          <w:sz w:val="24"/>
          <w:szCs w:val="24"/>
        </w:rPr>
        <w:t xml:space="preserve">  </w:t>
      </w:r>
      <w:r w:rsidR="002B2FAC">
        <w:rPr>
          <w:rFonts w:ascii="Times New Roman" w:hAnsi="Times New Roman" w:cs="Times New Roman"/>
          <w:sz w:val="24"/>
          <w:szCs w:val="24"/>
        </w:rPr>
        <w:t xml:space="preserve">As applied to dance </w:t>
      </w:r>
      <w:r w:rsidR="00B0323C">
        <w:rPr>
          <w:rFonts w:ascii="Times New Roman" w:hAnsi="Times New Roman" w:cs="Times New Roman"/>
          <w:sz w:val="24"/>
          <w:szCs w:val="24"/>
        </w:rPr>
        <w:t>education</w:t>
      </w:r>
      <w:r w:rsidR="002B2FAC">
        <w:rPr>
          <w:rFonts w:ascii="Times New Roman" w:hAnsi="Times New Roman" w:cs="Times New Roman"/>
          <w:sz w:val="24"/>
          <w:szCs w:val="24"/>
        </w:rPr>
        <w:t>, these three ideals can be defined in a contextual framework</w:t>
      </w:r>
      <w:r w:rsidR="00B0323C">
        <w:rPr>
          <w:rFonts w:ascii="Times New Roman" w:hAnsi="Times New Roman" w:cs="Times New Roman"/>
          <w:sz w:val="24"/>
          <w:szCs w:val="24"/>
        </w:rPr>
        <w:t xml:space="preserve"> ideal for dance pedagogy.</w:t>
      </w:r>
      <w:r w:rsidR="0088283B">
        <w:rPr>
          <w:rFonts w:ascii="Times New Roman" w:hAnsi="Times New Roman" w:cs="Times New Roman"/>
          <w:sz w:val="24"/>
          <w:szCs w:val="24"/>
        </w:rPr>
        <w:t xml:space="preserve">  </w:t>
      </w:r>
      <w:r w:rsidR="00B0323C" w:rsidRPr="00B0323C">
        <w:rPr>
          <w:rFonts w:ascii="Times New Roman" w:hAnsi="Times New Roman" w:cs="Times New Roman"/>
          <w:i/>
          <w:sz w:val="24"/>
          <w:szCs w:val="24"/>
        </w:rPr>
        <w:t>Inclusion</w:t>
      </w:r>
      <w:r w:rsidR="0088283B">
        <w:rPr>
          <w:rFonts w:ascii="Times New Roman" w:hAnsi="Times New Roman" w:cs="Times New Roman"/>
          <w:i/>
          <w:sz w:val="24"/>
          <w:szCs w:val="24"/>
        </w:rPr>
        <w:t xml:space="preserve"> </w:t>
      </w:r>
      <w:r w:rsidR="002D2224">
        <w:rPr>
          <w:rFonts w:ascii="Times New Roman" w:hAnsi="Times New Roman" w:cs="Times New Roman"/>
          <w:sz w:val="24"/>
          <w:szCs w:val="24"/>
        </w:rPr>
        <w:t xml:space="preserve">and </w:t>
      </w:r>
      <w:r w:rsidR="002D2224" w:rsidRPr="002D2224">
        <w:rPr>
          <w:rFonts w:ascii="Times New Roman" w:hAnsi="Times New Roman" w:cs="Times New Roman"/>
          <w:i/>
          <w:sz w:val="24"/>
          <w:szCs w:val="24"/>
        </w:rPr>
        <w:t xml:space="preserve">transaction </w:t>
      </w:r>
      <w:r w:rsidR="00B0323C">
        <w:rPr>
          <w:rFonts w:ascii="Times New Roman" w:hAnsi="Times New Roman" w:cs="Times New Roman"/>
          <w:sz w:val="24"/>
          <w:szCs w:val="24"/>
        </w:rPr>
        <w:t xml:space="preserve">can be </w:t>
      </w:r>
      <w:r w:rsidR="002D2224">
        <w:rPr>
          <w:rFonts w:ascii="Times New Roman" w:hAnsi="Times New Roman" w:cs="Times New Roman"/>
          <w:sz w:val="24"/>
          <w:szCs w:val="24"/>
        </w:rPr>
        <w:t xml:space="preserve">tenets for </w:t>
      </w:r>
      <w:r w:rsidR="00B0323C">
        <w:rPr>
          <w:rFonts w:ascii="Times New Roman" w:hAnsi="Times New Roman" w:cs="Times New Roman"/>
          <w:sz w:val="24"/>
          <w:szCs w:val="24"/>
        </w:rPr>
        <w:t xml:space="preserve">schema in the </w:t>
      </w:r>
      <w:r w:rsidR="00316F7E">
        <w:rPr>
          <w:rFonts w:ascii="Times New Roman" w:hAnsi="Times New Roman" w:cs="Times New Roman"/>
          <w:sz w:val="24"/>
          <w:szCs w:val="24"/>
        </w:rPr>
        <w:t xml:space="preserve">studio and </w:t>
      </w:r>
      <w:r w:rsidR="00B0323C">
        <w:rPr>
          <w:rFonts w:ascii="Times New Roman" w:hAnsi="Times New Roman" w:cs="Times New Roman"/>
          <w:sz w:val="24"/>
          <w:szCs w:val="24"/>
        </w:rPr>
        <w:t xml:space="preserve">classroom </w:t>
      </w:r>
      <w:r w:rsidR="00316F7E">
        <w:rPr>
          <w:rFonts w:ascii="Times New Roman" w:hAnsi="Times New Roman" w:cs="Times New Roman"/>
          <w:sz w:val="24"/>
          <w:szCs w:val="24"/>
        </w:rPr>
        <w:t xml:space="preserve">to </w:t>
      </w:r>
      <w:r w:rsidR="002D2224">
        <w:rPr>
          <w:rFonts w:ascii="Times New Roman" w:hAnsi="Times New Roman" w:cs="Times New Roman"/>
          <w:sz w:val="24"/>
          <w:szCs w:val="24"/>
        </w:rPr>
        <w:t xml:space="preserve">help </w:t>
      </w:r>
      <w:r w:rsidR="00316F7E">
        <w:rPr>
          <w:rFonts w:ascii="Times New Roman" w:hAnsi="Times New Roman" w:cs="Times New Roman"/>
          <w:sz w:val="24"/>
          <w:szCs w:val="24"/>
        </w:rPr>
        <w:t xml:space="preserve">create a </w:t>
      </w:r>
      <w:r w:rsidR="002D2224">
        <w:rPr>
          <w:rFonts w:ascii="Times New Roman" w:hAnsi="Times New Roman" w:cs="Times New Roman"/>
          <w:sz w:val="24"/>
          <w:szCs w:val="24"/>
        </w:rPr>
        <w:t xml:space="preserve">supportive </w:t>
      </w:r>
      <w:r w:rsidR="00B0323C">
        <w:rPr>
          <w:rFonts w:ascii="Times New Roman" w:hAnsi="Times New Roman" w:cs="Times New Roman"/>
          <w:sz w:val="24"/>
          <w:szCs w:val="24"/>
        </w:rPr>
        <w:t xml:space="preserve">learning community </w:t>
      </w:r>
      <w:r w:rsidR="00316F7E">
        <w:rPr>
          <w:rFonts w:ascii="Times New Roman" w:hAnsi="Times New Roman" w:cs="Times New Roman"/>
          <w:sz w:val="24"/>
          <w:szCs w:val="24"/>
        </w:rPr>
        <w:t xml:space="preserve">and </w:t>
      </w:r>
      <w:r w:rsidR="002D2224">
        <w:rPr>
          <w:rFonts w:ascii="Times New Roman" w:hAnsi="Times New Roman" w:cs="Times New Roman"/>
          <w:sz w:val="24"/>
          <w:szCs w:val="24"/>
        </w:rPr>
        <w:t xml:space="preserve">broaden </w:t>
      </w:r>
      <w:r w:rsidR="00316F7E">
        <w:rPr>
          <w:rFonts w:ascii="Times New Roman" w:hAnsi="Times New Roman" w:cs="Times New Roman"/>
          <w:sz w:val="24"/>
          <w:szCs w:val="24"/>
        </w:rPr>
        <w:t xml:space="preserve">the student’s </w:t>
      </w:r>
      <w:r w:rsidR="00B0323C">
        <w:rPr>
          <w:rFonts w:ascii="Times New Roman" w:hAnsi="Times New Roman" w:cs="Times New Roman"/>
          <w:sz w:val="24"/>
          <w:szCs w:val="24"/>
        </w:rPr>
        <w:t xml:space="preserve">professional </w:t>
      </w:r>
      <w:r w:rsidR="00316F7E">
        <w:rPr>
          <w:rFonts w:ascii="Times New Roman" w:hAnsi="Times New Roman" w:cs="Times New Roman"/>
          <w:sz w:val="24"/>
          <w:szCs w:val="24"/>
        </w:rPr>
        <w:t>development</w:t>
      </w:r>
      <w:r w:rsidR="002D2224">
        <w:rPr>
          <w:rFonts w:ascii="Times New Roman" w:hAnsi="Times New Roman" w:cs="Times New Roman"/>
          <w:sz w:val="24"/>
          <w:szCs w:val="24"/>
        </w:rPr>
        <w:t xml:space="preserve"> as a dancer</w:t>
      </w:r>
      <w:r w:rsidR="00B0323C">
        <w:rPr>
          <w:rFonts w:ascii="Times New Roman" w:hAnsi="Times New Roman" w:cs="Times New Roman"/>
          <w:sz w:val="24"/>
          <w:szCs w:val="24"/>
        </w:rPr>
        <w:t>.</w:t>
      </w:r>
      <w:r w:rsidR="00BC61DB">
        <w:rPr>
          <w:rFonts w:ascii="Times New Roman" w:hAnsi="Times New Roman" w:cs="Times New Roman"/>
          <w:sz w:val="24"/>
          <w:szCs w:val="24"/>
        </w:rPr>
        <w:t xml:space="preserve">  </w:t>
      </w:r>
      <w:r w:rsidR="002D2224" w:rsidRPr="00355F05">
        <w:rPr>
          <w:rFonts w:ascii="Times New Roman" w:hAnsi="Times New Roman" w:cs="Times New Roman"/>
          <w:i/>
          <w:sz w:val="24"/>
          <w:szCs w:val="24"/>
        </w:rPr>
        <w:t>Meanin</w:t>
      </w:r>
      <w:r w:rsidR="00355F05" w:rsidRPr="00355F05">
        <w:rPr>
          <w:rFonts w:ascii="Times New Roman" w:hAnsi="Times New Roman" w:cs="Times New Roman"/>
          <w:i/>
          <w:sz w:val="24"/>
          <w:szCs w:val="24"/>
        </w:rPr>
        <w:t>g</w:t>
      </w:r>
      <w:r w:rsidR="002D2224" w:rsidRPr="00355F05">
        <w:rPr>
          <w:rFonts w:ascii="Times New Roman" w:hAnsi="Times New Roman" w:cs="Times New Roman"/>
          <w:i/>
          <w:sz w:val="24"/>
          <w:szCs w:val="24"/>
        </w:rPr>
        <w:t>ful expression</w:t>
      </w:r>
      <w:r w:rsidR="00475DA2">
        <w:rPr>
          <w:rFonts w:ascii="Times New Roman" w:hAnsi="Times New Roman" w:cs="Times New Roman"/>
          <w:i/>
          <w:sz w:val="24"/>
          <w:szCs w:val="24"/>
        </w:rPr>
        <w:t xml:space="preserve"> </w:t>
      </w:r>
      <w:r w:rsidR="00355F05">
        <w:rPr>
          <w:rFonts w:ascii="Times New Roman" w:hAnsi="Times New Roman" w:cs="Times New Roman"/>
          <w:sz w:val="24"/>
          <w:szCs w:val="24"/>
        </w:rPr>
        <w:t xml:space="preserve">can be a focus for </w:t>
      </w:r>
      <w:r w:rsidR="008A5685">
        <w:rPr>
          <w:rFonts w:ascii="Times New Roman" w:hAnsi="Times New Roman" w:cs="Times New Roman"/>
          <w:sz w:val="24"/>
          <w:szCs w:val="24"/>
        </w:rPr>
        <w:t>both personal and professional</w:t>
      </w:r>
      <w:r w:rsidR="00355F05">
        <w:rPr>
          <w:rFonts w:ascii="Times New Roman" w:hAnsi="Times New Roman" w:cs="Times New Roman"/>
          <w:sz w:val="24"/>
          <w:szCs w:val="24"/>
        </w:rPr>
        <w:t xml:space="preserve"> development.  In these ways, the three tenets of the theorists can </w:t>
      </w:r>
      <w:r w:rsidR="002D2224">
        <w:rPr>
          <w:rFonts w:ascii="Times New Roman" w:hAnsi="Times New Roman" w:cs="Times New Roman"/>
          <w:sz w:val="24"/>
          <w:szCs w:val="24"/>
        </w:rPr>
        <w:t>be applied</w:t>
      </w:r>
      <w:r w:rsidR="00BC61DB">
        <w:rPr>
          <w:rFonts w:ascii="Times New Roman" w:hAnsi="Times New Roman" w:cs="Times New Roman"/>
          <w:sz w:val="24"/>
          <w:szCs w:val="24"/>
        </w:rPr>
        <w:t xml:space="preserve"> </w:t>
      </w:r>
      <w:r w:rsidR="00355F05">
        <w:rPr>
          <w:rFonts w:ascii="Times New Roman" w:hAnsi="Times New Roman" w:cs="Times New Roman"/>
          <w:sz w:val="24"/>
          <w:szCs w:val="24"/>
        </w:rPr>
        <w:t xml:space="preserve">to develop strategies that enhance student artistry and creativity.  </w:t>
      </w:r>
    </w:p>
    <w:p w:rsidR="0025591B" w:rsidRPr="0025591B" w:rsidRDefault="0025591B" w:rsidP="0025591B">
      <w:pPr>
        <w:spacing w:after="0" w:line="480" w:lineRule="auto"/>
        <w:jc w:val="center"/>
        <w:rPr>
          <w:rFonts w:ascii="Times New Roman" w:hAnsi="Times New Roman" w:cs="Times New Roman"/>
          <w:b/>
          <w:sz w:val="24"/>
          <w:szCs w:val="24"/>
        </w:rPr>
      </w:pPr>
      <w:r w:rsidRPr="0025591B">
        <w:rPr>
          <w:rFonts w:ascii="Times New Roman" w:hAnsi="Times New Roman" w:cs="Times New Roman"/>
          <w:b/>
          <w:sz w:val="24"/>
          <w:szCs w:val="24"/>
        </w:rPr>
        <w:t>Inclusion, Transaction, and Meaningful Expression</w:t>
      </w:r>
    </w:p>
    <w:p w:rsidR="00C13817" w:rsidRDefault="00820BD7" w:rsidP="00DE5C01">
      <w:pPr>
        <w:spacing w:after="0" w:line="480" w:lineRule="auto"/>
        <w:rPr>
          <w:rFonts w:ascii="Times New Roman" w:hAnsi="Times New Roman" w:cs="Times New Roman"/>
          <w:sz w:val="24"/>
          <w:szCs w:val="24"/>
        </w:rPr>
      </w:pPr>
      <w:r>
        <w:rPr>
          <w:rFonts w:ascii="Times New Roman" w:hAnsi="Times New Roman" w:cs="Times New Roman"/>
          <w:sz w:val="24"/>
          <w:szCs w:val="24"/>
        </w:rPr>
        <w:tab/>
        <w:t>The ideal tenets of inclusion, transaction, and meaningful expression represent the foundation of transformative dance pedagogy.  Such pedagogy begins with establishing an atmosphere and developing a learning community, ideally interactive and dynamic, with mutual tru</w:t>
      </w:r>
      <w:r w:rsidR="00BC61DB">
        <w:rPr>
          <w:rFonts w:ascii="Times New Roman" w:hAnsi="Times New Roman" w:cs="Times New Roman"/>
          <w:sz w:val="24"/>
          <w:szCs w:val="24"/>
        </w:rPr>
        <w:t xml:space="preserve">st and respect between and </w:t>
      </w:r>
      <w:r>
        <w:rPr>
          <w:rFonts w:ascii="Times New Roman" w:hAnsi="Times New Roman" w:cs="Times New Roman"/>
          <w:sz w:val="24"/>
          <w:szCs w:val="24"/>
        </w:rPr>
        <w:t xml:space="preserve">students and the dance master.  </w:t>
      </w:r>
      <w:r w:rsidR="00F62A0B">
        <w:rPr>
          <w:rFonts w:ascii="Times New Roman" w:hAnsi="Times New Roman" w:cs="Times New Roman"/>
          <w:sz w:val="24"/>
          <w:szCs w:val="24"/>
        </w:rPr>
        <w:t>Students can develop a positive sense of unity as well as shared responsibility b</w:t>
      </w:r>
      <w:r>
        <w:rPr>
          <w:rFonts w:ascii="Times New Roman" w:hAnsi="Times New Roman" w:cs="Times New Roman"/>
          <w:sz w:val="24"/>
          <w:szCs w:val="24"/>
        </w:rPr>
        <w:t xml:space="preserve">eginning </w:t>
      </w:r>
      <w:r w:rsidR="00F62A0B">
        <w:rPr>
          <w:rFonts w:ascii="Times New Roman" w:hAnsi="Times New Roman" w:cs="Times New Roman"/>
          <w:sz w:val="24"/>
          <w:szCs w:val="24"/>
        </w:rPr>
        <w:t xml:space="preserve">on </w:t>
      </w:r>
      <w:r>
        <w:rPr>
          <w:rFonts w:ascii="Times New Roman" w:hAnsi="Times New Roman" w:cs="Times New Roman"/>
          <w:sz w:val="24"/>
          <w:szCs w:val="24"/>
        </w:rPr>
        <w:t>the first day of the class</w:t>
      </w:r>
      <w:r w:rsidR="00BC61DB">
        <w:rPr>
          <w:rFonts w:ascii="Times New Roman" w:hAnsi="Times New Roman" w:cs="Times New Roman"/>
          <w:sz w:val="24"/>
          <w:szCs w:val="24"/>
        </w:rPr>
        <w:t xml:space="preserve">.  </w:t>
      </w:r>
      <w:r w:rsidR="00DE5C01">
        <w:rPr>
          <w:rFonts w:ascii="Times New Roman" w:hAnsi="Times New Roman" w:cs="Times New Roman"/>
          <w:sz w:val="24"/>
          <w:szCs w:val="24"/>
        </w:rPr>
        <w:t xml:space="preserve">Traditionally, on the first day of a semester, students are initially told the dance class rules, typically including that they be on time and prepared for class, be quiet when the instructor is speaking, pay attention to corrections, respect others, and be responsible for their technical development without relying only on the teacher to give them corrections.  However, in my experience, </w:t>
      </w:r>
      <w:r w:rsidR="0025591B">
        <w:rPr>
          <w:rFonts w:ascii="Times New Roman" w:hAnsi="Times New Roman" w:cs="Times New Roman"/>
          <w:sz w:val="24"/>
          <w:szCs w:val="24"/>
        </w:rPr>
        <w:t xml:space="preserve">it can be helpful to give students some time in class to consider what would </w:t>
      </w:r>
      <w:r w:rsidR="000659DF">
        <w:rPr>
          <w:rFonts w:ascii="Times New Roman" w:hAnsi="Times New Roman" w:cs="Times New Roman"/>
          <w:sz w:val="24"/>
          <w:szCs w:val="24"/>
        </w:rPr>
        <w:t>be the best atmosphere for them.  This is especially helpful to freshmen and beginning dance students</w:t>
      </w:r>
      <w:r w:rsidR="00BC61DB">
        <w:rPr>
          <w:rFonts w:ascii="Times New Roman" w:hAnsi="Times New Roman" w:cs="Times New Roman"/>
          <w:sz w:val="24"/>
          <w:szCs w:val="24"/>
        </w:rPr>
        <w:t>.</w:t>
      </w:r>
      <w:r w:rsidR="0025591B">
        <w:rPr>
          <w:rFonts w:ascii="Times New Roman" w:hAnsi="Times New Roman" w:cs="Times New Roman"/>
          <w:sz w:val="24"/>
          <w:szCs w:val="24"/>
        </w:rPr>
        <w:t xml:space="preserve">  </w:t>
      </w:r>
    </w:p>
    <w:p w:rsidR="00DE5C01" w:rsidRDefault="00C13817" w:rsidP="00DE5C0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E5C01">
        <w:rPr>
          <w:rFonts w:ascii="Times New Roman" w:hAnsi="Times New Roman" w:cs="Times New Roman"/>
          <w:sz w:val="24"/>
          <w:szCs w:val="24"/>
        </w:rPr>
        <w:t xml:space="preserve">Depending upon the size of the class, this may include them breaking </w:t>
      </w:r>
      <w:r w:rsidR="0025591B">
        <w:rPr>
          <w:rFonts w:ascii="Times New Roman" w:hAnsi="Times New Roman" w:cs="Times New Roman"/>
          <w:sz w:val="24"/>
          <w:szCs w:val="24"/>
        </w:rPr>
        <w:t xml:space="preserve">the class </w:t>
      </w:r>
      <w:r w:rsidR="00DE5C01">
        <w:rPr>
          <w:rFonts w:ascii="Times New Roman" w:hAnsi="Times New Roman" w:cs="Times New Roman"/>
          <w:sz w:val="24"/>
          <w:szCs w:val="24"/>
        </w:rPr>
        <w:t xml:space="preserve">into small groups, to compose listings.  To generate their class rules, I </w:t>
      </w:r>
      <w:r w:rsidR="000659DF">
        <w:rPr>
          <w:rFonts w:ascii="Times New Roman" w:hAnsi="Times New Roman" w:cs="Times New Roman"/>
          <w:sz w:val="24"/>
          <w:szCs w:val="24"/>
        </w:rPr>
        <w:t>ask them to compose listings of</w:t>
      </w:r>
      <w:r w:rsidR="00DE5C01">
        <w:rPr>
          <w:rFonts w:ascii="Times New Roman" w:hAnsi="Times New Roman" w:cs="Times New Roman"/>
          <w:sz w:val="24"/>
          <w:szCs w:val="24"/>
        </w:rPr>
        <w:t xml:space="preserve"> </w:t>
      </w:r>
      <w:r w:rsidR="000659DF">
        <w:rPr>
          <w:rFonts w:ascii="Times New Roman" w:hAnsi="Times New Roman" w:cs="Times New Roman"/>
          <w:sz w:val="24"/>
          <w:szCs w:val="24"/>
        </w:rPr>
        <w:t>(</w:t>
      </w:r>
      <w:r w:rsidR="00DE5C01">
        <w:rPr>
          <w:rFonts w:ascii="Times New Roman" w:hAnsi="Times New Roman" w:cs="Times New Roman"/>
          <w:sz w:val="24"/>
          <w:szCs w:val="24"/>
        </w:rPr>
        <w:t xml:space="preserve">1) what they need from me as the instructor to enhance their learning experience in the technique class, and </w:t>
      </w:r>
      <w:r w:rsidR="000659DF">
        <w:rPr>
          <w:rFonts w:ascii="Times New Roman" w:hAnsi="Times New Roman" w:cs="Times New Roman"/>
          <w:sz w:val="24"/>
          <w:szCs w:val="24"/>
        </w:rPr>
        <w:t>(</w:t>
      </w:r>
      <w:r w:rsidR="00DE5C01">
        <w:rPr>
          <w:rFonts w:ascii="Times New Roman" w:hAnsi="Times New Roman" w:cs="Times New Roman"/>
          <w:sz w:val="24"/>
          <w:szCs w:val="24"/>
        </w:rPr>
        <w:t xml:space="preserve">2) what they need from the other students.  </w:t>
      </w:r>
      <w:r w:rsidR="00B275C8">
        <w:rPr>
          <w:rFonts w:ascii="Times New Roman" w:hAnsi="Times New Roman" w:cs="Times New Roman"/>
          <w:sz w:val="24"/>
          <w:szCs w:val="24"/>
        </w:rPr>
        <w:t>Almost i</w:t>
      </w:r>
      <w:r w:rsidR="00DE5C01">
        <w:rPr>
          <w:rFonts w:ascii="Times New Roman" w:hAnsi="Times New Roman" w:cs="Times New Roman"/>
          <w:sz w:val="24"/>
          <w:szCs w:val="24"/>
        </w:rPr>
        <w:t xml:space="preserve">nevitably, in my experience, the class rules the students create include that their fellow students be quiet when the instructor is speaking, take the class seriously, and pay </w:t>
      </w:r>
      <w:r w:rsidR="000659DF">
        <w:rPr>
          <w:rFonts w:ascii="Times New Roman" w:hAnsi="Times New Roman" w:cs="Times New Roman"/>
          <w:sz w:val="24"/>
          <w:szCs w:val="24"/>
        </w:rPr>
        <w:t>attention to corrections.  M</w:t>
      </w:r>
      <w:r w:rsidR="00DE5C01">
        <w:rPr>
          <w:rFonts w:ascii="Times New Roman" w:hAnsi="Times New Roman" w:cs="Times New Roman"/>
          <w:sz w:val="24"/>
          <w:szCs w:val="24"/>
        </w:rPr>
        <w:t>uch more importantly, the process of the students</w:t>
      </w:r>
      <w:r w:rsidR="000659DF">
        <w:rPr>
          <w:rFonts w:ascii="Times New Roman" w:hAnsi="Times New Roman" w:cs="Times New Roman"/>
          <w:sz w:val="24"/>
          <w:szCs w:val="24"/>
        </w:rPr>
        <w:t>’</w:t>
      </w:r>
      <w:r w:rsidR="00DE5C01">
        <w:rPr>
          <w:rFonts w:ascii="Times New Roman" w:hAnsi="Times New Roman" w:cs="Times New Roman"/>
          <w:sz w:val="24"/>
          <w:szCs w:val="24"/>
        </w:rPr>
        <w:t xml:space="preserve"> creating their own classroom rules immediately creates a feeling in the studio of active participation of stude</w:t>
      </w:r>
      <w:r w:rsidR="00CC394D">
        <w:rPr>
          <w:rFonts w:ascii="Times New Roman" w:hAnsi="Times New Roman" w:cs="Times New Roman"/>
          <w:sz w:val="24"/>
          <w:szCs w:val="24"/>
        </w:rPr>
        <w:t>nts in a learning community.  A</w:t>
      </w:r>
      <w:r w:rsidR="00DE5C01">
        <w:rPr>
          <w:rFonts w:ascii="Times New Roman" w:hAnsi="Times New Roman" w:cs="Times New Roman"/>
          <w:sz w:val="24"/>
          <w:szCs w:val="24"/>
        </w:rPr>
        <w:t xml:space="preserve">n energized feeling </w:t>
      </w:r>
      <w:r w:rsidR="000659DF">
        <w:rPr>
          <w:rFonts w:ascii="Times New Roman" w:hAnsi="Times New Roman" w:cs="Times New Roman"/>
          <w:sz w:val="24"/>
          <w:szCs w:val="24"/>
        </w:rPr>
        <w:t>can permeate the studio</w:t>
      </w:r>
      <w:r w:rsidR="00CC394D">
        <w:rPr>
          <w:rFonts w:ascii="Times New Roman" w:hAnsi="Times New Roman" w:cs="Times New Roman"/>
          <w:sz w:val="24"/>
          <w:szCs w:val="24"/>
        </w:rPr>
        <w:t xml:space="preserve"> and lead students to t</w:t>
      </w:r>
      <w:r w:rsidR="00DE5C01">
        <w:rPr>
          <w:rFonts w:ascii="Times New Roman" w:hAnsi="Times New Roman" w:cs="Times New Roman"/>
          <w:sz w:val="24"/>
          <w:szCs w:val="24"/>
        </w:rPr>
        <w:t>ak</w:t>
      </w:r>
      <w:r w:rsidR="000659DF">
        <w:rPr>
          <w:rFonts w:ascii="Times New Roman" w:hAnsi="Times New Roman" w:cs="Times New Roman"/>
          <w:sz w:val="24"/>
          <w:szCs w:val="24"/>
        </w:rPr>
        <w:t>e the class much more seriously</w:t>
      </w:r>
      <w:r w:rsidR="00DE5C01">
        <w:rPr>
          <w:rFonts w:ascii="Times New Roman" w:hAnsi="Times New Roman" w:cs="Times New Roman"/>
          <w:sz w:val="24"/>
          <w:szCs w:val="24"/>
        </w:rPr>
        <w:t xml:space="preserve"> because it is truly theirs.  Inclusion made th</w:t>
      </w:r>
      <w:r w:rsidR="000659DF">
        <w:rPr>
          <w:rFonts w:ascii="Times New Roman" w:hAnsi="Times New Roman" w:cs="Times New Roman"/>
          <w:sz w:val="24"/>
          <w:szCs w:val="24"/>
        </w:rPr>
        <w:t xml:space="preserve">e dance class feel much more like </w:t>
      </w:r>
      <w:r w:rsidR="00DE5C01">
        <w:rPr>
          <w:rFonts w:ascii="Times New Roman" w:hAnsi="Times New Roman" w:cs="Times New Roman"/>
          <w:sz w:val="24"/>
          <w:szCs w:val="24"/>
        </w:rPr>
        <w:t xml:space="preserve">a space for their ideas and energies.    </w:t>
      </w:r>
    </w:p>
    <w:p w:rsidR="00DE5C01" w:rsidRDefault="00DE5C01" w:rsidP="00DE5C0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Ideally, a student should feel </w:t>
      </w:r>
      <w:r w:rsidR="000659DF">
        <w:rPr>
          <w:rFonts w:ascii="Times New Roman" w:hAnsi="Times New Roman" w:cs="Times New Roman"/>
          <w:sz w:val="24"/>
          <w:szCs w:val="24"/>
        </w:rPr>
        <w:t xml:space="preserve">as if </w:t>
      </w:r>
      <w:r>
        <w:rPr>
          <w:rFonts w:ascii="Times New Roman" w:hAnsi="Times New Roman" w:cs="Times New Roman"/>
          <w:sz w:val="24"/>
          <w:szCs w:val="24"/>
        </w:rPr>
        <w:t>they are being seen and heard.  They should feel connected to the class, including the other students as well as the instructor.  Implementing schema</w:t>
      </w:r>
      <w:r w:rsidR="000659DF">
        <w:rPr>
          <w:rFonts w:ascii="Times New Roman" w:hAnsi="Times New Roman" w:cs="Times New Roman"/>
          <w:sz w:val="24"/>
          <w:szCs w:val="24"/>
        </w:rPr>
        <w:t>ta</w:t>
      </w:r>
      <w:r>
        <w:rPr>
          <w:rFonts w:ascii="Times New Roman" w:hAnsi="Times New Roman" w:cs="Times New Roman"/>
          <w:sz w:val="24"/>
          <w:szCs w:val="24"/>
        </w:rPr>
        <w:t xml:space="preserve"> that not only generates active participation but </w:t>
      </w:r>
      <w:r w:rsidR="000659DF">
        <w:rPr>
          <w:rFonts w:ascii="Times New Roman" w:hAnsi="Times New Roman" w:cs="Times New Roman"/>
          <w:sz w:val="24"/>
          <w:szCs w:val="24"/>
        </w:rPr>
        <w:t xml:space="preserve">also </w:t>
      </w:r>
      <w:r>
        <w:rPr>
          <w:rFonts w:ascii="Times New Roman" w:hAnsi="Times New Roman" w:cs="Times New Roman"/>
          <w:sz w:val="24"/>
          <w:szCs w:val="24"/>
        </w:rPr>
        <w:t>connection to those present can support nurturing pedagogy.  Moreover, nurturing throu</w:t>
      </w:r>
      <w:r w:rsidR="000659DF">
        <w:rPr>
          <w:rFonts w:ascii="Times New Roman" w:hAnsi="Times New Roman" w:cs="Times New Roman"/>
          <w:sz w:val="24"/>
          <w:szCs w:val="24"/>
        </w:rPr>
        <w:t xml:space="preserve">gh kindness, demonstrating </w:t>
      </w:r>
      <w:r>
        <w:rPr>
          <w:rFonts w:ascii="Times New Roman" w:hAnsi="Times New Roman" w:cs="Times New Roman"/>
          <w:sz w:val="24"/>
          <w:szCs w:val="24"/>
        </w:rPr>
        <w:t xml:space="preserve">care for their students, often elicits increased eagerness to reach or surpass expectations and goals. </w:t>
      </w:r>
    </w:p>
    <w:p w:rsidR="001A2955" w:rsidRDefault="00DE5C01" w:rsidP="00DE5C0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Giving the students Freire’s (1970) </w:t>
      </w:r>
      <w:r w:rsidR="000659DF">
        <w:rPr>
          <w:rFonts w:ascii="Times New Roman" w:hAnsi="Times New Roman" w:cs="Times New Roman"/>
          <w:sz w:val="24"/>
          <w:szCs w:val="24"/>
        </w:rPr>
        <w:t>notion of reflection</w:t>
      </w:r>
      <w:r>
        <w:rPr>
          <w:rFonts w:ascii="Times New Roman" w:hAnsi="Times New Roman" w:cs="Times New Roman"/>
          <w:sz w:val="24"/>
          <w:szCs w:val="24"/>
        </w:rPr>
        <w:t xml:space="preserve"> and a voice creating their own narrative, gives the dance students </w:t>
      </w:r>
      <w:r w:rsidR="000659DF">
        <w:rPr>
          <w:rFonts w:ascii="Times New Roman" w:hAnsi="Times New Roman" w:cs="Times New Roman"/>
          <w:sz w:val="24"/>
          <w:szCs w:val="24"/>
        </w:rPr>
        <w:t>not only a sense of empowerment</w:t>
      </w:r>
      <w:r>
        <w:rPr>
          <w:rFonts w:ascii="Times New Roman" w:hAnsi="Times New Roman" w:cs="Times New Roman"/>
          <w:sz w:val="24"/>
          <w:szCs w:val="24"/>
        </w:rPr>
        <w:t xml:space="preserve"> but </w:t>
      </w:r>
      <w:r w:rsidR="000659DF">
        <w:rPr>
          <w:rFonts w:ascii="Times New Roman" w:hAnsi="Times New Roman" w:cs="Times New Roman"/>
          <w:sz w:val="24"/>
          <w:szCs w:val="24"/>
        </w:rPr>
        <w:t xml:space="preserve">also </w:t>
      </w:r>
      <w:r>
        <w:rPr>
          <w:rFonts w:ascii="Times New Roman" w:hAnsi="Times New Roman" w:cs="Times New Roman"/>
          <w:sz w:val="24"/>
          <w:szCs w:val="24"/>
        </w:rPr>
        <w:t>a deeper sense of importance for the class itself.  Such discussions regarding the stu</w:t>
      </w:r>
      <w:r w:rsidR="00E90533">
        <w:rPr>
          <w:rFonts w:ascii="Times New Roman" w:hAnsi="Times New Roman" w:cs="Times New Roman"/>
          <w:sz w:val="24"/>
          <w:szCs w:val="24"/>
        </w:rPr>
        <w:t>dents’ goals and needs also set</w:t>
      </w:r>
      <w:r>
        <w:rPr>
          <w:rFonts w:ascii="Times New Roman" w:hAnsi="Times New Roman" w:cs="Times New Roman"/>
          <w:sz w:val="24"/>
          <w:szCs w:val="24"/>
        </w:rPr>
        <w:t xml:space="preserve"> up an opportunity to discuss with the students how to approach class.  In this way, the optimum approach to dance technique class appears as an extension of</w:t>
      </w:r>
      <w:r w:rsidR="00094DFC">
        <w:rPr>
          <w:rFonts w:ascii="Times New Roman" w:hAnsi="Times New Roman" w:cs="Times New Roman"/>
          <w:sz w:val="24"/>
          <w:szCs w:val="24"/>
        </w:rPr>
        <w:t xml:space="preserve"> their class goals.  Discussion</w:t>
      </w:r>
      <w:r>
        <w:rPr>
          <w:rFonts w:ascii="Times New Roman" w:hAnsi="Times New Roman" w:cs="Times New Roman"/>
          <w:sz w:val="24"/>
          <w:szCs w:val="24"/>
        </w:rPr>
        <w:t xml:space="preserve"> of over-all class ob</w:t>
      </w:r>
      <w:r w:rsidR="00996E9B">
        <w:rPr>
          <w:rFonts w:ascii="Times New Roman" w:hAnsi="Times New Roman" w:cs="Times New Roman"/>
          <w:sz w:val="24"/>
          <w:szCs w:val="24"/>
        </w:rPr>
        <w:t>jectives and goals also encourages</w:t>
      </w:r>
      <w:r w:rsidR="000659DF">
        <w:rPr>
          <w:rFonts w:ascii="Times New Roman" w:hAnsi="Times New Roman" w:cs="Times New Roman"/>
          <w:sz w:val="24"/>
          <w:szCs w:val="24"/>
        </w:rPr>
        <w:t xml:space="preserve"> self-</w:t>
      </w:r>
      <w:r>
        <w:rPr>
          <w:rFonts w:ascii="Times New Roman" w:hAnsi="Times New Roman" w:cs="Times New Roman"/>
          <w:sz w:val="24"/>
          <w:szCs w:val="24"/>
        </w:rPr>
        <w:t xml:space="preserve">analysis, which enhances the students’ understandings of their strengths, challenges, interests, goals and responsibilities. </w:t>
      </w:r>
    </w:p>
    <w:p w:rsidR="00DE5C01" w:rsidRDefault="001A2955" w:rsidP="00DE5C0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E5C01" w:rsidRPr="00CF0BB4">
        <w:rPr>
          <w:rFonts w:ascii="Times New Roman" w:hAnsi="Times New Roman" w:cs="Times New Roman"/>
          <w:i/>
          <w:sz w:val="24"/>
          <w:szCs w:val="24"/>
        </w:rPr>
        <w:t>T</w:t>
      </w:r>
      <w:r w:rsidR="00DE5C01" w:rsidRPr="00DC344A">
        <w:rPr>
          <w:rFonts w:ascii="Times New Roman" w:hAnsi="Times New Roman" w:cs="Times New Roman"/>
          <w:i/>
          <w:sz w:val="24"/>
          <w:szCs w:val="24"/>
        </w:rPr>
        <w:t>ransaction</w:t>
      </w:r>
      <w:r w:rsidR="00DE5C01">
        <w:rPr>
          <w:rFonts w:ascii="Times New Roman" w:hAnsi="Times New Roman" w:cs="Times New Roman"/>
          <w:sz w:val="24"/>
          <w:szCs w:val="24"/>
        </w:rPr>
        <w:t xml:space="preserve"> is the second main theme of transformative ed</w:t>
      </w:r>
      <w:r w:rsidR="00094DFC">
        <w:rPr>
          <w:rFonts w:ascii="Times New Roman" w:hAnsi="Times New Roman" w:cs="Times New Roman"/>
          <w:sz w:val="24"/>
          <w:szCs w:val="24"/>
        </w:rPr>
        <w:t>ucation discussed by</w:t>
      </w:r>
      <w:r w:rsidR="000659DF">
        <w:rPr>
          <w:rFonts w:ascii="Times New Roman" w:hAnsi="Times New Roman" w:cs="Times New Roman"/>
          <w:sz w:val="24"/>
          <w:szCs w:val="24"/>
        </w:rPr>
        <w:t xml:space="preserve"> the theorists </w:t>
      </w:r>
      <w:r w:rsidR="00CB68F6">
        <w:rPr>
          <w:rFonts w:ascii="Times New Roman" w:hAnsi="Times New Roman" w:cs="Times New Roman"/>
          <w:sz w:val="24"/>
          <w:szCs w:val="24"/>
        </w:rPr>
        <w:t xml:space="preserve">in </w:t>
      </w:r>
      <w:r w:rsidR="000659DF">
        <w:rPr>
          <w:rFonts w:ascii="Times New Roman" w:hAnsi="Times New Roman" w:cs="Times New Roman"/>
          <w:sz w:val="24"/>
          <w:szCs w:val="24"/>
        </w:rPr>
        <w:t>C</w:t>
      </w:r>
      <w:r w:rsidR="00094DFC">
        <w:rPr>
          <w:rFonts w:ascii="Times New Roman" w:hAnsi="Times New Roman" w:cs="Times New Roman"/>
          <w:sz w:val="24"/>
          <w:szCs w:val="24"/>
        </w:rPr>
        <w:t>hapter</w:t>
      </w:r>
      <w:r w:rsidR="000659DF">
        <w:rPr>
          <w:rFonts w:ascii="Times New Roman" w:hAnsi="Times New Roman" w:cs="Times New Roman"/>
          <w:sz w:val="24"/>
          <w:szCs w:val="24"/>
        </w:rPr>
        <w:t xml:space="preserve"> 4.  N</w:t>
      </w:r>
      <w:r w:rsidR="00DE5C01">
        <w:rPr>
          <w:rFonts w:ascii="Times New Roman" w:hAnsi="Times New Roman" w:cs="Times New Roman"/>
          <w:sz w:val="24"/>
          <w:szCs w:val="24"/>
        </w:rPr>
        <w:t>otions of transactional learning involving student dialogue are different for dance studio schema</w:t>
      </w:r>
      <w:r w:rsidR="00287178">
        <w:rPr>
          <w:rFonts w:ascii="Times New Roman" w:hAnsi="Times New Roman" w:cs="Times New Roman"/>
          <w:sz w:val="24"/>
          <w:szCs w:val="24"/>
        </w:rPr>
        <w:t>ta</w:t>
      </w:r>
      <w:r w:rsidR="00DE5C01">
        <w:rPr>
          <w:rFonts w:ascii="Times New Roman" w:hAnsi="Times New Roman" w:cs="Times New Roman"/>
          <w:sz w:val="24"/>
          <w:szCs w:val="24"/>
        </w:rPr>
        <w:t>.  Dance technique classes obviously depend upon a teacher to guide the student’s development of dance technique.  This requires th</w:t>
      </w:r>
      <w:r w:rsidR="00287178">
        <w:rPr>
          <w:rFonts w:ascii="Times New Roman" w:hAnsi="Times New Roman" w:cs="Times New Roman"/>
          <w:sz w:val="24"/>
          <w:szCs w:val="24"/>
        </w:rPr>
        <w:t>e class to maintain progression without lengthy discussion</w:t>
      </w:r>
      <w:r w:rsidR="00DE5C01">
        <w:rPr>
          <w:rFonts w:ascii="Times New Roman" w:hAnsi="Times New Roman" w:cs="Times New Roman"/>
          <w:sz w:val="24"/>
          <w:szCs w:val="24"/>
        </w:rPr>
        <w:t xml:space="preserve"> so that the dance students do not get cold and become subject to an inc</w:t>
      </w:r>
      <w:r w:rsidR="00287178">
        <w:rPr>
          <w:rFonts w:ascii="Times New Roman" w:hAnsi="Times New Roman" w:cs="Times New Roman"/>
          <w:sz w:val="24"/>
          <w:szCs w:val="24"/>
        </w:rPr>
        <w:t xml:space="preserve">reased risk of injury.  Thus, whereas </w:t>
      </w:r>
      <w:r w:rsidR="00DE5C01">
        <w:rPr>
          <w:rFonts w:ascii="Times New Roman" w:hAnsi="Times New Roman" w:cs="Times New Roman"/>
          <w:sz w:val="24"/>
          <w:szCs w:val="24"/>
        </w:rPr>
        <w:t>the classroom schema of transactional and transfo</w:t>
      </w:r>
      <w:r w:rsidR="00287178">
        <w:rPr>
          <w:rFonts w:ascii="Times New Roman" w:hAnsi="Times New Roman" w:cs="Times New Roman"/>
          <w:sz w:val="24"/>
          <w:szCs w:val="24"/>
        </w:rPr>
        <w:t>rmative education may follow Fr</w:t>
      </w:r>
      <w:r w:rsidR="00DE5C01">
        <w:rPr>
          <w:rFonts w:ascii="Times New Roman" w:hAnsi="Times New Roman" w:cs="Times New Roman"/>
          <w:sz w:val="24"/>
          <w:szCs w:val="24"/>
        </w:rPr>
        <w:t>e</w:t>
      </w:r>
      <w:r w:rsidR="00287178">
        <w:rPr>
          <w:rFonts w:ascii="Times New Roman" w:hAnsi="Times New Roman" w:cs="Times New Roman"/>
          <w:sz w:val="24"/>
          <w:szCs w:val="24"/>
        </w:rPr>
        <w:t>i</w:t>
      </w:r>
      <w:r w:rsidR="00DE5C01">
        <w:rPr>
          <w:rFonts w:ascii="Times New Roman" w:hAnsi="Times New Roman" w:cs="Times New Roman"/>
          <w:sz w:val="24"/>
          <w:szCs w:val="24"/>
        </w:rPr>
        <w:t>re’s (1970) dialogical fellowship schema, studio pedagogy requires a slight variation</w:t>
      </w:r>
      <w:r w:rsidR="00996E9B">
        <w:rPr>
          <w:rFonts w:ascii="Times New Roman" w:hAnsi="Times New Roman" w:cs="Times New Roman"/>
          <w:sz w:val="24"/>
          <w:szCs w:val="24"/>
        </w:rPr>
        <w:t xml:space="preserve"> because a dance class is centered in movement, and necessarily led by the dance mas</w:t>
      </w:r>
      <w:r w:rsidR="00287178">
        <w:rPr>
          <w:rFonts w:ascii="Times New Roman" w:hAnsi="Times New Roman" w:cs="Times New Roman"/>
          <w:sz w:val="24"/>
          <w:szCs w:val="24"/>
        </w:rPr>
        <w:t>ter, as explained in Chapter 1.  Yet</w:t>
      </w:r>
      <w:r w:rsidR="00DE5C01">
        <w:rPr>
          <w:rFonts w:ascii="Times New Roman" w:hAnsi="Times New Roman" w:cs="Times New Roman"/>
          <w:sz w:val="24"/>
          <w:szCs w:val="24"/>
        </w:rPr>
        <w:t xml:space="preserve"> in </w:t>
      </w:r>
      <w:r w:rsidR="00287178">
        <w:rPr>
          <w:rFonts w:ascii="Times New Roman" w:hAnsi="Times New Roman" w:cs="Times New Roman"/>
          <w:sz w:val="24"/>
          <w:szCs w:val="24"/>
        </w:rPr>
        <w:t>my experience, the dance studio</w:t>
      </w:r>
      <w:r w:rsidR="00DE5C01">
        <w:rPr>
          <w:rFonts w:ascii="Times New Roman" w:hAnsi="Times New Roman" w:cs="Times New Roman"/>
          <w:sz w:val="24"/>
          <w:szCs w:val="24"/>
        </w:rPr>
        <w:t xml:space="preserve"> can be framed in transactional and even dialogical pedagogies, with results that are broad and comprehensive.</w:t>
      </w:r>
    </w:p>
    <w:p w:rsidR="008A5685" w:rsidRDefault="00556BC8" w:rsidP="00556BC8">
      <w:pPr>
        <w:spacing w:after="0" w:line="480" w:lineRule="auto"/>
        <w:rPr>
          <w:rFonts w:ascii="Times New Roman" w:hAnsi="Times New Roman" w:cs="Times New Roman"/>
          <w:i/>
          <w:sz w:val="24"/>
          <w:szCs w:val="24"/>
        </w:rPr>
      </w:pPr>
      <w:r>
        <w:rPr>
          <w:rFonts w:ascii="Times New Roman" w:hAnsi="Times New Roman" w:cs="Times New Roman"/>
          <w:sz w:val="24"/>
          <w:szCs w:val="24"/>
        </w:rPr>
        <w:tab/>
        <w:t>Transaction can be used to greatly enhance student enga</w:t>
      </w:r>
      <w:r w:rsidR="00463A83">
        <w:rPr>
          <w:rFonts w:ascii="Times New Roman" w:hAnsi="Times New Roman" w:cs="Times New Roman"/>
          <w:sz w:val="24"/>
          <w:szCs w:val="24"/>
        </w:rPr>
        <w:t>gement in various ways.  S</w:t>
      </w:r>
      <w:r>
        <w:rPr>
          <w:rFonts w:ascii="Times New Roman" w:hAnsi="Times New Roman" w:cs="Times New Roman"/>
          <w:sz w:val="24"/>
          <w:szCs w:val="24"/>
        </w:rPr>
        <w:t>tudents can be assigned to draft a professio</w:t>
      </w:r>
      <w:r w:rsidR="00287178">
        <w:rPr>
          <w:rFonts w:ascii="Times New Roman" w:hAnsi="Times New Roman" w:cs="Times New Roman"/>
          <w:sz w:val="24"/>
          <w:szCs w:val="24"/>
        </w:rPr>
        <w:t>nal vision and personal regimen</w:t>
      </w:r>
      <w:r>
        <w:rPr>
          <w:rFonts w:ascii="Times New Roman" w:hAnsi="Times New Roman" w:cs="Times New Roman"/>
          <w:sz w:val="24"/>
          <w:szCs w:val="24"/>
        </w:rPr>
        <w:t xml:space="preserve"> for physicality (conditioning), improved dance technique, and individual artistry</w:t>
      </w:r>
      <w:r w:rsidR="00902B73">
        <w:rPr>
          <w:rFonts w:ascii="Times New Roman" w:hAnsi="Times New Roman" w:cs="Times New Roman"/>
          <w:sz w:val="24"/>
          <w:szCs w:val="24"/>
        </w:rPr>
        <w:t xml:space="preserve"> for the overarching goal of their professional and career development.</w:t>
      </w:r>
      <w:r>
        <w:rPr>
          <w:rFonts w:ascii="Times New Roman" w:hAnsi="Times New Roman" w:cs="Times New Roman"/>
          <w:sz w:val="24"/>
          <w:szCs w:val="24"/>
        </w:rPr>
        <w:t xml:space="preserve">   To this end, it can be helpful to begin by stimulating a dialogical education process w</w:t>
      </w:r>
      <w:r w:rsidR="00287178">
        <w:rPr>
          <w:rFonts w:ascii="Times New Roman" w:hAnsi="Times New Roman" w:cs="Times New Roman"/>
          <w:sz w:val="24"/>
          <w:szCs w:val="24"/>
        </w:rPr>
        <w:t>ith assigned questions, such as</w:t>
      </w:r>
      <w:r>
        <w:rPr>
          <w:rFonts w:ascii="Times New Roman" w:hAnsi="Times New Roman" w:cs="Times New Roman"/>
          <w:sz w:val="24"/>
          <w:szCs w:val="24"/>
        </w:rPr>
        <w:t xml:space="preserve"> </w:t>
      </w:r>
      <w:r w:rsidR="0025591B" w:rsidRPr="0025591B">
        <w:rPr>
          <w:rFonts w:ascii="Times New Roman" w:hAnsi="Times New Roman" w:cs="Times New Roman"/>
          <w:i/>
          <w:sz w:val="24"/>
          <w:szCs w:val="24"/>
        </w:rPr>
        <w:t>Why do you dance?</w:t>
      </w:r>
      <w:r w:rsidR="00247AD6">
        <w:rPr>
          <w:rFonts w:ascii="Times New Roman" w:hAnsi="Times New Roman" w:cs="Times New Roman"/>
          <w:i/>
          <w:sz w:val="24"/>
          <w:szCs w:val="24"/>
        </w:rPr>
        <w:t xml:space="preserve">  </w:t>
      </w:r>
      <w:r w:rsidRPr="008E195A">
        <w:rPr>
          <w:rFonts w:ascii="Times New Roman" w:hAnsi="Times New Roman" w:cs="Times New Roman"/>
          <w:i/>
          <w:sz w:val="24"/>
          <w:szCs w:val="24"/>
        </w:rPr>
        <w:t>W</w:t>
      </w:r>
      <w:r w:rsidR="0007671E">
        <w:rPr>
          <w:rFonts w:ascii="Times New Roman" w:hAnsi="Times New Roman" w:cs="Times New Roman"/>
          <w:i/>
          <w:sz w:val="24"/>
          <w:szCs w:val="24"/>
        </w:rPr>
        <w:t>hat has been your most</w:t>
      </w:r>
      <w:r>
        <w:rPr>
          <w:rFonts w:ascii="Times New Roman" w:hAnsi="Times New Roman" w:cs="Times New Roman"/>
          <w:i/>
          <w:sz w:val="24"/>
          <w:szCs w:val="24"/>
        </w:rPr>
        <w:t xml:space="preserve"> significant dance training event/change/process?  Wh</w:t>
      </w:r>
      <w:r w:rsidRPr="008E195A">
        <w:rPr>
          <w:rFonts w:ascii="Times New Roman" w:hAnsi="Times New Roman" w:cs="Times New Roman"/>
          <w:i/>
          <w:sz w:val="24"/>
          <w:szCs w:val="24"/>
        </w:rPr>
        <w:t>ere would you like to be in 10 years?  What do you think are your greatest strengths and weaknesses as a dancer</w:t>
      </w:r>
      <w:r>
        <w:rPr>
          <w:rFonts w:ascii="Times New Roman" w:hAnsi="Times New Roman" w:cs="Times New Roman"/>
          <w:i/>
          <w:sz w:val="24"/>
          <w:szCs w:val="24"/>
        </w:rPr>
        <w:t xml:space="preserve">?  What exercises, techniques, or focus do you think would benefit your goal of improving your dancing?  </w:t>
      </w:r>
    </w:p>
    <w:p w:rsidR="00556BC8" w:rsidRDefault="00556BC8" w:rsidP="00556BC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Besides helping a student draft a professional vision and regimen, the dialogical education process supports the development of individual artistry.  Student dance composition curricula can </w:t>
      </w:r>
      <w:r w:rsidR="00996E9B">
        <w:rPr>
          <w:rFonts w:ascii="Times New Roman" w:hAnsi="Times New Roman" w:cs="Times New Roman"/>
          <w:sz w:val="24"/>
          <w:szCs w:val="24"/>
        </w:rPr>
        <w:t xml:space="preserve">include </w:t>
      </w:r>
      <w:r>
        <w:rPr>
          <w:rFonts w:ascii="Times New Roman" w:hAnsi="Times New Roman" w:cs="Times New Roman"/>
          <w:sz w:val="24"/>
          <w:szCs w:val="24"/>
        </w:rPr>
        <w:t xml:space="preserve">activities such as having students be assigned to dance about something through a creative process that has students devise movement themes, including who, what, </w:t>
      </w:r>
      <w:r w:rsidR="00247AD6">
        <w:rPr>
          <w:rFonts w:ascii="Times New Roman" w:hAnsi="Times New Roman" w:cs="Times New Roman"/>
          <w:sz w:val="24"/>
          <w:szCs w:val="24"/>
        </w:rPr>
        <w:t xml:space="preserve">and </w:t>
      </w:r>
      <w:r>
        <w:rPr>
          <w:rFonts w:ascii="Times New Roman" w:hAnsi="Times New Roman" w:cs="Times New Roman"/>
          <w:sz w:val="24"/>
          <w:szCs w:val="24"/>
        </w:rPr>
        <w:t>why, through movements and motifs.  The choreographic project could also begin with assigned questions, to encourage reflection and personalization.  Questions could address social, political, or p</w:t>
      </w:r>
      <w:r w:rsidR="00247AD6">
        <w:rPr>
          <w:rFonts w:ascii="Times New Roman" w:hAnsi="Times New Roman" w:cs="Times New Roman"/>
          <w:sz w:val="24"/>
          <w:szCs w:val="24"/>
        </w:rPr>
        <w:t>ersonal history and issues, such as</w:t>
      </w:r>
      <w:r>
        <w:rPr>
          <w:rFonts w:ascii="Times New Roman" w:hAnsi="Times New Roman" w:cs="Times New Roman"/>
          <w:sz w:val="24"/>
          <w:szCs w:val="24"/>
        </w:rPr>
        <w:t xml:space="preserve"> </w:t>
      </w:r>
      <w:r w:rsidRPr="004F440E">
        <w:rPr>
          <w:rFonts w:ascii="Times New Roman" w:hAnsi="Times New Roman" w:cs="Times New Roman"/>
          <w:i/>
          <w:sz w:val="24"/>
          <w:szCs w:val="24"/>
        </w:rPr>
        <w:t>What current topic/issue/event most interests you, and why?</w:t>
      </w:r>
      <w:r>
        <w:rPr>
          <w:rFonts w:ascii="Times New Roman" w:hAnsi="Times New Roman" w:cs="Times New Roman"/>
          <w:sz w:val="24"/>
          <w:szCs w:val="24"/>
        </w:rPr>
        <w:t xml:space="preserve">  Students could then provide a written response including not only their reflection but any accompanying research.  Subsequently, students could design a dance work proposal </w:t>
      </w:r>
      <w:r w:rsidR="003C5F6C">
        <w:rPr>
          <w:rFonts w:ascii="Times New Roman" w:hAnsi="Times New Roman" w:cs="Times New Roman"/>
          <w:sz w:val="24"/>
          <w:szCs w:val="24"/>
        </w:rPr>
        <w:t xml:space="preserve">in which </w:t>
      </w:r>
      <w:r>
        <w:rPr>
          <w:rFonts w:ascii="Times New Roman" w:hAnsi="Times New Roman" w:cs="Times New Roman"/>
          <w:sz w:val="24"/>
          <w:szCs w:val="24"/>
        </w:rPr>
        <w:t>the student further anal</w:t>
      </w:r>
      <w:r w:rsidR="003C5F6C">
        <w:rPr>
          <w:rFonts w:ascii="Times New Roman" w:hAnsi="Times New Roman" w:cs="Times New Roman"/>
          <w:sz w:val="24"/>
          <w:szCs w:val="24"/>
        </w:rPr>
        <w:t>yzes their theme or inspiration</w:t>
      </w:r>
      <w:r>
        <w:rPr>
          <w:rFonts w:ascii="Times New Roman" w:hAnsi="Times New Roman" w:cs="Times New Roman"/>
          <w:sz w:val="24"/>
          <w:szCs w:val="24"/>
        </w:rPr>
        <w:t xml:space="preserve"> and begins deciding upon choreographic structures, formations</w:t>
      </w:r>
      <w:r w:rsidR="003C5F6C">
        <w:rPr>
          <w:rFonts w:ascii="Times New Roman" w:hAnsi="Times New Roman" w:cs="Times New Roman"/>
          <w:sz w:val="24"/>
          <w:szCs w:val="24"/>
        </w:rPr>
        <w:t>, physical motifs and movements</w:t>
      </w:r>
      <w:r>
        <w:rPr>
          <w:rFonts w:ascii="Times New Roman" w:hAnsi="Times New Roman" w:cs="Times New Roman"/>
          <w:sz w:val="24"/>
          <w:szCs w:val="24"/>
        </w:rPr>
        <w:t xml:space="preserve"> to begin the choreographic process.      </w:t>
      </w:r>
    </w:p>
    <w:p w:rsidR="00247AD6" w:rsidRDefault="00902B73" w:rsidP="00556BC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Transaction can also be used to build </w:t>
      </w:r>
      <w:r w:rsidR="00556BC8">
        <w:rPr>
          <w:rFonts w:ascii="Times New Roman" w:hAnsi="Times New Roman" w:cs="Times New Roman"/>
          <w:sz w:val="24"/>
          <w:szCs w:val="24"/>
        </w:rPr>
        <w:t>unison and community in the dance studio</w:t>
      </w:r>
      <w:r>
        <w:rPr>
          <w:rFonts w:ascii="Times New Roman" w:hAnsi="Times New Roman" w:cs="Times New Roman"/>
          <w:sz w:val="24"/>
          <w:szCs w:val="24"/>
        </w:rPr>
        <w:t xml:space="preserve"> through various </w:t>
      </w:r>
      <w:r w:rsidR="003C5F6C">
        <w:rPr>
          <w:rFonts w:ascii="Times New Roman" w:hAnsi="Times New Roman" w:cs="Times New Roman"/>
          <w:sz w:val="24"/>
          <w:szCs w:val="24"/>
        </w:rPr>
        <w:t>schemata</w:t>
      </w:r>
      <w:r>
        <w:rPr>
          <w:rFonts w:ascii="Times New Roman" w:hAnsi="Times New Roman" w:cs="Times New Roman"/>
          <w:sz w:val="24"/>
          <w:szCs w:val="24"/>
        </w:rPr>
        <w:t xml:space="preserve">.  For example, a </w:t>
      </w:r>
      <w:r w:rsidR="00247AD6" w:rsidRPr="00247AD6">
        <w:rPr>
          <w:rFonts w:ascii="Times New Roman" w:hAnsi="Times New Roman" w:cs="Times New Roman"/>
          <w:i/>
          <w:sz w:val="24"/>
          <w:szCs w:val="24"/>
        </w:rPr>
        <w:t>flocking</w:t>
      </w:r>
      <w:r w:rsidR="00247AD6">
        <w:rPr>
          <w:rFonts w:ascii="Times New Roman" w:hAnsi="Times New Roman" w:cs="Times New Roman"/>
          <w:sz w:val="24"/>
          <w:szCs w:val="24"/>
        </w:rPr>
        <w:t xml:space="preserve"> </w:t>
      </w:r>
      <w:r w:rsidR="00556BC8">
        <w:rPr>
          <w:rFonts w:ascii="Times New Roman" w:hAnsi="Times New Roman" w:cs="Times New Roman"/>
          <w:sz w:val="24"/>
          <w:szCs w:val="24"/>
        </w:rPr>
        <w:t xml:space="preserve">exercise </w:t>
      </w:r>
      <w:r>
        <w:rPr>
          <w:rFonts w:ascii="Times New Roman" w:hAnsi="Times New Roman" w:cs="Times New Roman"/>
          <w:sz w:val="24"/>
          <w:szCs w:val="24"/>
        </w:rPr>
        <w:t xml:space="preserve">can be utilized </w:t>
      </w:r>
      <w:r w:rsidR="00556BC8">
        <w:rPr>
          <w:rFonts w:ascii="Times New Roman" w:hAnsi="Times New Roman" w:cs="Times New Roman"/>
          <w:sz w:val="24"/>
          <w:szCs w:val="24"/>
        </w:rPr>
        <w:t>to build unison and a sense of community</w:t>
      </w:r>
      <w:r>
        <w:rPr>
          <w:rFonts w:ascii="Times New Roman" w:hAnsi="Times New Roman" w:cs="Times New Roman"/>
          <w:sz w:val="24"/>
          <w:szCs w:val="24"/>
        </w:rPr>
        <w:t xml:space="preserve"> in the dance studio</w:t>
      </w:r>
      <w:r w:rsidR="00556BC8">
        <w:rPr>
          <w:rFonts w:ascii="Times New Roman" w:hAnsi="Times New Roman" w:cs="Times New Roman"/>
          <w:sz w:val="24"/>
          <w:szCs w:val="24"/>
        </w:rPr>
        <w:t xml:space="preserve">.  </w:t>
      </w:r>
      <w:r w:rsidRPr="00247AD6">
        <w:rPr>
          <w:rFonts w:ascii="Times New Roman" w:hAnsi="Times New Roman" w:cs="Times New Roman"/>
          <w:i/>
          <w:sz w:val="24"/>
          <w:szCs w:val="24"/>
        </w:rPr>
        <w:t>Flocking</w:t>
      </w:r>
      <w:r w:rsidR="001060FA" w:rsidRPr="00247AD6">
        <w:rPr>
          <w:rFonts w:ascii="Times New Roman" w:hAnsi="Times New Roman" w:cs="Times New Roman"/>
          <w:i/>
          <w:sz w:val="24"/>
          <w:szCs w:val="24"/>
        </w:rPr>
        <w:t xml:space="preserve"> </w:t>
      </w:r>
      <w:r w:rsidR="001060FA">
        <w:rPr>
          <w:rFonts w:ascii="Times New Roman" w:hAnsi="Times New Roman" w:cs="Times New Roman"/>
          <w:sz w:val="24"/>
          <w:szCs w:val="24"/>
        </w:rPr>
        <w:t>is a group exercise that can be characterized by the flocking action of birds.</w:t>
      </w:r>
      <w:r w:rsidR="003C5F6C">
        <w:rPr>
          <w:rFonts w:ascii="Times New Roman" w:hAnsi="Times New Roman" w:cs="Times New Roman"/>
          <w:sz w:val="24"/>
          <w:szCs w:val="24"/>
        </w:rPr>
        <w:t xml:space="preserve">  Flocking was first introduced into ballet after 17</w:t>
      </w:r>
      <w:r w:rsidR="008F6717" w:rsidRPr="008F6717">
        <w:rPr>
          <w:rFonts w:ascii="Times New Roman" w:hAnsi="Times New Roman" w:cs="Times New Roman"/>
          <w:sz w:val="24"/>
          <w:szCs w:val="24"/>
          <w:vertAlign w:val="superscript"/>
        </w:rPr>
        <w:t>th</w:t>
      </w:r>
      <w:r w:rsidR="003C5F6C">
        <w:rPr>
          <w:rFonts w:ascii="Times New Roman" w:hAnsi="Times New Roman" w:cs="Times New Roman"/>
          <w:sz w:val="24"/>
          <w:szCs w:val="24"/>
        </w:rPr>
        <w:t xml:space="preserve"> century dance master, Pierre Beauchamps, was inspired while </w:t>
      </w:r>
      <w:r w:rsidR="00463A83">
        <w:rPr>
          <w:rFonts w:ascii="Times New Roman" w:hAnsi="Times New Roman" w:cs="Times New Roman"/>
          <w:sz w:val="24"/>
          <w:szCs w:val="24"/>
        </w:rPr>
        <w:t xml:space="preserve">watching </w:t>
      </w:r>
      <w:r w:rsidR="003C5F6C">
        <w:rPr>
          <w:rFonts w:ascii="Times New Roman" w:hAnsi="Times New Roman" w:cs="Times New Roman"/>
          <w:sz w:val="24"/>
          <w:szCs w:val="24"/>
        </w:rPr>
        <w:t xml:space="preserve">pigeons </w:t>
      </w:r>
      <w:r w:rsidR="00463A83">
        <w:rPr>
          <w:rFonts w:ascii="Times New Roman" w:hAnsi="Times New Roman" w:cs="Times New Roman"/>
          <w:sz w:val="24"/>
          <w:szCs w:val="24"/>
        </w:rPr>
        <w:t xml:space="preserve">feeding on bread crumbs, </w:t>
      </w:r>
      <w:r w:rsidR="003C5F6C">
        <w:rPr>
          <w:rFonts w:ascii="Times New Roman" w:hAnsi="Times New Roman" w:cs="Times New Roman"/>
          <w:sz w:val="24"/>
          <w:szCs w:val="24"/>
        </w:rPr>
        <w:t>seeing the birds move together in various directions.  Beauchamps then incorporated the notio</w:t>
      </w:r>
      <w:r w:rsidR="00463A83">
        <w:rPr>
          <w:rFonts w:ascii="Times New Roman" w:hAnsi="Times New Roman" w:cs="Times New Roman"/>
          <w:sz w:val="24"/>
          <w:szCs w:val="24"/>
        </w:rPr>
        <w:t xml:space="preserve">n of a group of dancers moving </w:t>
      </w:r>
      <w:r w:rsidR="003C5F6C">
        <w:rPr>
          <w:rFonts w:ascii="Times New Roman" w:hAnsi="Times New Roman" w:cs="Times New Roman"/>
          <w:sz w:val="24"/>
          <w:szCs w:val="24"/>
        </w:rPr>
        <w:t>all together across the</w:t>
      </w:r>
      <w:r w:rsidR="00463A83">
        <w:rPr>
          <w:rFonts w:ascii="Times New Roman" w:hAnsi="Times New Roman" w:cs="Times New Roman"/>
          <w:sz w:val="24"/>
          <w:szCs w:val="24"/>
        </w:rPr>
        <w:t xml:space="preserve"> stage in ballet</w:t>
      </w:r>
      <w:r w:rsidR="003C5F6C">
        <w:rPr>
          <w:rFonts w:ascii="Times New Roman" w:hAnsi="Times New Roman" w:cs="Times New Roman"/>
          <w:sz w:val="24"/>
          <w:szCs w:val="24"/>
        </w:rPr>
        <w:t xml:space="preserve">.  </w:t>
      </w:r>
      <w:r w:rsidR="001060FA">
        <w:rPr>
          <w:rFonts w:ascii="Times New Roman" w:hAnsi="Times New Roman" w:cs="Times New Roman"/>
          <w:sz w:val="24"/>
          <w:szCs w:val="24"/>
        </w:rPr>
        <w:t xml:space="preserve">  </w:t>
      </w:r>
    </w:p>
    <w:p w:rsidR="00556BC8" w:rsidRDefault="00247AD6" w:rsidP="00556BC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3370F">
        <w:rPr>
          <w:rFonts w:ascii="Times New Roman" w:hAnsi="Times New Roman" w:cs="Times New Roman"/>
          <w:sz w:val="24"/>
          <w:szCs w:val="24"/>
        </w:rPr>
        <w:t xml:space="preserve">As applied to transactional dance pedagogy, </w:t>
      </w:r>
      <w:r w:rsidR="00B3370F">
        <w:rPr>
          <w:rFonts w:ascii="Times New Roman" w:hAnsi="Times New Roman" w:cs="Times New Roman"/>
          <w:i/>
          <w:sz w:val="24"/>
          <w:szCs w:val="24"/>
        </w:rPr>
        <w:t>f</w:t>
      </w:r>
      <w:r w:rsidR="008F6717" w:rsidRPr="008F6717">
        <w:rPr>
          <w:rFonts w:ascii="Times New Roman" w:hAnsi="Times New Roman" w:cs="Times New Roman"/>
          <w:i/>
          <w:sz w:val="24"/>
          <w:szCs w:val="24"/>
        </w:rPr>
        <w:t xml:space="preserve">locking </w:t>
      </w:r>
      <w:r w:rsidR="00B3370F">
        <w:rPr>
          <w:rFonts w:ascii="Times New Roman" w:hAnsi="Times New Roman" w:cs="Times New Roman"/>
          <w:sz w:val="24"/>
          <w:szCs w:val="24"/>
        </w:rPr>
        <w:t xml:space="preserve">also </w:t>
      </w:r>
      <w:r w:rsidR="007C10DA">
        <w:rPr>
          <w:rFonts w:ascii="Times New Roman" w:hAnsi="Times New Roman" w:cs="Times New Roman"/>
          <w:sz w:val="24"/>
          <w:szCs w:val="24"/>
        </w:rPr>
        <w:t xml:space="preserve">refers to an exercise suitable to contemporary dance pedagogy.  </w:t>
      </w:r>
      <w:r w:rsidR="001060FA">
        <w:rPr>
          <w:rFonts w:ascii="Times New Roman" w:hAnsi="Times New Roman" w:cs="Times New Roman"/>
          <w:sz w:val="24"/>
          <w:szCs w:val="24"/>
        </w:rPr>
        <w:t xml:space="preserve">For the exercise, one </w:t>
      </w:r>
      <w:r w:rsidR="00556BC8">
        <w:rPr>
          <w:rFonts w:ascii="Times New Roman" w:hAnsi="Times New Roman" w:cs="Times New Roman"/>
          <w:sz w:val="24"/>
          <w:szCs w:val="24"/>
        </w:rPr>
        <w:t xml:space="preserve">dancer leads and the others follow </w:t>
      </w:r>
      <w:r w:rsidR="00463A83">
        <w:rPr>
          <w:rFonts w:ascii="Times New Roman" w:hAnsi="Times New Roman" w:cs="Times New Roman"/>
          <w:sz w:val="24"/>
          <w:szCs w:val="24"/>
        </w:rPr>
        <w:t>closely</w:t>
      </w:r>
      <w:r w:rsidR="001060FA">
        <w:rPr>
          <w:rFonts w:ascii="Times New Roman" w:hAnsi="Times New Roman" w:cs="Times New Roman"/>
          <w:sz w:val="24"/>
          <w:szCs w:val="24"/>
        </w:rPr>
        <w:t xml:space="preserve"> </w:t>
      </w:r>
      <w:r w:rsidR="00556BC8">
        <w:rPr>
          <w:rFonts w:ascii="Times New Roman" w:hAnsi="Times New Roman" w:cs="Times New Roman"/>
          <w:sz w:val="24"/>
          <w:szCs w:val="24"/>
        </w:rPr>
        <w:t xml:space="preserve">the </w:t>
      </w:r>
      <w:r w:rsidR="001060FA">
        <w:rPr>
          <w:rFonts w:ascii="Times New Roman" w:hAnsi="Times New Roman" w:cs="Times New Roman"/>
          <w:sz w:val="24"/>
          <w:szCs w:val="24"/>
        </w:rPr>
        <w:t xml:space="preserve">lead </w:t>
      </w:r>
      <w:r w:rsidR="00556BC8">
        <w:rPr>
          <w:rFonts w:ascii="Times New Roman" w:hAnsi="Times New Roman" w:cs="Times New Roman"/>
          <w:sz w:val="24"/>
          <w:szCs w:val="24"/>
        </w:rPr>
        <w:t xml:space="preserve">dancer’s </w:t>
      </w:r>
      <w:r w:rsidR="001060FA">
        <w:rPr>
          <w:rFonts w:ascii="Times New Roman" w:hAnsi="Times New Roman" w:cs="Times New Roman"/>
          <w:sz w:val="24"/>
          <w:szCs w:val="24"/>
        </w:rPr>
        <w:t>physical trajectory</w:t>
      </w:r>
      <w:r w:rsidR="00556BC8">
        <w:rPr>
          <w:rFonts w:ascii="Times New Roman" w:hAnsi="Times New Roman" w:cs="Times New Roman"/>
          <w:sz w:val="24"/>
          <w:szCs w:val="24"/>
        </w:rPr>
        <w:t>, shape</w:t>
      </w:r>
      <w:r w:rsidR="001060FA">
        <w:rPr>
          <w:rFonts w:ascii="Times New Roman" w:hAnsi="Times New Roman" w:cs="Times New Roman"/>
          <w:sz w:val="24"/>
          <w:szCs w:val="24"/>
        </w:rPr>
        <w:t xml:space="preserve">, and movements until the groups’ </w:t>
      </w:r>
      <w:r w:rsidR="00556BC8">
        <w:rPr>
          <w:rFonts w:ascii="Times New Roman" w:hAnsi="Times New Roman" w:cs="Times New Roman"/>
          <w:sz w:val="24"/>
          <w:szCs w:val="24"/>
        </w:rPr>
        <w:t>movements in effect produce another leader, time and again</w:t>
      </w:r>
      <w:r w:rsidR="001060FA">
        <w:rPr>
          <w:rFonts w:ascii="Times New Roman" w:hAnsi="Times New Roman" w:cs="Times New Roman"/>
          <w:sz w:val="24"/>
          <w:szCs w:val="24"/>
        </w:rPr>
        <w:t xml:space="preserve">.  That is, the group’s movement changes when the leader’s focus causes a new direction, trajectory, or connection passed to another dancer, who </w:t>
      </w:r>
      <w:r w:rsidR="007E65B4">
        <w:rPr>
          <w:rFonts w:ascii="Times New Roman" w:hAnsi="Times New Roman" w:cs="Times New Roman"/>
          <w:sz w:val="24"/>
          <w:szCs w:val="24"/>
        </w:rPr>
        <w:t xml:space="preserve">seamlessly </w:t>
      </w:r>
      <w:r w:rsidR="001060FA">
        <w:rPr>
          <w:rFonts w:ascii="Times New Roman" w:hAnsi="Times New Roman" w:cs="Times New Roman"/>
          <w:sz w:val="24"/>
          <w:szCs w:val="24"/>
        </w:rPr>
        <w:t xml:space="preserve">assumes the role of leader, setting </w:t>
      </w:r>
      <w:r w:rsidR="003C5F6C">
        <w:rPr>
          <w:rFonts w:ascii="Times New Roman" w:hAnsi="Times New Roman" w:cs="Times New Roman"/>
          <w:sz w:val="24"/>
          <w:szCs w:val="24"/>
        </w:rPr>
        <w:t xml:space="preserve">off on a new trajectory, </w:t>
      </w:r>
      <w:r w:rsidR="001060FA">
        <w:rPr>
          <w:rFonts w:ascii="Times New Roman" w:hAnsi="Times New Roman" w:cs="Times New Roman"/>
          <w:sz w:val="24"/>
          <w:szCs w:val="24"/>
        </w:rPr>
        <w:t xml:space="preserve">often with new </w:t>
      </w:r>
      <w:r w:rsidR="007E65B4">
        <w:rPr>
          <w:rFonts w:ascii="Times New Roman" w:hAnsi="Times New Roman" w:cs="Times New Roman"/>
          <w:sz w:val="24"/>
          <w:szCs w:val="24"/>
        </w:rPr>
        <w:t xml:space="preserve">shaping, </w:t>
      </w:r>
      <w:r w:rsidR="001060FA">
        <w:rPr>
          <w:rFonts w:ascii="Times New Roman" w:hAnsi="Times New Roman" w:cs="Times New Roman"/>
          <w:sz w:val="24"/>
          <w:szCs w:val="24"/>
        </w:rPr>
        <w:t>dynamics</w:t>
      </w:r>
      <w:r w:rsidR="00C92BB4">
        <w:rPr>
          <w:rFonts w:ascii="Times New Roman" w:hAnsi="Times New Roman" w:cs="Times New Roman"/>
          <w:sz w:val="24"/>
          <w:szCs w:val="24"/>
        </w:rPr>
        <w:t xml:space="preserve"> or physical movements</w:t>
      </w:r>
      <w:r w:rsidR="00556BC8">
        <w:rPr>
          <w:rFonts w:ascii="Times New Roman" w:hAnsi="Times New Roman" w:cs="Times New Roman"/>
          <w:sz w:val="24"/>
          <w:szCs w:val="24"/>
        </w:rPr>
        <w:t>.</w:t>
      </w:r>
    </w:p>
    <w:p w:rsidR="008A5685" w:rsidRDefault="00556BC8" w:rsidP="008A568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92BB4">
        <w:rPr>
          <w:rFonts w:ascii="Times New Roman" w:hAnsi="Times New Roman" w:cs="Times New Roman"/>
          <w:sz w:val="24"/>
          <w:szCs w:val="24"/>
        </w:rPr>
        <w:t>Another exercise that may be helpful for building a sense of inclusion and community in the dance class is a transactional personal reflection exercise</w:t>
      </w:r>
      <w:r w:rsidR="008A5685">
        <w:rPr>
          <w:rFonts w:ascii="Times New Roman" w:hAnsi="Times New Roman" w:cs="Times New Roman"/>
          <w:sz w:val="24"/>
          <w:szCs w:val="24"/>
        </w:rPr>
        <w:t xml:space="preserve"> that includes students working together.  For example, t</w:t>
      </w:r>
      <w:r>
        <w:rPr>
          <w:rFonts w:ascii="Times New Roman" w:hAnsi="Times New Roman" w:cs="Times New Roman"/>
          <w:sz w:val="24"/>
          <w:szCs w:val="24"/>
        </w:rPr>
        <w:t xml:space="preserve">he student can be given a writing assignment to respond to questions such as, </w:t>
      </w:r>
      <w:r>
        <w:rPr>
          <w:rFonts w:ascii="Times New Roman" w:hAnsi="Times New Roman" w:cs="Times New Roman"/>
          <w:i/>
          <w:sz w:val="24"/>
          <w:szCs w:val="24"/>
        </w:rPr>
        <w:t xml:space="preserve">What exercises, techniques, or focus do you think would benefit your goal of improving your dancing?  </w:t>
      </w:r>
      <w:r w:rsidR="008A5685">
        <w:rPr>
          <w:rFonts w:ascii="Times New Roman" w:hAnsi="Times New Roman" w:cs="Times New Roman"/>
          <w:sz w:val="24"/>
          <w:szCs w:val="24"/>
        </w:rPr>
        <w:t xml:space="preserve">The </w:t>
      </w:r>
      <w:r w:rsidR="00E90533">
        <w:rPr>
          <w:rFonts w:ascii="Times New Roman" w:hAnsi="Times New Roman" w:cs="Times New Roman"/>
          <w:sz w:val="24"/>
          <w:szCs w:val="24"/>
        </w:rPr>
        <w:t xml:space="preserve">students could </w:t>
      </w:r>
      <w:r>
        <w:rPr>
          <w:rFonts w:ascii="Times New Roman" w:hAnsi="Times New Roman" w:cs="Times New Roman"/>
          <w:sz w:val="24"/>
          <w:szCs w:val="24"/>
        </w:rPr>
        <w:t>then be paired up with another dancer to explore the answer to the question</w:t>
      </w:r>
      <w:r w:rsidR="00E90533">
        <w:rPr>
          <w:rFonts w:ascii="Times New Roman" w:hAnsi="Times New Roman" w:cs="Times New Roman"/>
          <w:sz w:val="24"/>
          <w:szCs w:val="24"/>
        </w:rPr>
        <w:t xml:space="preserve"> or questions</w:t>
      </w:r>
      <w:r>
        <w:rPr>
          <w:rFonts w:ascii="Times New Roman" w:hAnsi="Times New Roman" w:cs="Times New Roman"/>
          <w:sz w:val="24"/>
          <w:szCs w:val="24"/>
        </w:rPr>
        <w:t>.</w:t>
      </w:r>
      <w:r w:rsidR="008A5685">
        <w:rPr>
          <w:rFonts w:ascii="Times New Roman" w:hAnsi="Times New Roman" w:cs="Times New Roman"/>
          <w:sz w:val="24"/>
          <w:szCs w:val="24"/>
        </w:rPr>
        <w:t xml:space="preserve">  Such an idea could be exercises to improve </w:t>
      </w:r>
      <w:r w:rsidR="00F80256">
        <w:rPr>
          <w:rFonts w:ascii="Times New Roman" w:hAnsi="Times New Roman" w:cs="Times New Roman"/>
          <w:sz w:val="24"/>
          <w:szCs w:val="24"/>
        </w:rPr>
        <w:t>turn-out</w:t>
      </w:r>
      <w:r w:rsidR="008A5685">
        <w:rPr>
          <w:rFonts w:ascii="Times New Roman" w:hAnsi="Times New Roman" w:cs="Times New Roman"/>
          <w:sz w:val="24"/>
          <w:szCs w:val="24"/>
        </w:rPr>
        <w:t>, for example.  H</w:t>
      </w:r>
      <w:r w:rsidR="00B3370F">
        <w:rPr>
          <w:rFonts w:ascii="Times New Roman" w:hAnsi="Times New Roman" w:cs="Times New Roman"/>
          <w:sz w:val="24"/>
          <w:szCs w:val="24"/>
        </w:rPr>
        <w:t>aving students work together will</w:t>
      </w:r>
      <w:r w:rsidR="008A5685">
        <w:rPr>
          <w:rFonts w:ascii="Times New Roman" w:hAnsi="Times New Roman" w:cs="Times New Roman"/>
          <w:sz w:val="24"/>
          <w:szCs w:val="24"/>
        </w:rPr>
        <w:t xml:space="preserve"> foster a stronger sense of fellowship and belonging in a dance technique class.  In this way, t</w:t>
      </w:r>
      <w:r w:rsidR="008A5685" w:rsidRPr="00AA2594">
        <w:rPr>
          <w:rFonts w:ascii="Times New Roman" w:hAnsi="Times New Roman" w:cs="Times New Roman"/>
          <w:sz w:val="24"/>
          <w:szCs w:val="24"/>
        </w:rPr>
        <w:t xml:space="preserve">ransactional </w:t>
      </w:r>
      <w:r w:rsidR="008A5685">
        <w:rPr>
          <w:rFonts w:ascii="Times New Roman" w:hAnsi="Times New Roman" w:cs="Times New Roman"/>
          <w:sz w:val="24"/>
          <w:szCs w:val="24"/>
        </w:rPr>
        <w:t>pedagogy in schema</w:t>
      </w:r>
      <w:r w:rsidR="00B3370F">
        <w:rPr>
          <w:rFonts w:ascii="Times New Roman" w:hAnsi="Times New Roman" w:cs="Times New Roman"/>
          <w:sz w:val="24"/>
          <w:szCs w:val="24"/>
        </w:rPr>
        <w:t xml:space="preserve">ta are </w:t>
      </w:r>
      <w:r w:rsidR="008A5685">
        <w:rPr>
          <w:rFonts w:ascii="Times New Roman" w:hAnsi="Times New Roman" w:cs="Times New Roman"/>
          <w:sz w:val="24"/>
          <w:szCs w:val="24"/>
        </w:rPr>
        <w:t>used to enhance the dancer’s technique through both reflection and collaboration.  If students are taught the importance of r</w:t>
      </w:r>
      <w:r w:rsidR="00B3370F">
        <w:rPr>
          <w:rFonts w:ascii="Times New Roman" w:hAnsi="Times New Roman" w:cs="Times New Roman"/>
          <w:sz w:val="24"/>
          <w:szCs w:val="24"/>
        </w:rPr>
        <w:t xml:space="preserve">eflection, pertaining </w:t>
      </w:r>
      <w:r w:rsidR="008A5685">
        <w:rPr>
          <w:rFonts w:ascii="Times New Roman" w:hAnsi="Times New Roman" w:cs="Times New Roman"/>
          <w:sz w:val="24"/>
          <w:szCs w:val="24"/>
        </w:rPr>
        <w:t xml:space="preserve">to </w:t>
      </w:r>
      <w:r w:rsidR="00B3370F">
        <w:rPr>
          <w:rFonts w:ascii="Times New Roman" w:hAnsi="Times New Roman" w:cs="Times New Roman"/>
          <w:sz w:val="24"/>
          <w:szCs w:val="24"/>
        </w:rPr>
        <w:t xml:space="preserve">both </w:t>
      </w:r>
      <w:r w:rsidR="008A5685">
        <w:rPr>
          <w:rFonts w:ascii="Times New Roman" w:hAnsi="Times New Roman" w:cs="Times New Roman"/>
          <w:sz w:val="24"/>
          <w:szCs w:val="24"/>
        </w:rPr>
        <w:t xml:space="preserve">themselves and their outer world, they can enhance their technique through their own reflection.   </w:t>
      </w:r>
    </w:p>
    <w:p w:rsidR="00556BC8" w:rsidRDefault="00C92BB4" w:rsidP="00556BC8">
      <w:pPr>
        <w:spacing w:after="0" w:line="480" w:lineRule="auto"/>
        <w:rPr>
          <w:rFonts w:ascii="Times New Roman" w:hAnsi="Times New Roman" w:cs="Times New Roman"/>
          <w:sz w:val="24"/>
          <w:szCs w:val="24"/>
        </w:rPr>
      </w:pPr>
      <w:r>
        <w:rPr>
          <w:rFonts w:ascii="Times New Roman" w:hAnsi="Times New Roman" w:cs="Times New Roman"/>
          <w:sz w:val="24"/>
          <w:szCs w:val="24"/>
        </w:rPr>
        <w:tab/>
        <w:t>This personal reflection</w:t>
      </w:r>
      <w:r w:rsidR="000A71EC">
        <w:rPr>
          <w:rFonts w:ascii="Times New Roman" w:hAnsi="Times New Roman" w:cs="Times New Roman"/>
          <w:sz w:val="24"/>
          <w:szCs w:val="24"/>
        </w:rPr>
        <w:t xml:space="preserve"> exercise and flocking </w:t>
      </w:r>
      <w:r>
        <w:rPr>
          <w:rFonts w:ascii="Times New Roman" w:hAnsi="Times New Roman" w:cs="Times New Roman"/>
          <w:sz w:val="24"/>
          <w:szCs w:val="24"/>
        </w:rPr>
        <w:t>are only two examples</w:t>
      </w:r>
      <w:r w:rsidR="00996E9B">
        <w:rPr>
          <w:rFonts w:ascii="Times New Roman" w:hAnsi="Times New Roman" w:cs="Times New Roman"/>
          <w:sz w:val="24"/>
          <w:szCs w:val="24"/>
        </w:rPr>
        <w:t xml:space="preserve"> of how schema</w:t>
      </w:r>
      <w:r w:rsidR="000A71EC">
        <w:rPr>
          <w:rFonts w:ascii="Times New Roman" w:hAnsi="Times New Roman" w:cs="Times New Roman"/>
          <w:sz w:val="24"/>
          <w:szCs w:val="24"/>
        </w:rPr>
        <w:t>ta</w:t>
      </w:r>
      <w:r w:rsidR="00996E9B">
        <w:rPr>
          <w:rFonts w:ascii="Times New Roman" w:hAnsi="Times New Roman" w:cs="Times New Roman"/>
          <w:sz w:val="24"/>
          <w:szCs w:val="24"/>
        </w:rPr>
        <w:t xml:space="preserve"> can help build</w:t>
      </w:r>
      <w:r>
        <w:rPr>
          <w:rFonts w:ascii="Times New Roman" w:hAnsi="Times New Roman" w:cs="Times New Roman"/>
          <w:sz w:val="24"/>
          <w:szCs w:val="24"/>
        </w:rPr>
        <w:t xml:space="preserve"> a learning community, </w:t>
      </w:r>
      <w:r w:rsidR="000A71EC">
        <w:rPr>
          <w:rFonts w:ascii="Times New Roman" w:hAnsi="Times New Roman" w:cs="Times New Roman"/>
          <w:sz w:val="24"/>
          <w:szCs w:val="24"/>
        </w:rPr>
        <w:t>which can be helpful for de</w:t>
      </w:r>
      <w:r w:rsidR="00556BC8">
        <w:rPr>
          <w:rFonts w:ascii="Times New Roman" w:hAnsi="Times New Roman" w:cs="Times New Roman"/>
          <w:sz w:val="24"/>
          <w:szCs w:val="24"/>
        </w:rPr>
        <w:t>fusing the tension of competition and pressure in the dance class.</w:t>
      </w:r>
      <w:r w:rsidR="00E90533">
        <w:rPr>
          <w:rFonts w:ascii="Times New Roman" w:hAnsi="Times New Roman" w:cs="Times New Roman"/>
          <w:sz w:val="24"/>
          <w:szCs w:val="24"/>
        </w:rPr>
        <w:t xml:space="preserve">  A</w:t>
      </w:r>
      <w:r>
        <w:rPr>
          <w:rFonts w:ascii="Times New Roman" w:hAnsi="Times New Roman" w:cs="Times New Roman"/>
          <w:sz w:val="24"/>
          <w:szCs w:val="24"/>
        </w:rPr>
        <w:t>lthough competition and pressure cannot and should not be eliminat</w:t>
      </w:r>
      <w:r w:rsidR="000A71EC">
        <w:rPr>
          <w:rFonts w:ascii="Times New Roman" w:hAnsi="Times New Roman" w:cs="Times New Roman"/>
          <w:sz w:val="24"/>
          <w:szCs w:val="24"/>
        </w:rPr>
        <w:t>ed in a dance technique class for</w:t>
      </w:r>
      <w:r>
        <w:rPr>
          <w:rFonts w:ascii="Times New Roman" w:hAnsi="Times New Roman" w:cs="Times New Roman"/>
          <w:sz w:val="24"/>
          <w:szCs w:val="24"/>
        </w:rPr>
        <w:t xml:space="preserve"> dance m</w:t>
      </w:r>
      <w:r w:rsidR="00326636">
        <w:rPr>
          <w:rFonts w:ascii="Times New Roman" w:hAnsi="Times New Roman" w:cs="Times New Roman"/>
          <w:sz w:val="24"/>
          <w:szCs w:val="24"/>
        </w:rPr>
        <w:t xml:space="preserve">ajors, </w:t>
      </w:r>
      <w:r w:rsidR="00E90533">
        <w:rPr>
          <w:rFonts w:ascii="Times New Roman" w:hAnsi="Times New Roman" w:cs="Times New Roman"/>
          <w:sz w:val="24"/>
          <w:szCs w:val="24"/>
        </w:rPr>
        <w:t xml:space="preserve">it is generally acknowledged by dance educators that the </w:t>
      </w:r>
      <w:r w:rsidR="00326636">
        <w:rPr>
          <w:rFonts w:ascii="Times New Roman" w:hAnsi="Times New Roman" w:cs="Times New Roman"/>
          <w:sz w:val="24"/>
          <w:szCs w:val="24"/>
        </w:rPr>
        <w:t>keen competition of t</w:t>
      </w:r>
      <w:r w:rsidR="0089140A">
        <w:rPr>
          <w:rFonts w:ascii="Times New Roman" w:hAnsi="Times New Roman" w:cs="Times New Roman"/>
          <w:sz w:val="24"/>
          <w:szCs w:val="24"/>
        </w:rPr>
        <w:t>he dance world and its attendant training ground</w:t>
      </w:r>
      <w:r w:rsidR="00326636">
        <w:rPr>
          <w:rFonts w:ascii="Times New Roman" w:hAnsi="Times New Roman" w:cs="Times New Roman"/>
          <w:sz w:val="24"/>
          <w:szCs w:val="24"/>
        </w:rPr>
        <w:t xml:space="preserve"> can produce tension in a dancer’s body.</w:t>
      </w:r>
    </w:p>
    <w:p w:rsidR="0089140A" w:rsidRPr="009D73AE" w:rsidRDefault="0089140A" w:rsidP="0089140A">
      <w:pPr>
        <w:spacing w:after="0" w:line="480" w:lineRule="auto"/>
        <w:jc w:val="center"/>
        <w:rPr>
          <w:rFonts w:ascii="Times New Roman" w:hAnsi="Times New Roman" w:cs="Times New Roman"/>
          <w:b/>
          <w:sz w:val="24"/>
          <w:szCs w:val="24"/>
        </w:rPr>
      </w:pPr>
      <w:r w:rsidRPr="009D73AE">
        <w:rPr>
          <w:rFonts w:ascii="Times New Roman" w:hAnsi="Times New Roman" w:cs="Times New Roman"/>
          <w:b/>
          <w:sz w:val="24"/>
          <w:szCs w:val="24"/>
        </w:rPr>
        <w:t>Helpin</w:t>
      </w:r>
      <w:r w:rsidR="00E160E3">
        <w:rPr>
          <w:rFonts w:ascii="Times New Roman" w:hAnsi="Times New Roman" w:cs="Times New Roman"/>
          <w:b/>
          <w:sz w:val="24"/>
          <w:szCs w:val="24"/>
        </w:rPr>
        <w:t xml:space="preserve">g the Student Find </w:t>
      </w:r>
      <w:r w:rsidRPr="009D73AE">
        <w:rPr>
          <w:rFonts w:ascii="Times New Roman" w:hAnsi="Times New Roman" w:cs="Times New Roman"/>
          <w:b/>
          <w:sz w:val="24"/>
          <w:szCs w:val="24"/>
        </w:rPr>
        <w:t>Their</w:t>
      </w:r>
      <w:r w:rsidR="00E160E3">
        <w:rPr>
          <w:rFonts w:ascii="Times New Roman" w:hAnsi="Times New Roman" w:cs="Times New Roman"/>
          <w:b/>
          <w:sz w:val="24"/>
          <w:szCs w:val="24"/>
        </w:rPr>
        <w:t xml:space="preserve"> Signature Motifs </w:t>
      </w:r>
      <w:r w:rsidRPr="009D73AE">
        <w:rPr>
          <w:rFonts w:ascii="Times New Roman" w:hAnsi="Times New Roman" w:cs="Times New Roman"/>
          <w:b/>
          <w:sz w:val="24"/>
          <w:szCs w:val="24"/>
        </w:rPr>
        <w:t xml:space="preserve"> </w:t>
      </w:r>
    </w:p>
    <w:p w:rsidR="00DE5C01" w:rsidRDefault="00DE5C01" w:rsidP="00DE5C0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AA2594">
        <w:rPr>
          <w:rFonts w:ascii="Times New Roman" w:hAnsi="Times New Roman" w:cs="Times New Roman"/>
          <w:sz w:val="24"/>
          <w:szCs w:val="24"/>
        </w:rPr>
        <w:t>Inclusive, transactional</w:t>
      </w:r>
      <w:r>
        <w:rPr>
          <w:rFonts w:ascii="Times New Roman" w:hAnsi="Times New Roman" w:cs="Times New Roman"/>
          <w:sz w:val="24"/>
          <w:szCs w:val="24"/>
        </w:rPr>
        <w:t xml:space="preserve"> schema for dance pedagogy also includes enhancing the students’ self esteem through positive feedback and goal setting, includ</w:t>
      </w:r>
      <w:r w:rsidR="0089140A">
        <w:rPr>
          <w:rFonts w:ascii="Times New Roman" w:hAnsi="Times New Roman" w:cs="Times New Roman"/>
          <w:sz w:val="24"/>
          <w:szCs w:val="24"/>
        </w:rPr>
        <w:t xml:space="preserve">ing rewards.  This reflects </w:t>
      </w:r>
      <w:r>
        <w:rPr>
          <w:rFonts w:ascii="Times New Roman" w:hAnsi="Times New Roman" w:cs="Times New Roman"/>
          <w:sz w:val="24"/>
          <w:szCs w:val="24"/>
        </w:rPr>
        <w:t xml:space="preserve">more caring, nurturing pedagogy.  This transformative schema also can create dance as expression for the student’s </w:t>
      </w:r>
      <w:r w:rsidR="007E65B4">
        <w:rPr>
          <w:rFonts w:ascii="Times New Roman" w:hAnsi="Times New Roman" w:cs="Times New Roman"/>
          <w:sz w:val="24"/>
          <w:szCs w:val="24"/>
        </w:rPr>
        <w:t xml:space="preserve">choreographic </w:t>
      </w:r>
      <w:r>
        <w:rPr>
          <w:rFonts w:ascii="Times New Roman" w:hAnsi="Times New Roman" w:cs="Times New Roman"/>
          <w:sz w:val="24"/>
          <w:szCs w:val="24"/>
        </w:rPr>
        <w:t>voice</w:t>
      </w:r>
      <w:r w:rsidR="007E65B4">
        <w:rPr>
          <w:rFonts w:ascii="Times New Roman" w:hAnsi="Times New Roman" w:cs="Times New Roman"/>
          <w:sz w:val="24"/>
          <w:szCs w:val="24"/>
        </w:rPr>
        <w:t xml:space="preserve"> and signature motifs</w:t>
      </w:r>
      <w:r>
        <w:rPr>
          <w:rFonts w:ascii="Times New Roman" w:hAnsi="Times New Roman" w:cs="Times New Roman"/>
          <w:sz w:val="24"/>
          <w:szCs w:val="24"/>
        </w:rPr>
        <w:t xml:space="preserve"> to reflect the</w:t>
      </w:r>
      <w:r w:rsidR="0089140A">
        <w:rPr>
          <w:rFonts w:ascii="Times New Roman" w:hAnsi="Times New Roman" w:cs="Times New Roman"/>
          <w:sz w:val="24"/>
          <w:szCs w:val="24"/>
        </w:rPr>
        <w:t xml:space="preserve">ir ideas, concerns, or personal or </w:t>
      </w:r>
      <w:r>
        <w:rPr>
          <w:rFonts w:ascii="Times New Roman" w:hAnsi="Times New Roman" w:cs="Times New Roman"/>
          <w:sz w:val="24"/>
          <w:szCs w:val="24"/>
        </w:rPr>
        <w:t xml:space="preserve">cultural narrative.  Through dance with either story or abstraction, students can explore and express themselves.  Such pedagogy leads to the third theme of the educational theorists presented, </w:t>
      </w:r>
      <w:r w:rsidRPr="00B50D50">
        <w:rPr>
          <w:rFonts w:ascii="Times New Roman" w:hAnsi="Times New Roman" w:cs="Times New Roman"/>
          <w:i/>
          <w:sz w:val="24"/>
          <w:szCs w:val="24"/>
        </w:rPr>
        <w:t>meaningful expression</w:t>
      </w:r>
      <w:r>
        <w:rPr>
          <w:rFonts w:ascii="Times New Roman" w:hAnsi="Times New Roman" w:cs="Times New Roman"/>
          <w:sz w:val="24"/>
          <w:szCs w:val="24"/>
        </w:rPr>
        <w:t>.</w:t>
      </w:r>
    </w:p>
    <w:p w:rsidR="00B623F5" w:rsidRDefault="008E061B"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6E3595">
        <w:rPr>
          <w:rFonts w:ascii="Times New Roman" w:hAnsi="Times New Roman" w:cs="Times New Roman"/>
          <w:sz w:val="24"/>
          <w:szCs w:val="24"/>
        </w:rPr>
        <w:t>The theories of Dewey (1938), Freire (1970</w:t>
      </w:r>
      <w:r w:rsidR="008E71E9">
        <w:rPr>
          <w:rFonts w:ascii="Times New Roman" w:hAnsi="Times New Roman" w:cs="Times New Roman"/>
          <w:sz w:val="24"/>
          <w:szCs w:val="24"/>
        </w:rPr>
        <w:t>), hooks (1994) and Palmer (2007</w:t>
      </w:r>
      <w:r w:rsidRPr="006E3595">
        <w:rPr>
          <w:rFonts w:ascii="Times New Roman" w:hAnsi="Times New Roman" w:cs="Times New Roman"/>
          <w:sz w:val="24"/>
          <w:szCs w:val="24"/>
        </w:rPr>
        <w:t>) all suggest the importance in educational schema</w:t>
      </w:r>
      <w:r w:rsidR="0089140A">
        <w:rPr>
          <w:rFonts w:ascii="Times New Roman" w:hAnsi="Times New Roman" w:cs="Times New Roman"/>
          <w:sz w:val="24"/>
          <w:szCs w:val="24"/>
        </w:rPr>
        <w:t>ta</w:t>
      </w:r>
      <w:r w:rsidRPr="006E3595">
        <w:rPr>
          <w:rFonts w:ascii="Times New Roman" w:hAnsi="Times New Roman" w:cs="Times New Roman"/>
          <w:sz w:val="24"/>
          <w:szCs w:val="24"/>
        </w:rPr>
        <w:t xml:space="preserve"> of giving the student a voice.</w:t>
      </w:r>
      <w:r w:rsidR="00AA2594">
        <w:rPr>
          <w:rFonts w:ascii="Times New Roman" w:hAnsi="Times New Roman" w:cs="Times New Roman"/>
          <w:sz w:val="24"/>
          <w:szCs w:val="24"/>
        </w:rPr>
        <w:t xml:space="preserve">  Undoubtedly, the </w:t>
      </w:r>
      <w:r w:rsidR="00656F37">
        <w:rPr>
          <w:rFonts w:ascii="Times New Roman" w:hAnsi="Times New Roman" w:cs="Times New Roman"/>
          <w:sz w:val="24"/>
          <w:szCs w:val="24"/>
        </w:rPr>
        <w:t>humanistic and expressive nature of dance supports nurturing and transformative education (Wakamatsu, 2013), and although primarily located in K-12 arts education programs, schema</w:t>
      </w:r>
      <w:r w:rsidR="00AA2594">
        <w:rPr>
          <w:rFonts w:ascii="Times New Roman" w:hAnsi="Times New Roman" w:cs="Times New Roman"/>
          <w:sz w:val="24"/>
          <w:szCs w:val="24"/>
        </w:rPr>
        <w:t>ta</w:t>
      </w:r>
      <w:r w:rsidR="00247AD6">
        <w:rPr>
          <w:rFonts w:ascii="Times New Roman" w:hAnsi="Times New Roman" w:cs="Times New Roman"/>
          <w:sz w:val="24"/>
          <w:szCs w:val="24"/>
        </w:rPr>
        <w:t xml:space="preserve"> can be comprehensive</w:t>
      </w:r>
      <w:r w:rsidR="00656F37">
        <w:rPr>
          <w:rFonts w:ascii="Times New Roman" w:hAnsi="Times New Roman" w:cs="Times New Roman"/>
          <w:sz w:val="24"/>
          <w:szCs w:val="24"/>
        </w:rPr>
        <w:t>ly developed to give students a voice and opportunities for meaningful expression</w:t>
      </w:r>
      <w:r w:rsidR="004B3BF5">
        <w:rPr>
          <w:rFonts w:ascii="Times New Roman" w:hAnsi="Times New Roman" w:cs="Times New Roman"/>
          <w:sz w:val="24"/>
          <w:szCs w:val="24"/>
        </w:rPr>
        <w:t xml:space="preserve"> in postsecondary realms</w:t>
      </w:r>
      <w:r w:rsidR="00656F37">
        <w:rPr>
          <w:rFonts w:ascii="Times New Roman" w:hAnsi="Times New Roman" w:cs="Times New Roman"/>
          <w:sz w:val="24"/>
          <w:szCs w:val="24"/>
        </w:rPr>
        <w:t xml:space="preserve">.  </w:t>
      </w:r>
      <w:r w:rsidR="00247AD6">
        <w:rPr>
          <w:rFonts w:ascii="Times New Roman" w:hAnsi="Times New Roman" w:cs="Times New Roman"/>
          <w:sz w:val="24"/>
          <w:szCs w:val="24"/>
        </w:rPr>
        <w:t>T</w:t>
      </w:r>
      <w:r w:rsidR="004B3BF5">
        <w:rPr>
          <w:rFonts w:ascii="Times New Roman" w:hAnsi="Times New Roman" w:cs="Times New Roman"/>
          <w:sz w:val="24"/>
          <w:szCs w:val="24"/>
        </w:rPr>
        <w:t xml:space="preserve">ransformative pedagogy should </w:t>
      </w:r>
      <w:r w:rsidR="00B623F5">
        <w:rPr>
          <w:rFonts w:ascii="Times New Roman" w:hAnsi="Times New Roman" w:cs="Times New Roman"/>
          <w:sz w:val="24"/>
          <w:szCs w:val="24"/>
        </w:rPr>
        <w:t xml:space="preserve">be considered an important consideration </w:t>
      </w:r>
      <w:r w:rsidR="004B3BF5">
        <w:rPr>
          <w:rFonts w:ascii="Times New Roman" w:hAnsi="Times New Roman" w:cs="Times New Roman"/>
          <w:sz w:val="24"/>
          <w:szCs w:val="24"/>
        </w:rPr>
        <w:t xml:space="preserve">for performance based programs </w:t>
      </w:r>
      <w:r w:rsidR="006F3834">
        <w:rPr>
          <w:rFonts w:ascii="Times New Roman" w:hAnsi="Times New Roman" w:cs="Times New Roman"/>
          <w:sz w:val="24"/>
          <w:szCs w:val="24"/>
        </w:rPr>
        <w:t xml:space="preserve">because as a performance art, dance is </w:t>
      </w:r>
      <w:r w:rsidR="005F2510">
        <w:rPr>
          <w:rFonts w:ascii="Times New Roman" w:hAnsi="Times New Roman" w:cs="Times New Roman"/>
          <w:sz w:val="24"/>
          <w:szCs w:val="24"/>
        </w:rPr>
        <w:t>affected</w:t>
      </w:r>
      <w:r w:rsidR="006F3834">
        <w:rPr>
          <w:rFonts w:ascii="Times New Roman" w:hAnsi="Times New Roman" w:cs="Times New Roman"/>
          <w:sz w:val="24"/>
          <w:szCs w:val="24"/>
        </w:rPr>
        <w:t xml:space="preserve"> by a dancer’s state of being</w:t>
      </w:r>
      <w:r w:rsidR="00B623F5">
        <w:rPr>
          <w:rFonts w:ascii="Times New Roman" w:hAnsi="Times New Roman" w:cs="Times New Roman"/>
          <w:sz w:val="24"/>
          <w:szCs w:val="24"/>
        </w:rPr>
        <w:t xml:space="preserve"> (Hanna, 1999</w:t>
      </w:r>
      <w:r w:rsidR="006F3834">
        <w:rPr>
          <w:rFonts w:ascii="Times New Roman" w:hAnsi="Times New Roman" w:cs="Times New Roman"/>
          <w:sz w:val="24"/>
          <w:szCs w:val="24"/>
        </w:rPr>
        <w:t>).</w:t>
      </w:r>
      <w:r w:rsidR="00475DA2">
        <w:rPr>
          <w:rFonts w:ascii="Times New Roman" w:hAnsi="Times New Roman" w:cs="Times New Roman"/>
          <w:sz w:val="24"/>
          <w:szCs w:val="24"/>
        </w:rPr>
        <w:t xml:space="preserve">  </w:t>
      </w:r>
      <w:r w:rsidR="00B623F5">
        <w:rPr>
          <w:rFonts w:ascii="Times New Roman" w:hAnsi="Times New Roman" w:cs="Times New Roman"/>
          <w:sz w:val="24"/>
          <w:szCs w:val="24"/>
        </w:rPr>
        <w:t>Moreover, a</w:t>
      </w:r>
      <w:r w:rsidR="00AA2594">
        <w:rPr>
          <w:rFonts w:ascii="Times New Roman" w:hAnsi="Times New Roman" w:cs="Times New Roman"/>
          <w:sz w:val="24"/>
          <w:szCs w:val="24"/>
        </w:rPr>
        <w:t xml:space="preserve">rt making is </w:t>
      </w:r>
      <w:r w:rsidR="00B623F5">
        <w:rPr>
          <w:rFonts w:ascii="Times New Roman" w:hAnsi="Times New Roman" w:cs="Times New Roman"/>
          <w:sz w:val="24"/>
          <w:szCs w:val="24"/>
        </w:rPr>
        <w:t xml:space="preserve">in essence </w:t>
      </w:r>
      <w:r w:rsidR="00AA2594">
        <w:rPr>
          <w:rFonts w:ascii="Times New Roman" w:hAnsi="Times New Roman" w:cs="Times New Roman"/>
          <w:sz w:val="24"/>
          <w:szCs w:val="24"/>
        </w:rPr>
        <w:t>an exploration of meaning</w:t>
      </w:r>
      <w:r w:rsidR="00B623F5">
        <w:rPr>
          <w:rFonts w:ascii="Times New Roman" w:hAnsi="Times New Roman" w:cs="Times New Roman"/>
          <w:sz w:val="24"/>
          <w:szCs w:val="24"/>
        </w:rPr>
        <w:t>.</w:t>
      </w:r>
    </w:p>
    <w:p w:rsidR="00247AD6" w:rsidRDefault="00247AD6"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my experience, helping students find personal meaning gives them not only confidence but helps them develop their character and perform with greater projection.  Therefore, my dance pedagogy is performance based but grounded in the notion of making the dance class personal and empowering to the student.  Transformative schemata is adjunct to </w:t>
      </w:r>
      <w:r w:rsidR="007C10DA">
        <w:rPr>
          <w:rFonts w:ascii="Times New Roman" w:hAnsi="Times New Roman" w:cs="Times New Roman"/>
          <w:sz w:val="24"/>
          <w:szCs w:val="24"/>
        </w:rPr>
        <w:t>technique, but no less integral</w:t>
      </w:r>
      <w:r>
        <w:rPr>
          <w:rFonts w:ascii="Times New Roman" w:hAnsi="Times New Roman" w:cs="Times New Roman"/>
          <w:sz w:val="24"/>
          <w:szCs w:val="24"/>
        </w:rPr>
        <w:t>.  Moreover, such schemata begins with helping the student find their personal dance style as well as their voice, as a guiding light.</w:t>
      </w:r>
    </w:p>
    <w:p w:rsidR="002179EA" w:rsidRDefault="006F3834" w:rsidP="008E06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Helping a student develop a voice </w:t>
      </w:r>
      <w:r w:rsidR="009D73AE">
        <w:rPr>
          <w:rFonts w:ascii="Times New Roman" w:hAnsi="Times New Roman" w:cs="Times New Roman"/>
          <w:sz w:val="24"/>
          <w:szCs w:val="24"/>
        </w:rPr>
        <w:t>should begin</w:t>
      </w:r>
      <w:r w:rsidR="00247AD6">
        <w:rPr>
          <w:rFonts w:ascii="Times New Roman" w:hAnsi="Times New Roman" w:cs="Times New Roman"/>
          <w:sz w:val="24"/>
          <w:szCs w:val="24"/>
        </w:rPr>
        <w:t xml:space="preserve"> </w:t>
      </w:r>
      <w:r w:rsidR="009D73AE">
        <w:rPr>
          <w:rFonts w:ascii="Times New Roman" w:hAnsi="Times New Roman" w:cs="Times New Roman"/>
          <w:sz w:val="24"/>
          <w:szCs w:val="24"/>
        </w:rPr>
        <w:t xml:space="preserve">long </w:t>
      </w:r>
      <w:r>
        <w:rPr>
          <w:rFonts w:ascii="Times New Roman" w:hAnsi="Times New Roman" w:cs="Times New Roman"/>
          <w:sz w:val="24"/>
          <w:szCs w:val="24"/>
        </w:rPr>
        <w:t xml:space="preserve">before </w:t>
      </w:r>
      <w:r w:rsidR="009D73AE">
        <w:rPr>
          <w:rFonts w:ascii="Times New Roman" w:hAnsi="Times New Roman" w:cs="Times New Roman"/>
          <w:sz w:val="24"/>
          <w:szCs w:val="24"/>
        </w:rPr>
        <w:t xml:space="preserve">he or she begins dance composition for </w:t>
      </w:r>
      <w:r w:rsidR="008D3DB7">
        <w:rPr>
          <w:rFonts w:ascii="Times New Roman" w:hAnsi="Times New Roman" w:cs="Times New Roman"/>
          <w:sz w:val="24"/>
          <w:szCs w:val="24"/>
        </w:rPr>
        <w:t xml:space="preserve">choreography.  </w:t>
      </w:r>
      <w:r w:rsidR="002179EA">
        <w:rPr>
          <w:rFonts w:ascii="Times New Roman" w:hAnsi="Times New Roman" w:cs="Times New Roman"/>
          <w:sz w:val="24"/>
          <w:szCs w:val="24"/>
        </w:rPr>
        <w:t xml:space="preserve">The dance master can give students the empowerment necessary to create a voice through various schemata. </w:t>
      </w:r>
      <w:r w:rsidR="0089140A">
        <w:rPr>
          <w:rFonts w:ascii="Times New Roman" w:hAnsi="Times New Roman" w:cs="Times New Roman"/>
          <w:sz w:val="24"/>
          <w:szCs w:val="24"/>
        </w:rPr>
        <w:t xml:space="preserve"> To begin with, the teacher should </w:t>
      </w:r>
      <w:r w:rsidR="002179EA">
        <w:rPr>
          <w:rFonts w:ascii="Times New Roman" w:hAnsi="Times New Roman" w:cs="Times New Roman"/>
          <w:sz w:val="24"/>
          <w:szCs w:val="24"/>
        </w:rPr>
        <w:t>help the students discover what they care about through reflective writing exercises</w:t>
      </w:r>
      <w:r w:rsidR="004B3BF5">
        <w:rPr>
          <w:rFonts w:ascii="Times New Roman" w:hAnsi="Times New Roman" w:cs="Times New Roman"/>
          <w:sz w:val="24"/>
          <w:szCs w:val="24"/>
        </w:rPr>
        <w:t>, as previously suggested</w:t>
      </w:r>
      <w:r w:rsidR="002179EA">
        <w:rPr>
          <w:rFonts w:ascii="Times New Roman" w:hAnsi="Times New Roman" w:cs="Times New Roman"/>
          <w:sz w:val="24"/>
          <w:szCs w:val="24"/>
        </w:rPr>
        <w:t xml:space="preserve">.  The teacher can also give an open-ended combination in technique class wherein the dancer adds movement of his or her own invention on to the end of the choreography set by the instructor.  The dance master can also help the students find their signature motifs and movements by implementing a lesson plan wherein the students simply </w:t>
      </w:r>
      <w:r w:rsidR="0089140A">
        <w:rPr>
          <w:rFonts w:ascii="Times New Roman" w:hAnsi="Times New Roman" w:cs="Times New Roman"/>
          <w:sz w:val="24"/>
          <w:szCs w:val="24"/>
        </w:rPr>
        <w:t>react to various types of music by</w:t>
      </w:r>
      <w:r w:rsidR="002179EA">
        <w:rPr>
          <w:rFonts w:ascii="Times New Roman" w:hAnsi="Times New Roman" w:cs="Times New Roman"/>
          <w:sz w:val="24"/>
          <w:szCs w:val="24"/>
        </w:rPr>
        <w:t xml:space="preserve"> doing what feels best to them.  Therein they may find their signature motifs and movements, which will tend to reappear repeatedly in the dancing.</w:t>
      </w:r>
      <w:r w:rsidR="0089140A">
        <w:rPr>
          <w:rFonts w:ascii="Times New Roman" w:hAnsi="Times New Roman" w:cs="Times New Roman"/>
          <w:sz w:val="24"/>
          <w:szCs w:val="24"/>
        </w:rPr>
        <w:t xml:space="preserve">  The goal of the exercise is to help the students to begin to discover their choreographic voice.</w:t>
      </w:r>
      <w:r w:rsidR="002179EA">
        <w:rPr>
          <w:rFonts w:ascii="Times New Roman" w:hAnsi="Times New Roman" w:cs="Times New Roman"/>
          <w:sz w:val="24"/>
          <w:szCs w:val="24"/>
        </w:rPr>
        <w:t xml:space="preserve">  </w:t>
      </w:r>
    </w:p>
    <w:p w:rsidR="00C22AE0" w:rsidRDefault="002179EA" w:rsidP="00303CA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22AE0">
        <w:rPr>
          <w:rFonts w:ascii="Times New Roman" w:hAnsi="Times New Roman" w:cs="Times New Roman"/>
          <w:sz w:val="24"/>
          <w:szCs w:val="24"/>
        </w:rPr>
        <w:t>Teacher facilitated frameworks implementing student improvisation for alternative developments of ch</w:t>
      </w:r>
      <w:r>
        <w:rPr>
          <w:rFonts w:ascii="Times New Roman" w:hAnsi="Times New Roman" w:cs="Times New Roman"/>
          <w:sz w:val="24"/>
          <w:szCs w:val="24"/>
        </w:rPr>
        <w:t>oreography include</w:t>
      </w:r>
      <w:r w:rsidR="00E90533">
        <w:rPr>
          <w:rFonts w:ascii="Times New Roman" w:hAnsi="Times New Roman" w:cs="Times New Roman"/>
          <w:sz w:val="24"/>
          <w:szCs w:val="24"/>
        </w:rPr>
        <w:t xml:space="preserve"> exploring</w:t>
      </w:r>
      <w:r w:rsidR="00303CA2">
        <w:rPr>
          <w:rFonts w:ascii="Times New Roman" w:hAnsi="Times New Roman" w:cs="Times New Roman"/>
          <w:sz w:val="24"/>
          <w:szCs w:val="24"/>
        </w:rPr>
        <w:t xml:space="preserve"> open possibilities.  Such unknowns, to be defined by the student, </w:t>
      </w:r>
      <w:r w:rsidR="00C22AE0">
        <w:rPr>
          <w:rFonts w:ascii="Times New Roman" w:hAnsi="Times New Roman" w:cs="Times New Roman"/>
          <w:sz w:val="24"/>
          <w:szCs w:val="24"/>
        </w:rPr>
        <w:t>may</w:t>
      </w:r>
      <w:r w:rsidR="0089140A">
        <w:rPr>
          <w:rFonts w:ascii="Times New Roman" w:hAnsi="Times New Roman" w:cs="Times New Roman"/>
          <w:sz w:val="24"/>
          <w:szCs w:val="24"/>
        </w:rPr>
        <w:t>, for example,</w:t>
      </w:r>
      <w:r w:rsidR="00C22AE0">
        <w:rPr>
          <w:rFonts w:ascii="Times New Roman" w:hAnsi="Times New Roman" w:cs="Times New Roman"/>
          <w:sz w:val="24"/>
          <w:szCs w:val="24"/>
        </w:rPr>
        <w:t xml:space="preserve"> include a gi</w:t>
      </w:r>
      <w:r w:rsidR="00303CA2">
        <w:rPr>
          <w:rFonts w:ascii="Times New Roman" w:hAnsi="Times New Roman" w:cs="Times New Roman"/>
          <w:sz w:val="24"/>
          <w:szCs w:val="24"/>
        </w:rPr>
        <w:t xml:space="preserve">ven phrase from the instructor, </w:t>
      </w:r>
      <w:r w:rsidR="00F0177E">
        <w:rPr>
          <w:rFonts w:ascii="Times New Roman" w:hAnsi="Times New Roman" w:cs="Times New Roman"/>
          <w:sz w:val="24"/>
          <w:szCs w:val="24"/>
        </w:rPr>
        <w:t xml:space="preserve">and </w:t>
      </w:r>
      <w:r w:rsidR="00303CA2">
        <w:rPr>
          <w:rFonts w:ascii="Times New Roman" w:hAnsi="Times New Roman" w:cs="Times New Roman"/>
          <w:sz w:val="24"/>
          <w:szCs w:val="24"/>
        </w:rPr>
        <w:t xml:space="preserve">the student </w:t>
      </w:r>
      <w:r w:rsidR="00F0177E">
        <w:rPr>
          <w:rFonts w:ascii="Times New Roman" w:hAnsi="Times New Roman" w:cs="Times New Roman"/>
          <w:sz w:val="24"/>
          <w:szCs w:val="24"/>
        </w:rPr>
        <w:t xml:space="preserve">would insert movements that depict: </w:t>
      </w:r>
    </w:p>
    <w:p w:rsidR="00C22AE0" w:rsidRPr="0007671E" w:rsidRDefault="00C22AE0" w:rsidP="0007671E">
      <w:pPr>
        <w:pStyle w:val="ListParagraph"/>
        <w:numPr>
          <w:ilvl w:val="0"/>
          <w:numId w:val="30"/>
        </w:numPr>
        <w:spacing w:after="0" w:line="480" w:lineRule="auto"/>
        <w:rPr>
          <w:rFonts w:ascii="Times New Roman" w:hAnsi="Times New Roman" w:cs="Times New Roman"/>
          <w:sz w:val="24"/>
          <w:szCs w:val="24"/>
        </w:rPr>
      </w:pPr>
      <w:r w:rsidRPr="0007671E">
        <w:rPr>
          <w:rFonts w:ascii="Times New Roman" w:hAnsi="Times New Roman" w:cs="Times New Roman"/>
          <w:sz w:val="24"/>
          <w:szCs w:val="24"/>
        </w:rPr>
        <w:t>the person</w:t>
      </w:r>
      <w:r w:rsidR="00F0177E">
        <w:rPr>
          <w:rFonts w:ascii="Times New Roman" w:hAnsi="Times New Roman" w:cs="Times New Roman"/>
          <w:sz w:val="24"/>
          <w:szCs w:val="24"/>
        </w:rPr>
        <w:t>ality of a character in a dance,</w:t>
      </w:r>
    </w:p>
    <w:p w:rsidR="00C22AE0" w:rsidRPr="0007671E" w:rsidRDefault="00C22AE0" w:rsidP="0007671E">
      <w:pPr>
        <w:pStyle w:val="ListParagraph"/>
        <w:numPr>
          <w:ilvl w:val="0"/>
          <w:numId w:val="30"/>
        </w:numPr>
        <w:spacing w:after="0" w:line="480" w:lineRule="auto"/>
        <w:rPr>
          <w:rFonts w:ascii="Times New Roman" w:hAnsi="Times New Roman" w:cs="Times New Roman"/>
          <w:sz w:val="24"/>
          <w:szCs w:val="24"/>
        </w:rPr>
      </w:pPr>
      <w:r w:rsidRPr="0007671E">
        <w:rPr>
          <w:rFonts w:ascii="Times New Roman" w:hAnsi="Times New Roman" w:cs="Times New Roman"/>
          <w:sz w:val="24"/>
          <w:szCs w:val="24"/>
        </w:rPr>
        <w:t>the dancer’s persona</w:t>
      </w:r>
      <w:r w:rsidR="00303CA2" w:rsidRPr="0007671E">
        <w:rPr>
          <w:rFonts w:ascii="Times New Roman" w:hAnsi="Times New Roman" w:cs="Times New Roman"/>
          <w:sz w:val="24"/>
          <w:szCs w:val="24"/>
        </w:rPr>
        <w:t xml:space="preserve">l movement style </w:t>
      </w:r>
      <w:r w:rsidR="00F0177E">
        <w:rPr>
          <w:rFonts w:ascii="Times New Roman" w:hAnsi="Times New Roman" w:cs="Times New Roman"/>
          <w:sz w:val="24"/>
          <w:szCs w:val="24"/>
        </w:rPr>
        <w:t xml:space="preserve">(as will be further explained) </w:t>
      </w:r>
      <w:r w:rsidR="00303CA2" w:rsidRPr="0007671E">
        <w:rPr>
          <w:rFonts w:ascii="Times New Roman" w:hAnsi="Times New Roman" w:cs="Times New Roman"/>
          <w:sz w:val="24"/>
          <w:szCs w:val="24"/>
        </w:rPr>
        <w:t xml:space="preserve">laid upon existing </w:t>
      </w:r>
      <w:r w:rsidR="00F0177E">
        <w:rPr>
          <w:rFonts w:ascii="Times New Roman" w:hAnsi="Times New Roman" w:cs="Times New Roman"/>
          <w:sz w:val="24"/>
          <w:szCs w:val="24"/>
        </w:rPr>
        <w:t>choreography),</w:t>
      </w:r>
    </w:p>
    <w:p w:rsidR="00C22AE0" w:rsidRPr="0007671E" w:rsidRDefault="00C22AE0" w:rsidP="0007671E">
      <w:pPr>
        <w:pStyle w:val="ListParagraph"/>
        <w:numPr>
          <w:ilvl w:val="0"/>
          <w:numId w:val="30"/>
        </w:numPr>
        <w:spacing w:after="0" w:line="480" w:lineRule="auto"/>
        <w:rPr>
          <w:rFonts w:ascii="Times New Roman" w:hAnsi="Times New Roman" w:cs="Times New Roman"/>
          <w:sz w:val="24"/>
          <w:szCs w:val="24"/>
        </w:rPr>
      </w:pPr>
      <w:r w:rsidRPr="0007671E">
        <w:rPr>
          <w:rFonts w:ascii="Times New Roman" w:hAnsi="Times New Roman" w:cs="Times New Roman"/>
          <w:sz w:val="24"/>
          <w:szCs w:val="24"/>
        </w:rPr>
        <w:t>a connection and/or</w:t>
      </w:r>
      <w:r w:rsidR="00F0177E">
        <w:rPr>
          <w:rFonts w:ascii="Times New Roman" w:hAnsi="Times New Roman" w:cs="Times New Roman"/>
          <w:sz w:val="24"/>
          <w:szCs w:val="24"/>
        </w:rPr>
        <w:t xml:space="preserve"> interaction with other dancers,</w:t>
      </w:r>
    </w:p>
    <w:p w:rsidR="00C22AE0" w:rsidRPr="0007671E" w:rsidRDefault="00C22AE0" w:rsidP="0007671E">
      <w:pPr>
        <w:pStyle w:val="ListParagraph"/>
        <w:numPr>
          <w:ilvl w:val="0"/>
          <w:numId w:val="30"/>
        </w:numPr>
        <w:spacing w:after="0" w:line="480" w:lineRule="auto"/>
        <w:rPr>
          <w:rFonts w:ascii="Times New Roman" w:hAnsi="Times New Roman" w:cs="Times New Roman"/>
          <w:sz w:val="24"/>
          <w:szCs w:val="24"/>
        </w:rPr>
      </w:pPr>
      <w:r w:rsidRPr="0007671E">
        <w:rPr>
          <w:rFonts w:ascii="Times New Roman" w:hAnsi="Times New Roman" w:cs="Times New Roman"/>
          <w:sz w:val="24"/>
          <w:szCs w:val="24"/>
        </w:rPr>
        <w:t>a p</w:t>
      </w:r>
      <w:r w:rsidR="00F0177E">
        <w:rPr>
          <w:rFonts w:ascii="Times New Roman" w:hAnsi="Times New Roman" w:cs="Times New Roman"/>
          <w:sz w:val="24"/>
          <w:szCs w:val="24"/>
        </w:rPr>
        <w:t>ersonal philosophy or statement, and</w:t>
      </w:r>
    </w:p>
    <w:p w:rsidR="00C22AE0" w:rsidRPr="0007671E" w:rsidRDefault="00303CA2" w:rsidP="0007671E">
      <w:pPr>
        <w:pStyle w:val="ListParagraph"/>
        <w:numPr>
          <w:ilvl w:val="0"/>
          <w:numId w:val="30"/>
        </w:numPr>
        <w:spacing w:after="0" w:line="480" w:lineRule="auto"/>
        <w:rPr>
          <w:rFonts w:ascii="Times New Roman" w:hAnsi="Times New Roman" w:cs="Times New Roman"/>
          <w:sz w:val="24"/>
          <w:szCs w:val="24"/>
        </w:rPr>
      </w:pPr>
      <w:r w:rsidRPr="0007671E">
        <w:rPr>
          <w:rFonts w:ascii="Times New Roman" w:hAnsi="Times New Roman" w:cs="Times New Roman"/>
          <w:sz w:val="24"/>
          <w:szCs w:val="24"/>
        </w:rPr>
        <w:t>a metaphor pertaining to the dance</w:t>
      </w:r>
      <w:r w:rsidR="00C22AE0" w:rsidRPr="0007671E">
        <w:rPr>
          <w:rFonts w:ascii="Times New Roman" w:hAnsi="Times New Roman" w:cs="Times New Roman"/>
          <w:sz w:val="24"/>
          <w:szCs w:val="24"/>
        </w:rPr>
        <w:t>.</w:t>
      </w:r>
    </w:p>
    <w:p w:rsidR="00C22AE0" w:rsidRDefault="00C22AE0" w:rsidP="00C22AE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7671E">
        <w:rPr>
          <w:rFonts w:ascii="Times New Roman" w:hAnsi="Times New Roman" w:cs="Times New Roman"/>
          <w:sz w:val="24"/>
          <w:szCs w:val="24"/>
        </w:rPr>
        <w:t>Having the student overlay his or her</w:t>
      </w:r>
      <w:r>
        <w:rPr>
          <w:rFonts w:ascii="Times New Roman" w:hAnsi="Times New Roman" w:cs="Times New Roman"/>
          <w:sz w:val="24"/>
          <w:szCs w:val="24"/>
        </w:rPr>
        <w:t xml:space="preserve"> personal movement style upon choreography nurtures individu</w:t>
      </w:r>
      <w:r w:rsidR="0007671E">
        <w:rPr>
          <w:rFonts w:ascii="Times New Roman" w:hAnsi="Times New Roman" w:cs="Times New Roman"/>
          <w:sz w:val="24"/>
          <w:szCs w:val="24"/>
        </w:rPr>
        <w:t>al artistry and gives them</w:t>
      </w:r>
      <w:r>
        <w:rPr>
          <w:rFonts w:ascii="Times New Roman" w:hAnsi="Times New Roman" w:cs="Times New Roman"/>
          <w:sz w:val="24"/>
          <w:szCs w:val="24"/>
        </w:rPr>
        <w:t xml:space="preserve"> a sense of o</w:t>
      </w:r>
      <w:r w:rsidR="00F0177E">
        <w:rPr>
          <w:rFonts w:ascii="Times New Roman" w:hAnsi="Times New Roman" w:cs="Times New Roman"/>
          <w:sz w:val="24"/>
          <w:szCs w:val="24"/>
        </w:rPr>
        <w:t xml:space="preserve">wnership of the dance.  This is </w:t>
      </w:r>
      <w:r>
        <w:rPr>
          <w:rFonts w:ascii="Times New Roman" w:hAnsi="Times New Roman" w:cs="Times New Roman"/>
          <w:sz w:val="24"/>
          <w:szCs w:val="24"/>
        </w:rPr>
        <w:t>an important first step for giving the student a voice and empowerment.</w:t>
      </w:r>
      <w:r w:rsidR="004B3BF5">
        <w:rPr>
          <w:rFonts w:ascii="Times New Roman" w:hAnsi="Times New Roman" w:cs="Times New Roman"/>
          <w:sz w:val="24"/>
          <w:szCs w:val="24"/>
        </w:rPr>
        <w:t xml:space="preserve">  Another </w:t>
      </w:r>
      <w:r w:rsidR="00303CA2">
        <w:rPr>
          <w:rFonts w:ascii="Times New Roman" w:hAnsi="Times New Roman" w:cs="Times New Roman"/>
          <w:sz w:val="24"/>
          <w:szCs w:val="24"/>
        </w:rPr>
        <w:t>way I have found to help students find their personal movements style is to have</w:t>
      </w:r>
      <w:r w:rsidR="00F0177E">
        <w:rPr>
          <w:rFonts w:ascii="Times New Roman" w:hAnsi="Times New Roman" w:cs="Times New Roman"/>
          <w:sz w:val="24"/>
          <w:szCs w:val="24"/>
        </w:rPr>
        <w:t xml:space="preserve"> them bring to class</w:t>
      </w:r>
      <w:r w:rsidR="00303CA2">
        <w:rPr>
          <w:rFonts w:ascii="Times New Roman" w:hAnsi="Times New Roman" w:cs="Times New Roman"/>
          <w:sz w:val="24"/>
          <w:szCs w:val="24"/>
        </w:rPr>
        <w:t xml:space="preserve"> their</w:t>
      </w:r>
      <w:r w:rsidR="00F0177E">
        <w:rPr>
          <w:rFonts w:ascii="Times New Roman" w:hAnsi="Times New Roman" w:cs="Times New Roman"/>
          <w:sz w:val="24"/>
          <w:szCs w:val="24"/>
        </w:rPr>
        <w:t xml:space="preserve"> personal</w:t>
      </w:r>
      <w:r w:rsidR="00303CA2">
        <w:rPr>
          <w:rFonts w:ascii="Times New Roman" w:hAnsi="Times New Roman" w:cs="Times New Roman"/>
          <w:sz w:val="24"/>
          <w:szCs w:val="24"/>
        </w:rPr>
        <w:t xml:space="preserve"> </w:t>
      </w:r>
      <w:r w:rsidR="00F0177E">
        <w:rPr>
          <w:rFonts w:ascii="Times New Roman" w:hAnsi="Times New Roman" w:cs="Times New Roman"/>
          <w:i/>
          <w:sz w:val="24"/>
          <w:szCs w:val="24"/>
        </w:rPr>
        <w:t>cinq pa</w:t>
      </w:r>
      <w:r w:rsidR="00303CA2" w:rsidRPr="00303CA2">
        <w:rPr>
          <w:rFonts w:ascii="Times New Roman" w:hAnsi="Times New Roman" w:cs="Times New Roman"/>
          <w:i/>
          <w:sz w:val="24"/>
          <w:szCs w:val="24"/>
        </w:rPr>
        <w:t>s</w:t>
      </w:r>
      <w:r w:rsidR="00F0177E">
        <w:rPr>
          <w:rFonts w:ascii="Times New Roman" w:hAnsi="Times New Roman" w:cs="Times New Roman"/>
          <w:sz w:val="24"/>
          <w:szCs w:val="24"/>
        </w:rPr>
        <w:t xml:space="preserve">.  Their designated </w:t>
      </w:r>
      <w:r w:rsidR="00F0177E">
        <w:rPr>
          <w:rFonts w:ascii="Times New Roman" w:hAnsi="Times New Roman" w:cs="Times New Roman"/>
          <w:i/>
          <w:sz w:val="24"/>
          <w:szCs w:val="24"/>
        </w:rPr>
        <w:t>c</w:t>
      </w:r>
      <w:r w:rsidR="00F0177E" w:rsidRPr="00F0177E">
        <w:rPr>
          <w:rFonts w:ascii="Times New Roman" w:hAnsi="Times New Roman" w:cs="Times New Roman"/>
          <w:i/>
          <w:sz w:val="24"/>
          <w:szCs w:val="24"/>
        </w:rPr>
        <w:t>inq pa</w:t>
      </w:r>
      <w:r w:rsidR="00303CA2" w:rsidRPr="00F0177E">
        <w:rPr>
          <w:rFonts w:ascii="Times New Roman" w:hAnsi="Times New Roman" w:cs="Times New Roman"/>
          <w:i/>
          <w:sz w:val="24"/>
          <w:szCs w:val="24"/>
        </w:rPr>
        <w:t>s</w:t>
      </w:r>
      <w:r w:rsidR="00F0177E">
        <w:rPr>
          <w:rFonts w:ascii="Times New Roman" w:hAnsi="Times New Roman" w:cs="Times New Roman"/>
          <w:sz w:val="24"/>
          <w:szCs w:val="24"/>
        </w:rPr>
        <w:t xml:space="preserve"> represents those </w:t>
      </w:r>
      <w:r w:rsidR="00303CA2">
        <w:rPr>
          <w:rFonts w:ascii="Times New Roman" w:hAnsi="Times New Roman" w:cs="Times New Roman"/>
          <w:sz w:val="24"/>
          <w:szCs w:val="24"/>
        </w:rPr>
        <w:t xml:space="preserve">five movements that the dancer would adopt if they could </w:t>
      </w:r>
      <w:r w:rsidR="00F0177E">
        <w:rPr>
          <w:rFonts w:ascii="Times New Roman" w:hAnsi="Times New Roman" w:cs="Times New Roman"/>
          <w:sz w:val="24"/>
          <w:szCs w:val="24"/>
        </w:rPr>
        <w:t xml:space="preserve">do only </w:t>
      </w:r>
      <w:r w:rsidR="00303CA2">
        <w:rPr>
          <w:rFonts w:ascii="Times New Roman" w:hAnsi="Times New Roman" w:cs="Times New Roman"/>
          <w:sz w:val="24"/>
          <w:szCs w:val="24"/>
        </w:rPr>
        <w:t>five movements.  In essence, these are their favorite movements or elements of dance. Such strategies engaging students in some measure in dance composition decisions is an important first step toward giving the st</w:t>
      </w:r>
      <w:r w:rsidR="00F0177E">
        <w:rPr>
          <w:rFonts w:ascii="Times New Roman" w:hAnsi="Times New Roman" w:cs="Times New Roman"/>
          <w:sz w:val="24"/>
          <w:szCs w:val="24"/>
        </w:rPr>
        <w:t xml:space="preserve">udent a voice.  Instead of </w:t>
      </w:r>
      <w:r w:rsidR="00303CA2">
        <w:rPr>
          <w:rFonts w:ascii="Times New Roman" w:hAnsi="Times New Roman" w:cs="Times New Roman"/>
          <w:sz w:val="24"/>
          <w:szCs w:val="24"/>
        </w:rPr>
        <w:t>working</w:t>
      </w:r>
      <w:r>
        <w:rPr>
          <w:rFonts w:ascii="Times New Roman" w:hAnsi="Times New Roman" w:cs="Times New Roman"/>
          <w:sz w:val="24"/>
          <w:szCs w:val="24"/>
        </w:rPr>
        <w:t xml:space="preserve"> </w:t>
      </w:r>
      <w:r w:rsidR="00F0177E">
        <w:rPr>
          <w:rFonts w:ascii="Times New Roman" w:hAnsi="Times New Roman" w:cs="Times New Roman"/>
          <w:sz w:val="24"/>
          <w:szCs w:val="24"/>
        </w:rPr>
        <w:t xml:space="preserve">only </w:t>
      </w:r>
      <w:r>
        <w:rPr>
          <w:rFonts w:ascii="Times New Roman" w:hAnsi="Times New Roman" w:cs="Times New Roman"/>
          <w:sz w:val="24"/>
          <w:szCs w:val="24"/>
        </w:rPr>
        <w:t>on dance technique with an objective to replicate what the instructor</w:t>
      </w:r>
      <w:r w:rsidR="00F0177E">
        <w:rPr>
          <w:rFonts w:ascii="Times New Roman" w:hAnsi="Times New Roman" w:cs="Times New Roman"/>
          <w:sz w:val="24"/>
          <w:szCs w:val="24"/>
        </w:rPr>
        <w:t xml:space="preserve"> presents</w:t>
      </w:r>
      <w:r>
        <w:rPr>
          <w:rFonts w:ascii="Times New Roman" w:hAnsi="Times New Roman" w:cs="Times New Roman"/>
          <w:sz w:val="24"/>
          <w:szCs w:val="24"/>
        </w:rPr>
        <w:t>, the student</w:t>
      </w:r>
      <w:r w:rsidR="00F0177E">
        <w:rPr>
          <w:rFonts w:ascii="Times New Roman" w:hAnsi="Times New Roman" w:cs="Times New Roman"/>
          <w:sz w:val="24"/>
          <w:szCs w:val="24"/>
        </w:rPr>
        <w:t xml:space="preserve"> now has a very different focus: </w:t>
      </w:r>
      <w:r>
        <w:rPr>
          <w:rFonts w:ascii="Times New Roman" w:hAnsi="Times New Roman" w:cs="Times New Roman"/>
          <w:sz w:val="24"/>
          <w:szCs w:val="24"/>
        </w:rPr>
        <w:t>an objective to find and give meaning to dance.</w:t>
      </w:r>
    </w:p>
    <w:p w:rsidR="00443EE1" w:rsidRDefault="00C22AE0" w:rsidP="007E65B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dance master should also consider expanding the students’ artistic range for engaged learning through a curriculum offering students creative learning activities in not only dance improvisation and composition but </w:t>
      </w:r>
      <w:r w:rsidR="00F0177E">
        <w:rPr>
          <w:rFonts w:ascii="Times New Roman" w:hAnsi="Times New Roman" w:cs="Times New Roman"/>
          <w:sz w:val="24"/>
          <w:szCs w:val="24"/>
        </w:rPr>
        <w:t xml:space="preserve">also </w:t>
      </w:r>
      <w:r>
        <w:rPr>
          <w:rFonts w:ascii="Times New Roman" w:hAnsi="Times New Roman" w:cs="Times New Roman"/>
          <w:sz w:val="24"/>
          <w:szCs w:val="24"/>
        </w:rPr>
        <w:t xml:space="preserve">collaboration projects.  Collaboration can be with not only other dancers and choreographers but </w:t>
      </w:r>
      <w:r w:rsidR="00316080">
        <w:rPr>
          <w:rFonts w:ascii="Times New Roman" w:hAnsi="Times New Roman" w:cs="Times New Roman"/>
          <w:sz w:val="24"/>
          <w:szCs w:val="24"/>
        </w:rPr>
        <w:t xml:space="preserve">also </w:t>
      </w:r>
      <w:r>
        <w:rPr>
          <w:rFonts w:ascii="Times New Roman" w:hAnsi="Times New Roman" w:cs="Times New Roman"/>
          <w:sz w:val="24"/>
          <w:szCs w:val="24"/>
        </w:rPr>
        <w:t>indiv</w:t>
      </w:r>
      <w:r w:rsidR="00443EE1">
        <w:rPr>
          <w:rFonts w:ascii="Times New Roman" w:hAnsi="Times New Roman" w:cs="Times New Roman"/>
          <w:sz w:val="24"/>
          <w:szCs w:val="24"/>
        </w:rPr>
        <w:t>iduals from other artistic mediums</w:t>
      </w:r>
      <w:r>
        <w:rPr>
          <w:rFonts w:ascii="Times New Roman" w:hAnsi="Times New Roman" w:cs="Times New Roman"/>
          <w:sz w:val="24"/>
          <w:szCs w:val="24"/>
        </w:rPr>
        <w:t>, such as media and technology, visual art, music, and performance art.  New media and technology, although discuss</w:t>
      </w:r>
      <w:r w:rsidR="00443EE1">
        <w:rPr>
          <w:rFonts w:ascii="Times New Roman" w:hAnsi="Times New Roman" w:cs="Times New Roman"/>
          <w:sz w:val="24"/>
          <w:szCs w:val="24"/>
        </w:rPr>
        <w:t>ed in the literature review in Chapter 2</w:t>
      </w:r>
      <w:r>
        <w:rPr>
          <w:rFonts w:ascii="Times New Roman" w:hAnsi="Times New Roman" w:cs="Times New Roman"/>
          <w:sz w:val="24"/>
          <w:szCs w:val="24"/>
        </w:rPr>
        <w:t xml:space="preserve">, remain in a state of constant change and expansion, and further exploration of those is beyond the scope of this study.  Musicians and visual or performing artists have long collaborated with choreographers, and such an idea is not something new, but </w:t>
      </w:r>
      <w:r w:rsidR="00443EE1">
        <w:rPr>
          <w:rFonts w:ascii="Times New Roman" w:hAnsi="Times New Roman" w:cs="Times New Roman"/>
          <w:sz w:val="24"/>
          <w:szCs w:val="24"/>
        </w:rPr>
        <w:t xml:space="preserve">it is </w:t>
      </w:r>
      <w:r>
        <w:rPr>
          <w:rFonts w:ascii="Times New Roman" w:hAnsi="Times New Roman" w:cs="Times New Roman"/>
          <w:sz w:val="24"/>
          <w:szCs w:val="24"/>
        </w:rPr>
        <w:t>certainly something to be inc</w:t>
      </w:r>
      <w:r w:rsidR="00443EE1">
        <w:rPr>
          <w:rFonts w:ascii="Times New Roman" w:hAnsi="Times New Roman" w:cs="Times New Roman"/>
          <w:sz w:val="24"/>
          <w:szCs w:val="24"/>
        </w:rPr>
        <w:t xml:space="preserve">luded in any discussion involving </w:t>
      </w:r>
      <w:r>
        <w:rPr>
          <w:rFonts w:ascii="Times New Roman" w:hAnsi="Times New Roman" w:cs="Times New Roman"/>
          <w:sz w:val="24"/>
          <w:szCs w:val="24"/>
        </w:rPr>
        <w:t xml:space="preserve">higher education dance composition curriculum.  </w:t>
      </w:r>
      <w:r w:rsidR="0090767B">
        <w:rPr>
          <w:rFonts w:ascii="Times New Roman" w:hAnsi="Times New Roman" w:cs="Times New Roman"/>
          <w:sz w:val="24"/>
          <w:szCs w:val="24"/>
        </w:rPr>
        <w:t>Indeed, 21</w:t>
      </w:r>
      <w:r w:rsidR="0090767B" w:rsidRPr="0090767B">
        <w:rPr>
          <w:rFonts w:ascii="Times New Roman" w:hAnsi="Times New Roman" w:cs="Times New Roman"/>
          <w:sz w:val="24"/>
          <w:szCs w:val="24"/>
          <w:vertAlign w:val="superscript"/>
        </w:rPr>
        <w:t>st</w:t>
      </w:r>
      <w:r w:rsidR="00443EE1">
        <w:rPr>
          <w:rFonts w:ascii="Times New Roman" w:hAnsi="Times New Roman" w:cs="Times New Roman"/>
          <w:sz w:val="24"/>
          <w:szCs w:val="24"/>
        </w:rPr>
        <w:t xml:space="preserve"> </w:t>
      </w:r>
      <w:r w:rsidR="0090767B">
        <w:rPr>
          <w:rFonts w:ascii="Times New Roman" w:hAnsi="Times New Roman" w:cs="Times New Roman"/>
          <w:sz w:val="24"/>
          <w:szCs w:val="24"/>
        </w:rPr>
        <w:t xml:space="preserve">century trends include the blending of ballet with modern and postmodern techniques, broad interaction with digital media, and performance art (Olsen, 2014, p. 58).  </w:t>
      </w:r>
      <w:r w:rsidR="00443EE1">
        <w:rPr>
          <w:rFonts w:ascii="Times New Roman" w:hAnsi="Times New Roman" w:cs="Times New Roman"/>
          <w:sz w:val="24"/>
          <w:szCs w:val="24"/>
        </w:rPr>
        <w:t>Such collaborations</w:t>
      </w:r>
      <w:r w:rsidR="007E65B4">
        <w:rPr>
          <w:rFonts w:ascii="Times New Roman" w:hAnsi="Times New Roman" w:cs="Times New Roman"/>
          <w:sz w:val="24"/>
          <w:szCs w:val="24"/>
        </w:rPr>
        <w:t>,</w:t>
      </w:r>
      <w:r w:rsidR="00443EE1">
        <w:rPr>
          <w:rFonts w:ascii="Times New Roman" w:hAnsi="Times New Roman" w:cs="Times New Roman"/>
          <w:sz w:val="24"/>
          <w:szCs w:val="24"/>
        </w:rPr>
        <w:t xml:space="preserve"> beyond </w:t>
      </w:r>
      <w:r w:rsidR="007E65B4">
        <w:rPr>
          <w:rFonts w:ascii="Times New Roman" w:hAnsi="Times New Roman" w:cs="Times New Roman"/>
          <w:sz w:val="24"/>
          <w:szCs w:val="24"/>
        </w:rPr>
        <w:t xml:space="preserve">the </w:t>
      </w:r>
      <w:r w:rsidR="00443EE1">
        <w:rPr>
          <w:rFonts w:ascii="Times New Roman" w:hAnsi="Times New Roman" w:cs="Times New Roman"/>
          <w:sz w:val="24"/>
          <w:szCs w:val="24"/>
        </w:rPr>
        <w:t>traditional collaborations with costumers, set designers, and other dancers should be possible for dance majors.</w:t>
      </w:r>
    </w:p>
    <w:p w:rsidR="00C22AE0" w:rsidRDefault="00443EE1" w:rsidP="00C22AE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22AE0">
        <w:rPr>
          <w:rFonts w:ascii="Times New Roman" w:hAnsi="Times New Roman" w:cs="Times New Roman"/>
          <w:sz w:val="24"/>
          <w:szCs w:val="24"/>
        </w:rPr>
        <w:t>Collaboration as a model for student dance composition can be helpful as well to student choreographers in their rehearsal process with other dance</w:t>
      </w:r>
      <w:r w:rsidR="0007671E">
        <w:rPr>
          <w:rFonts w:ascii="Times New Roman" w:hAnsi="Times New Roman" w:cs="Times New Roman"/>
          <w:sz w:val="24"/>
          <w:szCs w:val="24"/>
        </w:rPr>
        <w:t xml:space="preserve"> students</w:t>
      </w:r>
      <w:r w:rsidR="00C22AE0">
        <w:rPr>
          <w:rFonts w:ascii="Times New Roman" w:hAnsi="Times New Roman" w:cs="Times New Roman"/>
          <w:sz w:val="24"/>
          <w:szCs w:val="24"/>
        </w:rPr>
        <w:t>.</w:t>
      </w:r>
      <w:r w:rsidR="00271F3A">
        <w:rPr>
          <w:rFonts w:ascii="Times New Roman" w:hAnsi="Times New Roman" w:cs="Times New Roman"/>
          <w:sz w:val="24"/>
          <w:szCs w:val="24"/>
        </w:rPr>
        <w:t xml:space="preserve">  Choreographic projects involving groups of students</w:t>
      </w:r>
      <w:r w:rsidR="00D65306">
        <w:rPr>
          <w:rFonts w:ascii="Times New Roman" w:hAnsi="Times New Roman" w:cs="Times New Roman"/>
          <w:sz w:val="24"/>
          <w:szCs w:val="24"/>
        </w:rPr>
        <w:t xml:space="preserve"> can lead to increased student engagement and decreased fear of choreography for students.  </w:t>
      </w:r>
      <w:r>
        <w:rPr>
          <w:rFonts w:ascii="Times New Roman" w:hAnsi="Times New Roman" w:cs="Times New Roman"/>
          <w:sz w:val="24"/>
          <w:szCs w:val="24"/>
        </w:rPr>
        <w:t>F</w:t>
      </w:r>
      <w:r w:rsidR="00C22AE0">
        <w:rPr>
          <w:rFonts w:ascii="Times New Roman" w:hAnsi="Times New Roman" w:cs="Times New Roman"/>
          <w:sz w:val="24"/>
          <w:szCs w:val="24"/>
        </w:rPr>
        <w:t>or first-time student compositions, students should be focused on their choreographic process and what they learn, than producing impressive choreography.  Subsequently, students can be given more choreographic process materials to consider and explore, so they are not overwhelmed when producing their first composition.  By that time, they will have prepared their voice to be able to create meaningful expression.</w:t>
      </w:r>
      <w:r w:rsidR="00D65306">
        <w:rPr>
          <w:rFonts w:ascii="Times New Roman" w:hAnsi="Times New Roman" w:cs="Times New Roman"/>
          <w:sz w:val="24"/>
          <w:szCs w:val="24"/>
        </w:rPr>
        <w:t xml:space="preserve">  Through meaningful expression, dance becomes transformative art.</w:t>
      </w:r>
    </w:p>
    <w:p w:rsidR="00C22AE0" w:rsidRPr="00C22AE0" w:rsidRDefault="00D65306" w:rsidP="00C22AE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Dance As Transformative Art</w:t>
      </w:r>
    </w:p>
    <w:p w:rsidR="00994E0E" w:rsidRDefault="002A4492" w:rsidP="006C4A74">
      <w:pPr>
        <w:spacing w:after="0" w:line="480" w:lineRule="auto"/>
        <w:rPr>
          <w:rFonts w:ascii="Times New Roman" w:hAnsi="Times New Roman" w:cs="Times New Roman"/>
          <w:sz w:val="24"/>
          <w:szCs w:val="24"/>
        </w:rPr>
      </w:pPr>
      <w:r>
        <w:rPr>
          <w:rFonts w:ascii="Times New Roman" w:hAnsi="Times New Roman" w:cs="Times New Roman"/>
          <w:i/>
          <w:sz w:val="24"/>
          <w:szCs w:val="24"/>
        </w:rPr>
        <w:tab/>
      </w:r>
      <w:r w:rsidR="006C3B9D" w:rsidRPr="00753B02">
        <w:rPr>
          <w:rFonts w:ascii="Times New Roman" w:hAnsi="Times New Roman" w:cs="Times New Roman"/>
          <w:sz w:val="24"/>
          <w:szCs w:val="24"/>
        </w:rPr>
        <w:t>Memories</w:t>
      </w:r>
      <w:r w:rsidR="004D0C5B">
        <w:rPr>
          <w:rFonts w:ascii="Times New Roman" w:hAnsi="Times New Roman" w:cs="Times New Roman"/>
          <w:sz w:val="24"/>
          <w:szCs w:val="24"/>
        </w:rPr>
        <w:t>, history,</w:t>
      </w:r>
      <w:r w:rsidR="006C3B9D" w:rsidRPr="00753B02">
        <w:rPr>
          <w:rFonts w:ascii="Times New Roman" w:hAnsi="Times New Roman" w:cs="Times New Roman"/>
          <w:sz w:val="24"/>
          <w:szCs w:val="24"/>
        </w:rPr>
        <w:t xml:space="preserve"> </w:t>
      </w:r>
      <w:r w:rsidR="00443EE1">
        <w:rPr>
          <w:rFonts w:ascii="Times New Roman" w:hAnsi="Times New Roman" w:cs="Times New Roman"/>
          <w:sz w:val="24"/>
          <w:szCs w:val="24"/>
        </w:rPr>
        <w:t xml:space="preserve">passion, </w:t>
      </w:r>
      <w:r w:rsidR="006C3B9D" w:rsidRPr="00753B02">
        <w:rPr>
          <w:rFonts w:ascii="Times New Roman" w:hAnsi="Times New Roman" w:cs="Times New Roman"/>
          <w:sz w:val="24"/>
          <w:szCs w:val="24"/>
        </w:rPr>
        <w:t>and imagination lead the creation of dance</w:t>
      </w:r>
      <w:r w:rsidR="004D0C5B">
        <w:rPr>
          <w:rFonts w:ascii="Times New Roman" w:hAnsi="Times New Roman" w:cs="Times New Roman"/>
          <w:sz w:val="24"/>
          <w:szCs w:val="24"/>
        </w:rPr>
        <w:t xml:space="preserve"> choreography</w:t>
      </w:r>
      <w:r w:rsidR="002C7D53">
        <w:rPr>
          <w:rFonts w:ascii="Times New Roman" w:hAnsi="Times New Roman" w:cs="Times New Roman"/>
          <w:sz w:val="24"/>
          <w:szCs w:val="24"/>
        </w:rPr>
        <w:t xml:space="preserve">.  </w:t>
      </w:r>
      <w:r w:rsidR="00994E0E">
        <w:rPr>
          <w:rFonts w:ascii="Times New Roman" w:hAnsi="Times New Roman" w:cs="Times New Roman"/>
          <w:sz w:val="24"/>
          <w:szCs w:val="24"/>
        </w:rPr>
        <w:t xml:space="preserve">Dance pedagogy and education built upon such notions of transformative education as represented by Palmer (2010), Dewey (1938), Freire (1970), and hooks (1994) suggests the importance in educational schema of giving the student a voice.  </w:t>
      </w:r>
      <w:r w:rsidR="00994E0E" w:rsidRPr="005F4670">
        <w:rPr>
          <w:rFonts w:ascii="Times New Roman" w:hAnsi="Times New Roman" w:cs="Times New Roman"/>
          <w:sz w:val="24"/>
          <w:szCs w:val="24"/>
        </w:rPr>
        <w:t xml:space="preserve">Although it is beyond the scope of this study to illustrate the notion of dance for empowerment, an example is pertinent to </w:t>
      </w:r>
      <w:r w:rsidR="00994E0E">
        <w:rPr>
          <w:rFonts w:ascii="Times New Roman" w:hAnsi="Times New Roman" w:cs="Times New Roman"/>
          <w:sz w:val="24"/>
          <w:szCs w:val="24"/>
        </w:rPr>
        <w:t>this study</w:t>
      </w:r>
      <w:r w:rsidR="00D65306">
        <w:rPr>
          <w:rFonts w:ascii="Times New Roman" w:hAnsi="Times New Roman" w:cs="Times New Roman"/>
          <w:sz w:val="24"/>
          <w:szCs w:val="24"/>
        </w:rPr>
        <w:t>:</w:t>
      </w:r>
    </w:p>
    <w:p w:rsidR="0034398A" w:rsidRDefault="00994E0E" w:rsidP="00994E0E">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Pr="005F4670">
        <w:rPr>
          <w:rFonts w:ascii="Times New Roman" w:hAnsi="Times New Roman" w:cs="Times New Roman"/>
          <w:sz w:val="24"/>
          <w:szCs w:val="24"/>
        </w:rPr>
        <w:t>For Native Americ</w:t>
      </w:r>
      <w:r>
        <w:rPr>
          <w:rFonts w:ascii="Times New Roman" w:hAnsi="Times New Roman" w:cs="Times New Roman"/>
          <w:sz w:val="24"/>
          <w:szCs w:val="24"/>
        </w:rPr>
        <w:t xml:space="preserve">an choreographers, </w:t>
      </w:r>
      <w:r w:rsidRPr="005F4670">
        <w:rPr>
          <w:rFonts w:ascii="Times New Roman" w:hAnsi="Times New Roman" w:cs="Times New Roman"/>
          <w:sz w:val="24"/>
          <w:szCs w:val="24"/>
        </w:rPr>
        <w:t xml:space="preserve">Native-themed stage dance can articulate Native </w:t>
      </w:r>
      <w:r w:rsidR="005369AD">
        <w:rPr>
          <w:rFonts w:ascii="Times New Roman" w:hAnsi="Times New Roman" w:cs="Times New Roman"/>
          <w:sz w:val="24"/>
          <w:szCs w:val="24"/>
        </w:rPr>
        <w:t xml:space="preserve">American </w:t>
      </w:r>
      <w:r w:rsidRPr="005F4670">
        <w:rPr>
          <w:rFonts w:ascii="Times New Roman" w:hAnsi="Times New Roman" w:cs="Times New Roman"/>
          <w:sz w:val="24"/>
          <w:szCs w:val="24"/>
        </w:rPr>
        <w:t>experiences, history</w:t>
      </w:r>
      <w:r w:rsidR="00443EE1">
        <w:rPr>
          <w:rFonts w:ascii="Times New Roman" w:hAnsi="Times New Roman" w:cs="Times New Roman"/>
          <w:sz w:val="24"/>
          <w:szCs w:val="24"/>
        </w:rPr>
        <w:t>,</w:t>
      </w:r>
      <w:r w:rsidRPr="005F4670">
        <w:rPr>
          <w:rFonts w:ascii="Times New Roman" w:hAnsi="Times New Roman" w:cs="Times New Roman"/>
          <w:sz w:val="24"/>
          <w:szCs w:val="24"/>
        </w:rPr>
        <w:t xml:space="preserve"> and culture.   </w:t>
      </w:r>
      <w:r w:rsidR="008C08C5">
        <w:rPr>
          <w:rFonts w:ascii="Times New Roman" w:hAnsi="Times New Roman" w:cs="Times New Roman"/>
          <w:sz w:val="24"/>
          <w:szCs w:val="24"/>
        </w:rPr>
        <w:t>Beginning in the 1980s, t</w:t>
      </w:r>
      <w:r w:rsidRPr="005F4670">
        <w:rPr>
          <w:rFonts w:ascii="Times New Roman" w:hAnsi="Times New Roman" w:cs="Times New Roman"/>
          <w:sz w:val="24"/>
          <w:szCs w:val="24"/>
        </w:rPr>
        <w:t xml:space="preserve">he artistic evolution </w:t>
      </w:r>
      <w:r w:rsidR="008C08C5">
        <w:rPr>
          <w:rFonts w:ascii="Times New Roman" w:hAnsi="Times New Roman" w:cs="Times New Roman"/>
          <w:sz w:val="24"/>
          <w:szCs w:val="24"/>
        </w:rPr>
        <w:t xml:space="preserve">of Native American stage dance </w:t>
      </w:r>
      <w:r w:rsidRPr="005F4670">
        <w:rPr>
          <w:rFonts w:ascii="Times New Roman" w:hAnsi="Times New Roman" w:cs="Times New Roman"/>
          <w:sz w:val="24"/>
          <w:szCs w:val="24"/>
        </w:rPr>
        <w:t xml:space="preserve">represents the encounter of traditional Native </w:t>
      </w:r>
      <w:r w:rsidR="005369AD">
        <w:rPr>
          <w:rFonts w:ascii="Times New Roman" w:hAnsi="Times New Roman" w:cs="Times New Roman"/>
          <w:sz w:val="24"/>
          <w:szCs w:val="24"/>
        </w:rPr>
        <w:t xml:space="preserve">American </w:t>
      </w:r>
      <w:r w:rsidRPr="005F4670">
        <w:rPr>
          <w:rFonts w:ascii="Times New Roman" w:hAnsi="Times New Roman" w:cs="Times New Roman"/>
          <w:sz w:val="24"/>
          <w:szCs w:val="24"/>
        </w:rPr>
        <w:t>dance with contemporary mainstream dance to create what the choreographers believe to be scholarly, political, and historical, serving as a way of knowing and connecting to ancestral historie</w:t>
      </w:r>
      <w:r w:rsidR="007E65B4">
        <w:rPr>
          <w:rFonts w:ascii="Times New Roman" w:hAnsi="Times New Roman" w:cs="Times New Roman"/>
          <w:sz w:val="24"/>
          <w:szCs w:val="24"/>
        </w:rPr>
        <w:t>s and practices</w:t>
      </w:r>
      <w:r w:rsidRPr="005F4670">
        <w:rPr>
          <w:rFonts w:ascii="Times New Roman" w:hAnsi="Times New Roman" w:cs="Times New Roman"/>
          <w:sz w:val="24"/>
          <w:szCs w:val="24"/>
        </w:rPr>
        <w:t xml:space="preserve"> (Murphy, 2007).  </w:t>
      </w:r>
      <w:r w:rsidR="0034398A" w:rsidRPr="005F4670">
        <w:rPr>
          <w:rFonts w:ascii="Times New Roman" w:hAnsi="Times New Roman" w:cs="Times New Roman"/>
          <w:sz w:val="24"/>
          <w:szCs w:val="24"/>
        </w:rPr>
        <w:t xml:space="preserve">Beyond the utilization of traditional tribal dance as theatre art, are </w:t>
      </w:r>
      <w:r w:rsidR="007E65B4">
        <w:rPr>
          <w:rFonts w:ascii="Times New Roman" w:hAnsi="Times New Roman" w:cs="Times New Roman"/>
          <w:sz w:val="24"/>
          <w:szCs w:val="24"/>
        </w:rPr>
        <w:t xml:space="preserve">also </w:t>
      </w:r>
      <w:r w:rsidR="0034398A" w:rsidRPr="005F4670">
        <w:rPr>
          <w:rFonts w:ascii="Times New Roman" w:hAnsi="Times New Roman" w:cs="Times New Roman"/>
          <w:sz w:val="24"/>
          <w:szCs w:val="24"/>
        </w:rPr>
        <w:t xml:space="preserve">Native </w:t>
      </w:r>
      <w:r w:rsidR="0034398A">
        <w:rPr>
          <w:rFonts w:ascii="Times New Roman" w:hAnsi="Times New Roman" w:cs="Times New Roman"/>
          <w:sz w:val="24"/>
          <w:szCs w:val="24"/>
        </w:rPr>
        <w:t xml:space="preserve">American </w:t>
      </w:r>
      <w:r w:rsidR="0034398A" w:rsidRPr="005F4670">
        <w:rPr>
          <w:rFonts w:ascii="Times New Roman" w:hAnsi="Times New Roman" w:cs="Times New Roman"/>
          <w:sz w:val="24"/>
          <w:szCs w:val="24"/>
        </w:rPr>
        <w:t>dance expression</w:t>
      </w:r>
      <w:r w:rsidR="0034398A">
        <w:rPr>
          <w:rFonts w:ascii="Times New Roman" w:hAnsi="Times New Roman" w:cs="Times New Roman"/>
          <w:sz w:val="24"/>
          <w:szCs w:val="24"/>
        </w:rPr>
        <w:t xml:space="preserve">s utilizing the Western theatrical </w:t>
      </w:r>
      <w:r w:rsidR="0034398A" w:rsidRPr="005F4670">
        <w:rPr>
          <w:rFonts w:ascii="Times New Roman" w:hAnsi="Times New Roman" w:cs="Times New Roman"/>
          <w:sz w:val="24"/>
          <w:szCs w:val="24"/>
        </w:rPr>
        <w:t xml:space="preserve">dance styles of ballet and/or modern dance </w:t>
      </w:r>
      <w:r w:rsidR="0034398A">
        <w:rPr>
          <w:rFonts w:ascii="Times New Roman" w:hAnsi="Times New Roman" w:cs="Times New Roman"/>
          <w:sz w:val="24"/>
          <w:szCs w:val="24"/>
        </w:rPr>
        <w:t xml:space="preserve">within their choreography </w:t>
      </w:r>
      <w:r w:rsidR="0034398A" w:rsidRPr="005F4670">
        <w:rPr>
          <w:rFonts w:ascii="Times New Roman" w:hAnsi="Times New Roman" w:cs="Times New Roman"/>
          <w:sz w:val="24"/>
          <w:szCs w:val="24"/>
        </w:rPr>
        <w:t>(Jones, 1992)</w:t>
      </w:r>
      <w:r w:rsidR="0034398A">
        <w:rPr>
          <w:rFonts w:ascii="Times New Roman" w:hAnsi="Times New Roman" w:cs="Times New Roman"/>
          <w:sz w:val="24"/>
          <w:szCs w:val="24"/>
        </w:rPr>
        <w:t>.</w:t>
      </w:r>
    </w:p>
    <w:p w:rsidR="007E65B4" w:rsidRDefault="0034398A" w:rsidP="00994E0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E4664">
        <w:rPr>
          <w:rFonts w:ascii="Times New Roman" w:hAnsi="Times New Roman" w:cs="Times New Roman"/>
          <w:sz w:val="24"/>
          <w:szCs w:val="24"/>
        </w:rPr>
        <w:t>Native American dance can be separated into three categories</w:t>
      </w:r>
      <w:r w:rsidR="00D56C6A">
        <w:rPr>
          <w:rFonts w:ascii="Times New Roman" w:hAnsi="Times New Roman" w:cs="Times New Roman"/>
          <w:sz w:val="24"/>
          <w:szCs w:val="24"/>
        </w:rPr>
        <w:t>:  ceremonial, social, and powwow.  Ceremonial dances are performed only within the tribe, social dances are conducted within the tribe but can be performed, and powwow dancing is essentially intertribal dancing performed socially and open to the general public.  Ceremonial dance is considered too sacred to be simply performed for spectators (Diamond, 2008).</w:t>
      </w:r>
      <w:r w:rsidR="00AE40E5">
        <w:rPr>
          <w:rFonts w:ascii="Times New Roman" w:hAnsi="Times New Roman" w:cs="Times New Roman"/>
          <w:sz w:val="24"/>
          <w:szCs w:val="24"/>
        </w:rPr>
        <w:t xml:space="preserve">  </w:t>
      </w:r>
      <w:r w:rsidR="004F2924">
        <w:rPr>
          <w:rFonts w:ascii="Times New Roman" w:hAnsi="Times New Roman" w:cs="Times New Roman"/>
          <w:sz w:val="24"/>
          <w:szCs w:val="24"/>
        </w:rPr>
        <w:t xml:space="preserve">Protocol involves obtaining permission from elders to use family stories or ritual items.  </w:t>
      </w:r>
      <w:r w:rsidR="00AE40E5">
        <w:rPr>
          <w:rFonts w:ascii="Times New Roman" w:hAnsi="Times New Roman" w:cs="Times New Roman"/>
          <w:sz w:val="24"/>
          <w:szCs w:val="24"/>
        </w:rPr>
        <w:t>However, m</w:t>
      </w:r>
      <w:r w:rsidR="00C1080F">
        <w:rPr>
          <w:rFonts w:ascii="Times New Roman" w:hAnsi="Times New Roman" w:cs="Times New Roman"/>
          <w:sz w:val="24"/>
          <w:szCs w:val="24"/>
        </w:rPr>
        <w:t>ovements interpreting myth and ritual appear in theatrical dance performances</w:t>
      </w:r>
      <w:r w:rsidR="00E536EE">
        <w:rPr>
          <w:rFonts w:ascii="Times New Roman" w:hAnsi="Times New Roman" w:cs="Times New Roman"/>
          <w:sz w:val="24"/>
          <w:szCs w:val="24"/>
        </w:rPr>
        <w:t xml:space="preserve">, and works </w:t>
      </w:r>
      <w:r w:rsidR="007E65B4">
        <w:rPr>
          <w:rFonts w:ascii="Times New Roman" w:hAnsi="Times New Roman" w:cs="Times New Roman"/>
          <w:sz w:val="24"/>
          <w:szCs w:val="24"/>
        </w:rPr>
        <w:t xml:space="preserve">may </w:t>
      </w:r>
      <w:r w:rsidR="00E536EE">
        <w:rPr>
          <w:rFonts w:ascii="Times New Roman" w:hAnsi="Times New Roman" w:cs="Times New Roman"/>
          <w:sz w:val="24"/>
          <w:szCs w:val="24"/>
        </w:rPr>
        <w:t xml:space="preserve">also engage healing or other transformative practices </w:t>
      </w:r>
      <w:r w:rsidR="00C1080F">
        <w:rPr>
          <w:rFonts w:ascii="Times New Roman" w:hAnsi="Times New Roman" w:cs="Times New Roman"/>
          <w:sz w:val="24"/>
          <w:szCs w:val="24"/>
        </w:rPr>
        <w:t xml:space="preserve">(Murphy, </w:t>
      </w:r>
      <w:r w:rsidR="00C30E77">
        <w:rPr>
          <w:rFonts w:ascii="Times New Roman" w:hAnsi="Times New Roman" w:cs="Times New Roman"/>
          <w:sz w:val="24"/>
          <w:szCs w:val="24"/>
        </w:rPr>
        <w:t>2007).</w:t>
      </w:r>
      <w:r w:rsidR="00AE40E5">
        <w:rPr>
          <w:rFonts w:ascii="Times New Roman" w:hAnsi="Times New Roman" w:cs="Times New Roman"/>
          <w:sz w:val="24"/>
          <w:szCs w:val="24"/>
        </w:rPr>
        <w:t xml:space="preserve">  </w:t>
      </w:r>
    </w:p>
    <w:p w:rsidR="0059284D" w:rsidRDefault="007E65B4" w:rsidP="00994E0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4398A" w:rsidRPr="005F4670">
        <w:rPr>
          <w:rFonts w:ascii="Times New Roman" w:hAnsi="Times New Roman" w:cs="Times New Roman"/>
          <w:sz w:val="24"/>
          <w:szCs w:val="24"/>
        </w:rPr>
        <w:t xml:space="preserve">Beyond the utilization of traditional tribal dance as theatre art, are Native </w:t>
      </w:r>
      <w:r w:rsidR="0034398A">
        <w:rPr>
          <w:rFonts w:ascii="Times New Roman" w:hAnsi="Times New Roman" w:cs="Times New Roman"/>
          <w:sz w:val="24"/>
          <w:szCs w:val="24"/>
        </w:rPr>
        <w:t xml:space="preserve">American </w:t>
      </w:r>
      <w:r w:rsidR="0034398A" w:rsidRPr="005F4670">
        <w:rPr>
          <w:rFonts w:ascii="Times New Roman" w:hAnsi="Times New Roman" w:cs="Times New Roman"/>
          <w:sz w:val="24"/>
          <w:szCs w:val="24"/>
        </w:rPr>
        <w:t xml:space="preserve">dance expressions utilizing the Western concert dance styles of ballet and/or modern dance </w:t>
      </w:r>
      <w:r w:rsidR="0034398A">
        <w:rPr>
          <w:rFonts w:ascii="Times New Roman" w:hAnsi="Times New Roman" w:cs="Times New Roman"/>
          <w:sz w:val="24"/>
          <w:szCs w:val="24"/>
        </w:rPr>
        <w:t xml:space="preserve">within their choreography </w:t>
      </w:r>
      <w:r w:rsidR="00E536EE">
        <w:rPr>
          <w:rFonts w:ascii="Times New Roman" w:hAnsi="Times New Roman" w:cs="Times New Roman"/>
          <w:sz w:val="24"/>
          <w:szCs w:val="24"/>
        </w:rPr>
        <w:t>(Jones,</w:t>
      </w:r>
      <w:r w:rsidR="00E160E3">
        <w:rPr>
          <w:rFonts w:ascii="Times New Roman" w:hAnsi="Times New Roman" w:cs="Times New Roman"/>
          <w:sz w:val="24"/>
          <w:szCs w:val="24"/>
        </w:rPr>
        <w:t xml:space="preserve"> </w:t>
      </w:r>
      <w:r w:rsidR="0034398A" w:rsidRPr="005F4670">
        <w:rPr>
          <w:rFonts w:ascii="Times New Roman" w:hAnsi="Times New Roman" w:cs="Times New Roman"/>
          <w:sz w:val="24"/>
          <w:szCs w:val="24"/>
        </w:rPr>
        <w:t>1992)</w:t>
      </w:r>
      <w:r w:rsidR="0034398A">
        <w:rPr>
          <w:rFonts w:ascii="Times New Roman" w:hAnsi="Times New Roman" w:cs="Times New Roman"/>
          <w:sz w:val="24"/>
          <w:szCs w:val="24"/>
        </w:rPr>
        <w:t xml:space="preserve">.  </w:t>
      </w:r>
      <w:r w:rsidR="00E536EE">
        <w:rPr>
          <w:rFonts w:ascii="Times New Roman" w:hAnsi="Times New Roman" w:cs="Times New Roman"/>
          <w:sz w:val="24"/>
          <w:szCs w:val="24"/>
        </w:rPr>
        <w:t>The chore</w:t>
      </w:r>
      <w:r w:rsidR="007F114C">
        <w:rPr>
          <w:rFonts w:ascii="Times New Roman" w:hAnsi="Times New Roman" w:cs="Times New Roman"/>
          <w:sz w:val="24"/>
          <w:szCs w:val="24"/>
        </w:rPr>
        <w:t xml:space="preserve">ographic visions of </w:t>
      </w:r>
      <w:r w:rsidR="00E536EE">
        <w:rPr>
          <w:rFonts w:ascii="Times New Roman" w:hAnsi="Times New Roman" w:cs="Times New Roman"/>
          <w:sz w:val="24"/>
          <w:szCs w:val="24"/>
        </w:rPr>
        <w:t xml:space="preserve">Native American </w:t>
      </w:r>
      <w:r w:rsidR="007F114C">
        <w:rPr>
          <w:rFonts w:ascii="Times New Roman" w:hAnsi="Times New Roman" w:cs="Times New Roman"/>
          <w:sz w:val="24"/>
          <w:szCs w:val="24"/>
        </w:rPr>
        <w:t xml:space="preserve">artists </w:t>
      </w:r>
      <w:r w:rsidR="00E536EE">
        <w:rPr>
          <w:rFonts w:ascii="Times New Roman" w:hAnsi="Times New Roman" w:cs="Times New Roman"/>
          <w:sz w:val="24"/>
          <w:szCs w:val="24"/>
        </w:rPr>
        <w:t>appea</w:t>
      </w:r>
      <w:r w:rsidR="00DE5827">
        <w:rPr>
          <w:rFonts w:ascii="Times New Roman" w:hAnsi="Times New Roman" w:cs="Times New Roman"/>
          <w:sz w:val="24"/>
          <w:szCs w:val="24"/>
        </w:rPr>
        <w:t>r to have emerged from various</w:t>
      </w:r>
      <w:r w:rsidR="00E536EE">
        <w:rPr>
          <w:rFonts w:ascii="Times New Roman" w:hAnsi="Times New Roman" w:cs="Times New Roman"/>
          <w:sz w:val="24"/>
          <w:szCs w:val="24"/>
        </w:rPr>
        <w:t xml:space="preserve"> obje</w:t>
      </w:r>
      <w:r w:rsidR="007F114C">
        <w:rPr>
          <w:rFonts w:ascii="Times New Roman" w:hAnsi="Times New Roman" w:cs="Times New Roman"/>
          <w:sz w:val="24"/>
          <w:szCs w:val="24"/>
        </w:rPr>
        <w:t>c</w:t>
      </w:r>
      <w:r w:rsidR="00E536EE">
        <w:rPr>
          <w:rFonts w:ascii="Times New Roman" w:hAnsi="Times New Roman" w:cs="Times New Roman"/>
          <w:sz w:val="24"/>
          <w:szCs w:val="24"/>
        </w:rPr>
        <w:t>tives, including the desire to educate young Native Americans or to add freshness to their choreography in theatrical dance (Jones, 1992</w:t>
      </w:r>
      <w:r w:rsidR="0059284D">
        <w:rPr>
          <w:rFonts w:ascii="Times New Roman" w:hAnsi="Times New Roman" w:cs="Times New Roman"/>
          <w:sz w:val="24"/>
          <w:szCs w:val="24"/>
        </w:rPr>
        <w:t>, p. 180).</w:t>
      </w:r>
    </w:p>
    <w:p w:rsidR="0059284D" w:rsidRDefault="0059284D" w:rsidP="00994E0E">
      <w:pPr>
        <w:spacing w:after="0" w:line="480" w:lineRule="auto"/>
        <w:rPr>
          <w:rFonts w:ascii="Times New Roman" w:hAnsi="Times New Roman" w:cs="Times New Roman"/>
          <w:sz w:val="24"/>
          <w:szCs w:val="24"/>
        </w:rPr>
      </w:pPr>
      <w:r>
        <w:rPr>
          <w:rFonts w:ascii="Times New Roman" w:hAnsi="Times New Roman" w:cs="Times New Roman"/>
          <w:sz w:val="24"/>
          <w:szCs w:val="24"/>
        </w:rPr>
        <w:tab/>
        <w:t>An example of a Native American choreographer working within the classical technique of ballet is Belinda James.  She describes her objective as presenting choreography influenced by the mythology and history of Native America, utilizing modern dance elements, specifically Lester Horton technique, and also placing the dancer in pointe shoes</w:t>
      </w:r>
      <w:r w:rsidR="0099067C">
        <w:rPr>
          <w:rFonts w:ascii="Times New Roman" w:hAnsi="Times New Roman" w:cs="Times New Roman"/>
          <w:sz w:val="24"/>
          <w:szCs w:val="24"/>
        </w:rPr>
        <w:t xml:space="preserve"> (Murphy, 2007)</w:t>
      </w:r>
      <w:r>
        <w:rPr>
          <w:rFonts w:ascii="Times New Roman" w:hAnsi="Times New Roman" w:cs="Times New Roman"/>
          <w:sz w:val="24"/>
          <w:szCs w:val="24"/>
        </w:rPr>
        <w:t>.  In her piece “Metamorphosis” James uses the lege</w:t>
      </w:r>
      <w:r w:rsidR="00DE5827">
        <w:rPr>
          <w:rFonts w:ascii="Times New Roman" w:hAnsi="Times New Roman" w:cs="Times New Roman"/>
          <w:sz w:val="24"/>
          <w:szCs w:val="24"/>
        </w:rPr>
        <w:t xml:space="preserve">nd of the Deer Dance—which </w:t>
      </w:r>
      <w:r w:rsidR="007F16A4">
        <w:rPr>
          <w:rFonts w:ascii="Times New Roman" w:hAnsi="Times New Roman" w:cs="Times New Roman"/>
          <w:sz w:val="24"/>
          <w:szCs w:val="24"/>
        </w:rPr>
        <w:t>holds</w:t>
      </w:r>
      <w:r>
        <w:rPr>
          <w:rFonts w:ascii="Times New Roman" w:hAnsi="Times New Roman" w:cs="Times New Roman"/>
          <w:sz w:val="24"/>
          <w:szCs w:val="24"/>
        </w:rPr>
        <w:t xml:space="preserve"> that if a dancer is not caught at the ending stampede, and does not return by sunset, the dancer will be transformed into a deer.  James had the on-stage transformation of the dancer into a deer include not only antlers but black pointe shoes—to depict hooves (Murphy, 2007, p. 254).  </w:t>
      </w:r>
    </w:p>
    <w:p w:rsidR="00C30E77" w:rsidRDefault="0059284D" w:rsidP="00994E0E">
      <w:pPr>
        <w:spacing w:after="0" w:line="480" w:lineRule="auto"/>
        <w:rPr>
          <w:rFonts w:ascii="Times New Roman" w:hAnsi="Times New Roman" w:cs="Times New Roman"/>
          <w:sz w:val="24"/>
          <w:szCs w:val="24"/>
        </w:rPr>
      </w:pPr>
      <w:r>
        <w:rPr>
          <w:rFonts w:ascii="Times New Roman" w:hAnsi="Times New Roman" w:cs="Times New Roman"/>
          <w:sz w:val="24"/>
          <w:szCs w:val="24"/>
        </w:rPr>
        <w:tab/>
        <w:t>Another Native American choreographer having a significant impact on the development of Native American dance as theatre art was Rene Highway, who studied modern dance at the Martha Graham and Alvin Ailey schools and developed multimedia productions in Canada and the U.S.  His work “There Is My People Sleeping” (1985) was a forty-five minute, multimedia, quasi-autobiographical work that toured western Can</w:t>
      </w:r>
      <w:r w:rsidR="001A6BA2">
        <w:rPr>
          <w:rFonts w:ascii="Times New Roman" w:hAnsi="Times New Roman" w:cs="Times New Roman"/>
          <w:sz w:val="24"/>
          <w:szCs w:val="24"/>
        </w:rPr>
        <w:t>a</w:t>
      </w:r>
      <w:r>
        <w:rPr>
          <w:rFonts w:ascii="Times New Roman" w:hAnsi="Times New Roman" w:cs="Times New Roman"/>
          <w:sz w:val="24"/>
          <w:szCs w:val="24"/>
        </w:rPr>
        <w:t>da and Ontario, receiving excellent reviews</w:t>
      </w:r>
      <w:r w:rsidR="001A6BA2">
        <w:rPr>
          <w:rFonts w:ascii="Times New Roman" w:hAnsi="Times New Roman" w:cs="Times New Roman"/>
          <w:sz w:val="24"/>
          <w:szCs w:val="24"/>
        </w:rPr>
        <w:t xml:space="preserve"> (Jones, 1992, p. 180).  </w:t>
      </w:r>
      <w:r w:rsidR="001A6BA2">
        <w:rPr>
          <w:rFonts w:ascii="Times New Roman" w:hAnsi="Times New Roman" w:cs="Times New Roman"/>
          <w:sz w:val="24"/>
          <w:szCs w:val="24"/>
        </w:rPr>
        <w:tab/>
      </w:r>
      <w:r w:rsidR="00C30E77">
        <w:rPr>
          <w:rFonts w:ascii="Times New Roman" w:hAnsi="Times New Roman" w:cs="Times New Roman"/>
          <w:sz w:val="24"/>
          <w:szCs w:val="24"/>
        </w:rPr>
        <w:t>Native American subject matter has been utilized as the basis of choreography by both balletic and modern dance companies (Jones, 1992).  An important production of a major dance company was “A Song for Dead Warriors” (1979) produced by the San Francisco Ballet.  The scenario of the ballet was created by choreographer Michael Smuin, who drew not only from his personal experience growing up in Montana’s Indian Country, but his perception of the 1969-1971 Native American occupation of Alcatraz in California.  The dance served as a vehicle to depict a modernized native story using not only theatrical dance such as ballet but authentic P</w:t>
      </w:r>
      <w:r w:rsidR="007F114C">
        <w:rPr>
          <w:rFonts w:ascii="Times New Roman" w:hAnsi="Times New Roman" w:cs="Times New Roman"/>
          <w:sz w:val="24"/>
          <w:szCs w:val="24"/>
        </w:rPr>
        <w:t>lains-style men’s Fancy Dance (J</w:t>
      </w:r>
      <w:r w:rsidR="00C30E77">
        <w:rPr>
          <w:rFonts w:ascii="Times New Roman" w:hAnsi="Times New Roman" w:cs="Times New Roman"/>
          <w:sz w:val="24"/>
          <w:szCs w:val="24"/>
        </w:rPr>
        <w:t>ones, 1992).</w:t>
      </w:r>
    </w:p>
    <w:p w:rsidR="00994E0E" w:rsidRPr="005F4670" w:rsidRDefault="00994E0E" w:rsidP="00994E0E">
      <w:pPr>
        <w:spacing w:after="0" w:line="480" w:lineRule="auto"/>
        <w:rPr>
          <w:rFonts w:ascii="Times New Roman" w:hAnsi="Times New Roman" w:cs="Times New Roman"/>
          <w:sz w:val="24"/>
          <w:szCs w:val="24"/>
        </w:rPr>
      </w:pPr>
      <w:r w:rsidRPr="005F4670">
        <w:rPr>
          <w:rFonts w:ascii="Times New Roman" w:hAnsi="Times New Roman" w:cs="Times New Roman"/>
          <w:sz w:val="24"/>
          <w:szCs w:val="24"/>
        </w:rPr>
        <w:tab/>
        <w:t xml:space="preserve">The flowering of artistry in theatrical Native </w:t>
      </w:r>
      <w:r w:rsidR="00AC6DDC">
        <w:rPr>
          <w:rFonts w:ascii="Times New Roman" w:hAnsi="Times New Roman" w:cs="Times New Roman"/>
          <w:sz w:val="24"/>
          <w:szCs w:val="24"/>
        </w:rPr>
        <w:t xml:space="preserve">American </w:t>
      </w:r>
      <w:r w:rsidRPr="005F4670">
        <w:rPr>
          <w:rFonts w:ascii="Times New Roman" w:hAnsi="Times New Roman" w:cs="Times New Roman"/>
          <w:sz w:val="24"/>
          <w:szCs w:val="24"/>
        </w:rPr>
        <w:t>d</w:t>
      </w:r>
      <w:r w:rsidR="004F2924">
        <w:rPr>
          <w:rFonts w:ascii="Times New Roman" w:hAnsi="Times New Roman" w:cs="Times New Roman"/>
          <w:sz w:val="24"/>
          <w:szCs w:val="24"/>
        </w:rPr>
        <w:t xml:space="preserve">ance can be attributed </w:t>
      </w:r>
      <w:r w:rsidRPr="005F4670">
        <w:rPr>
          <w:rFonts w:ascii="Times New Roman" w:hAnsi="Times New Roman" w:cs="Times New Roman"/>
          <w:sz w:val="24"/>
          <w:szCs w:val="24"/>
        </w:rPr>
        <w:t xml:space="preserve">to </w:t>
      </w:r>
      <w:r w:rsidR="004F2924">
        <w:rPr>
          <w:rFonts w:ascii="Times New Roman" w:hAnsi="Times New Roman" w:cs="Times New Roman"/>
          <w:sz w:val="24"/>
          <w:szCs w:val="24"/>
        </w:rPr>
        <w:t xml:space="preserve">both artistic evolution and </w:t>
      </w:r>
      <w:r w:rsidRPr="005F4670">
        <w:rPr>
          <w:rFonts w:ascii="Times New Roman" w:hAnsi="Times New Roman" w:cs="Times New Roman"/>
          <w:sz w:val="24"/>
          <w:szCs w:val="24"/>
        </w:rPr>
        <w:t>assertion (Jones, 1992).</w:t>
      </w:r>
      <w:r w:rsidR="004F2924">
        <w:rPr>
          <w:rFonts w:ascii="Times New Roman" w:hAnsi="Times New Roman" w:cs="Times New Roman"/>
          <w:sz w:val="24"/>
          <w:szCs w:val="24"/>
        </w:rPr>
        <w:t xml:space="preserve">  </w:t>
      </w:r>
      <w:r w:rsidRPr="005F4670">
        <w:rPr>
          <w:rFonts w:ascii="Times New Roman" w:hAnsi="Times New Roman" w:cs="Times New Roman"/>
          <w:sz w:val="24"/>
          <w:szCs w:val="24"/>
        </w:rPr>
        <w:t xml:space="preserve">For example, musical </w:t>
      </w:r>
      <w:r w:rsidR="004F2924">
        <w:rPr>
          <w:rFonts w:ascii="Times New Roman" w:hAnsi="Times New Roman" w:cs="Times New Roman"/>
          <w:sz w:val="24"/>
          <w:szCs w:val="24"/>
        </w:rPr>
        <w:t xml:space="preserve">and visual </w:t>
      </w:r>
      <w:r w:rsidRPr="005F4670">
        <w:rPr>
          <w:rFonts w:ascii="Times New Roman" w:hAnsi="Times New Roman" w:cs="Times New Roman"/>
          <w:sz w:val="24"/>
          <w:szCs w:val="24"/>
        </w:rPr>
        <w:t>representations of Native Americans had traditionally been produced by non-Natives, such as the depiction of the “noble savage” i</w:t>
      </w:r>
      <w:r w:rsidR="004F2924">
        <w:rPr>
          <w:rFonts w:ascii="Times New Roman" w:hAnsi="Times New Roman" w:cs="Times New Roman"/>
          <w:sz w:val="24"/>
          <w:szCs w:val="24"/>
        </w:rPr>
        <w:t xml:space="preserve">n baroque European courts.  However, </w:t>
      </w:r>
      <w:r w:rsidRPr="005F4670">
        <w:rPr>
          <w:rFonts w:ascii="Times New Roman" w:hAnsi="Times New Roman" w:cs="Times New Roman"/>
          <w:sz w:val="24"/>
          <w:szCs w:val="24"/>
        </w:rPr>
        <w:t>by the 1960s, Native Americans themselves began producing musical representations of their people at the same time as the National Indian Youth Council inspired new hope and “Red Power” activism.  This was followed by the founding of an organization, the American Indian Movement (AIM)</w:t>
      </w:r>
      <w:r w:rsidR="004F2924">
        <w:rPr>
          <w:rFonts w:ascii="Times New Roman" w:hAnsi="Times New Roman" w:cs="Times New Roman"/>
          <w:sz w:val="24"/>
          <w:szCs w:val="24"/>
        </w:rPr>
        <w:t>,</w:t>
      </w:r>
      <w:r w:rsidRPr="005F4670">
        <w:rPr>
          <w:rFonts w:ascii="Times New Roman" w:hAnsi="Times New Roman" w:cs="Times New Roman"/>
          <w:sz w:val="24"/>
          <w:szCs w:val="24"/>
        </w:rPr>
        <w:t xml:space="preserve"> that soon received widespread attention.  Native </w:t>
      </w:r>
      <w:r w:rsidR="005369AD">
        <w:rPr>
          <w:rFonts w:ascii="Times New Roman" w:hAnsi="Times New Roman" w:cs="Times New Roman"/>
          <w:sz w:val="24"/>
          <w:szCs w:val="24"/>
        </w:rPr>
        <w:t xml:space="preserve">American </w:t>
      </w:r>
      <w:r w:rsidRPr="005F4670">
        <w:rPr>
          <w:rFonts w:ascii="Times New Roman" w:hAnsi="Times New Roman" w:cs="Times New Roman"/>
          <w:sz w:val="24"/>
          <w:szCs w:val="24"/>
        </w:rPr>
        <w:t xml:space="preserve">song and dance festivals became prevalent, and </w:t>
      </w:r>
      <w:r w:rsidR="004F2924">
        <w:rPr>
          <w:rFonts w:ascii="Times New Roman" w:hAnsi="Times New Roman" w:cs="Times New Roman"/>
          <w:sz w:val="24"/>
          <w:szCs w:val="24"/>
        </w:rPr>
        <w:t xml:space="preserve">powwows gained attention </w:t>
      </w:r>
      <w:r w:rsidRPr="005F4670">
        <w:rPr>
          <w:rFonts w:ascii="Times New Roman" w:hAnsi="Times New Roman" w:cs="Times New Roman"/>
          <w:sz w:val="24"/>
          <w:szCs w:val="24"/>
        </w:rPr>
        <w:t xml:space="preserve">just as Native </w:t>
      </w:r>
      <w:r w:rsidR="005369AD">
        <w:rPr>
          <w:rFonts w:ascii="Times New Roman" w:hAnsi="Times New Roman" w:cs="Times New Roman"/>
          <w:sz w:val="24"/>
          <w:szCs w:val="24"/>
        </w:rPr>
        <w:t xml:space="preserve">American </w:t>
      </w:r>
      <w:r w:rsidRPr="005F4670">
        <w:rPr>
          <w:rFonts w:ascii="Times New Roman" w:hAnsi="Times New Roman" w:cs="Times New Roman"/>
          <w:sz w:val="24"/>
          <w:szCs w:val="24"/>
        </w:rPr>
        <w:t xml:space="preserve">musical recordings and performances became more common (Pisani, 2005).  </w:t>
      </w:r>
    </w:p>
    <w:p w:rsidR="001751EA" w:rsidRDefault="001751EA" w:rsidP="00D13D7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94E0E" w:rsidRPr="005F4670">
        <w:rPr>
          <w:rFonts w:ascii="Times New Roman" w:hAnsi="Times New Roman" w:cs="Times New Roman"/>
          <w:sz w:val="24"/>
          <w:szCs w:val="24"/>
        </w:rPr>
        <w:t xml:space="preserve">Native </w:t>
      </w:r>
      <w:r w:rsidR="005369AD">
        <w:rPr>
          <w:rFonts w:ascii="Times New Roman" w:hAnsi="Times New Roman" w:cs="Times New Roman"/>
          <w:sz w:val="24"/>
          <w:szCs w:val="24"/>
        </w:rPr>
        <w:t xml:space="preserve">American </w:t>
      </w:r>
      <w:r w:rsidR="00994E0E" w:rsidRPr="005F4670">
        <w:rPr>
          <w:rFonts w:ascii="Times New Roman" w:hAnsi="Times New Roman" w:cs="Times New Roman"/>
          <w:sz w:val="24"/>
          <w:szCs w:val="24"/>
        </w:rPr>
        <w:t xml:space="preserve">artists sought to explore Native </w:t>
      </w:r>
      <w:r w:rsidR="004445EF">
        <w:rPr>
          <w:rFonts w:ascii="Times New Roman" w:hAnsi="Times New Roman" w:cs="Times New Roman"/>
          <w:sz w:val="24"/>
          <w:szCs w:val="24"/>
        </w:rPr>
        <w:t xml:space="preserve">American </w:t>
      </w:r>
      <w:r w:rsidR="00994E0E" w:rsidRPr="005F4670">
        <w:rPr>
          <w:rFonts w:ascii="Times New Roman" w:hAnsi="Times New Roman" w:cs="Times New Roman"/>
          <w:sz w:val="24"/>
          <w:szCs w:val="24"/>
        </w:rPr>
        <w:t xml:space="preserve">stories, worldviews, and processes (Murphy, </w:t>
      </w:r>
      <w:r w:rsidR="008C08C5">
        <w:rPr>
          <w:rFonts w:ascii="Times New Roman" w:hAnsi="Times New Roman" w:cs="Times New Roman"/>
          <w:sz w:val="24"/>
          <w:szCs w:val="24"/>
        </w:rPr>
        <w:t>2007).  In different ways, these</w:t>
      </w:r>
      <w:r w:rsidR="00994E0E" w:rsidRPr="005F4670">
        <w:rPr>
          <w:rFonts w:ascii="Times New Roman" w:hAnsi="Times New Roman" w:cs="Times New Roman"/>
          <w:sz w:val="24"/>
          <w:szCs w:val="24"/>
        </w:rPr>
        <w:t xml:space="preserve"> stage practices concerned connections across generations and even species.  The works largely acknowledged political and spiritual relationships, and depicted stories concerning tribal connections as well as the process, dedication, and traditional intention in which the dancing was performed (Murphy, 2007).</w:t>
      </w:r>
      <w:r>
        <w:rPr>
          <w:rFonts w:ascii="Times New Roman" w:hAnsi="Times New Roman" w:cs="Times New Roman"/>
          <w:sz w:val="24"/>
          <w:szCs w:val="24"/>
        </w:rPr>
        <w:t xml:space="preserve">  Importantly, t</w:t>
      </w:r>
      <w:r w:rsidR="00994E0E" w:rsidRPr="005F4670">
        <w:rPr>
          <w:rFonts w:ascii="Times New Roman" w:hAnsi="Times New Roman" w:cs="Times New Roman"/>
          <w:sz w:val="24"/>
          <w:szCs w:val="24"/>
        </w:rPr>
        <w:t xml:space="preserve">he Native </w:t>
      </w:r>
      <w:r w:rsidR="004445EF">
        <w:rPr>
          <w:rFonts w:ascii="Times New Roman" w:hAnsi="Times New Roman" w:cs="Times New Roman"/>
          <w:sz w:val="24"/>
          <w:szCs w:val="24"/>
        </w:rPr>
        <w:t xml:space="preserve">American </w:t>
      </w:r>
      <w:r w:rsidR="00994E0E" w:rsidRPr="005F4670">
        <w:rPr>
          <w:rFonts w:ascii="Times New Roman" w:hAnsi="Times New Roman" w:cs="Times New Roman"/>
          <w:sz w:val="24"/>
          <w:szCs w:val="24"/>
        </w:rPr>
        <w:t xml:space="preserve">choreographers articulated their dance making as a way of connecting ancestral histories and practices, and countering historical oppression and colonization (Murphy, </w:t>
      </w:r>
      <w:r w:rsidR="00062298">
        <w:rPr>
          <w:rFonts w:ascii="Times New Roman" w:hAnsi="Times New Roman" w:cs="Times New Roman"/>
          <w:sz w:val="24"/>
          <w:szCs w:val="24"/>
        </w:rPr>
        <w:t xml:space="preserve">2007, </w:t>
      </w:r>
      <w:r w:rsidR="00994E0E" w:rsidRPr="005F4670">
        <w:rPr>
          <w:rFonts w:ascii="Times New Roman" w:hAnsi="Times New Roman" w:cs="Times New Roman"/>
          <w:sz w:val="24"/>
          <w:szCs w:val="24"/>
        </w:rPr>
        <w:t xml:space="preserve">p. 10).  “The only way we can heal ourselves,” explained Zapotec choreographer Georgina Martinez, “is just through recovering our dances, our music, our ritual” (Murphy, </w:t>
      </w:r>
      <w:r w:rsidR="004F2924">
        <w:rPr>
          <w:rFonts w:ascii="Times New Roman" w:hAnsi="Times New Roman" w:cs="Times New Roman"/>
          <w:sz w:val="24"/>
          <w:szCs w:val="24"/>
        </w:rPr>
        <w:t xml:space="preserve">2007, </w:t>
      </w:r>
      <w:r w:rsidR="00994E0E" w:rsidRPr="005F4670">
        <w:rPr>
          <w:rFonts w:ascii="Times New Roman" w:hAnsi="Times New Roman" w:cs="Times New Roman"/>
          <w:sz w:val="24"/>
          <w:szCs w:val="24"/>
        </w:rPr>
        <w:t>p. 241).</w:t>
      </w:r>
    </w:p>
    <w:p w:rsidR="00753B02" w:rsidRPr="00753B02" w:rsidRDefault="001751EA" w:rsidP="00753B0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A2ECB">
        <w:rPr>
          <w:rFonts w:ascii="Times New Roman" w:hAnsi="Times New Roman" w:cs="Times New Roman"/>
          <w:sz w:val="24"/>
          <w:szCs w:val="24"/>
        </w:rPr>
        <w:t>T</w:t>
      </w:r>
      <w:r w:rsidR="00753B02" w:rsidRPr="006E3595">
        <w:rPr>
          <w:rFonts w:ascii="Times New Roman" w:hAnsi="Times New Roman" w:cs="Times New Roman"/>
          <w:sz w:val="24"/>
          <w:szCs w:val="24"/>
        </w:rPr>
        <w:t>hrough the art form of dance and the Western stage comes an opportunity to acknowledge and redress over-arching grand narratives of modern philosop</w:t>
      </w:r>
      <w:r w:rsidR="008A2ECB">
        <w:rPr>
          <w:rFonts w:ascii="Times New Roman" w:hAnsi="Times New Roman" w:cs="Times New Roman"/>
          <w:sz w:val="24"/>
          <w:szCs w:val="24"/>
        </w:rPr>
        <w:t xml:space="preserve">hy.  </w:t>
      </w:r>
      <w:r w:rsidR="00C13817">
        <w:rPr>
          <w:rFonts w:ascii="Times New Roman" w:hAnsi="Times New Roman" w:cs="Times New Roman"/>
          <w:sz w:val="24"/>
          <w:szCs w:val="24"/>
        </w:rPr>
        <w:t>D</w:t>
      </w:r>
      <w:r w:rsidR="008A2ECB">
        <w:rPr>
          <w:rFonts w:ascii="Times New Roman" w:hAnsi="Times New Roman" w:cs="Times New Roman"/>
          <w:sz w:val="24"/>
          <w:szCs w:val="24"/>
        </w:rPr>
        <w:t xml:space="preserve">ance </w:t>
      </w:r>
      <w:r w:rsidR="00753B02" w:rsidRPr="00753B02">
        <w:rPr>
          <w:rFonts w:ascii="Times New Roman" w:hAnsi="Times New Roman" w:cs="Times New Roman"/>
          <w:sz w:val="24"/>
          <w:szCs w:val="24"/>
        </w:rPr>
        <w:t>give</w:t>
      </w:r>
      <w:r w:rsidR="008A2ECB">
        <w:rPr>
          <w:rFonts w:ascii="Times New Roman" w:hAnsi="Times New Roman" w:cs="Times New Roman"/>
          <w:sz w:val="24"/>
          <w:szCs w:val="24"/>
        </w:rPr>
        <w:t>s</w:t>
      </w:r>
      <w:r w:rsidR="00753B02" w:rsidRPr="00753B02">
        <w:rPr>
          <w:rFonts w:ascii="Times New Roman" w:hAnsi="Times New Roman" w:cs="Times New Roman"/>
          <w:sz w:val="24"/>
          <w:szCs w:val="24"/>
        </w:rPr>
        <w:t xml:space="preserve"> students a voice to address historical </w:t>
      </w:r>
      <w:r w:rsidR="00084230">
        <w:rPr>
          <w:rFonts w:ascii="Times New Roman" w:hAnsi="Times New Roman" w:cs="Times New Roman"/>
          <w:sz w:val="24"/>
          <w:szCs w:val="24"/>
        </w:rPr>
        <w:t xml:space="preserve">and other </w:t>
      </w:r>
      <w:r w:rsidR="00753B02" w:rsidRPr="00753B02">
        <w:rPr>
          <w:rFonts w:ascii="Times New Roman" w:hAnsi="Times New Roman" w:cs="Times New Roman"/>
          <w:sz w:val="24"/>
          <w:szCs w:val="24"/>
        </w:rPr>
        <w:t>narratives long neglected in Western theatre, in the postmodern tradition</w:t>
      </w:r>
      <w:r w:rsidR="008A2ECB">
        <w:rPr>
          <w:rFonts w:ascii="Times New Roman" w:hAnsi="Times New Roman" w:cs="Times New Roman"/>
          <w:sz w:val="24"/>
          <w:szCs w:val="24"/>
        </w:rPr>
        <w:t xml:space="preserve">.  Theatrical dance styles </w:t>
      </w:r>
      <w:r w:rsidR="00753B02" w:rsidRPr="00753B02">
        <w:rPr>
          <w:rFonts w:ascii="Times New Roman" w:hAnsi="Times New Roman" w:cs="Times New Roman"/>
          <w:sz w:val="24"/>
          <w:szCs w:val="24"/>
        </w:rPr>
        <w:t xml:space="preserve">portray experiences using dance movements that articulate the raw emotions </w:t>
      </w:r>
      <w:r w:rsidR="00084230">
        <w:rPr>
          <w:rFonts w:ascii="Times New Roman" w:hAnsi="Times New Roman" w:cs="Times New Roman"/>
          <w:sz w:val="24"/>
          <w:szCs w:val="24"/>
        </w:rPr>
        <w:t xml:space="preserve">of those experiences.  Dance can be </w:t>
      </w:r>
      <w:r w:rsidR="008A2ECB">
        <w:rPr>
          <w:rFonts w:ascii="Times New Roman" w:hAnsi="Times New Roman" w:cs="Times New Roman"/>
          <w:sz w:val="24"/>
          <w:szCs w:val="24"/>
        </w:rPr>
        <w:t xml:space="preserve">mimetic in that </w:t>
      </w:r>
      <w:r w:rsidR="00753B02" w:rsidRPr="00753B02">
        <w:rPr>
          <w:rFonts w:ascii="Times New Roman" w:hAnsi="Times New Roman" w:cs="Times New Roman"/>
          <w:sz w:val="24"/>
          <w:szCs w:val="24"/>
        </w:rPr>
        <w:t xml:space="preserve">it embodies and </w:t>
      </w:r>
      <w:r w:rsidR="008A2ECB">
        <w:rPr>
          <w:rFonts w:ascii="Times New Roman" w:hAnsi="Times New Roman" w:cs="Times New Roman"/>
          <w:sz w:val="24"/>
          <w:szCs w:val="24"/>
        </w:rPr>
        <w:t>presents expression and emotion</w:t>
      </w:r>
      <w:r w:rsidR="00753B02" w:rsidRPr="00753B02">
        <w:rPr>
          <w:rFonts w:ascii="Times New Roman" w:hAnsi="Times New Roman" w:cs="Times New Roman"/>
          <w:sz w:val="24"/>
          <w:szCs w:val="24"/>
        </w:rPr>
        <w:t xml:space="preserve"> and</w:t>
      </w:r>
      <w:r w:rsidR="001E6A9D">
        <w:rPr>
          <w:rFonts w:ascii="Times New Roman" w:hAnsi="Times New Roman" w:cs="Times New Roman"/>
          <w:sz w:val="24"/>
          <w:szCs w:val="24"/>
        </w:rPr>
        <w:t xml:space="preserve"> thus is uniquely organic.  Therefore</w:t>
      </w:r>
      <w:r w:rsidR="00753B02" w:rsidRPr="00753B02">
        <w:rPr>
          <w:rFonts w:ascii="Times New Roman" w:hAnsi="Times New Roman" w:cs="Times New Roman"/>
          <w:sz w:val="24"/>
          <w:szCs w:val="24"/>
        </w:rPr>
        <w:t>, dance can be t</w:t>
      </w:r>
      <w:r w:rsidR="007F114C">
        <w:rPr>
          <w:rFonts w:ascii="Times New Roman" w:hAnsi="Times New Roman" w:cs="Times New Roman"/>
          <w:sz w:val="24"/>
          <w:szCs w:val="24"/>
        </w:rPr>
        <w:t xml:space="preserve">ransformative and healing as well as </w:t>
      </w:r>
      <w:r w:rsidR="001E6A9D">
        <w:rPr>
          <w:rFonts w:ascii="Times New Roman" w:hAnsi="Times New Roman" w:cs="Times New Roman"/>
          <w:sz w:val="24"/>
          <w:szCs w:val="24"/>
        </w:rPr>
        <w:t>serve as</w:t>
      </w:r>
      <w:r w:rsidR="00753B02" w:rsidRPr="00753B02">
        <w:rPr>
          <w:rFonts w:ascii="Times New Roman" w:hAnsi="Times New Roman" w:cs="Times New Roman"/>
          <w:sz w:val="24"/>
          <w:szCs w:val="24"/>
        </w:rPr>
        <w:t xml:space="preserve"> a vehicle for building a sense of community.  </w:t>
      </w:r>
    </w:p>
    <w:p w:rsidR="00DF5B83" w:rsidRDefault="00753B02" w:rsidP="00753B02">
      <w:pPr>
        <w:spacing w:after="0" w:line="480" w:lineRule="auto"/>
        <w:rPr>
          <w:rFonts w:ascii="Times New Roman" w:hAnsi="Times New Roman" w:cs="Times New Roman"/>
          <w:sz w:val="24"/>
          <w:szCs w:val="24"/>
        </w:rPr>
      </w:pPr>
      <w:r w:rsidRPr="00753B02">
        <w:rPr>
          <w:rFonts w:ascii="Times New Roman" w:hAnsi="Times New Roman" w:cs="Times New Roman"/>
          <w:sz w:val="24"/>
          <w:szCs w:val="24"/>
        </w:rPr>
        <w:tab/>
        <w:t xml:space="preserve"> </w:t>
      </w:r>
      <w:r w:rsidR="007F114C">
        <w:rPr>
          <w:rFonts w:ascii="Times New Roman" w:hAnsi="Times New Roman" w:cs="Times New Roman"/>
          <w:sz w:val="24"/>
          <w:szCs w:val="24"/>
        </w:rPr>
        <w:t>The</w:t>
      </w:r>
      <w:r w:rsidR="001E6A9D">
        <w:rPr>
          <w:rFonts w:ascii="Times New Roman" w:hAnsi="Times New Roman" w:cs="Times New Roman"/>
          <w:sz w:val="24"/>
          <w:szCs w:val="24"/>
        </w:rPr>
        <w:t xml:space="preserve"> </w:t>
      </w:r>
      <w:r w:rsidRPr="00753B02">
        <w:rPr>
          <w:rFonts w:ascii="Times New Roman" w:hAnsi="Times New Roman" w:cs="Times New Roman"/>
          <w:sz w:val="24"/>
          <w:szCs w:val="24"/>
        </w:rPr>
        <w:t xml:space="preserve">ability of dance as a means of expression also </w:t>
      </w:r>
      <w:r w:rsidR="00C13817">
        <w:rPr>
          <w:rFonts w:ascii="Times New Roman" w:hAnsi="Times New Roman" w:cs="Times New Roman"/>
          <w:sz w:val="24"/>
          <w:szCs w:val="24"/>
        </w:rPr>
        <w:t xml:space="preserve">suggests </w:t>
      </w:r>
      <w:r w:rsidR="001E6A9D">
        <w:rPr>
          <w:rFonts w:ascii="Times New Roman" w:hAnsi="Times New Roman" w:cs="Times New Roman"/>
          <w:sz w:val="24"/>
          <w:szCs w:val="24"/>
        </w:rPr>
        <w:t>dance can</w:t>
      </w:r>
      <w:r w:rsidR="00C13817">
        <w:rPr>
          <w:rFonts w:ascii="Times New Roman" w:hAnsi="Times New Roman" w:cs="Times New Roman"/>
          <w:sz w:val="24"/>
          <w:szCs w:val="24"/>
        </w:rPr>
        <w:t xml:space="preserve"> function in </w:t>
      </w:r>
      <w:r w:rsidRPr="00753B02">
        <w:rPr>
          <w:rFonts w:ascii="Times New Roman" w:hAnsi="Times New Roman" w:cs="Times New Roman"/>
          <w:sz w:val="24"/>
          <w:szCs w:val="24"/>
        </w:rPr>
        <w:t xml:space="preserve">the conventional notion of the artist as avant-garde, the advance guard charged with protecting humanity through its artistic voice.  </w:t>
      </w:r>
      <w:r w:rsidR="00DF5B83">
        <w:rPr>
          <w:rFonts w:ascii="Times New Roman" w:hAnsi="Times New Roman" w:cs="Times New Roman"/>
          <w:sz w:val="24"/>
          <w:szCs w:val="24"/>
        </w:rPr>
        <w:t>A full exploration of the role of the avant-garde and its implications is beyond the scope of this study.  However, as previously mentioned, m</w:t>
      </w:r>
      <w:r w:rsidRPr="00753B02">
        <w:rPr>
          <w:rFonts w:ascii="Times New Roman" w:hAnsi="Times New Roman" w:cs="Times New Roman"/>
          <w:sz w:val="24"/>
          <w:szCs w:val="24"/>
        </w:rPr>
        <w:t xml:space="preserve">odern dance </w:t>
      </w:r>
      <w:r w:rsidR="00DF5B83">
        <w:rPr>
          <w:rFonts w:ascii="Times New Roman" w:hAnsi="Times New Roman" w:cs="Times New Roman"/>
          <w:sz w:val="24"/>
          <w:szCs w:val="24"/>
        </w:rPr>
        <w:t xml:space="preserve">originally </w:t>
      </w:r>
      <w:r w:rsidRPr="00753B02">
        <w:rPr>
          <w:rFonts w:ascii="Times New Roman" w:hAnsi="Times New Roman" w:cs="Times New Roman"/>
          <w:sz w:val="24"/>
          <w:szCs w:val="24"/>
        </w:rPr>
        <w:t xml:space="preserve">identified with the avant-garde and the German </w:t>
      </w:r>
      <w:r w:rsidR="001E6A9D">
        <w:rPr>
          <w:rFonts w:ascii="Times New Roman" w:hAnsi="Times New Roman" w:cs="Times New Roman"/>
          <w:i/>
          <w:sz w:val="24"/>
          <w:szCs w:val="24"/>
        </w:rPr>
        <w:t>A</w:t>
      </w:r>
      <w:r w:rsidRPr="00753B02">
        <w:rPr>
          <w:rFonts w:ascii="Times New Roman" w:hAnsi="Times New Roman" w:cs="Times New Roman"/>
          <w:i/>
          <w:sz w:val="24"/>
          <w:szCs w:val="24"/>
        </w:rPr>
        <w:t>usdruckstan</w:t>
      </w:r>
      <w:r w:rsidR="001E6A9D" w:rsidRPr="001E6A9D">
        <w:rPr>
          <w:rFonts w:ascii="Times New Roman" w:hAnsi="Times New Roman" w:cs="Times New Roman"/>
          <w:i/>
          <w:sz w:val="24"/>
          <w:szCs w:val="24"/>
        </w:rPr>
        <w:t>z</w:t>
      </w:r>
      <w:r w:rsidR="001E6A9D">
        <w:rPr>
          <w:rFonts w:ascii="Times New Roman" w:hAnsi="Times New Roman" w:cs="Times New Roman"/>
          <w:i/>
          <w:sz w:val="24"/>
          <w:szCs w:val="24"/>
        </w:rPr>
        <w:t xml:space="preserve">, </w:t>
      </w:r>
      <w:r w:rsidRPr="00753B02">
        <w:rPr>
          <w:rFonts w:ascii="Times New Roman" w:hAnsi="Times New Roman" w:cs="Times New Roman"/>
          <w:sz w:val="24"/>
          <w:szCs w:val="24"/>
        </w:rPr>
        <w:t xml:space="preserve">the dance of feeling or expression.  </w:t>
      </w:r>
      <w:r w:rsidRPr="00753B02">
        <w:rPr>
          <w:rFonts w:ascii="Times New Roman" w:hAnsi="Times New Roman" w:cs="Times New Roman"/>
          <w:i/>
          <w:sz w:val="24"/>
          <w:szCs w:val="24"/>
        </w:rPr>
        <w:t>Ausdruckstanz</w:t>
      </w:r>
      <w:r w:rsidRPr="00753B02">
        <w:rPr>
          <w:rFonts w:ascii="Times New Roman" w:hAnsi="Times New Roman" w:cs="Times New Roman"/>
          <w:sz w:val="24"/>
          <w:szCs w:val="24"/>
        </w:rPr>
        <w:t xml:space="preserve"> embodied a cluster of ideologies that dominated German thought throughout the 19</w:t>
      </w:r>
      <w:r w:rsidRPr="00753B02">
        <w:rPr>
          <w:rFonts w:ascii="Times New Roman" w:hAnsi="Times New Roman" w:cs="Times New Roman"/>
          <w:sz w:val="24"/>
          <w:szCs w:val="24"/>
          <w:vertAlign w:val="superscript"/>
        </w:rPr>
        <w:t>th</w:t>
      </w:r>
      <w:r w:rsidRPr="00753B02">
        <w:rPr>
          <w:rFonts w:ascii="Times New Roman" w:hAnsi="Times New Roman" w:cs="Times New Roman"/>
          <w:sz w:val="24"/>
          <w:szCs w:val="24"/>
        </w:rPr>
        <w:t xml:space="preserve"> century.  These included idealism, a philosophical movement encompassing a belief in the ethical virtue of art, and the idea of creativity and noble self-sacrifice, stemming from the German </w:t>
      </w:r>
      <w:r w:rsidR="001E6A9D">
        <w:rPr>
          <w:rFonts w:ascii="Times New Roman" w:hAnsi="Times New Roman" w:cs="Times New Roman"/>
          <w:i/>
          <w:sz w:val="24"/>
          <w:szCs w:val="24"/>
        </w:rPr>
        <w:t>V</w:t>
      </w:r>
      <w:r w:rsidRPr="00753B02">
        <w:rPr>
          <w:rFonts w:ascii="Times New Roman" w:hAnsi="Times New Roman" w:cs="Times New Roman"/>
          <w:i/>
          <w:sz w:val="24"/>
          <w:szCs w:val="24"/>
        </w:rPr>
        <w:t xml:space="preserve">olksgeist </w:t>
      </w:r>
      <w:r w:rsidR="001E6A9D">
        <w:rPr>
          <w:rFonts w:ascii="Times New Roman" w:hAnsi="Times New Roman" w:cs="Times New Roman"/>
          <w:sz w:val="24"/>
          <w:szCs w:val="24"/>
        </w:rPr>
        <w:t>(</w:t>
      </w:r>
      <w:r w:rsidR="00690B02">
        <w:rPr>
          <w:rFonts w:ascii="Times New Roman" w:hAnsi="Times New Roman" w:cs="Times New Roman"/>
          <w:sz w:val="24"/>
          <w:szCs w:val="24"/>
        </w:rPr>
        <w:t>the people’s spirit</w:t>
      </w:r>
      <w:r w:rsidRPr="00753B02">
        <w:rPr>
          <w:rFonts w:ascii="Times New Roman" w:hAnsi="Times New Roman" w:cs="Times New Roman"/>
          <w:sz w:val="24"/>
          <w:szCs w:val="24"/>
        </w:rPr>
        <w:t xml:space="preserve">) tradition.  </w:t>
      </w:r>
    </w:p>
    <w:p w:rsidR="00753B02" w:rsidRPr="00753B02" w:rsidRDefault="00084230" w:rsidP="00753B02">
      <w:pPr>
        <w:spacing w:after="0" w:line="480" w:lineRule="auto"/>
        <w:rPr>
          <w:rFonts w:ascii="Times New Roman" w:hAnsi="Times New Roman" w:cs="Times New Roman"/>
          <w:sz w:val="24"/>
          <w:szCs w:val="24"/>
        </w:rPr>
      </w:pPr>
      <w:r>
        <w:rPr>
          <w:rFonts w:ascii="Times New Roman" w:hAnsi="Times New Roman" w:cs="Times New Roman"/>
          <w:sz w:val="24"/>
          <w:szCs w:val="24"/>
        </w:rPr>
        <w:tab/>
        <w:t>Such notions</w:t>
      </w:r>
      <w:r w:rsidR="00DF5B83">
        <w:rPr>
          <w:rFonts w:ascii="Times New Roman" w:hAnsi="Times New Roman" w:cs="Times New Roman"/>
          <w:sz w:val="24"/>
          <w:szCs w:val="24"/>
        </w:rPr>
        <w:t xml:space="preserve"> of dance as organic to humanity </w:t>
      </w:r>
      <w:r>
        <w:rPr>
          <w:rFonts w:ascii="Times New Roman" w:hAnsi="Times New Roman" w:cs="Times New Roman"/>
          <w:sz w:val="24"/>
          <w:szCs w:val="24"/>
        </w:rPr>
        <w:t>reflect</w:t>
      </w:r>
      <w:r w:rsidR="00753B02" w:rsidRPr="00753B02">
        <w:rPr>
          <w:rFonts w:ascii="Times New Roman" w:hAnsi="Times New Roman" w:cs="Times New Roman"/>
          <w:sz w:val="24"/>
          <w:szCs w:val="24"/>
        </w:rPr>
        <w:t xml:space="preserve"> the ideal of mode</w:t>
      </w:r>
      <w:r w:rsidR="00690B02">
        <w:rPr>
          <w:rFonts w:ascii="Times New Roman" w:hAnsi="Times New Roman" w:cs="Times New Roman"/>
          <w:sz w:val="24"/>
          <w:szCs w:val="24"/>
        </w:rPr>
        <w:t>rn dance pioneer Isadora Duncan</w:t>
      </w:r>
      <w:r w:rsidR="00753B02" w:rsidRPr="00753B02">
        <w:rPr>
          <w:rFonts w:ascii="Times New Roman" w:hAnsi="Times New Roman" w:cs="Times New Roman"/>
          <w:sz w:val="24"/>
          <w:szCs w:val="24"/>
        </w:rPr>
        <w:t xml:space="preserve"> and her hope of a future world with </w:t>
      </w:r>
      <w:r w:rsidR="00690B02">
        <w:rPr>
          <w:rFonts w:ascii="Times New Roman" w:hAnsi="Times New Roman" w:cs="Times New Roman"/>
          <w:sz w:val="24"/>
          <w:szCs w:val="24"/>
        </w:rPr>
        <w:t>dance given to all students</w:t>
      </w:r>
      <w:r w:rsidR="00753B02" w:rsidRPr="00753B02">
        <w:rPr>
          <w:rFonts w:ascii="Times New Roman" w:hAnsi="Times New Roman" w:cs="Times New Roman"/>
          <w:sz w:val="24"/>
          <w:szCs w:val="24"/>
        </w:rPr>
        <w:t xml:space="preserve"> for their self-expression and transcendence.  Dance is the voice of the inner spirit, and through dance feelings, thoughts, memories, and histories are </w:t>
      </w:r>
      <w:r w:rsidR="004B3BF5">
        <w:rPr>
          <w:rFonts w:ascii="Times New Roman" w:hAnsi="Times New Roman" w:cs="Times New Roman"/>
          <w:sz w:val="24"/>
          <w:szCs w:val="24"/>
        </w:rPr>
        <w:t xml:space="preserve">in essence </w:t>
      </w:r>
      <w:r w:rsidR="00753B02" w:rsidRPr="00753B02">
        <w:rPr>
          <w:rFonts w:ascii="Times New Roman" w:hAnsi="Times New Roman" w:cs="Times New Roman"/>
          <w:sz w:val="24"/>
          <w:szCs w:val="24"/>
        </w:rPr>
        <w:t>shared</w:t>
      </w:r>
      <w:r w:rsidR="004B3BF5">
        <w:rPr>
          <w:rFonts w:ascii="Times New Roman" w:hAnsi="Times New Roman" w:cs="Times New Roman"/>
          <w:sz w:val="24"/>
          <w:szCs w:val="24"/>
        </w:rPr>
        <w:t xml:space="preserve"> an</w:t>
      </w:r>
      <w:r w:rsidR="00690B02">
        <w:rPr>
          <w:rFonts w:ascii="Times New Roman" w:hAnsi="Times New Roman" w:cs="Times New Roman"/>
          <w:sz w:val="24"/>
          <w:szCs w:val="24"/>
        </w:rPr>
        <w:t>d discussed.</w:t>
      </w:r>
      <w:r w:rsidR="00753B02" w:rsidRPr="00753B02">
        <w:rPr>
          <w:rFonts w:ascii="Times New Roman" w:hAnsi="Times New Roman" w:cs="Times New Roman"/>
          <w:sz w:val="24"/>
          <w:szCs w:val="24"/>
        </w:rPr>
        <w:t xml:space="preserve">  </w:t>
      </w:r>
    </w:p>
    <w:p w:rsidR="00994E0E" w:rsidRDefault="004B3BF5" w:rsidP="00994E0E">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 xml:space="preserve">Transformative </w:t>
      </w:r>
      <w:r w:rsidR="00ED60CC">
        <w:rPr>
          <w:rFonts w:ascii="Times New Roman" w:hAnsi="Times New Roman" w:cs="Times New Roman"/>
          <w:b/>
          <w:sz w:val="24"/>
          <w:szCs w:val="24"/>
        </w:rPr>
        <w:t>Pedagogy for Dance Technique</w:t>
      </w:r>
      <w:r w:rsidR="00353A60">
        <w:rPr>
          <w:rFonts w:ascii="Times New Roman" w:hAnsi="Times New Roman" w:cs="Times New Roman"/>
          <w:sz w:val="24"/>
          <w:szCs w:val="24"/>
        </w:rPr>
        <w:tab/>
      </w:r>
    </w:p>
    <w:p w:rsidR="00ED60CC" w:rsidRDefault="00994E0E" w:rsidP="00D1313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C4001">
        <w:rPr>
          <w:rFonts w:ascii="Times New Roman" w:hAnsi="Times New Roman" w:cs="Times New Roman"/>
          <w:sz w:val="24"/>
          <w:szCs w:val="24"/>
        </w:rPr>
        <w:t xml:space="preserve">Dance is a powerful tool for personal expression, and developing self-esteem.  Dance </w:t>
      </w:r>
      <w:r w:rsidR="003C4001" w:rsidRPr="007028B5">
        <w:rPr>
          <w:rFonts w:ascii="Times New Roman" w:hAnsi="Times New Roman" w:cs="Times New Roman"/>
          <w:sz w:val="24"/>
          <w:szCs w:val="24"/>
        </w:rPr>
        <w:t>enrich</w:t>
      </w:r>
      <w:r w:rsidR="003C4001">
        <w:rPr>
          <w:rFonts w:ascii="Times New Roman" w:hAnsi="Times New Roman" w:cs="Times New Roman"/>
          <w:sz w:val="24"/>
          <w:szCs w:val="24"/>
        </w:rPr>
        <w:t>es the student</w:t>
      </w:r>
      <w:r w:rsidR="003C4001" w:rsidRPr="007028B5">
        <w:rPr>
          <w:rFonts w:ascii="Times New Roman" w:hAnsi="Times New Roman" w:cs="Times New Roman"/>
          <w:sz w:val="24"/>
          <w:szCs w:val="24"/>
        </w:rPr>
        <w:t xml:space="preserve"> with numinosity, an emotive, mystical experience providing </w:t>
      </w:r>
      <w:r w:rsidR="003C4001">
        <w:rPr>
          <w:rFonts w:ascii="Times New Roman" w:hAnsi="Times New Roman" w:cs="Times New Roman"/>
          <w:sz w:val="24"/>
          <w:szCs w:val="24"/>
        </w:rPr>
        <w:t xml:space="preserve">great </w:t>
      </w:r>
      <w:r w:rsidR="003C4001" w:rsidRPr="007028B5">
        <w:rPr>
          <w:rFonts w:ascii="Times New Roman" w:hAnsi="Times New Roman" w:cs="Times New Roman"/>
          <w:sz w:val="24"/>
          <w:szCs w:val="24"/>
        </w:rPr>
        <w:t>enrichment to life.</w:t>
      </w:r>
      <w:r w:rsidR="003C4001">
        <w:rPr>
          <w:rFonts w:ascii="Times New Roman" w:hAnsi="Times New Roman" w:cs="Times New Roman"/>
          <w:sz w:val="24"/>
          <w:szCs w:val="24"/>
        </w:rPr>
        <w:t xml:space="preserve">  Yet, </w:t>
      </w:r>
      <w:r w:rsidR="002E018C">
        <w:rPr>
          <w:rFonts w:ascii="Times New Roman" w:hAnsi="Times New Roman" w:cs="Times New Roman"/>
          <w:sz w:val="24"/>
          <w:szCs w:val="24"/>
        </w:rPr>
        <w:t>the</w:t>
      </w:r>
      <w:r w:rsidR="007C3660">
        <w:rPr>
          <w:rFonts w:ascii="Times New Roman" w:hAnsi="Times New Roman" w:cs="Times New Roman"/>
          <w:sz w:val="24"/>
          <w:szCs w:val="24"/>
        </w:rPr>
        <w:t xml:space="preserve"> </w:t>
      </w:r>
      <w:r w:rsidR="007577EC">
        <w:rPr>
          <w:rFonts w:ascii="Times New Roman" w:hAnsi="Times New Roman" w:cs="Times New Roman"/>
          <w:sz w:val="24"/>
          <w:szCs w:val="24"/>
        </w:rPr>
        <w:t xml:space="preserve">main </w:t>
      </w:r>
      <w:r w:rsidR="007C3660">
        <w:rPr>
          <w:rFonts w:ascii="Times New Roman" w:hAnsi="Times New Roman" w:cs="Times New Roman"/>
          <w:sz w:val="24"/>
          <w:szCs w:val="24"/>
        </w:rPr>
        <w:t xml:space="preserve">responsibility of a dance instructor </w:t>
      </w:r>
      <w:r w:rsidR="002E018C">
        <w:rPr>
          <w:rFonts w:ascii="Times New Roman" w:hAnsi="Times New Roman" w:cs="Times New Roman"/>
          <w:sz w:val="24"/>
          <w:szCs w:val="24"/>
        </w:rPr>
        <w:t xml:space="preserve">is </w:t>
      </w:r>
      <w:r w:rsidR="007C3660">
        <w:rPr>
          <w:rFonts w:ascii="Times New Roman" w:hAnsi="Times New Roman" w:cs="Times New Roman"/>
          <w:sz w:val="24"/>
          <w:szCs w:val="24"/>
        </w:rPr>
        <w:t xml:space="preserve">to help the dancer develop dance technique.  </w:t>
      </w:r>
      <w:r w:rsidR="007577EC">
        <w:rPr>
          <w:rFonts w:ascii="Times New Roman" w:hAnsi="Times New Roman" w:cs="Times New Roman"/>
          <w:sz w:val="24"/>
          <w:szCs w:val="24"/>
        </w:rPr>
        <w:t xml:space="preserve">Pedagogy for a </w:t>
      </w:r>
      <w:r w:rsidR="00ED60CC">
        <w:rPr>
          <w:rFonts w:ascii="Times New Roman" w:hAnsi="Times New Roman" w:cs="Times New Roman"/>
          <w:sz w:val="24"/>
          <w:szCs w:val="24"/>
        </w:rPr>
        <w:t>dance technique class can incorporate transformative education</w:t>
      </w:r>
      <w:r w:rsidR="00B02A77">
        <w:rPr>
          <w:rFonts w:ascii="Times New Roman" w:hAnsi="Times New Roman" w:cs="Times New Roman"/>
          <w:sz w:val="24"/>
          <w:szCs w:val="24"/>
        </w:rPr>
        <w:t>al tenets and elements</w:t>
      </w:r>
      <w:r w:rsidR="007577EC">
        <w:rPr>
          <w:rFonts w:ascii="Times New Roman" w:hAnsi="Times New Roman" w:cs="Times New Roman"/>
          <w:sz w:val="24"/>
          <w:szCs w:val="24"/>
        </w:rPr>
        <w:t xml:space="preserve"> </w:t>
      </w:r>
      <w:r w:rsidR="00ED60CC">
        <w:rPr>
          <w:rFonts w:ascii="Times New Roman" w:hAnsi="Times New Roman" w:cs="Times New Roman"/>
          <w:sz w:val="24"/>
          <w:szCs w:val="24"/>
        </w:rPr>
        <w:t>in schemata wi</w:t>
      </w:r>
      <w:r w:rsidR="00B02A77">
        <w:rPr>
          <w:rFonts w:ascii="Times New Roman" w:hAnsi="Times New Roman" w:cs="Times New Roman"/>
          <w:sz w:val="24"/>
          <w:szCs w:val="24"/>
        </w:rPr>
        <w:t xml:space="preserve">thin the building blocks of </w:t>
      </w:r>
      <w:r w:rsidR="00ED60CC">
        <w:rPr>
          <w:rFonts w:ascii="Times New Roman" w:hAnsi="Times New Roman" w:cs="Times New Roman"/>
          <w:sz w:val="24"/>
          <w:szCs w:val="24"/>
        </w:rPr>
        <w:t xml:space="preserve">dance techniques.  </w:t>
      </w:r>
    </w:p>
    <w:p w:rsidR="003127B7" w:rsidRDefault="00ED60CC" w:rsidP="003127B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C3660">
        <w:rPr>
          <w:rFonts w:ascii="Times New Roman" w:hAnsi="Times New Roman" w:cs="Times New Roman"/>
          <w:sz w:val="24"/>
          <w:szCs w:val="24"/>
        </w:rPr>
        <w:t xml:space="preserve">The basic dance technique building blocks inherent in all dance styles include the proper use of </w:t>
      </w:r>
      <w:r w:rsidR="007C3660" w:rsidRPr="001D7ECD">
        <w:rPr>
          <w:rFonts w:ascii="Times New Roman" w:hAnsi="Times New Roman" w:cs="Times New Roman"/>
          <w:i/>
          <w:sz w:val="24"/>
          <w:szCs w:val="24"/>
        </w:rPr>
        <w:t>plié,</w:t>
      </w:r>
      <w:r w:rsidR="007C3660">
        <w:rPr>
          <w:rFonts w:ascii="Times New Roman" w:hAnsi="Times New Roman" w:cs="Times New Roman"/>
          <w:sz w:val="24"/>
          <w:szCs w:val="24"/>
        </w:rPr>
        <w:t xml:space="preserve"> alignment and placement, artistic expression, and physical development.  Physical conditioning should include developing streng</w:t>
      </w:r>
      <w:r w:rsidR="00690B02">
        <w:rPr>
          <w:rFonts w:ascii="Times New Roman" w:hAnsi="Times New Roman" w:cs="Times New Roman"/>
          <w:sz w:val="24"/>
          <w:szCs w:val="24"/>
        </w:rPr>
        <w:t>th and articulation of the feet</w:t>
      </w:r>
      <w:r w:rsidR="007C3660">
        <w:rPr>
          <w:rFonts w:ascii="Times New Roman" w:hAnsi="Times New Roman" w:cs="Times New Roman"/>
          <w:sz w:val="24"/>
          <w:szCs w:val="24"/>
        </w:rPr>
        <w:t xml:space="preserve"> regardless of dance style.  Jumps and exercises with </w:t>
      </w:r>
      <w:r w:rsidR="007C3660" w:rsidRPr="004B1B27">
        <w:rPr>
          <w:rFonts w:ascii="Times New Roman" w:hAnsi="Times New Roman" w:cs="Times New Roman"/>
          <w:i/>
          <w:sz w:val="24"/>
          <w:szCs w:val="24"/>
        </w:rPr>
        <w:t>relevées</w:t>
      </w:r>
      <w:r w:rsidR="007C3660">
        <w:rPr>
          <w:rFonts w:ascii="Times New Roman" w:hAnsi="Times New Roman" w:cs="Times New Roman"/>
          <w:sz w:val="24"/>
          <w:szCs w:val="24"/>
        </w:rPr>
        <w:t>, toe flicks, and flex/point should be included in every concert dance technique class.</w:t>
      </w:r>
      <w:r w:rsidR="004B3BF5">
        <w:rPr>
          <w:rFonts w:ascii="Times New Roman" w:hAnsi="Times New Roman" w:cs="Times New Roman"/>
          <w:sz w:val="24"/>
          <w:szCs w:val="24"/>
        </w:rPr>
        <w:t xml:space="preserve">  Moreover, the dance master should keep a positive but c</w:t>
      </w:r>
      <w:r w:rsidR="00690B02">
        <w:rPr>
          <w:rFonts w:ascii="Times New Roman" w:hAnsi="Times New Roman" w:cs="Times New Roman"/>
          <w:sz w:val="24"/>
          <w:szCs w:val="24"/>
        </w:rPr>
        <w:t>hallenging environment in class while</w:t>
      </w:r>
      <w:r w:rsidR="004B3BF5">
        <w:rPr>
          <w:rFonts w:ascii="Times New Roman" w:hAnsi="Times New Roman" w:cs="Times New Roman"/>
          <w:sz w:val="24"/>
          <w:szCs w:val="24"/>
        </w:rPr>
        <w:t xml:space="preserve"> articulating precise physical aspects as well as the essence of the movement.</w:t>
      </w:r>
    </w:p>
    <w:p w:rsidR="00C55FF4" w:rsidRDefault="003127B7" w:rsidP="003127B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E5CBE">
        <w:rPr>
          <w:rFonts w:ascii="Times New Roman" w:hAnsi="Times New Roman" w:cs="Times New Roman"/>
          <w:sz w:val="24"/>
          <w:szCs w:val="24"/>
        </w:rPr>
        <w:t>A transformative dance class would begin, lik</w:t>
      </w:r>
      <w:r w:rsidR="00690B02">
        <w:rPr>
          <w:rFonts w:ascii="Times New Roman" w:hAnsi="Times New Roman" w:cs="Times New Roman"/>
          <w:sz w:val="24"/>
          <w:szCs w:val="24"/>
        </w:rPr>
        <w:t>e any dance class, with the warm-</w:t>
      </w:r>
      <w:r w:rsidR="00FE5CBE">
        <w:rPr>
          <w:rFonts w:ascii="Times New Roman" w:hAnsi="Times New Roman" w:cs="Times New Roman"/>
          <w:sz w:val="24"/>
          <w:szCs w:val="24"/>
        </w:rPr>
        <w:t>up. Th</w:t>
      </w:r>
      <w:r w:rsidR="007577EC">
        <w:rPr>
          <w:rFonts w:ascii="Times New Roman" w:hAnsi="Times New Roman" w:cs="Times New Roman"/>
          <w:sz w:val="24"/>
          <w:szCs w:val="24"/>
        </w:rPr>
        <w:t>e warm-</w:t>
      </w:r>
      <w:r w:rsidR="00CD2F2B">
        <w:rPr>
          <w:rFonts w:ascii="Times New Roman" w:hAnsi="Times New Roman" w:cs="Times New Roman"/>
          <w:sz w:val="24"/>
          <w:szCs w:val="24"/>
        </w:rPr>
        <w:t>up can be designed to include somatic (mind-body)</w:t>
      </w:r>
      <w:r w:rsidR="00FE5CBE">
        <w:rPr>
          <w:rFonts w:ascii="Times New Roman" w:hAnsi="Times New Roman" w:cs="Times New Roman"/>
          <w:sz w:val="24"/>
          <w:szCs w:val="24"/>
        </w:rPr>
        <w:t xml:space="preserve"> techniques as well as locomotor exercises</w:t>
      </w:r>
      <w:r w:rsidR="00CD2F2B">
        <w:rPr>
          <w:rFonts w:ascii="Times New Roman" w:hAnsi="Times New Roman" w:cs="Times New Roman"/>
          <w:sz w:val="24"/>
          <w:szCs w:val="24"/>
        </w:rPr>
        <w:t xml:space="preserve">.  In that way the student is not only warming </w:t>
      </w:r>
      <w:r w:rsidR="00690B02">
        <w:rPr>
          <w:rFonts w:ascii="Times New Roman" w:hAnsi="Times New Roman" w:cs="Times New Roman"/>
          <w:sz w:val="24"/>
          <w:szCs w:val="24"/>
        </w:rPr>
        <w:t xml:space="preserve">up </w:t>
      </w:r>
      <w:r w:rsidR="00CD2F2B">
        <w:rPr>
          <w:rFonts w:ascii="Times New Roman" w:hAnsi="Times New Roman" w:cs="Times New Roman"/>
          <w:sz w:val="24"/>
          <w:szCs w:val="24"/>
        </w:rPr>
        <w:t xml:space="preserve">their body in preparation to dance, but also preparing their mind, which can include finding a focus </w:t>
      </w:r>
      <w:r w:rsidR="00FE5CBE">
        <w:rPr>
          <w:rFonts w:ascii="Times New Roman" w:hAnsi="Times New Roman" w:cs="Times New Roman"/>
          <w:sz w:val="24"/>
          <w:szCs w:val="24"/>
        </w:rPr>
        <w:t xml:space="preserve">inside themselves.  </w:t>
      </w:r>
      <w:r w:rsidR="007577D1">
        <w:rPr>
          <w:rFonts w:ascii="Times New Roman" w:hAnsi="Times New Roman" w:cs="Times New Roman"/>
          <w:sz w:val="24"/>
          <w:szCs w:val="24"/>
        </w:rPr>
        <w:t xml:space="preserve">Examples of such a </w:t>
      </w:r>
      <w:r w:rsidR="00690B02">
        <w:rPr>
          <w:rFonts w:ascii="Times New Roman" w:hAnsi="Times New Roman" w:cs="Times New Roman"/>
          <w:sz w:val="24"/>
          <w:szCs w:val="24"/>
        </w:rPr>
        <w:t>warm-</w:t>
      </w:r>
      <w:r w:rsidR="00C55FF4">
        <w:rPr>
          <w:rFonts w:ascii="Times New Roman" w:hAnsi="Times New Roman" w:cs="Times New Roman"/>
          <w:sz w:val="24"/>
          <w:szCs w:val="24"/>
        </w:rPr>
        <w:t xml:space="preserve">up exercise </w:t>
      </w:r>
      <w:r w:rsidR="00690B02">
        <w:rPr>
          <w:rFonts w:ascii="Times New Roman" w:hAnsi="Times New Roman" w:cs="Times New Roman"/>
          <w:sz w:val="24"/>
          <w:szCs w:val="24"/>
        </w:rPr>
        <w:t>for a low level modern dance class may i</w:t>
      </w:r>
      <w:r w:rsidR="00C55FF4">
        <w:rPr>
          <w:rFonts w:ascii="Times New Roman" w:hAnsi="Times New Roman" w:cs="Times New Roman"/>
          <w:sz w:val="24"/>
          <w:szCs w:val="24"/>
        </w:rPr>
        <w:t>nclude</w:t>
      </w:r>
      <w:r w:rsidR="00690B02">
        <w:rPr>
          <w:rFonts w:ascii="Times New Roman" w:hAnsi="Times New Roman" w:cs="Times New Roman"/>
          <w:sz w:val="24"/>
          <w:szCs w:val="24"/>
        </w:rPr>
        <w:t xml:space="preserve"> the following</w:t>
      </w:r>
      <w:r w:rsidR="00C55FF4">
        <w:rPr>
          <w:rFonts w:ascii="Times New Roman" w:hAnsi="Times New Roman" w:cs="Times New Roman"/>
          <w:sz w:val="24"/>
          <w:szCs w:val="24"/>
        </w:rPr>
        <w:t>:</w:t>
      </w:r>
    </w:p>
    <w:p w:rsidR="00C55FF4" w:rsidRDefault="007577D1" w:rsidP="00C55FF4">
      <w:pPr>
        <w:pStyle w:val="ListParagraph"/>
        <w:numPr>
          <w:ilvl w:val="0"/>
          <w:numId w:val="33"/>
        </w:numPr>
        <w:spacing w:after="0" w:line="480" w:lineRule="auto"/>
        <w:rPr>
          <w:rFonts w:ascii="Times New Roman" w:hAnsi="Times New Roman" w:cs="Times New Roman"/>
          <w:sz w:val="24"/>
          <w:szCs w:val="24"/>
        </w:rPr>
      </w:pPr>
      <w:r w:rsidRPr="00C55FF4">
        <w:rPr>
          <w:rFonts w:ascii="Times New Roman" w:hAnsi="Times New Roman" w:cs="Times New Roman"/>
          <w:sz w:val="24"/>
          <w:szCs w:val="24"/>
        </w:rPr>
        <w:t xml:space="preserve">A </w:t>
      </w:r>
      <w:r w:rsidR="00FE5CBE" w:rsidRPr="00C55FF4">
        <w:rPr>
          <w:rFonts w:ascii="Times New Roman" w:hAnsi="Times New Roman" w:cs="Times New Roman"/>
          <w:sz w:val="24"/>
          <w:szCs w:val="24"/>
        </w:rPr>
        <w:t>walking progression down to a hinge and back up;</w:t>
      </w:r>
      <w:r w:rsidR="004B3BF5">
        <w:rPr>
          <w:rFonts w:ascii="Times New Roman" w:hAnsi="Times New Roman" w:cs="Times New Roman"/>
          <w:sz w:val="24"/>
          <w:szCs w:val="24"/>
        </w:rPr>
        <w:t xml:space="preserve"> (a hinge consists of the dancer</w:t>
      </w:r>
      <w:r w:rsidR="00364CE4">
        <w:rPr>
          <w:rFonts w:ascii="Times New Roman" w:hAnsi="Times New Roman" w:cs="Times New Roman"/>
          <w:sz w:val="24"/>
          <w:szCs w:val="24"/>
        </w:rPr>
        <w:t xml:space="preserve"> on their knees leaning backwards keeping their back straight);</w:t>
      </w:r>
    </w:p>
    <w:p w:rsidR="00C55FF4" w:rsidRDefault="007577D1" w:rsidP="00C55FF4">
      <w:pPr>
        <w:pStyle w:val="ListParagraph"/>
        <w:numPr>
          <w:ilvl w:val="0"/>
          <w:numId w:val="33"/>
        </w:numPr>
        <w:spacing w:after="0" w:line="480" w:lineRule="auto"/>
        <w:rPr>
          <w:rFonts w:ascii="Times New Roman" w:hAnsi="Times New Roman" w:cs="Times New Roman"/>
          <w:sz w:val="24"/>
          <w:szCs w:val="24"/>
        </w:rPr>
      </w:pPr>
      <w:r w:rsidRPr="00C55FF4">
        <w:rPr>
          <w:rFonts w:ascii="Times New Roman" w:hAnsi="Times New Roman" w:cs="Times New Roman"/>
          <w:sz w:val="24"/>
          <w:szCs w:val="24"/>
        </w:rPr>
        <w:t xml:space="preserve">A </w:t>
      </w:r>
      <w:r w:rsidR="00FE5CBE" w:rsidRPr="00C55FF4">
        <w:rPr>
          <w:rFonts w:ascii="Times New Roman" w:hAnsi="Times New Roman" w:cs="Times New Roman"/>
          <w:sz w:val="24"/>
          <w:szCs w:val="24"/>
        </w:rPr>
        <w:t>circle dance</w:t>
      </w:r>
      <w:r w:rsidRPr="00C55FF4">
        <w:rPr>
          <w:rFonts w:ascii="Times New Roman" w:hAnsi="Times New Roman" w:cs="Times New Roman"/>
          <w:sz w:val="24"/>
          <w:szCs w:val="24"/>
        </w:rPr>
        <w:t xml:space="preserve">, the dancers walking in a circle, perhaps stopping on certain counts for a </w:t>
      </w:r>
      <w:r w:rsidR="00FE5CBE" w:rsidRPr="00C55FF4">
        <w:rPr>
          <w:rFonts w:ascii="Times New Roman" w:hAnsi="Times New Roman" w:cs="Times New Roman"/>
          <w:i/>
          <w:sz w:val="24"/>
          <w:szCs w:val="24"/>
        </w:rPr>
        <w:t>port de bras</w:t>
      </w:r>
      <w:r w:rsidRPr="00C55FF4">
        <w:rPr>
          <w:rFonts w:ascii="Times New Roman" w:hAnsi="Times New Roman" w:cs="Times New Roman"/>
          <w:sz w:val="24"/>
          <w:szCs w:val="24"/>
        </w:rPr>
        <w:t xml:space="preserve"> with an </w:t>
      </w:r>
      <w:r w:rsidR="00FE5CBE" w:rsidRPr="00C55FF4">
        <w:rPr>
          <w:rFonts w:ascii="Times New Roman" w:hAnsi="Times New Roman" w:cs="Times New Roman"/>
          <w:sz w:val="24"/>
          <w:szCs w:val="24"/>
        </w:rPr>
        <w:t xml:space="preserve">uplifted chest, </w:t>
      </w:r>
      <w:r w:rsidRPr="00C55FF4">
        <w:rPr>
          <w:rFonts w:ascii="Times New Roman" w:hAnsi="Times New Roman" w:cs="Times New Roman"/>
          <w:sz w:val="24"/>
          <w:szCs w:val="24"/>
        </w:rPr>
        <w:t xml:space="preserve">and </w:t>
      </w:r>
      <w:r w:rsidR="00FE5CBE" w:rsidRPr="00C55FF4">
        <w:rPr>
          <w:rFonts w:ascii="Times New Roman" w:hAnsi="Times New Roman" w:cs="Times New Roman"/>
          <w:sz w:val="24"/>
          <w:szCs w:val="24"/>
        </w:rPr>
        <w:t>upward</w:t>
      </w:r>
      <w:r w:rsidRPr="00C55FF4">
        <w:rPr>
          <w:rFonts w:ascii="Times New Roman" w:hAnsi="Times New Roman" w:cs="Times New Roman"/>
          <w:sz w:val="24"/>
          <w:szCs w:val="24"/>
        </w:rPr>
        <w:t xml:space="preserve"> focus;</w:t>
      </w:r>
      <w:r w:rsidRPr="00C55FF4">
        <w:rPr>
          <w:rFonts w:ascii="Times New Roman" w:hAnsi="Times New Roman" w:cs="Times New Roman"/>
          <w:sz w:val="24"/>
          <w:szCs w:val="24"/>
        </w:rPr>
        <w:tab/>
      </w:r>
    </w:p>
    <w:p w:rsidR="007577D1" w:rsidRPr="00C55FF4" w:rsidRDefault="007577D1" w:rsidP="00C55FF4">
      <w:pPr>
        <w:pStyle w:val="ListParagraph"/>
        <w:numPr>
          <w:ilvl w:val="0"/>
          <w:numId w:val="33"/>
        </w:numPr>
        <w:spacing w:after="0" w:line="480" w:lineRule="auto"/>
        <w:rPr>
          <w:rFonts w:ascii="Times New Roman" w:hAnsi="Times New Roman" w:cs="Times New Roman"/>
          <w:sz w:val="24"/>
          <w:szCs w:val="24"/>
        </w:rPr>
      </w:pPr>
      <w:r w:rsidRPr="00C55FF4">
        <w:rPr>
          <w:rFonts w:ascii="Times New Roman" w:hAnsi="Times New Roman" w:cs="Times New Roman"/>
          <w:sz w:val="24"/>
          <w:szCs w:val="24"/>
        </w:rPr>
        <w:t xml:space="preserve">An </w:t>
      </w:r>
      <w:r w:rsidR="00FE5CBE" w:rsidRPr="00C55FF4">
        <w:rPr>
          <w:rFonts w:ascii="Times New Roman" w:hAnsi="Times New Roman" w:cs="Times New Roman"/>
          <w:sz w:val="24"/>
          <w:szCs w:val="24"/>
        </w:rPr>
        <w:t xml:space="preserve">introduction of </w:t>
      </w:r>
      <w:r w:rsidRPr="00C55FF4">
        <w:rPr>
          <w:rFonts w:ascii="Times New Roman" w:hAnsi="Times New Roman" w:cs="Times New Roman"/>
          <w:sz w:val="24"/>
          <w:szCs w:val="24"/>
        </w:rPr>
        <w:t xml:space="preserve">a </w:t>
      </w:r>
      <w:r w:rsidR="00026FE2">
        <w:rPr>
          <w:rFonts w:ascii="Times New Roman" w:hAnsi="Times New Roman" w:cs="Times New Roman"/>
          <w:sz w:val="24"/>
          <w:szCs w:val="24"/>
        </w:rPr>
        <w:t>4-</w:t>
      </w:r>
      <w:r w:rsidR="00CD2F2B">
        <w:rPr>
          <w:rFonts w:ascii="Times New Roman" w:hAnsi="Times New Roman" w:cs="Times New Roman"/>
          <w:sz w:val="24"/>
          <w:szCs w:val="24"/>
        </w:rPr>
        <w:t>count</w:t>
      </w:r>
      <w:r w:rsidR="00FE5CBE" w:rsidRPr="00C55FF4">
        <w:rPr>
          <w:rFonts w:ascii="Times New Roman" w:hAnsi="Times New Roman" w:cs="Times New Roman"/>
          <w:sz w:val="24"/>
          <w:szCs w:val="24"/>
        </w:rPr>
        <w:t xml:space="preserve"> insert of dialogue to </w:t>
      </w:r>
      <w:r w:rsidRPr="00C55FF4">
        <w:rPr>
          <w:rFonts w:ascii="Times New Roman" w:hAnsi="Times New Roman" w:cs="Times New Roman"/>
          <w:sz w:val="24"/>
          <w:szCs w:val="24"/>
        </w:rPr>
        <w:t xml:space="preserve">help the student relax and focus </w:t>
      </w:r>
      <w:r w:rsidR="00FE5CBE" w:rsidRPr="00C55FF4">
        <w:rPr>
          <w:rFonts w:ascii="Times New Roman" w:hAnsi="Times New Roman" w:cs="Times New Roman"/>
          <w:sz w:val="24"/>
          <w:szCs w:val="24"/>
        </w:rPr>
        <w:t>inward</w:t>
      </w:r>
      <w:r w:rsidRPr="00C55FF4">
        <w:rPr>
          <w:rFonts w:ascii="Times New Roman" w:hAnsi="Times New Roman" w:cs="Times New Roman"/>
          <w:sz w:val="24"/>
          <w:szCs w:val="24"/>
        </w:rPr>
        <w:t>, (such as “Inhale the goodness of the universe . . . hold it inside you . . . now feel it flow from your chest to your arms and legs.”);</w:t>
      </w:r>
      <w:r w:rsidR="003127B7">
        <w:rPr>
          <w:rFonts w:ascii="Times New Roman" w:hAnsi="Times New Roman" w:cs="Times New Roman"/>
          <w:sz w:val="24"/>
          <w:szCs w:val="24"/>
        </w:rPr>
        <w:t xml:space="preserve"> and</w:t>
      </w:r>
    </w:p>
    <w:p w:rsidR="00C55FF4" w:rsidRDefault="00364CE4" w:rsidP="00FE5CBE">
      <w:pPr>
        <w:pStyle w:val="ListParagraph"/>
        <w:numPr>
          <w:ilvl w:val="0"/>
          <w:numId w:val="33"/>
        </w:numPr>
        <w:spacing w:after="0" w:line="480" w:lineRule="auto"/>
        <w:rPr>
          <w:rFonts w:ascii="Times New Roman" w:hAnsi="Times New Roman" w:cs="Times New Roman"/>
          <w:sz w:val="24"/>
          <w:szCs w:val="24"/>
        </w:rPr>
      </w:pPr>
      <w:r>
        <w:rPr>
          <w:rFonts w:ascii="Times New Roman" w:hAnsi="Times New Roman" w:cs="Times New Roman"/>
          <w:sz w:val="24"/>
          <w:szCs w:val="24"/>
        </w:rPr>
        <w:t>“</w:t>
      </w:r>
      <w:r w:rsidR="007577D1" w:rsidRPr="00C55FF4">
        <w:rPr>
          <w:rFonts w:ascii="Times New Roman" w:hAnsi="Times New Roman" w:cs="Times New Roman"/>
          <w:sz w:val="24"/>
          <w:szCs w:val="24"/>
        </w:rPr>
        <w:t>H</w:t>
      </w:r>
      <w:r>
        <w:rPr>
          <w:rFonts w:ascii="Times New Roman" w:hAnsi="Times New Roman" w:cs="Times New Roman"/>
          <w:sz w:val="24"/>
          <w:szCs w:val="24"/>
        </w:rPr>
        <w:t>eart to H</w:t>
      </w:r>
      <w:r w:rsidR="00FE5CBE" w:rsidRPr="00C55FF4">
        <w:rPr>
          <w:rFonts w:ascii="Times New Roman" w:hAnsi="Times New Roman" w:cs="Times New Roman"/>
          <w:sz w:val="24"/>
          <w:szCs w:val="24"/>
        </w:rPr>
        <w:t>and</w:t>
      </w:r>
      <w:r>
        <w:rPr>
          <w:rFonts w:ascii="Times New Roman" w:hAnsi="Times New Roman" w:cs="Times New Roman"/>
          <w:sz w:val="24"/>
          <w:szCs w:val="24"/>
        </w:rPr>
        <w:t>”</w:t>
      </w:r>
      <w:r w:rsidR="00FE5CBE" w:rsidRPr="00C55FF4">
        <w:rPr>
          <w:rFonts w:ascii="Times New Roman" w:hAnsi="Times New Roman" w:cs="Times New Roman"/>
          <w:sz w:val="24"/>
          <w:szCs w:val="24"/>
        </w:rPr>
        <w:t xml:space="preserve"> spiral back walks focusing on the music and the arm and hand responding to the movement utilizing the back, </w:t>
      </w:r>
      <w:r w:rsidR="00026FE2">
        <w:rPr>
          <w:rFonts w:ascii="Times New Roman" w:hAnsi="Times New Roman" w:cs="Times New Roman"/>
          <w:sz w:val="24"/>
          <w:szCs w:val="24"/>
        </w:rPr>
        <w:t xml:space="preserve">and </w:t>
      </w:r>
      <w:r w:rsidR="00FE5CBE" w:rsidRPr="00C55FF4">
        <w:rPr>
          <w:rFonts w:ascii="Times New Roman" w:hAnsi="Times New Roman" w:cs="Times New Roman"/>
          <w:sz w:val="24"/>
          <w:szCs w:val="24"/>
        </w:rPr>
        <w:t>stretching it into spiral</w:t>
      </w:r>
      <w:r>
        <w:rPr>
          <w:rFonts w:ascii="Times New Roman" w:hAnsi="Times New Roman" w:cs="Times New Roman"/>
          <w:sz w:val="24"/>
          <w:szCs w:val="24"/>
        </w:rPr>
        <w:t xml:space="preserve"> (as will be further explained later)</w:t>
      </w:r>
      <w:r w:rsidR="00FE5CBE" w:rsidRPr="00C55FF4">
        <w:rPr>
          <w:rFonts w:ascii="Times New Roman" w:hAnsi="Times New Roman" w:cs="Times New Roman"/>
          <w:sz w:val="24"/>
          <w:szCs w:val="24"/>
        </w:rPr>
        <w:t xml:space="preserve">. </w:t>
      </w:r>
    </w:p>
    <w:p w:rsidR="00C55FF4" w:rsidRDefault="00C55FF4" w:rsidP="00C55FF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86584" w:rsidRPr="00C55FF4">
        <w:rPr>
          <w:rFonts w:ascii="Times New Roman" w:hAnsi="Times New Roman" w:cs="Times New Roman"/>
          <w:sz w:val="24"/>
          <w:szCs w:val="24"/>
        </w:rPr>
        <w:t xml:space="preserve">Regardless of </w:t>
      </w:r>
      <w:r w:rsidR="00026FE2">
        <w:rPr>
          <w:rFonts w:ascii="Times New Roman" w:hAnsi="Times New Roman" w:cs="Times New Roman"/>
          <w:sz w:val="24"/>
          <w:szCs w:val="24"/>
        </w:rPr>
        <w:t xml:space="preserve">the </w:t>
      </w:r>
      <w:r w:rsidR="00086584" w:rsidRPr="00C55FF4">
        <w:rPr>
          <w:rFonts w:ascii="Times New Roman" w:hAnsi="Times New Roman" w:cs="Times New Roman"/>
          <w:sz w:val="24"/>
          <w:szCs w:val="24"/>
        </w:rPr>
        <w:t>initial schemata utilized, c</w:t>
      </w:r>
      <w:r w:rsidR="00FE5CBE" w:rsidRPr="00C55FF4">
        <w:rPr>
          <w:rFonts w:ascii="Times New Roman" w:hAnsi="Times New Roman" w:cs="Times New Roman"/>
          <w:sz w:val="24"/>
          <w:szCs w:val="24"/>
        </w:rPr>
        <w:t>lass shoul</w:t>
      </w:r>
      <w:r w:rsidR="00026FE2">
        <w:rPr>
          <w:rFonts w:ascii="Times New Roman" w:hAnsi="Times New Roman" w:cs="Times New Roman"/>
          <w:sz w:val="24"/>
          <w:szCs w:val="24"/>
        </w:rPr>
        <w:t>d begin with the students moving</w:t>
      </w:r>
      <w:r w:rsidR="00FE5CBE" w:rsidRPr="00C55FF4">
        <w:rPr>
          <w:rFonts w:ascii="Times New Roman" w:hAnsi="Times New Roman" w:cs="Times New Roman"/>
          <w:sz w:val="24"/>
          <w:szCs w:val="24"/>
        </w:rPr>
        <w:t xml:space="preserve"> to increase their blood circulation and warm their muscles, prep</w:t>
      </w:r>
      <w:r w:rsidR="00026FE2">
        <w:rPr>
          <w:rFonts w:ascii="Times New Roman" w:hAnsi="Times New Roman" w:cs="Times New Roman"/>
          <w:sz w:val="24"/>
          <w:szCs w:val="24"/>
        </w:rPr>
        <w:t>aring their bodies</w:t>
      </w:r>
      <w:r w:rsidR="00364CE4">
        <w:rPr>
          <w:rFonts w:ascii="Times New Roman" w:hAnsi="Times New Roman" w:cs="Times New Roman"/>
          <w:sz w:val="24"/>
          <w:szCs w:val="24"/>
        </w:rPr>
        <w:t xml:space="preserve"> to dance</w:t>
      </w:r>
      <w:r w:rsidR="00FE5CBE" w:rsidRPr="00C55FF4">
        <w:rPr>
          <w:rFonts w:ascii="Times New Roman" w:hAnsi="Times New Roman" w:cs="Times New Roman"/>
          <w:sz w:val="24"/>
          <w:szCs w:val="24"/>
        </w:rPr>
        <w:t xml:space="preserve">.  I like to spend that time getting </w:t>
      </w:r>
      <w:r w:rsidR="00026FE2">
        <w:rPr>
          <w:rFonts w:ascii="Times New Roman" w:hAnsi="Times New Roman" w:cs="Times New Roman"/>
          <w:sz w:val="24"/>
          <w:szCs w:val="24"/>
        </w:rPr>
        <w:t>the students to turn inward, to</w:t>
      </w:r>
      <w:r w:rsidR="00FE5CBE" w:rsidRPr="00C55FF4">
        <w:rPr>
          <w:rFonts w:ascii="Times New Roman" w:hAnsi="Times New Roman" w:cs="Times New Roman"/>
          <w:sz w:val="24"/>
          <w:szCs w:val="24"/>
        </w:rPr>
        <w:t xml:space="preserve"> focus on getting in touch wi</w:t>
      </w:r>
      <w:r w:rsidR="00026FE2">
        <w:rPr>
          <w:rFonts w:ascii="Times New Roman" w:hAnsi="Times New Roman" w:cs="Times New Roman"/>
          <w:sz w:val="24"/>
          <w:szCs w:val="24"/>
        </w:rPr>
        <w:t>th their bodies,</w:t>
      </w:r>
      <w:r w:rsidR="00FE5CBE" w:rsidRPr="00C55FF4">
        <w:rPr>
          <w:rFonts w:ascii="Times New Roman" w:hAnsi="Times New Roman" w:cs="Times New Roman"/>
          <w:sz w:val="24"/>
          <w:szCs w:val="24"/>
        </w:rPr>
        <w:t xml:space="preserve"> finding and connecting with their cent</w:t>
      </w:r>
      <w:r w:rsidR="00026FE2">
        <w:rPr>
          <w:rFonts w:ascii="Times New Roman" w:hAnsi="Times New Roman" w:cs="Times New Roman"/>
          <w:sz w:val="24"/>
          <w:szCs w:val="24"/>
        </w:rPr>
        <w:t>er</w:t>
      </w:r>
      <w:r w:rsidR="00FE5CBE" w:rsidRPr="00C55FF4">
        <w:rPr>
          <w:rFonts w:ascii="Times New Roman" w:hAnsi="Times New Roman" w:cs="Times New Roman"/>
          <w:sz w:val="24"/>
          <w:szCs w:val="24"/>
        </w:rPr>
        <w:t>, elongating their spine</w:t>
      </w:r>
      <w:r w:rsidR="003E4263">
        <w:rPr>
          <w:rFonts w:ascii="Times New Roman" w:hAnsi="Times New Roman" w:cs="Times New Roman"/>
          <w:sz w:val="24"/>
          <w:szCs w:val="24"/>
        </w:rPr>
        <w:t>s</w:t>
      </w:r>
      <w:r w:rsidR="00FE5CBE" w:rsidRPr="00C55FF4">
        <w:rPr>
          <w:rFonts w:ascii="Times New Roman" w:hAnsi="Times New Roman" w:cs="Times New Roman"/>
          <w:sz w:val="24"/>
          <w:szCs w:val="24"/>
        </w:rPr>
        <w:t>, sending energy through their legs and arms as well as the top of their head</w:t>
      </w:r>
      <w:r w:rsidR="003E4263">
        <w:rPr>
          <w:rFonts w:ascii="Times New Roman" w:hAnsi="Times New Roman" w:cs="Times New Roman"/>
          <w:sz w:val="24"/>
          <w:szCs w:val="24"/>
        </w:rPr>
        <w:t>s</w:t>
      </w:r>
      <w:r w:rsidR="00FE5CBE" w:rsidRPr="00C55FF4">
        <w:rPr>
          <w:rFonts w:ascii="Times New Roman" w:hAnsi="Times New Roman" w:cs="Times New Roman"/>
          <w:sz w:val="24"/>
          <w:szCs w:val="24"/>
        </w:rPr>
        <w:t>.  This initial movement is their time to</w:t>
      </w:r>
      <w:r w:rsidR="003E4263">
        <w:rPr>
          <w:rFonts w:ascii="Times New Roman" w:hAnsi="Times New Roman" w:cs="Times New Roman"/>
          <w:sz w:val="24"/>
          <w:szCs w:val="24"/>
        </w:rPr>
        <w:t xml:space="preserve"> not feel they are being judg</w:t>
      </w:r>
      <w:r w:rsidR="00FE5CBE" w:rsidRPr="00C55FF4">
        <w:rPr>
          <w:rFonts w:ascii="Times New Roman" w:hAnsi="Times New Roman" w:cs="Times New Roman"/>
          <w:sz w:val="24"/>
          <w:szCs w:val="24"/>
        </w:rPr>
        <w:t>ed or graded, but rather, it is a time for them to go in deeper to thems</w:t>
      </w:r>
      <w:r w:rsidR="003E4263">
        <w:rPr>
          <w:rFonts w:ascii="Times New Roman" w:hAnsi="Times New Roman" w:cs="Times New Roman"/>
          <w:sz w:val="24"/>
          <w:szCs w:val="24"/>
        </w:rPr>
        <w:t>elves, and put their dancer bodies</w:t>
      </w:r>
      <w:r w:rsidR="00FE5CBE" w:rsidRPr="00C55FF4">
        <w:rPr>
          <w:rFonts w:ascii="Times New Roman" w:hAnsi="Times New Roman" w:cs="Times New Roman"/>
          <w:sz w:val="24"/>
          <w:szCs w:val="24"/>
        </w:rPr>
        <w:t xml:space="preserve"> on.  </w:t>
      </w:r>
    </w:p>
    <w:p w:rsidR="00892C62" w:rsidRDefault="00C55FF4" w:rsidP="00892C62">
      <w:pPr>
        <w:spacing w:after="0" w:line="480" w:lineRule="auto"/>
        <w:rPr>
          <w:rFonts w:ascii="Times New Roman" w:hAnsi="Times New Roman" w:cs="Times New Roman"/>
          <w:sz w:val="24"/>
          <w:szCs w:val="24"/>
        </w:rPr>
      </w:pPr>
      <w:r>
        <w:rPr>
          <w:rFonts w:ascii="Times New Roman" w:hAnsi="Times New Roman" w:cs="Times New Roman"/>
          <w:sz w:val="24"/>
          <w:szCs w:val="24"/>
        </w:rPr>
        <w:tab/>
        <w:t>The warm-up</w:t>
      </w:r>
      <w:r w:rsidR="00FE5CBE" w:rsidRPr="00C55FF4">
        <w:rPr>
          <w:rFonts w:ascii="Times New Roman" w:hAnsi="Times New Roman" w:cs="Times New Roman"/>
          <w:sz w:val="24"/>
          <w:szCs w:val="24"/>
        </w:rPr>
        <w:t xml:space="preserve"> can also be a great time to do some group movements together, to </w:t>
      </w:r>
      <w:r w:rsidR="00205782">
        <w:rPr>
          <w:rFonts w:ascii="Times New Roman" w:hAnsi="Times New Roman" w:cs="Times New Roman"/>
          <w:sz w:val="24"/>
          <w:szCs w:val="24"/>
        </w:rPr>
        <w:t>create a sense of fel</w:t>
      </w:r>
      <w:r w:rsidR="003E4263">
        <w:rPr>
          <w:rFonts w:ascii="Times New Roman" w:hAnsi="Times New Roman" w:cs="Times New Roman"/>
          <w:sz w:val="24"/>
          <w:szCs w:val="24"/>
        </w:rPr>
        <w:t xml:space="preserve">lowship and community.  This will create an atmosphere </w:t>
      </w:r>
      <w:r w:rsidR="00205782">
        <w:rPr>
          <w:rFonts w:ascii="Times New Roman" w:hAnsi="Times New Roman" w:cs="Times New Roman"/>
          <w:sz w:val="24"/>
          <w:szCs w:val="24"/>
        </w:rPr>
        <w:t>allowing f</w:t>
      </w:r>
      <w:r w:rsidR="003E4263">
        <w:rPr>
          <w:rFonts w:ascii="Times New Roman" w:hAnsi="Times New Roman" w:cs="Times New Roman"/>
          <w:sz w:val="24"/>
          <w:szCs w:val="24"/>
        </w:rPr>
        <w:t xml:space="preserve">or a release </w:t>
      </w:r>
      <w:r w:rsidR="00205782">
        <w:rPr>
          <w:rFonts w:ascii="Times New Roman" w:hAnsi="Times New Roman" w:cs="Times New Roman"/>
          <w:sz w:val="24"/>
          <w:szCs w:val="24"/>
        </w:rPr>
        <w:t xml:space="preserve">of </w:t>
      </w:r>
      <w:r w:rsidR="00FE5CBE" w:rsidRPr="00C55FF4">
        <w:rPr>
          <w:rFonts w:ascii="Times New Roman" w:hAnsi="Times New Roman" w:cs="Times New Roman"/>
          <w:sz w:val="24"/>
          <w:szCs w:val="24"/>
        </w:rPr>
        <w:t>feelings of inferiority and</w:t>
      </w:r>
      <w:r w:rsidR="00205782">
        <w:rPr>
          <w:rFonts w:ascii="Times New Roman" w:hAnsi="Times New Roman" w:cs="Times New Roman"/>
          <w:sz w:val="24"/>
          <w:szCs w:val="24"/>
        </w:rPr>
        <w:t>/or</w:t>
      </w:r>
      <w:r w:rsidR="00FE5CBE" w:rsidRPr="00C55FF4">
        <w:rPr>
          <w:rFonts w:ascii="Times New Roman" w:hAnsi="Times New Roman" w:cs="Times New Roman"/>
          <w:sz w:val="24"/>
          <w:szCs w:val="24"/>
        </w:rPr>
        <w:t xml:space="preserve"> competition</w:t>
      </w:r>
      <w:r w:rsidR="00205782">
        <w:rPr>
          <w:rFonts w:ascii="Times New Roman" w:hAnsi="Times New Roman" w:cs="Times New Roman"/>
          <w:sz w:val="24"/>
          <w:szCs w:val="24"/>
        </w:rPr>
        <w:t xml:space="preserve">, which can set </w:t>
      </w:r>
      <w:r w:rsidR="00FE5CBE" w:rsidRPr="00C55FF4">
        <w:rPr>
          <w:rFonts w:ascii="Times New Roman" w:hAnsi="Times New Roman" w:cs="Times New Roman"/>
          <w:sz w:val="24"/>
          <w:szCs w:val="24"/>
        </w:rPr>
        <w:t>in at the beginning of a serious dance class of aspiring dancers</w:t>
      </w:r>
      <w:r w:rsidR="00205782">
        <w:rPr>
          <w:rFonts w:ascii="Times New Roman" w:hAnsi="Times New Roman" w:cs="Times New Roman"/>
          <w:sz w:val="24"/>
          <w:szCs w:val="24"/>
        </w:rPr>
        <w:t>,</w:t>
      </w:r>
      <w:r w:rsidR="00FE5CBE" w:rsidRPr="00C55FF4">
        <w:rPr>
          <w:rFonts w:ascii="Times New Roman" w:hAnsi="Times New Roman" w:cs="Times New Roman"/>
          <w:sz w:val="24"/>
          <w:szCs w:val="24"/>
        </w:rPr>
        <w:t xml:space="preserve"> as in higher education.  To that end, I find it helpful to sometimes have the class begin with students moving in a circle together in the spirit of a learning community.  Indeed, I often utilize </w:t>
      </w:r>
      <w:r w:rsidR="00364CE4">
        <w:rPr>
          <w:rFonts w:ascii="Times New Roman" w:hAnsi="Times New Roman" w:cs="Times New Roman"/>
          <w:sz w:val="24"/>
          <w:szCs w:val="24"/>
        </w:rPr>
        <w:t>a traditional gesture that I call “Heart to H</w:t>
      </w:r>
      <w:r w:rsidR="00FE5CBE" w:rsidRPr="00C55FF4">
        <w:rPr>
          <w:rFonts w:ascii="Times New Roman" w:hAnsi="Times New Roman" w:cs="Times New Roman"/>
          <w:sz w:val="24"/>
          <w:szCs w:val="24"/>
        </w:rPr>
        <w:t>and</w:t>
      </w:r>
      <w:r w:rsidR="003E4263">
        <w:rPr>
          <w:rFonts w:ascii="Times New Roman" w:hAnsi="Times New Roman" w:cs="Times New Roman"/>
          <w:sz w:val="24"/>
          <w:szCs w:val="24"/>
        </w:rPr>
        <w:t xml:space="preserve">,” </w:t>
      </w:r>
      <w:r w:rsidR="00FE5CBE" w:rsidRPr="00C55FF4">
        <w:rPr>
          <w:rFonts w:ascii="Times New Roman" w:hAnsi="Times New Roman" w:cs="Times New Roman"/>
          <w:sz w:val="24"/>
          <w:szCs w:val="24"/>
        </w:rPr>
        <w:t xml:space="preserve">the simple gesture of the hand, led upwards by the elbow, moving </w:t>
      </w:r>
      <w:r w:rsidR="00364CE4">
        <w:rPr>
          <w:rFonts w:ascii="Times New Roman" w:hAnsi="Times New Roman" w:cs="Times New Roman"/>
          <w:sz w:val="24"/>
          <w:szCs w:val="24"/>
        </w:rPr>
        <w:t xml:space="preserve">the hand </w:t>
      </w:r>
      <w:r w:rsidR="00FE5CBE" w:rsidRPr="00C55FF4">
        <w:rPr>
          <w:rFonts w:ascii="Times New Roman" w:hAnsi="Times New Roman" w:cs="Times New Roman"/>
          <w:sz w:val="24"/>
          <w:szCs w:val="24"/>
        </w:rPr>
        <w:t>from the heart up past the mouth then up into a forward ar</w:t>
      </w:r>
      <w:r w:rsidR="003E4263">
        <w:rPr>
          <w:rFonts w:ascii="Times New Roman" w:hAnsi="Times New Roman" w:cs="Times New Roman"/>
          <w:sz w:val="24"/>
          <w:szCs w:val="24"/>
        </w:rPr>
        <w:t>c, with the back arm also arced and</w:t>
      </w:r>
      <w:r w:rsidR="00FE5CBE" w:rsidRPr="00C55FF4">
        <w:rPr>
          <w:rFonts w:ascii="Times New Roman" w:hAnsi="Times New Roman" w:cs="Times New Roman"/>
          <w:sz w:val="24"/>
          <w:szCs w:val="24"/>
        </w:rPr>
        <w:t xml:space="preserve"> the torso moved into contra (rotating the spine)</w:t>
      </w:r>
      <w:r w:rsidR="003E4263">
        <w:rPr>
          <w:rFonts w:ascii="Times New Roman" w:hAnsi="Times New Roman" w:cs="Times New Roman"/>
          <w:sz w:val="24"/>
          <w:szCs w:val="24"/>
        </w:rPr>
        <w:t>,</w:t>
      </w:r>
      <w:r w:rsidR="00FE5CBE" w:rsidRPr="00C55FF4">
        <w:rPr>
          <w:rFonts w:ascii="Times New Roman" w:hAnsi="Times New Roman" w:cs="Times New Roman"/>
          <w:sz w:val="24"/>
          <w:szCs w:val="24"/>
        </w:rPr>
        <w:t xml:space="preserve"> in effect creating spiral arms and a spiral throu</w:t>
      </w:r>
      <w:r w:rsidR="00E4542C">
        <w:rPr>
          <w:rFonts w:ascii="Times New Roman" w:hAnsi="Times New Roman" w:cs="Times New Roman"/>
          <w:sz w:val="24"/>
          <w:szCs w:val="24"/>
        </w:rPr>
        <w:t xml:space="preserve">gh the back.  “Dancer to Dancer, </w:t>
      </w:r>
      <w:r w:rsidR="00FE5CBE" w:rsidRPr="00C55FF4">
        <w:rPr>
          <w:rFonts w:ascii="Times New Roman" w:hAnsi="Times New Roman" w:cs="Times New Roman"/>
          <w:sz w:val="24"/>
          <w:szCs w:val="24"/>
        </w:rPr>
        <w:t>Heart to Hand” is an exercise d</w:t>
      </w:r>
      <w:r w:rsidR="00E4542C">
        <w:rPr>
          <w:rFonts w:ascii="Times New Roman" w:hAnsi="Times New Roman" w:cs="Times New Roman"/>
          <w:sz w:val="24"/>
          <w:szCs w:val="24"/>
        </w:rPr>
        <w:t>one with turns between each 4-</w:t>
      </w:r>
      <w:r w:rsidR="00205782">
        <w:rPr>
          <w:rFonts w:ascii="Times New Roman" w:hAnsi="Times New Roman" w:cs="Times New Roman"/>
          <w:sz w:val="24"/>
          <w:szCs w:val="24"/>
        </w:rPr>
        <w:t>count</w:t>
      </w:r>
      <w:r w:rsidR="00FE5CBE" w:rsidRPr="00C55FF4">
        <w:rPr>
          <w:rFonts w:ascii="Times New Roman" w:hAnsi="Times New Roman" w:cs="Times New Roman"/>
          <w:sz w:val="24"/>
          <w:szCs w:val="24"/>
        </w:rPr>
        <w:t xml:space="preserve"> completion of the spiral, making the dancers alternatingly face each other, </w:t>
      </w:r>
      <w:r w:rsidR="00E4542C">
        <w:rPr>
          <w:rFonts w:ascii="Times New Roman" w:hAnsi="Times New Roman" w:cs="Times New Roman"/>
          <w:sz w:val="24"/>
          <w:szCs w:val="24"/>
        </w:rPr>
        <w:t xml:space="preserve">with </w:t>
      </w:r>
      <w:r w:rsidR="00FE5CBE" w:rsidRPr="00C55FF4">
        <w:rPr>
          <w:rFonts w:ascii="Times New Roman" w:hAnsi="Times New Roman" w:cs="Times New Roman"/>
          <w:sz w:val="24"/>
          <w:szCs w:val="24"/>
        </w:rPr>
        <w:t>arms exte</w:t>
      </w:r>
      <w:r w:rsidR="00E4542C">
        <w:rPr>
          <w:rFonts w:ascii="Times New Roman" w:hAnsi="Times New Roman" w:cs="Times New Roman"/>
          <w:sz w:val="24"/>
          <w:szCs w:val="24"/>
        </w:rPr>
        <w:t>nded toward each other palm up as they complete the spiral</w:t>
      </w:r>
      <w:r w:rsidR="00FE5CBE" w:rsidRPr="00C55FF4">
        <w:rPr>
          <w:rFonts w:ascii="Times New Roman" w:hAnsi="Times New Roman" w:cs="Times New Roman"/>
          <w:sz w:val="24"/>
          <w:szCs w:val="24"/>
        </w:rPr>
        <w:t>.  The exercise can certainly help add a sense of community to the opening of the dance class.</w:t>
      </w:r>
    </w:p>
    <w:p w:rsidR="00892C62" w:rsidRDefault="00892C62" w:rsidP="00892C6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64CE4">
        <w:rPr>
          <w:rFonts w:ascii="Times New Roman" w:hAnsi="Times New Roman" w:cs="Times New Roman"/>
          <w:sz w:val="24"/>
          <w:szCs w:val="24"/>
        </w:rPr>
        <w:t xml:space="preserve">Following </w:t>
      </w:r>
      <w:r w:rsidR="00E4542C">
        <w:rPr>
          <w:rFonts w:ascii="Times New Roman" w:hAnsi="Times New Roman" w:cs="Times New Roman"/>
          <w:sz w:val="24"/>
          <w:szCs w:val="24"/>
        </w:rPr>
        <w:t xml:space="preserve">the warm-up, </w:t>
      </w:r>
      <w:r w:rsidR="00364CE4">
        <w:rPr>
          <w:rFonts w:ascii="Times New Roman" w:hAnsi="Times New Roman" w:cs="Times New Roman"/>
          <w:sz w:val="24"/>
          <w:szCs w:val="24"/>
        </w:rPr>
        <w:t>dancers need barre or centr</w:t>
      </w:r>
      <w:r w:rsidR="00E4542C">
        <w:rPr>
          <w:rFonts w:ascii="Times New Roman" w:hAnsi="Times New Roman" w:cs="Times New Roman"/>
          <w:sz w:val="24"/>
          <w:szCs w:val="24"/>
        </w:rPr>
        <w:t xml:space="preserve">e barre work to condition </w:t>
      </w:r>
      <w:r w:rsidR="00364CE4">
        <w:rPr>
          <w:rFonts w:ascii="Times New Roman" w:hAnsi="Times New Roman" w:cs="Times New Roman"/>
          <w:sz w:val="24"/>
          <w:szCs w:val="24"/>
        </w:rPr>
        <w:t xml:space="preserve">legs and feet.  Barre refers to traditional ballet apparatus work whereas centre barre is my designation of barre exercises done </w:t>
      </w:r>
      <w:r w:rsidR="00E4542C">
        <w:rPr>
          <w:rFonts w:ascii="Times New Roman" w:hAnsi="Times New Roman" w:cs="Times New Roman"/>
          <w:sz w:val="24"/>
          <w:szCs w:val="24"/>
        </w:rPr>
        <w:t xml:space="preserve">in the center of the room </w:t>
      </w:r>
      <w:r w:rsidR="00364CE4">
        <w:rPr>
          <w:rFonts w:ascii="Times New Roman" w:hAnsi="Times New Roman" w:cs="Times New Roman"/>
          <w:sz w:val="24"/>
          <w:szCs w:val="24"/>
        </w:rPr>
        <w:t>without the barre</w:t>
      </w:r>
      <w:r w:rsidR="0017771C">
        <w:rPr>
          <w:rFonts w:ascii="Times New Roman" w:hAnsi="Times New Roman" w:cs="Times New Roman"/>
          <w:sz w:val="24"/>
          <w:szCs w:val="24"/>
        </w:rPr>
        <w:t xml:space="preserve"> apparatus</w:t>
      </w:r>
      <w:r w:rsidR="00364CE4">
        <w:rPr>
          <w:rFonts w:ascii="Times New Roman" w:hAnsi="Times New Roman" w:cs="Times New Roman"/>
          <w:sz w:val="24"/>
          <w:szCs w:val="24"/>
        </w:rPr>
        <w:t xml:space="preserve">.  </w:t>
      </w:r>
    </w:p>
    <w:p w:rsidR="00892C62" w:rsidRDefault="00892C62" w:rsidP="00892C6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6505" w:rsidRPr="00C55FF4">
        <w:rPr>
          <w:rFonts w:ascii="Times New Roman" w:hAnsi="Times New Roman" w:cs="Times New Roman"/>
          <w:sz w:val="24"/>
          <w:szCs w:val="24"/>
        </w:rPr>
        <w:t>Barre work, or center barre, should not be unnecessarily complicated and long, making students expend unnecessary energy memorizing long or difficult sequences, instead of concentrating on what they are learning and why.</w:t>
      </w:r>
      <w:r w:rsidR="00E4542C">
        <w:rPr>
          <w:rFonts w:ascii="Times New Roman" w:hAnsi="Times New Roman" w:cs="Times New Roman"/>
          <w:sz w:val="24"/>
          <w:szCs w:val="24"/>
        </w:rPr>
        <w:t xml:space="preserve">  </w:t>
      </w:r>
      <w:r w:rsidR="00BD63E3" w:rsidRPr="00364CE4">
        <w:rPr>
          <w:rFonts w:ascii="Times New Roman" w:hAnsi="Times New Roman" w:cs="Times New Roman"/>
          <w:sz w:val="24"/>
          <w:szCs w:val="24"/>
        </w:rPr>
        <w:t>Barre</w:t>
      </w:r>
      <w:r w:rsidR="00E4542C">
        <w:rPr>
          <w:rFonts w:ascii="Times New Roman" w:hAnsi="Times New Roman" w:cs="Times New Roman"/>
          <w:sz w:val="24"/>
          <w:szCs w:val="24"/>
        </w:rPr>
        <w:t xml:space="preserve"> </w:t>
      </w:r>
      <w:r w:rsidR="00BD63E3" w:rsidRPr="00C55FF4">
        <w:rPr>
          <w:rFonts w:ascii="Times New Roman" w:hAnsi="Times New Roman" w:cs="Times New Roman"/>
          <w:sz w:val="24"/>
          <w:szCs w:val="24"/>
        </w:rPr>
        <w:t>or</w:t>
      </w:r>
      <w:r w:rsidR="00E4542C">
        <w:rPr>
          <w:rFonts w:ascii="Times New Roman" w:hAnsi="Times New Roman" w:cs="Times New Roman"/>
          <w:sz w:val="24"/>
          <w:szCs w:val="24"/>
        </w:rPr>
        <w:t xml:space="preserve"> </w:t>
      </w:r>
      <w:r w:rsidR="00C55FF4">
        <w:rPr>
          <w:rFonts w:ascii="Times New Roman" w:hAnsi="Times New Roman" w:cs="Times New Roman"/>
          <w:sz w:val="24"/>
          <w:szCs w:val="24"/>
        </w:rPr>
        <w:t>centre b</w:t>
      </w:r>
      <w:r w:rsidR="00BD63E3" w:rsidRPr="00C55FF4">
        <w:rPr>
          <w:rFonts w:ascii="Times New Roman" w:hAnsi="Times New Roman" w:cs="Times New Roman"/>
          <w:sz w:val="24"/>
          <w:szCs w:val="24"/>
        </w:rPr>
        <w:t>arre</w:t>
      </w:r>
      <w:r w:rsidR="00C55FF4">
        <w:rPr>
          <w:rFonts w:ascii="Times New Roman" w:hAnsi="Times New Roman" w:cs="Times New Roman"/>
          <w:sz w:val="24"/>
          <w:szCs w:val="24"/>
        </w:rPr>
        <w:t xml:space="preserve"> should </w:t>
      </w:r>
      <w:r w:rsidR="00BD63E3">
        <w:rPr>
          <w:rFonts w:ascii="Times New Roman" w:hAnsi="Times New Roman" w:cs="Times New Roman"/>
          <w:sz w:val="24"/>
          <w:szCs w:val="24"/>
        </w:rPr>
        <w:t xml:space="preserve">condition </w:t>
      </w:r>
      <w:r w:rsidR="00C55FF4">
        <w:rPr>
          <w:rFonts w:ascii="Times New Roman" w:hAnsi="Times New Roman" w:cs="Times New Roman"/>
          <w:sz w:val="24"/>
          <w:szCs w:val="24"/>
        </w:rPr>
        <w:t xml:space="preserve">the </w:t>
      </w:r>
      <w:r w:rsidR="00BD63E3">
        <w:rPr>
          <w:rFonts w:ascii="Times New Roman" w:hAnsi="Times New Roman" w:cs="Times New Roman"/>
          <w:sz w:val="24"/>
          <w:szCs w:val="24"/>
        </w:rPr>
        <w:t xml:space="preserve">legs and feet—using </w:t>
      </w:r>
      <w:r w:rsidR="00BD63E3" w:rsidRPr="00C55FF4">
        <w:rPr>
          <w:rFonts w:ascii="Times New Roman" w:hAnsi="Times New Roman" w:cs="Times New Roman"/>
          <w:i/>
          <w:sz w:val="24"/>
          <w:szCs w:val="24"/>
        </w:rPr>
        <w:t>plié,dégagé</w:t>
      </w:r>
      <w:r w:rsidR="00BD63E3">
        <w:rPr>
          <w:rFonts w:ascii="Times New Roman" w:hAnsi="Times New Roman" w:cs="Times New Roman"/>
          <w:sz w:val="24"/>
          <w:szCs w:val="24"/>
        </w:rPr>
        <w:t>, foot peels or pra</w:t>
      </w:r>
      <w:r w:rsidR="00C55FF4">
        <w:rPr>
          <w:rFonts w:ascii="Times New Roman" w:hAnsi="Times New Roman" w:cs="Times New Roman"/>
          <w:sz w:val="24"/>
          <w:szCs w:val="24"/>
        </w:rPr>
        <w:t>n</w:t>
      </w:r>
      <w:r w:rsidR="00BD63E3">
        <w:rPr>
          <w:rFonts w:ascii="Times New Roman" w:hAnsi="Times New Roman" w:cs="Times New Roman"/>
          <w:sz w:val="24"/>
          <w:szCs w:val="24"/>
        </w:rPr>
        <w:t xml:space="preserve">ces, </w:t>
      </w:r>
      <w:r w:rsidR="00C55FF4">
        <w:rPr>
          <w:rFonts w:ascii="Times New Roman" w:hAnsi="Times New Roman" w:cs="Times New Roman"/>
          <w:sz w:val="24"/>
          <w:szCs w:val="24"/>
        </w:rPr>
        <w:t xml:space="preserve">and </w:t>
      </w:r>
      <w:r w:rsidR="00BD63E3" w:rsidRPr="00C55FF4">
        <w:rPr>
          <w:rFonts w:ascii="Times New Roman" w:hAnsi="Times New Roman" w:cs="Times New Roman"/>
          <w:i/>
          <w:sz w:val="24"/>
          <w:szCs w:val="24"/>
        </w:rPr>
        <w:t>relevé</w:t>
      </w:r>
      <w:r w:rsidR="00BD63E3">
        <w:rPr>
          <w:rFonts w:ascii="Times New Roman" w:hAnsi="Times New Roman" w:cs="Times New Roman"/>
          <w:sz w:val="24"/>
          <w:szCs w:val="24"/>
        </w:rPr>
        <w:t xml:space="preserve">.  </w:t>
      </w:r>
      <w:r w:rsidR="00BD63E3" w:rsidRPr="00205782">
        <w:rPr>
          <w:rFonts w:ascii="Times New Roman" w:hAnsi="Times New Roman" w:cs="Times New Roman"/>
          <w:i/>
          <w:sz w:val="24"/>
          <w:szCs w:val="24"/>
        </w:rPr>
        <w:t>Port de bras</w:t>
      </w:r>
      <w:r w:rsidR="00BD63E3">
        <w:rPr>
          <w:rFonts w:ascii="Times New Roman" w:hAnsi="Times New Roman" w:cs="Times New Roman"/>
          <w:sz w:val="24"/>
          <w:szCs w:val="24"/>
        </w:rPr>
        <w:t xml:space="preserve"> should also be inserted variously to keep the back warm and limber.</w:t>
      </w:r>
    </w:p>
    <w:p w:rsidR="00086584" w:rsidRDefault="00892C62" w:rsidP="00892C6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86584">
        <w:rPr>
          <w:rFonts w:ascii="Times New Roman" w:hAnsi="Times New Roman" w:cs="Times New Roman"/>
          <w:sz w:val="24"/>
          <w:szCs w:val="24"/>
        </w:rPr>
        <w:t>A centre barre can be utilized for transformative, somati</w:t>
      </w:r>
      <w:r w:rsidR="00364CE4">
        <w:rPr>
          <w:rFonts w:ascii="Times New Roman" w:hAnsi="Times New Roman" w:cs="Times New Roman"/>
          <w:sz w:val="24"/>
          <w:szCs w:val="24"/>
        </w:rPr>
        <w:t>c pedagogy.  My centre barre</w:t>
      </w:r>
      <w:r w:rsidR="00086584">
        <w:rPr>
          <w:rFonts w:ascii="Times New Roman" w:hAnsi="Times New Roman" w:cs="Times New Roman"/>
          <w:sz w:val="24"/>
          <w:szCs w:val="24"/>
        </w:rPr>
        <w:t xml:space="preserve"> consists of exercises and movements without the traditional ballet barre apparatus, and is in essence an adap</w:t>
      </w:r>
      <w:r w:rsidR="00E4542C">
        <w:rPr>
          <w:rFonts w:ascii="Times New Roman" w:hAnsi="Times New Roman" w:cs="Times New Roman"/>
          <w:sz w:val="24"/>
          <w:szCs w:val="24"/>
        </w:rPr>
        <w:t>ta</w:t>
      </w:r>
      <w:r w:rsidR="00086584">
        <w:rPr>
          <w:rFonts w:ascii="Times New Roman" w:hAnsi="Times New Roman" w:cs="Times New Roman"/>
          <w:sz w:val="24"/>
          <w:szCs w:val="24"/>
        </w:rPr>
        <w:t xml:space="preserve">tion for a contemporary dance class utilizing ballet foundations into exercises to serve the principles of </w:t>
      </w:r>
      <w:r w:rsidR="00E4542C">
        <w:rPr>
          <w:rFonts w:ascii="Times New Roman" w:hAnsi="Times New Roman" w:cs="Times New Roman"/>
          <w:sz w:val="24"/>
          <w:szCs w:val="24"/>
        </w:rPr>
        <w:t>(</w:t>
      </w:r>
      <w:r w:rsidR="00086584">
        <w:rPr>
          <w:rFonts w:ascii="Times New Roman" w:hAnsi="Times New Roman" w:cs="Times New Roman"/>
          <w:sz w:val="24"/>
          <w:szCs w:val="24"/>
        </w:rPr>
        <w:t>1) implementing transformative educational tenets in dance technique pedagogy</w:t>
      </w:r>
      <w:r w:rsidR="00E4542C">
        <w:rPr>
          <w:rFonts w:ascii="Times New Roman" w:hAnsi="Times New Roman" w:cs="Times New Roman"/>
          <w:sz w:val="24"/>
          <w:szCs w:val="24"/>
        </w:rPr>
        <w:t xml:space="preserve"> and (</w:t>
      </w:r>
      <w:r w:rsidR="00086584">
        <w:rPr>
          <w:rFonts w:ascii="Times New Roman" w:hAnsi="Times New Roman" w:cs="Times New Roman"/>
          <w:sz w:val="24"/>
          <w:szCs w:val="24"/>
        </w:rPr>
        <w:t>2) giving the students suitable conditioning to develop strong, articulate feet, a strong core, confidence, and musicality.</w:t>
      </w:r>
    </w:p>
    <w:p w:rsidR="00086584" w:rsidRDefault="00086584" w:rsidP="0008658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Having initially implemented the use of a centre barre instead of a traditional ballet barre because there was simply no ballet barre available, I now actually prefer a centre barre.  The centre barre does not allow a dancer to rely on the barre for support.  Moreover, a centre barre accommodates a broad repertoire and flexibility because conditioning is not confined to an apparatus.  For example, I utilize </w:t>
      </w:r>
      <w:r w:rsidRPr="00364CE4">
        <w:rPr>
          <w:rFonts w:ascii="Times New Roman" w:hAnsi="Times New Roman" w:cs="Times New Roman"/>
          <w:i/>
          <w:sz w:val="24"/>
          <w:szCs w:val="24"/>
        </w:rPr>
        <w:t>temps lié</w:t>
      </w:r>
      <w:r>
        <w:rPr>
          <w:rFonts w:ascii="Times New Roman" w:hAnsi="Times New Roman" w:cs="Times New Roman"/>
          <w:sz w:val="24"/>
          <w:szCs w:val="24"/>
        </w:rPr>
        <w:t xml:space="preserve"> (the changing of weight, moving between leg positions) as well as large movements that incorporate an exercise, such as travelling exercises using </w:t>
      </w:r>
      <w:r w:rsidR="00364CE4">
        <w:rPr>
          <w:rFonts w:ascii="Times New Roman" w:hAnsi="Times New Roman" w:cs="Times New Roman"/>
          <w:i/>
          <w:sz w:val="24"/>
          <w:szCs w:val="24"/>
        </w:rPr>
        <w:t>rond</w:t>
      </w:r>
      <w:r w:rsidRPr="00364CE4">
        <w:rPr>
          <w:rFonts w:ascii="Times New Roman" w:hAnsi="Times New Roman" w:cs="Times New Roman"/>
          <w:i/>
          <w:sz w:val="24"/>
          <w:szCs w:val="24"/>
        </w:rPr>
        <w:t xml:space="preserve"> de </w:t>
      </w:r>
      <w:r w:rsidR="00E4542C">
        <w:rPr>
          <w:rFonts w:ascii="Times New Roman" w:hAnsi="Times New Roman" w:cs="Times New Roman"/>
          <w:i/>
          <w:sz w:val="24"/>
          <w:szCs w:val="24"/>
        </w:rPr>
        <w:t>jamb</w:t>
      </w:r>
      <w:r w:rsidRPr="00364CE4">
        <w:rPr>
          <w:rFonts w:ascii="Times New Roman" w:hAnsi="Times New Roman" w:cs="Times New Roman"/>
          <w:i/>
          <w:sz w:val="24"/>
          <w:szCs w:val="24"/>
        </w:rPr>
        <w:t>e à terre</w:t>
      </w:r>
      <w:r>
        <w:rPr>
          <w:rFonts w:ascii="Times New Roman" w:hAnsi="Times New Roman" w:cs="Times New Roman"/>
          <w:sz w:val="24"/>
          <w:szCs w:val="24"/>
        </w:rPr>
        <w:t>.  In this way, the st</w:t>
      </w:r>
      <w:r w:rsidR="00E4542C">
        <w:rPr>
          <w:rFonts w:ascii="Times New Roman" w:hAnsi="Times New Roman" w:cs="Times New Roman"/>
          <w:sz w:val="24"/>
          <w:szCs w:val="24"/>
        </w:rPr>
        <w:t>udents understand first</w:t>
      </w:r>
      <w:r>
        <w:rPr>
          <w:rFonts w:ascii="Times New Roman" w:hAnsi="Times New Roman" w:cs="Times New Roman"/>
          <w:sz w:val="24"/>
          <w:szCs w:val="24"/>
        </w:rPr>
        <w:t xml:space="preserve">hand the importance of the exercises, because the exercises are put to use in a dance combination.  </w:t>
      </w:r>
    </w:p>
    <w:p w:rsidR="00B62D39" w:rsidRDefault="00086584" w:rsidP="00086584">
      <w:pPr>
        <w:spacing w:after="0" w:line="480" w:lineRule="auto"/>
        <w:rPr>
          <w:rFonts w:ascii="Times New Roman" w:hAnsi="Times New Roman" w:cs="Times New Roman"/>
          <w:sz w:val="24"/>
          <w:szCs w:val="24"/>
        </w:rPr>
      </w:pPr>
      <w:r>
        <w:rPr>
          <w:rFonts w:ascii="Times New Roman" w:hAnsi="Times New Roman" w:cs="Times New Roman"/>
          <w:sz w:val="24"/>
          <w:szCs w:val="24"/>
        </w:rPr>
        <w:tab/>
        <w:t>Centre barre should be simplified and</w:t>
      </w:r>
      <w:r w:rsidR="00E4542C">
        <w:rPr>
          <w:rFonts w:ascii="Times New Roman" w:hAnsi="Times New Roman" w:cs="Times New Roman"/>
          <w:sz w:val="24"/>
          <w:szCs w:val="24"/>
        </w:rPr>
        <w:t>,</w:t>
      </w:r>
      <w:r>
        <w:rPr>
          <w:rFonts w:ascii="Times New Roman" w:hAnsi="Times New Roman" w:cs="Times New Roman"/>
          <w:sz w:val="24"/>
          <w:szCs w:val="24"/>
        </w:rPr>
        <w:t xml:space="preserve"> whenever possible, choreographed so that students remain focused on the mechanics and physicality of the movement.  Student attention necessarily focused on coordinating counts, steps, and mechanics can cause tension in the student’s body.  My background leads me to believe that if possible, a centre barre should be easy to remember, but challenging to perform, and must include substantial repetition for optimal physical development.</w:t>
      </w:r>
      <w:r w:rsidR="00A8232C">
        <w:rPr>
          <w:rFonts w:ascii="Times New Roman" w:hAnsi="Times New Roman" w:cs="Times New Roman"/>
          <w:sz w:val="24"/>
          <w:szCs w:val="24"/>
        </w:rPr>
        <w:t xml:space="preserve">  </w:t>
      </w:r>
      <w:r>
        <w:rPr>
          <w:rFonts w:ascii="Times New Roman" w:hAnsi="Times New Roman" w:cs="Times New Roman"/>
          <w:sz w:val="24"/>
          <w:szCs w:val="24"/>
        </w:rPr>
        <w:t xml:space="preserve">A centre barre should arguably be focused on keeping the body warm and elastic, relaxed, and focused.  </w:t>
      </w:r>
      <w:r w:rsidR="00364CE4">
        <w:rPr>
          <w:rFonts w:ascii="Times New Roman" w:hAnsi="Times New Roman" w:cs="Times New Roman"/>
          <w:sz w:val="24"/>
          <w:szCs w:val="24"/>
        </w:rPr>
        <w:t xml:space="preserve">Centre barre exercises should be designed to not only condition the legs and feet but also keep the body warm </w:t>
      </w:r>
      <w:r w:rsidR="00A8232C">
        <w:rPr>
          <w:rFonts w:ascii="Times New Roman" w:hAnsi="Times New Roman" w:cs="Times New Roman"/>
          <w:sz w:val="24"/>
          <w:szCs w:val="24"/>
        </w:rPr>
        <w:t xml:space="preserve">(through movement) and </w:t>
      </w:r>
      <w:r w:rsidR="00364CE4">
        <w:rPr>
          <w:rFonts w:ascii="Times New Roman" w:hAnsi="Times New Roman" w:cs="Times New Roman"/>
          <w:sz w:val="24"/>
          <w:szCs w:val="24"/>
        </w:rPr>
        <w:t xml:space="preserve">stretch the back.  </w:t>
      </w:r>
    </w:p>
    <w:p w:rsidR="00364CE4" w:rsidRDefault="00B62D39" w:rsidP="00086584">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sidR="00086584">
        <w:rPr>
          <w:rFonts w:ascii="Times New Roman" w:hAnsi="Times New Roman" w:cs="Times New Roman"/>
          <w:sz w:val="24"/>
          <w:szCs w:val="24"/>
        </w:rPr>
        <w:t>The first centre barre exercises should consist of the beginning barre exercises of a traditional ballet class</w:t>
      </w:r>
      <w:r w:rsidR="00364CE4">
        <w:rPr>
          <w:rFonts w:ascii="Times New Roman" w:hAnsi="Times New Roman" w:cs="Times New Roman"/>
          <w:sz w:val="24"/>
          <w:szCs w:val="24"/>
        </w:rPr>
        <w:t xml:space="preserve">, such as </w:t>
      </w:r>
      <w:r w:rsidR="00086584" w:rsidRPr="00364CE4">
        <w:rPr>
          <w:rFonts w:ascii="Times New Roman" w:hAnsi="Times New Roman" w:cs="Times New Roman"/>
          <w:i/>
          <w:sz w:val="24"/>
          <w:szCs w:val="24"/>
        </w:rPr>
        <w:t>plié</w:t>
      </w:r>
      <w:r w:rsidR="00364CE4">
        <w:rPr>
          <w:rFonts w:ascii="Times New Roman" w:hAnsi="Times New Roman" w:cs="Times New Roman"/>
          <w:sz w:val="24"/>
          <w:szCs w:val="24"/>
        </w:rPr>
        <w:t xml:space="preserve">, </w:t>
      </w:r>
      <w:r w:rsidR="00086584" w:rsidRPr="00364CE4">
        <w:rPr>
          <w:rFonts w:ascii="Times New Roman" w:hAnsi="Times New Roman" w:cs="Times New Roman"/>
          <w:i/>
          <w:sz w:val="24"/>
          <w:szCs w:val="24"/>
        </w:rPr>
        <w:t>port de bras</w:t>
      </w:r>
      <w:r w:rsidR="00086584">
        <w:rPr>
          <w:rFonts w:ascii="Times New Roman" w:hAnsi="Times New Roman" w:cs="Times New Roman"/>
          <w:sz w:val="24"/>
          <w:szCs w:val="24"/>
        </w:rPr>
        <w:t xml:space="preserve">, and slow </w:t>
      </w:r>
      <w:r w:rsidR="00086584" w:rsidRPr="00364CE4">
        <w:rPr>
          <w:rFonts w:ascii="Times New Roman" w:hAnsi="Times New Roman" w:cs="Times New Roman"/>
          <w:i/>
          <w:sz w:val="24"/>
          <w:szCs w:val="24"/>
        </w:rPr>
        <w:t>tendus</w:t>
      </w:r>
      <w:r w:rsidR="00086584">
        <w:rPr>
          <w:rFonts w:ascii="Times New Roman" w:hAnsi="Times New Roman" w:cs="Times New Roman"/>
          <w:sz w:val="24"/>
          <w:szCs w:val="24"/>
        </w:rPr>
        <w:t xml:space="preserve"> (as appropri</w:t>
      </w:r>
      <w:r w:rsidR="00364CE4">
        <w:rPr>
          <w:rFonts w:ascii="Times New Roman" w:hAnsi="Times New Roman" w:cs="Times New Roman"/>
          <w:sz w:val="24"/>
          <w:szCs w:val="24"/>
        </w:rPr>
        <w:t>ate to the class level</w:t>
      </w:r>
      <w:r w:rsidR="00086584">
        <w:rPr>
          <w:rFonts w:ascii="Times New Roman" w:hAnsi="Times New Roman" w:cs="Times New Roman"/>
          <w:sz w:val="24"/>
          <w:szCs w:val="24"/>
        </w:rPr>
        <w:t xml:space="preserve">).  Subsequently, just as a traditional ballet barre moves to faster, more rigorous </w:t>
      </w:r>
      <w:r w:rsidR="00086584" w:rsidRPr="00B57282">
        <w:rPr>
          <w:rFonts w:ascii="Times New Roman" w:hAnsi="Times New Roman" w:cs="Times New Roman"/>
          <w:i/>
          <w:sz w:val="24"/>
          <w:szCs w:val="24"/>
        </w:rPr>
        <w:t>tendus</w:t>
      </w:r>
      <w:r w:rsidR="00086584">
        <w:rPr>
          <w:rFonts w:ascii="Times New Roman" w:hAnsi="Times New Roman" w:cs="Times New Roman"/>
          <w:sz w:val="24"/>
          <w:szCs w:val="24"/>
        </w:rPr>
        <w:t xml:space="preserve"> and foot exercises, so </w:t>
      </w:r>
      <w:r w:rsidR="000D703B">
        <w:rPr>
          <w:rFonts w:ascii="Times New Roman" w:hAnsi="Times New Roman" w:cs="Times New Roman"/>
          <w:sz w:val="24"/>
          <w:szCs w:val="24"/>
        </w:rPr>
        <w:t xml:space="preserve">should </w:t>
      </w:r>
      <w:r w:rsidR="00086584">
        <w:rPr>
          <w:rFonts w:ascii="Times New Roman" w:hAnsi="Times New Roman" w:cs="Times New Roman"/>
          <w:sz w:val="24"/>
          <w:szCs w:val="24"/>
        </w:rPr>
        <w:t xml:space="preserve">centre barre should </w:t>
      </w:r>
      <w:r w:rsidR="00364CE4">
        <w:rPr>
          <w:rFonts w:ascii="Times New Roman" w:hAnsi="Times New Roman" w:cs="Times New Roman"/>
          <w:sz w:val="24"/>
          <w:szCs w:val="24"/>
        </w:rPr>
        <w:t xml:space="preserve">include </w:t>
      </w:r>
      <w:r w:rsidR="00086584">
        <w:rPr>
          <w:rFonts w:ascii="Times New Roman" w:hAnsi="Times New Roman" w:cs="Times New Roman"/>
          <w:sz w:val="24"/>
          <w:szCs w:val="24"/>
        </w:rPr>
        <w:t xml:space="preserve">conditioning </w:t>
      </w:r>
      <w:r w:rsidR="00086584" w:rsidRPr="00B57282">
        <w:rPr>
          <w:rFonts w:ascii="Times New Roman" w:hAnsi="Times New Roman" w:cs="Times New Roman"/>
          <w:i/>
          <w:sz w:val="24"/>
          <w:szCs w:val="24"/>
        </w:rPr>
        <w:t>tendus</w:t>
      </w:r>
      <w:r w:rsidR="00086584">
        <w:rPr>
          <w:rFonts w:ascii="Times New Roman" w:hAnsi="Times New Roman" w:cs="Times New Roman"/>
          <w:sz w:val="24"/>
          <w:szCs w:val="24"/>
        </w:rPr>
        <w:t xml:space="preserve">, foot exercises, </w:t>
      </w:r>
      <w:r w:rsidR="00086584" w:rsidRPr="00B57282">
        <w:rPr>
          <w:rFonts w:ascii="Times New Roman" w:hAnsi="Times New Roman" w:cs="Times New Roman"/>
          <w:i/>
          <w:sz w:val="24"/>
          <w:szCs w:val="24"/>
        </w:rPr>
        <w:t>dégagés</w:t>
      </w:r>
      <w:r w:rsidR="00086584">
        <w:rPr>
          <w:rFonts w:ascii="Times New Roman" w:hAnsi="Times New Roman" w:cs="Times New Roman"/>
          <w:sz w:val="24"/>
          <w:szCs w:val="24"/>
        </w:rPr>
        <w:t xml:space="preserve">, </w:t>
      </w:r>
      <w:r w:rsidR="000D703B">
        <w:rPr>
          <w:rFonts w:ascii="Times New Roman" w:hAnsi="Times New Roman" w:cs="Times New Roman"/>
          <w:i/>
          <w:sz w:val="24"/>
          <w:szCs w:val="24"/>
        </w:rPr>
        <w:t>petits</w:t>
      </w:r>
      <w:r w:rsidR="00086584" w:rsidRPr="00B57282">
        <w:rPr>
          <w:rFonts w:ascii="Times New Roman" w:hAnsi="Times New Roman" w:cs="Times New Roman"/>
          <w:i/>
          <w:sz w:val="24"/>
          <w:szCs w:val="24"/>
        </w:rPr>
        <w:t xml:space="preserve"> battements</w:t>
      </w:r>
      <w:r w:rsidR="00086584">
        <w:rPr>
          <w:rFonts w:ascii="Times New Roman" w:hAnsi="Times New Roman" w:cs="Times New Roman"/>
          <w:i/>
          <w:sz w:val="24"/>
          <w:szCs w:val="24"/>
        </w:rPr>
        <w:t>,</w:t>
      </w:r>
      <w:r w:rsidR="000D703B">
        <w:rPr>
          <w:rFonts w:ascii="Times New Roman" w:hAnsi="Times New Roman" w:cs="Times New Roman"/>
          <w:i/>
          <w:sz w:val="24"/>
          <w:szCs w:val="24"/>
        </w:rPr>
        <w:t xml:space="preserve"> and</w:t>
      </w:r>
      <w:r w:rsidR="00086584">
        <w:rPr>
          <w:rFonts w:ascii="Times New Roman" w:hAnsi="Times New Roman" w:cs="Times New Roman"/>
          <w:i/>
          <w:sz w:val="24"/>
          <w:szCs w:val="24"/>
        </w:rPr>
        <w:t xml:space="preserve"> </w:t>
      </w:r>
      <w:r w:rsidR="00364CE4">
        <w:rPr>
          <w:rFonts w:ascii="Times New Roman" w:hAnsi="Times New Roman" w:cs="Times New Roman"/>
          <w:i/>
          <w:sz w:val="24"/>
          <w:szCs w:val="24"/>
        </w:rPr>
        <w:t xml:space="preserve">fondu, </w:t>
      </w:r>
      <w:r w:rsidR="00364CE4" w:rsidRPr="00364CE4">
        <w:rPr>
          <w:rFonts w:ascii="Times New Roman" w:hAnsi="Times New Roman" w:cs="Times New Roman"/>
          <w:sz w:val="24"/>
          <w:szCs w:val="24"/>
        </w:rPr>
        <w:t>and</w:t>
      </w:r>
      <w:r w:rsidR="000D703B">
        <w:rPr>
          <w:rFonts w:ascii="Times New Roman" w:hAnsi="Times New Roman" w:cs="Times New Roman"/>
          <w:sz w:val="24"/>
          <w:szCs w:val="24"/>
        </w:rPr>
        <w:t xml:space="preserve"> </w:t>
      </w:r>
      <w:r w:rsidR="008A4115">
        <w:rPr>
          <w:rFonts w:ascii="Times New Roman" w:hAnsi="Times New Roman" w:cs="Times New Roman"/>
          <w:sz w:val="24"/>
          <w:szCs w:val="24"/>
        </w:rPr>
        <w:t xml:space="preserve">they should </w:t>
      </w:r>
      <w:r w:rsidR="00364CE4" w:rsidRPr="00364CE4">
        <w:rPr>
          <w:rFonts w:ascii="Times New Roman" w:hAnsi="Times New Roman" w:cs="Times New Roman"/>
          <w:sz w:val="24"/>
          <w:szCs w:val="24"/>
        </w:rPr>
        <w:t>eventually be</w:t>
      </w:r>
      <w:r w:rsidR="000D703B">
        <w:rPr>
          <w:rFonts w:ascii="Times New Roman" w:hAnsi="Times New Roman" w:cs="Times New Roman"/>
          <w:sz w:val="24"/>
          <w:szCs w:val="24"/>
        </w:rPr>
        <w:t xml:space="preserve"> </w:t>
      </w:r>
      <w:r w:rsidR="00086584" w:rsidRPr="00B57282">
        <w:rPr>
          <w:rFonts w:ascii="Times New Roman" w:hAnsi="Times New Roman" w:cs="Times New Roman"/>
          <w:sz w:val="24"/>
          <w:szCs w:val="24"/>
        </w:rPr>
        <w:t>followed by</w:t>
      </w:r>
      <w:r w:rsidR="00105928">
        <w:rPr>
          <w:rFonts w:ascii="Times New Roman" w:hAnsi="Times New Roman" w:cs="Times New Roman"/>
          <w:i/>
          <w:sz w:val="24"/>
          <w:szCs w:val="24"/>
        </w:rPr>
        <w:t xml:space="preserve"> rond</w:t>
      </w:r>
      <w:r w:rsidR="00086584">
        <w:rPr>
          <w:rFonts w:ascii="Times New Roman" w:hAnsi="Times New Roman" w:cs="Times New Roman"/>
          <w:i/>
          <w:sz w:val="24"/>
          <w:szCs w:val="24"/>
        </w:rPr>
        <w:t xml:space="preserve"> de </w:t>
      </w:r>
      <w:r w:rsidR="00C53652">
        <w:rPr>
          <w:rFonts w:ascii="Times New Roman" w:hAnsi="Times New Roman" w:cs="Times New Roman"/>
          <w:i/>
          <w:sz w:val="24"/>
          <w:szCs w:val="24"/>
        </w:rPr>
        <w:t>jambe</w:t>
      </w:r>
      <w:r w:rsidR="00086584">
        <w:rPr>
          <w:rFonts w:ascii="Times New Roman" w:hAnsi="Times New Roman" w:cs="Times New Roman"/>
          <w:i/>
          <w:sz w:val="24"/>
          <w:szCs w:val="24"/>
        </w:rPr>
        <w:t xml:space="preserve"> à terre.  </w:t>
      </w:r>
    </w:p>
    <w:p w:rsidR="00086584" w:rsidRDefault="00364CE4" w:rsidP="00086584">
      <w:pPr>
        <w:spacing w:after="0" w:line="480" w:lineRule="auto"/>
        <w:rPr>
          <w:rFonts w:ascii="Times New Roman" w:hAnsi="Times New Roman" w:cs="Times New Roman"/>
          <w:sz w:val="24"/>
          <w:szCs w:val="24"/>
        </w:rPr>
      </w:pPr>
      <w:r>
        <w:rPr>
          <w:rFonts w:ascii="Times New Roman" w:hAnsi="Times New Roman" w:cs="Times New Roman"/>
          <w:i/>
          <w:sz w:val="24"/>
          <w:szCs w:val="24"/>
        </w:rPr>
        <w:tab/>
      </w:r>
      <w:r w:rsidR="00086584" w:rsidRPr="00B57282">
        <w:rPr>
          <w:rFonts w:ascii="Times New Roman" w:hAnsi="Times New Roman" w:cs="Times New Roman"/>
          <w:sz w:val="24"/>
          <w:szCs w:val="24"/>
        </w:rPr>
        <w:t xml:space="preserve">Exercises utilizing </w:t>
      </w:r>
      <w:r w:rsidR="00105928">
        <w:rPr>
          <w:rFonts w:ascii="Times New Roman" w:hAnsi="Times New Roman" w:cs="Times New Roman"/>
          <w:i/>
          <w:sz w:val="24"/>
          <w:szCs w:val="24"/>
        </w:rPr>
        <w:t>rond</w:t>
      </w:r>
      <w:r w:rsidR="00086584" w:rsidRPr="00B57282">
        <w:rPr>
          <w:rFonts w:ascii="Times New Roman" w:hAnsi="Times New Roman" w:cs="Times New Roman"/>
          <w:i/>
          <w:sz w:val="24"/>
          <w:szCs w:val="24"/>
        </w:rPr>
        <w:t xml:space="preserve"> de </w:t>
      </w:r>
      <w:r w:rsidR="008A4115">
        <w:rPr>
          <w:rFonts w:ascii="Times New Roman" w:hAnsi="Times New Roman" w:cs="Times New Roman"/>
          <w:i/>
          <w:sz w:val="24"/>
          <w:szCs w:val="24"/>
        </w:rPr>
        <w:t>jamb</w:t>
      </w:r>
      <w:r w:rsidR="00086584" w:rsidRPr="00B57282">
        <w:rPr>
          <w:rFonts w:ascii="Times New Roman" w:hAnsi="Times New Roman" w:cs="Times New Roman"/>
          <w:i/>
          <w:sz w:val="24"/>
          <w:szCs w:val="24"/>
        </w:rPr>
        <w:t>e à terre</w:t>
      </w:r>
      <w:r w:rsidR="00086584" w:rsidRPr="00B57282">
        <w:rPr>
          <w:rFonts w:ascii="Times New Roman" w:hAnsi="Times New Roman" w:cs="Times New Roman"/>
          <w:sz w:val="24"/>
          <w:szCs w:val="24"/>
        </w:rPr>
        <w:t xml:space="preserve"> develop the student’s </w:t>
      </w:r>
      <w:r w:rsidR="00B72638">
        <w:rPr>
          <w:rFonts w:ascii="Times New Roman" w:hAnsi="Times New Roman" w:cs="Times New Roman"/>
          <w:sz w:val="24"/>
          <w:szCs w:val="24"/>
        </w:rPr>
        <w:t>turn-out</w:t>
      </w:r>
      <w:r w:rsidR="00086584" w:rsidRPr="00B57282">
        <w:rPr>
          <w:rFonts w:ascii="Times New Roman" w:hAnsi="Times New Roman" w:cs="Times New Roman"/>
          <w:sz w:val="24"/>
          <w:szCs w:val="24"/>
        </w:rPr>
        <w:t xml:space="preserve">, coordination, </w:t>
      </w:r>
      <w:r w:rsidR="00086584">
        <w:rPr>
          <w:rFonts w:ascii="Times New Roman" w:hAnsi="Times New Roman" w:cs="Times New Roman"/>
          <w:sz w:val="24"/>
          <w:szCs w:val="24"/>
        </w:rPr>
        <w:t>foot strength and articulation, and the muscle memory to stand on one leg while moving the working leg in a circle, both away</w:t>
      </w:r>
      <w:r w:rsidR="008A4115">
        <w:rPr>
          <w:rFonts w:ascii="Times New Roman" w:hAnsi="Times New Roman" w:cs="Times New Roman"/>
          <w:sz w:val="24"/>
          <w:szCs w:val="24"/>
        </w:rPr>
        <w:t xml:space="preserve"> from</w:t>
      </w:r>
      <w:r w:rsidR="00086584">
        <w:rPr>
          <w:rFonts w:ascii="Times New Roman" w:hAnsi="Times New Roman" w:cs="Times New Roman"/>
          <w:sz w:val="24"/>
          <w:szCs w:val="24"/>
        </w:rPr>
        <w:t xml:space="preserve"> and toward the body.  Circles moving away from the body are designated as </w:t>
      </w:r>
      <w:r w:rsidR="00086584" w:rsidRPr="00086584">
        <w:rPr>
          <w:rFonts w:ascii="Times New Roman" w:hAnsi="Times New Roman" w:cs="Times New Roman"/>
          <w:i/>
          <w:sz w:val="24"/>
          <w:szCs w:val="24"/>
        </w:rPr>
        <w:t xml:space="preserve">en dehors </w:t>
      </w:r>
      <w:r w:rsidR="00086584">
        <w:rPr>
          <w:rFonts w:ascii="Times New Roman" w:hAnsi="Times New Roman" w:cs="Times New Roman"/>
          <w:sz w:val="24"/>
          <w:szCs w:val="24"/>
        </w:rPr>
        <w:t xml:space="preserve">whereas circles of the leg coming toward the body are termed as </w:t>
      </w:r>
      <w:r w:rsidR="00086584" w:rsidRPr="00086584">
        <w:rPr>
          <w:rFonts w:ascii="Times New Roman" w:hAnsi="Times New Roman" w:cs="Times New Roman"/>
          <w:i/>
          <w:sz w:val="24"/>
          <w:szCs w:val="24"/>
        </w:rPr>
        <w:t>en dedans</w:t>
      </w:r>
      <w:r w:rsidR="00086584">
        <w:rPr>
          <w:rFonts w:ascii="Times New Roman" w:hAnsi="Times New Roman" w:cs="Times New Roman"/>
          <w:sz w:val="24"/>
          <w:szCs w:val="24"/>
        </w:rPr>
        <w:t xml:space="preserve">.  Both types of </w:t>
      </w:r>
      <w:r w:rsidR="00105928">
        <w:rPr>
          <w:rFonts w:ascii="Times New Roman" w:hAnsi="Times New Roman" w:cs="Times New Roman"/>
          <w:i/>
          <w:sz w:val="24"/>
          <w:szCs w:val="24"/>
        </w:rPr>
        <w:t>rond</w:t>
      </w:r>
      <w:r w:rsidR="00086584" w:rsidRPr="00741210">
        <w:rPr>
          <w:rFonts w:ascii="Times New Roman" w:hAnsi="Times New Roman" w:cs="Times New Roman"/>
          <w:i/>
          <w:sz w:val="24"/>
          <w:szCs w:val="24"/>
        </w:rPr>
        <w:t xml:space="preserve"> de </w:t>
      </w:r>
      <w:r w:rsidR="00FC30C1">
        <w:rPr>
          <w:rFonts w:ascii="Times New Roman" w:hAnsi="Times New Roman" w:cs="Times New Roman"/>
          <w:i/>
          <w:sz w:val="24"/>
          <w:szCs w:val="24"/>
        </w:rPr>
        <w:t>jamb</w:t>
      </w:r>
      <w:r w:rsidR="00086584" w:rsidRPr="00741210">
        <w:rPr>
          <w:rFonts w:ascii="Times New Roman" w:hAnsi="Times New Roman" w:cs="Times New Roman"/>
          <w:i/>
          <w:sz w:val="24"/>
          <w:szCs w:val="24"/>
        </w:rPr>
        <w:t>e</w:t>
      </w:r>
      <w:r w:rsidR="00086584">
        <w:rPr>
          <w:rFonts w:ascii="Times New Roman" w:hAnsi="Times New Roman" w:cs="Times New Roman"/>
          <w:sz w:val="24"/>
          <w:szCs w:val="24"/>
        </w:rPr>
        <w:t xml:space="preserve"> exercises </w:t>
      </w:r>
      <w:r w:rsidR="00086584" w:rsidRPr="00B57282">
        <w:rPr>
          <w:rFonts w:ascii="Times New Roman" w:hAnsi="Times New Roman" w:cs="Times New Roman"/>
          <w:sz w:val="24"/>
          <w:szCs w:val="24"/>
        </w:rPr>
        <w:t>help develop elegant leg articulation</w:t>
      </w:r>
      <w:r w:rsidR="00086584">
        <w:rPr>
          <w:rFonts w:ascii="Times New Roman" w:hAnsi="Times New Roman" w:cs="Times New Roman"/>
          <w:sz w:val="24"/>
          <w:szCs w:val="24"/>
        </w:rPr>
        <w:t xml:space="preserve">, </w:t>
      </w:r>
      <w:r w:rsidR="008A4115">
        <w:rPr>
          <w:rFonts w:ascii="Times New Roman" w:hAnsi="Times New Roman" w:cs="Times New Roman"/>
          <w:sz w:val="24"/>
          <w:szCs w:val="24"/>
        </w:rPr>
        <w:t xml:space="preserve">and gives </w:t>
      </w:r>
      <w:r w:rsidR="00086584">
        <w:rPr>
          <w:rFonts w:ascii="Times New Roman" w:hAnsi="Times New Roman" w:cs="Times New Roman"/>
          <w:sz w:val="24"/>
          <w:szCs w:val="24"/>
        </w:rPr>
        <w:t>dancers in theatre dance styles</w:t>
      </w:r>
      <w:r w:rsidR="008A4115">
        <w:rPr>
          <w:rFonts w:ascii="Times New Roman" w:hAnsi="Times New Roman" w:cs="Times New Roman"/>
          <w:sz w:val="24"/>
          <w:szCs w:val="24"/>
        </w:rPr>
        <w:t>,</w:t>
      </w:r>
      <w:r w:rsidR="00086584">
        <w:rPr>
          <w:rFonts w:ascii="Times New Roman" w:hAnsi="Times New Roman" w:cs="Times New Roman"/>
          <w:sz w:val="24"/>
          <w:szCs w:val="24"/>
        </w:rPr>
        <w:t xml:space="preserve"> such as jazz, ballet, or contemporary dance, muscle memory helpful in </w:t>
      </w:r>
      <w:r w:rsidR="008A4115">
        <w:rPr>
          <w:rFonts w:ascii="Times New Roman" w:hAnsi="Times New Roman" w:cs="Times New Roman"/>
          <w:sz w:val="24"/>
          <w:szCs w:val="24"/>
        </w:rPr>
        <w:t>broad choreography</w:t>
      </w:r>
      <w:r w:rsidR="00086584">
        <w:rPr>
          <w:rFonts w:ascii="Times New Roman" w:hAnsi="Times New Roman" w:cs="Times New Roman"/>
          <w:sz w:val="24"/>
          <w:szCs w:val="24"/>
        </w:rPr>
        <w:t xml:space="preserve"> since the </w:t>
      </w:r>
      <w:r w:rsidR="00105928">
        <w:rPr>
          <w:rFonts w:ascii="Times New Roman" w:hAnsi="Times New Roman" w:cs="Times New Roman"/>
          <w:i/>
          <w:sz w:val="24"/>
          <w:szCs w:val="24"/>
        </w:rPr>
        <w:t>rond</w:t>
      </w:r>
      <w:r w:rsidR="00086584" w:rsidRPr="00741210">
        <w:rPr>
          <w:rFonts w:ascii="Times New Roman" w:hAnsi="Times New Roman" w:cs="Times New Roman"/>
          <w:i/>
          <w:sz w:val="24"/>
          <w:szCs w:val="24"/>
        </w:rPr>
        <w:t xml:space="preserve"> de </w:t>
      </w:r>
      <w:r w:rsidR="008A4115">
        <w:rPr>
          <w:rFonts w:ascii="Times New Roman" w:hAnsi="Times New Roman" w:cs="Times New Roman"/>
          <w:i/>
          <w:sz w:val="24"/>
          <w:szCs w:val="24"/>
        </w:rPr>
        <w:t>jamb</w:t>
      </w:r>
      <w:r w:rsidR="00086584" w:rsidRPr="00741210">
        <w:rPr>
          <w:rFonts w:ascii="Times New Roman" w:hAnsi="Times New Roman" w:cs="Times New Roman"/>
          <w:i/>
          <w:sz w:val="24"/>
          <w:szCs w:val="24"/>
        </w:rPr>
        <w:t>e</w:t>
      </w:r>
      <w:r w:rsidR="00086584">
        <w:rPr>
          <w:rFonts w:ascii="Times New Roman" w:hAnsi="Times New Roman" w:cs="Times New Roman"/>
          <w:sz w:val="24"/>
          <w:szCs w:val="24"/>
        </w:rPr>
        <w:t xml:space="preserve"> is often used as a linking step in choreography.</w:t>
      </w:r>
    </w:p>
    <w:p w:rsidR="00B62D39" w:rsidRDefault="00086584" w:rsidP="006F670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F670D">
        <w:rPr>
          <w:rFonts w:ascii="Times New Roman" w:hAnsi="Times New Roman" w:cs="Times New Roman"/>
          <w:sz w:val="24"/>
          <w:szCs w:val="24"/>
        </w:rPr>
        <w:t xml:space="preserve">Following </w:t>
      </w:r>
      <w:r w:rsidR="00B62D39">
        <w:rPr>
          <w:rFonts w:ascii="Times New Roman" w:hAnsi="Times New Roman" w:cs="Times New Roman"/>
          <w:sz w:val="24"/>
          <w:szCs w:val="24"/>
        </w:rPr>
        <w:t xml:space="preserve">these exercises, </w:t>
      </w:r>
      <w:r w:rsidR="006F670D">
        <w:rPr>
          <w:rFonts w:ascii="Times New Roman" w:hAnsi="Times New Roman" w:cs="Times New Roman"/>
          <w:sz w:val="24"/>
          <w:szCs w:val="24"/>
        </w:rPr>
        <w:t xml:space="preserve">the dance students should be led into small </w:t>
      </w:r>
      <w:r w:rsidR="004976CC">
        <w:rPr>
          <w:rFonts w:ascii="Times New Roman" w:hAnsi="Times New Roman" w:cs="Times New Roman"/>
          <w:sz w:val="24"/>
          <w:szCs w:val="24"/>
        </w:rPr>
        <w:t xml:space="preserve">warm-up </w:t>
      </w:r>
      <w:r w:rsidR="006F670D">
        <w:rPr>
          <w:rFonts w:ascii="Times New Roman" w:hAnsi="Times New Roman" w:cs="Times New Roman"/>
          <w:sz w:val="24"/>
          <w:szCs w:val="24"/>
        </w:rPr>
        <w:t>jumps</w:t>
      </w:r>
      <w:r w:rsidR="00B62D39">
        <w:rPr>
          <w:rFonts w:ascii="Times New Roman" w:hAnsi="Times New Roman" w:cs="Times New Roman"/>
          <w:sz w:val="24"/>
          <w:szCs w:val="24"/>
        </w:rPr>
        <w:t>, such as sl</w:t>
      </w:r>
      <w:r w:rsidR="004976CC">
        <w:rPr>
          <w:rFonts w:ascii="Times New Roman" w:hAnsi="Times New Roman" w:cs="Times New Roman"/>
          <w:sz w:val="24"/>
          <w:szCs w:val="24"/>
        </w:rPr>
        <w:t xml:space="preserve">ow </w:t>
      </w:r>
      <w:r w:rsidR="004976CC" w:rsidRPr="00B62D39">
        <w:rPr>
          <w:rFonts w:ascii="Times New Roman" w:hAnsi="Times New Roman" w:cs="Times New Roman"/>
          <w:i/>
          <w:sz w:val="24"/>
          <w:szCs w:val="24"/>
        </w:rPr>
        <w:t>changements</w:t>
      </w:r>
      <w:r w:rsidR="004976CC">
        <w:rPr>
          <w:rFonts w:ascii="Times New Roman" w:hAnsi="Times New Roman" w:cs="Times New Roman"/>
          <w:sz w:val="24"/>
          <w:szCs w:val="24"/>
        </w:rPr>
        <w:t>.  Jumps should be slow</w:t>
      </w:r>
      <w:r w:rsidR="00B62D39">
        <w:rPr>
          <w:rFonts w:ascii="Times New Roman" w:hAnsi="Times New Roman" w:cs="Times New Roman"/>
          <w:sz w:val="24"/>
          <w:szCs w:val="24"/>
        </w:rPr>
        <w:t xml:space="preserve">, </w:t>
      </w:r>
      <w:r w:rsidR="004976CC">
        <w:rPr>
          <w:rFonts w:ascii="Times New Roman" w:hAnsi="Times New Roman" w:cs="Times New Roman"/>
          <w:sz w:val="24"/>
          <w:szCs w:val="24"/>
        </w:rPr>
        <w:t xml:space="preserve">with rests in between long repetitions.  </w:t>
      </w:r>
      <w:r w:rsidR="008E6505" w:rsidRPr="00371B83">
        <w:rPr>
          <w:rFonts w:ascii="Times New Roman" w:hAnsi="Times New Roman" w:cs="Times New Roman"/>
          <w:sz w:val="24"/>
          <w:szCs w:val="24"/>
        </w:rPr>
        <w:t xml:space="preserve">Warm-up jumps should be followed with conditioning jumps </w:t>
      </w:r>
      <w:r w:rsidR="004976CC">
        <w:rPr>
          <w:rFonts w:ascii="Times New Roman" w:hAnsi="Times New Roman" w:cs="Times New Roman"/>
          <w:sz w:val="24"/>
          <w:szCs w:val="24"/>
        </w:rPr>
        <w:t xml:space="preserve">such as </w:t>
      </w:r>
      <w:r w:rsidR="00F80256">
        <w:rPr>
          <w:rFonts w:ascii="Times New Roman" w:hAnsi="Times New Roman" w:cs="Times New Roman"/>
          <w:i/>
          <w:sz w:val="24"/>
          <w:szCs w:val="24"/>
        </w:rPr>
        <w:t>échappé battu</w:t>
      </w:r>
      <w:r w:rsidR="008E6505" w:rsidRPr="00371B83">
        <w:rPr>
          <w:rFonts w:ascii="Times New Roman" w:hAnsi="Times New Roman" w:cs="Times New Roman"/>
          <w:sz w:val="24"/>
          <w:szCs w:val="24"/>
        </w:rPr>
        <w:t xml:space="preserve"> for improving students’ </w:t>
      </w:r>
      <w:r w:rsidR="008E6505" w:rsidRPr="00371B83">
        <w:rPr>
          <w:rFonts w:ascii="Times New Roman" w:hAnsi="Times New Roman" w:cs="Times New Roman"/>
          <w:i/>
          <w:sz w:val="24"/>
          <w:szCs w:val="24"/>
        </w:rPr>
        <w:t>ballon</w:t>
      </w:r>
      <w:r w:rsidR="008A4115">
        <w:rPr>
          <w:rFonts w:ascii="Times New Roman" w:hAnsi="Times New Roman" w:cs="Times New Roman"/>
          <w:i/>
          <w:sz w:val="24"/>
          <w:szCs w:val="24"/>
        </w:rPr>
        <w:t xml:space="preserve"> </w:t>
      </w:r>
      <w:r w:rsidR="00B62D39">
        <w:rPr>
          <w:rFonts w:ascii="Times New Roman" w:hAnsi="Times New Roman" w:cs="Times New Roman"/>
          <w:sz w:val="24"/>
          <w:szCs w:val="24"/>
        </w:rPr>
        <w:t xml:space="preserve">(elastic bounce) </w:t>
      </w:r>
      <w:r w:rsidR="008E6505" w:rsidRPr="00371B83">
        <w:rPr>
          <w:rFonts w:ascii="Times New Roman" w:hAnsi="Times New Roman" w:cs="Times New Roman"/>
          <w:sz w:val="24"/>
          <w:szCs w:val="24"/>
        </w:rPr>
        <w:t xml:space="preserve">and </w:t>
      </w:r>
      <w:r w:rsidR="008E6505" w:rsidRPr="00371B83">
        <w:rPr>
          <w:rFonts w:ascii="Times New Roman" w:hAnsi="Times New Roman" w:cs="Times New Roman"/>
          <w:i/>
          <w:sz w:val="24"/>
          <w:szCs w:val="24"/>
        </w:rPr>
        <w:t>petite batterie</w:t>
      </w:r>
      <w:r w:rsidR="008A4115">
        <w:rPr>
          <w:rFonts w:ascii="Times New Roman" w:hAnsi="Times New Roman" w:cs="Times New Roman"/>
          <w:i/>
          <w:sz w:val="24"/>
          <w:szCs w:val="24"/>
        </w:rPr>
        <w:t xml:space="preserve"> </w:t>
      </w:r>
      <w:r w:rsidR="00B62D39" w:rsidRPr="00B62D39">
        <w:rPr>
          <w:rFonts w:ascii="Times New Roman" w:hAnsi="Times New Roman" w:cs="Times New Roman"/>
          <w:sz w:val="24"/>
          <w:szCs w:val="24"/>
        </w:rPr>
        <w:t>(small jumps with beats of the feet).</w:t>
      </w:r>
      <w:r w:rsidR="008A4115">
        <w:rPr>
          <w:rFonts w:ascii="Times New Roman" w:hAnsi="Times New Roman" w:cs="Times New Roman"/>
          <w:sz w:val="24"/>
          <w:szCs w:val="24"/>
        </w:rPr>
        <w:t xml:space="preserve">  C</w:t>
      </w:r>
      <w:r w:rsidR="006F670D">
        <w:rPr>
          <w:rFonts w:ascii="Times New Roman" w:hAnsi="Times New Roman" w:cs="Times New Roman"/>
          <w:sz w:val="24"/>
          <w:szCs w:val="24"/>
        </w:rPr>
        <w:t xml:space="preserve">onditioning </w:t>
      </w:r>
      <w:r w:rsidR="008A4115">
        <w:rPr>
          <w:rFonts w:ascii="Times New Roman" w:hAnsi="Times New Roman" w:cs="Times New Roman"/>
          <w:sz w:val="24"/>
          <w:szCs w:val="24"/>
        </w:rPr>
        <w:t>jumps should be implemented now</w:t>
      </w:r>
      <w:r w:rsidR="006F670D">
        <w:rPr>
          <w:rFonts w:ascii="Times New Roman" w:hAnsi="Times New Roman" w:cs="Times New Roman"/>
          <w:sz w:val="24"/>
          <w:szCs w:val="24"/>
        </w:rPr>
        <w:t xml:space="preserve"> </w:t>
      </w:r>
      <w:r w:rsidR="004976CC">
        <w:rPr>
          <w:rFonts w:ascii="Times New Roman" w:hAnsi="Times New Roman" w:cs="Times New Roman"/>
          <w:sz w:val="24"/>
          <w:szCs w:val="24"/>
        </w:rPr>
        <w:t>as oppos</w:t>
      </w:r>
      <w:r w:rsidR="008A4115">
        <w:rPr>
          <w:rFonts w:ascii="Times New Roman" w:hAnsi="Times New Roman" w:cs="Times New Roman"/>
          <w:sz w:val="24"/>
          <w:szCs w:val="24"/>
        </w:rPr>
        <w:t>ed to later in class</w:t>
      </w:r>
      <w:r w:rsidR="00B62D39">
        <w:rPr>
          <w:rFonts w:ascii="Times New Roman" w:hAnsi="Times New Roman" w:cs="Times New Roman"/>
          <w:sz w:val="24"/>
          <w:szCs w:val="24"/>
        </w:rPr>
        <w:t xml:space="preserve"> </w:t>
      </w:r>
      <w:r w:rsidR="006F670D">
        <w:rPr>
          <w:rFonts w:ascii="Times New Roman" w:hAnsi="Times New Roman" w:cs="Times New Roman"/>
          <w:sz w:val="24"/>
          <w:szCs w:val="24"/>
        </w:rPr>
        <w:t xml:space="preserve">because </w:t>
      </w:r>
      <w:r w:rsidR="004976CC">
        <w:rPr>
          <w:rFonts w:ascii="Times New Roman" w:hAnsi="Times New Roman" w:cs="Times New Roman"/>
          <w:sz w:val="24"/>
          <w:szCs w:val="24"/>
        </w:rPr>
        <w:t xml:space="preserve">the </w:t>
      </w:r>
      <w:r w:rsidR="008A4115">
        <w:rPr>
          <w:rFonts w:ascii="Times New Roman" w:hAnsi="Times New Roman" w:cs="Times New Roman"/>
          <w:sz w:val="24"/>
          <w:szCs w:val="24"/>
        </w:rPr>
        <w:t>students are now warm and</w:t>
      </w:r>
      <w:r w:rsidR="006F670D">
        <w:rPr>
          <w:rFonts w:ascii="Times New Roman" w:hAnsi="Times New Roman" w:cs="Times New Roman"/>
          <w:sz w:val="24"/>
          <w:szCs w:val="24"/>
        </w:rPr>
        <w:t xml:space="preserve"> their feet </w:t>
      </w:r>
      <w:r w:rsidR="008A4115">
        <w:rPr>
          <w:rFonts w:ascii="Times New Roman" w:hAnsi="Times New Roman" w:cs="Times New Roman"/>
          <w:sz w:val="24"/>
          <w:szCs w:val="24"/>
        </w:rPr>
        <w:t xml:space="preserve">are </w:t>
      </w:r>
      <w:r w:rsidR="006F670D">
        <w:rPr>
          <w:rFonts w:ascii="Times New Roman" w:hAnsi="Times New Roman" w:cs="Times New Roman"/>
          <w:sz w:val="24"/>
          <w:szCs w:val="24"/>
        </w:rPr>
        <w:t>stretched and conditioned from</w:t>
      </w:r>
      <w:r w:rsidR="008A4115">
        <w:rPr>
          <w:rFonts w:ascii="Times New Roman" w:hAnsi="Times New Roman" w:cs="Times New Roman"/>
          <w:sz w:val="24"/>
          <w:szCs w:val="24"/>
        </w:rPr>
        <w:t xml:space="preserve"> exercises like</w:t>
      </w:r>
      <w:r w:rsidR="006F670D">
        <w:rPr>
          <w:rFonts w:ascii="Times New Roman" w:hAnsi="Times New Roman" w:cs="Times New Roman"/>
          <w:sz w:val="24"/>
          <w:szCs w:val="24"/>
        </w:rPr>
        <w:t xml:space="preserve"> </w:t>
      </w:r>
      <w:r w:rsidR="006F670D" w:rsidRPr="006F670D">
        <w:rPr>
          <w:rFonts w:ascii="Times New Roman" w:hAnsi="Times New Roman" w:cs="Times New Roman"/>
          <w:i/>
          <w:sz w:val="24"/>
          <w:szCs w:val="24"/>
        </w:rPr>
        <w:t>plié</w:t>
      </w:r>
      <w:r w:rsidR="008A4115">
        <w:rPr>
          <w:rFonts w:ascii="Times New Roman" w:hAnsi="Times New Roman" w:cs="Times New Roman"/>
          <w:i/>
          <w:sz w:val="24"/>
          <w:szCs w:val="24"/>
        </w:rPr>
        <w:t xml:space="preserve"> </w:t>
      </w:r>
      <w:r w:rsidR="008A4115" w:rsidRPr="008A4115">
        <w:rPr>
          <w:rFonts w:ascii="Times New Roman" w:hAnsi="Times New Roman" w:cs="Times New Roman"/>
          <w:sz w:val="24"/>
          <w:szCs w:val="24"/>
        </w:rPr>
        <w:t>and</w:t>
      </w:r>
      <w:r w:rsidR="006F670D" w:rsidRPr="008A4115">
        <w:rPr>
          <w:rFonts w:ascii="Times New Roman" w:hAnsi="Times New Roman" w:cs="Times New Roman"/>
          <w:sz w:val="24"/>
          <w:szCs w:val="24"/>
        </w:rPr>
        <w:t xml:space="preserve"> </w:t>
      </w:r>
      <w:r w:rsidR="006F670D" w:rsidRPr="006F670D">
        <w:rPr>
          <w:rFonts w:ascii="Times New Roman" w:hAnsi="Times New Roman" w:cs="Times New Roman"/>
          <w:i/>
          <w:sz w:val="24"/>
          <w:szCs w:val="24"/>
        </w:rPr>
        <w:t>relevé</w:t>
      </w:r>
      <w:r w:rsidR="006F670D">
        <w:rPr>
          <w:rFonts w:ascii="Times New Roman" w:hAnsi="Times New Roman" w:cs="Times New Roman"/>
          <w:sz w:val="24"/>
          <w:szCs w:val="24"/>
        </w:rPr>
        <w:t xml:space="preserve">.  </w:t>
      </w:r>
      <w:r w:rsidR="004976CC">
        <w:rPr>
          <w:rFonts w:ascii="Times New Roman" w:hAnsi="Times New Roman" w:cs="Times New Roman"/>
          <w:sz w:val="24"/>
          <w:szCs w:val="24"/>
        </w:rPr>
        <w:t>Whereas ballet classes tend to keep the dancer’s legs and feet warm</w:t>
      </w:r>
      <w:r w:rsidR="00B62D39">
        <w:rPr>
          <w:rFonts w:ascii="Times New Roman" w:hAnsi="Times New Roman" w:cs="Times New Roman"/>
          <w:sz w:val="24"/>
          <w:szCs w:val="24"/>
        </w:rPr>
        <w:t xml:space="preserve"> with constant movement</w:t>
      </w:r>
      <w:r w:rsidR="004976CC">
        <w:rPr>
          <w:rFonts w:ascii="Times New Roman" w:hAnsi="Times New Roman" w:cs="Times New Roman"/>
          <w:sz w:val="24"/>
          <w:szCs w:val="24"/>
        </w:rPr>
        <w:t>, dance styles such as modern and postmodern dance often have long lapses in between locomotor movements and movements with leg and foot articulation.</w:t>
      </w:r>
      <w:r w:rsidR="00B62D39">
        <w:rPr>
          <w:rFonts w:ascii="Times New Roman" w:hAnsi="Times New Roman" w:cs="Times New Roman"/>
          <w:sz w:val="24"/>
          <w:szCs w:val="24"/>
        </w:rPr>
        <w:t xml:space="preserve">  Jumps work not only the feet, but provide heat for the dancer’s body, which is important for limbering and stretching, which typically follows barre or centre barre.  </w:t>
      </w:r>
    </w:p>
    <w:p w:rsidR="008E6505" w:rsidRDefault="00B62D39" w:rsidP="008E650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976CC">
        <w:rPr>
          <w:rFonts w:ascii="Times New Roman" w:hAnsi="Times New Roman" w:cs="Times New Roman"/>
          <w:sz w:val="24"/>
          <w:szCs w:val="24"/>
        </w:rPr>
        <w:t>Following</w:t>
      </w:r>
      <w:r>
        <w:rPr>
          <w:rFonts w:ascii="Times New Roman" w:hAnsi="Times New Roman" w:cs="Times New Roman"/>
          <w:sz w:val="24"/>
          <w:szCs w:val="24"/>
        </w:rPr>
        <w:t xml:space="preserve"> conditioning jumps,</w:t>
      </w:r>
      <w:r w:rsidR="008A4115">
        <w:rPr>
          <w:rFonts w:ascii="Times New Roman" w:hAnsi="Times New Roman" w:cs="Times New Roman"/>
          <w:sz w:val="24"/>
          <w:szCs w:val="24"/>
        </w:rPr>
        <w:t xml:space="preserve"> the dancers need to stretch.  A d</w:t>
      </w:r>
      <w:r w:rsidR="00371B83">
        <w:rPr>
          <w:rFonts w:ascii="Times New Roman" w:hAnsi="Times New Roman" w:cs="Times New Roman"/>
          <w:sz w:val="24"/>
          <w:szCs w:val="24"/>
        </w:rPr>
        <w:t xml:space="preserve">ancer’s stretches include stretches for the hips, hamstrings, inner thighs, </w:t>
      </w:r>
      <w:r w:rsidR="002479D9">
        <w:rPr>
          <w:rFonts w:ascii="Times New Roman" w:hAnsi="Times New Roman" w:cs="Times New Roman"/>
          <w:sz w:val="24"/>
          <w:szCs w:val="24"/>
        </w:rPr>
        <w:t xml:space="preserve">and </w:t>
      </w:r>
      <w:r w:rsidR="008E6505">
        <w:rPr>
          <w:rFonts w:ascii="Times New Roman" w:hAnsi="Times New Roman" w:cs="Times New Roman"/>
          <w:sz w:val="24"/>
          <w:szCs w:val="24"/>
        </w:rPr>
        <w:t>quad</w:t>
      </w:r>
      <w:r w:rsidR="00371B83">
        <w:rPr>
          <w:rFonts w:ascii="Times New Roman" w:hAnsi="Times New Roman" w:cs="Times New Roman"/>
          <w:sz w:val="24"/>
          <w:szCs w:val="24"/>
        </w:rPr>
        <w:t>ricep</w:t>
      </w:r>
      <w:r w:rsidR="002479D9">
        <w:rPr>
          <w:rFonts w:ascii="Times New Roman" w:hAnsi="Times New Roman" w:cs="Times New Roman"/>
          <w:sz w:val="24"/>
          <w:szCs w:val="24"/>
        </w:rPr>
        <w:t xml:space="preserve">s.  Stretches specifically help to create </w:t>
      </w:r>
      <w:r w:rsidR="008E6505">
        <w:rPr>
          <w:rFonts w:ascii="Times New Roman" w:hAnsi="Times New Roman" w:cs="Times New Roman"/>
          <w:sz w:val="24"/>
          <w:szCs w:val="24"/>
        </w:rPr>
        <w:t xml:space="preserve">higher side </w:t>
      </w:r>
      <w:r w:rsidR="002479D9" w:rsidRPr="002479D9">
        <w:rPr>
          <w:rFonts w:ascii="Times New Roman" w:hAnsi="Times New Roman" w:cs="Times New Roman"/>
          <w:i/>
          <w:sz w:val="24"/>
          <w:szCs w:val="24"/>
        </w:rPr>
        <w:t>grand</w:t>
      </w:r>
      <w:r w:rsidR="008A4115">
        <w:rPr>
          <w:rFonts w:ascii="Times New Roman" w:hAnsi="Times New Roman" w:cs="Times New Roman"/>
          <w:i/>
          <w:sz w:val="24"/>
          <w:szCs w:val="24"/>
        </w:rPr>
        <w:t>s</w:t>
      </w:r>
      <w:r w:rsidR="002479D9" w:rsidRPr="002479D9">
        <w:rPr>
          <w:rFonts w:ascii="Times New Roman" w:hAnsi="Times New Roman" w:cs="Times New Roman"/>
          <w:i/>
          <w:sz w:val="24"/>
          <w:szCs w:val="24"/>
        </w:rPr>
        <w:t xml:space="preserve"> </w:t>
      </w:r>
      <w:r w:rsidR="008E6505" w:rsidRPr="002479D9">
        <w:rPr>
          <w:rFonts w:ascii="Times New Roman" w:hAnsi="Times New Roman" w:cs="Times New Roman"/>
          <w:i/>
          <w:sz w:val="24"/>
          <w:szCs w:val="24"/>
        </w:rPr>
        <w:t xml:space="preserve">battements </w:t>
      </w:r>
      <w:r w:rsidR="008E6505">
        <w:rPr>
          <w:rFonts w:ascii="Times New Roman" w:hAnsi="Times New Roman" w:cs="Times New Roman"/>
          <w:sz w:val="24"/>
          <w:szCs w:val="24"/>
        </w:rPr>
        <w:t xml:space="preserve">and </w:t>
      </w:r>
      <w:r w:rsidR="00F80256">
        <w:rPr>
          <w:rFonts w:ascii="Times New Roman" w:hAnsi="Times New Roman" w:cs="Times New Roman"/>
          <w:i/>
          <w:sz w:val="24"/>
          <w:szCs w:val="24"/>
        </w:rPr>
        <w:t>développé</w:t>
      </w:r>
      <w:r w:rsidR="008E6505" w:rsidRPr="002479D9">
        <w:rPr>
          <w:rFonts w:ascii="Times New Roman" w:hAnsi="Times New Roman" w:cs="Times New Roman"/>
          <w:i/>
          <w:sz w:val="24"/>
          <w:szCs w:val="24"/>
        </w:rPr>
        <w:t>s</w:t>
      </w:r>
      <w:r w:rsidR="008E6505">
        <w:rPr>
          <w:rFonts w:ascii="Times New Roman" w:hAnsi="Times New Roman" w:cs="Times New Roman"/>
          <w:sz w:val="24"/>
          <w:szCs w:val="24"/>
        </w:rPr>
        <w:t xml:space="preserve">.  </w:t>
      </w:r>
      <w:r w:rsidR="008E6505" w:rsidRPr="00377AE9">
        <w:rPr>
          <w:rFonts w:ascii="Times New Roman" w:hAnsi="Times New Roman" w:cs="Times New Roman"/>
          <w:i/>
          <w:sz w:val="24"/>
          <w:szCs w:val="24"/>
        </w:rPr>
        <w:t>Grand</w:t>
      </w:r>
      <w:r w:rsidR="008A4115">
        <w:rPr>
          <w:rFonts w:ascii="Times New Roman" w:hAnsi="Times New Roman" w:cs="Times New Roman"/>
          <w:i/>
          <w:sz w:val="24"/>
          <w:szCs w:val="24"/>
        </w:rPr>
        <w:t>s</w:t>
      </w:r>
      <w:r w:rsidR="008E6505" w:rsidRPr="00377AE9">
        <w:rPr>
          <w:rFonts w:ascii="Times New Roman" w:hAnsi="Times New Roman" w:cs="Times New Roman"/>
          <w:i/>
          <w:sz w:val="24"/>
          <w:szCs w:val="24"/>
        </w:rPr>
        <w:t xml:space="preserve"> battements</w:t>
      </w:r>
      <w:r w:rsidR="002479D9">
        <w:rPr>
          <w:rFonts w:ascii="Times New Roman" w:hAnsi="Times New Roman" w:cs="Times New Roman"/>
          <w:sz w:val="24"/>
          <w:szCs w:val="24"/>
        </w:rPr>
        <w:t xml:space="preserve"> typically follow stretches because the student is warmed, stretched, and at optimum readiness for high leg extensions and kicks.</w:t>
      </w:r>
      <w:r w:rsidR="008A4115">
        <w:rPr>
          <w:rFonts w:ascii="Times New Roman" w:hAnsi="Times New Roman" w:cs="Times New Roman"/>
          <w:sz w:val="24"/>
          <w:szCs w:val="24"/>
        </w:rPr>
        <w:t xml:space="preserve">  </w:t>
      </w:r>
      <w:r w:rsidR="002479D9">
        <w:rPr>
          <w:rFonts w:ascii="Times New Roman" w:hAnsi="Times New Roman" w:cs="Times New Roman"/>
          <w:sz w:val="24"/>
          <w:szCs w:val="24"/>
        </w:rPr>
        <w:t xml:space="preserve">Subsequent to stretches and </w:t>
      </w:r>
      <w:r w:rsidR="002479D9" w:rsidRPr="00B62D39">
        <w:rPr>
          <w:rFonts w:ascii="Times New Roman" w:hAnsi="Times New Roman" w:cs="Times New Roman"/>
          <w:i/>
          <w:sz w:val="24"/>
          <w:szCs w:val="24"/>
        </w:rPr>
        <w:t>grand</w:t>
      </w:r>
      <w:r w:rsidR="008A4115">
        <w:rPr>
          <w:rFonts w:ascii="Times New Roman" w:hAnsi="Times New Roman" w:cs="Times New Roman"/>
          <w:i/>
          <w:sz w:val="24"/>
          <w:szCs w:val="24"/>
        </w:rPr>
        <w:t>s</w:t>
      </w:r>
      <w:r w:rsidR="002479D9" w:rsidRPr="00B62D39">
        <w:rPr>
          <w:rFonts w:ascii="Times New Roman" w:hAnsi="Times New Roman" w:cs="Times New Roman"/>
          <w:i/>
          <w:sz w:val="24"/>
          <w:szCs w:val="24"/>
        </w:rPr>
        <w:t xml:space="preserve"> battements</w:t>
      </w:r>
      <w:r w:rsidR="002479D9">
        <w:rPr>
          <w:rFonts w:ascii="Times New Roman" w:hAnsi="Times New Roman" w:cs="Times New Roman"/>
          <w:sz w:val="24"/>
          <w:szCs w:val="24"/>
        </w:rPr>
        <w:t xml:space="preserve"> in all positions, side, front, and back, I find the class at a good point for implementing str</w:t>
      </w:r>
      <w:r>
        <w:rPr>
          <w:rFonts w:ascii="Times New Roman" w:hAnsi="Times New Roman" w:cs="Times New Roman"/>
          <w:sz w:val="24"/>
          <w:szCs w:val="24"/>
        </w:rPr>
        <w:t>ong back movements, such as lay</w:t>
      </w:r>
      <w:r w:rsidR="002479D9">
        <w:rPr>
          <w:rFonts w:ascii="Times New Roman" w:hAnsi="Times New Roman" w:cs="Times New Roman"/>
          <w:sz w:val="24"/>
          <w:szCs w:val="24"/>
        </w:rPr>
        <w:t xml:space="preserve">outs.  </w:t>
      </w:r>
      <w:r>
        <w:rPr>
          <w:rFonts w:ascii="Times New Roman" w:hAnsi="Times New Roman" w:cs="Times New Roman"/>
          <w:sz w:val="24"/>
          <w:szCs w:val="24"/>
        </w:rPr>
        <w:t>In a lay</w:t>
      </w:r>
      <w:r w:rsidR="007577EC">
        <w:rPr>
          <w:rFonts w:ascii="Times New Roman" w:hAnsi="Times New Roman" w:cs="Times New Roman"/>
          <w:sz w:val="24"/>
          <w:szCs w:val="24"/>
        </w:rPr>
        <w:t xml:space="preserve">out </w:t>
      </w:r>
      <w:r w:rsidR="002479D9">
        <w:rPr>
          <w:rFonts w:ascii="Times New Roman" w:hAnsi="Times New Roman" w:cs="Times New Roman"/>
          <w:sz w:val="24"/>
          <w:szCs w:val="24"/>
        </w:rPr>
        <w:t>the body is fu</w:t>
      </w:r>
      <w:r w:rsidR="00377AE9">
        <w:rPr>
          <w:rFonts w:ascii="Times New Roman" w:hAnsi="Times New Roman" w:cs="Times New Roman"/>
          <w:sz w:val="24"/>
          <w:szCs w:val="24"/>
        </w:rPr>
        <w:t>l</w:t>
      </w:r>
      <w:r w:rsidR="002479D9">
        <w:rPr>
          <w:rFonts w:ascii="Times New Roman" w:hAnsi="Times New Roman" w:cs="Times New Roman"/>
          <w:sz w:val="24"/>
          <w:szCs w:val="24"/>
        </w:rPr>
        <w:t>ly extended in a straigh</w:t>
      </w:r>
      <w:r w:rsidR="00377AE9">
        <w:rPr>
          <w:rFonts w:ascii="Times New Roman" w:hAnsi="Times New Roman" w:cs="Times New Roman"/>
          <w:sz w:val="24"/>
          <w:szCs w:val="24"/>
        </w:rPr>
        <w:t>t line</w:t>
      </w:r>
      <w:r w:rsidR="002479D9">
        <w:rPr>
          <w:rFonts w:ascii="Times New Roman" w:hAnsi="Times New Roman" w:cs="Times New Roman"/>
          <w:sz w:val="24"/>
          <w:szCs w:val="24"/>
        </w:rPr>
        <w:t xml:space="preserve">, the dancer’s weight </w:t>
      </w:r>
      <w:r w:rsidR="00FC30C1">
        <w:rPr>
          <w:rFonts w:ascii="Times New Roman" w:hAnsi="Times New Roman" w:cs="Times New Roman"/>
          <w:sz w:val="24"/>
          <w:szCs w:val="24"/>
        </w:rPr>
        <w:t xml:space="preserve">is </w:t>
      </w:r>
      <w:r w:rsidR="002479D9">
        <w:rPr>
          <w:rFonts w:ascii="Times New Roman" w:hAnsi="Times New Roman" w:cs="Times New Roman"/>
          <w:sz w:val="24"/>
          <w:szCs w:val="24"/>
        </w:rPr>
        <w:t xml:space="preserve">on one leg, </w:t>
      </w:r>
      <w:r w:rsidR="00FC30C1">
        <w:rPr>
          <w:rFonts w:ascii="Times New Roman" w:hAnsi="Times New Roman" w:cs="Times New Roman"/>
          <w:sz w:val="24"/>
          <w:szCs w:val="24"/>
        </w:rPr>
        <w:t>and</w:t>
      </w:r>
      <w:r w:rsidR="002479D9">
        <w:rPr>
          <w:rFonts w:ascii="Times New Roman" w:hAnsi="Times New Roman" w:cs="Times New Roman"/>
          <w:sz w:val="24"/>
          <w:szCs w:val="24"/>
        </w:rPr>
        <w:t xml:space="preserve"> chest either up or facing down.  </w:t>
      </w:r>
      <w:r w:rsidR="008E6505">
        <w:rPr>
          <w:rFonts w:ascii="Times New Roman" w:hAnsi="Times New Roman" w:cs="Times New Roman"/>
          <w:sz w:val="24"/>
          <w:szCs w:val="24"/>
        </w:rPr>
        <w:t>Layouts for limbering the back</w:t>
      </w:r>
      <w:r w:rsidR="002479D9">
        <w:rPr>
          <w:rFonts w:ascii="Times New Roman" w:hAnsi="Times New Roman" w:cs="Times New Roman"/>
          <w:sz w:val="24"/>
          <w:szCs w:val="24"/>
        </w:rPr>
        <w:t xml:space="preserve"> can be taught to the students either within a combination or alone, depending on the skill level of the class.  </w:t>
      </w:r>
    </w:p>
    <w:p w:rsidR="00377AE9" w:rsidRDefault="008E6505" w:rsidP="008E650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F2F65">
        <w:rPr>
          <w:rFonts w:ascii="Times New Roman" w:hAnsi="Times New Roman" w:cs="Times New Roman"/>
          <w:sz w:val="24"/>
          <w:szCs w:val="24"/>
        </w:rPr>
        <w:t xml:space="preserve">For a jazz or modern dance class, </w:t>
      </w:r>
      <w:r w:rsidR="002479D9">
        <w:rPr>
          <w:rFonts w:ascii="Times New Roman" w:hAnsi="Times New Roman" w:cs="Times New Roman"/>
          <w:sz w:val="24"/>
          <w:szCs w:val="24"/>
        </w:rPr>
        <w:t>at this</w:t>
      </w:r>
      <w:r w:rsidR="00B62D39">
        <w:rPr>
          <w:rFonts w:ascii="Times New Roman" w:hAnsi="Times New Roman" w:cs="Times New Roman"/>
          <w:sz w:val="24"/>
          <w:szCs w:val="24"/>
        </w:rPr>
        <w:t xml:space="preserve"> point include some mat work, because these t</w:t>
      </w:r>
      <w:r w:rsidR="002479D9">
        <w:rPr>
          <w:rFonts w:ascii="Times New Roman" w:hAnsi="Times New Roman" w:cs="Times New Roman"/>
          <w:sz w:val="24"/>
          <w:szCs w:val="24"/>
        </w:rPr>
        <w:t>heatrical dance styles can have broad dance style</w:t>
      </w:r>
      <w:r w:rsidR="00B62D39">
        <w:rPr>
          <w:rFonts w:ascii="Times New Roman" w:hAnsi="Times New Roman" w:cs="Times New Roman"/>
          <w:sz w:val="24"/>
          <w:szCs w:val="24"/>
        </w:rPr>
        <w:t xml:space="preserve">s, blending ballet, modern, </w:t>
      </w:r>
      <w:r w:rsidR="002479D9">
        <w:rPr>
          <w:rFonts w:ascii="Times New Roman" w:hAnsi="Times New Roman" w:cs="Times New Roman"/>
          <w:sz w:val="24"/>
          <w:szCs w:val="24"/>
        </w:rPr>
        <w:t>postmodern dance</w:t>
      </w:r>
      <w:r w:rsidR="00377AE9">
        <w:rPr>
          <w:rFonts w:ascii="Times New Roman" w:hAnsi="Times New Roman" w:cs="Times New Roman"/>
          <w:sz w:val="24"/>
          <w:szCs w:val="24"/>
        </w:rPr>
        <w:t>, martial arts, and extreme physicality</w:t>
      </w:r>
      <w:r w:rsidR="006F670D">
        <w:rPr>
          <w:rFonts w:ascii="Times New Roman" w:hAnsi="Times New Roman" w:cs="Times New Roman"/>
          <w:sz w:val="24"/>
          <w:szCs w:val="24"/>
        </w:rPr>
        <w:t xml:space="preserve"> (Olsen, 2014)</w:t>
      </w:r>
      <w:r w:rsidR="00377AE9">
        <w:rPr>
          <w:rFonts w:ascii="Times New Roman" w:hAnsi="Times New Roman" w:cs="Times New Roman"/>
          <w:sz w:val="24"/>
          <w:szCs w:val="24"/>
        </w:rPr>
        <w:t>.  Foundational gymnastics and/or acrobatics are helpful for a dancer hoping to have a repertoire with a broad range, for broad opportu</w:t>
      </w:r>
      <w:r w:rsidR="00CD2E84">
        <w:rPr>
          <w:rFonts w:ascii="Times New Roman" w:hAnsi="Times New Roman" w:cs="Times New Roman"/>
          <w:sz w:val="24"/>
          <w:szCs w:val="24"/>
        </w:rPr>
        <w:t>nities.  S</w:t>
      </w:r>
      <w:r w:rsidR="00377AE9">
        <w:rPr>
          <w:rFonts w:ascii="Times New Roman" w:hAnsi="Times New Roman" w:cs="Times New Roman"/>
          <w:sz w:val="24"/>
          <w:szCs w:val="24"/>
        </w:rPr>
        <w:t>tudents who are exposed to such foundational concepts as back bends, back walkovers, pikes, and ca</w:t>
      </w:r>
      <w:r w:rsidR="008A4115">
        <w:rPr>
          <w:rFonts w:ascii="Times New Roman" w:hAnsi="Times New Roman" w:cs="Times New Roman"/>
          <w:sz w:val="24"/>
          <w:szCs w:val="24"/>
        </w:rPr>
        <w:t>rtwheels</w:t>
      </w:r>
      <w:r w:rsidR="00377AE9">
        <w:rPr>
          <w:rFonts w:ascii="Times New Roman" w:hAnsi="Times New Roman" w:cs="Times New Roman"/>
          <w:sz w:val="24"/>
          <w:szCs w:val="24"/>
        </w:rPr>
        <w:t xml:space="preserve"> are better prepared for modern or contemporary floor choreography than dance students foreign to mats or foundational gymnastics.  Moreover, having mats out is an opportunity to rehearse or practice lifts in contemporary duets or classical </w:t>
      </w:r>
      <w:r w:rsidR="00377AE9" w:rsidRPr="00377AE9">
        <w:rPr>
          <w:rFonts w:ascii="Times New Roman" w:hAnsi="Times New Roman" w:cs="Times New Roman"/>
          <w:i/>
          <w:sz w:val="24"/>
          <w:szCs w:val="24"/>
        </w:rPr>
        <w:t>pas de deux</w:t>
      </w:r>
      <w:r w:rsidR="00377AE9">
        <w:rPr>
          <w:rFonts w:ascii="Times New Roman" w:hAnsi="Times New Roman" w:cs="Times New Roman"/>
          <w:sz w:val="24"/>
          <w:szCs w:val="24"/>
        </w:rPr>
        <w:t xml:space="preserve">.  </w:t>
      </w:r>
    </w:p>
    <w:p w:rsidR="00BD63E3" w:rsidRDefault="00377AE9" w:rsidP="00924C0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86584" w:rsidRPr="00371B83">
        <w:rPr>
          <w:rFonts w:ascii="Times New Roman" w:hAnsi="Times New Roman" w:cs="Times New Roman"/>
          <w:sz w:val="24"/>
          <w:szCs w:val="24"/>
        </w:rPr>
        <w:t>Subsequent to conditioning, stretching, and working on flexibility, the class should arguably begin doing core work</w:t>
      </w:r>
      <w:r w:rsidR="00B62D39">
        <w:rPr>
          <w:rFonts w:ascii="Times New Roman" w:hAnsi="Times New Roman" w:cs="Times New Roman"/>
          <w:sz w:val="24"/>
          <w:szCs w:val="24"/>
        </w:rPr>
        <w:t xml:space="preserve"> with exercises and/or combinations involving the abdominals and the lower back</w:t>
      </w:r>
      <w:r w:rsidR="00086584" w:rsidRPr="00371B83">
        <w:rPr>
          <w:rFonts w:ascii="Times New Roman" w:hAnsi="Times New Roman" w:cs="Times New Roman"/>
          <w:sz w:val="24"/>
          <w:szCs w:val="24"/>
        </w:rPr>
        <w:t>.  A strong core is an absolute necessity for advanced dance performance.</w:t>
      </w:r>
      <w:r w:rsidR="00CD2E84">
        <w:rPr>
          <w:rFonts w:ascii="Times New Roman" w:hAnsi="Times New Roman" w:cs="Times New Roman"/>
          <w:sz w:val="24"/>
          <w:szCs w:val="24"/>
        </w:rPr>
        <w:t xml:space="preserve">  </w:t>
      </w:r>
      <w:r w:rsidR="00BD63E3">
        <w:rPr>
          <w:rFonts w:ascii="Times New Roman" w:hAnsi="Times New Roman" w:cs="Times New Roman"/>
          <w:sz w:val="24"/>
          <w:szCs w:val="24"/>
        </w:rPr>
        <w:t xml:space="preserve">Core conditioning can easily be inserted into a contemporary/modern dance floor combination utilizing abdominal contractions and choreography demanding intense core work.  An example would be dancers lying on their backs </w:t>
      </w:r>
      <w:r w:rsidR="00CD2E84">
        <w:rPr>
          <w:rFonts w:ascii="Times New Roman" w:hAnsi="Times New Roman" w:cs="Times New Roman"/>
          <w:sz w:val="24"/>
          <w:szCs w:val="24"/>
        </w:rPr>
        <w:t xml:space="preserve">and </w:t>
      </w:r>
      <w:r w:rsidR="00BD63E3">
        <w:rPr>
          <w:rFonts w:ascii="Times New Roman" w:hAnsi="Times New Roman" w:cs="Times New Roman"/>
          <w:sz w:val="24"/>
          <w:szCs w:val="24"/>
        </w:rPr>
        <w:t xml:space="preserve">then contracting up and over by lifting their chests, </w:t>
      </w:r>
      <w:r w:rsidR="00CD2E84">
        <w:rPr>
          <w:rFonts w:ascii="Times New Roman" w:hAnsi="Times New Roman" w:cs="Times New Roman"/>
          <w:sz w:val="24"/>
          <w:szCs w:val="24"/>
        </w:rPr>
        <w:t xml:space="preserve">moving their </w:t>
      </w:r>
      <w:r w:rsidR="00501E64">
        <w:rPr>
          <w:rFonts w:ascii="Times New Roman" w:hAnsi="Times New Roman" w:cs="Times New Roman"/>
          <w:sz w:val="24"/>
          <w:szCs w:val="24"/>
        </w:rPr>
        <w:t>heads</w:t>
      </w:r>
      <w:r w:rsidR="00BD63E3">
        <w:rPr>
          <w:rFonts w:ascii="Times New Roman" w:hAnsi="Times New Roman" w:cs="Times New Roman"/>
          <w:sz w:val="24"/>
          <w:szCs w:val="24"/>
        </w:rPr>
        <w:t xml:space="preserve"> back, and making their abdominals lift them up</w:t>
      </w:r>
      <w:r w:rsidR="00501E64">
        <w:rPr>
          <w:rFonts w:ascii="Times New Roman" w:hAnsi="Times New Roman" w:cs="Times New Roman"/>
          <w:sz w:val="24"/>
          <w:szCs w:val="24"/>
        </w:rPr>
        <w:t xml:space="preserve">.  </w:t>
      </w:r>
      <w:r w:rsidR="00924C05">
        <w:rPr>
          <w:rFonts w:ascii="Times New Roman" w:hAnsi="Times New Roman" w:cs="Times New Roman"/>
          <w:sz w:val="24"/>
          <w:szCs w:val="24"/>
        </w:rPr>
        <w:t xml:space="preserve">The dancer begins with arms stretched long overhead, </w:t>
      </w:r>
      <w:r w:rsidR="00CD2E84">
        <w:rPr>
          <w:rFonts w:ascii="Times New Roman" w:hAnsi="Times New Roman" w:cs="Times New Roman"/>
          <w:sz w:val="24"/>
          <w:szCs w:val="24"/>
        </w:rPr>
        <w:t xml:space="preserve">with </w:t>
      </w:r>
      <w:r w:rsidR="00924C05">
        <w:rPr>
          <w:rFonts w:ascii="Times New Roman" w:hAnsi="Times New Roman" w:cs="Times New Roman"/>
          <w:sz w:val="24"/>
          <w:szCs w:val="24"/>
        </w:rPr>
        <w:t xml:space="preserve">their hands in small cup shapes.  The student breathes in deeply and fully </w:t>
      </w:r>
      <w:r w:rsidR="00CD2E84">
        <w:rPr>
          <w:rFonts w:ascii="Times New Roman" w:hAnsi="Times New Roman" w:cs="Times New Roman"/>
          <w:sz w:val="24"/>
          <w:szCs w:val="24"/>
        </w:rPr>
        <w:t xml:space="preserve">and </w:t>
      </w:r>
      <w:r w:rsidR="00924C05">
        <w:rPr>
          <w:rFonts w:ascii="Times New Roman" w:hAnsi="Times New Roman" w:cs="Times New Roman"/>
          <w:sz w:val="24"/>
          <w:szCs w:val="24"/>
        </w:rPr>
        <w:t>then exhales, contracting the abdominal muscles to bring their body up into a sitting position.  The arms come down from over behind the head to the side of the body as the dancer exhales, and the head hangs back, the neck relaxed, knees slightly bent.  In this Graham signature movement, the abdominals alone raise the dancer up to a sitting position.  For a core exercise, the dancers can roll</w:t>
      </w:r>
      <w:r w:rsidR="00BD63E3">
        <w:rPr>
          <w:rFonts w:ascii="Times New Roman" w:hAnsi="Times New Roman" w:cs="Times New Roman"/>
          <w:sz w:val="24"/>
          <w:szCs w:val="24"/>
        </w:rPr>
        <w:t xml:space="preserve"> back half the way down before repeating the contraction, coming up and over, </w:t>
      </w:r>
      <w:r w:rsidR="00501E64">
        <w:rPr>
          <w:rFonts w:ascii="Times New Roman" w:hAnsi="Times New Roman" w:cs="Times New Roman"/>
          <w:sz w:val="24"/>
          <w:szCs w:val="24"/>
        </w:rPr>
        <w:t xml:space="preserve">and </w:t>
      </w:r>
      <w:r w:rsidR="00BD63E3">
        <w:rPr>
          <w:rFonts w:ascii="Times New Roman" w:hAnsi="Times New Roman" w:cs="Times New Roman"/>
          <w:sz w:val="24"/>
          <w:szCs w:val="24"/>
        </w:rPr>
        <w:t>then rolling down, keeping their abdominals tightly held and their backs curved as long as possible.  From there stretching out and keeping their body tight as they roll, then repeat the exercise and add leg and/or arm lifts in long lines</w:t>
      </w:r>
      <w:r w:rsidR="00924C05">
        <w:rPr>
          <w:rFonts w:ascii="Times New Roman" w:hAnsi="Times New Roman" w:cs="Times New Roman"/>
          <w:sz w:val="24"/>
          <w:szCs w:val="24"/>
        </w:rPr>
        <w:t xml:space="preserve">.  </w:t>
      </w:r>
      <w:r w:rsidR="00BD63E3">
        <w:rPr>
          <w:rFonts w:ascii="Times New Roman" w:hAnsi="Times New Roman" w:cs="Times New Roman"/>
          <w:sz w:val="24"/>
          <w:szCs w:val="24"/>
        </w:rPr>
        <w:t>I have found such exercises to be extremely useful for developing core strength, as well as musicality—by making the exercises fit the music’s aesthetic.</w:t>
      </w:r>
    </w:p>
    <w:p w:rsidR="00BD63E3" w:rsidRDefault="006B7C89" w:rsidP="00BD63E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01E64">
        <w:rPr>
          <w:rFonts w:ascii="Times New Roman" w:hAnsi="Times New Roman" w:cs="Times New Roman"/>
          <w:sz w:val="24"/>
          <w:szCs w:val="24"/>
        </w:rPr>
        <w:t xml:space="preserve">Floor </w:t>
      </w:r>
      <w:r w:rsidR="00BD63E3">
        <w:rPr>
          <w:rFonts w:ascii="Times New Roman" w:hAnsi="Times New Roman" w:cs="Times New Roman"/>
          <w:sz w:val="24"/>
          <w:szCs w:val="24"/>
        </w:rPr>
        <w:t>exercises for co</w:t>
      </w:r>
      <w:r w:rsidR="00501E64">
        <w:rPr>
          <w:rFonts w:ascii="Times New Roman" w:hAnsi="Times New Roman" w:cs="Times New Roman"/>
          <w:sz w:val="24"/>
          <w:szCs w:val="24"/>
        </w:rPr>
        <w:t xml:space="preserve">re training extracted from </w:t>
      </w:r>
      <w:r w:rsidR="00BD63E3">
        <w:rPr>
          <w:rFonts w:ascii="Times New Roman" w:hAnsi="Times New Roman" w:cs="Times New Roman"/>
          <w:sz w:val="24"/>
          <w:szCs w:val="24"/>
        </w:rPr>
        <w:t xml:space="preserve">somatic exercises </w:t>
      </w:r>
      <w:r w:rsidR="00A55D01">
        <w:rPr>
          <w:rFonts w:ascii="Times New Roman" w:hAnsi="Times New Roman" w:cs="Times New Roman"/>
          <w:sz w:val="24"/>
          <w:szCs w:val="24"/>
        </w:rPr>
        <w:t xml:space="preserve">such </w:t>
      </w:r>
      <w:r w:rsidR="00BD63E3">
        <w:rPr>
          <w:rFonts w:ascii="Times New Roman" w:hAnsi="Times New Roman" w:cs="Times New Roman"/>
          <w:sz w:val="24"/>
          <w:szCs w:val="24"/>
        </w:rPr>
        <w:t>as Pilates and yoga can also be in</w:t>
      </w:r>
      <w:r w:rsidR="00A55D01">
        <w:rPr>
          <w:rFonts w:ascii="Times New Roman" w:hAnsi="Times New Roman" w:cs="Times New Roman"/>
          <w:sz w:val="24"/>
          <w:szCs w:val="24"/>
        </w:rPr>
        <w:t xml:space="preserve">corporated with additional </w:t>
      </w:r>
      <w:r w:rsidR="00BD63E3">
        <w:rPr>
          <w:rFonts w:ascii="Times New Roman" w:hAnsi="Times New Roman" w:cs="Times New Roman"/>
          <w:sz w:val="24"/>
          <w:szCs w:val="24"/>
        </w:rPr>
        <w:t>use of dynamics and musicality exercises.  For example, the Graham floor c</w:t>
      </w:r>
      <w:r w:rsidR="00A55D01">
        <w:rPr>
          <w:rFonts w:ascii="Times New Roman" w:hAnsi="Times New Roman" w:cs="Times New Roman"/>
          <w:sz w:val="24"/>
          <w:szCs w:val="24"/>
        </w:rPr>
        <w:t xml:space="preserve">ontraction previously described </w:t>
      </w:r>
      <w:r w:rsidR="00BD63E3">
        <w:rPr>
          <w:rFonts w:ascii="Times New Roman" w:hAnsi="Times New Roman" w:cs="Times New Roman"/>
          <w:sz w:val="24"/>
          <w:szCs w:val="24"/>
        </w:rPr>
        <w:t>could be followed by additional core</w:t>
      </w:r>
      <w:r w:rsidR="00A55D01">
        <w:rPr>
          <w:rFonts w:ascii="Times New Roman" w:hAnsi="Times New Roman" w:cs="Times New Roman"/>
          <w:sz w:val="24"/>
          <w:szCs w:val="24"/>
        </w:rPr>
        <w:t xml:space="preserve"> exercises shaped to the music by the dance teacher</w:t>
      </w:r>
      <w:r w:rsidR="00BD63E3">
        <w:rPr>
          <w:rFonts w:ascii="Times New Roman" w:hAnsi="Times New Roman" w:cs="Times New Roman"/>
          <w:sz w:val="24"/>
          <w:szCs w:val="24"/>
        </w:rPr>
        <w:t xml:space="preserve">.  Such exercises could include changing dynamics to develop the important skill of the dancer understanding the use of dynamics.  </w:t>
      </w:r>
    </w:p>
    <w:p w:rsidR="00BD63E3" w:rsidRDefault="00BD63E3" w:rsidP="003B215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Core work can also be incorporated into standing dance combinations.  Lateral balances </w:t>
      </w:r>
      <w:r w:rsidR="00A55D01">
        <w:rPr>
          <w:rFonts w:ascii="Times New Roman" w:hAnsi="Times New Roman" w:cs="Times New Roman"/>
          <w:sz w:val="24"/>
          <w:szCs w:val="24"/>
        </w:rPr>
        <w:t xml:space="preserve">such as the Horton T </w:t>
      </w:r>
      <w:r>
        <w:rPr>
          <w:rFonts w:ascii="Times New Roman" w:hAnsi="Times New Roman" w:cs="Times New Roman"/>
          <w:sz w:val="24"/>
          <w:szCs w:val="24"/>
        </w:rPr>
        <w:t>(both arms side and one leg side, the other holding th</w:t>
      </w:r>
      <w:r w:rsidR="00A55D01">
        <w:rPr>
          <w:rFonts w:ascii="Times New Roman" w:hAnsi="Times New Roman" w:cs="Times New Roman"/>
          <w:sz w:val="24"/>
          <w:szCs w:val="24"/>
        </w:rPr>
        <w:t>e body).  Similarly, other core-</w:t>
      </w:r>
      <w:r>
        <w:rPr>
          <w:rFonts w:ascii="Times New Roman" w:hAnsi="Times New Roman" w:cs="Times New Roman"/>
          <w:sz w:val="24"/>
          <w:szCs w:val="24"/>
        </w:rPr>
        <w:t>intensive movements can be inserted</w:t>
      </w:r>
      <w:r w:rsidR="00A55D01">
        <w:rPr>
          <w:rFonts w:ascii="Times New Roman" w:hAnsi="Times New Roman" w:cs="Times New Roman"/>
          <w:sz w:val="24"/>
          <w:szCs w:val="24"/>
        </w:rPr>
        <w:t xml:space="preserve"> into choreography, such as lay</w:t>
      </w:r>
      <w:r>
        <w:rPr>
          <w:rFonts w:ascii="Times New Roman" w:hAnsi="Times New Roman" w:cs="Times New Roman"/>
          <w:sz w:val="24"/>
          <w:szCs w:val="24"/>
        </w:rPr>
        <w:t xml:space="preserve">outs, drop-suspend, </w:t>
      </w:r>
      <w:r w:rsidRPr="00924C05">
        <w:rPr>
          <w:rFonts w:ascii="Times New Roman" w:hAnsi="Times New Roman" w:cs="Times New Roman"/>
          <w:i/>
          <w:sz w:val="24"/>
          <w:szCs w:val="24"/>
        </w:rPr>
        <w:t>enveloppé</w:t>
      </w:r>
      <w:r>
        <w:rPr>
          <w:rFonts w:ascii="Times New Roman" w:hAnsi="Times New Roman" w:cs="Times New Roman"/>
          <w:sz w:val="24"/>
          <w:szCs w:val="24"/>
        </w:rPr>
        <w:t xml:space="preserve">, </w:t>
      </w:r>
      <w:r w:rsidR="00F80256">
        <w:rPr>
          <w:rFonts w:ascii="Times New Roman" w:hAnsi="Times New Roman" w:cs="Times New Roman"/>
          <w:i/>
          <w:sz w:val="24"/>
          <w:szCs w:val="24"/>
        </w:rPr>
        <w:t>développé</w:t>
      </w:r>
      <w:r>
        <w:rPr>
          <w:rFonts w:ascii="Times New Roman" w:hAnsi="Times New Roman" w:cs="Times New Roman"/>
          <w:sz w:val="24"/>
          <w:szCs w:val="24"/>
        </w:rPr>
        <w:t xml:space="preserve">, </w:t>
      </w:r>
      <w:r w:rsidR="00924C05">
        <w:rPr>
          <w:rFonts w:ascii="Times New Roman" w:hAnsi="Times New Roman" w:cs="Times New Roman"/>
          <w:sz w:val="24"/>
          <w:szCs w:val="24"/>
        </w:rPr>
        <w:t xml:space="preserve">and </w:t>
      </w:r>
      <w:r w:rsidR="00507072">
        <w:rPr>
          <w:rFonts w:ascii="Times New Roman" w:hAnsi="Times New Roman" w:cs="Times New Roman"/>
          <w:i/>
          <w:sz w:val="24"/>
          <w:szCs w:val="24"/>
        </w:rPr>
        <w:t>arabesque en promenade</w:t>
      </w:r>
      <w:r>
        <w:rPr>
          <w:rFonts w:ascii="Times New Roman" w:hAnsi="Times New Roman" w:cs="Times New Roman"/>
          <w:sz w:val="24"/>
          <w:szCs w:val="24"/>
        </w:rPr>
        <w:t>.</w:t>
      </w:r>
      <w:r w:rsidR="00A55D01">
        <w:rPr>
          <w:rFonts w:ascii="Times New Roman" w:hAnsi="Times New Roman" w:cs="Times New Roman"/>
          <w:sz w:val="24"/>
          <w:szCs w:val="24"/>
        </w:rPr>
        <w:t xml:space="preserve">  </w:t>
      </w:r>
      <w:r>
        <w:rPr>
          <w:rFonts w:ascii="Times New Roman" w:hAnsi="Times New Roman" w:cs="Times New Roman"/>
          <w:sz w:val="24"/>
          <w:szCs w:val="24"/>
        </w:rPr>
        <w:t>Core work can be either utilized in a dance combination, as described above, or implemented through abdominal exercises, such as Pilates.  Regardless of how core work is accomplished, it is a necessity in a dance class of dance majors, unless the program includes Pilates or other such exercises for abdominal conditioning.  Following core</w:t>
      </w:r>
      <w:r w:rsidR="00F93D52">
        <w:rPr>
          <w:rFonts w:ascii="Times New Roman" w:hAnsi="Times New Roman" w:cs="Times New Roman"/>
          <w:sz w:val="24"/>
          <w:szCs w:val="24"/>
        </w:rPr>
        <w:t xml:space="preserve"> work, students should </w:t>
      </w:r>
      <w:r>
        <w:rPr>
          <w:rFonts w:ascii="Times New Roman" w:hAnsi="Times New Roman" w:cs="Times New Roman"/>
          <w:sz w:val="24"/>
          <w:szCs w:val="24"/>
        </w:rPr>
        <w:t>be given an opportunity to expre</w:t>
      </w:r>
      <w:r w:rsidR="00F93D52">
        <w:rPr>
          <w:rFonts w:ascii="Times New Roman" w:hAnsi="Times New Roman" w:cs="Times New Roman"/>
          <w:sz w:val="24"/>
          <w:szCs w:val="24"/>
        </w:rPr>
        <w:t>ss themselves through their bodies</w:t>
      </w:r>
      <w:r>
        <w:rPr>
          <w:rFonts w:ascii="Times New Roman" w:hAnsi="Times New Roman" w:cs="Times New Roman"/>
          <w:sz w:val="24"/>
          <w:szCs w:val="24"/>
        </w:rPr>
        <w:t>.</w:t>
      </w:r>
    </w:p>
    <w:p w:rsidR="003B215C" w:rsidRDefault="008E6505" w:rsidP="003B215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127B7">
        <w:rPr>
          <w:rFonts w:ascii="Times New Roman" w:hAnsi="Times New Roman" w:cs="Times New Roman"/>
          <w:sz w:val="24"/>
          <w:szCs w:val="24"/>
        </w:rPr>
        <w:t>A</w:t>
      </w:r>
      <w:r w:rsidR="00924C05">
        <w:rPr>
          <w:rFonts w:ascii="Times New Roman" w:hAnsi="Times New Roman" w:cs="Times New Roman"/>
          <w:sz w:val="24"/>
          <w:szCs w:val="24"/>
        </w:rPr>
        <w:t>n e</w:t>
      </w:r>
      <w:r w:rsidR="003B215C">
        <w:rPr>
          <w:rFonts w:ascii="Times New Roman" w:hAnsi="Times New Roman" w:cs="Times New Roman"/>
          <w:sz w:val="24"/>
          <w:szCs w:val="24"/>
        </w:rPr>
        <w:t xml:space="preserve">xpressive, improvisational combination </w:t>
      </w:r>
      <w:r w:rsidR="00924C05">
        <w:rPr>
          <w:rFonts w:ascii="Times New Roman" w:hAnsi="Times New Roman" w:cs="Times New Roman"/>
          <w:sz w:val="24"/>
          <w:szCs w:val="24"/>
        </w:rPr>
        <w:t>can be helpful for both expanding the dancer’s repertoire and giving him or her an opportunit</w:t>
      </w:r>
      <w:r w:rsidR="003127B7">
        <w:rPr>
          <w:rFonts w:ascii="Times New Roman" w:hAnsi="Times New Roman" w:cs="Times New Roman"/>
          <w:sz w:val="24"/>
          <w:szCs w:val="24"/>
        </w:rPr>
        <w:t>y for personal expression</w:t>
      </w:r>
      <w:r w:rsidR="003B215C">
        <w:rPr>
          <w:rFonts w:ascii="Times New Roman" w:hAnsi="Times New Roman" w:cs="Times New Roman"/>
          <w:sz w:val="24"/>
          <w:szCs w:val="24"/>
        </w:rPr>
        <w:t xml:space="preserve">.  This expressive combination, with some improvisational element, should also, however, involve large locomotor movements to keep dancers warm and limber.  </w:t>
      </w:r>
      <w:r w:rsidR="00924C05">
        <w:rPr>
          <w:rFonts w:ascii="Times New Roman" w:hAnsi="Times New Roman" w:cs="Times New Roman"/>
          <w:sz w:val="24"/>
          <w:szCs w:val="24"/>
        </w:rPr>
        <w:t>Following an expressive combination, f</w:t>
      </w:r>
      <w:r w:rsidR="004976CC">
        <w:rPr>
          <w:rFonts w:ascii="Times New Roman" w:hAnsi="Times New Roman" w:cs="Times New Roman"/>
          <w:sz w:val="24"/>
          <w:szCs w:val="24"/>
        </w:rPr>
        <w:t xml:space="preserve">oundational turns necessary to students of all theatrical styles </w:t>
      </w:r>
      <w:r w:rsidR="00924C05">
        <w:rPr>
          <w:rFonts w:ascii="Times New Roman" w:hAnsi="Times New Roman" w:cs="Times New Roman"/>
          <w:sz w:val="24"/>
          <w:szCs w:val="24"/>
        </w:rPr>
        <w:t xml:space="preserve">should be implemented.  These </w:t>
      </w:r>
      <w:r w:rsidR="004976CC">
        <w:rPr>
          <w:rFonts w:ascii="Times New Roman" w:hAnsi="Times New Roman" w:cs="Times New Roman"/>
          <w:sz w:val="24"/>
          <w:szCs w:val="24"/>
        </w:rPr>
        <w:t xml:space="preserve">include </w:t>
      </w:r>
      <w:r w:rsidR="003B215C" w:rsidRPr="004976CC">
        <w:rPr>
          <w:rFonts w:ascii="Times New Roman" w:hAnsi="Times New Roman" w:cs="Times New Roman"/>
          <w:i/>
          <w:sz w:val="24"/>
          <w:szCs w:val="24"/>
        </w:rPr>
        <w:t>chainé</w:t>
      </w:r>
      <w:r w:rsidR="003B215C">
        <w:rPr>
          <w:rFonts w:ascii="Times New Roman" w:hAnsi="Times New Roman" w:cs="Times New Roman"/>
          <w:sz w:val="24"/>
          <w:szCs w:val="24"/>
        </w:rPr>
        <w:t xml:space="preserve">, </w:t>
      </w:r>
      <w:r w:rsidR="003B215C" w:rsidRPr="004976CC">
        <w:rPr>
          <w:rFonts w:ascii="Times New Roman" w:hAnsi="Times New Roman" w:cs="Times New Roman"/>
          <w:i/>
          <w:sz w:val="24"/>
          <w:szCs w:val="24"/>
        </w:rPr>
        <w:t>piqué</w:t>
      </w:r>
      <w:r w:rsidR="003B215C">
        <w:rPr>
          <w:rFonts w:ascii="Times New Roman" w:hAnsi="Times New Roman" w:cs="Times New Roman"/>
          <w:sz w:val="24"/>
          <w:szCs w:val="24"/>
        </w:rPr>
        <w:t xml:space="preserve">, </w:t>
      </w:r>
      <w:r w:rsidR="003B215C" w:rsidRPr="004976CC">
        <w:rPr>
          <w:rFonts w:ascii="Times New Roman" w:hAnsi="Times New Roman" w:cs="Times New Roman"/>
          <w:i/>
          <w:sz w:val="24"/>
          <w:szCs w:val="24"/>
        </w:rPr>
        <w:t>attitude</w:t>
      </w:r>
      <w:r w:rsidR="003B215C">
        <w:rPr>
          <w:rFonts w:ascii="Times New Roman" w:hAnsi="Times New Roman" w:cs="Times New Roman"/>
          <w:sz w:val="24"/>
          <w:szCs w:val="24"/>
        </w:rPr>
        <w:t>,</w:t>
      </w:r>
      <w:r w:rsidR="00F93D52">
        <w:rPr>
          <w:rFonts w:ascii="Times New Roman" w:hAnsi="Times New Roman" w:cs="Times New Roman"/>
          <w:sz w:val="24"/>
          <w:szCs w:val="24"/>
        </w:rPr>
        <w:t xml:space="preserve"> and</w:t>
      </w:r>
      <w:r w:rsidR="003B215C">
        <w:rPr>
          <w:rFonts w:ascii="Times New Roman" w:hAnsi="Times New Roman" w:cs="Times New Roman"/>
          <w:sz w:val="24"/>
          <w:szCs w:val="24"/>
        </w:rPr>
        <w:t xml:space="preserve"> </w:t>
      </w:r>
      <w:r w:rsidR="003B215C" w:rsidRPr="004976CC">
        <w:rPr>
          <w:rFonts w:ascii="Times New Roman" w:hAnsi="Times New Roman" w:cs="Times New Roman"/>
          <w:i/>
          <w:sz w:val="24"/>
          <w:szCs w:val="24"/>
        </w:rPr>
        <w:t>pirouette</w:t>
      </w:r>
      <w:r w:rsidR="00F93D52">
        <w:rPr>
          <w:rFonts w:ascii="Times New Roman" w:hAnsi="Times New Roman" w:cs="Times New Roman"/>
          <w:i/>
          <w:sz w:val="24"/>
          <w:szCs w:val="24"/>
        </w:rPr>
        <w:t xml:space="preserve"> </w:t>
      </w:r>
      <w:r w:rsidR="004976CC" w:rsidRPr="007555F8">
        <w:rPr>
          <w:rFonts w:ascii="Times New Roman" w:hAnsi="Times New Roman" w:cs="Times New Roman"/>
          <w:sz w:val="24"/>
          <w:szCs w:val="24"/>
        </w:rPr>
        <w:t>fr</w:t>
      </w:r>
      <w:r w:rsidR="007555F8">
        <w:rPr>
          <w:rFonts w:ascii="Times New Roman" w:hAnsi="Times New Roman" w:cs="Times New Roman"/>
          <w:sz w:val="24"/>
          <w:szCs w:val="24"/>
        </w:rPr>
        <w:t xml:space="preserve">om ballet as well as contemporary turns, including barrel, </w:t>
      </w:r>
      <w:r w:rsidR="00F93D52">
        <w:rPr>
          <w:rFonts w:ascii="Times New Roman" w:hAnsi="Times New Roman" w:cs="Times New Roman"/>
          <w:sz w:val="24"/>
          <w:szCs w:val="24"/>
        </w:rPr>
        <w:t>compass, pitch, triplet or</w:t>
      </w:r>
      <w:r w:rsidR="007555F8">
        <w:rPr>
          <w:rFonts w:ascii="Times New Roman" w:hAnsi="Times New Roman" w:cs="Times New Roman"/>
          <w:sz w:val="24"/>
          <w:szCs w:val="24"/>
        </w:rPr>
        <w:t xml:space="preserve"> </w:t>
      </w:r>
      <w:r w:rsidR="00F93D52">
        <w:rPr>
          <w:rFonts w:ascii="Times New Roman" w:hAnsi="Times New Roman" w:cs="Times New Roman"/>
          <w:sz w:val="24"/>
          <w:szCs w:val="24"/>
        </w:rPr>
        <w:t>waltz, and spot turns.  S</w:t>
      </w:r>
      <w:r w:rsidR="003B215C">
        <w:rPr>
          <w:rFonts w:ascii="Times New Roman" w:hAnsi="Times New Roman" w:cs="Times New Roman"/>
          <w:sz w:val="24"/>
          <w:szCs w:val="24"/>
        </w:rPr>
        <w:t>tudents should regularly be given turn combinations involving turns common to basic ballet, jazz, and contemporary dance.  As previously stated, dancers today must have a broad repertoire of skills suitable to the contemporary demands of dance</w:t>
      </w:r>
      <w:r w:rsidR="00F93D52">
        <w:rPr>
          <w:rFonts w:ascii="Times New Roman" w:hAnsi="Times New Roman" w:cs="Times New Roman"/>
          <w:sz w:val="24"/>
          <w:szCs w:val="24"/>
        </w:rPr>
        <w:t>rs</w:t>
      </w:r>
      <w:r w:rsidR="003B215C">
        <w:rPr>
          <w:rFonts w:ascii="Times New Roman" w:hAnsi="Times New Roman" w:cs="Times New Roman"/>
          <w:sz w:val="24"/>
          <w:szCs w:val="24"/>
        </w:rPr>
        <w:t xml:space="preserve">. </w:t>
      </w:r>
    </w:p>
    <w:p w:rsidR="00580BF1" w:rsidRDefault="003B215C" w:rsidP="007555F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555F8">
        <w:rPr>
          <w:rFonts w:ascii="Times New Roman" w:hAnsi="Times New Roman" w:cs="Times New Roman"/>
          <w:sz w:val="24"/>
          <w:szCs w:val="24"/>
        </w:rPr>
        <w:t>Following turns, the class should implement c</w:t>
      </w:r>
      <w:r>
        <w:rPr>
          <w:rFonts w:ascii="Times New Roman" w:hAnsi="Times New Roman" w:cs="Times New Roman"/>
          <w:sz w:val="24"/>
          <w:szCs w:val="24"/>
        </w:rPr>
        <w:t>hallenging and pertinent dance combination</w:t>
      </w:r>
      <w:r w:rsidR="007555F8">
        <w:rPr>
          <w:rFonts w:ascii="Times New Roman" w:hAnsi="Times New Roman" w:cs="Times New Roman"/>
          <w:sz w:val="24"/>
          <w:szCs w:val="24"/>
        </w:rPr>
        <w:t>s</w:t>
      </w:r>
      <w:r>
        <w:rPr>
          <w:rFonts w:ascii="Times New Roman" w:hAnsi="Times New Roman" w:cs="Times New Roman"/>
          <w:sz w:val="24"/>
          <w:szCs w:val="24"/>
        </w:rPr>
        <w:t xml:space="preserve"> utilizing elements necessary </w:t>
      </w:r>
      <w:r w:rsidR="00F93D52">
        <w:rPr>
          <w:rFonts w:ascii="Times New Roman" w:hAnsi="Times New Roman" w:cs="Times New Roman"/>
          <w:sz w:val="24"/>
          <w:szCs w:val="24"/>
        </w:rPr>
        <w:t xml:space="preserve">to achieve </w:t>
      </w:r>
      <w:r>
        <w:rPr>
          <w:rFonts w:ascii="Times New Roman" w:hAnsi="Times New Roman" w:cs="Times New Roman"/>
          <w:sz w:val="24"/>
          <w:szCs w:val="24"/>
        </w:rPr>
        <w:t>the class goals.  That is, the focus of the class or dance style of the class, such as jazz, ballet, or modern dance determines the elements of the combination.  At this point, the students have warmed up, conditioned their bodies, stretched, worked on technical details and turns</w:t>
      </w:r>
      <w:r w:rsidR="00F93D52">
        <w:rPr>
          <w:rFonts w:ascii="Times New Roman" w:hAnsi="Times New Roman" w:cs="Times New Roman"/>
          <w:sz w:val="24"/>
          <w:szCs w:val="24"/>
        </w:rPr>
        <w:t xml:space="preserve">, and their bodies are wanting </w:t>
      </w:r>
      <w:r w:rsidR="00F333BD">
        <w:rPr>
          <w:rFonts w:ascii="Times New Roman" w:hAnsi="Times New Roman" w:cs="Times New Roman"/>
          <w:sz w:val="24"/>
          <w:szCs w:val="24"/>
        </w:rPr>
        <w:t>to move</w:t>
      </w:r>
      <w:r w:rsidR="0052326B">
        <w:rPr>
          <w:rFonts w:ascii="Times New Roman" w:hAnsi="Times New Roman" w:cs="Times New Roman"/>
          <w:sz w:val="24"/>
          <w:szCs w:val="24"/>
        </w:rPr>
        <w:t xml:space="preserve">, </w:t>
      </w:r>
      <w:r>
        <w:rPr>
          <w:rFonts w:ascii="Times New Roman" w:hAnsi="Times New Roman" w:cs="Times New Roman"/>
          <w:sz w:val="24"/>
          <w:szCs w:val="24"/>
        </w:rPr>
        <w:t>wanting to dance.  Thus, they should be given challenging combinations perti</w:t>
      </w:r>
      <w:r w:rsidR="007555F8">
        <w:rPr>
          <w:rFonts w:ascii="Times New Roman" w:hAnsi="Times New Roman" w:cs="Times New Roman"/>
          <w:sz w:val="24"/>
          <w:szCs w:val="24"/>
        </w:rPr>
        <w:t>nent to the class level that giv</w:t>
      </w:r>
      <w:r>
        <w:rPr>
          <w:rFonts w:ascii="Times New Roman" w:hAnsi="Times New Roman" w:cs="Times New Roman"/>
          <w:sz w:val="24"/>
          <w:szCs w:val="24"/>
        </w:rPr>
        <w:t>e them the opportunity to</w:t>
      </w:r>
      <w:r w:rsidR="0052326B">
        <w:rPr>
          <w:rFonts w:ascii="Times New Roman" w:hAnsi="Times New Roman" w:cs="Times New Roman"/>
          <w:sz w:val="24"/>
          <w:szCs w:val="24"/>
        </w:rPr>
        <w:t xml:space="preserve"> truly</w:t>
      </w:r>
      <w:r>
        <w:rPr>
          <w:rFonts w:ascii="Times New Roman" w:hAnsi="Times New Roman" w:cs="Times New Roman"/>
          <w:sz w:val="24"/>
          <w:szCs w:val="24"/>
        </w:rPr>
        <w:t xml:space="preserve"> </w:t>
      </w:r>
      <w:r w:rsidRPr="00CC4FFF">
        <w:rPr>
          <w:rFonts w:ascii="Times New Roman" w:hAnsi="Times New Roman" w:cs="Times New Roman"/>
          <w:i/>
          <w:sz w:val="24"/>
          <w:szCs w:val="24"/>
        </w:rPr>
        <w:t>dance</w:t>
      </w:r>
      <w:r>
        <w:rPr>
          <w:rFonts w:ascii="Times New Roman" w:hAnsi="Times New Roman" w:cs="Times New Roman"/>
          <w:sz w:val="24"/>
          <w:szCs w:val="24"/>
        </w:rPr>
        <w:t>.  Large movements and allegro should be implemented into combinations to give the dancers this opportunity to dan</w:t>
      </w:r>
      <w:r w:rsidR="00F93D52">
        <w:rPr>
          <w:rFonts w:ascii="Times New Roman" w:hAnsi="Times New Roman" w:cs="Times New Roman"/>
          <w:sz w:val="24"/>
          <w:szCs w:val="24"/>
        </w:rPr>
        <w:t xml:space="preserve">ce through the heart.  </w:t>
      </w:r>
    </w:p>
    <w:p w:rsidR="007555F8" w:rsidRDefault="00580BF1" w:rsidP="007555F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93D52">
        <w:rPr>
          <w:rFonts w:ascii="Times New Roman" w:hAnsi="Times New Roman" w:cs="Times New Roman"/>
          <w:sz w:val="24"/>
          <w:szCs w:val="24"/>
        </w:rPr>
        <w:t>F</w:t>
      </w:r>
      <w:r w:rsidR="003B215C">
        <w:rPr>
          <w:rFonts w:ascii="Times New Roman" w:hAnsi="Times New Roman" w:cs="Times New Roman"/>
          <w:sz w:val="24"/>
          <w:szCs w:val="24"/>
        </w:rPr>
        <w:t xml:space="preserve">oundational allegro movements necessary for dancers of theatrical dance styles include </w:t>
      </w:r>
      <w:r w:rsidR="003B215C" w:rsidRPr="001A68F3">
        <w:rPr>
          <w:rFonts w:ascii="Times New Roman" w:hAnsi="Times New Roman" w:cs="Times New Roman"/>
          <w:i/>
          <w:sz w:val="24"/>
          <w:szCs w:val="24"/>
        </w:rPr>
        <w:t>chassé sauté</w:t>
      </w:r>
      <w:r w:rsidR="003B215C">
        <w:rPr>
          <w:rFonts w:ascii="Times New Roman" w:hAnsi="Times New Roman" w:cs="Times New Roman"/>
          <w:sz w:val="24"/>
          <w:szCs w:val="24"/>
        </w:rPr>
        <w:t xml:space="preserve">, </w:t>
      </w:r>
      <w:r w:rsidR="003B215C" w:rsidRPr="001A68F3">
        <w:rPr>
          <w:rFonts w:ascii="Times New Roman" w:hAnsi="Times New Roman" w:cs="Times New Roman"/>
          <w:i/>
          <w:sz w:val="24"/>
          <w:szCs w:val="24"/>
        </w:rPr>
        <w:t>chassé tour</w:t>
      </w:r>
      <w:r w:rsidR="003B215C">
        <w:rPr>
          <w:rFonts w:ascii="Times New Roman" w:hAnsi="Times New Roman" w:cs="Times New Roman"/>
          <w:sz w:val="24"/>
          <w:szCs w:val="24"/>
        </w:rPr>
        <w:t xml:space="preserve">, </w:t>
      </w:r>
      <w:r w:rsidR="003B215C" w:rsidRPr="001A68F3">
        <w:rPr>
          <w:rFonts w:ascii="Times New Roman" w:hAnsi="Times New Roman" w:cs="Times New Roman"/>
          <w:i/>
          <w:sz w:val="24"/>
          <w:szCs w:val="24"/>
        </w:rPr>
        <w:t>chassé sauté fouetté</w:t>
      </w:r>
      <w:r w:rsidR="003B215C">
        <w:rPr>
          <w:rFonts w:ascii="Times New Roman" w:hAnsi="Times New Roman" w:cs="Times New Roman"/>
          <w:sz w:val="24"/>
          <w:szCs w:val="24"/>
        </w:rPr>
        <w:t xml:space="preserve">, </w:t>
      </w:r>
      <w:r w:rsidR="003B215C" w:rsidRPr="001A68F3">
        <w:rPr>
          <w:rFonts w:ascii="Times New Roman" w:hAnsi="Times New Roman" w:cs="Times New Roman"/>
          <w:i/>
          <w:sz w:val="24"/>
          <w:szCs w:val="24"/>
        </w:rPr>
        <w:t>tour jeté</w:t>
      </w:r>
      <w:r w:rsidR="003B215C">
        <w:rPr>
          <w:rFonts w:ascii="Times New Roman" w:hAnsi="Times New Roman" w:cs="Times New Roman"/>
          <w:sz w:val="24"/>
          <w:szCs w:val="24"/>
        </w:rPr>
        <w:t xml:space="preserve">, </w:t>
      </w:r>
      <w:r w:rsidR="003B215C" w:rsidRPr="001A68F3">
        <w:rPr>
          <w:rFonts w:ascii="Times New Roman" w:hAnsi="Times New Roman" w:cs="Times New Roman"/>
          <w:i/>
          <w:sz w:val="24"/>
          <w:szCs w:val="24"/>
        </w:rPr>
        <w:t>chassé pas de bourré glissade assemblé</w:t>
      </w:r>
      <w:r w:rsidR="003B215C">
        <w:rPr>
          <w:rFonts w:ascii="Times New Roman" w:hAnsi="Times New Roman" w:cs="Times New Roman"/>
          <w:sz w:val="24"/>
          <w:szCs w:val="24"/>
        </w:rPr>
        <w:t xml:space="preserve">, and </w:t>
      </w:r>
      <w:r w:rsidR="003B215C" w:rsidRPr="001A68F3">
        <w:rPr>
          <w:rFonts w:ascii="Times New Roman" w:hAnsi="Times New Roman" w:cs="Times New Roman"/>
          <w:i/>
          <w:sz w:val="24"/>
          <w:szCs w:val="24"/>
        </w:rPr>
        <w:t>chassé pas de bourré glissade</w:t>
      </w:r>
      <w:r w:rsidR="00F93D52">
        <w:rPr>
          <w:rFonts w:ascii="Times New Roman" w:hAnsi="Times New Roman" w:cs="Times New Roman"/>
          <w:i/>
          <w:sz w:val="24"/>
          <w:szCs w:val="24"/>
        </w:rPr>
        <w:t xml:space="preserve"> </w:t>
      </w:r>
      <w:r w:rsidR="003B215C" w:rsidRPr="001A68F3">
        <w:rPr>
          <w:rFonts w:ascii="Times New Roman" w:hAnsi="Times New Roman" w:cs="Times New Roman"/>
          <w:i/>
          <w:sz w:val="24"/>
          <w:szCs w:val="24"/>
        </w:rPr>
        <w:t>grand jeté</w:t>
      </w:r>
      <w:r w:rsidR="003B215C">
        <w:rPr>
          <w:rFonts w:ascii="Times New Roman" w:hAnsi="Times New Roman" w:cs="Times New Roman"/>
          <w:sz w:val="24"/>
          <w:szCs w:val="24"/>
        </w:rPr>
        <w:t xml:space="preserve">.  </w:t>
      </w:r>
      <w:r w:rsidR="00E87D13">
        <w:rPr>
          <w:rFonts w:ascii="Times New Roman" w:hAnsi="Times New Roman" w:cs="Times New Roman"/>
          <w:sz w:val="24"/>
          <w:szCs w:val="24"/>
        </w:rPr>
        <w:t xml:space="preserve">Jazz and modern dance students need to </w:t>
      </w:r>
      <w:r w:rsidR="00686B27">
        <w:rPr>
          <w:rFonts w:ascii="Times New Roman" w:hAnsi="Times New Roman" w:cs="Times New Roman"/>
          <w:sz w:val="24"/>
          <w:szCs w:val="24"/>
        </w:rPr>
        <w:t xml:space="preserve">to </w:t>
      </w:r>
      <w:r w:rsidR="00E87D13">
        <w:rPr>
          <w:rFonts w:ascii="Times New Roman" w:hAnsi="Times New Roman" w:cs="Times New Roman"/>
          <w:sz w:val="24"/>
          <w:szCs w:val="24"/>
        </w:rPr>
        <w:t>be able to perform these ballet steps in order to have the coordination for long progressions and the timing for assisted leaps and partnering</w:t>
      </w:r>
      <w:r w:rsidR="00686B27">
        <w:rPr>
          <w:rFonts w:ascii="Times New Roman" w:hAnsi="Times New Roman" w:cs="Times New Roman"/>
          <w:sz w:val="24"/>
          <w:szCs w:val="24"/>
        </w:rPr>
        <w:t xml:space="preserve">.  </w:t>
      </w:r>
      <w:r w:rsidR="003B215C">
        <w:rPr>
          <w:rFonts w:ascii="Times New Roman" w:hAnsi="Times New Roman" w:cs="Times New Roman"/>
          <w:sz w:val="24"/>
          <w:szCs w:val="24"/>
        </w:rPr>
        <w:t xml:space="preserve">Students of theatrical dance styles should also be able to perform barrel leaps, pitch turns, and leaps </w:t>
      </w:r>
      <w:r w:rsidR="00686B27">
        <w:rPr>
          <w:rFonts w:ascii="Times New Roman" w:hAnsi="Times New Roman" w:cs="Times New Roman"/>
          <w:i/>
          <w:sz w:val="24"/>
          <w:szCs w:val="24"/>
        </w:rPr>
        <w:t>à</w:t>
      </w:r>
      <w:r w:rsidR="003B215C" w:rsidRPr="001A68F3">
        <w:rPr>
          <w:rFonts w:ascii="Times New Roman" w:hAnsi="Times New Roman" w:cs="Times New Roman"/>
          <w:i/>
          <w:sz w:val="24"/>
          <w:szCs w:val="24"/>
        </w:rPr>
        <w:t xml:space="preserve"> la seconde</w:t>
      </w:r>
      <w:r w:rsidR="003B215C">
        <w:rPr>
          <w:rFonts w:ascii="Times New Roman" w:hAnsi="Times New Roman" w:cs="Times New Roman"/>
          <w:sz w:val="24"/>
          <w:szCs w:val="24"/>
        </w:rPr>
        <w:t>, as well as stag leaps and various switch kicks and leaps.</w:t>
      </w:r>
      <w:r w:rsidR="00E87D13">
        <w:rPr>
          <w:rFonts w:ascii="Times New Roman" w:hAnsi="Times New Roman" w:cs="Times New Roman"/>
          <w:sz w:val="24"/>
          <w:szCs w:val="24"/>
        </w:rPr>
        <w:t xml:space="preserve">  </w:t>
      </w:r>
    </w:p>
    <w:p w:rsidR="00F333BD" w:rsidRDefault="007555F8" w:rsidP="00F333B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10C75">
        <w:rPr>
          <w:rFonts w:ascii="Times New Roman" w:hAnsi="Times New Roman" w:cs="Times New Roman"/>
          <w:sz w:val="24"/>
          <w:szCs w:val="24"/>
        </w:rPr>
        <w:t xml:space="preserve">Traditionally, a ballet class ends with the students coming up to the dance master and performing a curtsy, </w:t>
      </w:r>
      <w:r w:rsidR="007577EC">
        <w:rPr>
          <w:rFonts w:ascii="Times New Roman" w:hAnsi="Times New Roman" w:cs="Times New Roman"/>
          <w:sz w:val="24"/>
          <w:szCs w:val="24"/>
        </w:rPr>
        <w:t xml:space="preserve">and </w:t>
      </w:r>
      <w:r w:rsidR="00510C75">
        <w:rPr>
          <w:rFonts w:ascii="Times New Roman" w:hAnsi="Times New Roman" w:cs="Times New Roman"/>
          <w:sz w:val="24"/>
          <w:szCs w:val="24"/>
        </w:rPr>
        <w:t xml:space="preserve">thanking the instructor for the class.  While this practice is not always followed today, </w:t>
      </w:r>
      <w:r w:rsidR="007577EC">
        <w:rPr>
          <w:rFonts w:ascii="Times New Roman" w:hAnsi="Times New Roman" w:cs="Times New Roman"/>
          <w:sz w:val="24"/>
          <w:szCs w:val="24"/>
        </w:rPr>
        <w:t>i</w:t>
      </w:r>
      <w:r w:rsidR="00686B27">
        <w:rPr>
          <w:rFonts w:ascii="Times New Roman" w:hAnsi="Times New Roman" w:cs="Times New Roman"/>
          <w:sz w:val="24"/>
          <w:szCs w:val="24"/>
        </w:rPr>
        <w:t>n the very least, the class is expected to applaud</w:t>
      </w:r>
      <w:r w:rsidR="00510C75">
        <w:rPr>
          <w:rFonts w:ascii="Times New Roman" w:hAnsi="Times New Roman" w:cs="Times New Roman"/>
          <w:sz w:val="24"/>
          <w:szCs w:val="24"/>
        </w:rPr>
        <w:t xml:space="preserve"> the dance master.  However, </w:t>
      </w:r>
      <w:r w:rsidR="00105928">
        <w:rPr>
          <w:rFonts w:ascii="Times New Roman" w:hAnsi="Times New Roman" w:cs="Times New Roman"/>
          <w:sz w:val="24"/>
          <w:szCs w:val="24"/>
        </w:rPr>
        <w:t xml:space="preserve">in my classes, </w:t>
      </w:r>
      <w:r w:rsidR="00510C75">
        <w:rPr>
          <w:rFonts w:ascii="Times New Roman" w:hAnsi="Times New Roman" w:cs="Times New Roman"/>
          <w:sz w:val="24"/>
          <w:szCs w:val="24"/>
        </w:rPr>
        <w:t>f</w:t>
      </w:r>
      <w:r>
        <w:rPr>
          <w:rFonts w:ascii="Times New Roman" w:hAnsi="Times New Roman" w:cs="Times New Roman"/>
          <w:sz w:val="24"/>
          <w:szCs w:val="24"/>
        </w:rPr>
        <w:t>ollowing the last large, across th</w:t>
      </w:r>
      <w:r w:rsidR="001B3DF3">
        <w:rPr>
          <w:rFonts w:ascii="Times New Roman" w:hAnsi="Times New Roman" w:cs="Times New Roman"/>
          <w:sz w:val="24"/>
          <w:szCs w:val="24"/>
        </w:rPr>
        <w:t xml:space="preserve">e floor combination, I like to </w:t>
      </w:r>
      <w:r>
        <w:rPr>
          <w:rFonts w:ascii="Times New Roman" w:hAnsi="Times New Roman" w:cs="Times New Roman"/>
          <w:sz w:val="24"/>
          <w:szCs w:val="24"/>
        </w:rPr>
        <w:t xml:space="preserve">end </w:t>
      </w:r>
      <w:r w:rsidR="001B3DF3">
        <w:rPr>
          <w:rFonts w:ascii="Times New Roman" w:hAnsi="Times New Roman" w:cs="Times New Roman"/>
          <w:sz w:val="24"/>
          <w:szCs w:val="24"/>
        </w:rPr>
        <w:t xml:space="preserve">the technique class </w:t>
      </w:r>
      <w:r>
        <w:rPr>
          <w:rFonts w:ascii="Times New Roman" w:hAnsi="Times New Roman" w:cs="Times New Roman"/>
          <w:sz w:val="24"/>
          <w:szCs w:val="24"/>
        </w:rPr>
        <w:t>in a posture of community, such as having the students form a circle</w:t>
      </w:r>
      <w:r w:rsidR="00686B27">
        <w:rPr>
          <w:rFonts w:ascii="Times New Roman" w:hAnsi="Times New Roman" w:cs="Times New Roman"/>
          <w:sz w:val="24"/>
          <w:szCs w:val="24"/>
        </w:rPr>
        <w:t xml:space="preserve"> and hold </w:t>
      </w:r>
      <w:r>
        <w:rPr>
          <w:rFonts w:ascii="Times New Roman" w:hAnsi="Times New Roman" w:cs="Times New Roman"/>
          <w:sz w:val="24"/>
          <w:szCs w:val="24"/>
        </w:rPr>
        <w:t xml:space="preserve">hands, </w:t>
      </w:r>
      <w:r w:rsidR="00686B27">
        <w:rPr>
          <w:rFonts w:ascii="Times New Roman" w:hAnsi="Times New Roman" w:cs="Times New Roman"/>
          <w:sz w:val="24"/>
          <w:szCs w:val="24"/>
        </w:rPr>
        <w:t xml:space="preserve">(with </w:t>
      </w:r>
      <w:r w:rsidR="001B3DF3">
        <w:rPr>
          <w:rFonts w:ascii="Times New Roman" w:hAnsi="Times New Roman" w:cs="Times New Roman"/>
          <w:sz w:val="24"/>
          <w:szCs w:val="24"/>
        </w:rPr>
        <w:t xml:space="preserve">the dance master </w:t>
      </w:r>
      <w:r w:rsidR="00510C75">
        <w:rPr>
          <w:rFonts w:ascii="Times New Roman" w:hAnsi="Times New Roman" w:cs="Times New Roman"/>
          <w:sz w:val="24"/>
          <w:szCs w:val="24"/>
        </w:rPr>
        <w:t xml:space="preserve">included </w:t>
      </w:r>
      <w:r w:rsidR="001B3DF3">
        <w:rPr>
          <w:rFonts w:ascii="Times New Roman" w:hAnsi="Times New Roman" w:cs="Times New Roman"/>
          <w:sz w:val="24"/>
          <w:szCs w:val="24"/>
        </w:rPr>
        <w:t>in the circle as well</w:t>
      </w:r>
      <w:r w:rsidR="00510C75">
        <w:rPr>
          <w:rFonts w:ascii="Times New Roman" w:hAnsi="Times New Roman" w:cs="Times New Roman"/>
          <w:sz w:val="24"/>
          <w:szCs w:val="24"/>
        </w:rPr>
        <w:t>)</w:t>
      </w:r>
      <w:r w:rsidR="001B3DF3">
        <w:rPr>
          <w:rFonts w:ascii="Times New Roman" w:hAnsi="Times New Roman" w:cs="Times New Roman"/>
          <w:sz w:val="24"/>
          <w:szCs w:val="24"/>
        </w:rPr>
        <w:t xml:space="preserve">, </w:t>
      </w:r>
      <w:r w:rsidR="00686B27">
        <w:rPr>
          <w:rFonts w:ascii="Times New Roman" w:hAnsi="Times New Roman" w:cs="Times New Roman"/>
          <w:sz w:val="24"/>
          <w:szCs w:val="24"/>
        </w:rPr>
        <w:t xml:space="preserve">to have </w:t>
      </w:r>
      <w:r>
        <w:rPr>
          <w:rFonts w:ascii="Times New Roman" w:hAnsi="Times New Roman" w:cs="Times New Roman"/>
          <w:sz w:val="24"/>
          <w:szCs w:val="24"/>
        </w:rPr>
        <w:t>a mome</w:t>
      </w:r>
      <w:r w:rsidR="001B3DF3">
        <w:rPr>
          <w:rFonts w:ascii="Times New Roman" w:hAnsi="Times New Roman" w:cs="Times New Roman"/>
          <w:sz w:val="24"/>
          <w:szCs w:val="24"/>
        </w:rPr>
        <w:t>n</w:t>
      </w:r>
      <w:r>
        <w:rPr>
          <w:rFonts w:ascii="Times New Roman" w:hAnsi="Times New Roman" w:cs="Times New Roman"/>
          <w:sz w:val="24"/>
          <w:szCs w:val="24"/>
        </w:rPr>
        <w:t>t of peaceful connection with an underlying feeling of accomplishment.  Students can also be told to form a line</w:t>
      </w:r>
      <w:r w:rsidR="00686B27">
        <w:rPr>
          <w:rFonts w:ascii="Times New Roman" w:hAnsi="Times New Roman" w:cs="Times New Roman"/>
          <w:sz w:val="24"/>
          <w:szCs w:val="24"/>
        </w:rPr>
        <w:t xml:space="preserve"> across the room holding hands </w:t>
      </w:r>
      <w:r>
        <w:rPr>
          <w:rFonts w:ascii="Times New Roman" w:hAnsi="Times New Roman" w:cs="Times New Roman"/>
          <w:sz w:val="24"/>
          <w:szCs w:val="24"/>
        </w:rPr>
        <w:t xml:space="preserve">with the dance master </w:t>
      </w:r>
      <w:r w:rsidR="001B3DF3">
        <w:rPr>
          <w:rFonts w:ascii="Times New Roman" w:hAnsi="Times New Roman" w:cs="Times New Roman"/>
          <w:sz w:val="24"/>
          <w:szCs w:val="24"/>
        </w:rPr>
        <w:t xml:space="preserve">also </w:t>
      </w:r>
      <w:r>
        <w:rPr>
          <w:rFonts w:ascii="Times New Roman" w:hAnsi="Times New Roman" w:cs="Times New Roman"/>
          <w:sz w:val="24"/>
          <w:szCs w:val="24"/>
        </w:rPr>
        <w:t xml:space="preserve">in the </w:t>
      </w:r>
      <w:r w:rsidR="00686B27">
        <w:rPr>
          <w:rFonts w:ascii="Times New Roman" w:hAnsi="Times New Roman" w:cs="Times New Roman"/>
          <w:sz w:val="24"/>
          <w:szCs w:val="24"/>
        </w:rPr>
        <w:t>line and move fo</w:t>
      </w:r>
      <w:r>
        <w:rPr>
          <w:rFonts w:ascii="Times New Roman" w:hAnsi="Times New Roman" w:cs="Times New Roman"/>
          <w:sz w:val="24"/>
          <w:szCs w:val="24"/>
        </w:rPr>
        <w:t>rward downstage as if onstage moving in a line for their final bow.  Such conn</w:t>
      </w:r>
      <w:r w:rsidR="00474A8B">
        <w:rPr>
          <w:rFonts w:ascii="Times New Roman" w:hAnsi="Times New Roman" w:cs="Times New Roman"/>
          <w:sz w:val="24"/>
          <w:szCs w:val="24"/>
        </w:rPr>
        <w:t xml:space="preserve">ections </w:t>
      </w:r>
      <w:r w:rsidR="00917C1B">
        <w:rPr>
          <w:rFonts w:ascii="Times New Roman" w:hAnsi="Times New Roman" w:cs="Times New Roman"/>
          <w:sz w:val="24"/>
          <w:szCs w:val="24"/>
        </w:rPr>
        <w:t xml:space="preserve">and </w:t>
      </w:r>
      <w:r w:rsidR="001B3DF3">
        <w:rPr>
          <w:rFonts w:ascii="Times New Roman" w:hAnsi="Times New Roman" w:cs="Times New Roman"/>
          <w:sz w:val="24"/>
          <w:szCs w:val="24"/>
        </w:rPr>
        <w:t xml:space="preserve">gestures along with </w:t>
      </w:r>
      <w:r>
        <w:rPr>
          <w:rFonts w:ascii="Times New Roman" w:hAnsi="Times New Roman" w:cs="Times New Roman"/>
          <w:sz w:val="24"/>
          <w:szCs w:val="24"/>
        </w:rPr>
        <w:t>brief</w:t>
      </w:r>
      <w:r w:rsidR="001B3DF3">
        <w:rPr>
          <w:rFonts w:ascii="Times New Roman" w:hAnsi="Times New Roman" w:cs="Times New Roman"/>
          <w:sz w:val="24"/>
          <w:szCs w:val="24"/>
        </w:rPr>
        <w:t xml:space="preserve"> p</w:t>
      </w:r>
      <w:r>
        <w:rPr>
          <w:rFonts w:ascii="Times New Roman" w:hAnsi="Times New Roman" w:cs="Times New Roman"/>
          <w:sz w:val="24"/>
          <w:szCs w:val="24"/>
        </w:rPr>
        <w:t>ositive words can bring a veil of pea</w:t>
      </w:r>
      <w:r w:rsidR="00917C1B">
        <w:rPr>
          <w:rFonts w:ascii="Times New Roman" w:hAnsi="Times New Roman" w:cs="Times New Roman"/>
          <w:sz w:val="24"/>
          <w:szCs w:val="24"/>
        </w:rPr>
        <w:t xml:space="preserve">ce and relaxation over the class, </w:t>
      </w:r>
      <w:r w:rsidR="001B3DF3">
        <w:rPr>
          <w:rFonts w:ascii="Times New Roman" w:hAnsi="Times New Roman" w:cs="Times New Roman"/>
          <w:sz w:val="24"/>
          <w:szCs w:val="24"/>
        </w:rPr>
        <w:t>a fitting end for a transformative dance technique class</w:t>
      </w:r>
      <w:r>
        <w:rPr>
          <w:rFonts w:ascii="Times New Roman" w:hAnsi="Times New Roman" w:cs="Times New Roman"/>
          <w:sz w:val="24"/>
          <w:szCs w:val="24"/>
        </w:rPr>
        <w:t>.</w:t>
      </w:r>
    </w:p>
    <w:p w:rsidR="00F333BD" w:rsidRPr="00F333BD" w:rsidRDefault="00F333BD" w:rsidP="00F333BD">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Conclusions</w:t>
      </w:r>
    </w:p>
    <w:p w:rsidR="00580BF1" w:rsidRDefault="00F333BD" w:rsidP="00F333B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83F4A">
        <w:rPr>
          <w:rFonts w:ascii="Times New Roman" w:hAnsi="Times New Roman" w:cs="Times New Roman"/>
          <w:sz w:val="24"/>
          <w:szCs w:val="24"/>
        </w:rPr>
        <w:t>Beyon</w:t>
      </w:r>
      <w:r w:rsidR="007577EC">
        <w:rPr>
          <w:rFonts w:ascii="Times New Roman" w:hAnsi="Times New Roman" w:cs="Times New Roman"/>
          <w:sz w:val="24"/>
          <w:szCs w:val="24"/>
        </w:rPr>
        <w:t xml:space="preserve">d providing </w:t>
      </w:r>
      <w:r w:rsidR="00383F4A">
        <w:rPr>
          <w:rFonts w:ascii="Times New Roman" w:hAnsi="Times New Roman" w:cs="Times New Roman"/>
          <w:sz w:val="24"/>
          <w:szCs w:val="24"/>
        </w:rPr>
        <w:t xml:space="preserve">the building blocks of theatrical dance, and transformative schemata for dance technique class, dance pedagogy </w:t>
      </w:r>
      <w:r w:rsidR="005926C4" w:rsidRPr="00D612CD">
        <w:rPr>
          <w:rFonts w:ascii="Times New Roman" w:hAnsi="Times New Roman" w:cs="Times New Roman"/>
          <w:sz w:val="24"/>
          <w:szCs w:val="24"/>
        </w:rPr>
        <w:t>can be enhanced with student reflection for better performance</w:t>
      </w:r>
      <w:r>
        <w:rPr>
          <w:rFonts w:ascii="Times New Roman" w:hAnsi="Times New Roman" w:cs="Times New Roman"/>
          <w:sz w:val="24"/>
          <w:szCs w:val="24"/>
        </w:rPr>
        <w:t xml:space="preserve">.  </w:t>
      </w:r>
      <w:r w:rsidR="005926C4">
        <w:rPr>
          <w:rFonts w:ascii="Times New Roman" w:hAnsi="Times New Roman" w:cs="Times New Roman"/>
          <w:sz w:val="24"/>
          <w:szCs w:val="24"/>
        </w:rPr>
        <w:t xml:space="preserve">Reflection also can help students refine their </w:t>
      </w:r>
      <w:r w:rsidR="00F51F93">
        <w:rPr>
          <w:rFonts w:ascii="Times New Roman" w:hAnsi="Times New Roman" w:cs="Times New Roman"/>
          <w:sz w:val="24"/>
          <w:szCs w:val="24"/>
        </w:rPr>
        <w:t>long term goals</w:t>
      </w:r>
      <w:r w:rsidR="005926C4">
        <w:rPr>
          <w:rFonts w:ascii="Times New Roman" w:hAnsi="Times New Roman" w:cs="Times New Roman"/>
          <w:sz w:val="24"/>
          <w:szCs w:val="24"/>
        </w:rPr>
        <w:t>.  The long term goals of the students and the class at large should of course always remain as guide</w:t>
      </w:r>
      <w:r w:rsidR="00105928">
        <w:rPr>
          <w:rFonts w:ascii="Times New Roman" w:hAnsi="Times New Roman" w:cs="Times New Roman"/>
          <w:sz w:val="24"/>
          <w:szCs w:val="24"/>
        </w:rPr>
        <w:t>posts for schemata.  T</w:t>
      </w:r>
      <w:r w:rsidR="005926C4">
        <w:rPr>
          <w:rFonts w:ascii="Times New Roman" w:hAnsi="Times New Roman" w:cs="Times New Roman"/>
          <w:sz w:val="24"/>
          <w:szCs w:val="24"/>
        </w:rPr>
        <w:t>he focus on long term goals</w:t>
      </w:r>
      <w:r w:rsidR="00F51F93">
        <w:rPr>
          <w:rFonts w:ascii="Times New Roman" w:hAnsi="Times New Roman" w:cs="Times New Roman"/>
          <w:sz w:val="24"/>
          <w:szCs w:val="24"/>
        </w:rPr>
        <w:t xml:space="preserve"> should also be tendered with the notion of nurturing the student to inspire confidence and creativity.  </w:t>
      </w:r>
    </w:p>
    <w:p w:rsidR="00580BF1" w:rsidRDefault="00580BF1" w:rsidP="00F333B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D0C50">
        <w:rPr>
          <w:rFonts w:ascii="Times New Roman" w:hAnsi="Times New Roman" w:cs="Times New Roman"/>
          <w:sz w:val="24"/>
          <w:szCs w:val="24"/>
        </w:rPr>
        <w:t xml:space="preserve">A teacher can help inspire student creativity and confidence as an artist by giving students options (when appropriate) in combinations, opportunities for improvisation, and positive feedback.  </w:t>
      </w:r>
      <w:r w:rsidR="00F51F93">
        <w:rPr>
          <w:rFonts w:ascii="Times New Roman" w:hAnsi="Times New Roman" w:cs="Times New Roman"/>
          <w:sz w:val="24"/>
          <w:szCs w:val="24"/>
        </w:rPr>
        <w:t>For example, in my class if I have a student who</w:t>
      </w:r>
      <w:r w:rsidR="007035DC">
        <w:rPr>
          <w:rFonts w:ascii="Times New Roman" w:hAnsi="Times New Roman" w:cs="Times New Roman"/>
          <w:sz w:val="24"/>
          <w:szCs w:val="24"/>
        </w:rPr>
        <w:t xml:space="preserve"> loves to do aerial moves and I witness him or her doing them on their own before or after class, I will give that student more opportunities to indulge that passion.  Indeed, I have such a student now, and if the class is doing a foundational progression across the floor, I may tell them to add whatever they wish onto the end of the combination.  I am, in essence, allowing that student to fly.  </w:t>
      </w:r>
    </w:p>
    <w:p w:rsidR="003D0C50" w:rsidRDefault="00580BF1" w:rsidP="00F333B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D0C50">
        <w:rPr>
          <w:rFonts w:ascii="Times New Roman" w:hAnsi="Times New Roman" w:cs="Times New Roman"/>
          <w:sz w:val="24"/>
          <w:szCs w:val="24"/>
        </w:rPr>
        <w:t>Helping students find what t</w:t>
      </w:r>
      <w:r w:rsidR="003820B6">
        <w:rPr>
          <w:rFonts w:ascii="Times New Roman" w:hAnsi="Times New Roman" w:cs="Times New Roman"/>
          <w:sz w:val="24"/>
          <w:szCs w:val="24"/>
        </w:rPr>
        <w:t>hey are good at inspires them</w:t>
      </w:r>
      <w:r w:rsidR="003D0C50">
        <w:rPr>
          <w:rFonts w:ascii="Times New Roman" w:hAnsi="Times New Roman" w:cs="Times New Roman"/>
          <w:sz w:val="24"/>
          <w:szCs w:val="24"/>
        </w:rPr>
        <w:t>, gives them the confidence and direction to move forward, and experience the joy of dancing from the heart.</w:t>
      </w:r>
      <w:r w:rsidR="00BE6AA3">
        <w:rPr>
          <w:rFonts w:ascii="Times New Roman" w:hAnsi="Times New Roman" w:cs="Times New Roman"/>
          <w:sz w:val="24"/>
          <w:szCs w:val="24"/>
        </w:rPr>
        <w:t xml:space="preserve">  This is crucial for transformative dance pedagogy.</w:t>
      </w:r>
    </w:p>
    <w:p w:rsidR="00001B01" w:rsidRDefault="005926C4" w:rsidP="00001B0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1313D">
        <w:rPr>
          <w:rFonts w:ascii="Times New Roman" w:hAnsi="Times New Roman" w:cs="Times New Roman"/>
          <w:sz w:val="24"/>
          <w:szCs w:val="24"/>
        </w:rPr>
        <w:t>Applying transformative principles to the schema</w:t>
      </w:r>
      <w:r w:rsidR="002C5ABD">
        <w:rPr>
          <w:rFonts w:ascii="Times New Roman" w:hAnsi="Times New Roman" w:cs="Times New Roman"/>
          <w:sz w:val="24"/>
          <w:szCs w:val="24"/>
        </w:rPr>
        <w:t>ta of their pedagogy</w:t>
      </w:r>
      <w:r w:rsidR="00001B01">
        <w:rPr>
          <w:rFonts w:ascii="Times New Roman" w:hAnsi="Times New Roman" w:cs="Times New Roman"/>
          <w:sz w:val="24"/>
          <w:szCs w:val="24"/>
        </w:rPr>
        <w:t>, in essence,</w:t>
      </w:r>
      <w:r w:rsidR="00D1313D">
        <w:rPr>
          <w:rFonts w:ascii="Times New Roman" w:hAnsi="Times New Roman" w:cs="Times New Roman"/>
          <w:sz w:val="24"/>
          <w:szCs w:val="24"/>
        </w:rPr>
        <w:t xml:space="preserve"> aid</w:t>
      </w:r>
      <w:r w:rsidR="002C5ABD">
        <w:rPr>
          <w:rFonts w:ascii="Times New Roman" w:hAnsi="Times New Roman" w:cs="Times New Roman"/>
          <w:sz w:val="24"/>
          <w:szCs w:val="24"/>
        </w:rPr>
        <w:t>s</w:t>
      </w:r>
      <w:r w:rsidR="00D1313D">
        <w:rPr>
          <w:rFonts w:ascii="Times New Roman" w:hAnsi="Times New Roman" w:cs="Times New Roman"/>
          <w:sz w:val="24"/>
          <w:szCs w:val="24"/>
        </w:rPr>
        <w:t xml:space="preserve"> the dance master </w:t>
      </w:r>
      <w:r w:rsidR="00001B01">
        <w:rPr>
          <w:rFonts w:ascii="Times New Roman" w:hAnsi="Times New Roman" w:cs="Times New Roman"/>
          <w:sz w:val="24"/>
          <w:szCs w:val="24"/>
        </w:rPr>
        <w:t xml:space="preserve">to </w:t>
      </w:r>
      <w:r w:rsidR="00D1313D">
        <w:rPr>
          <w:rFonts w:ascii="Times New Roman" w:hAnsi="Times New Roman" w:cs="Times New Roman"/>
          <w:sz w:val="24"/>
          <w:szCs w:val="24"/>
        </w:rPr>
        <w:t xml:space="preserve">focus on </w:t>
      </w:r>
      <w:r w:rsidR="00D1313D" w:rsidRPr="00001B01">
        <w:rPr>
          <w:rFonts w:ascii="Times New Roman" w:hAnsi="Times New Roman" w:cs="Times New Roman"/>
          <w:i/>
          <w:sz w:val="24"/>
          <w:szCs w:val="24"/>
        </w:rPr>
        <w:t>teaching</w:t>
      </w:r>
      <w:r w:rsidR="00D1313D">
        <w:rPr>
          <w:rFonts w:ascii="Times New Roman" w:hAnsi="Times New Roman" w:cs="Times New Roman"/>
          <w:sz w:val="24"/>
          <w:szCs w:val="24"/>
        </w:rPr>
        <w:t xml:space="preserve"> not</w:t>
      </w:r>
      <w:r w:rsidR="002C5ABD">
        <w:rPr>
          <w:rFonts w:ascii="Times New Roman" w:hAnsi="Times New Roman" w:cs="Times New Roman"/>
          <w:sz w:val="24"/>
          <w:szCs w:val="24"/>
        </w:rPr>
        <w:t xml:space="preserve"> </w:t>
      </w:r>
      <w:r w:rsidR="001B3DF3" w:rsidRPr="00001B01">
        <w:rPr>
          <w:rFonts w:ascii="Times New Roman" w:hAnsi="Times New Roman" w:cs="Times New Roman"/>
          <w:i/>
          <w:sz w:val="24"/>
          <w:szCs w:val="24"/>
        </w:rPr>
        <w:t>giv</w:t>
      </w:r>
      <w:r w:rsidR="00001B01" w:rsidRPr="00001B01">
        <w:rPr>
          <w:rFonts w:ascii="Times New Roman" w:hAnsi="Times New Roman" w:cs="Times New Roman"/>
          <w:i/>
          <w:sz w:val="24"/>
          <w:szCs w:val="24"/>
        </w:rPr>
        <w:t>ing</w:t>
      </w:r>
      <w:r w:rsidR="00001B01">
        <w:rPr>
          <w:rFonts w:ascii="Times New Roman" w:hAnsi="Times New Roman" w:cs="Times New Roman"/>
          <w:sz w:val="24"/>
          <w:szCs w:val="24"/>
        </w:rPr>
        <w:t xml:space="preserve"> the class</w:t>
      </w:r>
      <w:r w:rsidR="00D1313D">
        <w:rPr>
          <w:rFonts w:ascii="Times New Roman" w:hAnsi="Times New Roman" w:cs="Times New Roman"/>
          <w:sz w:val="24"/>
          <w:szCs w:val="24"/>
        </w:rPr>
        <w:t xml:space="preserve">.  </w:t>
      </w:r>
      <w:r w:rsidR="00001B01">
        <w:rPr>
          <w:rFonts w:ascii="Times New Roman" w:hAnsi="Times New Roman" w:cs="Times New Roman"/>
          <w:sz w:val="24"/>
          <w:szCs w:val="24"/>
        </w:rPr>
        <w:t xml:space="preserve">The dance instructor focused on the student involves </w:t>
      </w:r>
      <w:r w:rsidR="00001B01" w:rsidRPr="0034046E">
        <w:rPr>
          <w:rFonts w:ascii="Times New Roman" w:hAnsi="Times New Roman" w:cs="Times New Roman"/>
          <w:i/>
          <w:sz w:val="24"/>
          <w:szCs w:val="24"/>
        </w:rPr>
        <w:t>teaching</w:t>
      </w:r>
      <w:r w:rsidR="00001B01">
        <w:rPr>
          <w:rFonts w:ascii="Times New Roman" w:hAnsi="Times New Roman" w:cs="Times New Roman"/>
          <w:sz w:val="24"/>
          <w:szCs w:val="24"/>
        </w:rPr>
        <w:t xml:space="preserve"> the class, not </w:t>
      </w:r>
      <w:r w:rsidR="00001B01" w:rsidRPr="0034046E">
        <w:rPr>
          <w:rFonts w:ascii="Times New Roman" w:hAnsi="Times New Roman" w:cs="Times New Roman"/>
          <w:i/>
          <w:sz w:val="24"/>
          <w:szCs w:val="24"/>
        </w:rPr>
        <w:t>giving</w:t>
      </w:r>
      <w:r w:rsidR="00001B01">
        <w:rPr>
          <w:rFonts w:ascii="Times New Roman" w:hAnsi="Times New Roman" w:cs="Times New Roman"/>
          <w:sz w:val="24"/>
          <w:szCs w:val="24"/>
        </w:rPr>
        <w:t xml:space="preserve"> the class.  </w:t>
      </w:r>
      <w:r w:rsidR="00001B01" w:rsidRPr="00C82C12">
        <w:rPr>
          <w:rFonts w:ascii="Times New Roman" w:hAnsi="Times New Roman" w:cs="Times New Roman"/>
          <w:i/>
          <w:sz w:val="24"/>
          <w:szCs w:val="24"/>
        </w:rPr>
        <w:t>Giving</w:t>
      </w:r>
      <w:r w:rsidR="00001B01">
        <w:rPr>
          <w:rFonts w:ascii="Times New Roman" w:hAnsi="Times New Roman" w:cs="Times New Roman"/>
          <w:sz w:val="24"/>
          <w:szCs w:val="24"/>
        </w:rPr>
        <w:t xml:space="preserve"> a class means giving talent and time to lead dancers through a dance class.  The dance master may lead the students through their own favorite barre exercises and combinations, for example, </w:t>
      </w:r>
      <w:r w:rsidR="002C5ABD">
        <w:rPr>
          <w:rFonts w:ascii="Times New Roman" w:hAnsi="Times New Roman" w:cs="Times New Roman"/>
          <w:sz w:val="24"/>
          <w:szCs w:val="24"/>
        </w:rPr>
        <w:t>which displays t</w:t>
      </w:r>
      <w:r w:rsidR="00001B01">
        <w:rPr>
          <w:rFonts w:ascii="Times New Roman" w:hAnsi="Times New Roman" w:cs="Times New Roman"/>
          <w:sz w:val="24"/>
          <w:szCs w:val="24"/>
        </w:rPr>
        <w:t xml:space="preserve">heir own abilities while they enjoy the art.  </w:t>
      </w:r>
      <w:r w:rsidR="00001B01" w:rsidRPr="00C82C12">
        <w:rPr>
          <w:rFonts w:ascii="Times New Roman" w:hAnsi="Times New Roman" w:cs="Times New Roman"/>
          <w:i/>
          <w:sz w:val="24"/>
          <w:szCs w:val="24"/>
        </w:rPr>
        <w:t>Teaching</w:t>
      </w:r>
      <w:r w:rsidR="00001B01">
        <w:rPr>
          <w:rFonts w:ascii="Times New Roman" w:hAnsi="Times New Roman" w:cs="Times New Roman"/>
          <w:sz w:val="24"/>
          <w:szCs w:val="24"/>
        </w:rPr>
        <w:t xml:space="preserve"> a class means careful attention to the needs of the class and individual students.  The instructor utilizes the basic practices of educators to develop schema</w:t>
      </w:r>
      <w:r w:rsidR="002C5ABD">
        <w:rPr>
          <w:rFonts w:ascii="Times New Roman" w:hAnsi="Times New Roman" w:cs="Times New Roman"/>
          <w:sz w:val="24"/>
          <w:szCs w:val="24"/>
        </w:rPr>
        <w:t>ta</w:t>
      </w:r>
      <w:r w:rsidR="00001B01">
        <w:rPr>
          <w:rFonts w:ascii="Times New Roman" w:hAnsi="Times New Roman" w:cs="Times New Roman"/>
          <w:sz w:val="24"/>
          <w:szCs w:val="24"/>
        </w:rPr>
        <w:t xml:space="preserve"> with goals and objectives, and careful class planning.  </w:t>
      </w:r>
    </w:p>
    <w:p w:rsidR="0059081B" w:rsidRDefault="00001B01"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importance of teaching instead of giving class is obviously important from the standpoint of the student.  If the technical standards of the class are beyond the student’s ability, for example, the student will likely develop tension in his or her body.  Moreover, focusing so hard on trying to remember what to them is an overly long, difficult movement combination will likely lead the student to incorrectly use their feet, turn-out, musicality, and/or projection.  Thus the intended benefit is lost, as well as the student’s artistic and expressive focus.  </w:t>
      </w:r>
      <w:r w:rsidR="00D1313D">
        <w:rPr>
          <w:rFonts w:ascii="Times New Roman" w:hAnsi="Times New Roman" w:cs="Times New Roman"/>
          <w:sz w:val="24"/>
          <w:szCs w:val="24"/>
        </w:rPr>
        <w:t xml:space="preserve">Whereas </w:t>
      </w:r>
      <w:r w:rsidR="00D1313D" w:rsidRPr="00D1313D">
        <w:rPr>
          <w:rFonts w:ascii="Times New Roman" w:hAnsi="Times New Roman" w:cs="Times New Roman"/>
          <w:i/>
          <w:sz w:val="24"/>
          <w:szCs w:val="24"/>
        </w:rPr>
        <w:t>giving</w:t>
      </w:r>
      <w:r w:rsidR="00D1313D">
        <w:rPr>
          <w:rFonts w:ascii="Times New Roman" w:hAnsi="Times New Roman" w:cs="Times New Roman"/>
          <w:sz w:val="24"/>
          <w:szCs w:val="24"/>
        </w:rPr>
        <w:t xml:space="preserve"> a class would include the not uncommon practice of the dance master</w:t>
      </w:r>
      <w:r w:rsidR="002C5ABD">
        <w:rPr>
          <w:rFonts w:ascii="Times New Roman" w:hAnsi="Times New Roman" w:cs="Times New Roman"/>
          <w:sz w:val="24"/>
          <w:szCs w:val="24"/>
        </w:rPr>
        <w:t>’s</w:t>
      </w:r>
      <w:r w:rsidR="00D1313D">
        <w:rPr>
          <w:rFonts w:ascii="Times New Roman" w:hAnsi="Times New Roman" w:cs="Times New Roman"/>
          <w:sz w:val="24"/>
          <w:szCs w:val="24"/>
        </w:rPr>
        <w:t xml:space="preserve"> showing up and leading traditional movements regardless of their students, </w:t>
      </w:r>
      <w:r w:rsidR="00D1313D" w:rsidRPr="00D1313D">
        <w:rPr>
          <w:rFonts w:ascii="Times New Roman" w:hAnsi="Times New Roman" w:cs="Times New Roman"/>
          <w:i/>
          <w:sz w:val="24"/>
          <w:szCs w:val="24"/>
        </w:rPr>
        <w:t>teaching</w:t>
      </w:r>
      <w:r w:rsidR="00D1313D">
        <w:rPr>
          <w:rFonts w:ascii="Times New Roman" w:hAnsi="Times New Roman" w:cs="Times New Roman"/>
          <w:sz w:val="24"/>
          <w:szCs w:val="24"/>
        </w:rPr>
        <w:t xml:space="preserve"> a class means conducting pedagogy shaped to the students in a given class</w:t>
      </w:r>
      <w:r w:rsidR="0059081B">
        <w:rPr>
          <w:rFonts w:ascii="Times New Roman" w:hAnsi="Times New Roman" w:cs="Times New Roman"/>
          <w:sz w:val="24"/>
          <w:szCs w:val="24"/>
        </w:rPr>
        <w:t xml:space="preserve">.  </w:t>
      </w:r>
    </w:p>
    <w:p w:rsidR="0059081B" w:rsidRDefault="0059081B"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t>Besid</w:t>
      </w:r>
      <w:r w:rsidR="00D1313D">
        <w:rPr>
          <w:rFonts w:ascii="Times New Roman" w:hAnsi="Times New Roman" w:cs="Times New Roman"/>
          <w:sz w:val="24"/>
          <w:szCs w:val="24"/>
        </w:rPr>
        <w:t xml:space="preserve">es being </w:t>
      </w:r>
      <w:r>
        <w:rPr>
          <w:rFonts w:ascii="Times New Roman" w:hAnsi="Times New Roman" w:cs="Times New Roman"/>
          <w:sz w:val="24"/>
          <w:szCs w:val="24"/>
        </w:rPr>
        <w:t>focused on the student</w:t>
      </w:r>
      <w:r w:rsidR="00D1313D">
        <w:rPr>
          <w:rFonts w:ascii="Times New Roman" w:hAnsi="Times New Roman" w:cs="Times New Roman"/>
          <w:sz w:val="24"/>
          <w:szCs w:val="24"/>
        </w:rPr>
        <w:t>s’ needs and goals</w:t>
      </w:r>
      <w:r>
        <w:rPr>
          <w:rFonts w:ascii="Times New Roman" w:hAnsi="Times New Roman" w:cs="Times New Roman"/>
          <w:sz w:val="24"/>
          <w:szCs w:val="24"/>
        </w:rPr>
        <w:t>, the teacher should strive for the following:</w:t>
      </w:r>
    </w:p>
    <w:p w:rsidR="0059081B" w:rsidRDefault="0059081B" w:rsidP="00277038">
      <w:pPr>
        <w:pStyle w:val="ListParagraph"/>
        <w:numPr>
          <w:ilvl w:val="0"/>
          <w:numId w:val="15"/>
        </w:numPr>
        <w:spacing w:after="0" w:line="480" w:lineRule="auto"/>
        <w:rPr>
          <w:rFonts w:ascii="Times New Roman" w:hAnsi="Times New Roman" w:cs="Times New Roman"/>
          <w:sz w:val="24"/>
          <w:szCs w:val="24"/>
        </w:rPr>
      </w:pPr>
      <w:r w:rsidRPr="006A6C93">
        <w:rPr>
          <w:rFonts w:ascii="Times New Roman" w:hAnsi="Times New Roman" w:cs="Times New Roman"/>
          <w:sz w:val="24"/>
          <w:szCs w:val="24"/>
        </w:rPr>
        <w:t>Being well prepared</w:t>
      </w:r>
      <w:r>
        <w:rPr>
          <w:rFonts w:ascii="Times New Roman" w:hAnsi="Times New Roman" w:cs="Times New Roman"/>
          <w:sz w:val="24"/>
          <w:szCs w:val="24"/>
        </w:rPr>
        <w:t>;</w:t>
      </w:r>
    </w:p>
    <w:p w:rsidR="0059081B" w:rsidRDefault="0059081B" w:rsidP="00277038">
      <w:pPr>
        <w:pStyle w:val="ListParagraph"/>
        <w:numPr>
          <w:ilvl w:val="0"/>
          <w:numId w:val="15"/>
        </w:numPr>
        <w:spacing w:after="0" w:line="480" w:lineRule="auto"/>
        <w:rPr>
          <w:rFonts w:ascii="Times New Roman" w:hAnsi="Times New Roman" w:cs="Times New Roman"/>
          <w:sz w:val="24"/>
          <w:szCs w:val="24"/>
        </w:rPr>
      </w:pPr>
      <w:r w:rsidRPr="006A6C93">
        <w:rPr>
          <w:rFonts w:ascii="Times New Roman" w:hAnsi="Times New Roman" w:cs="Times New Roman"/>
          <w:sz w:val="24"/>
          <w:szCs w:val="24"/>
        </w:rPr>
        <w:t>Taking a positive approach</w:t>
      </w:r>
      <w:r>
        <w:rPr>
          <w:rFonts w:ascii="Times New Roman" w:hAnsi="Times New Roman" w:cs="Times New Roman"/>
          <w:sz w:val="24"/>
          <w:szCs w:val="24"/>
        </w:rPr>
        <w:t>;</w:t>
      </w:r>
    </w:p>
    <w:p w:rsidR="0059081B" w:rsidRDefault="0059081B" w:rsidP="00277038">
      <w:pPr>
        <w:pStyle w:val="ListParagraph"/>
        <w:numPr>
          <w:ilvl w:val="0"/>
          <w:numId w:val="15"/>
        </w:numPr>
        <w:spacing w:after="0" w:line="480" w:lineRule="auto"/>
        <w:rPr>
          <w:rFonts w:ascii="Times New Roman" w:hAnsi="Times New Roman" w:cs="Times New Roman"/>
          <w:sz w:val="24"/>
          <w:szCs w:val="24"/>
        </w:rPr>
      </w:pPr>
      <w:r w:rsidRPr="006A6C93">
        <w:rPr>
          <w:rFonts w:ascii="Times New Roman" w:hAnsi="Times New Roman" w:cs="Times New Roman"/>
          <w:sz w:val="24"/>
          <w:szCs w:val="24"/>
        </w:rPr>
        <w:t>Establishi</w:t>
      </w:r>
      <w:r>
        <w:rPr>
          <w:rFonts w:ascii="Times New Roman" w:hAnsi="Times New Roman" w:cs="Times New Roman"/>
          <w:sz w:val="24"/>
          <w:szCs w:val="24"/>
        </w:rPr>
        <w:t>ng and articulating clear goals;</w:t>
      </w:r>
    </w:p>
    <w:p w:rsidR="0059081B" w:rsidRDefault="0059081B" w:rsidP="00277038">
      <w:pPr>
        <w:pStyle w:val="ListParagraph"/>
        <w:numPr>
          <w:ilvl w:val="0"/>
          <w:numId w:val="15"/>
        </w:numPr>
        <w:spacing w:after="0" w:line="480" w:lineRule="auto"/>
        <w:rPr>
          <w:rFonts w:ascii="Times New Roman" w:hAnsi="Times New Roman" w:cs="Times New Roman"/>
          <w:sz w:val="24"/>
          <w:szCs w:val="24"/>
        </w:rPr>
      </w:pPr>
      <w:r w:rsidRPr="006A6C93">
        <w:rPr>
          <w:rFonts w:ascii="Times New Roman" w:hAnsi="Times New Roman" w:cs="Times New Roman"/>
          <w:sz w:val="24"/>
          <w:szCs w:val="24"/>
        </w:rPr>
        <w:t xml:space="preserve">Demonstrating a desire to teach by not simply giving class but teaching class, by being explanatory and articulate, </w:t>
      </w:r>
      <w:r w:rsidR="002C5ABD">
        <w:rPr>
          <w:rFonts w:ascii="Times New Roman" w:hAnsi="Times New Roman" w:cs="Times New Roman"/>
          <w:sz w:val="24"/>
          <w:szCs w:val="24"/>
        </w:rPr>
        <w:t xml:space="preserve">and </w:t>
      </w:r>
      <w:r w:rsidRPr="006A6C93">
        <w:rPr>
          <w:rFonts w:ascii="Times New Roman" w:hAnsi="Times New Roman" w:cs="Times New Roman"/>
          <w:sz w:val="24"/>
          <w:szCs w:val="24"/>
        </w:rPr>
        <w:t>help</w:t>
      </w:r>
      <w:r>
        <w:rPr>
          <w:rFonts w:ascii="Times New Roman" w:hAnsi="Times New Roman" w:cs="Times New Roman"/>
          <w:sz w:val="24"/>
          <w:szCs w:val="24"/>
        </w:rPr>
        <w:t>ing and correcting the students;</w:t>
      </w:r>
    </w:p>
    <w:p w:rsidR="0059081B" w:rsidRDefault="002C5ABD" w:rsidP="00277038">
      <w:pPr>
        <w:pStyle w:val="ListParagraph"/>
        <w:numPr>
          <w:ilvl w:val="0"/>
          <w:numId w:val="15"/>
        </w:numPr>
        <w:spacing w:after="0" w:line="480" w:lineRule="auto"/>
        <w:rPr>
          <w:rFonts w:ascii="Times New Roman" w:hAnsi="Times New Roman" w:cs="Times New Roman"/>
          <w:sz w:val="24"/>
          <w:szCs w:val="24"/>
        </w:rPr>
      </w:pPr>
      <w:r>
        <w:rPr>
          <w:rFonts w:ascii="Times New Roman" w:hAnsi="Times New Roman" w:cs="Times New Roman"/>
          <w:sz w:val="24"/>
          <w:szCs w:val="24"/>
        </w:rPr>
        <w:t>Being reflective, with self-</w:t>
      </w:r>
      <w:r w:rsidR="0059081B" w:rsidRPr="006A6C93">
        <w:rPr>
          <w:rFonts w:ascii="Times New Roman" w:hAnsi="Times New Roman" w:cs="Times New Roman"/>
          <w:sz w:val="24"/>
          <w:szCs w:val="24"/>
        </w:rPr>
        <w:t>analysis, and consideration of continuin</w:t>
      </w:r>
      <w:r w:rsidR="0059081B">
        <w:rPr>
          <w:rFonts w:ascii="Times New Roman" w:hAnsi="Times New Roman" w:cs="Times New Roman"/>
          <w:sz w:val="24"/>
          <w:szCs w:val="24"/>
        </w:rPr>
        <w:t>g improvement of teaching dance;</w:t>
      </w:r>
      <w:r>
        <w:rPr>
          <w:rFonts w:ascii="Times New Roman" w:hAnsi="Times New Roman" w:cs="Times New Roman"/>
          <w:sz w:val="24"/>
          <w:szCs w:val="24"/>
        </w:rPr>
        <w:t xml:space="preserve"> and</w:t>
      </w:r>
      <w:r w:rsidR="0059081B" w:rsidRPr="006A6C93">
        <w:rPr>
          <w:rFonts w:ascii="Times New Roman" w:hAnsi="Times New Roman" w:cs="Times New Roman"/>
          <w:sz w:val="24"/>
          <w:szCs w:val="24"/>
        </w:rPr>
        <w:tab/>
      </w:r>
    </w:p>
    <w:p w:rsidR="0059081B" w:rsidRPr="006A6C93" w:rsidRDefault="0059081B" w:rsidP="00277038">
      <w:pPr>
        <w:pStyle w:val="ListParagraph"/>
        <w:numPr>
          <w:ilvl w:val="0"/>
          <w:numId w:val="15"/>
        </w:numPr>
        <w:spacing w:after="0" w:line="480" w:lineRule="auto"/>
        <w:rPr>
          <w:rFonts w:ascii="Times New Roman" w:hAnsi="Times New Roman" w:cs="Times New Roman"/>
          <w:sz w:val="24"/>
          <w:szCs w:val="24"/>
        </w:rPr>
      </w:pPr>
      <w:r w:rsidRPr="006A6C93">
        <w:rPr>
          <w:rFonts w:ascii="Times New Roman" w:hAnsi="Times New Roman" w:cs="Times New Roman"/>
          <w:sz w:val="24"/>
          <w:szCs w:val="24"/>
        </w:rPr>
        <w:t xml:space="preserve">Facilitating a class environment conducive to growth and discovery by giving students options and allowing them to make the dance </w:t>
      </w:r>
      <w:r w:rsidRPr="006A6C93">
        <w:rPr>
          <w:rFonts w:ascii="Times New Roman" w:hAnsi="Times New Roman" w:cs="Times New Roman"/>
          <w:i/>
          <w:sz w:val="24"/>
          <w:szCs w:val="24"/>
        </w:rPr>
        <w:t>theirs</w:t>
      </w:r>
      <w:r w:rsidR="00BE6AA3">
        <w:rPr>
          <w:rFonts w:ascii="Times New Roman" w:hAnsi="Times New Roman" w:cs="Times New Roman"/>
          <w:sz w:val="24"/>
          <w:szCs w:val="24"/>
        </w:rPr>
        <w:t>.</w:t>
      </w:r>
    </w:p>
    <w:p w:rsidR="00DF5B83" w:rsidRDefault="0059081B"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6A6C93">
        <w:rPr>
          <w:rFonts w:ascii="Times New Roman" w:hAnsi="Times New Roman" w:cs="Times New Roman"/>
          <w:i/>
          <w:sz w:val="24"/>
          <w:szCs w:val="24"/>
        </w:rPr>
        <w:t>Making a dance theirs</w:t>
      </w:r>
      <w:r>
        <w:rPr>
          <w:rFonts w:ascii="Times New Roman" w:hAnsi="Times New Roman" w:cs="Times New Roman"/>
          <w:sz w:val="24"/>
          <w:szCs w:val="24"/>
        </w:rPr>
        <w:t xml:space="preserve"> can be achieved in various ways.  For example, after demonstrating a combination, the dance master can remind the students </w:t>
      </w:r>
      <w:r w:rsidR="002C5ABD">
        <w:rPr>
          <w:rFonts w:ascii="Times New Roman" w:hAnsi="Times New Roman" w:cs="Times New Roman"/>
          <w:sz w:val="24"/>
          <w:szCs w:val="24"/>
        </w:rPr>
        <w:t xml:space="preserve">to </w:t>
      </w:r>
      <w:r>
        <w:rPr>
          <w:rFonts w:ascii="Times New Roman" w:hAnsi="Times New Roman" w:cs="Times New Roman"/>
          <w:sz w:val="24"/>
          <w:szCs w:val="24"/>
        </w:rPr>
        <w:t>make it their</w:t>
      </w:r>
      <w:r w:rsidR="002C5ABD">
        <w:rPr>
          <w:rFonts w:ascii="Times New Roman" w:hAnsi="Times New Roman" w:cs="Times New Roman"/>
          <w:sz w:val="24"/>
          <w:szCs w:val="24"/>
        </w:rPr>
        <w:t xml:space="preserve"> own in regard to their physicality by</w:t>
      </w:r>
      <w:r>
        <w:rPr>
          <w:rFonts w:ascii="Times New Roman" w:hAnsi="Times New Roman" w:cs="Times New Roman"/>
          <w:sz w:val="24"/>
          <w:szCs w:val="24"/>
        </w:rPr>
        <w:t xml:space="preserve"> taking it int</w:t>
      </w:r>
      <w:r w:rsidR="002C5ABD">
        <w:rPr>
          <w:rFonts w:ascii="Times New Roman" w:hAnsi="Times New Roman" w:cs="Times New Roman"/>
          <w:sz w:val="24"/>
          <w:szCs w:val="24"/>
        </w:rPr>
        <w:t xml:space="preserve">o their body and dancing it </w:t>
      </w:r>
      <w:r>
        <w:rPr>
          <w:rFonts w:ascii="Times New Roman" w:hAnsi="Times New Roman" w:cs="Times New Roman"/>
          <w:sz w:val="24"/>
          <w:szCs w:val="24"/>
        </w:rPr>
        <w:t>in their own style</w:t>
      </w:r>
      <w:r w:rsidR="00255C26">
        <w:rPr>
          <w:rFonts w:ascii="Times New Roman" w:hAnsi="Times New Roman" w:cs="Times New Roman"/>
          <w:sz w:val="24"/>
          <w:szCs w:val="24"/>
        </w:rPr>
        <w:t xml:space="preserve">, with </w:t>
      </w:r>
      <w:r>
        <w:rPr>
          <w:rFonts w:ascii="Times New Roman" w:hAnsi="Times New Roman" w:cs="Times New Roman"/>
          <w:sz w:val="24"/>
          <w:szCs w:val="24"/>
        </w:rPr>
        <w:t>musicality.  Musicality and projection are essential for performing dancers, and ca</w:t>
      </w:r>
      <w:r w:rsidR="00255C26">
        <w:rPr>
          <w:rFonts w:ascii="Times New Roman" w:hAnsi="Times New Roman" w:cs="Times New Roman"/>
          <w:sz w:val="24"/>
          <w:szCs w:val="24"/>
        </w:rPr>
        <w:t>n be difficult to achieve.  Therefore</w:t>
      </w:r>
      <w:r>
        <w:rPr>
          <w:rFonts w:ascii="Times New Roman" w:hAnsi="Times New Roman" w:cs="Times New Roman"/>
          <w:sz w:val="24"/>
          <w:szCs w:val="24"/>
        </w:rPr>
        <w:t xml:space="preserve">, </w:t>
      </w:r>
      <w:r w:rsidR="00BE6AA3">
        <w:rPr>
          <w:rFonts w:ascii="Times New Roman" w:hAnsi="Times New Roman" w:cs="Times New Roman"/>
          <w:sz w:val="24"/>
          <w:szCs w:val="24"/>
        </w:rPr>
        <w:t xml:space="preserve">it can be helpful </w:t>
      </w:r>
      <w:r>
        <w:rPr>
          <w:rFonts w:ascii="Times New Roman" w:hAnsi="Times New Roman" w:cs="Times New Roman"/>
          <w:sz w:val="24"/>
          <w:szCs w:val="24"/>
        </w:rPr>
        <w:t xml:space="preserve">for the dance instructor to give the students a combination </w:t>
      </w:r>
      <w:r w:rsidR="00255C26">
        <w:rPr>
          <w:rFonts w:ascii="Times New Roman" w:hAnsi="Times New Roman" w:cs="Times New Roman"/>
          <w:sz w:val="24"/>
          <w:szCs w:val="24"/>
        </w:rPr>
        <w:t xml:space="preserve">and </w:t>
      </w:r>
      <w:r>
        <w:rPr>
          <w:rFonts w:ascii="Times New Roman" w:hAnsi="Times New Roman" w:cs="Times New Roman"/>
          <w:sz w:val="24"/>
          <w:szCs w:val="24"/>
        </w:rPr>
        <w:t>then have the</w:t>
      </w:r>
      <w:r w:rsidR="00A54187">
        <w:rPr>
          <w:rFonts w:ascii="Times New Roman" w:hAnsi="Times New Roman" w:cs="Times New Roman"/>
          <w:sz w:val="24"/>
          <w:szCs w:val="24"/>
        </w:rPr>
        <w:t xml:space="preserve"> students sh</w:t>
      </w:r>
      <w:r>
        <w:rPr>
          <w:rFonts w:ascii="Times New Roman" w:hAnsi="Times New Roman" w:cs="Times New Roman"/>
          <w:sz w:val="24"/>
          <w:szCs w:val="24"/>
        </w:rPr>
        <w:t xml:space="preserve">ape </w:t>
      </w:r>
      <w:r w:rsidR="00A54187">
        <w:rPr>
          <w:rFonts w:ascii="Times New Roman" w:hAnsi="Times New Roman" w:cs="Times New Roman"/>
          <w:sz w:val="24"/>
          <w:szCs w:val="24"/>
        </w:rPr>
        <w:t xml:space="preserve">the movements </w:t>
      </w:r>
      <w:r>
        <w:rPr>
          <w:rFonts w:ascii="Times New Roman" w:hAnsi="Times New Roman" w:cs="Times New Roman"/>
          <w:sz w:val="24"/>
          <w:szCs w:val="24"/>
        </w:rPr>
        <w:t>to the music.  Because it can be difficult to tear the students’ focus away from the mirror and their image, it ca</w:t>
      </w:r>
      <w:r w:rsidR="00C3771C">
        <w:rPr>
          <w:rFonts w:ascii="Times New Roman" w:hAnsi="Times New Roman" w:cs="Times New Roman"/>
          <w:sz w:val="24"/>
          <w:szCs w:val="24"/>
        </w:rPr>
        <w:t>n be helpful to have them turn</w:t>
      </w:r>
      <w:r>
        <w:rPr>
          <w:rFonts w:ascii="Times New Roman" w:hAnsi="Times New Roman" w:cs="Times New Roman"/>
          <w:sz w:val="24"/>
          <w:szCs w:val="24"/>
        </w:rPr>
        <w:t xml:space="preserve"> away from the mirror when working on musicality.  This helps the dancer turn their attention away from the </w:t>
      </w:r>
      <w:r w:rsidRPr="00613550">
        <w:rPr>
          <w:rFonts w:ascii="Times New Roman" w:hAnsi="Times New Roman" w:cs="Times New Roman"/>
          <w:i/>
          <w:sz w:val="24"/>
          <w:szCs w:val="24"/>
        </w:rPr>
        <w:t>outside</w:t>
      </w:r>
      <w:r>
        <w:rPr>
          <w:rFonts w:ascii="Times New Roman" w:hAnsi="Times New Roman" w:cs="Times New Roman"/>
          <w:sz w:val="24"/>
          <w:szCs w:val="24"/>
        </w:rPr>
        <w:t xml:space="preserve">—their </w:t>
      </w:r>
      <w:r w:rsidR="00C3771C">
        <w:rPr>
          <w:rFonts w:ascii="Times New Roman" w:hAnsi="Times New Roman" w:cs="Times New Roman"/>
          <w:sz w:val="24"/>
          <w:szCs w:val="24"/>
        </w:rPr>
        <w:t xml:space="preserve">physical </w:t>
      </w:r>
      <w:r>
        <w:rPr>
          <w:rFonts w:ascii="Times New Roman" w:hAnsi="Times New Roman" w:cs="Times New Roman"/>
          <w:sz w:val="24"/>
          <w:szCs w:val="24"/>
        </w:rPr>
        <w:t xml:space="preserve">image—to the </w:t>
      </w:r>
      <w:r w:rsidRPr="00613550">
        <w:rPr>
          <w:rFonts w:ascii="Times New Roman" w:hAnsi="Times New Roman" w:cs="Times New Roman"/>
          <w:i/>
          <w:sz w:val="24"/>
          <w:szCs w:val="24"/>
        </w:rPr>
        <w:t>inside</w:t>
      </w:r>
      <w:r>
        <w:rPr>
          <w:rFonts w:ascii="Times New Roman" w:hAnsi="Times New Roman" w:cs="Times New Roman"/>
          <w:sz w:val="24"/>
          <w:szCs w:val="24"/>
        </w:rPr>
        <w:t xml:space="preserve">, where musicality and projection originate.  </w:t>
      </w:r>
    </w:p>
    <w:p w:rsidR="0059081B" w:rsidRDefault="00DF5B83"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9081B">
        <w:rPr>
          <w:rFonts w:ascii="Times New Roman" w:hAnsi="Times New Roman" w:cs="Times New Roman"/>
          <w:sz w:val="24"/>
          <w:szCs w:val="24"/>
        </w:rPr>
        <w:t xml:space="preserve">When a dancer moves from the feelings/dynamics organic to </w:t>
      </w:r>
      <w:r w:rsidR="0059081B" w:rsidRPr="00613550">
        <w:rPr>
          <w:rFonts w:ascii="Times New Roman" w:hAnsi="Times New Roman" w:cs="Times New Roman"/>
          <w:i/>
          <w:sz w:val="24"/>
          <w:szCs w:val="24"/>
        </w:rPr>
        <w:t>themselves</w:t>
      </w:r>
      <w:r w:rsidR="0059081B">
        <w:rPr>
          <w:rFonts w:ascii="Times New Roman" w:hAnsi="Times New Roman" w:cs="Times New Roman"/>
          <w:sz w:val="24"/>
          <w:szCs w:val="24"/>
        </w:rPr>
        <w:t>, they can mor</w:t>
      </w:r>
      <w:r w:rsidR="00C3771C">
        <w:rPr>
          <w:rFonts w:ascii="Times New Roman" w:hAnsi="Times New Roman" w:cs="Times New Roman"/>
          <w:sz w:val="24"/>
          <w:szCs w:val="24"/>
        </w:rPr>
        <w:t xml:space="preserve">e easily make the dance organic, </w:t>
      </w:r>
      <w:r w:rsidR="0059081B">
        <w:rPr>
          <w:rFonts w:ascii="Times New Roman" w:hAnsi="Times New Roman" w:cs="Times New Roman"/>
          <w:sz w:val="24"/>
          <w:szCs w:val="24"/>
        </w:rPr>
        <w:t xml:space="preserve">which is crucial for musicality and projection.  Such schema extends from the notions of experiential, student-centered schema of Dewey (1902) and </w:t>
      </w:r>
      <w:r w:rsidR="003820B6">
        <w:rPr>
          <w:rFonts w:ascii="Times New Roman" w:hAnsi="Times New Roman" w:cs="Times New Roman"/>
          <w:sz w:val="24"/>
          <w:szCs w:val="24"/>
        </w:rPr>
        <w:t xml:space="preserve">others.  </w:t>
      </w:r>
      <w:r w:rsidR="00597619">
        <w:rPr>
          <w:rFonts w:ascii="Times New Roman" w:hAnsi="Times New Roman" w:cs="Times New Roman"/>
          <w:sz w:val="24"/>
          <w:szCs w:val="24"/>
        </w:rPr>
        <w:t>Indeed, p</w:t>
      </w:r>
      <w:r w:rsidR="003820B6">
        <w:rPr>
          <w:rFonts w:ascii="Times New Roman" w:hAnsi="Times New Roman" w:cs="Times New Roman"/>
          <w:sz w:val="24"/>
          <w:szCs w:val="24"/>
        </w:rPr>
        <w:t xml:space="preserve">ostsecondary dance pedagogy </w:t>
      </w:r>
      <w:r w:rsidR="00597619">
        <w:rPr>
          <w:rFonts w:ascii="Times New Roman" w:hAnsi="Times New Roman" w:cs="Times New Roman"/>
          <w:sz w:val="24"/>
          <w:szCs w:val="24"/>
        </w:rPr>
        <w:t xml:space="preserve">realms </w:t>
      </w:r>
      <w:r w:rsidR="003820B6">
        <w:rPr>
          <w:rFonts w:ascii="Times New Roman" w:hAnsi="Times New Roman" w:cs="Times New Roman"/>
          <w:sz w:val="24"/>
          <w:szCs w:val="24"/>
        </w:rPr>
        <w:t>should explore s</w:t>
      </w:r>
      <w:r w:rsidR="0059081B">
        <w:rPr>
          <w:rFonts w:ascii="Times New Roman" w:hAnsi="Times New Roman" w:cs="Times New Roman"/>
          <w:sz w:val="24"/>
          <w:szCs w:val="24"/>
        </w:rPr>
        <w:t>chema</w:t>
      </w:r>
      <w:r w:rsidR="003820B6">
        <w:rPr>
          <w:rFonts w:ascii="Times New Roman" w:hAnsi="Times New Roman" w:cs="Times New Roman"/>
          <w:sz w:val="24"/>
          <w:szCs w:val="24"/>
        </w:rPr>
        <w:t xml:space="preserve">ta </w:t>
      </w:r>
      <w:r w:rsidR="00597619">
        <w:rPr>
          <w:rFonts w:ascii="Times New Roman" w:hAnsi="Times New Roman" w:cs="Times New Roman"/>
          <w:sz w:val="24"/>
          <w:szCs w:val="24"/>
        </w:rPr>
        <w:t xml:space="preserve">and curricula </w:t>
      </w:r>
      <w:r w:rsidR="0059081B">
        <w:rPr>
          <w:rFonts w:ascii="Times New Roman" w:hAnsi="Times New Roman" w:cs="Times New Roman"/>
          <w:sz w:val="24"/>
          <w:szCs w:val="24"/>
        </w:rPr>
        <w:t>to make dance performance feel organic to the aspiring artist</w:t>
      </w:r>
      <w:r w:rsidR="00597619">
        <w:rPr>
          <w:rFonts w:ascii="Times New Roman" w:hAnsi="Times New Roman" w:cs="Times New Roman"/>
          <w:sz w:val="24"/>
          <w:szCs w:val="24"/>
        </w:rPr>
        <w:t>, (such as those ideas previously explored in this chapter)</w:t>
      </w:r>
      <w:r w:rsidR="0059081B">
        <w:rPr>
          <w:rFonts w:ascii="Times New Roman" w:hAnsi="Times New Roman" w:cs="Times New Roman"/>
          <w:sz w:val="24"/>
          <w:szCs w:val="24"/>
        </w:rPr>
        <w:t>.</w:t>
      </w:r>
    </w:p>
    <w:p w:rsidR="008E061B" w:rsidRDefault="00C3771C"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t>T</w:t>
      </w:r>
      <w:r w:rsidR="008E061B">
        <w:rPr>
          <w:rFonts w:ascii="Times New Roman" w:hAnsi="Times New Roman" w:cs="Times New Roman"/>
          <w:sz w:val="24"/>
          <w:szCs w:val="24"/>
        </w:rPr>
        <w:t>o help students ge</w:t>
      </w:r>
      <w:r w:rsidR="00277038">
        <w:rPr>
          <w:rFonts w:ascii="Times New Roman" w:hAnsi="Times New Roman" w:cs="Times New Roman"/>
          <w:sz w:val="24"/>
          <w:szCs w:val="24"/>
        </w:rPr>
        <w:t>t the most out of class,</w:t>
      </w:r>
      <w:r w:rsidR="008E061B">
        <w:rPr>
          <w:rFonts w:ascii="Times New Roman" w:hAnsi="Times New Roman" w:cs="Times New Roman"/>
          <w:sz w:val="24"/>
          <w:szCs w:val="24"/>
        </w:rPr>
        <w:t xml:space="preserve"> it is </w:t>
      </w:r>
      <w:r>
        <w:rPr>
          <w:rFonts w:ascii="Times New Roman" w:hAnsi="Times New Roman" w:cs="Times New Roman"/>
          <w:sz w:val="24"/>
          <w:szCs w:val="24"/>
        </w:rPr>
        <w:t xml:space="preserve">also crucial </w:t>
      </w:r>
      <w:r w:rsidR="008E061B">
        <w:rPr>
          <w:rFonts w:ascii="Times New Roman" w:hAnsi="Times New Roman" w:cs="Times New Roman"/>
          <w:sz w:val="24"/>
          <w:szCs w:val="24"/>
        </w:rPr>
        <w:t xml:space="preserve">to remember how important it is for them to receive positive feedback and encouragement.  </w:t>
      </w:r>
      <w:r>
        <w:rPr>
          <w:rFonts w:ascii="Times New Roman" w:hAnsi="Times New Roman" w:cs="Times New Roman"/>
          <w:sz w:val="24"/>
          <w:szCs w:val="24"/>
        </w:rPr>
        <w:t xml:space="preserve">This further represents the ideal of helping to enhance the students’ self-esteem, and give them the confidence they need to dance from the heart.  Giving the student confidence, being well prepared, articulating positive, helpful corrections, large and small, I feel </w:t>
      </w:r>
      <w:r w:rsidR="008E061B">
        <w:rPr>
          <w:rFonts w:ascii="Times New Roman" w:hAnsi="Times New Roman" w:cs="Times New Roman"/>
          <w:sz w:val="24"/>
          <w:szCs w:val="24"/>
        </w:rPr>
        <w:t>as if I am</w:t>
      </w:r>
      <w:r>
        <w:rPr>
          <w:rFonts w:ascii="Times New Roman" w:hAnsi="Times New Roman" w:cs="Times New Roman"/>
          <w:sz w:val="24"/>
          <w:szCs w:val="24"/>
        </w:rPr>
        <w:t>,</w:t>
      </w:r>
      <w:r w:rsidR="008E061B">
        <w:rPr>
          <w:rFonts w:ascii="Times New Roman" w:hAnsi="Times New Roman" w:cs="Times New Roman"/>
          <w:sz w:val="24"/>
          <w:szCs w:val="24"/>
        </w:rPr>
        <w:t xml:space="preserve"> in essence</w:t>
      </w:r>
      <w:r>
        <w:rPr>
          <w:rFonts w:ascii="Times New Roman" w:hAnsi="Times New Roman" w:cs="Times New Roman"/>
          <w:sz w:val="24"/>
          <w:szCs w:val="24"/>
        </w:rPr>
        <w:t>,</w:t>
      </w:r>
      <w:r w:rsidR="008E061B">
        <w:rPr>
          <w:rFonts w:ascii="Times New Roman" w:hAnsi="Times New Roman" w:cs="Times New Roman"/>
          <w:sz w:val="24"/>
          <w:szCs w:val="24"/>
        </w:rPr>
        <w:t xml:space="preserve"> their dance mistress.  Although the term </w:t>
      </w:r>
      <w:r w:rsidR="008E061B" w:rsidRPr="008259B3">
        <w:rPr>
          <w:rFonts w:ascii="Times New Roman" w:hAnsi="Times New Roman" w:cs="Times New Roman"/>
          <w:i/>
          <w:sz w:val="24"/>
          <w:szCs w:val="24"/>
        </w:rPr>
        <w:t>dance mistress</w:t>
      </w:r>
      <w:r w:rsidR="008E061B">
        <w:rPr>
          <w:rFonts w:ascii="Times New Roman" w:hAnsi="Times New Roman" w:cs="Times New Roman"/>
          <w:sz w:val="24"/>
          <w:szCs w:val="24"/>
        </w:rPr>
        <w:t xml:space="preserve"> has traditionally been used to refer to the person charged with rehearsing dancers, </w:t>
      </w:r>
      <w:r w:rsidR="00B275C8">
        <w:rPr>
          <w:rFonts w:ascii="Times New Roman" w:hAnsi="Times New Roman" w:cs="Times New Roman"/>
          <w:sz w:val="24"/>
          <w:szCs w:val="24"/>
        </w:rPr>
        <w:t>for me</w:t>
      </w:r>
      <w:r>
        <w:rPr>
          <w:rFonts w:ascii="Times New Roman" w:hAnsi="Times New Roman" w:cs="Times New Roman"/>
          <w:sz w:val="24"/>
          <w:szCs w:val="24"/>
        </w:rPr>
        <w:t>,</w:t>
      </w:r>
      <w:r w:rsidR="00B275C8">
        <w:rPr>
          <w:rFonts w:ascii="Times New Roman" w:hAnsi="Times New Roman" w:cs="Times New Roman"/>
          <w:sz w:val="24"/>
          <w:szCs w:val="24"/>
        </w:rPr>
        <w:t xml:space="preserve"> it </w:t>
      </w:r>
      <w:r w:rsidR="008E061B">
        <w:rPr>
          <w:rFonts w:ascii="Times New Roman" w:hAnsi="Times New Roman" w:cs="Times New Roman"/>
          <w:sz w:val="24"/>
          <w:szCs w:val="24"/>
        </w:rPr>
        <w:t xml:space="preserve">now more aptly represents </w:t>
      </w:r>
      <w:r w:rsidR="00BE6AA3">
        <w:rPr>
          <w:rFonts w:ascii="Times New Roman" w:hAnsi="Times New Roman" w:cs="Times New Roman"/>
          <w:sz w:val="24"/>
          <w:szCs w:val="24"/>
        </w:rPr>
        <w:t>a female dance master who</w:t>
      </w:r>
      <w:r>
        <w:rPr>
          <w:rFonts w:ascii="Times New Roman" w:hAnsi="Times New Roman" w:cs="Times New Roman"/>
          <w:sz w:val="24"/>
          <w:szCs w:val="24"/>
        </w:rPr>
        <w:t xml:space="preserve"> cares about her </w:t>
      </w:r>
      <w:r w:rsidR="008E061B">
        <w:rPr>
          <w:rFonts w:ascii="Times New Roman" w:hAnsi="Times New Roman" w:cs="Times New Roman"/>
          <w:sz w:val="24"/>
          <w:szCs w:val="24"/>
        </w:rPr>
        <w:t>students and</w:t>
      </w:r>
      <w:r>
        <w:rPr>
          <w:rFonts w:ascii="Times New Roman" w:hAnsi="Times New Roman" w:cs="Times New Roman"/>
          <w:sz w:val="24"/>
          <w:szCs w:val="24"/>
        </w:rPr>
        <w:t xml:space="preserve"> wants to give them everything possible to help </w:t>
      </w:r>
      <w:r w:rsidR="008E061B">
        <w:rPr>
          <w:rFonts w:ascii="Times New Roman" w:hAnsi="Times New Roman" w:cs="Times New Roman"/>
          <w:sz w:val="24"/>
          <w:szCs w:val="24"/>
        </w:rPr>
        <w:t>th</w:t>
      </w:r>
      <w:r w:rsidR="00BE6AA3">
        <w:rPr>
          <w:rFonts w:ascii="Times New Roman" w:hAnsi="Times New Roman" w:cs="Times New Roman"/>
          <w:sz w:val="24"/>
          <w:szCs w:val="24"/>
        </w:rPr>
        <w:t>em</w:t>
      </w:r>
      <w:r w:rsidR="001D3960">
        <w:rPr>
          <w:rFonts w:ascii="Times New Roman" w:hAnsi="Times New Roman" w:cs="Times New Roman"/>
          <w:sz w:val="24"/>
          <w:szCs w:val="24"/>
        </w:rPr>
        <w:t xml:space="preserve">, </w:t>
      </w:r>
      <w:r w:rsidR="00BE6AA3">
        <w:rPr>
          <w:rFonts w:ascii="Times New Roman" w:hAnsi="Times New Roman" w:cs="Times New Roman"/>
          <w:sz w:val="24"/>
          <w:szCs w:val="24"/>
        </w:rPr>
        <w:t>as r</w:t>
      </w:r>
      <w:r w:rsidR="008E061B">
        <w:rPr>
          <w:rFonts w:ascii="Times New Roman" w:hAnsi="Times New Roman" w:cs="Times New Roman"/>
          <w:sz w:val="24"/>
          <w:szCs w:val="24"/>
        </w:rPr>
        <w:t>epresented by the 18</w:t>
      </w:r>
      <w:r w:rsidR="008E061B" w:rsidRPr="00E523E0">
        <w:rPr>
          <w:rFonts w:ascii="Times New Roman" w:hAnsi="Times New Roman" w:cs="Times New Roman"/>
          <w:sz w:val="24"/>
          <w:szCs w:val="24"/>
          <w:vertAlign w:val="superscript"/>
        </w:rPr>
        <w:t>th</w:t>
      </w:r>
      <w:r w:rsidR="008E061B">
        <w:rPr>
          <w:rFonts w:ascii="Times New Roman" w:hAnsi="Times New Roman" w:cs="Times New Roman"/>
          <w:sz w:val="24"/>
          <w:szCs w:val="24"/>
        </w:rPr>
        <w:t xml:space="preserve"> century plantation m</w:t>
      </w:r>
      <w:r w:rsidR="001D3960">
        <w:rPr>
          <w:rFonts w:ascii="Times New Roman" w:hAnsi="Times New Roman" w:cs="Times New Roman"/>
          <w:sz w:val="24"/>
          <w:szCs w:val="24"/>
        </w:rPr>
        <w:t xml:space="preserve">istress, who typically carried </w:t>
      </w:r>
      <w:r w:rsidR="000F3AFE">
        <w:rPr>
          <w:rFonts w:ascii="Times New Roman" w:hAnsi="Times New Roman" w:cs="Times New Roman"/>
          <w:sz w:val="24"/>
          <w:szCs w:val="24"/>
        </w:rPr>
        <w:t>with her a basket of keys</w:t>
      </w:r>
      <w:r w:rsidR="001D3960">
        <w:rPr>
          <w:rFonts w:ascii="Times New Roman" w:hAnsi="Times New Roman" w:cs="Times New Roman"/>
          <w:sz w:val="24"/>
          <w:szCs w:val="24"/>
        </w:rPr>
        <w:t xml:space="preserve"> to all plantation buildings</w:t>
      </w:r>
      <w:r w:rsidR="000F3AFE">
        <w:rPr>
          <w:rFonts w:ascii="Times New Roman" w:hAnsi="Times New Roman" w:cs="Times New Roman"/>
          <w:sz w:val="24"/>
          <w:szCs w:val="24"/>
        </w:rPr>
        <w:t xml:space="preserve">.  For the plantation mistress, the keys kept the machine of the plantation running smoothly.  </w:t>
      </w:r>
      <w:r w:rsidR="00D32EAC">
        <w:rPr>
          <w:rFonts w:ascii="Times New Roman" w:hAnsi="Times New Roman" w:cs="Times New Roman"/>
          <w:sz w:val="24"/>
          <w:szCs w:val="24"/>
        </w:rPr>
        <w:t>For the nurturing dance teacher, the k</w:t>
      </w:r>
      <w:r w:rsidR="008E061B">
        <w:rPr>
          <w:rFonts w:ascii="Times New Roman" w:hAnsi="Times New Roman" w:cs="Times New Roman"/>
          <w:sz w:val="24"/>
          <w:szCs w:val="24"/>
        </w:rPr>
        <w:t xml:space="preserve">eys in the basket </w:t>
      </w:r>
      <w:r w:rsidR="00D32EAC">
        <w:rPr>
          <w:rFonts w:ascii="Times New Roman" w:hAnsi="Times New Roman" w:cs="Times New Roman"/>
          <w:sz w:val="24"/>
          <w:szCs w:val="24"/>
        </w:rPr>
        <w:t xml:space="preserve">represent </w:t>
      </w:r>
      <w:r w:rsidR="00105928">
        <w:rPr>
          <w:rFonts w:ascii="Times New Roman" w:hAnsi="Times New Roman" w:cs="Times New Roman"/>
          <w:sz w:val="24"/>
          <w:szCs w:val="24"/>
        </w:rPr>
        <w:t xml:space="preserve">all the little things he or she </w:t>
      </w:r>
      <w:r w:rsidR="00D32EAC">
        <w:rPr>
          <w:rFonts w:ascii="Times New Roman" w:hAnsi="Times New Roman" w:cs="Times New Roman"/>
          <w:sz w:val="24"/>
          <w:szCs w:val="24"/>
        </w:rPr>
        <w:t>want</w:t>
      </w:r>
      <w:r w:rsidR="001D3960">
        <w:rPr>
          <w:rFonts w:ascii="Times New Roman" w:hAnsi="Times New Roman" w:cs="Times New Roman"/>
          <w:sz w:val="24"/>
          <w:szCs w:val="24"/>
        </w:rPr>
        <w:t>s</w:t>
      </w:r>
      <w:r w:rsidR="008E061B">
        <w:rPr>
          <w:rFonts w:ascii="Times New Roman" w:hAnsi="Times New Roman" w:cs="Times New Roman"/>
          <w:sz w:val="24"/>
          <w:szCs w:val="24"/>
        </w:rPr>
        <w:t xml:space="preserve"> to give their students to help them </w:t>
      </w:r>
      <w:r w:rsidR="001D3960">
        <w:rPr>
          <w:rFonts w:ascii="Times New Roman" w:hAnsi="Times New Roman" w:cs="Times New Roman"/>
          <w:sz w:val="24"/>
          <w:szCs w:val="24"/>
        </w:rPr>
        <w:t xml:space="preserve">achieve </w:t>
      </w:r>
      <w:r w:rsidR="008E061B">
        <w:rPr>
          <w:rFonts w:ascii="Times New Roman" w:hAnsi="Times New Roman" w:cs="Times New Roman"/>
          <w:sz w:val="24"/>
          <w:szCs w:val="24"/>
        </w:rPr>
        <w:t>their</w:t>
      </w:r>
      <w:r w:rsidR="001D3960">
        <w:rPr>
          <w:rFonts w:ascii="Times New Roman" w:hAnsi="Times New Roman" w:cs="Times New Roman"/>
          <w:sz w:val="24"/>
          <w:szCs w:val="24"/>
        </w:rPr>
        <w:t xml:space="preserve"> fullest dance class experience</w:t>
      </w:r>
      <w:r w:rsidR="008E061B">
        <w:rPr>
          <w:rFonts w:ascii="Times New Roman" w:hAnsi="Times New Roman" w:cs="Times New Roman"/>
          <w:sz w:val="24"/>
          <w:szCs w:val="24"/>
        </w:rPr>
        <w:t xml:space="preserve"> and </w:t>
      </w:r>
      <w:r w:rsidR="001D3960">
        <w:rPr>
          <w:rFonts w:ascii="Times New Roman" w:hAnsi="Times New Roman" w:cs="Times New Roman"/>
          <w:sz w:val="24"/>
          <w:szCs w:val="24"/>
        </w:rPr>
        <w:t xml:space="preserve">technical </w:t>
      </w:r>
      <w:r w:rsidR="008E061B">
        <w:rPr>
          <w:rFonts w:ascii="Times New Roman" w:hAnsi="Times New Roman" w:cs="Times New Roman"/>
          <w:sz w:val="24"/>
          <w:szCs w:val="24"/>
        </w:rPr>
        <w:t>progression</w:t>
      </w:r>
      <w:r w:rsidR="008E71E9">
        <w:rPr>
          <w:rFonts w:ascii="Times New Roman" w:hAnsi="Times New Roman" w:cs="Times New Roman"/>
          <w:sz w:val="24"/>
          <w:szCs w:val="24"/>
        </w:rPr>
        <w:t xml:space="preserve">.  </w:t>
      </w:r>
    </w:p>
    <w:p w:rsidR="00084230" w:rsidRDefault="00753B02"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275C8">
        <w:rPr>
          <w:rFonts w:ascii="Times New Roman" w:hAnsi="Times New Roman" w:cs="Times New Roman"/>
          <w:sz w:val="24"/>
          <w:szCs w:val="24"/>
        </w:rPr>
        <w:t xml:space="preserve">Male or female, dance master or dance mistress, today’s dance educator is undoubtedly more focused on the dancer.  The trend of more nurturing pedagogy is obviously a positive trend for the field.  </w:t>
      </w:r>
      <w:r w:rsidR="001D3960">
        <w:rPr>
          <w:rFonts w:ascii="Times New Roman" w:hAnsi="Times New Roman" w:cs="Times New Roman"/>
          <w:sz w:val="24"/>
          <w:szCs w:val="24"/>
        </w:rPr>
        <w:t>N</w:t>
      </w:r>
      <w:r>
        <w:rPr>
          <w:rFonts w:ascii="Times New Roman" w:hAnsi="Times New Roman" w:cs="Times New Roman"/>
          <w:sz w:val="24"/>
          <w:szCs w:val="24"/>
        </w:rPr>
        <w:t xml:space="preserve">urturing pedagogy is important to the over-arching </w:t>
      </w:r>
      <w:r w:rsidR="00B275C8">
        <w:rPr>
          <w:rFonts w:ascii="Times New Roman" w:hAnsi="Times New Roman" w:cs="Times New Roman"/>
          <w:sz w:val="24"/>
          <w:szCs w:val="24"/>
        </w:rPr>
        <w:t xml:space="preserve">ideal </w:t>
      </w:r>
      <w:r>
        <w:rPr>
          <w:rFonts w:ascii="Times New Roman" w:hAnsi="Times New Roman" w:cs="Times New Roman"/>
          <w:sz w:val="24"/>
          <w:szCs w:val="24"/>
        </w:rPr>
        <w:t xml:space="preserve">of the field for more </w:t>
      </w:r>
      <w:r w:rsidR="00DF5B83">
        <w:rPr>
          <w:rFonts w:ascii="Times New Roman" w:hAnsi="Times New Roman" w:cs="Times New Roman"/>
          <w:sz w:val="24"/>
          <w:szCs w:val="24"/>
        </w:rPr>
        <w:t xml:space="preserve">transformative dance education in higher education.  </w:t>
      </w:r>
      <w:r w:rsidR="00B275C8">
        <w:rPr>
          <w:rFonts w:ascii="Times New Roman" w:hAnsi="Times New Roman" w:cs="Times New Roman"/>
          <w:sz w:val="24"/>
          <w:szCs w:val="24"/>
        </w:rPr>
        <w:t>From such a position</w:t>
      </w:r>
      <w:r w:rsidR="001D3960">
        <w:rPr>
          <w:rFonts w:ascii="Times New Roman" w:hAnsi="Times New Roman" w:cs="Times New Roman"/>
          <w:sz w:val="24"/>
          <w:szCs w:val="24"/>
        </w:rPr>
        <w:t>,</w:t>
      </w:r>
      <w:r w:rsidR="00B275C8">
        <w:rPr>
          <w:rFonts w:ascii="Times New Roman" w:hAnsi="Times New Roman" w:cs="Times New Roman"/>
          <w:sz w:val="24"/>
          <w:szCs w:val="24"/>
        </w:rPr>
        <w:t xml:space="preserve"> </w:t>
      </w:r>
      <w:r>
        <w:rPr>
          <w:rFonts w:ascii="Times New Roman" w:hAnsi="Times New Roman" w:cs="Times New Roman"/>
          <w:sz w:val="24"/>
          <w:szCs w:val="24"/>
        </w:rPr>
        <w:t>th</w:t>
      </w:r>
      <w:r w:rsidR="00B51029">
        <w:rPr>
          <w:rFonts w:ascii="Times New Roman" w:hAnsi="Times New Roman" w:cs="Times New Roman"/>
          <w:sz w:val="24"/>
          <w:szCs w:val="24"/>
        </w:rPr>
        <w:t xml:space="preserve">e dancer can </w:t>
      </w:r>
      <w:r w:rsidR="001D3960">
        <w:rPr>
          <w:rFonts w:ascii="Times New Roman" w:hAnsi="Times New Roman" w:cs="Times New Roman"/>
          <w:sz w:val="24"/>
          <w:szCs w:val="24"/>
        </w:rPr>
        <w:t>find their</w:t>
      </w:r>
      <w:r>
        <w:rPr>
          <w:rFonts w:ascii="Times New Roman" w:hAnsi="Times New Roman" w:cs="Times New Roman"/>
          <w:sz w:val="24"/>
          <w:szCs w:val="24"/>
        </w:rPr>
        <w:t xml:space="preserve"> unique voice</w:t>
      </w:r>
      <w:r w:rsidR="001B3DF3">
        <w:rPr>
          <w:rFonts w:ascii="Times New Roman" w:hAnsi="Times New Roman" w:cs="Times New Roman"/>
          <w:sz w:val="24"/>
          <w:szCs w:val="24"/>
        </w:rPr>
        <w:t>, as</w:t>
      </w:r>
      <w:r>
        <w:rPr>
          <w:rFonts w:ascii="Times New Roman" w:hAnsi="Times New Roman" w:cs="Times New Roman"/>
          <w:sz w:val="24"/>
          <w:szCs w:val="24"/>
        </w:rPr>
        <w:t xml:space="preserve"> America’s higher education </w:t>
      </w:r>
      <w:r w:rsidR="00DF5B83">
        <w:rPr>
          <w:rFonts w:ascii="Times New Roman" w:hAnsi="Times New Roman" w:cs="Times New Roman"/>
          <w:sz w:val="24"/>
          <w:szCs w:val="24"/>
        </w:rPr>
        <w:t>dance founder</w:t>
      </w:r>
      <w:r w:rsidR="001D3960">
        <w:rPr>
          <w:rFonts w:ascii="Times New Roman" w:hAnsi="Times New Roman" w:cs="Times New Roman"/>
          <w:sz w:val="24"/>
          <w:szCs w:val="24"/>
        </w:rPr>
        <w:t>, Margaret H’Doubler,</w:t>
      </w:r>
      <w:r w:rsidR="00DF5B83">
        <w:rPr>
          <w:rFonts w:ascii="Times New Roman" w:hAnsi="Times New Roman" w:cs="Times New Roman"/>
          <w:sz w:val="24"/>
          <w:szCs w:val="24"/>
        </w:rPr>
        <w:t xml:space="preserve"> envisioned.  </w:t>
      </w:r>
    </w:p>
    <w:p w:rsidR="00D32EAC" w:rsidRDefault="00084230"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F5B83">
        <w:rPr>
          <w:rFonts w:ascii="Times New Roman" w:hAnsi="Times New Roman" w:cs="Times New Roman"/>
          <w:sz w:val="24"/>
          <w:szCs w:val="24"/>
        </w:rPr>
        <w:t>T</w:t>
      </w:r>
      <w:r w:rsidR="00753B02">
        <w:rPr>
          <w:rFonts w:ascii="Times New Roman" w:hAnsi="Times New Roman" w:cs="Times New Roman"/>
          <w:sz w:val="24"/>
          <w:szCs w:val="24"/>
        </w:rPr>
        <w:t>ransformative dance education follows the tenets of giving the student a voice</w:t>
      </w:r>
      <w:r w:rsidR="00DF5B83">
        <w:rPr>
          <w:rFonts w:ascii="Times New Roman" w:hAnsi="Times New Roman" w:cs="Times New Roman"/>
          <w:sz w:val="24"/>
          <w:szCs w:val="24"/>
        </w:rPr>
        <w:t xml:space="preserve">, and adopting progressive notions </w:t>
      </w:r>
      <w:r w:rsidR="003F1AD3">
        <w:rPr>
          <w:rFonts w:ascii="Times New Roman" w:hAnsi="Times New Roman" w:cs="Times New Roman"/>
          <w:sz w:val="24"/>
          <w:szCs w:val="24"/>
        </w:rPr>
        <w:t>of educational theorists</w:t>
      </w:r>
      <w:r w:rsidR="00753B02">
        <w:rPr>
          <w:rFonts w:ascii="Times New Roman" w:hAnsi="Times New Roman" w:cs="Times New Roman"/>
          <w:sz w:val="24"/>
          <w:szCs w:val="24"/>
        </w:rPr>
        <w:t xml:space="preserve">.  </w:t>
      </w:r>
      <w:r w:rsidR="00F0306D">
        <w:rPr>
          <w:rFonts w:ascii="Times New Roman" w:hAnsi="Times New Roman" w:cs="Times New Roman"/>
          <w:sz w:val="24"/>
          <w:szCs w:val="24"/>
        </w:rPr>
        <w:t>Postsecondary dance courses such as dance technique, dance composition, and danc</w:t>
      </w:r>
      <w:r w:rsidR="001D3960">
        <w:rPr>
          <w:rFonts w:ascii="Times New Roman" w:hAnsi="Times New Roman" w:cs="Times New Roman"/>
          <w:sz w:val="24"/>
          <w:szCs w:val="24"/>
        </w:rPr>
        <w:t xml:space="preserve">e pedagogy can </w:t>
      </w:r>
      <w:r w:rsidR="00F0306D">
        <w:rPr>
          <w:rFonts w:ascii="Times New Roman" w:hAnsi="Times New Roman" w:cs="Times New Roman"/>
          <w:sz w:val="24"/>
          <w:szCs w:val="24"/>
        </w:rPr>
        <w:t>follow such precepts</w:t>
      </w:r>
      <w:r w:rsidR="001D3960">
        <w:rPr>
          <w:rFonts w:ascii="Times New Roman" w:hAnsi="Times New Roman" w:cs="Times New Roman"/>
          <w:sz w:val="24"/>
          <w:szCs w:val="24"/>
        </w:rPr>
        <w:t xml:space="preserve"> in their own way, </w:t>
      </w:r>
      <w:r w:rsidR="00F0306D">
        <w:rPr>
          <w:rFonts w:ascii="Times New Roman" w:hAnsi="Times New Roman" w:cs="Times New Roman"/>
          <w:sz w:val="24"/>
          <w:szCs w:val="24"/>
        </w:rPr>
        <w:t>in keeping with the individual schema of the educator.  They can work from that unique inner lan</w:t>
      </w:r>
      <w:r w:rsidR="00D32EAC">
        <w:rPr>
          <w:rFonts w:ascii="Times New Roman" w:hAnsi="Times New Roman" w:cs="Times New Roman"/>
          <w:sz w:val="24"/>
          <w:szCs w:val="24"/>
        </w:rPr>
        <w:t>dscape described by Palmer (2007</w:t>
      </w:r>
      <w:r w:rsidR="00F0306D">
        <w:rPr>
          <w:rFonts w:ascii="Times New Roman" w:hAnsi="Times New Roman" w:cs="Times New Roman"/>
          <w:sz w:val="24"/>
          <w:szCs w:val="24"/>
        </w:rPr>
        <w:t>) and devise strategies for an energized c</w:t>
      </w:r>
      <w:r w:rsidR="00925D63">
        <w:rPr>
          <w:rFonts w:ascii="Times New Roman" w:hAnsi="Times New Roman" w:cs="Times New Roman"/>
          <w:sz w:val="24"/>
          <w:szCs w:val="24"/>
        </w:rPr>
        <w:t xml:space="preserve">lassroom.  The dance master should </w:t>
      </w:r>
      <w:r w:rsidR="00F0306D">
        <w:rPr>
          <w:rFonts w:ascii="Times New Roman" w:hAnsi="Times New Roman" w:cs="Times New Roman"/>
          <w:sz w:val="24"/>
          <w:szCs w:val="24"/>
        </w:rPr>
        <w:t xml:space="preserve">consider the notions of Dewey (1902), hooks (1994), and other theorists to give </w:t>
      </w:r>
      <w:r w:rsidR="00990D13">
        <w:rPr>
          <w:rFonts w:ascii="Times New Roman" w:hAnsi="Times New Roman" w:cs="Times New Roman"/>
          <w:sz w:val="24"/>
          <w:szCs w:val="24"/>
        </w:rPr>
        <w:t xml:space="preserve">their students a </w:t>
      </w:r>
      <w:r w:rsidR="00F0306D">
        <w:rPr>
          <w:rFonts w:ascii="Times New Roman" w:hAnsi="Times New Roman" w:cs="Times New Roman"/>
          <w:sz w:val="24"/>
          <w:szCs w:val="24"/>
        </w:rPr>
        <w:t xml:space="preserve">voice and </w:t>
      </w:r>
      <w:r w:rsidR="00990D13">
        <w:rPr>
          <w:rFonts w:ascii="Times New Roman" w:hAnsi="Times New Roman" w:cs="Times New Roman"/>
          <w:sz w:val="24"/>
          <w:szCs w:val="24"/>
        </w:rPr>
        <w:t xml:space="preserve">help them </w:t>
      </w:r>
      <w:r w:rsidR="00F0306D">
        <w:rPr>
          <w:rFonts w:ascii="Times New Roman" w:hAnsi="Times New Roman" w:cs="Times New Roman"/>
          <w:sz w:val="24"/>
          <w:szCs w:val="24"/>
        </w:rPr>
        <w:t xml:space="preserve">generate their own meaningful expression.  </w:t>
      </w:r>
      <w:r w:rsidR="00017E4F">
        <w:rPr>
          <w:rFonts w:ascii="Times New Roman" w:hAnsi="Times New Roman" w:cs="Times New Roman"/>
          <w:sz w:val="24"/>
          <w:szCs w:val="24"/>
        </w:rPr>
        <w:t xml:space="preserve">Such curricula provides a model of relevance and resonance in higher education, and </w:t>
      </w:r>
      <w:r w:rsidR="00753B02">
        <w:rPr>
          <w:rFonts w:ascii="Times New Roman" w:hAnsi="Times New Roman" w:cs="Times New Roman"/>
          <w:sz w:val="24"/>
          <w:szCs w:val="24"/>
        </w:rPr>
        <w:t xml:space="preserve">can only be beneficial to the </w:t>
      </w:r>
      <w:r w:rsidR="003F1AD3">
        <w:rPr>
          <w:rFonts w:ascii="Times New Roman" w:hAnsi="Times New Roman" w:cs="Times New Roman"/>
          <w:sz w:val="24"/>
          <w:szCs w:val="24"/>
        </w:rPr>
        <w:t xml:space="preserve">student and the </w:t>
      </w:r>
      <w:r w:rsidR="00753B02">
        <w:rPr>
          <w:rFonts w:ascii="Times New Roman" w:hAnsi="Times New Roman" w:cs="Times New Roman"/>
          <w:sz w:val="24"/>
          <w:szCs w:val="24"/>
        </w:rPr>
        <w:t xml:space="preserve">field, in the over-arching goal of </w:t>
      </w:r>
      <w:r w:rsidR="003F1AD3">
        <w:rPr>
          <w:rFonts w:ascii="Times New Roman" w:hAnsi="Times New Roman" w:cs="Times New Roman"/>
          <w:sz w:val="24"/>
          <w:szCs w:val="24"/>
        </w:rPr>
        <w:t xml:space="preserve">better </w:t>
      </w:r>
      <w:r w:rsidR="00753B02">
        <w:rPr>
          <w:rFonts w:ascii="Times New Roman" w:hAnsi="Times New Roman" w:cs="Times New Roman"/>
          <w:sz w:val="24"/>
          <w:szCs w:val="24"/>
        </w:rPr>
        <w:t>dance pedagogy.</w:t>
      </w:r>
    </w:p>
    <w:p w:rsidR="00925D63" w:rsidRDefault="00CF6D83" w:rsidP="003C400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Ass</w:t>
      </w:r>
      <w:r w:rsidR="00827A02" w:rsidRPr="00827A02">
        <w:rPr>
          <w:rFonts w:ascii="Times New Roman" w:hAnsi="Times New Roman" w:cs="Times New Roman"/>
          <w:b/>
          <w:sz w:val="24"/>
          <w:szCs w:val="24"/>
        </w:rPr>
        <w:t>essment</w:t>
      </w:r>
      <w:r w:rsidR="00333F65">
        <w:rPr>
          <w:rFonts w:ascii="Times New Roman" w:hAnsi="Times New Roman" w:cs="Times New Roman"/>
          <w:b/>
          <w:sz w:val="24"/>
          <w:szCs w:val="24"/>
        </w:rPr>
        <w:t xml:space="preserve"> in Transformative Pedagogy</w:t>
      </w:r>
    </w:p>
    <w:p w:rsidR="00827A02" w:rsidRPr="00925D63" w:rsidRDefault="00925D63" w:rsidP="00925D63">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827A02" w:rsidRPr="00827A02">
        <w:rPr>
          <w:rFonts w:ascii="Times New Roman" w:hAnsi="Times New Roman" w:cs="Times New Roman"/>
          <w:sz w:val="24"/>
          <w:szCs w:val="24"/>
        </w:rPr>
        <w:t>Transformative dance pedagogy also includes consideration of student assessment.  Like other art disciplines, assessment in postsecondary dance largely follows in-house ideologies</w:t>
      </w:r>
      <w:r>
        <w:rPr>
          <w:rFonts w:ascii="Times New Roman" w:hAnsi="Times New Roman" w:cs="Times New Roman"/>
          <w:sz w:val="24"/>
          <w:szCs w:val="24"/>
        </w:rPr>
        <w:t xml:space="preserve"> to some degree</w:t>
      </w:r>
      <w:r w:rsidR="00827A02" w:rsidRPr="00827A02">
        <w:rPr>
          <w:rFonts w:ascii="Times New Roman" w:hAnsi="Times New Roman" w:cs="Times New Roman"/>
          <w:sz w:val="24"/>
          <w:szCs w:val="24"/>
        </w:rPr>
        <w:t xml:space="preserve">.  </w:t>
      </w:r>
      <w:r>
        <w:rPr>
          <w:rFonts w:ascii="Times New Roman" w:hAnsi="Times New Roman" w:cs="Times New Roman"/>
          <w:sz w:val="24"/>
          <w:szCs w:val="24"/>
        </w:rPr>
        <w:t>Student a</w:t>
      </w:r>
      <w:r w:rsidR="00827A02" w:rsidRPr="00827A02">
        <w:rPr>
          <w:rFonts w:ascii="Times New Roman" w:hAnsi="Times New Roman" w:cs="Times New Roman"/>
          <w:sz w:val="24"/>
          <w:szCs w:val="24"/>
        </w:rPr>
        <w:t xml:space="preserve">ssessment in higher education may differ between levels and dance styles, and is used not only for grading purposes but </w:t>
      </w:r>
      <w:r>
        <w:rPr>
          <w:rFonts w:ascii="Times New Roman" w:hAnsi="Times New Roman" w:cs="Times New Roman"/>
          <w:sz w:val="24"/>
          <w:szCs w:val="24"/>
        </w:rPr>
        <w:t xml:space="preserve">also for </w:t>
      </w:r>
      <w:r w:rsidR="00827A02" w:rsidRPr="00827A02">
        <w:rPr>
          <w:rFonts w:ascii="Times New Roman" w:hAnsi="Times New Roman" w:cs="Times New Roman"/>
          <w:sz w:val="24"/>
          <w:szCs w:val="24"/>
        </w:rPr>
        <w:t>advancement consideration.  Completion of a dance technique class does not automatically mean advancement to the next level.  Indeed, students often remain in the same dance technique class, especially non-majors.</w:t>
      </w:r>
    </w:p>
    <w:p w:rsidR="00827A02" w:rsidRPr="00827A02" w:rsidRDefault="00827A02" w:rsidP="00925D63">
      <w:pPr>
        <w:spacing w:after="0" w:line="480" w:lineRule="auto"/>
        <w:rPr>
          <w:rFonts w:ascii="Times New Roman" w:hAnsi="Times New Roman" w:cs="Times New Roman"/>
          <w:sz w:val="24"/>
          <w:szCs w:val="24"/>
        </w:rPr>
      </w:pPr>
      <w:r w:rsidRPr="00827A02">
        <w:rPr>
          <w:rFonts w:ascii="Times New Roman" w:hAnsi="Times New Roman" w:cs="Times New Roman"/>
          <w:sz w:val="24"/>
          <w:szCs w:val="24"/>
        </w:rPr>
        <w:tab/>
        <w:t>Assessment for a modern dance class may include considerations of the student’s kinesthetics and physicality, cognitive knowledge, and performance sensibilities, as well as class attendance, effort, and behavior.  Kinesthetics and physicality may include utilization of proper alignment, use of the core, rotation, flexibility, coordination, pointed feet, weight shift d</w:t>
      </w:r>
      <w:r w:rsidR="00580755">
        <w:rPr>
          <w:rFonts w:ascii="Times New Roman" w:hAnsi="Times New Roman" w:cs="Times New Roman"/>
          <w:sz w:val="24"/>
          <w:szCs w:val="24"/>
        </w:rPr>
        <w:t xml:space="preserve">uring movements, and use of breath.  Cognitive knowledge </w:t>
      </w:r>
      <w:r w:rsidRPr="00827A02">
        <w:rPr>
          <w:rFonts w:ascii="Times New Roman" w:hAnsi="Times New Roman" w:cs="Times New Roman"/>
          <w:sz w:val="24"/>
          <w:szCs w:val="24"/>
        </w:rPr>
        <w:t>include</w:t>
      </w:r>
      <w:r w:rsidR="00580755">
        <w:rPr>
          <w:rFonts w:ascii="Times New Roman" w:hAnsi="Times New Roman" w:cs="Times New Roman"/>
          <w:sz w:val="24"/>
          <w:szCs w:val="24"/>
        </w:rPr>
        <w:t>s</w:t>
      </w:r>
      <w:r w:rsidRPr="00827A02">
        <w:rPr>
          <w:rFonts w:ascii="Times New Roman" w:hAnsi="Times New Roman" w:cs="Times New Roman"/>
          <w:sz w:val="24"/>
          <w:szCs w:val="24"/>
        </w:rPr>
        <w:t xml:space="preserve"> understanding and articulating essential elements underlying all dance technique, proper dance vocabulary, technical concepts, and major muscle groups</w:t>
      </w:r>
      <w:r w:rsidR="00580755">
        <w:rPr>
          <w:rFonts w:ascii="Times New Roman" w:hAnsi="Times New Roman" w:cs="Times New Roman"/>
          <w:sz w:val="24"/>
          <w:szCs w:val="24"/>
        </w:rPr>
        <w:t>.  Performance sensibilities</w:t>
      </w:r>
      <w:r w:rsidRPr="00827A02">
        <w:rPr>
          <w:rFonts w:ascii="Times New Roman" w:hAnsi="Times New Roman" w:cs="Times New Roman"/>
          <w:sz w:val="24"/>
          <w:szCs w:val="24"/>
        </w:rPr>
        <w:t xml:space="preserve"> include</w:t>
      </w:r>
      <w:r w:rsidR="00580755">
        <w:rPr>
          <w:rFonts w:ascii="Times New Roman" w:hAnsi="Times New Roman" w:cs="Times New Roman"/>
          <w:sz w:val="24"/>
          <w:szCs w:val="24"/>
        </w:rPr>
        <w:t>s</w:t>
      </w:r>
      <w:r w:rsidRPr="00827A02">
        <w:rPr>
          <w:rFonts w:ascii="Times New Roman" w:hAnsi="Times New Roman" w:cs="Times New Roman"/>
          <w:sz w:val="24"/>
          <w:szCs w:val="24"/>
        </w:rPr>
        <w:t xml:space="preserve"> proper internal or external focus, projection (including the use of the face and eyes), and understanding and demonstrating musicality (phrasing, rhythm, mood, accent).</w:t>
      </w:r>
    </w:p>
    <w:p w:rsidR="00827A02" w:rsidRPr="00827A02" w:rsidRDefault="00827A02" w:rsidP="00827A02">
      <w:pPr>
        <w:spacing w:after="0" w:line="480" w:lineRule="auto"/>
        <w:rPr>
          <w:rFonts w:ascii="Times New Roman" w:hAnsi="Times New Roman" w:cs="Times New Roman"/>
          <w:sz w:val="24"/>
          <w:szCs w:val="24"/>
        </w:rPr>
      </w:pPr>
      <w:r w:rsidRPr="00827A02">
        <w:rPr>
          <w:rFonts w:ascii="Times New Roman" w:hAnsi="Times New Roman" w:cs="Times New Roman"/>
          <w:sz w:val="24"/>
          <w:szCs w:val="24"/>
        </w:rPr>
        <w:tab/>
        <w:t>Transformative pedagogy could also include such areas as personal understanding and connections.  Personal understanding might include the student</w:t>
      </w:r>
      <w:r w:rsidR="00580755">
        <w:rPr>
          <w:rFonts w:ascii="Times New Roman" w:hAnsi="Times New Roman" w:cs="Times New Roman"/>
          <w:sz w:val="24"/>
          <w:szCs w:val="24"/>
        </w:rPr>
        <w:t>’s</w:t>
      </w:r>
      <w:r w:rsidRPr="00827A02">
        <w:rPr>
          <w:rFonts w:ascii="Times New Roman" w:hAnsi="Times New Roman" w:cs="Times New Roman"/>
          <w:sz w:val="24"/>
          <w:szCs w:val="24"/>
        </w:rPr>
        <w:t xml:space="preserve"> being able to describe not only their specific strengths and challenges, but also larger life connections.  Connections could be not only assessed but </w:t>
      </w:r>
      <w:r w:rsidR="00580755">
        <w:rPr>
          <w:rFonts w:ascii="Times New Roman" w:hAnsi="Times New Roman" w:cs="Times New Roman"/>
          <w:sz w:val="24"/>
          <w:szCs w:val="24"/>
        </w:rPr>
        <w:t xml:space="preserve">also </w:t>
      </w:r>
      <w:r w:rsidRPr="00827A02">
        <w:rPr>
          <w:rFonts w:ascii="Times New Roman" w:hAnsi="Times New Roman" w:cs="Times New Roman"/>
          <w:sz w:val="24"/>
          <w:szCs w:val="24"/>
        </w:rPr>
        <w:t xml:space="preserve">inspired by having students consider dance as the center of experience and emotion.  Guided questions can also help the dance student to discover his or her main interests and intellectual ideas, and articulate them through both writing and dance.  In this way, the dance master is not only developing the student’s dance technique but </w:t>
      </w:r>
      <w:r w:rsidR="00580755">
        <w:rPr>
          <w:rFonts w:ascii="Times New Roman" w:hAnsi="Times New Roman" w:cs="Times New Roman"/>
          <w:sz w:val="24"/>
          <w:szCs w:val="24"/>
        </w:rPr>
        <w:t xml:space="preserve">also </w:t>
      </w:r>
      <w:r w:rsidRPr="00827A02">
        <w:rPr>
          <w:rFonts w:ascii="Times New Roman" w:hAnsi="Times New Roman" w:cs="Times New Roman"/>
          <w:sz w:val="24"/>
          <w:szCs w:val="24"/>
        </w:rPr>
        <w:t xml:space="preserve">leading the dancer in pedagogy of relevance and resonance.    </w:t>
      </w:r>
    </w:p>
    <w:p w:rsidR="00277038" w:rsidRDefault="00277038" w:rsidP="0027703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Transformative Development</w:t>
      </w:r>
    </w:p>
    <w:p w:rsidR="003B215C" w:rsidRDefault="003B215C"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80755">
        <w:rPr>
          <w:rFonts w:ascii="Times New Roman" w:hAnsi="Times New Roman" w:cs="Times New Roman"/>
          <w:sz w:val="24"/>
          <w:szCs w:val="24"/>
        </w:rPr>
        <w:t>The development of dance teachers for better dance pedagogy for both instructors and students is paramount</w:t>
      </w:r>
      <w:r w:rsidR="003E55EA">
        <w:rPr>
          <w:rFonts w:ascii="Times New Roman" w:hAnsi="Times New Roman" w:cs="Times New Roman"/>
          <w:sz w:val="24"/>
          <w:szCs w:val="24"/>
        </w:rPr>
        <w:t xml:space="preserve"> for dance administration in postsecondary realms.  </w:t>
      </w:r>
      <w:r w:rsidR="00D66F69">
        <w:rPr>
          <w:rFonts w:ascii="Times New Roman" w:hAnsi="Times New Roman" w:cs="Times New Roman"/>
          <w:sz w:val="24"/>
          <w:szCs w:val="24"/>
        </w:rPr>
        <w:t>Faculty development and assessment</w:t>
      </w:r>
      <w:r w:rsidR="003E55EA">
        <w:rPr>
          <w:rFonts w:ascii="Times New Roman" w:hAnsi="Times New Roman" w:cs="Times New Roman"/>
          <w:sz w:val="24"/>
          <w:szCs w:val="24"/>
        </w:rPr>
        <w:t>, in essence,</w:t>
      </w:r>
      <w:r w:rsidR="00D66F69">
        <w:rPr>
          <w:rFonts w:ascii="Times New Roman" w:hAnsi="Times New Roman" w:cs="Times New Roman"/>
          <w:sz w:val="24"/>
          <w:szCs w:val="24"/>
        </w:rPr>
        <w:t xml:space="preserve"> lead postsecondary dance programs.  </w:t>
      </w:r>
      <w:r w:rsidR="002A7571">
        <w:rPr>
          <w:rFonts w:ascii="Times New Roman" w:hAnsi="Times New Roman" w:cs="Times New Roman"/>
          <w:sz w:val="24"/>
          <w:szCs w:val="24"/>
        </w:rPr>
        <w:t xml:space="preserve">To </w:t>
      </w:r>
      <w:r w:rsidR="003E55EA">
        <w:rPr>
          <w:rFonts w:ascii="Times New Roman" w:hAnsi="Times New Roman" w:cs="Times New Roman"/>
          <w:sz w:val="24"/>
          <w:szCs w:val="24"/>
        </w:rPr>
        <w:t xml:space="preserve">generate </w:t>
      </w:r>
      <w:r w:rsidR="002A7571">
        <w:rPr>
          <w:rFonts w:ascii="Times New Roman" w:hAnsi="Times New Roman" w:cs="Times New Roman"/>
          <w:sz w:val="24"/>
          <w:szCs w:val="24"/>
        </w:rPr>
        <w:t xml:space="preserve">ideas for transformative dance pedagogy </w:t>
      </w:r>
      <w:r w:rsidR="003E55EA">
        <w:rPr>
          <w:rFonts w:ascii="Times New Roman" w:hAnsi="Times New Roman" w:cs="Times New Roman"/>
          <w:sz w:val="24"/>
          <w:szCs w:val="24"/>
        </w:rPr>
        <w:t xml:space="preserve">schemata </w:t>
      </w:r>
      <w:r w:rsidR="002A7571">
        <w:rPr>
          <w:rFonts w:ascii="Times New Roman" w:hAnsi="Times New Roman" w:cs="Times New Roman"/>
          <w:sz w:val="24"/>
          <w:szCs w:val="24"/>
        </w:rPr>
        <w:t>in curriculum development for dance masters, postsecondary dance program administrators should consider the</w:t>
      </w:r>
      <w:r w:rsidR="003E55EA">
        <w:rPr>
          <w:rFonts w:ascii="Times New Roman" w:hAnsi="Times New Roman" w:cs="Times New Roman"/>
          <w:sz w:val="24"/>
          <w:szCs w:val="24"/>
        </w:rPr>
        <w:t xml:space="preserve"> needs of the faculty and</w:t>
      </w:r>
      <w:r w:rsidR="002A7571">
        <w:rPr>
          <w:rFonts w:ascii="Times New Roman" w:hAnsi="Times New Roman" w:cs="Times New Roman"/>
          <w:sz w:val="24"/>
          <w:szCs w:val="24"/>
        </w:rPr>
        <w:t xml:space="preserve"> the students to design </w:t>
      </w:r>
      <w:r w:rsidR="003E55EA">
        <w:rPr>
          <w:rFonts w:ascii="Times New Roman" w:hAnsi="Times New Roman" w:cs="Times New Roman"/>
          <w:sz w:val="24"/>
          <w:szCs w:val="24"/>
        </w:rPr>
        <w:t xml:space="preserve">and implement </w:t>
      </w:r>
      <w:r w:rsidR="002A7571">
        <w:rPr>
          <w:rFonts w:ascii="Times New Roman" w:hAnsi="Times New Roman" w:cs="Times New Roman"/>
          <w:sz w:val="24"/>
          <w:szCs w:val="24"/>
        </w:rPr>
        <w:t xml:space="preserve">beneficial strategies.  </w:t>
      </w:r>
    </w:p>
    <w:p w:rsidR="00D53F01" w:rsidRDefault="002A7571"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t>Faculty d</w:t>
      </w:r>
      <w:r w:rsidR="003B215C">
        <w:rPr>
          <w:rFonts w:ascii="Times New Roman" w:hAnsi="Times New Roman" w:cs="Times New Roman"/>
          <w:sz w:val="24"/>
          <w:szCs w:val="24"/>
        </w:rPr>
        <w:t>evelopment in postsecondary realms, like pedagogy, follows in-house sensibilities, since postsecondary rea</w:t>
      </w:r>
      <w:r w:rsidR="003E55EA">
        <w:rPr>
          <w:rFonts w:ascii="Times New Roman" w:hAnsi="Times New Roman" w:cs="Times New Roman"/>
          <w:sz w:val="24"/>
          <w:szCs w:val="24"/>
        </w:rPr>
        <w:t xml:space="preserve">lms are not part of </w:t>
      </w:r>
      <w:r w:rsidR="003B215C">
        <w:rPr>
          <w:rFonts w:ascii="Times New Roman" w:hAnsi="Times New Roman" w:cs="Times New Roman"/>
          <w:sz w:val="24"/>
          <w:szCs w:val="24"/>
        </w:rPr>
        <w:t>larger institution</w:t>
      </w:r>
      <w:r w:rsidR="003E55EA">
        <w:rPr>
          <w:rFonts w:ascii="Times New Roman" w:hAnsi="Times New Roman" w:cs="Times New Roman"/>
          <w:sz w:val="24"/>
          <w:szCs w:val="24"/>
        </w:rPr>
        <w:t>s</w:t>
      </w:r>
      <w:r w:rsidR="003B215C">
        <w:rPr>
          <w:rFonts w:ascii="Times New Roman" w:hAnsi="Times New Roman" w:cs="Times New Roman"/>
          <w:sz w:val="24"/>
          <w:szCs w:val="24"/>
        </w:rPr>
        <w:t>, such as K-12 schools.  However, adopting development strategies, (as is common in a</w:t>
      </w:r>
      <w:r w:rsidR="003E55EA">
        <w:rPr>
          <w:rFonts w:ascii="Times New Roman" w:hAnsi="Times New Roman" w:cs="Times New Roman"/>
          <w:sz w:val="24"/>
          <w:szCs w:val="24"/>
        </w:rPr>
        <w:t>ll subjects in K-12 schools</w:t>
      </w:r>
      <w:r w:rsidR="003B215C">
        <w:rPr>
          <w:rFonts w:ascii="Times New Roman" w:hAnsi="Times New Roman" w:cs="Times New Roman"/>
          <w:sz w:val="24"/>
          <w:szCs w:val="24"/>
        </w:rPr>
        <w:t>), can help dance masters begin to delve into the creative process with educational theories of inclusion, transaction, and mean</w:t>
      </w:r>
      <w:r>
        <w:rPr>
          <w:rFonts w:ascii="Times New Roman" w:hAnsi="Times New Roman" w:cs="Times New Roman"/>
          <w:sz w:val="24"/>
          <w:szCs w:val="24"/>
        </w:rPr>
        <w:t xml:space="preserve">ingful expression.  </w:t>
      </w:r>
    </w:p>
    <w:p w:rsidR="003B215C" w:rsidRDefault="00D53F01"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 analysis of development for transformative education is beyond the scope of this study.  However, a few </w:t>
      </w:r>
      <w:r w:rsidR="003B215C">
        <w:rPr>
          <w:rFonts w:ascii="Times New Roman" w:hAnsi="Times New Roman" w:cs="Times New Roman"/>
          <w:sz w:val="24"/>
          <w:szCs w:val="24"/>
        </w:rPr>
        <w:t xml:space="preserve">ideas </w:t>
      </w:r>
      <w:r w:rsidR="00105928">
        <w:rPr>
          <w:rFonts w:ascii="Times New Roman" w:hAnsi="Times New Roman" w:cs="Times New Roman"/>
          <w:sz w:val="24"/>
          <w:szCs w:val="24"/>
        </w:rPr>
        <w:t xml:space="preserve">are touched upon </w:t>
      </w:r>
      <w:r>
        <w:rPr>
          <w:rFonts w:ascii="Times New Roman" w:hAnsi="Times New Roman" w:cs="Times New Roman"/>
          <w:sz w:val="24"/>
          <w:szCs w:val="24"/>
        </w:rPr>
        <w:t>here.</w:t>
      </w:r>
      <w:r w:rsidR="003E55EA">
        <w:rPr>
          <w:rFonts w:ascii="Times New Roman" w:hAnsi="Times New Roman" w:cs="Times New Roman"/>
          <w:sz w:val="24"/>
          <w:szCs w:val="24"/>
        </w:rPr>
        <w:t xml:space="preserve">  These suggestions are not meant to be definitive because postsecondary dance faculty development delivery systems and program goals vary significantly.</w:t>
      </w:r>
      <w:r>
        <w:rPr>
          <w:rFonts w:ascii="Times New Roman" w:hAnsi="Times New Roman" w:cs="Times New Roman"/>
          <w:sz w:val="24"/>
          <w:szCs w:val="24"/>
        </w:rPr>
        <w:t xml:space="preserve">  </w:t>
      </w:r>
    </w:p>
    <w:p w:rsidR="003B215C" w:rsidRDefault="003B215C"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A7571" w:rsidRPr="002A7571">
        <w:rPr>
          <w:rFonts w:ascii="Times New Roman" w:hAnsi="Times New Roman" w:cs="Times New Roman"/>
          <w:i/>
          <w:sz w:val="24"/>
          <w:szCs w:val="24"/>
        </w:rPr>
        <w:t>Implement R</w:t>
      </w:r>
      <w:r w:rsidRPr="002A7571">
        <w:rPr>
          <w:rFonts w:ascii="Times New Roman" w:hAnsi="Times New Roman" w:cs="Times New Roman"/>
          <w:i/>
          <w:sz w:val="24"/>
          <w:szCs w:val="24"/>
        </w:rPr>
        <w:t>eflective</w:t>
      </w:r>
      <w:r w:rsidRPr="00774BFA">
        <w:rPr>
          <w:rFonts w:ascii="Times New Roman" w:hAnsi="Times New Roman" w:cs="Times New Roman"/>
          <w:i/>
          <w:sz w:val="24"/>
          <w:szCs w:val="24"/>
        </w:rPr>
        <w:t xml:space="preserve"> Writing</w:t>
      </w:r>
      <w:r>
        <w:rPr>
          <w:rFonts w:ascii="Times New Roman" w:hAnsi="Times New Roman" w:cs="Times New Roman"/>
          <w:sz w:val="24"/>
          <w:szCs w:val="24"/>
        </w:rPr>
        <w:t>.</w:t>
      </w:r>
      <w:r w:rsidR="003E55EA">
        <w:rPr>
          <w:rFonts w:ascii="Times New Roman" w:hAnsi="Times New Roman" w:cs="Times New Roman"/>
          <w:sz w:val="24"/>
          <w:szCs w:val="24"/>
        </w:rPr>
        <w:t xml:space="preserve">  R</w:t>
      </w:r>
      <w:r w:rsidR="002A7571">
        <w:rPr>
          <w:rFonts w:ascii="Times New Roman" w:hAnsi="Times New Roman" w:cs="Times New Roman"/>
          <w:sz w:val="24"/>
          <w:szCs w:val="24"/>
        </w:rPr>
        <w:t xml:space="preserve">eflective writing can be powerful tools for teacher development.  </w:t>
      </w:r>
      <w:r>
        <w:rPr>
          <w:rFonts w:ascii="Times New Roman" w:hAnsi="Times New Roman" w:cs="Times New Roman"/>
          <w:sz w:val="24"/>
          <w:szCs w:val="24"/>
        </w:rPr>
        <w:t>Implementing reflective writing in teacher development introduces the not-uncommon practice of K-12 teacher reflection to higher education pedagogy</w:t>
      </w:r>
      <w:r w:rsidR="003E55EA">
        <w:rPr>
          <w:rFonts w:ascii="Times New Roman" w:hAnsi="Times New Roman" w:cs="Times New Roman"/>
          <w:sz w:val="24"/>
          <w:szCs w:val="24"/>
        </w:rPr>
        <w:t>.  Moreover, individual writing</w:t>
      </w:r>
      <w:r>
        <w:rPr>
          <w:rFonts w:ascii="Times New Roman" w:hAnsi="Times New Roman" w:cs="Times New Roman"/>
          <w:sz w:val="24"/>
          <w:szCs w:val="24"/>
        </w:rPr>
        <w:t xml:space="preserve"> allows faculty to explore aspects of their teaching and approach to learning, without having to verbalize their thoughts to assembled faculty.  This is not to say that group discussion should not be an important part of development.  Certainly, important ideas and topics should be addressed for group discussion.  However, adding reflective writing in d</w:t>
      </w:r>
      <w:r w:rsidR="002A7571">
        <w:rPr>
          <w:rFonts w:ascii="Times New Roman" w:hAnsi="Times New Roman" w:cs="Times New Roman"/>
          <w:sz w:val="24"/>
          <w:szCs w:val="24"/>
        </w:rPr>
        <w:t>evel</w:t>
      </w:r>
      <w:r w:rsidR="003E55EA">
        <w:rPr>
          <w:rFonts w:ascii="Times New Roman" w:hAnsi="Times New Roman" w:cs="Times New Roman"/>
          <w:sz w:val="24"/>
          <w:szCs w:val="24"/>
        </w:rPr>
        <w:t>opment also helps administrators</w:t>
      </w:r>
      <w:r>
        <w:rPr>
          <w:rFonts w:ascii="Times New Roman" w:hAnsi="Times New Roman" w:cs="Times New Roman"/>
          <w:sz w:val="24"/>
          <w:szCs w:val="24"/>
        </w:rPr>
        <w:t xml:space="preserve"> find and expose the dance faculty member</w:t>
      </w:r>
      <w:r w:rsidR="007A6C89">
        <w:rPr>
          <w:rFonts w:ascii="Times New Roman" w:hAnsi="Times New Roman" w:cs="Times New Roman"/>
          <w:sz w:val="24"/>
          <w:szCs w:val="24"/>
        </w:rPr>
        <w:t>s’ i</w:t>
      </w:r>
      <w:r>
        <w:rPr>
          <w:rFonts w:ascii="Times New Roman" w:hAnsi="Times New Roman" w:cs="Times New Roman"/>
          <w:sz w:val="24"/>
          <w:szCs w:val="24"/>
        </w:rPr>
        <w:t xml:space="preserve">deologies, concerns, and problems for a comprehensive picture of the dance teacher to better understand the dance master’s goals and challenges.    </w:t>
      </w:r>
    </w:p>
    <w:p w:rsidR="003B215C" w:rsidRDefault="003B215C"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t>Taken a step further, such de</w:t>
      </w:r>
      <w:r w:rsidR="007A6C89">
        <w:rPr>
          <w:rFonts w:ascii="Times New Roman" w:hAnsi="Times New Roman" w:cs="Times New Roman"/>
          <w:sz w:val="24"/>
          <w:szCs w:val="24"/>
        </w:rPr>
        <w:t xml:space="preserve">velopment strategies can facilitate </w:t>
      </w:r>
      <w:r>
        <w:rPr>
          <w:rFonts w:ascii="Times New Roman" w:hAnsi="Times New Roman" w:cs="Times New Roman"/>
          <w:sz w:val="24"/>
          <w:szCs w:val="24"/>
        </w:rPr>
        <w:t xml:space="preserve">faculty </w:t>
      </w:r>
      <w:r w:rsidRPr="006E1E57">
        <w:rPr>
          <w:rFonts w:ascii="Times New Roman" w:hAnsi="Times New Roman" w:cs="Times New Roman"/>
          <w:i/>
          <w:sz w:val="24"/>
          <w:szCs w:val="24"/>
        </w:rPr>
        <w:t>self-reflection</w:t>
      </w:r>
      <w:r>
        <w:rPr>
          <w:rFonts w:ascii="Times New Roman" w:hAnsi="Times New Roman" w:cs="Times New Roman"/>
          <w:sz w:val="24"/>
          <w:szCs w:val="24"/>
        </w:rPr>
        <w:t xml:space="preserve"> of strengths and challenges.  In addition, it can be helpful to ask faculty to consciously develop their own strategies to produce engaged, confident, goal-oriented students. Such schema</w:t>
      </w:r>
      <w:r w:rsidR="007A6C89">
        <w:rPr>
          <w:rFonts w:ascii="Times New Roman" w:hAnsi="Times New Roman" w:cs="Times New Roman"/>
          <w:sz w:val="24"/>
          <w:szCs w:val="24"/>
        </w:rPr>
        <w:t>ta</w:t>
      </w:r>
      <w:r>
        <w:rPr>
          <w:rFonts w:ascii="Times New Roman" w:hAnsi="Times New Roman" w:cs="Times New Roman"/>
          <w:sz w:val="24"/>
          <w:szCs w:val="24"/>
        </w:rPr>
        <w:t xml:space="preserve"> personalizes the dance class for the dance master, and helps the dance master to delve into their inner landscape, a notion suggested as critically important to the psyche of the teacher by Palmer (2007).  This ideal can begin by giving the dance master a voice in development activities.  Generating transformative dance pedagogy begins with adopting the transformative notions of inclusion and transaction for the dance master as well as the students.  This can be implemented by simply addressing development with the notion of the dance master as an author of ideas for generating transformative dance pedagogy in curriculum development.</w:t>
      </w:r>
    </w:p>
    <w:p w:rsidR="0059596E" w:rsidRDefault="003B215C"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6E1E57">
        <w:rPr>
          <w:rFonts w:ascii="Times New Roman" w:hAnsi="Times New Roman" w:cs="Times New Roman"/>
          <w:i/>
          <w:sz w:val="24"/>
          <w:szCs w:val="24"/>
        </w:rPr>
        <w:t>Develop connections</w:t>
      </w:r>
      <w:r>
        <w:rPr>
          <w:rFonts w:ascii="Times New Roman" w:hAnsi="Times New Roman" w:cs="Times New Roman"/>
          <w:sz w:val="24"/>
          <w:szCs w:val="24"/>
        </w:rPr>
        <w:t xml:space="preserve">.  It can also obviously be helpful to ask faculty to design and </w:t>
      </w:r>
      <w:r w:rsidR="00AE1580">
        <w:rPr>
          <w:rFonts w:ascii="Times New Roman" w:hAnsi="Times New Roman" w:cs="Times New Roman"/>
          <w:sz w:val="24"/>
          <w:szCs w:val="24"/>
        </w:rPr>
        <w:t xml:space="preserve">ask </w:t>
      </w:r>
      <w:r>
        <w:rPr>
          <w:rFonts w:ascii="Times New Roman" w:hAnsi="Times New Roman" w:cs="Times New Roman"/>
          <w:sz w:val="24"/>
          <w:szCs w:val="24"/>
        </w:rPr>
        <w:t xml:space="preserve">questions to delve into the students’ ideologies, as previously suggested in this chapter, to help teachers understand the students’ goals, concerns, and problems relating to pedagogy.  In addition, further strategies to develop connections between students and faculty should be explored, in </w:t>
      </w:r>
      <w:r w:rsidR="00AE1580">
        <w:rPr>
          <w:rFonts w:ascii="Times New Roman" w:hAnsi="Times New Roman" w:cs="Times New Roman"/>
          <w:sz w:val="24"/>
          <w:szCs w:val="24"/>
        </w:rPr>
        <w:t>the context of</w:t>
      </w:r>
      <w:r>
        <w:rPr>
          <w:rFonts w:ascii="Times New Roman" w:hAnsi="Times New Roman" w:cs="Times New Roman"/>
          <w:sz w:val="24"/>
          <w:szCs w:val="24"/>
        </w:rPr>
        <w:t xml:space="preserve"> the institution’s goals an</w:t>
      </w:r>
      <w:r w:rsidR="00684FB3">
        <w:rPr>
          <w:rFonts w:ascii="Times New Roman" w:hAnsi="Times New Roman" w:cs="Times New Roman"/>
          <w:sz w:val="24"/>
          <w:szCs w:val="24"/>
        </w:rPr>
        <w:t>d</w:t>
      </w:r>
      <w:r>
        <w:rPr>
          <w:rFonts w:ascii="Times New Roman" w:hAnsi="Times New Roman" w:cs="Times New Roman"/>
          <w:sz w:val="24"/>
          <w:szCs w:val="24"/>
        </w:rPr>
        <w:t xml:space="preserve"> ideologies. </w:t>
      </w:r>
    </w:p>
    <w:p w:rsidR="003B215C" w:rsidRDefault="0059596E"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t>Connection</w:t>
      </w:r>
      <w:r w:rsidR="00AE1580">
        <w:rPr>
          <w:rFonts w:ascii="Times New Roman" w:hAnsi="Times New Roman" w:cs="Times New Roman"/>
          <w:sz w:val="24"/>
          <w:szCs w:val="24"/>
        </w:rPr>
        <w:t>s</w:t>
      </w:r>
      <w:r>
        <w:rPr>
          <w:rFonts w:ascii="Times New Roman" w:hAnsi="Times New Roman" w:cs="Times New Roman"/>
          <w:sz w:val="24"/>
          <w:szCs w:val="24"/>
        </w:rPr>
        <w:t xml:space="preserve"> among faculty should also be an important objective.  Connection and harmony among co-workers creates a supportive, confident atmosphere.  Connection can be encouraged in numerous ways, such as group discussions of dance education or pedagogy, designing collaborative projects, </w:t>
      </w:r>
      <w:r w:rsidR="0039230E">
        <w:rPr>
          <w:rFonts w:ascii="Times New Roman" w:hAnsi="Times New Roman" w:cs="Times New Roman"/>
          <w:sz w:val="24"/>
          <w:szCs w:val="24"/>
        </w:rPr>
        <w:t xml:space="preserve">setting a tone of community and helpfulness, and </w:t>
      </w:r>
      <w:r>
        <w:rPr>
          <w:rFonts w:ascii="Times New Roman" w:hAnsi="Times New Roman" w:cs="Times New Roman"/>
          <w:sz w:val="24"/>
          <w:szCs w:val="24"/>
        </w:rPr>
        <w:t>planning small faculty gatherings</w:t>
      </w:r>
      <w:r w:rsidR="0039230E">
        <w:rPr>
          <w:rFonts w:ascii="Times New Roman" w:hAnsi="Times New Roman" w:cs="Times New Roman"/>
          <w:sz w:val="24"/>
          <w:szCs w:val="24"/>
        </w:rPr>
        <w:t xml:space="preserve"> before the semester starts.  Indeed, fraternization sho</w:t>
      </w:r>
      <w:r w:rsidR="00C55FF4">
        <w:rPr>
          <w:rFonts w:ascii="Times New Roman" w:hAnsi="Times New Roman" w:cs="Times New Roman"/>
          <w:sz w:val="24"/>
          <w:szCs w:val="24"/>
        </w:rPr>
        <w:t>uld precede faculty development</w:t>
      </w:r>
      <w:r w:rsidR="0039230E">
        <w:rPr>
          <w:rFonts w:ascii="Times New Roman" w:hAnsi="Times New Roman" w:cs="Times New Roman"/>
          <w:sz w:val="24"/>
          <w:szCs w:val="24"/>
        </w:rPr>
        <w:t>.  Both should be accomplished well before the start of the school year.</w:t>
      </w:r>
    </w:p>
    <w:p w:rsidR="0059596E" w:rsidRDefault="003B215C"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4B684B">
        <w:rPr>
          <w:rFonts w:ascii="Times New Roman" w:hAnsi="Times New Roman" w:cs="Times New Roman"/>
          <w:i/>
          <w:sz w:val="24"/>
          <w:szCs w:val="24"/>
        </w:rPr>
        <w:t>Provide helpful support for new or existing concepts</w:t>
      </w:r>
      <w:r w:rsidR="001B3DF3">
        <w:rPr>
          <w:rFonts w:ascii="Times New Roman" w:hAnsi="Times New Roman" w:cs="Times New Roman"/>
          <w:sz w:val="24"/>
          <w:szCs w:val="24"/>
        </w:rPr>
        <w:t xml:space="preserve">.  </w:t>
      </w:r>
      <w:r>
        <w:rPr>
          <w:rFonts w:ascii="Times New Roman" w:hAnsi="Times New Roman" w:cs="Times New Roman"/>
          <w:sz w:val="24"/>
          <w:szCs w:val="24"/>
        </w:rPr>
        <w:t xml:space="preserve">Transformative pedagogy relies on such </w:t>
      </w:r>
      <w:r w:rsidR="00AE1580">
        <w:rPr>
          <w:rFonts w:ascii="Times New Roman" w:hAnsi="Times New Roman" w:cs="Times New Roman"/>
          <w:sz w:val="24"/>
          <w:szCs w:val="24"/>
        </w:rPr>
        <w:t xml:space="preserve">elements </w:t>
      </w:r>
      <w:r>
        <w:rPr>
          <w:rFonts w:ascii="Times New Roman" w:hAnsi="Times New Roman" w:cs="Times New Roman"/>
          <w:sz w:val="24"/>
          <w:szCs w:val="24"/>
        </w:rPr>
        <w:t>as updated or reviewed literature pertinent to better dance pedagogy.  Th</w:t>
      </w:r>
      <w:r w:rsidR="00AE1580">
        <w:rPr>
          <w:rFonts w:ascii="Times New Roman" w:hAnsi="Times New Roman" w:cs="Times New Roman"/>
          <w:sz w:val="24"/>
          <w:szCs w:val="24"/>
        </w:rPr>
        <w:t xml:space="preserve">erefore, </w:t>
      </w:r>
      <w:r>
        <w:rPr>
          <w:rFonts w:ascii="Times New Roman" w:hAnsi="Times New Roman" w:cs="Times New Roman"/>
          <w:sz w:val="24"/>
          <w:szCs w:val="24"/>
        </w:rPr>
        <w:t>it can be beneficial to provide development meetings and/or assignments</w:t>
      </w:r>
      <w:r w:rsidR="00AE1580">
        <w:rPr>
          <w:rFonts w:ascii="Times New Roman" w:hAnsi="Times New Roman" w:cs="Times New Roman"/>
          <w:sz w:val="24"/>
          <w:szCs w:val="24"/>
        </w:rPr>
        <w:t>,</w:t>
      </w:r>
      <w:r>
        <w:rPr>
          <w:rFonts w:ascii="Times New Roman" w:hAnsi="Times New Roman" w:cs="Times New Roman"/>
          <w:sz w:val="24"/>
          <w:szCs w:val="24"/>
        </w:rPr>
        <w:t xml:space="preserve"> (especially prior to the beginning of the school year)</w:t>
      </w:r>
      <w:r w:rsidR="00AE1580">
        <w:rPr>
          <w:rFonts w:ascii="Times New Roman" w:hAnsi="Times New Roman" w:cs="Times New Roman"/>
          <w:sz w:val="24"/>
          <w:szCs w:val="24"/>
        </w:rPr>
        <w:t>,</w:t>
      </w:r>
      <w:r>
        <w:rPr>
          <w:rFonts w:ascii="Times New Roman" w:hAnsi="Times New Roman" w:cs="Times New Roman"/>
          <w:sz w:val="24"/>
          <w:szCs w:val="24"/>
        </w:rPr>
        <w:t xml:space="preserve"> to provide faculty literature or discussion regarding various important elements of dance pedagogy.  Perhaps most importantly for practitioners </w:t>
      </w:r>
      <w:r w:rsidR="00AE1580">
        <w:rPr>
          <w:rFonts w:ascii="Times New Roman" w:hAnsi="Times New Roman" w:cs="Times New Roman"/>
          <w:sz w:val="24"/>
          <w:szCs w:val="24"/>
        </w:rPr>
        <w:t xml:space="preserve">is </w:t>
      </w:r>
      <w:r>
        <w:rPr>
          <w:rFonts w:ascii="Times New Roman" w:hAnsi="Times New Roman" w:cs="Times New Roman"/>
          <w:sz w:val="24"/>
          <w:szCs w:val="24"/>
        </w:rPr>
        <w:t>any or all of the following common problems cited by Foster (2010) i</w:t>
      </w:r>
      <w:r w:rsidR="00AE1580">
        <w:rPr>
          <w:rFonts w:ascii="Times New Roman" w:hAnsi="Times New Roman" w:cs="Times New Roman"/>
          <w:sz w:val="24"/>
          <w:szCs w:val="24"/>
        </w:rPr>
        <w:t>n the review of the literature in Chapter 2</w:t>
      </w:r>
      <w:r>
        <w:rPr>
          <w:rFonts w:ascii="Times New Roman" w:hAnsi="Times New Roman" w:cs="Times New Roman"/>
          <w:sz w:val="24"/>
          <w:szCs w:val="24"/>
        </w:rPr>
        <w:t>.  Such a list might include:  a review of anatomy especially as it pertains to dance, correct and precise dance movement terminology, specific teaching strategies for the common problems of under-developed and inarticulate feet, insufficient student confidence, and lackluster musicality.</w:t>
      </w:r>
    </w:p>
    <w:p w:rsidR="00684FB3" w:rsidRPr="00684FB3" w:rsidRDefault="0059596E" w:rsidP="00684FB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84FB3" w:rsidRPr="00684FB3">
        <w:rPr>
          <w:rFonts w:ascii="Times New Roman" w:hAnsi="Times New Roman" w:cs="Times New Roman"/>
          <w:sz w:val="24"/>
          <w:szCs w:val="24"/>
        </w:rPr>
        <w:t xml:space="preserve">A knowledge base should be established with literature deemed important for transformative dance pedagogy.  Some helpful sources for development </w:t>
      </w:r>
      <w:r w:rsidR="00684FB3">
        <w:rPr>
          <w:rFonts w:ascii="Times New Roman" w:hAnsi="Times New Roman" w:cs="Times New Roman"/>
          <w:sz w:val="24"/>
          <w:szCs w:val="24"/>
        </w:rPr>
        <w:t>are offered</w:t>
      </w:r>
      <w:r w:rsidR="00684FB3" w:rsidRPr="00684FB3">
        <w:rPr>
          <w:rFonts w:ascii="Times New Roman" w:hAnsi="Times New Roman" w:cs="Times New Roman"/>
          <w:sz w:val="24"/>
          <w:szCs w:val="24"/>
        </w:rPr>
        <w:t xml:space="preserve">.  </w:t>
      </w:r>
      <w:r w:rsidR="00684FB3">
        <w:rPr>
          <w:rFonts w:ascii="Times New Roman" w:hAnsi="Times New Roman" w:cs="Times New Roman"/>
          <w:sz w:val="24"/>
          <w:szCs w:val="24"/>
        </w:rPr>
        <w:t>F</w:t>
      </w:r>
      <w:r w:rsidR="00684FB3" w:rsidRPr="00684FB3">
        <w:rPr>
          <w:rFonts w:ascii="Times New Roman" w:hAnsi="Times New Roman" w:cs="Times New Roman"/>
          <w:sz w:val="24"/>
          <w:szCs w:val="24"/>
        </w:rPr>
        <w:t>or literature regarding assisting dance students to find their voice as choreographers</w:t>
      </w:r>
      <w:r w:rsidR="00AE1580">
        <w:rPr>
          <w:rFonts w:ascii="Times New Roman" w:hAnsi="Times New Roman" w:cs="Times New Roman"/>
          <w:sz w:val="24"/>
          <w:szCs w:val="24"/>
        </w:rPr>
        <w:t>,</w:t>
      </w:r>
      <w:r w:rsidR="00684FB3">
        <w:rPr>
          <w:rFonts w:ascii="Times New Roman" w:hAnsi="Times New Roman" w:cs="Times New Roman"/>
          <w:sz w:val="24"/>
          <w:szCs w:val="24"/>
        </w:rPr>
        <w:t xml:space="preserve"> I would recommend </w:t>
      </w:r>
      <w:r w:rsidR="00AE1580">
        <w:rPr>
          <w:rFonts w:ascii="Times New Roman" w:hAnsi="Times New Roman" w:cs="Times New Roman"/>
          <w:i/>
          <w:sz w:val="24"/>
          <w:szCs w:val="24"/>
        </w:rPr>
        <w:t>The Place of D</w:t>
      </w:r>
      <w:r w:rsidR="00684FB3" w:rsidRPr="00684FB3">
        <w:rPr>
          <w:rFonts w:ascii="Times New Roman" w:hAnsi="Times New Roman" w:cs="Times New Roman"/>
          <w:i/>
          <w:sz w:val="24"/>
          <w:szCs w:val="24"/>
        </w:rPr>
        <w:t>ance</w:t>
      </w:r>
      <w:r w:rsidR="00AE1580">
        <w:rPr>
          <w:rFonts w:ascii="Times New Roman" w:hAnsi="Times New Roman" w:cs="Times New Roman"/>
          <w:i/>
          <w:sz w:val="24"/>
          <w:szCs w:val="24"/>
        </w:rPr>
        <w:t xml:space="preserve"> </w:t>
      </w:r>
      <w:r w:rsidR="00684FB3" w:rsidRPr="00684FB3">
        <w:rPr>
          <w:rFonts w:ascii="Times New Roman" w:hAnsi="Times New Roman" w:cs="Times New Roman"/>
          <w:sz w:val="24"/>
          <w:szCs w:val="24"/>
        </w:rPr>
        <w:t>by Andrea Olsen</w:t>
      </w:r>
      <w:r w:rsidR="00680B12">
        <w:rPr>
          <w:rFonts w:ascii="Times New Roman" w:hAnsi="Times New Roman" w:cs="Times New Roman"/>
          <w:sz w:val="24"/>
          <w:szCs w:val="24"/>
        </w:rPr>
        <w:t xml:space="preserve"> (2014)</w:t>
      </w:r>
      <w:r w:rsidR="00684FB3" w:rsidRPr="00684FB3">
        <w:rPr>
          <w:rFonts w:ascii="Times New Roman" w:hAnsi="Times New Roman" w:cs="Times New Roman"/>
          <w:sz w:val="24"/>
          <w:szCs w:val="24"/>
        </w:rPr>
        <w:t xml:space="preserve">.  </w:t>
      </w:r>
    </w:p>
    <w:p w:rsidR="003B215C" w:rsidRDefault="00684FB3"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80B12">
        <w:rPr>
          <w:rFonts w:ascii="Times New Roman" w:hAnsi="Times New Roman" w:cs="Times New Roman"/>
          <w:sz w:val="24"/>
          <w:szCs w:val="24"/>
        </w:rPr>
        <w:t>D</w:t>
      </w:r>
      <w:r w:rsidR="002A7571">
        <w:rPr>
          <w:rFonts w:ascii="Times New Roman" w:hAnsi="Times New Roman" w:cs="Times New Roman"/>
          <w:sz w:val="24"/>
          <w:szCs w:val="24"/>
        </w:rPr>
        <w:t xml:space="preserve">ance masters should </w:t>
      </w:r>
      <w:r w:rsidR="00680B12">
        <w:rPr>
          <w:rFonts w:ascii="Times New Roman" w:hAnsi="Times New Roman" w:cs="Times New Roman"/>
          <w:sz w:val="24"/>
          <w:szCs w:val="24"/>
        </w:rPr>
        <w:t xml:space="preserve">also </w:t>
      </w:r>
      <w:r w:rsidR="002A7571">
        <w:rPr>
          <w:rFonts w:ascii="Times New Roman" w:hAnsi="Times New Roman" w:cs="Times New Roman"/>
          <w:sz w:val="24"/>
          <w:szCs w:val="24"/>
        </w:rPr>
        <w:t xml:space="preserve">be exposed to educational theories regarding </w:t>
      </w:r>
      <w:r w:rsidR="0059596E">
        <w:rPr>
          <w:rFonts w:ascii="Times New Roman" w:hAnsi="Times New Roman" w:cs="Times New Roman"/>
          <w:sz w:val="24"/>
          <w:szCs w:val="24"/>
        </w:rPr>
        <w:t>the processes of learning and what strategies work best with different types of learners</w:t>
      </w:r>
      <w:r>
        <w:rPr>
          <w:rFonts w:ascii="Times New Roman" w:hAnsi="Times New Roman" w:cs="Times New Roman"/>
          <w:sz w:val="24"/>
          <w:szCs w:val="24"/>
        </w:rPr>
        <w:t>, such as Howard Gardner</w:t>
      </w:r>
      <w:r w:rsidR="00AE1580">
        <w:rPr>
          <w:rFonts w:ascii="Times New Roman" w:hAnsi="Times New Roman" w:cs="Times New Roman"/>
          <w:sz w:val="24"/>
          <w:szCs w:val="24"/>
        </w:rPr>
        <w:t xml:space="preserve">’s </w:t>
      </w:r>
      <w:r w:rsidR="009F1685" w:rsidRPr="009F1685">
        <w:rPr>
          <w:rFonts w:ascii="Times New Roman" w:hAnsi="Times New Roman" w:cs="Times New Roman"/>
          <w:sz w:val="24"/>
          <w:szCs w:val="24"/>
        </w:rPr>
        <w:t>1993</w:t>
      </w:r>
      <w:r w:rsidR="00AE1580">
        <w:rPr>
          <w:rFonts w:ascii="Times New Roman" w:hAnsi="Times New Roman" w:cs="Times New Roman"/>
          <w:sz w:val="24"/>
          <w:szCs w:val="24"/>
        </w:rPr>
        <w:t xml:space="preserve"> book on multiple intelligences.  </w:t>
      </w:r>
      <w:r w:rsidR="0059596E">
        <w:rPr>
          <w:rFonts w:ascii="Times New Roman" w:hAnsi="Times New Roman" w:cs="Times New Roman"/>
          <w:sz w:val="24"/>
          <w:szCs w:val="24"/>
        </w:rPr>
        <w:t xml:space="preserve">In essence, </w:t>
      </w:r>
      <w:r w:rsidR="00AE1580">
        <w:rPr>
          <w:rFonts w:ascii="Times New Roman" w:hAnsi="Times New Roman" w:cs="Times New Roman"/>
          <w:sz w:val="24"/>
          <w:szCs w:val="24"/>
        </w:rPr>
        <w:t>the postsecondary dance master should be comprehensively understand educational tenets as well as dance pedagogy</w:t>
      </w:r>
      <w:r w:rsidR="0059596E">
        <w:rPr>
          <w:rFonts w:ascii="Times New Roman" w:hAnsi="Times New Roman" w:cs="Times New Roman"/>
          <w:sz w:val="24"/>
          <w:szCs w:val="24"/>
        </w:rPr>
        <w:t>.</w:t>
      </w:r>
    </w:p>
    <w:p w:rsidR="003B215C" w:rsidRDefault="003B215C"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7C2576">
        <w:rPr>
          <w:rFonts w:ascii="Times New Roman" w:hAnsi="Times New Roman" w:cs="Times New Roman"/>
          <w:i/>
          <w:sz w:val="24"/>
          <w:szCs w:val="24"/>
        </w:rPr>
        <w:t>Create imagery</w:t>
      </w:r>
      <w:r w:rsidR="00AE1580">
        <w:rPr>
          <w:rFonts w:ascii="Times New Roman" w:hAnsi="Times New Roman" w:cs="Times New Roman"/>
          <w:sz w:val="24"/>
          <w:szCs w:val="24"/>
        </w:rPr>
        <w:t xml:space="preserve">.  Administrators </w:t>
      </w:r>
      <w:r>
        <w:rPr>
          <w:rFonts w:ascii="Times New Roman" w:hAnsi="Times New Roman" w:cs="Times New Roman"/>
          <w:sz w:val="24"/>
          <w:szCs w:val="24"/>
        </w:rPr>
        <w:t xml:space="preserve">can help teachers to prepare for their classes </w:t>
      </w:r>
      <w:r w:rsidR="00AE1580">
        <w:rPr>
          <w:rFonts w:ascii="Times New Roman" w:hAnsi="Times New Roman" w:cs="Times New Roman"/>
          <w:sz w:val="24"/>
          <w:szCs w:val="24"/>
        </w:rPr>
        <w:t xml:space="preserve">by </w:t>
      </w:r>
      <w:r>
        <w:rPr>
          <w:rFonts w:ascii="Times New Roman" w:hAnsi="Times New Roman" w:cs="Times New Roman"/>
          <w:sz w:val="24"/>
          <w:szCs w:val="24"/>
        </w:rPr>
        <w:t>spend</w:t>
      </w:r>
      <w:r w:rsidR="00AE1580">
        <w:rPr>
          <w:rFonts w:ascii="Times New Roman" w:hAnsi="Times New Roman" w:cs="Times New Roman"/>
          <w:sz w:val="24"/>
          <w:szCs w:val="24"/>
        </w:rPr>
        <w:t>ing</w:t>
      </w:r>
      <w:r>
        <w:rPr>
          <w:rFonts w:ascii="Times New Roman" w:hAnsi="Times New Roman" w:cs="Times New Roman"/>
          <w:sz w:val="24"/>
          <w:szCs w:val="24"/>
        </w:rPr>
        <w:t xml:space="preserve"> a small amount of time considering not only how to improve their pedagogy but </w:t>
      </w:r>
      <w:r w:rsidR="00AE1580">
        <w:rPr>
          <w:rFonts w:ascii="Times New Roman" w:hAnsi="Times New Roman" w:cs="Times New Roman"/>
          <w:sz w:val="24"/>
          <w:szCs w:val="24"/>
        </w:rPr>
        <w:t xml:space="preserve">also </w:t>
      </w:r>
      <w:r>
        <w:rPr>
          <w:rFonts w:ascii="Times New Roman" w:hAnsi="Times New Roman" w:cs="Times New Roman"/>
          <w:sz w:val="24"/>
          <w:szCs w:val="24"/>
        </w:rPr>
        <w:t xml:space="preserve">how to do so in terms that the students can clearly relate to.  The implementation of using imagery to help explain movement and anatomical concepts and dynamics </w:t>
      </w:r>
      <w:r w:rsidR="00AE1580">
        <w:rPr>
          <w:rFonts w:ascii="Times New Roman" w:hAnsi="Times New Roman" w:cs="Times New Roman"/>
          <w:sz w:val="24"/>
          <w:szCs w:val="24"/>
        </w:rPr>
        <w:t xml:space="preserve">to students is a beneficial element of faculty development.  </w:t>
      </w:r>
    </w:p>
    <w:p w:rsidR="003B215C" w:rsidRDefault="003B215C"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7C2576">
        <w:rPr>
          <w:rFonts w:ascii="Times New Roman" w:hAnsi="Times New Roman" w:cs="Times New Roman"/>
          <w:i/>
          <w:sz w:val="24"/>
          <w:szCs w:val="24"/>
        </w:rPr>
        <w:t>Reverse the roles of teacher and student.</w:t>
      </w:r>
      <w:r>
        <w:rPr>
          <w:rFonts w:ascii="Times New Roman" w:hAnsi="Times New Roman" w:cs="Times New Roman"/>
          <w:sz w:val="24"/>
          <w:szCs w:val="24"/>
        </w:rPr>
        <w:t xml:space="preserve">  It can also be helpful for a dance master to consider, and write, a class scenario (problem or procedure) from the perspective of the student.  Such an exercise can help faculty to understand the ideology of transactional educational theories, such as those previously discussed.</w:t>
      </w:r>
      <w:r w:rsidR="004909AC">
        <w:rPr>
          <w:rFonts w:ascii="Times New Roman" w:hAnsi="Times New Roman" w:cs="Times New Roman"/>
          <w:sz w:val="24"/>
          <w:szCs w:val="24"/>
        </w:rPr>
        <w:t xml:space="preserve">  Reversing roles can also help the dance master more fully understand and empathize with their students.</w:t>
      </w:r>
    </w:p>
    <w:p w:rsidR="00954803" w:rsidRDefault="003B215C" w:rsidP="0027703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9B7F88">
        <w:rPr>
          <w:rFonts w:ascii="Times New Roman" w:hAnsi="Times New Roman" w:cs="Times New Roman"/>
          <w:i/>
          <w:sz w:val="24"/>
          <w:szCs w:val="24"/>
        </w:rPr>
        <w:t>Light a torch</w:t>
      </w:r>
      <w:r>
        <w:rPr>
          <w:rFonts w:ascii="Times New Roman" w:hAnsi="Times New Roman" w:cs="Times New Roman"/>
          <w:sz w:val="24"/>
          <w:szCs w:val="24"/>
        </w:rPr>
        <w:t>.  Give wings to the imagination of the dance master.  Transformative, engaged pedagogy means implementing new ideas and strategies for energizing the classroom, exemplified by dan</w:t>
      </w:r>
      <w:r w:rsidR="00AE1580">
        <w:rPr>
          <w:rFonts w:ascii="Times New Roman" w:hAnsi="Times New Roman" w:cs="Times New Roman"/>
          <w:sz w:val="24"/>
          <w:szCs w:val="24"/>
        </w:rPr>
        <w:t xml:space="preserve">ce masters such as Joe Orlando, the </w:t>
      </w:r>
      <w:r>
        <w:rPr>
          <w:rFonts w:ascii="Times New Roman" w:hAnsi="Times New Roman" w:cs="Times New Roman"/>
          <w:sz w:val="24"/>
          <w:szCs w:val="24"/>
        </w:rPr>
        <w:t>former dance department chairperson o</w:t>
      </w:r>
      <w:r w:rsidR="00954803">
        <w:rPr>
          <w:rFonts w:ascii="Times New Roman" w:hAnsi="Times New Roman" w:cs="Times New Roman"/>
          <w:sz w:val="24"/>
          <w:szCs w:val="24"/>
        </w:rPr>
        <w:t xml:space="preserve">f the Interlochen Arts Academy, </w:t>
      </w:r>
      <w:r>
        <w:rPr>
          <w:rFonts w:ascii="Times New Roman" w:hAnsi="Times New Roman" w:cs="Times New Roman"/>
          <w:sz w:val="24"/>
          <w:szCs w:val="24"/>
        </w:rPr>
        <w:t>and Bonnie Slawso</w:t>
      </w:r>
      <w:r w:rsidR="00954803">
        <w:rPr>
          <w:rFonts w:ascii="Times New Roman" w:hAnsi="Times New Roman" w:cs="Times New Roman"/>
          <w:sz w:val="24"/>
          <w:szCs w:val="24"/>
        </w:rPr>
        <w:t xml:space="preserve">n, the </w:t>
      </w:r>
      <w:r>
        <w:rPr>
          <w:rFonts w:ascii="Times New Roman" w:hAnsi="Times New Roman" w:cs="Times New Roman"/>
          <w:sz w:val="24"/>
          <w:szCs w:val="24"/>
        </w:rPr>
        <w:t>choreog</w:t>
      </w:r>
      <w:r w:rsidR="00AE1580">
        <w:rPr>
          <w:rFonts w:ascii="Times New Roman" w:hAnsi="Times New Roman" w:cs="Times New Roman"/>
          <w:sz w:val="24"/>
          <w:szCs w:val="24"/>
        </w:rPr>
        <w:t>rapher-director of Notion Mania</w:t>
      </w:r>
      <w:r>
        <w:rPr>
          <w:rFonts w:ascii="Times New Roman" w:hAnsi="Times New Roman" w:cs="Times New Roman"/>
          <w:sz w:val="24"/>
          <w:szCs w:val="24"/>
        </w:rPr>
        <w:t>, who, without sacrificing the development of students’ technique, build euphoric spirit by exuding electric energy levels in their classroom demonstrations, even dancing with the students (Hanna, 1999, p. 171).  Wi</w:t>
      </w:r>
      <w:r w:rsidR="00DD7C51">
        <w:rPr>
          <w:rFonts w:ascii="Times New Roman" w:hAnsi="Times New Roman" w:cs="Times New Roman"/>
          <w:sz w:val="24"/>
          <w:szCs w:val="24"/>
        </w:rPr>
        <w:t>th such schemata, the metaphor</w:t>
      </w:r>
      <w:r>
        <w:rPr>
          <w:rFonts w:ascii="Times New Roman" w:hAnsi="Times New Roman" w:cs="Times New Roman"/>
          <w:sz w:val="24"/>
          <w:szCs w:val="24"/>
        </w:rPr>
        <w:t xml:space="preserve"> of the </w:t>
      </w:r>
      <w:r w:rsidR="00DD7C51">
        <w:rPr>
          <w:rFonts w:ascii="Times New Roman" w:hAnsi="Times New Roman" w:cs="Times New Roman"/>
          <w:sz w:val="24"/>
          <w:szCs w:val="24"/>
        </w:rPr>
        <w:t xml:space="preserve">stern </w:t>
      </w:r>
      <w:r>
        <w:rPr>
          <w:rFonts w:ascii="Times New Roman" w:hAnsi="Times New Roman" w:cs="Times New Roman"/>
          <w:sz w:val="24"/>
          <w:szCs w:val="24"/>
        </w:rPr>
        <w:t>authority figure holding a violin bow is</w:t>
      </w:r>
      <w:r w:rsidR="00474A8B">
        <w:rPr>
          <w:rFonts w:ascii="Times New Roman" w:hAnsi="Times New Roman" w:cs="Times New Roman"/>
          <w:sz w:val="24"/>
          <w:szCs w:val="24"/>
        </w:rPr>
        <w:t>,</w:t>
      </w:r>
      <w:r>
        <w:rPr>
          <w:rFonts w:ascii="Times New Roman" w:hAnsi="Times New Roman" w:cs="Times New Roman"/>
          <w:sz w:val="24"/>
          <w:szCs w:val="24"/>
        </w:rPr>
        <w:t xml:space="preserve"> in essence</w:t>
      </w:r>
      <w:r w:rsidR="00474A8B">
        <w:rPr>
          <w:rFonts w:ascii="Times New Roman" w:hAnsi="Times New Roman" w:cs="Times New Roman"/>
          <w:sz w:val="24"/>
          <w:szCs w:val="24"/>
        </w:rPr>
        <w:t>,</w:t>
      </w:r>
      <w:r>
        <w:rPr>
          <w:rFonts w:ascii="Times New Roman" w:hAnsi="Times New Roman" w:cs="Times New Roman"/>
          <w:sz w:val="24"/>
          <w:szCs w:val="24"/>
        </w:rPr>
        <w:t xml:space="preserve"> replaced with a dance master teaching from the heart.</w:t>
      </w:r>
    </w:p>
    <w:p w:rsidR="00DE23D8" w:rsidRPr="00476202" w:rsidRDefault="00954803" w:rsidP="001D5094">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cs="Times New Roman"/>
          <w:sz w:val="24"/>
          <w:szCs w:val="24"/>
        </w:rPr>
        <w:br w:type="page"/>
      </w:r>
      <w:r w:rsidR="00DE23D8" w:rsidRPr="00476202">
        <w:rPr>
          <w:rFonts w:ascii="Times New Roman" w:eastAsia="Times New Roman" w:hAnsi="Times New Roman" w:cs="Times New Roman"/>
          <w:b/>
          <w:bCs/>
          <w:color w:val="000000"/>
          <w:sz w:val="24"/>
          <w:szCs w:val="24"/>
        </w:rPr>
        <w:t>References</w:t>
      </w:r>
    </w:p>
    <w:p w:rsidR="00954803" w:rsidRPr="00AF396C" w:rsidRDefault="00954803" w:rsidP="00954803">
      <w:pPr>
        <w:spacing w:after="0" w:line="240" w:lineRule="auto"/>
        <w:jc w:val="center"/>
        <w:rPr>
          <w:rFonts w:ascii="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Adams, C. (2013). Justification or jargon? Best practice approaches, tools, techniques, and controversy. </w:t>
      </w:r>
      <w:r w:rsidRPr="00AF396C">
        <w:rPr>
          <w:rFonts w:ascii="Times New Roman" w:eastAsia="Times New Roman" w:hAnsi="Times New Roman" w:cs="Times New Roman"/>
          <w:i/>
          <w:iCs/>
          <w:color w:val="000000"/>
          <w:sz w:val="24"/>
          <w:szCs w:val="24"/>
        </w:rPr>
        <w:t>Journal of Dance Education, 13</w:t>
      </w:r>
      <w:r w:rsidRPr="00AF396C">
        <w:rPr>
          <w:rFonts w:ascii="Times New Roman" w:eastAsia="Times New Roman" w:hAnsi="Times New Roman" w:cs="Times New Roman"/>
          <w:color w:val="000000"/>
          <w:sz w:val="24"/>
          <w:szCs w:val="24"/>
        </w:rPr>
        <w:t>(3), 69-70.</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Alterowitz, G. (2014). Toward a feminist ballet pedagogy: Teaching strategies for ballet technique classes in the twenty-first century. </w:t>
      </w:r>
      <w:r w:rsidRPr="00AF396C">
        <w:rPr>
          <w:rFonts w:ascii="Times New Roman" w:eastAsia="Times New Roman" w:hAnsi="Times New Roman" w:cs="Times New Roman"/>
          <w:i/>
          <w:iCs/>
          <w:color w:val="000000"/>
          <w:sz w:val="24"/>
          <w:szCs w:val="24"/>
        </w:rPr>
        <w:t>Journal of Dance Education, 14</w:t>
      </w:r>
      <w:r w:rsidRPr="00AF396C">
        <w:rPr>
          <w:rFonts w:ascii="Times New Roman" w:eastAsia="Times New Roman" w:hAnsi="Times New Roman" w:cs="Times New Roman"/>
          <w:color w:val="000000"/>
          <w:sz w:val="24"/>
          <w:szCs w:val="24"/>
        </w:rPr>
        <w:t>(1), 8-17.</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Bales, M., &amp; Nettl-Fiol, R. (Eds.). (2008). </w:t>
      </w:r>
      <w:r w:rsidRPr="00AF396C">
        <w:rPr>
          <w:rFonts w:ascii="Times New Roman" w:eastAsia="Times New Roman" w:hAnsi="Times New Roman" w:cs="Times New Roman"/>
          <w:i/>
          <w:iCs/>
          <w:color w:val="000000"/>
          <w:sz w:val="24"/>
          <w:szCs w:val="24"/>
        </w:rPr>
        <w:t>The body eclectic: Evolving practices in dance training.</w:t>
      </w:r>
      <w:r w:rsidRPr="00AF396C">
        <w:rPr>
          <w:rFonts w:ascii="Times New Roman" w:eastAsia="Times New Roman" w:hAnsi="Times New Roman" w:cs="Times New Roman"/>
          <w:color w:val="000000"/>
          <w:sz w:val="24"/>
          <w:szCs w:val="24"/>
        </w:rPr>
        <w:t xml:space="preserve"> Chicago, IL: University of Illinois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Bales, M. (2006). Body, effort, and space: A framework for use in teaching. </w:t>
      </w:r>
      <w:r w:rsidRPr="00AF396C">
        <w:rPr>
          <w:rFonts w:ascii="Times New Roman" w:eastAsia="Times New Roman" w:hAnsi="Times New Roman" w:cs="Times New Roman"/>
          <w:i/>
          <w:iCs/>
          <w:color w:val="000000"/>
          <w:sz w:val="24"/>
          <w:szCs w:val="24"/>
        </w:rPr>
        <w:t>Journal of Dance Education, 6</w:t>
      </w:r>
      <w:r w:rsidRPr="00AF396C">
        <w:rPr>
          <w:rFonts w:ascii="Times New Roman" w:eastAsia="Times New Roman" w:hAnsi="Times New Roman" w:cs="Times New Roman"/>
          <w:color w:val="000000"/>
          <w:sz w:val="24"/>
          <w:szCs w:val="24"/>
        </w:rPr>
        <w:t>(3), 72-77.</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Banes, S. (1980). </w:t>
      </w:r>
      <w:r w:rsidRPr="00AF396C">
        <w:rPr>
          <w:rFonts w:ascii="Times New Roman" w:eastAsia="Times New Roman" w:hAnsi="Times New Roman" w:cs="Times New Roman"/>
          <w:i/>
          <w:iCs/>
          <w:color w:val="000000"/>
          <w:sz w:val="24"/>
          <w:szCs w:val="24"/>
        </w:rPr>
        <w:t>Terpsichore in sneakers</w:t>
      </w:r>
      <w:r w:rsidRPr="00AF396C">
        <w:rPr>
          <w:rFonts w:ascii="Times New Roman" w:eastAsia="Times New Roman" w:hAnsi="Times New Roman" w:cs="Times New Roman"/>
          <w:color w:val="000000"/>
          <w:sz w:val="24"/>
          <w:szCs w:val="24"/>
        </w:rPr>
        <w:t>. Boston, MA: Houghton Mifflin.</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Barr, S. (2013). Learning to learn: A hidden dimension within community dance practice. </w:t>
      </w:r>
      <w:r w:rsidRPr="00AF396C">
        <w:rPr>
          <w:rFonts w:ascii="Times New Roman" w:eastAsia="Times New Roman" w:hAnsi="Times New Roman" w:cs="Times New Roman"/>
          <w:i/>
          <w:iCs/>
          <w:color w:val="000000"/>
          <w:sz w:val="24"/>
          <w:szCs w:val="24"/>
        </w:rPr>
        <w:t>Journal of Dance Education, 13</w:t>
      </w:r>
      <w:r w:rsidRPr="00AF396C">
        <w:rPr>
          <w:rFonts w:ascii="Times New Roman" w:eastAsia="Times New Roman" w:hAnsi="Times New Roman" w:cs="Times New Roman"/>
          <w:color w:val="000000"/>
          <w:sz w:val="24"/>
          <w:szCs w:val="24"/>
        </w:rPr>
        <w:t>(4): 115-121.</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Bennett, D. (2010). Careers in dance: Beyond performance to the real world of work. </w:t>
      </w:r>
      <w:r w:rsidRPr="00AF396C">
        <w:rPr>
          <w:rFonts w:ascii="Times New Roman" w:eastAsia="Times New Roman" w:hAnsi="Times New Roman" w:cs="Times New Roman"/>
          <w:i/>
          <w:iCs/>
          <w:color w:val="000000"/>
          <w:sz w:val="24"/>
          <w:szCs w:val="24"/>
        </w:rPr>
        <w:t>Journal of Dance Education, 9</w:t>
      </w:r>
      <w:r w:rsidRPr="00AF396C">
        <w:rPr>
          <w:rFonts w:ascii="Times New Roman" w:eastAsia="Times New Roman" w:hAnsi="Times New Roman" w:cs="Times New Roman"/>
          <w:color w:val="000000"/>
          <w:sz w:val="24"/>
          <w:szCs w:val="24"/>
        </w:rPr>
        <w:t>(1): 24-27.</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Blasis, C. (1830). </w:t>
      </w:r>
      <w:r w:rsidRPr="00AF396C">
        <w:rPr>
          <w:rFonts w:ascii="Times New Roman" w:eastAsia="Times New Roman" w:hAnsi="Times New Roman" w:cs="Times New Roman"/>
          <w:i/>
          <w:iCs/>
          <w:color w:val="000000"/>
          <w:sz w:val="24"/>
          <w:szCs w:val="24"/>
        </w:rPr>
        <w:t>The code of Terpsichore: A practical and historical treatise on the ballet, dancing, and pantomime</w:t>
      </w:r>
      <w:r w:rsidRPr="00AF396C">
        <w:rPr>
          <w:rFonts w:ascii="Times New Roman" w:eastAsia="Times New Roman" w:hAnsi="Times New Roman" w:cs="Times New Roman"/>
          <w:color w:val="000000"/>
          <w:sz w:val="24"/>
          <w:szCs w:val="24"/>
        </w:rPr>
        <w:t>. London, United Kingdom: Bull.</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Bloomfield, A., &amp; Watts, R. (2008). Pedagogue of the dance: The dancing master as educator in the long eighteenth century. </w:t>
      </w:r>
      <w:r w:rsidRPr="00AF396C">
        <w:rPr>
          <w:rFonts w:ascii="Times New Roman" w:eastAsia="Times New Roman" w:hAnsi="Times New Roman" w:cs="Times New Roman"/>
          <w:i/>
          <w:iCs/>
          <w:color w:val="000000"/>
          <w:sz w:val="24"/>
          <w:szCs w:val="24"/>
        </w:rPr>
        <w:t>History of Education, 37</w:t>
      </w:r>
      <w:r w:rsidRPr="00AF396C">
        <w:rPr>
          <w:rFonts w:ascii="Times New Roman" w:eastAsia="Times New Roman" w:hAnsi="Times New Roman" w:cs="Times New Roman"/>
          <w:color w:val="000000"/>
          <w:sz w:val="24"/>
          <w:szCs w:val="24"/>
        </w:rPr>
        <w:t>(4), 605-618.</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Bonbright, J. (2011). Threats to dance education: Our field at risk. </w:t>
      </w:r>
      <w:r w:rsidRPr="00AF396C">
        <w:rPr>
          <w:rFonts w:ascii="Times New Roman" w:eastAsia="Times New Roman" w:hAnsi="Times New Roman" w:cs="Times New Roman"/>
          <w:i/>
          <w:iCs/>
          <w:color w:val="000000"/>
          <w:sz w:val="24"/>
          <w:szCs w:val="24"/>
        </w:rPr>
        <w:t>Journal of Dance Education, 11</w:t>
      </w:r>
      <w:r w:rsidRPr="00AF396C">
        <w:rPr>
          <w:rFonts w:ascii="Times New Roman" w:eastAsia="Times New Roman" w:hAnsi="Times New Roman" w:cs="Times New Roman"/>
          <w:color w:val="000000"/>
          <w:sz w:val="24"/>
          <w:szCs w:val="24"/>
        </w:rPr>
        <w:t>(3): 107-109.</w:t>
      </w:r>
    </w:p>
    <w:p w:rsidR="00DE23D8" w:rsidRPr="00AF396C" w:rsidRDefault="00DE23D8" w:rsidP="00DE23D8">
      <w:pPr>
        <w:spacing w:after="0" w:line="240" w:lineRule="auto"/>
        <w:rPr>
          <w:rFonts w:ascii="Times New Roman" w:eastAsia="Times New Roman" w:hAnsi="Times New Roman" w:cs="Times New Roman"/>
          <w:sz w:val="24"/>
          <w:szCs w:val="24"/>
        </w:rPr>
      </w:pPr>
    </w:p>
    <w:p w:rsidR="00954803" w:rsidRPr="00AF396C" w:rsidRDefault="00954803" w:rsidP="00DE23D8">
      <w:pPr>
        <w:spacing w:after="0" w:line="240" w:lineRule="auto"/>
        <w:ind w:left="720" w:hanging="720"/>
        <w:rPr>
          <w:rFonts w:ascii="Times New Roman" w:eastAsia="Times New Roman" w:hAnsi="Times New Roman" w:cs="Times New Roman"/>
          <w:color w:val="000000"/>
          <w:sz w:val="24"/>
          <w:szCs w:val="24"/>
        </w:rPr>
      </w:pPr>
      <w:r w:rsidRPr="00AF396C">
        <w:rPr>
          <w:rFonts w:ascii="Times New Roman" w:eastAsia="Times New Roman" w:hAnsi="Times New Roman" w:cs="Times New Roman"/>
          <w:color w:val="000000"/>
          <w:sz w:val="24"/>
          <w:szCs w:val="24"/>
        </w:rPr>
        <w:t xml:space="preserve">Bannister, D. (2000). </w:t>
      </w:r>
      <w:r w:rsidR="00474A8B">
        <w:rPr>
          <w:rFonts w:ascii="Times New Roman" w:eastAsia="Times New Roman" w:hAnsi="Times New Roman" w:cs="Times New Roman"/>
          <w:i/>
          <w:color w:val="000000"/>
          <w:sz w:val="24"/>
          <w:szCs w:val="24"/>
        </w:rPr>
        <w:t>Native A</w:t>
      </w:r>
      <w:r w:rsidRPr="00AF396C">
        <w:rPr>
          <w:rFonts w:ascii="Times New Roman" w:eastAsia="Times New Roman" w:hAnsi="Times New Roman" w:cs="Times New Roman"/>
          <w:i/>
          <w:color w:val="000000"/>
          <w:sz w:val="24"/>
          <w:szCs w:val="24"/>
        </w:rPr>
        <w:t>merican dance: A synergy of dance, drama, and religion</w:t>
      </w:r>
      <w:r w:rsidRPr="00AF396C">
        <w:rPr>
          <w:rFonts w:ascii="Times New Roman" w:eastAsia="Times New Roman" w:hAnsi="Times New Roman" w:cs="Times New Roman"/>
          <w:color w:val="000000"/>
          <w:sz w:val="24"/>
          <w:szCs w:val="24"/>
        </w:rPr>
        <w:t>.  Master’s thesis, University of Louisville</w:t>
      </w:r>
      <w:r w:rsidR="00B83401" w:rsidRPr="00AF396C">
        <w:rPr>
          <w:rFonts w:ascii="Times New Roman" w:eastAsia="Times New Roman" w:hAnsi="Times New Roman" w:cs="Times New Roman"/>
          <w:color w:val="000000"/>
          <w:sz w:val="24"/>
          <w:szCs w:val="24"/>
        </w:rPr>
        <w:t>.</w:t>
      </w:r>
    </w:p>
    <w:p w:rsidR="00954803" w:rsidRPr="00AF396C" w:rsidRDefault="00954803" w:rsidP="00DE23D8">
      <w:pPr>
        <w:spacing w:after="0" w:line="240" w:lineRule="auto"/>
        <w:ind w:left="720" w:hanging="720"/>
        <w:rPr>
          <w:rFonts w:ascii="Times New Roman" w:eastAsia="Times New Roman" w:hAnsi="Times New Roman" w:cs="Times New Roman"/>
          <w:color w:val="000000"/>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Bruner, J. S. (1960). </w:t>
      </w:r>
      <w:r w:rsidRPr="00AF396C">
        <w:rPr>
          <w:rFonts w:ascii="Times New Roman" w:eastAsia="Times New Roman" w:hAnsi="Times New Roman" w:cs="Times New Roman"/>
          <w:i/>
          <w:iCs/>
          <w:color w:val="000000"/>
          <w:sz w:val="24"/>
          <w:szCs w:val="24"/>
        </w:rPr>
        <w:t>The process of education</w:t>
      </w:r>
      <w:r w:rsidRPr="00AF396C">
        <w:rPr>
          <w:rFonts w:ascii="Times New Roman" w:eastAsia="Times New Roman" w:hAnsi="Times New Roman" w:cs="Times New Roman"/>
          <w:color w:val="000000"/>
          <w:sz w:val="24"/>
          <w:szCs w:val="24"/>
        </w:rPr>
        <w:t>. New York, NY: Vintage Books.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Castiglione, B. (1528). </w:t>
      </w:r>
      <w:r w:rsidRPr="00AF396C">
        <w:rPr>
          <w:rFonts w:ascii="Times New Roman" w:eastAsia="Times New Roman" w:hAnsi="Times New Roman" w:cs="Times New Roman"/>
          <w:i/>
          <w:iCs/>
          <w:color w:val="000000"/>
          <w:sz w:val="24"/>
          <w:szCs w:val="24"/>
        </w:rPr>
        <w:t>The book of the courtier</w:t>
      </w:r>
      <w:r w:rsidRPr="00AF396C">
        <w:rPr>
          <w:rFonts w:ascii="Times New Roman" w:eastAsia="Times New Roman" w:hAnsi="Times New Roman" w:cs="Times New Roman"/>
          <w:color w:val="000000"/>
          <w:sz w:val="24"/>
          <w:szCs w:val="24"/>
        </w:rPr>
        <w:t xml:space="preserve">. Venice, Italy: Aldine Press. </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Cohen, S. J. (Ed.) (1992). </w:t>
      </w:r>
      <w:r w:rsidRPr="00AF396C">
        <w:rPr>
          <w:rFonts w:ascii="Times New Roman" w:eastAsia="Times New Roman" w:hAnsi="Times New Roman" w:cs="Times New Roman"/>
          <w:i/>
          <w:iCs/>
          <w:color w:val="000000"/>
          <w:sz w:val="24"/>
          <w:szCs w:val="24"/>
        </w:rPr>
        <w:t>Dance as a theatre art</w:t>
      </w:r>
      <w:r w:rsidRPr="00AF396C">
        <w:rPr>
          <w:rFonts w:ascii="Times New Roman" w:eastAsia="Times New Roman" w:hAnsi="Times New Roman" w:cs="Times New Roman"/>
          <w:color w:val="000000"/>
          <w:sz w:val="24"/>
          <w:szCs w:val="24"/>
        </w:rPr>
        <w:t xml:space="preserve">: </w:t>
      </w:r>
      <w:r w:rsidRPr="00AF396C">
        <w:rPr>
          <w:rFonts w:ascii="Times New Roman" w:eastAsia="Times New Roman" w:hAnsi="Times New Roman" w:cs="Times New Roman"/>
          <w:i/>
          <w:iCs/>
          <w:color w:val="000000"/>
          <w:sz w:val="24"/>
          <w:szCs w:val="24"/>
        </w:rPr>
        <w:t>Source readings in dance history from 1581 to the present</w:t>
      </w:r>
      <w:r w:rsidRPr="00AF396C">
        <w:rPr>
          <w:rFonts w:ascii="Times New Roman" w:eastAsia="Times New Roman" w:hAnsi="Times New Roman" w:cs="Times New Roman"/>
          <w:color w:val="000000"/>
          <w:sz w:val="24"/>
          <w:szCs w:val="24"/>
        </w:rPr>
        <w:t xml:space="preserve"> (2</w:t>
      </w:r>
      <w:r w:rsidRPr="00AF396C">
        <w:rPr>
          <w:rFonts w:ascii="Times New Roman" w:eastAsia="Times New Roman" w:hAnsi="Times New Roman" w:cs="Times New Roman"/>
          <w:color w:val="000000"/>
          <w:sz w:val="24"/>
          <w:szCs w:val="24"/>
          <w:vertAlign w:val="superscript"/>
        </w:rPr>
        <w:t>nd</w:t>
      </w:r>
      <w:r w:rsidRPr="00AF396C">
        <w:rPr>
          <w:rFonts w:ascii="Times New Roman" w:eastAsia="Times New Roman" w:hAnsi="Times New Roman" w:cs="Times New Roman"/>
          <w:color w:val="000000"/>
          <w:sz w:val="24"/>
          <w:szCs w:val="24"/>
        </w:rPr>
        <w:t xml:space="preserve"> ed.). Hightstown, NJ: Princeton.</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Cornazano, A. (1981). </w:t>
      </w:r>
      <w:r w:rsidRPr="00AF396C">
        <w:rPr>
          <w:rFonts w:ascii="Times New Roman" w:eastAsia="Times New Roman" w:hAnsi="Times New Roman" w:cs="Times New Roman"/>
          <w:i/>
          <w:iCs/>
          <w:color w:val="000000"/>
          <w:sz w:val="24"/>
          <w:szCs w:val="24"/>
        </w:rPr>
        <w:t xml:space="preserve">The book on the art of </w:t>
      </w:r>
      <w:r w:rsidRPr="00AF396C">
        <w:rPr>
          <w:rFonts w:ascii="Times New Roman" w:eastAsia="Times New Roman" w:hAnsi="Times New Roman" w:cs="Times New Roman"/>
          <w:color w:val="000000"/>
          <w:sz w:val="24"/>
          <w:szCs w:val="24"/>
        </w:rPr>
        <w:t>dancing (M. Inglehearn and P. Forsyth, Trans.). London, United Kingdom: Dance Books.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Creswell, J. (2009). </w:t>
      </w:r>
      <w:r w:rsidRPr="00AF396C">
        <w:rPr>
          <w:rFonts w:ascii="Times New Roman" w:eastAsia="Times New Roman" w:hAnsi="Times New Roman" w:cs="Times New Roman"/>
          <w:i/>
          <w:iCs/>
          <w:color w:val="000000"/>
          <w:sz w:val="24"/>
          <w:szCs w:val="24"/>
        </w:rPr>
        <w:t>Research design: Qualitative, quantitative, and mixed methods approaches</w:t>
      </w:r>
      <w:r w:rsidRPr="00AF396C">
        <w:rPr>
          <w:rFonts w:ascii="Times New Roman" w:eastAsia="Times New Roman" w:hAnsi="Times New Roman" w:cs="Times New Roman"/>
          <w:color w:val="000000"/>
          <w:sz w:val="24"/>
          <w:szCs w:val="24"/>
        </w:rPr>
        <w:t xml:space="preserve"> (3</w:t>
      </w:r>
      <w:r w:rsidRPr="00AF396C">
        <w:rPr>
          <w:rFonts w:ascii="Times New Roman" w:eastAsia="Times New Roman" w:hAnsi="Times New Roman" w:cs="Times New Roman"/>
          <w:color w:val="000000"/>
          <w:sz w:val="24"/>
          <w:szCs w:val="24"/>
          <w:vertAlign w:val="superscript"/>
        </w:rPr>
        <w:t>rd</w:t>
      </w:r>
      <w:r w:rsidRPr="00AF396C">
        <w:rPr>
          <w:rFonts w:ascii="Times New Roman" w:eastAsia="Times New Roman" w:hAnsi="Times New Roman" w:cs="Times New Roman"/>
          <w:color w:val="000000"/>
          <w:sz w:val="24"/>
          <w:szCs w:val="24"/>
        </w:rPr>
        <w:t xml:space="preserve"> ed.). Thousand Oaks, CA: Sage.</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Dewey, J. (1902). </w:t>
      </w:r>
      <w:r w:rsidRPr="00AF396C">
        <w:rPr>
          <w:rFonts w:ascii="Times New Roman" w:eastAsia="Times New Roman" w:hAnsi="Times New Roman" w:cs="Times New Roman"/>
          <w:i/>
          <w:iCs/>
          <w:color w:val="000000"/>
          <w:sz w:val="24"/>
          <w:szCs w:val="24"/>
        </w:rPr>
        <w:t>The child and the curriculum.</w:t>
      </w:r>
      <w:r w:rsidRPr="00AF396C">
        <w:rPr>
          <w:rFonts w:ascii="Times New Roman" w:eastAsia="Times New Roman" w:hAnsi="Times New Roman" w:cs="Times New Roman"/>
          <w:color w:val="000000"/>
          <w:sz w:val="24"/>
          <w:szCs w:val="24"/>
        </w:rPr>
        <w:t xml:space="preserve"> Chicago, IL: University of Chicago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Dewey, J. (1938). </w:t>
      </w:r>
      <w:r w:rsidRPr="00AF396C">
        <w:rPr>
          <w:rFonts w:ascii="Times New Roman" w:eastAsia="Times New Roman" w:hAnsi="Times New Roman" w:cs="Times New Roman"/>
          <w:i/>
          <w:iCs/>
          <w:color w:val="000000"/>
          <w:sz w:val="24"/>
          <w:szCs w:val="24"/>
        </w:rPr>
        <w:t>Experience and education</w:t>
      </w:r>
      <w:r w:rsidRPr="00AF396C">
        <w:rPr>
          <w:rFonts w:ascii="Times New Roman" w:eastAsia="Times New Roman" w:hAnsi="Times New Roman" w:cs="Times New Roman"/>
          <w:color w:val="000000"/>
          <w:sz w:val="24"/>
          <w:szCs w:val="24"/>
        </w:rPr>
        <w:t>. New York, NY: Touchstone.</w:t>
      </w:r>
    </w:p>
    <w:p w:rsidR="00DE23D8" w:rsidRPr="00AF396C" w:rsidRDefault="00DE23D8" w:rsidP="00DE23D8">
      <w:pPr>
        <w:spacing w:after="0" w:line="240" w:lineRule="auto"/>
        <w:rPr>
          <w:rFonts w:ascii="Times New Roman" w:eastAsia="Times New Roman" w:hAnsi="Times New Roman" w:cs="Times New Roman"/>
          <w:sz w:val="24"/>
          <w:szCs w:val="24"/>
        </w:rPr>
      </w:pPr>
    </w:p>
    <w:p w:rsidR="00954803" w:rsidRPr="00AF396C" w:rsidRDefault="00954803" w:rsidP="00DE23D8">
      <w:pPr>
        <w:spacing w:after="0" w:line="240" w:lineRule="auto"/>
        <w:ind w:left="720" w:hanging="720"/>
        <w:rPr>
          <w:rFonts w:ascii="Times New Roman" w:eastAsia="Times New Roman" w:hAnsi="Times New Roman" w:cs="Times New Roman"/>
          <w:color w:val="000000"/>
          <w:sz w:val="24"/>
          <w:szCs w:val="24"/>
        </w:rPr>
      </w:pPr>
      <w:r w:rsidRPr="00AF396C">
        <w:rPr>
          <w:rFonts w:ascii="Times New Roman" w:eastAsia="Times New Roman" w:hAnsi="Times New Roman" w:cs="Times New Roman"/>
          <w:color w:val="000000"/>
          <w:sz w:val="24"/>
          <w:szCs w:val="24"/>
        </w:rPr>
        <w:t xml:space="preserve">Diamond, B. (2008). </w:t>
      </w:r>
      <w:r w:rsidRPr="00AF396C">
        <w:rPr>
          <w:rFonts w:ascii="Times New Roman" w:eastAsia="Times New Roman" w:hAnsi="Times New Roman" w:cs="Times New Roman"/>
          <w:i/>
          <w:color w:val="000000"/>
          <w:sz w:val="24"/>
          <w:szCs w:val="24"/>
        </w:rPr>
        <w:t>Native American music in eastern North America</w:t>
      </w:r>
      <w:r w:rsidRPr="00AF396C">
        <w:rPr>
          <w:rFonts w:ascii="Times New Roman" w:eastAsia="Times New Roman" w:hAnsi="Times New Roman" w:cs="Times New Roman"/>
          <w:color w:val="000000"/>
          <w:sz w:val="24"/>
          <w:szCs w:val="24"/>
        </w:rPr>
        <w:t>. New York: Oxford University Press.</w:t>
      </w:r>
    </w:p>
    <w:p w:rsidR="00954803" w:rsidRPr="00AF396C" w:rsidRDefault="00954803" w:rsidP="00DE23D8">
      <w:pPr>
        <w:spacing w:after="0" w:line="240" w:lineRule="auto"/>
        <w:ind w:left="720" w:hanging="720"/>
        <w:rPr>
          <w:rFonts w:ascii="Times New Roman" w:eastAsia="Times New Roman" w:hAnsi="Times New Roman" w:cs="Times New Roman"/>
          <w:color w:val="000000"/>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Doughty, S., Francksen, K., Huxley, M., &amp; Leach, M. (2008). Technological enhancements in the teaching and learning of reflective and creative practice in dance. </w:t>
      </w:r>
      <w:r w:rsidRPr="00AF396C">
        <w:rPr>
          <w:rFonts w:ascii="Times New Roman" w:eastAsia="Times New Roman" w:hAnsi="Times New Roman" w:cs="Times New Roman"/>
          <w:i/>
          <w:iCs/>
          <w:color w:val="000000"/>
          <w:sz w:val="24"/>
          <w:szCs w:val="24"/>
        </w:rPr>
        <w:t>Research in Dance Education, 9</w:t>
      </w:r>
      <w:r w:rsidRPr="00AF396C">
        <w:rPr>
          <w:rFonts w:ascii="Times New Roman" w:eastAsia="Times New Roman" w:hAnsi="Times New Roman" w:cs="Times New Roman"/>
          <w:color w:val="000000"/>
          <w:sz w:val="24"/>
          <w:szCs w:val="24"/>
        </w:rPr>
        <w:t>(2), 129-146.</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Dyer, B. (2009). Merging traditional technique vocabularies with democratic values and their sociopolitical contexts. </w:t>
      </w:r>
      <w:r w:rsidRPr="00AF396C">
        <w:rPr>
          <w:rFonts w:ascii="Times New Roman" w:eastAsia="Times New Roman" w:hAnsi="Times New Roman" w:cs="Times New Roman"/>
          <w:i/>
          <w:iCs/>
          <w:color w:val="000000"/>
          <w:sz w:val="24"/>
          <w:szCs w:val="24"/>
        </w:rPr>
        <w:t>The Journal of Aesthetic Education,</w:t>
      </w:r>
      <w:r w:rsidRPr="00AF396C">
        <w:rPr>
          <w:rFonts w:ascii="Times New Roman" w:eastAsia="Times New Roman" w:hAnsi="Times New Roman" w:cs="Times New Roman"/>
          <w:color w:val="000000"/>
          <w:sz w:val="24"/>
          <w:szCs w:val="24"/>
        </w:rPr>
        <w:t xml:space="preserve"> </w:t>
      </w:r>
      <w:r w:rsidRPr="00AF396C">
        <w:rPr>
          <w:rFonts w:ascii="Times New Roman" w:eastAsia="Times New Roman" w:hAnsi="Times New Roman" w:cs="Times New Roman"/>
          <w:i/>
          <w:iCs/>
          <w:color w:val="000000"/>
          <w:sz w:val="24"/>
          <w:szCs w:val="24"/>
        </w:rPr>
        <w:t>43</w:t>
      </w:r>
      <w:r w:rsidRPr="00AF396C">
        <w:rPr>
          <w:rFonts w:ascii="Times New Roman" w:eastAsia="Times New Roman" w:hAnsi="Times New Roman" w:cs="Times New Roman"/>
          <w:color w:val="000000"/>
          <w:sz w:val="24"/>
          <w:szCs w:val="24"/>
        </w:rPr>
        <w:t>(4), 108-123.</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Eddy, M. (2009). A brief history of somatic practices and dance: Historical development of the field of somatic education and its relationship to dance. </w:t>
      </w:r>
      <w:r w:rsidRPr="00AF396C">
        <w:rPr>
          <w:rFonts w:ascii="Times New Roman" w:eastAsia="Times New Roman" w:hAnsi="Times New Roman" w:cs="Times New Roman"/>
          <w:i/>
          <w:iCs/>
          <w:color w:val="000000"/>
          <w:sz w:val="24"/>
          <w:szCs w:val="24"/>
        </w:rPr>
        <w:t>Journal of Dance and Somatic Practices, 1</w:t>
      </w:r>
      <w:r w:rsidRPr="00AF396C">
        <w:rPr>
          <w:rFonts w:ascii="Times New Roman" w:eastAsia="Times New Roman" w:hAnsi="Times New Roman" w:cs="Times New Roman"/>
          <w:color w:val="000000"/>
          <w:sz w:val="24"/>
          <w:szCs w:val="24"/>
        </w:rPr>
        <w:t>(1), 5-27.</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Feyock, M. (1982). </w:t>
      </w:r>
      <w:r w:rsidRPr="00AF396C">
        <w:rPr>
          <w:rFonts w:ascii="Times New Roman" w:eastAsia="Times New Roman" w:hAnsi="Times New Roman" w:cs="Times New Roman"/>
          <w:i/>
          <w:iCs/>
          <w:color w:val="000000"/>
          <w:sz w:val="24"/>
          <w:szCs w:val="24"/>
        </w:rPr>
        <w:t>Dance in English society, 1500-1800</w:t>
      </w:r>
      <w:r w:rsidRPr="00AF396C">
        <w:rPr>
          <w:rFonts w:ascii="Times New Roman" w:eastAsia="Times New Roman" w:hAnsi="Times New Roman" w:cs="Times New Roman"/>
          <w:color w:val="000000"/>
          <w:sz w:val="24"/>
          <w:szCs w:val="24"/>
        </w:rPr>
        <w:t>. Williamsburg, VA: Colonial Williamsburg Foundation.</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Fortin, S., Vierira, A., &amp; Tremlay, M. (2009). The experience of discourses in dance and somatics. </w:t>
      </w:r>
      <w:r w:rsidRPr="00AF396C">
        <w:rPr>
          <w:rFonts w:ascii="Times New Roman" w:eastAsia="Times New Roman" w:hAnsi="Times New Roman" w:cs="Times New Roman"/>
          <w:i/>
          <w:iCs/>
          <w:color w:val="000000"/>
          <w:sz w:val="24"/>
          <w:szCs w:val="24"/>
        </w:rPr>
        <w:t>Journal of Dance and Somatic Practices, 1</w:t>
      </w:r>
      <w:r w:rsidRPr="00AF396C">
        <w:rPr>
          <w:rFonts w:ascii="Times New Roman" w:eastAsia="Times New Roman" w:hAnsi="Times New Roman" w:cs="Times New Roman"/>
          <w:color w:val="000000"/>
          <w:sz w:val="24"/>
          <w:szCs w:val="24"/>
        </w:rPr>
        <w:t>(1), 46-64.</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Foster, R. (2010). </w:t>
      </w:r>
      <w:r w:rsidRPr="00AF396C">
        <w:rPr>
          <w:rFonts w:ascii="Times New Roman" w:eastAsia="Times New Roman" w:hAnsi="Times New Roman" w:cs="Times New Roman"/>
          <w:i/>
          <w:iCs/>
          <w:color w:val="000000"/>
          <w:sz w:val="24"/>
          <w:szCs w:val="24"/>
        </w:rPr>
        <w:t>Ballet pedagogy: The art of teaching</w:t>
      </w:r>
      <w:r w:rsidRPr="00AF396C">
        <w:rPr>
          <w:rFonts w:ascii="Times New Roman" w:eastAsia="Times New Roman" w:hAnsi="Times New Roman" w:cs="Times New Roman"/>
          <w:color w:val="000000"/>
          <w:sz w:val="24"/>
          <w:szCs w:val="24"/>
        </w:rPr>
        <w:t>. Gainesville: University Press of Florida.</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Foucault, M. (1963). </w:t>
      </w:r>
      <w:r w:rsidRPr="00AF396C">
        <w:rPr>
          <w:rFonts w:ascii="Times New Roman" w:eastAsia="Times New Roman" w:hAnsi="Times New Roman" w:cs="Times New Roman"/>
          <w:i/>
          <w:iCs/>
          <w:color w:val="000000"/>
          <w:sz w:val="24"/>
          <w:szCs w:val="24"/>
        </w:rPr>
        <w:t>Naissance de la clinique</w:t>
      </w:r>
      <w:r w:rsidRPr="00AF396C">
        <w:rPr>
          <w:rFonts w:ascii="Times New Roman" w:eastAsia="Times New Roman" w:hAnsi="Times New Roman" w:cs="Times New Roman"/>
          <w:color w:val="000000"/>
          <w:sz w:val="24"/>
          <w:szCs w:val="24"/>
        </w:rPr>
        <w:t>. Paris, France: Presses Universitaires de France.</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Freire, P. (1970). </w:t>
      </w:r>
      <w:r w:rsidRPr="00AF396C">
        <w:rPr>
          <w:rFonts w:ascii="Times New Roman" w:eastAsia="Times New Roman" w:hAnsi="Times New Roman" w:cs="Times New Roman"/>
          <w:i/>
          <w:iCs/>
          <w:color w:val="000000"/>
          <w:sz w:val="24"/>
          <w:szCs w:val="24"/>
        </w:rPr>
        <w:t>Pedagogy of the oppressed</w:t>
      </w:r>
      <w:r w:rsidRPr="00AF396C">
        <w:rPr>
          <w:rFonts w:ascii="Times New Roman" w:eastAsia="Times New Roman" w:hAnsi="Times New Roman" w:cs="Times New Roman"/>
          <w:color w:val="000000"/>
          <w:sz w:val="24"/>
          <w:szCs w:val="24"/>
        </w:rPr>
        <w:t>. New York, NY: Continuum.</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Gardner, H. (1993). </w:t>
      </w:r>
      <w:r w:rsidRPr="00AF396C">
        <w:rPr>
          <w:rFonts w:ascii="Times New Roman" w:eastAsia="Times New Roman" w:hAnsi="Times New Roman" w:cs="Times New Roman"/>
          <w:i/>
          <w:iCs/>
          <w:color w:val="000000"/>
          <w:sz w:val="24"/>
          <w:szCs w:val="24"/>
        </w:rPr>
        <w:t>Multiple intelligences: Theory in practice</w:t>
      </w:r>
      <w:r w:rsidRPr="00AF396C">
        <w:rPr>
          <w:rFonts w:ascii="Times New Roman" w:eastAsia="Times New Roman" w:hAnsi="Times New Roman" w:cs="Times New Roman"/>
          <w:color w:val="000000"/>
          <w:sz w:val="24"/>
          <w:szCs w:val="24"/>
        </w:rPr>
        <w:t>. New York, NY: Basic Books.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Geertz, C. (1973). </w:t>
      </w:r>
      <w:r w:rsidRPr="00AF396C">
        <w:rPr>
          <w:rFonts w:ascii="Times New Roman" w:eastAsia="Times New Roman" w:hAnsi="Times New Roman" w:cs="Times New Roman"/>
          <w:i/>
          <w:iCs/>
          <w:color w:val="000000"/>
          <w:sz w:val="24"/>
          <w:szCs w:val="24"/>
        </w:rPr>
        <w:t>The interpretation of cultures</w:t>
      </w:r>
      <w:r w:rsidRPr="00AF396C">
        <w:rPr>
          <w:rFonts w:ascii="Times New Roman" w:eastAsia="Times New Roman" w:hAnsi="Times New Roman" w:cs="Times New Roman"/>
          <w:color w:val="000000"/>
          <w:sz w:val="24"/>
          <w:szCs w:val="24"/>
        </w:rPr>
        <w:t>. New York: Basic Books.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Gibbs, G. R. (2007). </w:t>
      </w:r>
      <w:r w:rsidRPr="00AF396C">
        <w:rPr>
          <w:rFonts w:ascii="Times New Roman" w:eastAsia="Times New Roman" w:hAnsi="Times New Roman" w:cs="Times New Roman"/>
          <w:i/>
          <w:iCs/>
          <w:color w:val="000000"/>
          <w:sz w:val="24"/>
          <w:szCs w:val="24"/>
        </w:rPr>
        <w:t>Analyzing qualitative data</w:t>
      </w:r>
      <w:r w:rsidRPr="00AF396C">
        <w:rPr>
          <w:rFonts w:ascii="Times New Roman" w:eastAsia="Times New Roman" w:hAnsi="Times New Roman" w:cs="Times New Roman"/>
          <w:color w:val="000000"/>
          <w:sz w:val="24"/>
          <w:szCs w:val="24"/>
        </w:rPr>
        <w:t>. London, United Kingdom: Sage.</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Grant, G. (1982). </w:t>
      </w:r>
      <w:r w:rsidRPr="00AF396C">
        <w:rPr>
          <w:rFonts w:ascii="Times New Roman" w:eastAsia="Times New Roman" w:hAnsi="Times New Roman" w:cs="Times New Roman"/>
          <w:i/>
          <w:iCs/>
          <w:color w:val="000000"/>
          <w:sz w:val="24"/>
          <w:szCs w:val="24"/>
        </w:rPr>
        <w:t>Technical manual and dictionary of classical ballet.</w:t>
      </w:r>
      <w:r w:rsidRPr="00AF396C">
        <w:rPr>
          <w:rFonts w:ascii="Times New Roman" w:eastAsia="Times New Roman" w:hAnsi="Times New Roman" w:cs="Times New Roman"/>
          <w:color w:val="000000"/>
          <w:sz w:val="24"/>
          <w:szCs w:val="24"/>
        </w:rPr>
        <w:t xml:space="preserve"> (3</w:t>
      </w:r>
      <w:r w:rsidRPr="00AF396C">
        <w:rPr>
          <w:rFonts w:ascii="Times New Roman" w:eastAsia="Times New Roman" w:hAnsi="Times New Roman" w:cs="Times New Roman"/>
          <w:color w:val="000000"/>
          <w:sz w:val="24"/>
          <w:szCs w:val="24"/>
          <w:vertAlign w:val="superscript"/>
        </w:rPr>
        <w:t>rd</w:t>
      </w:r>
      <w:r w:rsidRPr="00AF396C">
        <w:rPr>
          <w:rFonts w:ascii="Times New Roman" w:eastAsia="Times New Roman" w:hAnsi="Times New Roman" w:cs="Times New Roman"/>
          <w:color w:val="000000"/>
          <w:sz w:val="24"/>
          <w:szCs w:val="24"/>
        </w:rPr>
        <w:t xml:space="preserve"> ed.). New York, NY: Dover.</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Green, J. (1999). Somatic authority and the myth of the ideal body. </w:t>
      </w:r>
      <w:r w:rsidRPr="00AF396C">
        <w:rPr>
          <w:rFonts w:ascii="Times New Roman" w:eastAsia="Times New Roman" w:hAnsi="Times New Roman" w:cs="Times New Roman"/>
          <w:i/>
          <w:iCs/>
          <w:color w:val="000000"/>
          <w:sz w:val="24"/>
          <w:szCs w:val="24"/>
        </w:rPr>
        <w:t>Dance Research Journal, 31</w:t>
      </w:r>
      <w:r w:rsidRPr="00AF396C">
        <w:rPr>
          <w:rFonts w:ascii="Times New Roman" w:eastAsia="Times New Roman" w:hAnsi="Times New Roman" w:cs="Times New Roman"/>
          <w:color w:val="000000"/>
          <w:sz w:val="24"/>
          <w:szCs w:val="24"/>
        </w:rPr>
        <w:t>(2), 80-100.</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Gruen, J. (1979). </w:t>
      </w:r>
      <w:r w:rsidRPr="00AF396C">
        <w:rPr>
          <w:rFonts w:ascii="Times New Roman" w:eastAsia="Times New Roman" w:hAnsi="Times New Roman" w:cs="Times New Roman"/>
          <w:i/>
          <w:iCs/>
          <w:color w:val="000000"/>
          <w:sz w:val="24"/>
          <w:szCs w:val="24"/>
        </w:rPr>
        <w:t>Erik Bruhn: Danseur noble</w:t>
      </w:r>
      <w:r w:rsidRPr="00AF396C">
        <w:rPr>
          <w:rFonts w:ascii="Times New Roman" w:eastAsia="Times New Roman" w:hAnsi="Times New Roman" w:cs="Times New Roman"/>
          <w:color w:val="000000"/>
          <w:sz w:val="24"/>
          <w:szCs w:val="24"/>
        </w:rPr>
        <w:t>. New York, NY: Viking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Hagood, T. (Ed.). (2008). </w:t>
      </w:r>
      <w:r w:rsidRPr="00AF396C">
        <w:rPr>
          <w:rFonts w:ascii="Times New Roman" w:eastAsia="Times New Roman" w:hAnsi="Times New Roman" w:cs="Times New Roman"/>
          <w:i/>
          <w:iCs/>
          <w:color w:val="000000"/>
          <w:sz w:val="24"/>
          <w:szCs w:val="24"/>
        </w:rPr>
        <w:t>Legacy in dance education</w:t>
      </w:r>
      <w:r w:rsidRPr="00AF396C">
        <w:rPr>
          <w:rFonts w:ascii="Times New Roman" w:eastAsia="Times New Roman" w:hAnsi="Times New Roman" w:cs="Times New Roman"/>
          <w:color w:val="000000"/>
          <w:sz w:val="24"/>
          <w:szCs w:val="24"/>
        </w:rPr>
        <w:t>. Amherst, NY: Cambria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Hanna, J. (1999). </w:t>
      </w:r>
      <w:r w:rsidRPr="00AF396C">
        <w:rPr>
          <w:rFonts w:ascii="Times New Roman" w:eastAsia="Times New Roman" w:hAnsi="Times New Roman" w:cs="Times New Roman"/>
          <w:i/>
          <w:iCs/>
          <w:color w:val="000000"/>
          <w:sz w:val="24"/>
          <w:szCs w:val="24"/>
        </w:rPr>
        <w:t>Partnering dance and education: Intelligent moves for changing times</w:t>
      </w:r>
      <w:r w:rsidRPr="00AF396C">
        <w:rPr>
          <w:rFonts w:ascii="Times New Roman" w:eastAsia="Times New Roman" w:hAnsi="Times New Roman" w:cs="Times New Roman"/>
          <w:color w:val="000000"/>
          <w:sz w:val="24"/>
          <w:szCs w:val="24"/>
        </w:rPr>
        <w:t>. Champaign, IL: Human Kinetics.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Harris, T. (2013). ARTISTIC critique: A practical approach to viewing dance. </w:t>
      </w:r>
      <w:r w:rsidRPr="00AF396C">
        <w:rPr>
          <w:rFonts w:ascii="Times New Roman" w:eastAsia="Times New Roman" w:hAnsi="Times New Roman" w:cs="Times New Roman"/>
          <w:i/>
          <w:iCs/>
          <w:color w:val="000000"/>
          <w:sz w:val="24"/>
          <w:szCs w:val="24"/>
        </w:rPr>
        <w:t>Journal of Dance Education</w:t>
      </w:r>
      <w:r w:rsidRPr="00AF396C">
        <w:rPr>
          <w:rFonts w:ascii="Times New Roman" w:eastAsia="Times New Roman" w:hAnsi="Times New Roman" w:cs="Times New Roman"/>
          <w:color w:val="000000"/>
          <w:sz w:val="24"/>
          <w:szCs w:val="24"/>
        </w:rPr>
        <w:t xml:space="preserve">, </w:t>
      </w:r>
      <w:r w:rsidRPr="00AF396C">
        <w:rPr>
          <w:rFonts w:ascii="Times New Roman" w:eastAsia="Times New Roman" w:hAnsi="Times New Roman" w:cs="Times New Roman"/>
          <w:i/>
          <w:iCs/>
          <w:color w:val="000000"/>
          <w:sz w:val="24"/>
          <w:szCs w:val="24"/>
        </w:rPr>
        <w:t>13</w:t>
      </w:r>
      <w:r w:rsidRPr="00AF396C">
        <w:rPr>
          <w:rFonts w:ascii="Times New Roman" w:eastAsia="Times New Roman" w:hAnsi="Times New Roman" w:cs="Times New Roman"/>
          <w:color w:val="000000"/>
          <w:sz w:val="24"/>
          <w:szCs w:val="24"/>
        </w:rPr>
        <w:t>(3), 103-107.</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Hartoonian, H. M. (1989). Perceptions of knowledge and educational reform in a democratic republic. </w:t>
      </w:r>
      <w:r w:rsidRPr="00AF396C">
        <w:rPr>
          <w:rFonts w:ascii="Times New Roman" w:eastAsia="Times New Roman" w:hAnsi="Times New Roman" w:cs="Times New Roman"/>
          <w:i/>
          <w:iCs/>
          <w:color w:val="000000"/>
          <w:sz w:val="24"/>
          <w:szCs w:val="24"/>
        </w:rPr>
        <w:t>Social Education,</w:t>
      </w:r>
      <w:r w:rsidRPr="00AF396C">
        <w:rPr>
          <w:rFonts w:ascii="Times New Roman" w:eastAsia="Times New Roman" w:hAnsi="Times New Roman" w:cs="Times New Roman"/>
          <w:color w:val="000000"/>
          <w:sz w:val="24"/>
          <w:szCs w:val="24"/>
        </w:rPr>
        <w:t xml:space="preserve"> </w:t>
      </w:r>
      <w:r w:rsidRPr="00AF396C">
        <w:rPr>
          <w:rFonts w:ascii="Times New Roman" w:eastAsia="Times New Roman" w:hAnsi="Times New Roman" w:cs="Times New Roman"/>
          <w:i/>
          <w:iCs/>
          <w:color w:val="000000"/>
          <w:sz w:val="24"/>
          <w:szCs w:val="24"/>
        </w:rPr>
        <w:t>53</w:t>
      </w:r>
      <w:r w:rsidRPr="00AF396C">
        <w:rPr>
          <w:rFonts w:ascii="Times New Roman" w:eastAsia="Times New Roman" w:hAnsi="Times New Roman" w:cs="Times New Roman"/>
          <w:color w:val="000000"/>
          <w:sz w:val="24"/>
          <w:szCs w:val="24"/>
        </w:rPr>
        <w:t>(1), 93-95.</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Hartoonian, H. M. (1991). Good education is bad politics: Practices and principles of school reform. </w:t>
      </w:r>
      <w:r w:rsidRPr="00AF396C">
        <w:rPr>
          <w:rFonts w:ascii="Times New Roman" w:eastAsia="Times New Roman" w:hAnsi="Times New Roman" w:cs="Times New Roman"/>
          <w:i/>
          <w:iCs/>
          <w:color w:val="000000"/>
          <w:sz w:val="24"/>
          <w:szCs w:val="24"/>
        </w:rPr>
        <w:t>Social Education,</w:t>
      </w:r>
      <w:r w:rsidRPr="00AF396C">
        <w:rPr>
          <w:rFonts w:ascii="Times New Roman" w:eastAsia="Times New Roman" w:hAnsi="Times New Roman" w:cs="Times New Roman"/>
          <w:color w:val="000000"/>
          <w:sz w:val="24"/>
          <w:szCs w:val="24"/>
        </w:rPr>
        <w:t xml:space="preserve"> </w:t>
      </w:r>
      <w:r w:rsidRPr="00AF396C">
        <w:rPr>
          <w:rFonts w:ascii="Times New Roman" w:eastAsia="Times New Roman" w:hAnsi="Times New Roman" w:cs="Times New Roman"/>
          <w:i/>
          <w:iCs/>
          <w:color w:val="000000"/>
          <w:sz w:val="24"/>
          <w:szCs w:val="24"/>
        </w:rPr>
        <w:t>55</w:t>
      </w:r>
      <w:r w:rsidRPr="00AF396C">
        <w:rPr>
          <w:rFonts w:ascii="Times New Roman" w:eastAsia="Times New Roman" w:hAnsi="Times New Roman" w:cs="Times New Roman"/>
          <w:color w:val="000000"/>
          <w:sz w:val="24"/>
          <w:szCs w:val="24"/>
        </w:rPr>
        <w:t>(1), 21-23.</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Hayes, E. (1964). </w:t>
      </w:r>
      <w:r w:rsidRPr="00AF396C">
        <w:rPr>
          <w:rFonts w:ascii="Times New Roman" w:eastAsia="Times New Roman" w:hAnsi="Times New Roman" w:cs="Times New Roman"/>
          <w:i/>
          <w:iCs/>
          <w:color w:val="000000"/>
          <w:sz w:val="24"/>
          <w:szCs w:val="24"/>
        </w:rPr>
        <w:t>An introduction to the teaching of dance</w:t>
      </w:r>
      <w:r w:rsidRPr="00AF396C">
        <w:rPr>
          <w:rFonts w:ascii="Times New Roman" w:eastAsia="Times New Roman" w:hAnsi="Times New Roman" w:cs="Times New Roman"/>
          <w:color w:val="000000"/>
          <w:sz w:val="24"/>
          <w:szCs w:val="24"/>
        </w:rPr>
        <w:t>. New York, NY: Ronald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Henneman, S. (2013). Best practices in administration of K-12 dance programs. </w:t>
      </w:r>
      <w:r w:rsidRPr="00AF396C">
        <w:rPr>
          <w:rFonts w:ascii="Times New Roman" w:eastAsia="Times New Roman" w:hAnsi="Times New Roman" w:cs="Times New Roman"/>
          <w:i/>
          <w:iCs/>
          <w:color w:val="000000"/>
          <w:sz w:val="24"/>
          <w:szCs w:val="24"/>
        </w:rPr>
        <w:t>Journal of Dance Education,</w:t>
      </w:r>
      <w:r w:rsidRPr="00AF396C">
        <w:rPr>
          <w:rFonts w:ascii="Times New Roman" w:eastAsia="Times New Roman" w:hAnsi="Times New Roman" w:cs="Times New Roman"/>
          <w:color w:val="000000"/>
          <w:sz w:val="24"/>
          <w:szCs w:val="24"/>
        </w:rPr>
        <w:t xml:space="preserve"> </w:t>
      </w:r>
      <w:r w:rsidRPr="00AF396C">
        <w:rPr>
          <w:rFonts w:ascii="Times New Roman" w:eastAsia="Times New Roman" w:hAnsi="Times New Roman" w:cs="Times New Roman"/>
          <w:i/>
          <w:iCs/>
          <w:color w:val="000000"/>
          <w:sz w:val="24"/>
          <w:szCs w:val="24"/>
        </w:rPr>
        <w:t>13</w:t>
      </w:r>
      <w:r w:rsidRPr="00AF396C">
        <w:rPr>
          <w:rFonts w:ascii="Times New Roman" w:eastAsia="Times New Roman" w:hAnsi="Times New Roman" w:cs="Times New Roman"/>
          <w:color w:val="000000"/>
          <w:sz w:val="24"/>
          <w:szCs w:val="24"/>
        </w:rPr>
        <w:t>(3), 108-111.</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H’Doubler, M. (1940). </w:t>
      </w:r>
      <w:r w:rsidRPr="00AF396C">
        <w:rPr>
          <w:rFonts w:ascii="Times New Roman" w:eastAsia="Times New Roman" w:hAnsi="Times New Roman" w:cs="Times New Roman"/>
          <w:i/>
          <w:iCs/>
          <w:color w:val="000000"/>
          <w:sz w:val="24"/>
          <w:szCs w:val="24"/>
        </w:rPr>
        <w:t>Dance: A creative art experience</w:t>
      </w:r>
      <w:r w:rsidRPr="00AF396C">
        <w:rPr>
          <w:rFonts w:ascii="Times New Roman" w:eastAsia="Times New Roman" w:hAnsi="Times New Roman" w:cs="Times New Roman"/>
          <w:color w:val="000000"/>
          <w:sz w:val="24"/>
          <w:szCs w:val="24"/>
        </w:rPr>
        <w:t>. Madison: The University of Wisconsin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H’Doubler, M. (1948). </w:t>
      </w:r>
      <w:r w:rsidRPr="00AF396C">
        <w:rPr>
          <w:rFonts w:ascii="Times New Roman" w:eastAsia="Times New Roman" w:hAnsi="Times New Roman" w:cs="Times New Roman"/>
          <w:i/>
          <w:iCs/>
          <w:color w:val="000000"/>
          <w:sz w:val="24"/>
          <w:szCs w:val="24"/>
        </w:rPr>
        <w:t>A way of thinking</w:t>
      </w:r>
      <w:r w:rsidRPr="00AF396C">
        <w:rPr>
          <w:rFonts w:ascii="Times New Roman" w:eastAsia="Times New Roman" w:hAnsi="Times New Roman" w:cs="Times New Roman"/>
          <w:color w:val="000000"/>
          <w:sz w:val="24"/>
          <w:szCs w:val="24"/>
        </w:rPr>
        <w:t>. Unpublished manuscript, Dance Department, University of Wisconsin–Madison, Madison, WI.</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H’Doubler, M. (1971, April). </w:t>
      </w:r>
      <w:r w:rsidRPr="00AF396C">
        <w:rPr>
          <w:rFonts w:ascii="Times New Roman" w:eastAsia="Times New Roman" w:hAnsi="Times New Roman" w:cs="Times New Roman"/>
          <w:i/>
          <w:iCs/>
          <w:color w:val="000000"/>
          <w:sz w:val="24"/>
          <w:szCs w:val="24"/>
        </w:rPr>
        <w:t>Dance as an educational force</w:t>
      </w:r>
      <w:r w:rsidRPr="00AF396C">
        <w:rPr>
          <w:rFonts w:ascii="Times New Roman" w:eastAsia="Times New Roman" w:hAnsi="Times New Roman" w:cs="Times New Roman"/>
          <w:color w:val="000000"/>
          <w:sz w:val="24"/>
          <w:szCs w:val="24"/>
        </w:rPr>
        <w:t>. Speech presented at the annual meeting of the American Association for Health, Physical Education, and Recreation, Detroit, MI.</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H’Doubler, M. (1972, October 8). </w:t>
      </w:r>
      <w:r w:rsidRPr="00AF396C">
        <w:rPr>
          <w:rFonts w:ascii="Times New Roman" w:eastAsia="Times New Roman" w:hAnsi="Times New Roman" w:cs="Times New Roman"/>
          <w:i/>
          <w:iCs/>
          <w:color w:val="000000"/>
          <w:sz w:val="24"/>
          <w:szCs w:val="24"/>
        </w:rPr>
        <w:t>Interview with Mary Alice Brennan</w:t>
      </w:r>
      <w:r w:rsidRPr="00AF396C">
        <w:rPr>
          <w:rFonts w:ascii="Times New Roman" w:eastAsia="Times New Roman" w:hAnsi="Times New Roman" w:cs="Times New Roman"/>
          <w:color w:val="000000"/>
          <w:sz w:val="24"/>
          <w:szCs w:val="24"/>
        </w:rPr>
        <w:t>. Retrieved from http://minds.wisconsin.edu/handle/1793/61938</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Higher Education Arts Data Services. (2004). </w:t>
      </w:r>
      <w:r w:rsidRPr="00AF396C">
        <w:rPr>
          <w:rFonts w:ascii="Times New Roman" w:eastAsia="Times New Roman" w:hAnsi="Times New Roman" w:cs="Times New Roman"/>
          <w:i/>
          <w:iCs/>
          <w:color w:val="000000"/>
          <w:sz w:val="24"/>
          <w:szCs w:val="24"/>
        </w:rPr>
        <w:t>Dance data summaries 2003-2004</w:t>
      </w:r>
      <w:r w:rsidRPr="00AF396C">
        <w:rPr>
          <w:rFonts w:ascii="Times New Roman" w:eastAsia="Times New Roman" w:hAnsi="Times New Roman" w:cs="Times New Roman"/>
          <w:color w:val="000000"/>
          <w:sz w:val="24"/>
          <w:szCs w:val="24"/>
        </w:rPr>
        <w:t>. Reston, VA: Higher Education Arts Data Services.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Higher Education Arts Data Services. (2007). </w:t>
      </w:r>
      <w:r w:rsidRPr="00AF396C">
        <w:rPr>
          <w:rFonts w:ascii="Times New Roman" w:eastAsia="Times New Roman" w:hAnsi="Times New Roman" w:cs="Times New Roman"/>
          <w:i/>
          <w:iCs/>
          <w:color w:val="000000"/>
          <w:sz w:val="24"/>
          <w:szCs w:val="24"/>
        </w:rPr>
        <w:t>Dance data summaries 2006-2007</w:t>
      </w:r>
      <w:r w:rsidRPr="00AF396C">
        <w:rPr>
          <w:rFonts w:ascii="Times New Roman" w:eastAsia="Times New Roman" w:hAnsi="Times New Roman" w:cs="Times New Roman"/>
          <w:color w:val="000000"/>
          <w:sz w:val="24"/>
          <w:szCs w:val="24"/>
        </w:rPr>
        <w:t>. Reston, VA: Higher Education Arts Data Services.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Higher Education Arts Data Services. (2009). </w:t>
      </w:r>
      <w:r w:rsidRPr="00AF396C">
        <w:rPr>
          <w:rFonts w:ascii="Times New Roman" w:eastAsia="Times New Roman" w:hAnsi="Times New Roman" w:cs="Times New Roman"/>
          <w:i/>
          <w:iCs/>
          <w:color w:val="000000"/>
          <w:sz w:val="24"/>
          <w:szCs w:val="24"/>
        </w:rPr>
        <w:t>Dance data summaries 2008-2009</w:t>
      </w:r>
      <w:r w:rsidRPr="00AF396C">
        <w:rPr>
          <w:rFonts w:ascii="Times New Roman" w:eastAsia="Times New Roman" w:hAnsi="Times New Roman" w:cs="Times New Roman"/>
          <w:color w:val="000000"/>
          <w:sz w:val="24"/>
          <w:szCs w:val="24"/>
        </w:rPr>
        <w:t>. Reston, VA: Higher Education Arts Data Services.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Hook, S. (1963). </w:t>
      </w:r>
      <w:r w:rsidRPr="00AF396C">
        <w:rPr>
          <w:rFonts w:ascii="Times New Roman" w:eastAsia="Times New Roman" w:hAnsi="Times New Roman" w:cs="Times New Roman"/>
          <w:i/>
          <w:iCs/>
          <w:color w:val="000000"/>
          <w:sz w:val="24"/>
          <w:szCs w:val="24"/>
        </w:rPr>
        <w:t>Education for modern man</w:t>
      </w:r>
      <w:r w:rsidRPr="00AF396C">
        <w:rPr>
          <w:rFonts w:ascii="Times New Roman" w:eastAsia="Times New Roman" w:hAnsi="Times New Roman" w:cs="Times New Roman"/>
          <w:color w:val="000000"/>
          <w:sz w:val="24"/>
          <w:szCs w:val="24"/>
        </w:rPr>
        <w:t>. New York, NY: Knopf.</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hooks, b. (1994). </w:t>
      </w:r>
      <w:r w:rsidRPr="00AF396C">
        <w:rPr>
          <w:rFonts w:ascii="Times New Roman" w:eastAsia="Times New Roman" w:hAnsi="Times New Roman" w:cs="Times New Roman"/>
          <w:i/>
          <w:iCs/>
          <w:color w:val="000000"/>
          <w:sz w:val="24"/>
          <w:szCs w:val="24"/>
        </w:rPr>
        <w:t>Teaching to transgress: Education in the practice of freedom</w:t>
      </w:r>
      <w:r w:rsidRPr="00AF396C">
        <w:rPr>
          <w:rFonts w:ascii="Times New Roman" w:eastAsia="Times New Roman" w:hAnsi="Times New Roman" w:cs="Times New Roman"/>
          <w:color w:val="000000"/>
          <w:sz w:val="24"/>
          <w:szCs w:val="24"/>
        </w:rPr>
        <w:t>. New York, NY: Routledge.</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Jones, E. (1737). </w:t>
      </w:r>
      <w:r w:rsidRPr="00AF396C">
        <w:rPr>
          <w:rFonts w:ascii="Times New Roman" w:eastAsia="Times New Roman" w:hAnsi="Times New Roman" w:cs="Times New Roman"/>
          <w:i/>
          <w:iCs/>
          <w:color w:val="000000"/>
          <w:sz w:val="24"/>
          <w:szCs w:val="24"/>
        </w:rPr>
        <w:t>The man of manners</w:t>
      </w:r>
      <w:r w:rsidRPr="00AF396C">
        <w:rPr>
          <w:rFonts w:ascii="Times New Roman" w:eastAsia="Times New Roman" w:hAnsi="Times New Roman" w:cs="Times New Roman"/>
          <w:color w:val="000000"/>
          <w:sz w:val="24"/>
          <w:szCs w:val="24"/>
        </w:rPr>
        <w:t xml:space="preserve"> (3</w:t>
      </w:r>
      <w:r w:rsidRPr="00AF396C">
        <w:rPr>
          <w:rFonts w:ascii="Times New Roman" w:eastAsia="Times New Roman" w:hAnsi="Times New Roman" w:cs="Times New Roman"/>
          <w:color w:val="000000"/>
          <w:sz w:val="24"/>
          <w:szCs w:val="24"/>
          <w:vertAlign w:val="superscript"/>
        </w:rPr>
        <w:t>rd</w:t>
      </w:r>
      <w:r w:rsidRPr="00AF396C">
        <w:rPr>
          <w:rFonts w:ascii="Times New Roman" w:eastAsia="Times New Roman" w:hAnsi="Times New Roman" w:cs="Times New Roman"/>
          <w:color w:val="000000"/>
          <w:sz w:val="24"/>
          <w:szCs w:val="24"/>
        </w:rPr>
        <w:t xml:space="preserve"> ed.). London, United Kingdom (n.p.).</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Jones, R. (1992). Modern native dance: Beyond tribe and tradition. In C. Heth (Ed.), </w:t>
      </w:r>
      <w:r w:rsidRPr="00AF396C">
        <w:rPr>
          <w:rFonts w:ascii="Times New Roman" w:eastAsia="Times New Roman" w:hAnsi="Times New Roman" w:cs="Times New Roman"/>
          <w:i/>
          <w:iCs/>
          <w:color w:val="000000"/>
          <w:sz w:val="24"/>
          <w:szCs w:val="24"/>
        </w:rPr>
        <w:t xml:space="preserve">Native American dance: Ceremonies and social traditions </w:t>
      </w:r>
      <w:r w:rsidRPr="00AF396C">
        <w:rPr>
          <w:rFonts w:ascii="Times New Roman" w:eastAsia="Times New Roman" w:hAnsi="Times New Roman" w:cs="Times New Roman"/>
          <w:color w:val="000000"/>
          <w:sz w:val="24"/>
          <w:szCs w:val="24"/>
        </w:rPr>
        <w:t>(pp. 169-184). Washington, DC: National Museum of the American Indian, Smithsonian Institution.</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color w:val="000000"/>
          <w:sz w:val="24"/>
          <w:szCs w:val="24"/>
        </w:rPr>
      </w:pPr>
      <w:r w:rsidRPr="00AF396C">
        <w:rPr>
          <w:rFonts w:ascii="Times New Roman" w:eastAsia="Times New Roman" w:hAnsi="Times New Roman" w:cs="Times New Roman"/>
          <w:color w:val="000000"/>
          <w:sz w:val="24"/>
          <w:szCs w:val="24"/>
        </w:rPr>
        <w:t xml:space="preserve">Kane, K. (2013). Best practices in the performing arts: Transformation and flourishing in a progressive summer dance theater program for adolescents. </w:t>
      </w:r>
      <w:r w:rsidRPr="00AF396C">
        <w:rPr>
          <w:rFonts w:ascii="Times New Roman" w:eastAsia="Times New Roman" w:hAnsi="Times New Roman" w:cs="Times New Roman"/>
          <w:i/>
          <w:iCs/>
          <w:color w:val="000000"/>
          <w:sz w:val="24"/>
          <w:szCs w:val="24"/>
        </w:rPr>
        <w:t>Journal of Dance Education, 13</w:t>
      </w:r>
      <w:r w:rsidRPr="00AF396C">
        <w:rPr>
          <w:rFonts w:ascii="Times New Roman" w:eastAsia="Times New Roman" w:hAnsi="Times New Roman" w:cs="Times New Roman"/>
          <w:color w:val="000000"/>
          <w:sz w:val="24"/>
          <w:szCs w:val="24"/>
        </w:rPr>
        <w:t>(3), 71-77.</w:t>
      </w:r>
    </w:p>
    <w:p w:rsidR="00D47A31" w:rsidRPr="00AF396C" w:rsidRDefault="00D47A31" w:rsidP="00DE23D8">
      <w:pPr>
        <w:spacing w:after="0" w:line="240" w:lineRule="auto"/>
        <w:ind w:left="720" w:hanging="720"/>
        <w:rPr>
          <w:rFonts w:ascii="Times New Roman" w:eastAsia="Times New Roman" w:hAnsi="Times New Roman" w:cs="Times New Roman"/>
          <w:color w:val="000000"/>
          <w:sz w:val="24"/>
          <w:szCs w:val="24"/>
        </w:rPr>
      </w:pPr>
    </w:p>
    <w:p w:rsidR="00D47A31" w:rsidRPr="00AF396C" w:rsidRDefault="00D47A31"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Kolcio, K. P., Danitz, M., &amp; Lehman, M. C. (2000). Interview with Patricia A. Rowe. </w:t>
      </w:r>
      <w:r w:rsidRPr="00AF396C">
        <w:rPr>
          <w:rFonts w:ascii="Times New Roman" w:eastAsia="Times New Roman" w:hAnsi="Times New Roman" w:cs="Times New Roman"/>
          <w:i/>
          <w:color w:val="000000"/>
          <w:sz w:val="24"/>
          <w:szCs w:val="24"/>
        </w:rPr>
        <w:t>Branching Out</w:t>
      </w:r>
      <w:r w:rsidRPr="00AF396C">
        <w:rPr>
          <w:rFonts w:ascii="Times New Roman" w:eastAsia="Times New Roman" w:hAnsi="Times New Roman" w:cs="Times New Roman"/>
          <w:color w:val="000000"/>
          <w:sz w:val="24"/>
          <w:szCs w:val="24"/>
        </w:rPr>
        <w:t>, 168-174. Retrieved from International Biography of Theatre &amp; Dance with Full Text.</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Kraus, R. G., Hilsendager, S. C., &amp; Gottschild, B. D. (1991). </w:t>
      </w:r>
      <w:r w:rsidRPr="00AF396C">
        <w:rPr>
          <w:rFonts w:ascii="Times New Roman" w:eastAsia="Times New Roman" w:hAnsi="Times New Roman" w:cs="Times New Roman"/>
          <w:i/>
          <w:iCs/>
          <w:color w:val="000000"/>
          <w:sz w:val="24"/>
          <w:szCs w:val="24"/>
        </w:rPr>
        <w:t>History of the dance in art and education</w:t>
      </w:r>
      <w:r w:rsidRPr="00AF396C">
        <w:rPr>
          <w:rFonts w:ascii="Times New Roman" w:eastAsia="Times New Roman" w:hAnsi="Times New Roman" w:cs="Times New Roman"/>
          <w:color w:val="000000"/>
          <w:sz w:val="24"/>
          <w:szCs w:val="24"/>
        </w:rPr>
        <w:t xml:space="preserve"> (3</w:t>
      </w:r>
      <w:r w:rsidRPr="00AF396C">
        <w:rPr>
          <w:rFonts w:ascii="Times New Roman" w:eastAsia="Times New Roman" w:hAnsi="Times New Roman" w:cs="Times New Roman"/>
          <w:color w:val="000000"/>
          <w:sz w:val="24"/>
          <w:szCs w:val="24"/>
          <w:vertAlign w:val="superscript"/>
        </w:rPr>
        <w:t>rd</w:t>
      </w:r>
      <w:r w:rsidRPr="00AF396C">
        <w:rPr>
          <w:rFonts w:ascii="Times New Roman" w:eastAsia="Times New Roman" w:hAnsi="Times New Roman" w:cs="Times New Roman"/>
          <w:color w:val="000000"/>
          <w:sz w:val="24"/>
          <w:szCs w:val="24"/>
        </w:rPr>
        <w:t xml:space="preserve"> ed.). Englewood Cliffs, NJ: Prentice Hall.</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Kulikoff, A. (1986). </w:t>
      </w:r>
      <w:r w:rsidRPr="00AF396C">
        <w:rPr>
          <w:rFonts w:ascii="Times New Roman" w:eastAsia="Times New Roman" w:hAnsi="Times New Roman" w:cs="Times New Roman"/>
          <w:i/>
          <w:iCs/>
          <w:color w:val="000000"/>
          <w:sz w:val="24"/>
          <w:szCs w:val="24"/>
        </w:rPr>
        <w:t>Tobacco and slaves: The development of southern cultures in the Chesapeake, 1680-1800</w:t>
      </w:r>
      <w:r w:rsidRPr="00AF396C">
        <w:rPr>
          <w:rFonts w:ascii="Times New Roman" w:eastAsia="Times New Roman" w:hAnsi="Times New Roman" w:cs="Times New Roman"/>
          <w:color w:val="000000"/>
          <w:sz w:val="24"/>
          <w:szCs w:val="24"/>
        </w:rPr>
        <w:t>. Chapel Hill: University of North Carolina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Isaac, R. (1982). </w:t>
      </w:r>
      <w:r w:rsidRPr="00AF396C">
        <w:rPr>
          <w:rFonts w:ascii="Times New Roman" w:eastAsia="Times New Roman" w:hAnsi="Times New Roman" w:cs="Times New Roman"/>
          <w:i/>
          <w:iCs/>
          <w:color w:val="000000"/>
          <w:sz w:val="24"/>
          <w:szCs w:val="24"/>
        </w:rPr>
        <w:t>The transformation of Virginia, 1740-1790</w:t>
      </w:r>
      <w:r w:rsidRPr="00AF396C">
        <w:rPr>
          <w:rFonts w:ascii="Times New Roman" w:eastAsia="Times New Roman" w:hAnsi="Times New Roman" w:cs="Times New Roman"/>
          <w:color w:val="000000"/>
          <w:sz w:val="24"/>
          <w:szCs w:val="24"/>
        </w:rPr>
        <w:t>. Chapel Hill: University of North Carolina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Lakes, R. (2008). The hidden authoritarian roots in Western concert dance. In N. Jackson and T. Shapiro-Phim (Eds.), </w:t>
      </w:r>
      <w:r w:rsidRPr="00AF396C">
        <w:rPr>
          <w:rFonts w:ascii="Times New Roman" w:eastAsia="Times New Roman" w:hAnsi="Times New Roman" w:cs="Times New Roman"/>
          <w:i/>
          <w:iCs/>
          <w:color w:val="000000"/>
          <w:sz w:val="24"/>
          <w:szCs w:val="24"/>
        </w:rPr>
        <w:t xml:space="preserve">Dance, human rights, and social justice: Dignity in motion </w:t>
      </w:r>
      <w:r w:rsidRPr="00AF396C">
        <w:rPr>
          <w:rFonts w:ascii="Times New Roman" w:eastAsia="Times New Roman" w:hAnsi="Times New Roman" w:cs="Times New Roman"/>
          <w:color w:val="000000"/>
          <w:sz w:val="24"/>
          <w:szCs w:val="24"/>
        </w:rPr>
        <w:t>(pp. 109-130). Lanham, MD: Scarecrow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Lincoln, Y. S., &amp; Guba, E. G. (2000). Paradignatic controversies, contradictions, and emerging confluences</w:t>
      </w:r>
      <w:r w:rsidRPr="00AF396C">
        <w:rPr>
          <w:rFonts w:ascii="Times New Roman" w:eastAsia="Times New Roman" w:hAnsi="Times New Roman" w:cs="Times New Roman"/>
          <w:i/>
          <w:iCs/>
          <w:color w:val="000000"/>
          <w:sz w:val="24"/>
          <w:szCs w:val="24"/>
        </w:rPr>
        <w:t xml:space="preserve">. </w:t>
      </w:r>
      <w:r w:rsidRPr="00AF396C">
        <w:rPr>
          <w:rFonts w:ascii="Times New Roman" w:eastAsia="Times New Roman" w:hAnsi="Times New Roman" w:cs="Times New Roman"/>
          <w:color w:val="000000"/>
          <w:sz w:val="24"/>
          <w:szCs w:val="24"/>
        </w:rPr>
        <w:t xml:space="preserve">In N. K. Denzin &amp; U.S. Lincoln (Eds.), </w:t>
      </w:r>
      <w:r w:rsidRPr="00AF396C">
        <w:rPr>
          <w:rFonts w:ascii="Times New Roman" w:eastAsia="Times New Roman" w:hAnsi="Times New Roman" w:cs="Times New Roman"/>
          <w:i/>
          <w:iCs/>
          <w:color w:val="000000"/>
          <w:sz w:val="24"/>
          <w:szCs w:val="24"/>
        </w:rPr>
        <w:t>Handbook of qualitative research</w:t>
      </w:r>
      <w:r w:rsidRPr="00AF396C">
        <w:rPr>
          <w:rFonts w:ascii="Times New Roman" w:eastAsia="Times New Roman" w:hAnsi="Times New Roman" w:cs="Times New Roman"/>
          <w:color w:val="000000"/>
          <w:sz w:val="24"/>
          <w:szCs w:val="24"/>
        </w:rPr>
        <w:t xml:space="preserve"> (2</w:t>
      </w:r>
      <w:r w:rsidRPr="00AF396C">
        <w:rPr>
          <w:rFonts w:ascii="Times New Roman" w:eastAsia="Times New Roman" w:hAnsi="Times New Roman" w:cs="Times New Roman"/>
          <w:color w:val="000000"/>
          <w:sz w:val="24"/>
          <w:szCs w:val="24"/>
          <w:vertAlign w:val="superscript"/>
        </w:rPr>
        <w:t>nd</w:t>
      </w:r>
      <w:r w:rsidRPr="00AF396C">
        <w:rPr>
          <w:rFonts w:ascii="Times New Roman" w:eastAsia="Times New Roman" w:hAnsi="Times New Roman" w:cs="Times New Roman"/>
          <w:color w:val="000000"/>
          <w:sz w:val="24"/>
          <w:szCs w:val="24"/>
        </w:rPr>
        <w:t xml:space="preserve"> ed., pp. 163-188). Thousand Oaks, CA: Sage.</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Locke, J. (1693). </w:t>
      </w:r>
      <w:r w:rsidRPr="00AF396C">
        <w:rPr>
          <w:rFonts w:ascii="Times New Roman" w:eastAsia="Times New Roman" w:hAnsi="Times New Roman" w:cs="Times New Roman"/>
          <w:i/>
          <w:iCs/>
          <w:color w:val="000000"/>
          <w:sz w:val="24"/>
          <w:szCs w:val="24"/>
        </w:rPr>
        <w:t>Some thoughts concerning education</w:t>
      </w:r>
      <w:r w:rsidRPr="00AF396C">
        <w:rPr>
          <w:rFonts w:ascii="Times New Roman" w:eastAsia="Times New Roman" w:hAnsi="Times New Roman" w:cs="Times New Roman"/>
          <w:color w:val="000000"/>
          <w:sz w:val="24"/>
          <w:szCs w:val="24"/>
        </w:rPr>
        <w:t>. London, United Kingdom (n.p.).</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Mainwaring, L., &amp; Krasnow, D. (2010). Teaching the dance class: Strategies to enhance skill acquisition, mastery and positive self-image. </w:t>
      </w:r>
      <w:r w:rsidRPr="00AF396C">
        <w:rPr>
          <w:rFonts w:ascii="Times New Roman" w:eastAsia="Times New Roman" w:hAnsi="Times New Roman" w:cs="Times New Roman"/>
          <w:i/>
          <w:iCs/>
          <w:color w:val="000000"/>
          <w:sz w:val="24"/>
          <w:szCs w:val="24"/>
        </w:rPr>
        <w:t>Journal of Dance Education, 10</w:t>
      </w:r>
      <w:r w:rsidRPr="00AF396C">
        <w:rPr>
          <w:rFonts w:ascii="Times New Roman" w:eastAsia="Times New Roman" w:hAnsi="Times New Roman" w:cs="Times New Roman"/>
          <w:color w:val="000000"/>
          <w:sz w:val="24"/>
          <w:szCs w:val="24"/>
        </w:rPr>
        <w:t>(1), 14-21.</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Martinell, N. (2009). Emerging themes on the efficacy of ballet barre work and its connection to center work. </w:t>
      </w:r>
      <w:r w:rsidRPr="00AF396C">
        <w:rPr>
          <w:rFonts w:ascii="Times New Roman" w:eastAsia="Times New Roman" w:hAnsi="Times New Roman" w:cs="Times New Roman"/>
          <w:i/>
          <w:iCs/>
          <w:color w:val="000000"/>
          <w:sz w:val="24"/>
          <w:szCs w:val="24"/>
        </w:rPr>
        <w:t>Journal of Dance Education, 9</w:t>
      </w:r>
      <w:r w:rsidRPr="00AF396C">
        <w:rPr>
          <w:rFonts w:ascii="Times New Roman" w:eastAsia="Times New Roman" w:hAnsi="Times New Roman" w:cs="Times New Roman"/>
          <w:color w:val="000000"/>
          <w:sz w:val="24"/>
          <w:szCs w:val="24"/>
        </w:rPr>
        <w:t>(4), 103-109.</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Mead, G, H. (1934). </w:t>
      </w:r>
      <w:r w:rsidRPr="00AF396C">
        <w:rPr>
          <w:rFonts w:ascii="Times New Roman" w:eastAsia="Times New Roman" w:hAnsi="Times New Roman" w:cs="Times New Roman"/>
          <w:i/>
          <w:iCs/>
          <w:color w:val="000000"/>
          <w:sz w:val="24"/>
          <w:szCs w:val="24"/>
        </w:rPr>
        <w:t>Mind, self, and society</w:t>
      </w:r>
      <w:r w:rsidRPr="00AF396C">
        <w:rPr>
          <w:rFonts w:ascii="Times New Roman" w:eastAsia="Times New Roman" w:hAnsi="Times New Roman" w:cs="Times New Roman"/>
          <w:color w:val="000000"/>
          <w:sz w:val="24"/>
          <w:szCs w:val="24"/>
        </w:rPr>
        <w:t>. Chicago, IL: University of Chicago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McCutchen, B. (2006). </w:t>
      </w:r>
      <w:r w:rsidRPr="00AF396C">
        <w:rPr>
          <w:rFonts w:ascii="Times New Roman" w:eastAsia="Times New Roman" w:hAnsi="Times New Roman" w:cs="Times New Roman"/>
          <w:i/>
          <w:iCs/>
          <w:color w:val="000000"/>
          <w:sz w:val="24"/>
          <w:szCs w:val="24"/>
        </w:rPr>
        <w:t>Teaching dance as art in education</w:t>
      </w:r>
      <w:r w:rsidRPr="00AF396C">
        <w:rPr>
          <w:rFonts w:ascii="Times New Roman" w:eastAsia="Times New Roman" w:hAnsi="Times New Roman" w:cs="Times New Roman"/>
          <w:color w:val="000000"/>
          <w:sz w:val="24"/>
          <w:szCs w:val="24"/>
        </w:rPr>
        <w:t>. Champaign, IL: Human Kinetics.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Merrian, S. (2009). </w:t>
      </w:r>
      <w:r w:rsidRPr="00AF396C">
        <w:rPr>
          <w:rFonts w:ascii="Times New Roman" w:eastAsia="Times New Roman" w:hAnsi="Times New Roman" w:cs="Times New Roman"/>
          <w:i/>
          <w:iCs/>
          <w:color w:val="000000"/>
          <w:sz w:val="24"/>
          <w:szCs w:val="24"/>
        </w:rPr>
        <w:t>Qualitative research: A guide to design and implementation</w:t>
      </w:r>
      <w:r w:rsidRPr="00AF396C">
        <w:rPr>
          <w:rFonts w:ascii="Times New Roman" w:eastAsia="Times New Roman" w:hAnsi="Times New Roman" w:cs="Times New Roman"/>
          <w:color w:val="000000"/>
          <w:sz w:val="24"/>
          <w:szCs w:val="24"/>
        </w:rPr>
        <w:t>. San Francisco, CA: Wiley.</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Murphy, J. (2007) </w:t>
      </w:r>
      <w:r w:rsidRPr="00AF396C">
        <w:rPr>
          <w:rFonts w:ascii="Times New Roman" w:eastAsia="Times New Roman" w:hAnsi="Times New Roman" w:cs="Times New Roman"/>
          <w:i/>
          <w:iCs/>
          <w:color w:val="000000"/>
          <w:sz w:val="24"/>
          <w:szCs w:val="24"/>
        </w:rPr>
        <w:t>The people have never stopped dancing: Native American modern dance histories</w:t>
      </w:r>
      <w:r w:rsidRPr="00AF396C">
        <w:rPr>
          <w:rFonts w:ascii="Times New Roman" w:eastAsia="Times New Roman" w:hAnsi="Times New Roman" w:cs="Times New Roman"/>
          <w:color w:val="000000"/>
          <w:sz w:val="24"/>
          <w:szCs w:val="24"/>
        </w:rPr>
        <w:t>. Minneapolis, MN: University of Minnesota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Musil, P. (2010). Perspectives on an expansive postsecondary dance. </w:t>
      </w:r>
      <w:r w:rsidRPr="00AF396C">
        <w:rPr>
          <w:rFonts w:ascii="Times New Roman" w:eastAsia="Times New Roman" w:hAnsi="Times New Roman" w:cs="Times New Roman"/>
          <w:i/>
          <w:iCs/>
          <w:color w:val="000000"/>
          <w:sz w:val="24"/>
          <w:szCs w:val="24"/>
        </w:rPr>
        <w:t>Journal of Dance Education, 10</w:t>
      </w:r>
      <w:r w:rsidRPr="00AF396C">
        <w:rPr>
          <w:rFonts w:ascii="Times New Roman" w:eastAsia="Times New Roman" w:hAnsi="Times New Roman" w:cs="Times New Roman"/>
          <w:color w:val="000000"/>
          <w:sz w:val="24"/>
          <w:szCs w:val="24"/>
        </w:rPr>
        <w:t>(4), 111-121.</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National Dance Association. (1994). </w:t>
      </w:r>
      <w:r w:rsidRPr="00AF396C">
        <w:rPr>
          <w:rFonts w:ascii="Times New Roman" w:eastAsia="Times New Roman" w:hAnsi="Times New Roman" w:cs="Times New Roman"/>
          <w:i/>
          <w:iCs/>
          <w:color w:val="000000"/>
          <w:sz w:val="24"/>
          <w:szCs w:val="24"/>
        </w:rPr>
        <w:t>National standards for dance education: What every young American should know and be able to do in dance.</w:t>
      </w:r>
      <w:r w:rsidRPr="00AF396C">
        <w:rPr>
          <w:rFonts w:ascii="Times New Roman" w:eastAsia="Times New Roman" w:hAnsi="Times New Roman" w:cs="Times New Roman"/>
          <w:color w:val="000000"/>
          <w:sz w:val="24"/>
          <w:szCs w:val="24"/>
        </w:rPr>
        <w:t xml:space="preserve"> Reston, VA: Music Educators National Conference for the National Dance Association.</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Noverre, J.-G. (1760). </w:t>
      </w:r>
      <w:r w:rsidRPr="00AF396C">
        <w:rPr>
          <w:rFonts w:ascii="Times New Roman" w:eastAsia="Times New Roman" w:hAnsi="Times New Roman" w:cs="Times New Roman"/>
          <w:i/>
          <w:iCs/>
          <w:color w:val="000000"/>
          <w:sz w:val="24"/>
          <w:szCs w:val="24"/>
        </w:rPr>
        <w:t>Lettres sur la danse et sur les ballets</w:t>
      </w:r>
      <w:r w:rsidRPr="00AF396C">
        <w:rPr>
          <w:rFonts w:ascii="Times New Roman" w:eastAsia="Times New Roman" w:hAnsi="Times New Roman" w:cs="Times New Roman"/>
          <w:color w:val="000000"/>
          <w:sz w:val="24"/>
          <w:szCs w:val="24"/>
        </w:rPr>
        <w:t xml:space="preserve"> [</w:t>
      </w:r>
      <w:r w:rsidRPr="00AF396C">
        <w:rPr>
          <w:rFonts w:ascii="Times New Roman" w:eastAsia="Times New Roman" w:hAnsi="Times New Roman" w:cs="Times New Roman"/>
          <w:i/>
          <w:iCs/>
          <w:color w:val="000000"/>
          <w:sz w:val="24"/>
          <w:szCs w:val="24"/>
        </w:rPr>
        <w:t>Letters on dancing and ballets</w:t>
      </w:r>
      <w:r w:rsidRPr="00AF396C">
        <w:rPr>
          <w:rFonts w:ascii="Times New Roman" w:eastAsia="Times New Roman" w:hAnsi="Times New Roman" w:cs="Times New Roman"/>
          <w:color w:val="000000"/>
          <w:sz w:val="24"/>
          <w:szCs w:val="24"/>
        </w:rPr>
        <w:t>]. Lyon, France: Aimé Delaroche.</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Olsen, A. (2014). </w:t>
      </w:r>
      <w:r w:rsidRPr="00AF396C">
        <w:rPr>
          <w:rFonts w:ascii="Times New Roman" w:eastAsia="Times New Roman" w:hAnsi="Times New Roman" w:cs="Times New Roman"/>
          <w:i/>
          <w:iCs/>
          <w:color w:val="000000"/>
          <w:sz w:val="24"/>
          <w:szCs w:val="24"/>
        </w:rPr>
        <w:t>The place of dance</w:t>
      </w:r>
      <w:r w:rsidRPr="00AF396C">
        <w:rPr>
          <w:rFonts w:ascii="Times New Roman" w:eastAsia="Times New Roman" w:hAnsi="Times New Roman" w:cs="Times New Roman"/>
          <w:color w:val="000000"/>
          <w:sz w:val="24"/>
          <w:szCs w:val="24"/>
        </w:rPr>
        <w:t>. Middleton, CT: Wesleyan University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Palmer, P.J. (1998). </w:t>
      </w:r>
      <w:r w:rsidRPr="00AF396C">
        <w:rPr>
          <w:rFonts w:ascii="Times New Roman" w:eastAsia="Times New Roman" w:hAnsi="Times New Roman" w:cs="Times New Roman"/>
          <w:i/>
          <w:iCs/>
          <w:color w:val="000000"/>
          <w:sz w:val="24"/>
          <w:szCs w:val="24"/>
        </w:rPr>
        <w:t>The courage to teach</w:t>
      </w:r>
      <w:r w:rsidRPr="00AF396C">
        <w:rPr>
          <w:rFonts w:ascii="Times New Roman" w:eastAsia="Times New Roman" w:hAnsi="Times New Roman" w:cs="Times New Roman"/>
          <w:color w:val="000000"/>
          <w:sz w:val="24"/>
          <w:szCs w:val="24"/>
        </w:rPr>
        <w:t>. San Francisco, CA: Jossey-Bass.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Parrish, M. (2009). David Dorfman’s “Here”: A community-building approach to dance education. </w:t>
      </w:r>
      <w:r w:rsidRPr="00AF396C">
        <w:rPr>
          <w:rFonts w:ascii="Times New Roman" w:eastAsia="Times New Roman" w:hAnsi="Times New Roman" w:cs="Times New Roman"/>
          <w:i/>
          <w:iCs/>
          <w:color w:val="000000"/>
          <w:sz w:val="24"/>
          <w:szCs w:val="24"/>
        </w:rPr>
        <w:t>Journal of Dance Education, 9</w:t>
      </w:r>
      <w:r w:rsidRPr="00AF396C">
        <w:rPr>
          <w:rFonts w:ascii="Times New Roman" w:eastAsia="Times New Roman" w:hAnsi="Times New Roman" w:cs="Times New Roman"/>
          <w:color w:val="000000"/>
          <w:sz w:val="24"/>
          <w:szCs w:val="24"/>
        </w:rPr>
        <w:t>(3), 74-80.</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Piaget, J. (1950). </w:t>
      </w:r>
      <w:r w:rsidRPr="00AF396C">
        <w:rPr>
          <w:rFonts w:ascii="Times New Roman" w:eastAsia="Times New Roman" w:hAnsi="Times New Roman" w:cs="Times New Roman"/>
          <w:i/>
          <w:iCs/>
          <w:color w:val="000000"/>
          <w:sz w:val="24"/>
          <w:szCs w:val="24"/>
        </w:rPr>
        <w:t>The psychology of intelligence</w:t>
      </w:r>
      <w:r w:rsidRPr="00AF396C">
        <w:rPr>
          <w:rFonts w:ascii="Times New Roman" w:eastAsia="Times New Roman" w:hAnsi="Times New Roman" w:cs="Times New Roman"/>
          <w:color w:val="000000"/>
          <w:sz w:val="24"/>
          <w:szCs w:val="24"/>
        </w:rPr>
        <w:t>. London, United Kingdom: Routledge and Kegan Paul.</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Pisani, M. (2005). </w:t>
      </w:r>
      <w:r w:rsidRPr="00AF396C">
        <w:rPr>
          <w:rFonts w:ascii="Times New Roman" w:eastAsia="Times New Roman" w:hAnsi="Times New Roman" w:cs="Times New Roman"/>
          <w:i/>
          <w:iCs/>
          <w:color w:val="000000"/>
          <w:sz w:val="24"/>
          <w:szCs w:val="24"/>
        </w:rPr>
        <w:t>Imagining Native America in music.</w:t>
      </w:r>
      <w:r w:rsidRPr="00AF396C">
        <w:rPr>
          <w:rFonts w:ascii="Times New Roman" w:eastAsia="Times New Roman" w:hAnsi="Times New Roman" w:cs="Times New Roman"/>
          <w:color w:val="000000"/>
          <w:sz w:val="24"/>
          <w:szCs w:val="24"/>
        </w:rPr>
        <w:t xml:space="preserve"> New Haven, CT: Yale University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Rameau, P. (1725). </w:t>
      </w:r>
      <w:r w:rsidRPr="00AF396C">
        <w:rPr>
          <w:rFonts w:ascii="Times New Roman" w:eastAsia="Times New Roman" w:hAnsi="Times New Roman" w:cs="Times New Roman"/>
          <w:i/>
          <w:iCs/>
          <w:color w:val="000000"/>
          <w:sz w:val="24"/>
          <w:szCs w:val="24"/>
        </w:rPr>
        <w:t xml:space="preserve">Le maître à danser </w:t>
      </w:r>
      <w:r w:rsidRPr="00AF396C">
        <w:rPr>
          <w:rFonts w:ascii="Times New Roman" w:eastAsia="Times New Roman" w:hAnsi="Times New Roman" w:cs="Times New Roman"/>
          <w:color w:val="000000"/>
          <w:sz w:val="24"/>
          <w:szCs w:val="24"/>
        </w:rPr>
        <w:t>[</w:t>
      </w:r>
      <w:r w:rsidRPr="00AF396C">
        <w:rPr>
          <w:rFonts w:ascii="Times New Roman" w:eastAsia="Times New Roman" w:hAnsi="Times New Roman" w:cs="Times New Roman"/>
          <w:i/>
          <w:iCs/>
          <w:color w:val="000000"/>
          <w:sz w:val="24"/>
          <w:szCs w:val="24"/>
        </w:rPr>
        <w:t>The dancing master</w:t>
      </w:r>
      <w:r w:rsidRPr="00AF396C">
        <w:rPr>
          <w:rFonts w:ascii="Times New Roman" w:eastAsia="Times New Roman" w:hAnsi="Times New Roman" w:cs="Times New Roman"/>
          <w:color w:val="000000"/>
          <w:sz w:val="24"/>
          <w:szCs w:val="24"/>
        </w:rPr>
        <w:t>]. Paris, France: Roldin.</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Reynolds, N., &amp; McCormick, M. (2003). </w:t>
      </w:r>
      <w:r w:rsidRPr="00AF396C">
        <w:rPr>
          <w:rFonts w:ascii="Times New Roman" w:eastAsia="Times New Roman" w:hAnsi="Times New Roman" w:cs="Times New Roman"/>
          <w:i/>
          <w:iCs/>
          <w:color w:val="000000"/>
          <w:sz w:val="24"/>
          <w:szCs w:val="24"/>
        </w:rPr>
        <w:t>No fixed points: Dance in the twentieth century</w:t>
      </w:r>
      <w:r w:rsidRPr="00AF396C">
        <w:rPr>
          <w:rFonts w:ascii="Times New Roman" w:eastAsia="Times New Roman" w:hAnsi="Times New Roman" w:cs="Times New Roman"/>
          <w:color w:val="000000"/>
          <w:sz w:val="24"/>
          <w:szCs w:val="24"/>
        </w:rPr>
        <w:t xml:space="preserve">. London, United Kingdom: Yale University Press. </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Richardson, B. (1937). The development of dance at the University of Wisconsin. </w:t>
      </w:r>
      <w:r w:rsidRPr="00AF396C">
        <w:rPr>
          <w:rFonts w:ascii="Times New Roman" w:eastAsia="Times New Roman" w:hAnsi="Times New Roman" w:cs="Times New Roman"/>
          <w:i/>
          <w:iCs/>
          <w:color w:val="000000"/>
          <w:sz w:val="24"/>
          <w:szCs w:val="24"/>
        </w:rPr>
        <w:t>Physical Education Alumnae Association News Journal</w:t>
      </w:r>
      <w:r w:rsidRPr="00AF396C">
        <w:rPr>
          <w:rFonts w:ascii="Times New Roman" w:eastAsia="Times New Roman" w:hAnsi="Times New Roman" w:cs="Times New Roman"/>
          <w:color w:val="000000"/>
          <w:sz w:val="24"/>
          <w:szCs w:val="24"/>
        </w:rPr>
        <w:t>, 21-30.</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Richardson, V. (2006). Stewards of a field, stewards of an enterprise: The doctorate in education. In C. M. Golde &amp; G. E. Walker (Eds.), </w:t>
      </w:r>
      <w:r w:rsidRPr="00AF396C">
        <w:rPr>
          <w:rFonts w:ascii="Times New Roman" w:eastAsia="Times New Roman" w:hAnsi="Times New Roman" w:cs="Times New Roman"/>
          <w:i/>
          <w:iCs/>
          <w:color w:val="000000"/>
          <w:sz w:val="24"/>
          <w:szCs w:val="24"/>
        </w:rPr>
        <w:t xml:space="preserve">Envisioning the future of doctoral education: Preparing stewards of the discipline </w:t>
      </w:r>
      <w:r w:rsidRPr="00AF396C">
        <w:rPr>
          <w:rFonts w:ascii="Times New Roman" w:eastAsia="Times New Roman" w:hAnsi="Times New Roman" w:cs="Times New Roman"/>
          <w:color w:val="000000"/>
          <w:sz w:val="24"/>
          <w:szCs w:val="24"/>
        </w:rPr>
        <w:t>(pp. 251-267). San Francisco, CA: Jossey-Bass.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Risner, D. (2010). Dance education matters: Rebuilding postsecondary dance education for twenty-first century relevance and resonance. </w:t>
      </w:r>
      <w:r w:rsidRPr="00AF396C">
        <w:rPr>
          <w:rFonts w:ascii="Times New Roman" w:eastAsia="Times New Roman" w:hAnsi="Times New Roman" w:cs="Times New Roman"/>
          <w:i/>
          <w:iCs/>
          <w:color w:val="000000"/>
          <w:sz w:val="24"/>
          <w:szCs w:val="24"/>
        </w:rPr>
        <w:t>Arts Education Policy Review, 111</w:t>
      </w:r>
      <w:r w:rsidRPr="00AF396C">
        <w:rPr>
          <w:rFonts w:ascii="Times New Roman" w:eastAsia="Times New Roman" w:hAnsi="Times New Roman" w:cs="Times New Roman"/>
          <w:color w:val="000000"/>
          <w:sz w:val="24"/>
          <w:szCs w:val="24"/>
        </w:rPr>
        <w:t>(4), 123-135.</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Risner, D. (2010b). The rise and fall of postsecondary dance education. </w:t>
      </w:r>
      <w:r w:rsidRPr="00AF396C">
        <w:rPr>
          <w:rFonts w:ascii="Times New Roman" w:eastAsia="Times New Roman" w:hAnsi="Times New Roman" w:cs="Times New Roman"/>
          <w:i/>
          <w:iCs/>
          <w:color w:val="000000"/>
          <w:sz w:val="24"/>
          <w:szCs w:val="24"/>
        </w:rPr>
        <w:t>Journal of Dance Education, 10</w:t>
      </w:r>
      <w:r w:rsidRPr="00AF396C">
        <w:rPr>
          <w:rFonts w:ascii="Times New Roman" w:eastAsia="Times New Roman" w:hAnsi="Times New Roman" w:cs="Times New Roman"/>
          <w:color w:val="000000"/>
          <w:sz w:val="24"/>
          <w:szCs w:val="24"/>
        </w:rPr>
        <w:t>(4), 93-94.</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Ross, J. (2000). Van Tuyl, Marian. </w:t>
      </w:r>
      <w:r w:rsidRPr="00AF396C">
        <w:rPr>
          <w:rFonts w:ascii="Times New Roman" w:eastAsia="Times New Roman" w:hAnsi="Times New Roman" w:cs="Times New Roman"/>
          <w:i/>
          <w:iCs/>
          <w:color w:val="000000"/>
          <w:sz w:val="24"/>
          <w:szCs w:val="24"/>
        </w:rPr>
        <w:t>American National Biography</w:t>
      </w:r>
      <w:r w:rsidRPr="00AF396C">
        <w:rPr>
          <w:rFonts w:ascii="Times New Roman" w:eastAsia="Times New Roman" w:hAnsi="Times New Roman" w:cs="Times New Roman"/>
          <w:color w:val="000000"/>
          <w:sz w:val="24"/>
          <w:szCs w:val="24"/>
        </w:rPr>
        <w:t xml:space="preserve"> </w:t>
      </w:r>
      <w:r w:rsidRPr="00AF396C">
        <w:rPr>
          <w:rFonts w:ascii="Times New Roman" w:eastAsia="Times New Roman" w:hAnsi="Times New Roman" w:cs="Times New Roman"/>
          <w:i/>
          <w:iCs/>
          <w:color w:val="000000"/>
          <w:sz w:val="24"/>
          <w:szCs w:val="24"/>
        </w:rPr>
        <w:t>Online</w:t>
      </w:r>
      <w:r w:rsidRPr="00AF396C">
        <w:rPr>
          <w:rFonts w:ascii="Times New Roman" w:eastAsia="Times New Roman" w:hAnsi="Times New Roman" w:cs="Times New Roman"/>
          <w:color w:val="000000"/>
          <w:sz w:val="24"/>
          <w:szCs w:val="24"/>
        </w:rPr>
        <w:t>. Retrieved from http://www.anb.org/</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Schorer, S., &amp; Lee, R. (2006). </w:t>
      </w:r>
      <w:r w:rsidRPr="00AF396C">
        <w:rPr>
          <w:rFonts w:ascii="Times New Roman" w:eastAsia="Times New Roman" w:hAnsi="Times New Roman" w:cs="Times New Roman"/>
          <w:i/>
          <w:iCs/>
          <w:color w:val="000000"/>
          <w:sz w:val="24"/>
          <w:szCs w:val="24"/>
        </w:rPr>
        <w:t>Suki Schorer on Balanchine technique</w:t>
      </w:r>
      <w:r w:rsidRPr="00AF396C">
        <w:rPr>
          <w:rFonts w:ascii="Times New Roman" w:eastAsia="Times New Roman" w:hAnsi="Times New Roman" w:cs="Times New Roman"/>
          <w:color w:val="000000"/>
          <w:sz w:val="24"/>
          <w:szCs w:val="24"/>
        </w:rPr>
        <w:t>. Gainesville: University Press of Florida.</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Sims, M., &amp; Erwin, H. (2010). A set of descriptive case studies of four dance faculty members’ pedagogical practices. </w:t>
      </w:r>
      <w:r w:rsidRPr="00AF396C">
        <w:rPr>
          <w:rFonts w:ascii="Times New Roman" w:eastAsia="Times New Roman" w:hAnsi="Times New Roman" w:cs="Times New Roman"/>
          <w:i/>
          <w:iCs/>
          <w:color w:val="000000"/>
          <w:sz w:val="24"/>
          <w:szCs w:val="24"/>
        </w:rPr>
        <w:t>Journal of Dance Education, 12</w:t>
      </w:r>
      <w:r w:rsidRPr="00AF396C">
        <w:rPr>
          <w:rFonts w:ascii="Times New Roman" w:eastAsia="Times New Roman" w:hAnsi="Times New Roman" w:cs="Times New Roman"/>
          <w:color w:val="000000"/>
          <w:sz w:val="24"/>
          <w:szCs w:val="24"/>
        </w:rPr>
        <w:t>(4), 131-140.</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Skinner, B. F. (1953). </w:t>
      </w:r>
      <w:r w:rsidRPr="00AF396C">
        <w:rPr>
          <w:rFonts w:ascii="Times New Roman" w:eastAsia="Times New Roman" w:hAnsi="Times New Roman" w:cs="Times New Roman"/>
          <w:i/>
          <w:iCs/>
          <w:color w:val="000000"/>
          <w:sz w:val="24"/>
          <w:szCs w:val="24"/>
        </w:rPr>
        <w:t>Science and human behavior</w:t>
      </w:r>
      <w:r w:rsidRPr="00AF396C">
        <w:rPr>
          <w:rFonts w:ascii="Times New Roman" w:eastAsia="Times New Roman" w:hAnsi="Times New Roman" w:cs="Times New Roman"/>
          <w:color w:val="000000"/>
          <w:sz w:val="24"/>
          <w:szCs w:val="24"/>
        </w:rPr>
        <w:t>. New York, NY: Macmillan.</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Smith, C. (1998). On authoritarianism in the dance classroom. In S. Shapiro (Ed.),</w:t>
      </w:r>
      <w:r w:rsidRPr="00AF396C">
        <w:rPr>
          <w:rFonts w:ascii="Times New Roman" w:eastAsia="Times New Roman" w:hAnsi="Times New Roman" w:cs="Times New Roman"/>
          <w:i/>
          <w:iCs/>
          <w:color w:val="000000"/>
          <w:sz w:val="24"/>
          <w:szCs w:val="24"/>
        </w:rPr>
        <w:t xml:space="preserve"> Dance, power, and difference: Critical &amp; feminist perspectives on dance education </w:t>
      </w:r>
      <w:r w:rsidRPr="00AF396C">
        <w:rPr>
          <w:rFonts w:ascii="Times New Roman" w:eastAsia="Times New Roman" w:hAnsi="Times New Roman" w:cs="Times New Roman"/>
          <w:color w:val="000000"/>
          <w:sz w:val="24"/>
          <w:szCs w:val="24"/>
        </w:rPr>
        <w:t>(pp. 123-146). Champaign, IL: Human Kinetics.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Smith-Autard, J. (2002). </w:t>
      </w:r>
      <w:r w:rsidRPr="00AF396C">
        <w:rPr>
          <w:rFonts w:ascii="Times New Roman" w:eastAsia="Times New Roman" w:hAnsi="Times New Roman" w:cs="Times New Roman"/>
          <w:i/>
          <w:iCs/>
          <w:color w:val="000000"/>
          <w:sz w:val="24"/>
          <w:szCs w:val="24"/>
        </w:rPr>
        <w:t>The art of dance in education</w:t>
      </w:r>
      <w:r w:rsidRPr="00AF396C">
        <w:rPr>
          <w:rFonts w:ascii="Times New Roman" w:eastAsia="Times New Roman" w:hAnsi="Times New Roman" w:cs="Times New Roman"/>
          <w:color w:val="000000"/>
          <w:sz w:val="24"/>
          <w:szCs w:val="24"/>
        </w:rPr>
        <w:t xml:space="preserve"> (2</w:t>
      </w:r>
      <w:r w:rsidRPr="00AF396C">
        <w:rPr>
          <w:rFonts w:ascii="Times New Roman" w:eastAsia="Times New Roman" w:hAnsi="Times New Roman" w:cs="Times New Roman"/>
          <w:color w:val="000000"/>
          <w:sz w:val="24"/>
          <w:szCs w:val="24"/>
          <w:vertAlign w:val="superscript"/>
        </w:rPr>
        <w:t>nd</w:t>
      </w:r>
      <w:r w:rsidRPr="00AF396C">
        <w:rPr>
          <w:rFonts w:ascii="Times New Roman" w:eastAsia="Times New Roman" w:hAnsi="Times New Roman" w:cs="Times New Roman"/>
          <w:color w:val="000000"/>
          <w:sz w:val="24"/>
          <w:szCs w:val="24"/>
        </w:rPr>
        <w:t xml:space="preserve"> ed.). London, United Kingdom: A&amp;C Black.</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Sorell, W. (1967). </w:t>
      </w:r>
      <w:r w:rsidRPr="00AF396C">
        <w:rPr>
          <w:rFonts w:ascii="Times New Roman" w:eastAsia="Times New Roman" w:hAnsi="Times New Roman" w:cs="Times New Roman"/>
          <w:i/>
          <w:iCs/>
          <w:color w:val="000000"/>
          <w:sz w:val="24"/>
          <w:szCs w:val="24"/>
        </w:rPr>
        <w:t>Dance through the ages</w:t>
      </w:r>
      <w:r w:rsidRPr="00AF396C">
        <w:rPr>
          <w:rFonts w:ascii="Times New Roman" w:eastAsia="Times New Roman" w:hAnsi="Times New Roman" w:cs="Times New Roman"/>
          <w:color w:val="000000"/>
          <w:sz w:val="24"/>
          <w:szCs w:val="24"/>
        </w:rPr>
        <w:t>. New York, NY: Grosset &amp; Dunlap.</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Swift, M. (1974). </w:t>
      </w:r>
      <w:r w:rsidRPr="00AF396C">
        <w:rPr>
          <w:rFonts w:ascii="Times New Roman" w:eastAsia="Times New Roman" w:hAnsi="Times New Roman" w:cs="Times New Roman"/>
          <w:i/>
          <w:iCs/>
          <w:color w:val="000000"/>
          <w:sz w:val="24"/>
          <w:szCs w:val="24"/>
        </w:rPr>
        <w:t>A loftier flight: The life and accomplishments of Charles-Louis Didelot, balletmaster</w:t>
      </w:r>
      <w:r w:rsidRPr="00AF396C">
        <w:rPr>
          <w:rFonts w:ascii="Times New Roman" w:eastAsia="Times New Roman" w:hAnsi="Times New Roman" w:cs="Times New Roman"/>
          <w:color w:val="000000"/>
          <w:sz w:val="24"/>
          <w:szCs w:val="24"/>
        </w:rPr>
        <w:t>. Middleton, CT: Wesleyan University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Taper, B. (1984). </w:t>
      </w:r>
      <w:r w:rsidRPr="00AF396C">
        <w:rPr>
          <w:rFonts w:ascii="Times New Roman" w:eastAsia="Times New Roman" w:hAnsi="Times New Roman" w:cs="Times New Roman"/>
          <w:i/>
          <w:iCs/>
          <w:color w:val="000000"/>
          <w:sz w:val="24"/>
          <w:szCs w:val="24"/>
        </w:rPr>
        <w:t>Balanchine: A biography</w:t>
      </w:r>
      <w:r w:rsidRPr="00AF396C">
        <w:rPr>
          <w:rFonts w:ascii="Times New Roman" w:eastAsia="Times New Roman" w:hAnsi="Times New Roman" w:cs="Times New Roman"/>
          <w:color w:val="000000"/>
          <w:sz w:val="24"/>
          <w:szCs w:val="24"/>
        </w:rPr>
        <w:t>. New York, NY: Times Books.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Vaganova, A. (1934). </w:t>
      </w:r>
      <w:r w:rsidRPr="00AF396C">
        <w:rPr>
          <w:rFonts w:ascii="Times New Roman" w:eastAsia="Times New Roman" w:hAnsi="Times New Roman" w:cs="Times New Roman"/>
          <w:i/>
          <w:iCs/>
          <w:color w:val="000000"/>
          <w:sz w:val="24"/>
          <w:szCs w:val="24"/>
        </w:rPr>
        <w:t>Basic principles of classical ballet</w:t>
      </w:r>
      <w:r w:rsidRPr="00AF396C">
        <w:rPr>
          <w:rFonts w:ascii="Times New Roman" w:eastAsia="Times New Roman" w:hAnsi="Times New Roman" w:cs="Times New Roman"/>
          <w:color w:val="000000"/>
          <w:sz w:val="24"/>
          <w:szCs w:val="24"/>
        </w:rPr>
        <w:t>. New York, NY: Dover.</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Van Rossum, J. (2004). The dance teacher: The ideal case and daily reality. </w:t>
      </w:r>
      <w:r w:rsidRPr="00AF396C">
        <w:rPr>
          <w:rFonts w:ascii="Times New Roman" w:eastAsia="Times New Roman" w:hAnsi="Times New Roman" w:cs="Times New Roman"/>
          <w:i/>
          <w:iCs/>
          <w:color w:val="000000"/>
          <w:sz w:val="24"/>
          <w:szCs w:val="24"/>
        </w:rPr>
        <w:t>Journal for the Education of the Gifted, 28</w:t>
      </w:r>
      <w:r w:rsidRPr="00AF396C">
        <w:rPr>
          <w:rFonts w:ascii="Times New Roman" w:eastAsia="Times New Roman" w:hAnsi="Times New Roman" w:cs="Times New Roman"/>
          <w:color w:val="000000"/>
          <w:sz w:val="24"/>
          <w:szCs w:val="24"/>
        </w:rPr>
        <w:t>(1), 36-55.</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Vygotsky, L. S. (1978). </w:t>
      </w:r>
      <w:r w:rsidRPr="00AF396C">
        <w:rPr>
          <w:rFonts w:ascii="Times New Roman" w:eastAsia="Times New Roman" w:hAnsi="Times New Roman" w:cs="Times New Roman"/>
          <w:i/>
          <w:iCs/>
          <w:color w:val="000000"/>
          <w:sz w:val="24"/>
          <w:szCs w:val="24"/>
        </w:rPr>
        <w:t>Mind in society</w:t>
      </w:r>
      <w:r w:rsidRPr="00AF396C">
        <w:rPr>
          <w:rFonts w:ascii="Times New Roman" w:eastAsia="Times New Roman" w:hAnsi="Times New Roman" w:cs="Times New Roman"/>
          <w:color w:val="000000"/>
          <w:sz w:val="24"/>
          <w:szCs w:val="24"/>
        </w:rPr>
        <w:t>. Cambridge, MA: Harvard University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Vygotsky, L. S. (1986). </w:t>
      </w:r>
      <w:r w:rsidRPr="00AF396C">
        <w:rPr>
          <w:rFonts w:ascii="Times New Roman" w:eastAsia="Times New Roman" w:hAnsi="Times New Roman" w:cs="Times New Roman"/>
          <w:i/>
          <w:iCs/>
          <w:color w:val="000000"/>
          <w:sz w:val="24"/>
          <w:szCs w:val="24"/>
        </w:rPr>
        <w:t>Thought and language</w:t>
      </w:r>
      <w:r w:rsidRPr="00AF396C">
        <w:rPr>
          <w:rFonts w:ascii="Times New Roman" w:eastAsia="Times New Roman" w:hAnsi="Times New Roman" w:cs="Times New Roman"/>
          <w:color w:val="000000"/>
          <w:sz w:val="24"/>
          <w:szCs w:val="24"/>
        </w:rPr>
        <w:t>. Cambridge, MA: The MIT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Wakamatsu, K. (2013). The five commitments: A philosophical framework manifested through dance. </w:t>
      </w:r>
      <w:r w:rsidRPr="00AF396C">
        <w:rPr>
          <w:rFonts w:ascii="Times New Roman" w:eastAsia="Times New Roman" w:hAnsi="Times New Roman" w:cs="Times New Roman"/>
          <w:i/>
          <w:iCs/>
          <w:color w:val="000000"/>
          <w:sz w:val="24"/>
          <w:szCs w:val="24"/>
        </w:rPr>
        <w:t>Journal of Dance Education,</w:t>
      </w:r>
      <w:r w:rsidRPr="00AF396C">
        <w:rPr>
          <w:rFonts w:ascii="Times New Roman" w:eastAsia="Times New Roman" w:hAnsi="Times New Roman" w:cs="Times New Roman"/>
          <w:color w:val="000000"/>
          <w:sz w:val="24"/>
          <w:szCs w:val="24"/>
        </w:rPr>
        <w:t xml:space="preserve"> </w:t>
      </w:r>
      <w:r w:rsidRPr="00AF396C">
        <w:rPr>
          <w:rFonts w:ascii="Times New Roman" w:eastAsia="Times New Roman" w:hAnsi="Times New Roman" w:cs="Times New Roman"/>
          <w:i/>
          <w:iCs/>
          <w:color w:val="000000"/>
          <w:sz w:val="24"/>
          <w:szCs w:val="24"/>
        </w:rPr>
        <w:t>13</w:t>
      </w:r>
      <w:r w:rsidRPr="00AF396C">
        <w:rPr>
          <w:rFonts w:ascii="Times New Roman" w:eastAsia="Times New Roman" w:hAnsi="Times New Roman" w:cs="Times New Roman"/>
          <w:color w:val="000000"/>
          <w:sz w:val="24"/>
          <w:szCs w:val="24"/>
        </w:rPr>
        <w:t>(3), 78-83.</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Walker, D., &amp; Soltis, J. (2009). </w:t>
      </w:r>
      <w:r w:rsidRPr="00AF396C">
        <w:rPr>
          <w:rFonts w:ascii="Times New Roman" w:eastAsia="Times New Roman" w:hAnsi="Times New Roman" w:cs="Times New Roman"/>
          <w:i/>
          <w:iCs/>
          <w:color w:val="000000"/>
          <w:sz w:val="24"/>
          <w:szCs w:val="24"/>
        </w:rPr>
        <w:t>Curriculum and aims</w:t>
      </w:r>
      <w:r w:rsidRPr="00AF396C">
        <w:rPr>
          <w:rFonts w:ascii="Times New Roman" w:eastAsia="Times New Roman" w:hAnsi="Times New Roman" w:cs="Times New Roman"/>
          <w:color w:val="000000"/>
          <w:sz w:val="24"/>
          <w:szCs w:val="24"/>
        </w:rPr>
        <w:t>. New York, NY: Teachers College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Watkins, A., &amp; Clarkson, P. (1990). </w:t>
      </w:r>
      <w:r w:rsidRPr="00AF396C">
        <w:rPr>
          <w:rFonts w:ascii="Times New Roman" w:eastAsia="Times New Roman" w:hAnsi="Times New Roman" w:cs="Times New Roman"/>
          <w:i/>
          <w:iCs/>
          <w:color w:val="000000"/>
          <w:sz w:val="24"/>
          <w:szCs w:val="24"/>
        </w:rPr>
        <w:t>Dancing longer, dancing stronger</w:t>
      </w:r>
      <w:r w:rsidRPr="00AF396C">
        <w:rPr>
          <w:rFonts w:ascii="Times New Roman" w:eastAsia="Times New Roman" w:hAnsi="Times New Roman" w:cs="Times New Roman"/>
          <w:color w:val="000000"/>
          <w:sz w:val="24"/>
          <w:szCs w:val="24"/>
        </w:rPr>
        <w:t xml:space="preserve">. Hightstown, NJ: Princeton. </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Watson, J. B. (1916). The place of the conditioned reflex in psychology. </w:t>
      </w:r>
      <w:r w:rsidRPr="00AF396C">
        <w:rPr>
          <w:rFonts w:ascii="Times New Roman" w:eastAsia="Times New Roman" w:hAnsi="Times New Roman" w:cs="Times New Roman"/>
          <w:i/>
          <w:iCs/>
          <w:color w:val="000000"/>
          <w:sz w:val="24"/>
          <w:szCs w:val="24"/>
        </w:rPr>
        <w:t>Psychological Review,</w:t>
      </w:r>
      <w:r w:rsidRPr="00AF396C">
        <w:rPr>
          <w:rFonts w:ascii="Times New Roman" w:eastAsia="Times New Roman" w:hAnsi="Times New Roman" w:cs="Times New Roman"/>
          <w:color w:val="000000"/>
          <w:sz w:val="24"/>
          <w:szCs w:val="24"/>
        </w:rPr>
        <w:t xml:space="preserve"> </w:t>
      </w:r>
      <w:r w:rsidRPr="00AF396C">
        <w:rPr>
          <w:rFonts w:ascii="Times New Roman" w:eastAsia="Times New Roman" w:hAnsi="Times New Roman" w:cs="Times New Roman"/>
          <w:i/>
          <w:iCs/>
          <w:color w:val="000000"/>
          <w:sz w:val="24"/>
          <w:szCs w:val="24"/>
        </w:rPr>
        <w:t>23,</w:t>
      </w:r>
      <w:r w:rsidRPr="00AF396C">
        <w:rPr>
          <w:rFonts w:ascii="Times New Roman" w:eastAsia="Times New Roman" w:hAnsi="Times New Roman" w:cs="Times New Roman"/>
          <w:color w:val="000000"/>
          <w:sz w:val="24"/>
          <w:szCs w:val="24"/>
        </w:rPr>
        <w:t xml:space="preserve"> 89-116.</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Weber, R. (2009). Integrating semi-structured somatic practices and contemporary dance technique training. </w:t>
      </w:r>
      <w:r w:rsidRPr="00AF396C">
        <w:rPr>
          <w:rFonts w:ascii="Times New Roman" w:eastAsia="Times New Roman" w:hAnsi="Times New Roman" w:cs="Times New Roman"/>
          <w:i/>
          <w:iCs/>
          <w:color w:val="000000"/>
          <w:sz w:val="24"/>
          <w:szCs w:val="24"/>
        </w:rPr>
        <w:t>Journal of Dance and Somatic Practices, 1</w:t>
      </w:r>
      <w:r w:rsidRPr="00AF396C">
        <w:rPr>
          <w:rFonts w:ascii="Times New Roman" w:eastAsia="Times New Roman" w:hAnsi="Times New Roman" w:cs="Times New Roman"/>
          <w:color w:val="000000"/>
          <w:sz w:val="24"/>
          <w:szCs w:val="24"/>
        </w:rPr>
        <w:t>(2), 237-254.</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Whitehead, A. N. (1929). </w:t>
      </w:r>
      <w:r w:rsidRPr="00AF396C">
        <w:rPr>
          <w:rFonts w:ascii="Times New Roman" w:eastAsia="Times New Roman" w:hAnsi="Times New Roman" w:cs="Times New Roman"/>
          <w:i/>
          <w:iCs/>
          <w:color w:val="000000"/>
          <w:sz w:val="24"/>
          <w:szCs w:val="24"/>
        </w:rPr>
        <w:t>The aims of education and other essays</w:t>
      </w:r>
      <w:r w:rsidRPr="00AF396C">
        <w:rPr>
          <w:rFonts w:ascii="Times New Roman" w:eastAsia="Times New Roman" w:hAnsi="Times New Roman" w:cs="Times New Roman"/>
          <w:color w:val="000000"/>
          <w:sz w:val="24"/>
          <w:szCs w:val="24"/>
        </w:rPr>
        <w:t>. New York, NY: Macmillan.</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Wilson, J., Hagood, T., &amp; Brennan, M. (Eds.). (2006). </w:t>
      </w:r>
      <w:r w:rsidRPr="00AF396C">
        <w:rPr>
          <w:rFonts w:ascii="Times New Roman" w:eastAsia="Times New Roman" w:hAnsi="Times New Roman" w:cs="Times New Roman"/>
          <w:i/>
          <w:iCs/>
          <w:color w:val="000000"/>
          <w:sz w:val="24"/>
          <w:szCs w:val="24"/>
        </w:rPr>
        <w:t xml:space="preserve">Margaret H’Doubler: The legacy of America’s dance education pioneer. </w:t>
      </w:r>
      <w:r w:rsidRPr="00AF396C">
        <w:rPr>
          <w:rFonts w:ascii="Times New Roman" w:eastAsia="Times New Roman" w:hAnsi="Times New Roman" w:cs="Times New Roman"/>
          <w:color w:val="000000"/>
          <w:sz w:val="24"/>
          <w:szCs w:val="24"/>
        </w:rPr>
        <w:t>Youngstown, NY: Cambria Press.</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sz w:val="24"/>
          <w:szCs w:val="24"/>
        </w:rPr>
      </w:pPr>
      <w:r w:rsidRPr="00AF396C">
        <w:rPr>
          <w:rFonts w:ascii="Times New Roman" w:eastAsia="Times New Roman" w:hAnsi="Times New Roman" w:cs="Times New Roman"/>
          <w:color w:val="000000"/>
          <w:sz w:val="24"/>
          <w:szCs w:val="24"/>
        </w:rPr>
        <w:t xml:space="preserve">You, J. (2009). Teaching beginning dance classes in higher education: Learning to teach from an expert dance educator. </w:t>
      </w:r>
      <w:r w:rsidRPr="00AF396C">
        <w:rPr>
          <w:rFonts w:ascii="Times New Roman" w:eastAsia="Times New Roman" w:hAnsi="Times New Roman" w:cs="Times New Roman"/>
          <w:i/>
          <w:iCs/>
          <w:color w:val="000000"/>
          <w:sz w:val="24"/>
          <w:szCs w:val="24"/>
        </w:rPr>
        <w:t>International Journal of Education &amp; the Arts</w:t>
      </w:r>
      <w:r w:rsidRPr="00AF396C">
        <w:rPr>
          <w:rFonts w:ascii="Times New Roman" w:eastAsia="Times New Roman" w:hAnsi="Times New Roman" w:cs="Times New Roman"/>
          <w:color w:val="000000"/>
          <w:sz w:val="24"/>
          <w:szCs w:val="24"/>
        </w:rPr>
        <w:t xml:space="preserve">, </w:t>
      </w:r>
      <w:r w:rsidRPr="00AF396C">
        <w:rPr>
          <w:rFonts w:ascii="Times New Roman" w:eastAsia="Times New Roman" w:hAnsi="Times New Roman" w:cs="Times New Roman"/>
          <w:i/>
          <w:iCs/>
          <w:color w:val="000000"/>
          <w:sz w:val="24"/>
          <w:szCs w:val="24"/>
        </w:rPr>
        <w:t>10</w:t>
      </w:r>
      <w:r w:rsidRPr="00AF396C">
        <w:rPr>
          <w:rFonts w:ascii="Times New Roman" w:eastAsia="Times New Roman" w:hAnsi="Times New Roman" w:cs="Times New Roman"/>
          <w:color w:val="000000"/>
          <w:sz w:val="24"/>
          <w:szCs w:val="24"/>
        </w:rPr>
        <w:t>(23). Retrieved from http://www.ijea.org/v10n23/v10n23.pdf</w:t>
      </w:r>
    </w:p>
    <w:p w:rsidR="00DE23D8" w:rsidRPr="00AF396C" w:rsidRDefault="00DE23D8" w:rsidP="00DE23D8">
      <w:pPr>
        <w:spacing w:after="0" w:line="240" w:lineRule="auto"/>
        <w:rPr>
          <w:rFonts w:ascii="Times New Roman" w:eastAsia="Times New Roman" w:hAnsi="Times New Roman" w:cs="Times New Roman"/>
          <w:sz w:val="24"/>
          <w:szCs w:val="24"/>
        </w:rPr>
      </w:pPr>
    </w:p>
    <w:p w:rsidR="00DE23D8" w:rsidRPr="00AF396C" w:rsidRDefault="00DE23D8" w:rsidP="00DE23D8">
      <w:pPr>
        <w:spacing w:after="0" w:line="240" w:lineRule="auto"/>
        <w:ind w:left="720" w:hanging="720"/>
        <w:rPr>
          <w:rFonts w:ascii="Times New Roman" w:eastAsia="Times New Roman" w:hAnsi="Times New Roman" w:cs="Times New Roman"/>
          <w:color w:val="000000"/>
          <w:sz w:val="24"/>
          <w:szCs w:val="24"/>
        </w:rPr>
      </w:pPr>
      <w:r w:rsidRPr="00AF396C">
        <w:rPr>
          <w:rFonts w:ascii="Times New Roman" w:eastAsia="Times New Roman" w:hAnsi="Times New Roman" w:cs="Times New Roman"/>
          <w:color w:val="000000"/>
          <w:sz w:val="24"/>
          <w:szCs w:val="24"/>
        </w:rPr>
        <w:t xml:space="preserve">Zemelman, S., Daniels, H., &amp; Hyde, A., (2005). </w:t>
      </w:r>
      <w:r w:rsidRPr="00AF396C">
        <w:rPr>
          <w:rFonts w:ascii="Times New Roman" w:eastAsia="Times New Roman" w:hAnsi="Times New Roman" w:cs="Times New Roman"/>
          <w:i/>
          <w:iCs/>
          <w:color w:val="000000"/>
          <w:sz w:val="24"/>
          <w:szCs w:val="24"/>
        </w:rPr>
        <w:t>Best practice: New standards for teaching and learning in America’s schools</w:t>
      </w:r>
      <w:r w:rsidRPr="00AF396C">
        <w:rPr>
          <w:rFonts w:ascii="Times New Roman" w:eastAsia="Times New Roman" w:hAnsi="Times New Roman" w:cs="Times New Roman"/>
          <w:color w:val="000000"/>
          <w:sz w:val="24"/>
          <w:szCs w:val="24"/>
        </w:rPr>
        <w:t xml:space="preserve"> (3</w:t>
      </w:r>
      <w:r w:rsidRPr="00AF396C">
        <w:rPr>
          <w:rFonts w:ascii="Times New Roman" w:eastAsia="Times New Roman" w:hAnsi="Times New Roman" w:cs="Times New Roman"/>
          <w:color w:val="000000"/>
          <w:sz w:val="24"/>
          <w:szCs w:val="24"/>
          <w:vertAlign w:val="superscript"/>
        </w:rPr>
        <w:t>rd</w:t>
      </w:r>
      <w:r w:rsidRPr="00AF396C">
        <w:rPr>
          <w:rFonts w:ascii="Times New Roman" w:eastAsia="Times New Roman" w:hAnsi="Times New Roman" w:cs="Times New Roman"/>
          <w:color w:val="000000"/>
          <w:sz w:val="24"/>
          <w:szCs w:val="24"/>
        </w:rPr>
        <w:t xml:space="preserve"> ed.). Portsmouth, NH: Heinemann.</w:t>
      </w:r>
    </w:p>
    <w:p w:rsidR="00DE23D8" w:rsidRDefault="00DE23D8">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br w:type="page"/>
      </w:r>
    </w:p>
    <w:p w:rsidR="00345CA8" w:rsidRPr="00476202" w:rsidRDefault="00476202" w:rsidP="00345CA8">
      <w:pPr>
        <w:jc w:val="center"/>
        <w:rPr>
          <w:rFonts w:ascii="Times New Roman" w:hAnsi="Times New Roman" w:cs="Times New Roman"/>
          <w:b/>
          <w:sz w:val="24"/>
          <w:szCs w:val="24"/>
        </w:rPr>
      </w:pPr>
      <w:r>
        <w:rPr>
          <w:rFonts w:ascii="Times New Roman" w:hAnsi="Times New Roman" w:cs="Times New Roman"/>
          <w:b/>
          <w:sz w:val="24"/>
          <w:szCs w:val="24"/>
        </w:rPr>
        <w:t xml:space="preserve">Appendix A: </w:t>
      </w:r>
      <w:r w:rsidR="00345CA8" w:rsidRPr="00476202">
        <w:rPr>
          <w:rFonts w:ascii="Times New Roman" w:hAnsi="Times New Roman" w:cs="Times New Roman"/>
          <w:b/>
          <w:sz w:val="24"/>
          <w:szCs w:val="24"/>
        </w:rPr>
        <w:t>Glossary</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Adagio</w:t>
      </w:r>
      <w:r>
        <w:rPr>
          <w:rFonts w:ascii="Times New Roman" w:hAnsi="Times New Roman" w:cs="Times New Roman"/>
          <w:sz w:val="24"/>
          <w:szCs w:val="24"/>
        </w:rPr>
        <w:t xml:space="preserve">– In dance pedagogy, a series of exercises following ballet class centre practice, consisting of slow, fluid, and graceful movements including </w:t>
      </w:r>
      <w:r w:rsidRPr="00E81CBD">
        <w:rPr>
          <w:rFonts w:ascii="Times New Roman" w:hAnsi="Times New Roman" w:cs="Times New Roman"/>
          <w:i/>
          <w:sz w:val="24"/>
          <w:szCs w:val="24"/>
        </w:rPr>
        <w:t>développé</w:t>
      </w:r>
      <w:r>
        <w:rPr>
          <w:rFonts w:ascii="Times New Roman" w:hAnsi="Times New Roman" w:cs="Times New Roman"/>
          <w:sz w:val="24"/>
          <w:szCs w:val="24"/>
        </w:rPr>
        <w:t xml:space="preserve">, </w:t>
      </w:r>
      <w:r w:rsidRPr="00E81CBD">
        <w:rPr>
          <w:rFonts w:ascii="Times New Roman" w:hAnsi="Times New Roman" w:cs="Times New Roman"/>
          <w:i/>
          <w:sz w:val="24"/>
          <w:szCs w:val="24"/>
        </w:rPr>
        <w:t>tendu</w:t>
      </w:r>
      <w:r>
        <w:rPr>
          <w:rFonts w:ascii="Times New Roman" w:hAnsi="Times New Roman" w:cs="Times New Roman"/>
          <w:sz w:val="24"/>
          <w:szCs w:val="24"/>
        </w:rPr>
        <w:t xml:space="preserve">, </w:t>
      </w:r>
      <w:r w:rsidRPr="00E81CBD">
        <w:rPr>
          <w:rFonts w:ascii="Times New Roman" w:hAnsi="Times New Roman" w:cs="Times New Roman"/>
          <w:i/>
          <w:sz w:val="24"/>
          <w:szCs w:val="24"/>
        </w:rPr>
        <w:t>plié</w:t>
      </w:r>
      <w:r>
        <w:rPr>
          <w:rFonts w:ascii="Times New Roman" w:hAnsi="Times New Roman" w:cs="Times New Roman"/>
          <w:sz w:val="24"/>
          <w:szCs w:val="24"/>
        </w:rPr>
        <w:t xml:space="preserve">, </w:t>
      </w:r>
      <w:r w:rsidRPr="00E81CBD">
        <w:rPr>
          <w:rFonts w:ascii="Times New Roman" w:hAnsi="Times New Roman" w:cs="Times New Roman"/>
          <w:i/>
          <w:sz w:val="24"/>
          <w:szCs w:val="24"/>
        </w:rPr>
        <w:t>dégagé</w:t>
      </w:r>
      <w:r>
        <w:rPr>
          <w:rFonts w:ascii="Times New Roman" w:hAnsi="Times New Roman" w:cs="Times New Roman"/>
          <w:sz w:val="24"/>
          <w:szCs w:val="24"/>
        </w:rPr>
        <w:t xml:space="preserve">, </w:t>
      </w:r>
      <w:r w:rsidRPr="00E81CBD">
        <w:rPr>
          <w:rFonts w:ascii="Times New Roman" w:hAnsi="Times New Roman" w:cs="Times New Roman"/>
          <w:i/>
          <w:sz w:val="24"/>
          <w:szCs w:val="24"/>
        </w:rPr>
        <w:t>arabesque</w:t>
      </w:r>
      <w:r>
        <w:rPr>
          <w:rFonts w:ascii="Times New Roman" w:hAnsi="Times New Roman" w:cs="Times New Roman"/>
          <w:sz w:val="24"/>
          <w:szCs w:val="24"/>
        </w:rPr>
        <w:t xml:space="preserve">, and </w:t>
      </w:r>
      <w:r w:rsidRPr="00E81CBD">
        <w:rPr>
          <w:rFonts w:ascii="Times New Roman" w:hAnsi="Times New Roman" w:cs="Times New Roman"/>
          <w:i/>
          <w:sz w:val="24"/>
          <w:szCs w:val="24"/>
        </w:rPr>
        <w:t>pirouette</w:t>
      </w:r>
      <w:r>
        <w:rPr>
          <w:rFonts w:ascii="Times New Roman" w:hAnsi="Times New Roman" w:cs="Times New Roman"/>
          <w:sz w:val="24"/>
          <w:szCs w:val="24"/>
        </w:rPr>
        <w:t>.</w:t>
      </w:r>
    </w:p>
    <w:p w:rsidR="00345CA8" w:rsidRPr="00E81CBD"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Allegro</w:t>
      </w:r>
      <w:r>
        <w:rPr>
          <w:rFonts w:ascii="Times New Roman" w:hAnsi="Times New Roman" w:cs="Times New Roman"/>
          <w:sz w:val="24"/>
          <w:szCs w:val="24"/>
        </w:rPr>
        <w:t xml:space="preserve">– Light and lively movements incorporating jumps and/or leaps. </w:t>
      </w:r>
    </w:p>
    <w:p w:rsidR="00345CA8" w:rsidRPr="00E81CBD"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Arabesque</w:t>
      </w:r>
      <w:r>
        <w:rPr>
          <w:rFonts w:ascii="Times New Roman" w:hAnsi="Times New Roman" w:cs="Times New Roman"/>
          <w:sz w:val="24"/>
          <w:szCs w:val="24"/>
        </w:rPr>
        <w:t>– In ballet, various positions in which the body is supported on one leg with the other leg extended behind.</w:t>
      </w:r>
    </w:p>
    <w:p w:rsidR="00345CA8" w:rsidRPr="00AE70D5"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Arabesque en promenade</w:t>
      </w:r>
      <w:r>
        <w:rPr>
          <w:rFonts w:ascii="Times New Roman" w:hAnsi="Times New Roman" w:cs="Times New Roman"/>
          <w:sz w:val="24"/>
          <w:szCs w:val="24"/>
        </w:rPr>
        <w:t xml:space="preserve"> – A slow, turning arabesque.</w:t>
      </w:r>
    </w:p>
    <w:p w:rsidR="00345CA8" w:rsidRPr="00232D75"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Attitude</w:t>
      </w:r>
      <w:r>
        <w:rPr>
          <w:rFonts w:ascii="Times New Roman" w:hAnsi="Times New Roman" w:cs="Times New Roman"/>
          <w:sz w:val="24"/>
          <w:szCs w:val="24"/>
        </w:rPr>
        <w:t>– A position in which one leg i</w:t>
      </w:r>
      <w:r w:rsidR="00B83401">
        <w:rPr>
          <w:rFonts w:ascii="Times New Roman" w:hAnsi="Times New Roman" w:cs="Times New Roman"/>
          <w:sz w:val="24"/>
          <w:szCs w:val="24"/>
        </w:rPr>
        <w:t>s lifted with a bent</w:t>
      </w:r>
      <w:r w:rsidR="001B4DB4">
        <w:rPr>
          <w:rFonts w:ascii="Times New Roman" w:hAnsi="Times New Roman" w:cs="Times New Roman"/>
          <w:sz w:val="24"/>
          <w:szCs w:val="24"/>
        </w:rPr>
        <w:t xml:space="preserve"> knee towards </w:t>
      </w:r>
      <w:r>
        <w:rPr>
          <w:rFonts w:ascii="Times New Roman" w:hAnsi="Times New Roman" w:cs="Times New Roman"/>
          <w:sz w:val="24"/>
          <w:szCs w:val="24"/>
        </w:rPr>
        <w:t>the s</w:t>
      </w:r>
      <w:r w:rsidR="00B83401">
        <w:rPr>
          <w:rFonts w:ascii="Times New Roman" w:hAnsi="Times New Roman" w:cs="Times New Roman"/>
          <w:sz w:val="24"/>
          <w:szCs w:val="24"/>
        </w:rPr>
        <w:t xml:space="preserve">ide of the body, the leg </w:t>
      </w:r>
      <w:r>
        <w:rPr>
          <w:rFonts w:ascii="Times New Roman" w:hAnsi="Times New Roman" w:cs="Times New Roman"/>
          <w:sz w:val="24"/>
          <w:szCs w:val="24"/>
        </w:rPr>
        <w:t xml:space="preserve">behind </w:t>
      </w:r>
      <w:r w:rsidR="00B83401">
        <w:rPr>
          <w:rFonts w:ascii="Times New Roman" w:hAnsi="Times New Roman" w:cs="Times New Roman"/>
          <w:sz w:val="24"/>
          <w:szCs w:val="24"/>
        </w:rPr>
        <w:t xml:space="preserve">or in front of </w:t>
      </w:r>
      <w:r>
        <w:rPr>
          <w:rFonts w:ascii="Times New Roman" w:hAnsi="Times New Roman" w:cs="Times New Roman"/>
          <w:sz w:val="24"/>
          <w:szCs w:val="24"/>
        </w:rPr>
        <w:t>the dancer.</w:t>
      </w:r>
    </w:p>
    <w:p w:rsidR="00345CA8" w:rsidRPr="009D0AC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sz w:val="24"/>
          <w:szCs w:val="24"/>
        </w:rPr>
        <w:t>Ballet barre</w:t>
      </w:r>
      <w:r>
        <w:rPr>
          <w:rFonts w:ascii="Times New Roman" w:hAnsi="Times New Roman" w:cs="Times New Roman"/>
          <w:sz w:val="24"/>
          <w:szCs w:val="24"/>
        </w:rPr>
        <w:t>– In ballet pedagogy, the codified exercises of the conventional classical ballet class; also refers to the apparatus traditionally utilized.</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Ballet de cour</w:t>
      </w:r>
      <w:r w:rsidR="00C01F5A" w:rsidRPr="00C01F5A">
        <w:rPr>
          <w:rFonts w:ascii="Times New Roman" w:hAnsi="Times New Roman" w:cs="Times New Roman"/>
          <w:sz w:val="24"/>
          <w:szCs w:val="24"/>
        </w:rPr>
        <w:t>--</w:t>
      </w:r>
      <w:r>
        <w:rPr>
          <w:rFonts w:ascii="Times New Roman" w:hAnsi="Times New Roman" w:cs="Times New Roman"/>
          <w:sz w:val="24"/>
          <w:szCs w:val="24"/>
        </w:rPr>
        <w:t xml:space="preserve"> Court ballet, consisting largely </w:t>
      </w:r>
      <w:r w:rsidR="00B83401">
        <w:rPr>
          <w:rFonts w:ascii="Times New Roman" w:hAnsi="Times New Roman" w:cs="Times New Roman"/>
          <w:sz w:val="24"/>
          <w:szCs w:val="24"/>
        </w:rPr>
        <w:t xml:space="preserve">of </w:t>
      </w:r>
      <w:r>
        <w:rPr>
          <w:rFonts w:ascii="Times New Roman" w:hAnsi="Times New Roman" w:cs="Times New Roman"/>
          <w:sz w:val="24"/>
          <w:szCs w:val="24"/>
        </w:rPr>
        <w:t>elegant poses and steps adapted from the ballroom of the court; the forerunner of classical ballet.</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Ballon</w:t>
      </w:r>
      <w:r>
        <w:rPr>
          <w:rFonts w:ascii="Times New Roman" w:hAnsi="Times New Roman" w:cs="Times New Roman"/>
          <w:sz w:val="24"/>
          <w:szCs w:val="24"/>
        </w:rPr>
        <w:t>– Bounce, giving jumps as elastic quality.</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Battement frappé</w:t>
      </w:r>
      <w:r>
        <w:rPr>
          <w:rFonts w:ascii="Times New Roman" w:hAnsi="Times New Roman" w:cs="Times New Roman"/>
          <w:sz w:val="24"/>
          <w:szCs w:val="24"/>
        </w:rPr>
        <w:t xml:space="preserve"> – A conditioning exercise traditional to the ballet barre in which the foot is struck into the floor in </w:t>
      </w:r>
      <w:r w:rsidRPr="00B71B75">
        <w:rPr>
          <w:rFonts w:ascii="Times New Roman" w:hAnsi="Times New Roman" w:cs="Times New Roman"/>
          <w:i/>
          <w:sz w:val="24"/>
          <w:szCs w:val="24"/>
        </w:rPr>
        <w:t>demi-pointe</w:t>
      </w:r>
      <w:r>
        <w:rPr>
          <w:rFonts w:ascii="Times New Roman" w:hAnsi="Times New Roman" w:cs="Times New Roman"/>
          <w:sz w:val="24"/>
          <w:szCs w:val="24"/>
        </w:rPr>
        <w:t xml:space="preserve"> before stretching into a full </w:t>
      </w:r>
      <w:r w:rsidRPr="00B71B75">
        <w:rPr>
          <w:rFonts w:ascii="Times New Roman" w:hAnsi="Times New Roman" w:cs="Times New Roman"/>
          <w:sz w:val="24"/>
          <w:szCs w:val="24"/>
        </w:rPr>
        <w:t>pointed foot</w:t>
      </w:r>
      <w:r>
        <w:rPr>
          <w:rFonts w:ascii="Times New Roman" w:hAnsi="Times New Roman" w:cs="Times New Roman"/>
          <w:sz w:val="24"/>
          <w:szCs w:val="24"/>
        </w:rPr>
        <w:t xml:space="preserve"> (in </w:t>
      </w:r>
      <w:r w:rsidRPr="00B71B75">
        <w:rPr>
          <w:rFonts w:ascii="Times New Roman" w:hAnsi="Times New Roman" w:cs="Times New Roman"/>
          <w:i/>
          <w:sz w:val="24"/>
          <w:szCs w:val="24"/>
        </w:rPr>
        <w:t>dégagé</w:t>
      </w:r>
      <w:r>
        <w:rPr>
          <w:rFonts w:ascii="Times New Roman" w:hAnsi="Times New Roman" w:cs="Times New Roman"/>
          <w:sz w:val="24"/>
          <w:szCs w:val="24"/>
        </w:rPr>
        <w:t>); designed to increase foot strength.</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Battement relevé</w:t>
      </w:r>
      <w:r w:rsidR="00B83401">
        <w:rPr>
          <w:rFonts w:ascii="Times New Roman" w:hAnsi="Times New Roman" w:cs="Times New Roman"/>
          <w:sz w:val="24"/>
          <w:szCs w:val="24"/>
        </w:rPr>
        <w:t xml:space="preserve"> – Brushing and extending </w:t>
      </w:r>
      <w:r>
        <w:rPr>
          <w:rFonts w:ascii="Times New Roman" w:hAnsi="Times New Roman" w:cs="Times New Roman"/>
          <w:sz w:val="24"/>
          <w:szCs w:val="24"/>
        </w:rPr>
        <w:t>the working leg while also lifting up the heel of the supporting leg.</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sz w:val="24"/>
          <w:szCs w:val="24"/>
        </w:rPr>
        <w:t xml:space="preserve">Center </w:t>
      </w:r>
      <w:r>
        <w:rPr>
          <w:rFonts w:ascii="Times New Roman" w:hAnsi="Times New Roman" w:cs="Times New Roman"/>
          <w:sz w:val="24"/>
          <w:szCs w:val="24"/>
        </w:rPr>
        <w:t>– In classical ballet pedagogy, the solar-plexus, the abdominals generally located at the top front of the rib cage.</w:t>
      </w:r>
    </w:p>
    <w:p w:rsidR="00345CA8" w:rsidRPr="009D0AC8" w:rsidRDefault="00345CA8" w:rsidP="00345CA8">
      <w:pPr>
        <w:spacing w:line="240" w:lineRule="auto"/>
        <w:rPr>
          <w:rFonts w:ascii="Times New Roman" w:hAnsi="Times New Roman" w:cs="Times New Roman"/>
          <w:i/>
          <w:sz w:val="24"/>
          <w:szCs w:val="24"/>
        </w:rPr>
      </w:pPr>
      <w:r w:rsidRPr="003133ED">
        <w:rPr>
          <w:rFonts w:ascii="Times New Roman" w:hAnsi="Times New Roman" w:cs="Times New Roman"/>
          <w:b/>
          <w:sz w:val="24"/>
          <w:szCs w:val="24"/>
        </w:rPr>
        <w:t>Centre barre</w:t>
      </w:r>
      <w:r w:rsidR="00C01F5A">
        <w:rPr>
          <w:rFonts w:ascii="Times New Roman" w:hAnsi="Times New Roman" w:cs="Times New Roman"/>
          <w:i/>
          <w:sz w:val="24"/>
          <w:szCs w:val="24"/>
        </w:rPr>
        <w:t>-</w:t>
      </w:r>
      <w:r>
        <w:rPr>
          <w:rFonts w:ascii="Times New Roman" w:hAnsi="Times New Roman" w:cs="Times New Roman"/>
          <w:i/>
          <w:sz w:val="24"/>
          <w:szCs w:val="24"/>
        </w:rPr>
        <w:t xml:space="preserve">- </w:t>
      </w:r>
      <w:r w:rsidRPr="009D0AC8">
        <w:rPr>
          <w:rFonts w:ascii="Times New Roman" w:hAnsi="Times New Roman" w:cs="Times New Roman"/>
          <w:sz w:val="24"/>
          <w:szCs w:val="24"/>
        </w:rPr>
        <w:t>In ballet pedagogy,</w:t>
      </w:r>
      <w:r>
        <w:rPr>
          <w:rFonts w:ascii="Times New Roman" w:hAnsi="Times New Roman" w:cs="Times New Roman"/>
          <w:sz w:val="24"/>
          <w:szCs w:val="24"/>
        </w:rPr>
        <w:t xml:space="preserve"> exercises incorporating the movements and/or principles of the codified exercises of the conventional ballet barre without the sup</w:t>
      </w:r>
      <w:r w:rsidR="001B4DB4">
        <w:rPr>
          <w:rFonts w:ascii="Times New Roman" w:hAnsi="Times New Roman" w:cs="Times New Roman"/>
          <w:sz w:val="24"/>
          <w:szCs w:val="24"/>
        </w:rPr>
        <w:t>port of the apparatus (barre).  S</w:t>
      </w:r>
      <w:r>
        <w:rPr>
          <w:rFonts w:ascii="Times New Roman" w:hAnsi="Times New Roman" w:cs="Times New Roman"/>
          <w:sz w:val="24"/>
          <w:szCs w:val="24"/>
        </w:rPr>
        <w:t xml:space="preserve">uch exercises can also be incorporated into a conventional period of centre practice </w:t>
      </w:r>
      <w:r w:rsidR="005F2A57">
        <w:rPr>
          <w:rFonts w:ascii="Times New Roman" w:hAnsi="Times New Roman" w:cs="Times New Roman"/>
          <w:sz w:val="24"/>
          <w:szCs w:val="24"/>
        </w:rPr>
        <w:t>(</w:t>
      </w:r>
      <w:r>
        <w:rPr>
          <w:rFonts w:ascii="Times New Roman" w:hAnsi="Times New Roman" w:cs="Times New Roman"/>
          <w:sz w:val="24"/>
          <w:szCs w:val="24"/>
        </w:rPr>
        <w:t xml:space="preserve">following the </w:t>
      </w:r>
      <w:r w:rsidR="005F2A57">
        <w:rPr>
          <w:rFonts w:ascii="Times New Roman" w:hAnsi="Times New Roman" w:cs="Times New Roman"/>
          <w:sz w:val="24"/>
          <w:szCs w:val="24"/>
        </w:rPr>
        <w:t xml:space="preserve">traditional </w:t>
      </w:r>
      <w:r>
        <w:rPr>
          <w:rFonts w:ascii="Times New Roman" w:hAnsi="Times New Roman" w:cs="Times New Roman"/>
          <w:sz w:val="24"/>
          <w:szCs w:val="24"/>
        </w:rPr>
        <w:t>ballet barre</w:t>
      </w:r>
      <w:r w:rsidR="005F2A57">
        <w:rPr>
          <w:rFonts w:ascii="Times New Roman" w:hAnsi="Times New Roman" w:cs="Times New Roman"/>
          <w:sz w:val="24"/>
          <w:szCs w:val="24"/>
        </w:rPr>
        <w:t>)</w:t>
      </w:r>
      <w:r>
        <w:rPr>
          <w:rFonts w:ascii="Times New Roman" w:hAnsi="Times New Roman" w:cs="Times New Roman"/>
          <w:sz w:val="24"/>
          <w:szCs w:val="24"/>
        </w:rPr>
        <w:t xml:space="preserve"> wherein the focus is balance, changing feet, and changing weight.</w:t>
      </w:r>
    </w:p>
    <w:p w:rsidR="00345CA8" w:rsidRDefault="00345CA8" w:rsidP="00345CA8">
      <w:pPr>
        <w:spacing w:line="240" w:lineRule="auto"/>
        <w:rPr>
          <w:rFonts w:ascii="Times New Roman" w:hAnsi="Times New Roman" w:cs="Times New Roman"/>
          <w:i/>
          <w:sz w:val="24"/>
          <w:szCs w:val="24"/>
        </w:rPr>
      </w:pPr>
      <w:r w:rsidRPr="003133ED">
        <w:rPr>
          <w:rFonts w:ascii="Times New Roman" w:hAnsi="Times New Roman" w:cs="Times New Roman"/>
          <w:b/>
          <w:i/>
          <w:sz w:val="24"/>
          <w:szCs w:val="24"/>
        </w:rPr>
        <w:t xml:space="preserve">Chainé </w:t>
      </w:r>
      <w:r w:rsidRPr="003133ED">
        <w:rPr>
          <w:rFonts w:ascii="Times New Roman" w:hAnsi="Times New Roman" w:cs="Times New Roman"/>
          <w:b/>
          <w:sz w:val="24"/>
          <w:szCs w:val="24"/>
        </w:rPr>
        <w:t xml:space="preserve">turns </w:t>
      </w:r>
      <w:r>
        <w:rPr>
          <w:rFonts w:ascii="Times New Roman" w:hAnsi="Times New Roman" w:cs="Times New Roman"/>
          <w:sz w:val="24"/>
          <w:szCs w:val="24"/>
        </w:rPr>
        <w:t>– Refers to rapidly linked half-turns involving both legs, the aesthetic effecting a link or chain.</w:t>
      </w:r>
    </w:p>
    <w:p w:rsidR="00345CA8" w:rsidRPr="00F6547C"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Changements</w:t>
      </w:r>
      <w:r w:rsidR="00C01F5A">
        <w:rPr>
          <w:rFonts w:ascii="Times New Roman" w:hAnsi="Times New Roman" w:cs="Times New Roman"/>
          <w:sz w:val="24"/>
          <w:szCs w:val="24"/>
        </w:rPr>
        <w:t xml:space="preserve"> --</w:t>
      </w:r>
      <w:r>
        <w:rPr>
          <w:rFonts w:ascii="Times New Roman" w:hAnsi="Times New Roman" w:cs="Times New Roman"/>
          <w:sz w:val="24"/>
          <w:szCs w:val="24"/>
        </w:rPr>
        <w:t xml:space="preserve"> In dance, an abbreviation of </w:t>
      </w:r>
      <w:r w:rsidRPr="00410877">
        <w:rPr>
          <w:rFonts w:ascii="Times New Roman" w:hAnsi="Times New Roman" w:cs="Times New Roman"/>
          <w:i/>
          <w:sz w:val="24"/>
          <w:szCs w:val="24"/>
        </w:rPr>
        <w:t>changement de pieds</w:t>
      </w:r>
      <w:r>
        <w:rPr>
          <w:rFonts w:ascii="Times New Roman" w:hAnsi="Times New Roman" w:cs="Times New Roman"/>
          <w:sz w:val="24"/>
          <w:szCs w:val="24"/>
        </w:rPr>
        <w:t xml:space="preserve">, fifth position jumps changing feet; fifth position refers to the ballet position in which the legs are turned out and feet crossed one in front of the other. </w:t>
      </w:r>
    </w:p>
    <w:p w:rsidR="00345CA8" w:rsidRDefault="00345CA8" w:rsidP="00345CA8">
      <w:pPr>
        <w:spacing w:line="240" w:lineRule="auto"/>
        <w:rPr>
          <w:rFonts w:ascii="Times New Roman" w:hAnsi="Times New Roman" w:cs="Times New Roman"/>
          <w:sz w:val="24"/>
          <w:szCs w:val="24"/>
        </w:rPr>
      </w:pPr>
      <w:r w:rsidRPr="00345CA8">
        <w:rPr>
          <w:rFonts w:ascii="Times New Roman" w:hAnsi="Times New Roman" w:cs="Times New Roman"/>
          <w:b/>
          <w:sz w:val="24"/>
          <w:szCs w:val="24"/>
        </w:rPr>
        <w:t>Circle dance</w:t>
      </w:r>
      <w:r>
        <w:rPr>
          <w:rFonts w:ascii="Times New Roman" w:hAnsi="Times New Roman" w:cs="Times New Roman"/>
          <w:sz w:val="24"/>
          <w:szCs w:val="24"/>
        </w:rPr>
        <w:t xml:space="preserve"> – From a universal </w:t>
      </w:r>
      <w:r w:rsidR="001B4DB4">
        <w:rPr>
          <w:rFonts w:ascii="Times New Roman" w:hAnsi="Times New Roman" w:cs="Times New Roman"/>
          <w:sz w:val="24"/>
          <w:szCs w:val="24"/>
        </w:rPr>
        <w:t xml:space="preserve">practice dating from Antiquity, </w:t>
      </w:r>
      <w:r>
        <w:rPr>
          <w:rFonts w:ascii="Times New Roman" w:hAnsi="Times New Roman" w:cs="Times New Roman"/>
          <w:sz w:val="24"/>
          <w:szCs w:val="24"/>
        </w:rPr>
        <w:t>referring to group movements performed in a circle, typically involving mystical or communal notions pertaining to a culture.</w:t>
      </w:r>
    </w:p>
    <w:p w:rsidR="00345CA8" w:rsidRPr="00EC14DA"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Coup</w:t>
      </w:r>
      <w:r w:rsidR="00C01F5A">
        <w:rPr>
          <w:rFonts w:ascii="Times New Roman" w:hAnsi="Times New Roman" w:cs="Times New Roman"/>
          <w:b/>
          <w:i/>
          <w:sz w:val="24"/>
          <w:szCs w:val="24"/>
        </w:rPr>
        <w:t>é</w:t>
      </w:r>
      <w:r w:rsidR="00C01F5A">
        <w:rPr>
          <w:rFonts w:ascii="Times New Roman" w:hAnsi="Times New Roman" w:cs="Times New Roman"/>
          <w:sz w:val="24"/>
          <w:szCs w:val="24"/>
        </w:rPr>
        <w:t xml:space="preserve"> --</w:t>
      </w:r>
      <w:r>
        <w:rPr>
          <w:rFonts w:ascii="Times New Roman" w:hAnsi="Times New Roman" w:cs="Times New Roman"/>
          <w:sz w:val="24"/>
          <w:szCs w:val="24"/>
        </w:rPr>
        <w:t xml:space="preserve"> Cutting one foot away and replacing it with another; a small step often done as a preparation for another step (performed with arched feet). </w:t>
      </w:r>
    </w:p>
    <w:p w:rsidR="00345CA8" w:rsidRPr="00EC14DA" w:rsidRDefault="00345CA8" w:rsidP="00345CA8">
      <w:pPr>
        <w:spacing w:line="240" w:lineRule="auto"/>
        <w:rPr>
          <w:rFonts w:ascii="Times New Roman" w:hAnsi="Times New Roman" w:cs="Times New Roman"/>
          <w:i/>
          <w:sz w:val="24"/>
          <w:szCs w:val="24"/>
        </w:rPr>
      </w:pPr>
      <w:r w:rsidRPr="003133ED">
        <w:rPr>
          <w:rFonts w:ascii="Times New Roman" w:hAnsi="Times New Roman" w:cs="Times New Roman"/>
          <w:b/>
          <w:i/>
          <w:sz w:val="24"/>
          <w:szCs w:val="24"/>
        </w:rPr>
        <w:t>Demi-coupé</w:t>
      </w:r>
      <w:r w:rsidR="00C01F5A" w:rsidRPr="00C01F5A">
        <w:rPr>
          <w:rFonts w:ascii="Times New Roman" w:hAnsi="Times New Roman" w:cs="Times New Roman"/>
          <w:sz w:val="24"/>
          <w:szCs w:val="24"/>
        </w:rPr>
        <w:t>-</w:t>
      </w:r>
      <w:r w:rsidRPr="00C01F5A">
        <w:rPr>
          <w:rFonts w:ascii="Times New Roman" w:hAnsi="Times New Roman" w:cs="Times New Roman"/>
          <w:sz w:val="24"/>
          <w:szCs w:val="24"/>
        </w:rPr>
        <w:t>-</w:t>
      </w:r>
      <w:r w:rsidRPr="00F8644B">
        <w:rPr>
          <w:rFonts w:ascii="Times New Roman" w:hAnsi="Times New Roman" w:cs="Times New Roman"/>
          <w:sz w:val="24"/>
          <w:szCs w:val="24"/>
        </w:rPr>
        <w:t>Rising up onto the ball of one foot with the other foot crossed low in front, placing all weight over the standing foot.</w:t>
      </w:r>
    </w:p>
    <w:p w:rsidR="00345CA8" w:rsidRPr="00410877"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Dégagé</w:t>
      </w:r>
      <w:r w:rsidR="00C01F5A">
        <w:rPr>
          <w:rFonts w:ascii="Times New Roman" w:hAnsi="Times New Roman" w:cs="Times New Roman"/>
          <w:sz w:val="24"/>
          <w:szCs w:val="24"/>
        </w:rPr>
        <w:t xml:space="preserve"> --</w:t>
      </w:r>
      <w:r>
        <w:rPr>
          <w:rFonts w:ascii="Times New Roman" w:hAnsi="Times New Roman" w:cs="Times New Roman"/>
          <w:sz w:val="24"/>
          <w:szCs w:val="24"/>
        </w:rPr>
        <w:t xml:space="preserve"> Disengaging the foot from the floor slightly from a stretched leg and foot (</w:t>
      </w:r>
      <w:r w:rsidRPr="00154458">
        <w:rPr>
          <w:rFonts w:ascii="Times New Roman" w:hAnsi="Times New Roman" w:cs="Times New Roman"/>
          <w:i/>
          <w:sz w:val="24"/>
          <w:szCs w:val="24"/>
        </w:rPr>
        <w:t>tendu</w:t>
      </w:r>
      <w:r>
        <w:rPr>
          <w:rFonts w:ascii="Times New Roman" w:hAnsi="Times New Roman" w:cs="Times New Roman"/>
          <w:sz w:val="24"/>
          <w:szCs w:val="24"/>
        </w:rPr>
        <w:t>), the instep fully arched; a primary movement and exercise of classical ballet.</w:t>
      </w:r>
    </w:p>
    <w:p w:rsidR="00345CA8" w:rsidRPr="0015445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Demi-pointe</w:t>
      </w:r>
      <w:r>
        <w:rPr>
          <w:rFonts w:ascii="Times New Roman" w:hAnsi="Times New Roman" w:cs="Times New Roman"/>
          <w:sz w:val="24"/>
          <w:szCs w:val="24"/>
        </w:rPr>
        <w:t xml:space="preserve"> – Refers to both the position of the heels being lifted, the weight on the balls of the feet, and also the position of the stretched foot with the toes flexed away from the bottom of the foot before the foot is fully pointed (as in </w:t>
      </w:r>
      <w:r w:rsidRPr="00B54FBB">
        <w:rPr>
          <w:rFonts w:ascii="Times New Roman" w:hAnsi="Times New Roman" w:cs="Times New Roman"/>
          <w:i/>
          <w:sz w:val="24"/>
          <w:szCs w:val="24"/>
        </w:rPr>
        <w:t>tendu</w:t>
      </w:r>
      <w:r>
        <w:rPr>
          <w:rFonts w:ascii="Times New Roman" w:hAnsi="Times New Roman" w:cs="Times New Roman"/>
          <w:sz w:val="24"/>
          <w:szCs w:val="24"/>
        </w:rPr>
        <w:t>).</w:t>
      </w:r>
    </w:p>
    <w:p w:rsidR="00345CA8" w:rsidRPr="00B54FBB"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Développé</w:t>
      </w:r>
      <w:r w:rsidR="00C01F5A">
        <w:rPr>
          <w:rFonts w:ascii="Times New Roman" w:hAnsi="Times New Roman" w:cs="Times New Roman"/>
          <w:sz w:val="24"/>
          <w:szCs w:val="24"/>
        </w:rPr>
        <w:t xml:space="preserve"> -- </w:t>
      </w:r>
      <w:r>
        <w:rPr>
          <w:rFonts w:ascii="Times New Roman" w:hAnsi="Times New Roman" w:cs="Times New Roman"/>
          <w:sz w:val="24"/>
          <w:szCs w:val="24"/>
        </w:rPr>
        <w:t>A movement in which the foot of the working leg is lifted (heel first) then slid up the standing leg, unfolding into a full leg extension.</w:t>
      </w:r>
    </w:p>
    <w:p w:rsidR="00345CA8" w:rsidRPr="002F7E0B"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Echappé battu</w:t>
      </w:r>
      <w:r>
        <w:rPr>
          <w:rFonts w:ascii="Times New Roman" w:hAnsi="Times New Roman" w:cs="Times New Roman"/>
          <w:sz w:val="24"/>
          <w:szCs w:val="24"/>
        </w:rPr>
        <w:t xml:space="preserve"> – A jump from a closed position (feet crossed, legs turned out) to open (legs apart) involving beating the calves of both legs together; in pedagogy, typically performed in a continuous series. </w:t>
      </w:r>
    </w:p>
    <w:p w:rsidR="00345CA8" w:rsidRPr="00A21C06"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En dedans</w:t>
      </w:r>
      <w:r>
        <w:rPr>
          <w:rFonts w:ascii="Times New Roman" w:hAnsi="Times New Roman" w:cs="Times New Roman"/>
          <w:sz w:val="24"/>
          <w:szCs w:val="24"/>
        </w:rPr>
        <w:t xml:space="preserve"> – Movement of the working leg </w:t>
      </w:r>
      <w:r w:rsidRPr="00A21C06">
        <w:rPr>
          <w:rFonts w:ascii="Times New Roman" w:hAnsi="Times New Roman" w:cs="Times New Roman"/>
          <w:i/>
          <w:sz w:val="24"/>
          <w:szCs w:val="24"/>
        </w:rPr>
        <w:t>towards</w:t>
      </w:r>
      <w:r>
        <w:rPr>
          <w:rFonts w:ascii="Times New Roman" w:hAnsi="Times New Roman" w:cs="Times New Roman"/>
          <w:sz w:val="24"/>
          <w:szCs w:val="24"/>
        </w:rPr>
        <w:t xml:space="preserve"> the </w:t>
      </w:r>
      <w:r w:rsidR="00B83401">
        <w:rPr>
          <w:rFonts w:ascii="Times New Roman" w:hAnsi="Times New Roman" w:cs="Times New Roman"/>
          <w:sz w:val="24"/>
          <w:szCs w:val="24"/>
        </w:rPr>
        <w:t xml:space="preserve">front of the </w:t>
      </w:r>
      <w:r>
        <w:rPr>
          <w:rFonts w:ascii="Times New Roman" w:hAnsi="Times New Roman" w:cs="Times New Roman"/>
          <w:sz w:val="24"/>
          <w:szCs w:val="24"/>
        </w:rPr>
        <w:t>body.</w:t>
      </w:r>
    </w:p>
    <w:p w:rsidR="00345CA8" w:rsidRPr="00A21C06"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En dehors</w:t>
      </w:r>
      <w:r>
        <w:rPr>
          <w:rFonts w:ascii="Times New Roman" w:hAnsi="Times New Roman" w:cs="Times New Roman"/>
          <w:sz w:val="24"/>
          <w:szCs w:val="24"/>
        </w:rPr>
        <w:t xml:space="preserve"> – Movement of the working leg </w:t>
      </w:r>
      <w:r w:rsidRPr="00A21C06">
        <w:rPr>
          <w:rFonts w:ascii="Times New Roman" w:hAnsi="Times New Roman" w:cs="Times New Roman"/>
          <w:i/>
          <w:sz w:val="24"/>
          <w:szCs w:val="24"/>
        </w:rPr>
        <w:t>away</w:t>
      </w:r>
      <w:r>
        <w:rPr>
          <w:rFonts w:ascii="Times New Roman" w:hAnsi="Times New Roman" w:cs="Times New Roman"/>
          <w:sz w:val="24"/>
          <w:szCs w:val="24"/>
        </w:rPr>
        <w:t xml:space="preserve"> from the </w:t>
      </w:r>
      <w:r w:rsidR="00B83401">
        <w:rPr>
          <w:rFonts w:ascii="Times New Roman" w:hAnsi="Times New Roman" w:cs="Times New Roman"/>
          <w:sz w:val="24"/>
          <w:szCs w:val="24"/>
        </w:rPr>
        <w:t xml:space="preserve">front of the </w:t>
      </w:r>
      <w:r>
        <w:rPr>
          <w:rFonts w:ascii="Times New Roman" w:hAnsi="Times New Roman" w:cs="Times New Roman"/>
          <w:sz w:val="24"/>
          <w:szCs w:val="24"/>
        </w:rPr>
        <w:t>body.</w:t>
      </w:r>
    </w:p>
    <w:p w:rsidR="00345CA8" w:rsidRPr="00A21C06"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Enveloppé</w:t>
      </w:r>
      <w:r>
        <w:rPr>
          <w:rFonts w:ascii="Times New Roman" w:hAnsi="Times New Roman" w:cs="Times New Roman"/>
          <w:sz w:val="24"/>
          <w:szCs w:val="24"/>
        </w:rPr>
        <w:t xml:space="preserve"> – Traditionally signifying a rotation of the body turning towards the supporting leg while the working leg encircles it, here the term is utilized in a contemporary variation referring to a movement that is in effect the reverse of </w:t>
      </w:r>
      <w:r w:rsidRPr="001B4DB4">
        <w:rPr>
          <w:rFonts w:ascii="Times New Roman" w:hAnsi="Times New Roman" w:cs="Times New Roman"/>
          <w:i/>
          <w:sz w:val="24"/>
          <w:szCs w:val="24"/>
        </w:rPr>
        <w:t>développé</w:t>
      </w:r>
      <w:r>
        <w:rPr>
          <w:rFonts w:ascii="Times New Roman" w:hAnsi="Times New Roman" w:cs="Times New Roman"/>
          <w:sz w:val="24"/>
          <w:szCs w:val="24"/>
        </w:rPr>
        <w:t>; from a rotated and stretched leg and foot (</w:t>
      </w:r>
      <w:r w:rsidRPr="001B4DB4">
        <w:rPr>
          <w:rFonts w:ascii="Times New Roman" w:hAnsi="Times New Roman" w:cs="Times New Roman"/>
          <w:i/>
          <w:sz w:val="24"/>
          <w:szCs w:val="24"/>
        </w:rPr>
        <w:t>dégagé</w:t>
      </w:r>
      <w:r>
        <w:rPr>
          <w:rFonts w:ascii="Times New Roman" w:hAnsi="Times New Roman" w:cs="Times New Roman"/>
          <w:sz w:val="24"/>
          <w:szCs w:val="24"/>
        </w:rPr>
        <w:t xml:space="preserve">), the working foot folds into the standing leg, keeping the leg rotated, knee back, the working leg toe going to the side of the supporting leg knee. </w:t>
      </w:r>
    </w:p>
    <w:p w:rsidR="00345CA8" w:rsidRDefault="00345CA8" w:rsidP="00345CA8">
      <w:pPr>
        <w:spacing w:line="240" w:lineRule="auto"/>
        <w:rPr>
          <w:rFonts w:ascii="Times New Roman" w:hAnsi="Times New Roman" w:cs="Times New Roman"/>
          <w:i/>
          <w:sz w:val="24"/>
          <w:szCs w:val="24"/>
        </w:rPr>
      </w:pPr>
      <w:r w:rsidRPr="003133ED">
        <w:rPr>
          <w:rFonts w:ascii="Times New Roman" w:hAnsi="Times New Roman" w:cs="Times New Roman"/>
          <w:b/>
          <w:i/>
          <w:sz w:val="24"/>
          <w:szCs w:val="24"/>
        </w:rPr>
        <w:t xml:space="preserve">Épaulement </w:t>
      </w:r>
      <w:r>
        <w:rPr>
          <w:rFonts w:ascii="Times New Roman" w:hAnsi="Times New Roman" w:cs="Times New Roman"/>
          <w:i/>
          <w:sz w:val="24"/>
          <w:szCs w:val="24"/>
        </w:rPr>
        <w:t xml:space="preserve">– </w:t>
      </w:r>
      <w:r>
        <w:rPr>
          <w:rFonts w:ascii="Times New Roman" w:hAnsi="Times New Roman" w:cs="Times New Roman"/>
          <w:sz w:val="24"/>
          <w:szCs w:val="24"/>
        </w:rPr>
        <w:t>The shoulders positioned in opposition to the direction of the working leg.</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sz w:val="24"/>
          <w:szCs w:val="24"/>
        </w:rPr>
        <w:t>Flex-point</w:t>
      </w:r>
      <w:r>
        <w:rPr>
          <w:rFonts w:ascii="Times New Roman" w:hAnsi="Times New Roman" w:cs="Times New Roman"/>
          <w:sz w:val="24"/>
          <w:szCs w:val="24"/>
        </w:rPr>
        <w:t xml:space="preserve"> – A conditioning exercise consisting of stretching a rotated working leg from a flexed foot to a pointed foot, for foot strength and articulation.</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sz w:val="24"/>
          <w:szCs w:val="24"/>
        </w:rPr>
        <w:t>Foot peels</w:t>
      </w:r>
      <w:r>
        <w:rPr>
          <w:rFonts w:ascii="Times New Roman" w:hAnsi="Times New Roman" w:cs="Times New Roman"/>
          <w:sz w:val="24"/>
          <w:szCs w:val="24"/>
        </w:rPr>
        <w:t xml:space="preserve"> – A conditioning exercise involving peeling a foot off the floor, utilizing the muscles of the foot.</w:t>
      </w:r>
    </w:p>
    <w:p w:rsidR="00345CA8" w:rsidRPr="00B71B75"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Grand</w:t>
      </w:r>
      <w:r w:rsidR="00B83401">
        <w:rPr>
          <w:rFonts w:ascii="Times New Roman" w:hAnsi="Times New Roman" w:cs="Times New Roman"/>
          <w:b/>
          <w:i/>
          <w:sz w:val="24"/>
          <w:szCs w:val="24"/>
        </w:rPr>
        <w:t>s</w:t>
      </w:r>
      <w:r w:rsidRPr="003133ED">
        <w:rPr>
          <w:rFonts w:ascii="Times New Roman" w:hAnsi="Times New Roman" w:cs="Times New Roman"/>
          <w:b/>
          <w:i/>
          <w:sz w:val="24"/>
          <w:szCs w:val="24"/>
        </w:rPr>
        <w:t xml:space="preserve"> battements</w:t>
      </w:r>
      <w:r w:rsidR="00C01F5A">
        <w:rPr>
          <w:rFonts w:ascii="Times New Roman" w:hAnsi="Times New Roman" w:cs="Times New Roman"/>
          <w:sz w:val="24"/>
          <w:szCs w:val="24"/>
        </w:rPr>
        <w:t xml:space="preserve"> -- </w:t>
      </w:r>
      <w:r>
        <w:rPr>
          <w:rFonts w:ascii="Times New Roman" w:hAnsi="Times New Roman" w:cs="Times New Roman"/>
          <w:sz w:val="24"/>
          <w:szCs w:val="24"/>
        </w:rPr>
        <w:t>A high, brushed leg extension with the leg straight.</w:t>
      </w:r>
    </w:p>
    <w:p w:rsidR="00345CA8" w:rsidRPr="00510B4C"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Grand jeté</w:t>
      </w:r>
      <w:r w:rsidR="00C01F5A">
        <w:rPr>
          <w:rFonts w:ascii="Times New Roman" w:hAnsi="Times New Roman" w:cs="Times New Roman"/>
          <w:sz w:val="24"/>
          <w:szCs w:val="24"/>
        </w:rPr>
        <w:t xml:space="preserve"> -- </w:t>
      </w:r>
      <w:r>
        <w:rPr>
          <w:rFonts w:ascii="Times New Roman" w:hAnsi="Times New Roman" w:cs="Times New Roman"/>
          <w:sz w:val="24"/>
          <w:szCs w:val="24"/>
        </w:rPr>
        <w:t>A straight-leg high leap, with one leg extended front, the other back.</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Pas de deux</w:t>
      </w:r>
      <w:r w:rsidR="00C01F5A">
        <w:rPr>
          <w:rFonts w:ascii="Times New Roman" w:hAnsi="Times New Roman" w:cs="Times New Roman"/>
          <w:sz w:val="24"/>
          <w:szCs w:val="24"/>
        </w:rPr>
        <w:t xml:space="preserve"> -- </w:t>
      </w:r>
      <w:r>
        <w:rPr>
          <w:rFonts w:ascii="Times New Roman" w:hAnsi="Times New Roman" w:cs="Times New Roman"/>
          <w:sz w:val="24"/>
          <w:szCs w:val="24"/>
        </w:rPr>
        <w:t>A</w:t>
      </w:r>
      <w:r w:rsidRPr="00232D75">
        <w:rPr>
          <w:rFonts w:ascii="Times New Roman" w:hAnsi="Times New Roman" w:cs="Times New Roman"/>
          <w:sz w:val="24"/>
          <w:szCs w:val="24"/>
        </w:rPr>
        <w:t>ny partner dance for classical ballet.</w:t>
      </w:r>
    </w:p>
    <w:p w:rsidR="00345CA8" w:rsidRDefault="00345CA8" w:rsidP="00345CA8">
      <w:pPr>
        <w:spacing w:line="240" w:lineRule="auto"/>
        <w:rPr>
          <w:rFonts w:ascii="Times New Roman" w:hAnsi="Times New Roman" w:cs="Times New Roman"/>
          <w:i/>
          <w:sz w:val="24"/>
          <w:szCs w:val="24"/>
        </w:rPr>
      </w:pPr>
      <w:r w:rsidRPr="003133ED">
        <w:rPr>
          <w:rFonts w:ascii="Times New Roman" w:hAnsi="Times New Roman" w:cs="Times New Roman"/>
          <w:b/>
          <w:i/>
          <w:sz w:val="24"/>
          <w:szCs w:val="24"/>
        </w:rPr>
        <w:t>Passé</w:t>
      </w:r>
      <w:r>
        <w:rPr>
          <w:rFonts w:ascii="Times New Roman" w:hAnsi="Times New Roman" w:cs="Times New Roman"/>
          <w:i/>
          <w:sz w:val="24"/>
          <w:szCs w:val="24"/>
        </w:rPr>
        <w:t xml:space="preserve"> – </w:t>
      </w:r>
      <w:r>
        <w:rPr>
          <w:rFonts w:ascii="Times New Roman" w:hAnsi="Times New Roman" w:cs="Times New Roman"/>
          <w:sz w:val="24"/>
          <w:szCs w:val="24"/>
        </w:rPr>
        <w:t>An intermediary movement, with t</w:t>
      </w:r>
      <w:r w:rsidRPr="00FB7481">
        <w:rPr>
          <w:rFonts w:ascii="Times New Roman" w:hAnsi="Times New Roman" w:cs="Times New Roman"/>
          <w:sz w:val="24"/>
          <w:szCs w:val="24"/>
        </w:rPr>
        <w:t>he working leg rotated with the toe at the knee of the supporting leg.</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Petits battements</w:t>
      </w:r>
      <w:r w:rsidR="00C01F5A">
        <w:rPr>
          <w:rFonts w:ascii="Times New Roman" w:hAnsi="Times New Roman" w:cs="Times New Roman"/>
          <w:sz w:val="24"/>
          <w:szCs w:val="24"/>
        </w:rPr>
        <w:t xml:space="preserve"> -- </w:t>
      </w:r>
      <w:r>
        <w:rPr>
          <w:rFonts w:ascii="Times New Roman" w:hAnsi="Times New Roman" w:cs="Times New Roman"/>
          <w:sz w:val="24"/>
          <w:szCs w:val="24"/>
        </w:rPr>
        <w:t>Small beating action of the foot; exercises traditional to the ballet barre are performed to increase foot strength and prepare for foot coordination in order to complete beating jumps.</w:t>
      </w:r>
    </w:p>
    <w:p w:rsidR="00345CA8" w:rsidRPr="00FB7481"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Pirouette</w:t>
      </w:r>
      <w:r w:rsidR="00C01F5A">
        <w:rPr>
          <w:rFonts w:ascii="Times New Roman" w:hAnsi="Times New Roman" w:cs="Times New Roman"/>
          <w:sz w:val="24"/>
          <w:szCs w:val="24"/>
        </w:rPr>
        <w:t xml:space="preserve"> -- </w:t>
      </w:r>
      <w:r>
        <w:rPr>
          <w:rFonts w:ascii="Times New Roman" w:hAnsi="Times New Roman" w:cs="Times New Roman"/>
          <w:sz w:val="24"/>
          <w:szCs w:val="24"/>
        </w:rPr>
        <w:t>A full turn of the body on one foot.</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Piqué</w:t>
      </w:r>
      <w:r w:rsidR="00C01F5A">
        <w:rPr>
          <w:rFonts w:ascii="Times New Roman" w:hAnsi="Times New Roman" w:cs="Times New Roman"/>
          <w:sz w:val="24"/>
          <w:szCs w:val="24"/>
        </w:rPr>
        <w:t xml:space="preserve"> -- </w:t>
      </w:r>
      <w:r>
        <w:rPr>
          <w:rFonts w:ascii="Times New Roman" w:hAnsi="Times New Roman" w:cs="Times New Roman"/>
          <w:sz w:val="24"/>
          <w:szCs w:val="24"/>
        </w:rPr>
        <w:t xml:space="preserve">In dance pedagogy, contemporary vernacular for a pricking motion with a stretched leg and foot; also connotates a straight leg step from </w:t>
      </w:r>
      <w:r w:rsidRPr="00474A8B">
        <w:rPr>
          <w:rFonts w:ascii="Times New Roman" w:hAnsi="Times New Roman" w:cs="Times New Roman"/>
          <w:i/>
          <w:sz w:val="24"/>
          <w:szCs w:val="24"/>
        </w:rPr>
        <w:t>dégagé</w:t>
      </w:r>
      <w:r>
        <w:rPr>
          <w:rFonts w:ascii="Times New Roman" w:hAnsi="Times New Roman" w:cs="Times New Roman"/>
          <w:sz w:val="24"/>
          <w:szCs w:val="24"/>
        </w:rPr>
        <w:t xml:space="preserve"> to </w:t>
      </w:r>
      <w:r w:rsidRPr="00474A8B">
        <w:rPr>
          <w:rFonts w:ascii="Times New Roman" w:hAnsi="Times New Roman" w:cs="Times New Roman"/>
          <w:i/>
          <w:sz w:val="24"/>
          <w:szCs w:val="24"/>
        </w:rPr>
        <w:t>relevé</w:t>
      </w:r>
      <w:r>
        <w:rPr>
          <w:rFonts w:ascii="Times New Roman" w:hAnsi="Times New Roman" w:cs="Times New Roman"/>
          <w:sz w:val="24"/>
          <w:szCs w:val="24"/>
        </w:rPr>
        <w:t>.</w:t>
      </w:r>
    </w:p>
    <w:p w:rsidR="00345CA8" w:rsidRPr="00510B4C" w:rsidRDefault="00345CA8" w:rsidP="00345CA8">
      <w:pPr>
        <w:spacing w:line="240" w:lineRule="auto"/>
        <w:rPr>
          <w:rFonts w:ascii="Times New Roman" w:hAnsi="Times New Roman" w:cs="Times New Roman"/>
          <w:i/>
          <w:sz w:val="24"/>
          <w:szCs w:val="24"/>
        </w:rPr>
      </w:pPr>
      <w:r w:rsidRPr="003133ED">
        <w:rPr>
          <w:rFonts w:ascii="Times New Roman" w:hAnsi="Times New Roman" w:cs="Times New Roman"/>
          <w:b/>
          <w:i/>
          <w:sz w:val="24"/>
          <w:szCs w:val="24"/>
        </w:rPr>
        <w:t xml:space="preserve">Piqué </w:t>
      </w:r>
      <w:r w:rsidRPr="003133ED">
        <w:rPr>
          <w:rFonts w:ascii="Times New Roman" w:hAnsi="Times New Roman" w:cs="Times New Roman"/>
          <w:b/>
          <w:sz w:val="24"/>
          <w:szCs w:val="24"/>
        </w:rPr>
        <w:t>turn</w:t>
      </w:r>
      <w:r>
        <w:rPr>
          <w:rFonts w:ascii="Times New Roman" w:hAnsi="Times New Roman" w:cs="Times New Roman"/>
          <w:sz w:val="24"/>
          <w:szCs w:val="24"/>
        </w:rPr>
        <w:t xml:space="preserve"> – A full turn of the body from the side using </w:t>
      </w:r>
      <w:r w:rsidRPr="0042431D">
        <w:rPr>
          <w:rFonts w:ascii="Times New Roman" w:hAnsi="Times New Roman" w:cs="Times New Roman"/>
          <w:i/>
          <w:sz w:val="24"/>
          <w:szCs w:val="24"/>
        </w:rPr>
        <w:t>piqué</w:t>
      </w:r>
      <w:r w:rsidR="00B83401">
        <w:rPr>
          <w:rFonts w:ascii="Times New Roman" w:hAnsi="Times New Roman" w:cs="Times New Roman"/>
          <w:i/>
          <w:sz w:val="24"/>
          <w:szCs w:val="24"/>
        </w:rPr>
        <w:t xml:space="preserve"> </w:t>
      </w:r>
      <w:r w:rsidRPr="0042431D">
        <w:rPr>
          <w:rFonts w:ascii="Times New Roman" w:hAnsi="Times New Roman" w:cs="Times New Roman"/>
          <w:sz w:val="24"/>
          <w:szCs w:val="24"/>
        </w:rPr>
        <w:t>when initiating the turn</w:t>
      </w:r>
      <w:r>
        <w:rPr>
          <w:rFonts w:ascii="Times New Roman" w:hAnsi="Times New Roman" w:cs="Times New Roman"/>
          <w:sz w:val="24"/>
          <w:szCs w:val="24"/>
        </w:rPr>
        <w:t>.</w:t>
      </w:r>
    </w:p>
    <w:p w:rsidR="00345CA8" w:rsidRDefault="00345CA8" w:rsidP="00345CA8">
      <w:pPr>
        <w:spacing w:line="240" w:lineRule="auto"/>
        <w:rPr>
          <w:rFonts w:ascii="Times New Roman" w:hAnsi="Times New Roman" w:cs="Times New Roman"/>
          <w:i/>
          <w:sz w:val="24"/>
          <w:szCs w:val="24"/>
        </w:rPr>
      </w:pPr>
      <w:r w:rsidRPr="003133ED">
        <w:rPr>
          <w:rFonts w:ascii="Times New Roman" w:hAnsi="Times New Roman" w:cs="Times New Roman"/>
          <w:b/>
          <w:sz w:val="24"/>
          <w:szCs w:val="24"/>
        </w:rPr>
        <w:t>Pitch turn</w:t>
      </w:r>
      <w:r>
        <w:rPr>
          <w:rFonts w:ascii="Times New Roman" w:hAnsi="Times New Roman" w:cs="Times New Roman"/>
          <w:sz w:val="24"/>
          <w:szCs w:val="24"/>
        </w:rPr>
        <w:t xml:space="preserve"> – A modern or contemporary dance turn in which the head and shoulders are pitched forward to initiate the rotation of the body.</w:t>
      </w:r>
    </w:p>
    <w:p w:rsidR="00345CA8" w:rsidRPr="00D1588A"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Plastique</w:t>
      </w:r>
      <w:r>
        <w:rPr>
          <w:rFonts w:ascii="Times New Roman" w:hAnsi="Times New Roman" w:cs="Times New Roman"/>
          <w:sz w:val="24"/>
          <w:szCs w:val="24"/>
        </w:rPr>
        <w:t xml:space="preserve"> – A sense of a life-like creation or depiction.</w:t>
      </w:r>
    </w:p>
    <w:p w:rsidR="00345CA8" w:rsidRPr="0042431D"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Plié</w:t>
      </w:r>
      <w:r>
        <w:rPr>
          <w:rFonts w:ascii="Times New Roman" w:hAnsi="Times New Roman" w:cs="Times New Roman"/>
          <w:sz w:val="24"/>
          <w:szCs w:val="24"/>
        </w:rPr>
        <w:t xml:space="preserve"> – Bending of the leg or legs; often a transitory or intermediary position preceding subsequent movement.</w:t>
      </w:r>
    </w:p>
    <w:p w:rsidR="00345CA8" w:rsidRPr="00694CE4"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Port de bras</w:t>
      </w:r>
      <w:r w:rsidR="00C01F5A">
        <w:rPr>
          <w:rFonts w:ascii="Times New Roman" w:hAnsi="Times New Roman" w:cs="Times New Roman"/>
          <w:sz w:val="24"/>
          <w:szCs w:val="24"/>
        </w:rPr>
        <w:t xml:space="preserve"> -- </w:t>
      </w:r>
      <w:r>
        <w:rPr>
          <w:rFonts w:ascii="Times New Roman" w:hAnsi="Times New Roman" w:cs="Times New Roman"/>
          <w:sz w:val="24"/>
          <w:szCs w:val="24"/>
        </w:rPr>
        <w:t>Pertaining to the carriage of the arms; dual meanings referring to both a movement or series of movements in which the arms move through various position, and a group of exercises designed to practice graceful arm movement.</w:t>
      </w:r>
    </w:p>
    <w:p w:rsidR="00345CA8" w:rsidRPr="00694CE4"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sz w:val="24"/>
          <w:szCs w:val="24"/>
        </w:rPr>
        <w:t xml:space="preserve">Prances </w:t>
      </w:r>
      <w:r>
        <w:rPr>
          <w:rFonts w:ascii="Times New Roman" w:hAnsi="Times New Roman" w:cs="Times New Roman"/>
          <w:sz w:val="24"/>
          <w:szCs w:val="24"/>
        </w:rPr>
        <w:t>– Resembling the prancing of a horse, progressing steps in which the foot peels off the floor</w:t>
      </w:r>
      <w:r w:rsidR="001B4DB4">
        <w:rPr>
          <w:rFonts w:ascii="Times New Roman" w:hAnsi="Times New Roman" w:cs="Times New Roman"/>
          <w:sz w:val="24"/>
          <w:szCs w:val="24"/>
        </w:rPr>
        <w:t xml:space="preserve">, the instep stretched, before the foot peels back down, (and the leg </w:t>
      </w:r>
      <w:r>
        <w:rPr>
          <w:rFonts w:ascii="Times New Roman" w:hAnsi="Times New Roman" w:cs="Times New Roman"/>
          <w:sz w:val="24"/>
          <w:szCs w:val="24"/>
        </w:rPr>
        <w:t>fully straighten</w:t>
      </w:r>
      <w:r w:rsidR="001B4DB4">
        <w:rPr>
          <w:rFonts w:ascii="Times New Roman" w:hAnsi="Times New Roman" w:cs="Times New Roman"/>
          <w:sz w:val="24"/>
          <w:szCs w:val="24"/>
        </w:rPr>
        <w:t>s)</w:t>
      </w:r>
      <w:r>
        <w:rPr>
          <w:rFonts w:ascii="Times New Roman" w:hAnsi="Times New Roman" w:cs="Times New Roman"/>
          <w:sz w:val="24"/>
          <w:szCs w:val="24"/>
        </w:rPr>
        <w:t>.</w:t>
      </w:r>
    </w:p>
    <w:p w:rsidR="00345CA8" w:rsidRPr="00694CE4"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Relevé</w:t>
      </w:r>
      <w:r>
        <w:rPr>
          <w:rFonts w:ascii="Times New Roman" w:hAnsi="Times New Roman" w:cs="Times New Roman"/>
          <w:sz w:val="24"/>
          <w:szCs w:val="24"/>
        </w:rPr>
        <w:t xml:space="preserve"> – Lifting the body by raising the heels; performed with either the ball of the foot remaining on the floor (</w:t>
      </w:r>
      <w:r w:rsidRPr="00694CE4">
        <w:rPr>
          <w:rFonts w:ascii="Times New Roman" w:hAnsi="Times New Roman" w:cs="Times New Roman"/>
          <w:i/>
          <w:sz w:val="24"/>
          <w:szCs w:val="24"/>
        </w:rPr>
        <w:t>demi-pointe</w:t>
      </w:r>
      <w:r>
        <w:rPr>
          <w:rFonts w:ascii="Times New Roman" w:hAnsi="Times New Roman" w:cs="Times New Roman"/>
          <w:sz w:val="24"/>
          <w:szCs w:val="24"/>
        </w:rPr>
        <w:t>) or, with the aid of pointe shoes, all the way up onto full points.</w:t>
      </w:r>
    </w:p>
    <w:p w:rsidR="00345CA8" w:rsidRPr="00694CE4"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 xml:space="preserve">Rond de </w:t>
      </w:r>
      <w:r w:rsidR="00C53652">
        <w:rPr>
          <w:rFonts w:ascii="Times New Roman" w:hAnsi="Times New Roman" w:cs="Times New Roman"/>
          <w:b/>
          <w:i/>
          <w:sz w:val="24"/>
          <w:szCs w:val="24"/>
        </w:rPr>
        <w:t>jambe</w:t>
      </w:r>
      <w:r w:rsidRPr="003133ED">
        <w:rPr>
          <w:rFonts w:ascii="Times New Roman" w:hAnsi="Times New Roman" w:cs="Times New Roman"/>
          <w:b/>
          <w:i/>
          <w:sz w:val="24"/>
          <w:szCs w:val="24"/>
        </w:rPr>
        <w:t xml:space="preserve"> à terre</w:t>
      </w:r>
      <w:r>
        <w:rPr>
          <w:rFonts w:ascii="Times New Roman" w:hAnsi="Times New Roman" w:cs="Times New Roman"/>
          <w:sz w:val="24"/>
          <w:szCs w:val="24"/>
        </w:rPr>
        <w:t xml:space="preserve"> – Refers to both a movement and a conventional codified ballet exercise; the working leg moves in a large </w:t>
      </w:r>
      <w:r w:rsidR="00B83401">
        <w:rPr>
          <w:rFonts w:ascii="Times New Roman" w:hAnsi="Times New Roman" w:cs="Times New Roman"/>
          <w:sz w:val="24"/>
          <w:szCs w:val="24"/>
        </w:rPr>
        <w:t xml:space="preserve">half </w:t>
      </w:r>
      <w:r>
        <w:rPr>
          <w:rFonts w:ascii="Times New Roman" w:hAnsi="Times New Roman" w:cs="Times New Roman"/>
          <w:sz w:val="24"/>
          <w:szCs w:val="24"/>
        </w:rPr>
        <w:t>circle, travelling either away from (</w:t>
      </w:r>
      <w:r w:rsidRPr="00742C77">
        <w:rPr>
          <w:rFonts w:ascii="Times New Roman" w:hAnsi="Times New Roman" w:cs="Times New Roman"/>
          <w:i/>
          <w:sz w:val="24"/>
          <w:szCs w:val="24"/>
        </w:rPr>
        <w:t>en dehors</w:t>
      </w:r>
      <w:r>
        <w:rPr>
          <w:rFonts w:ascii="Times New Roman" w:hAnsi="Times New Roman" w:cs="Times New Roman"/>
          <w:sz w:val="24"/>
          <w:szCs w:val="24"/>
        </w:rPr>
        <w:t>) or toward (</w:t>
      </w:r>
      <w:r w:rsidRPr="00742C77">
        <w:rPr>
          <w:rFonts w:ascii="Times New Roman" w:hAnsi="Times New Roman" w:cs="Times New Roman"/>
          <w:i/>
          <w:sz w:val="24"/>
          <w:szCs w:val="24"/>
        </w:rPr>
        <w:t>en dedans</w:t>
      </w:r>
      <w:r>
        <w:rPr>
          <w:rFonts w:ascii="Times New Roman" w:hAnsi="Times New Roman" w:cs="Times New Roman"/>
          <w:sz w:val="24"/>
          <w:szCs w:val="24"/>
        </w:rPr>
        <w:t>) the supporting leg.</w:t>
      </w:r>
    </w:p>
    <w:p w:rsidR="00345CA8" w:rsidRPr="00742C77"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 xml:space="preserve">Rond de </w:t>
      </w:r>
      <w:r w:rsidR="00C53652">
        <w:rPr>
          <w:rFonts w:ascii="Times New Roman" w:hAnsi="Times New Roman" w:cs="Times New Roman"/>
          <w:b/>
          <w:i/>
          <w:sz w:val="24"/>
          <w:szCs w:val="24"/>
        </w:rPr>
        <w:t>jambe</w:t>
      </w:r>
      <w:r w:rsidRPr="003133ED">
        <w:rPr>
          <w:rFonts w:ascii="Times New Roman" w:hAnsi="Times New Roman" w:cs="Times New Roman"/>
          <w:b/>
          <w:i/>
          <w:sz w:val="24"/>
          <w:szCs w:val="24"/>
        </w:rPr>
        <w:t>e en l’air</w:t>
      </w:r>
      <w:r>
        <w:rPr>
          <w:rFonts w:ascii="Times New Roman" w:hAnsi="Times New Roman" w:cs="Times New Roman"/>
          <w:sz w:val="24"/>
          <w:szCs w:val="24"/>
        </w:rPr>
        <w:t xml:space="preserve"> – Both a movement and a conventional codified ballet exercise (traditionally performed at the ballet barre) wherein the working leg brushes side up to second position </w:t>
      </w:r>
      <w:r w:rsidRPr="001B4DB4">
        <w:rPr>
          <w:rFonts w:ascii="Times New Roman" w:hAnsi="Times New Roman" w:cs="Times New Roman"/>
          <w:i/>
          <w:sz w:val="24"/>
          <w:szCs w:val="24"/>
        </w:rPr>
        <w:t>en l’air</w:t>
      </w:r>
      <w:r>
        <w:rPr>
          <w:rFonts w:ascii="Times New Roman" w:hAnsi="Times New Roman" w:cs="Times New Roman"/>
          <w:sz w:val="24"/>
          <w:szCs w:val="24"/>
        </w:rPr>
        <w:t xml:space="preserve"> (the foot typically  hip level) and the working leg foot creates a long oval with the toe coming in towards the knee, either moving away from the body (</w:t>
      </w:r>
      <w:r w:rsidRPr="001B4DB4">
        <w:rPr>
          <w:rFonts w:ascii="Times New Roman" w:hAnsi="Times New Roman" w:cs="Times New Roman"/>
          <w:i/>
          <w:sz w:val="24"/>
          <w:szCs w:val="24"/>
        </w:rPr>
        <w:t>en dehors</w:t>
      </w:r>
      <w:r>
        <w:rPr>
          <w:rFonts w:ascii="Times New Roman" w:hAnsi="Times New Roman" w:cs="Times New Roman"/>
          <w:sz w:val="24"/>
          <w:szCs w:val="24"/>
        </w:rPr>
        <w:t>) or towards the body (</w:t>
      </w:r>
      <w:r w:rsidRPr="001B4DB4">
        <w:rPr>
          <w:rFonts w:ascii="Times New Roman" w:hAnsi="Times New Roman" w:cs="Times New Roman"/>
          <w:i/>
          <w:sz w:val="24"/>
          <w:szCs w:val="24"/>
        </w:rPr>
        <w:t>en dedans</w:t>
      </w:r>
      <w:r>
        <w:rPr>
          <w:rFonts w:ascii="Times New Roman" w:hAnsi="Times New Roman" w:cs="Times New Roman"/>
          <w:sz w:val="24"/>
          <w:szCs w:val="24"/>
        </w:rPr>
        <w:t>), the toes of the working foot remaining in front of the working knee; a complex, conditioning exercise designed to build strength in the muscles supporting the knee as well as increased rotation of the legs.</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sz w:val="24"/>
          <w:szCs w:val="24"/>
        </w:rPr>
        <w:t>Second position</w:t>
      </w:r>
      <w:r>
        <w:rPr>
          <w:rFonts w:ascii="Times New Roman" w:hAnsi="Times New Roman" w:cs="Times New Roman"/>
          <w:sz w:val="24"/>
          <w:szCs w:val="24"/>
        </w:rPr>
        <w:t xml:space="preserve"> – A standing position of the body wherein the legs are rotated and apart approximately the width of the hips.</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sz w:val="24"/>
          <w:szCs w:val="24"/>
        </w:rPr>
        <w:t>Spotting</w:t>
      </w:r>
      <w:r>
        <w:rPr>
          <w:rFonts w:ascii="Times New Roman" w:hAnsi="Times New Roman" w:cs="Times New Roman"/>
          <w:sz w:val="24"/>
          <w:szCs w:val="24"/>
        </w:rPr>
        <w:t xml:space="preserve"> – In order to combat dizziness while turning, focusing the eyes on a fixed point and keeping the head there when starting a turn, then snapping the head around.</w:t>
      </w:r>
    </w:p>
    <w:p w:rsidR="00345CA8" w:rsidRDefault="00345CA8" w:rsidP="00345CA8">
      <w:pPr>
        <w:spacing w:line="240" w:lineRule="auto"/>
        <w:rPr>
          <w:rFonts w:ascii="Times New Roman" w:hAnsi="Times New Roman" w:cs="Times New Roman"/>
          <w:i/>
          <w:sz w:val="24"/>
          <w:szCs w:val="24"/>
        </w:rPr>
      </w:pPr>
      <w:r w:rsidRPr="003133ED">
        <w:rPr>
          <w:rFonts w:ascii="Times New Roman" w:hAnsi="Times New Roman" w:cs="Times New Roman"/>
          <w:b/>
          <w:i/>
          <w:sz w:val="24"/>
          <w:szCs w:val="24"/>
        </w:rPr>
        <w:t>Temps lié</w:t>
      </w:r>
      <w:r>
        <w:rPr>
          <w:rFonts w:ascii="Times New Roman" w:hAnsi="Times New Roman" w:cs="Times New Roman"/>
          <w:i/>
          <w:sz w:val="24"/>
          <w:szCs w:val="24"/>
        </w:rPr>
        <w:t xml:space="preserve"> – </w:t>
      </w:r>
      <w:r w:rsidRPr="006A0BB0">
        <w:rPr>
          <w:rFonts w:ascii="Times New Roman" w:hAnsi="Times New Roman" w:cs="Times New Roman"/>
          <w:sz w:val="24"/>
          <w:szCs w:val="24"/>
        </w:rPr>
        <w:t>In dance pedagogy, the changing of weight; traditionally refers to centre exercises designed to incorporate changes of weight through changing body positions.</w:t>
      </w:r>
    </w:p>
    <w:p w:rsidR="00345CA8" w:rsidRPr="00D0674B"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i/>
          <w:sz w:val="24"/>
          <w:szCs w:val="24"/>
        </w:rPr>
        <w:t>Tendu</w:t>
      </w:r>
      <w:r>
        <w:rPr>
          <w:rFonts w:ascii="Times New Roman" w:hAnsi="Times New Roman" w:cs="Times New Roman"/>
          <w:sz w:val="24"/>
          <w:szCs w:val="24"/>
        </w:rPr>
        <w:t xml:space="preserve"> – Stretching a straight leg away from the body with the foot pushing into the floor and stretching into a fully stretched instep.</w:t>
      </w:r>
    </w:p>
    <w:p w:rsidR="00345CA8" w:rsidRDefault="00F80256" w:rsidP="00345CA8">
      <w:pPr>
        <w:spacing w:line="240" w:lineRule="auto"/>
        <w:rPr>
          <w:rFonts w:ascii="Times New Roman" w:hAnsi="Times New Roman" w:cs="Times New Roman"/>
          <w:sz w:val="24"/>
          <w:szCs w:val="24"/>
        </w:rPr>
      </w:pPr>
      <w:r>
        <w:rPr>
          <w:rFonts w:ascii="Times New Roman" w:hAnsi="Times New Roman" w:cs="Times New Roman"/>
          <w:b/>
          <w:sz w:val="24"/>
          <w:szCs w:val="24"/>
        </w:rPr>
        <w:t>Toe base</w:t>
      </w:r>
      <w:r w:rsidR="00C01F5A">
        <w:rPr>
          <w:rFonts w:ascii="Times New Roman" w:hAnsi="Times New Roman" w:cs="Times New Roman"/>
          <w:sz w:val="24"/>
          <w:szCs w:val="24"/>
        </w:rPr>
        <w:t xml:space="preserve"> -- </w:t>
      </w:r>
      <w:r w:rsidR="00345CA8" w:rsidRPr="001C0B71">
        <w:rPr>
          <w:rFonts w:ascii="Times New Roman" w:hAnsi="Times New Roman" w:cs="Times New Roman"/>
          <w:sz w:val="24"/>
          <w:szCs w:val="24"/>
        </w:rPr>
        <w:t xml:space="preserve">The ball of the foot and first two toes; used for aligning the body properly in </w:t>
      </w:r>
      <w:r w:rsidR="00345CA8" w:rsidRPr="001C0B71">
        <w:rPr>
          <w:rFonts w:ascii="Times New Roman" w:hAnsi="Times New Roman" w:cs="Times New Roman"/>
          <w:i/>
          <w:sz w:val="24"/>
          <w:szCs w:val="24"/>
        </w:rPr>
        <w:t>relevé</w:t>
      </w:r>
      <w:r w:rsidR="007B35AB">
        <w:rPr>
          <w:rFonts w:ascii="Times New Roman" w:hAnsi="Times New Roman" w:cs="Times New Roman"/>
          <w:i/>
          <w:sz w:val="24"/>
          <w:szCs w:val="24"/>
        </w:rPr>
        <w:t xml:space="preserve"> </w:t>
      </w:r>
      <w:r w:rsidR="00345CA8" w:rsidRPr="001C0B71">
        <w:rPr>
          <w:rFonts w:ascii="Times New Roman" w:hAnsi="Times New Roman" w:cs="Times New Roman"/>
          <w:sz w:val="24"/>
          <w:szCs w:val="24"/>
        </w:rPr>
        <w:t>(when the heels are lifted up).</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sz w:val="24"/>
          <w:szCs w:val="24"/>
        </w:rPr>
        <w:t>Toe flicks</w:t>
      </w:r>
      <w:r>
        <w:rPr>
          <w:rFonts w:ascii="Times New Roman" w:hAnsi="Times New Roman" w:cs="Times New Roman"/>
          <w:sz w:val="24"/>
          <w:szCs w:val="24"/>
        </w:rPr>
        <w:t xml:space="preserve"> – A conditioning exercise in which from </w:t>
      </w:r>
      <w:r w:rsidRPr="001B4DB4">
        <w:rPr>
          <w:rFonts w:ascii="Times New Roman" w:hAnsi="Times New Roman" w:cs="Times New Roman"/>
          <w:i/>
          <w:sz w:val="24"/>
          <w:szCs w:val="24"/>
        </w:rPr>
        <w:t>demi-pointe</w:t>
      </w:r>
      <w:r>
        <w:rPr>
          <w:rFonts w:ascii="Times New Roman" w:hAnsi="Times New Roman" w:cs="Times New Roman"/>
          <w:sz w:val="24"/>
          <w:szCs w:val="24"/>
        </w:rPr>
        <w:t xml:space="preserve"> the ball of the foot pushes into the floor before stretching through to a fully stretched instep; used to build strength in the feet.</w:t>
      </w:r>
    </w:p>
    <w:p w:rsidR="00345CA8" w:rsidRDefault="00345CA8" w:rsidP="00345CA8">
      <w:pPr>
        <w:spacing w:line="240" w:lineRule="auto"/>
        <w:rPr>
          <w:rFonts w:ascii="Times New Roman" w:hAnsi="Times New Roman" w:cs="Times New Roman"/>
          <w:sz w:val="24"/>
          <w:szCs w:val="24"/>
        </w:rPr>
      </w:pPr>
      <w:r w:rsidRPr="00345CA8">
        <w:rPr>
          <w:rFonts w:ascii="Times New Roman" w:hAnsi="Times New Roman" w:cs="Times New Roman"/>
          <w:b/>
          <w:sz w:val="24"/>
          <w:szCs w:val="24"/>
        </w:rPr>
        <w:t>Triplet turn</w:t>
      </w:r>
      <w:r>
        <w:rPr>
          <w:rFonts w:ascii="Times New Roman" w:hAnsi="Times New Roman" w:cs="Times New Roman"/>
          <w:sz w:val="24"/>
          <w:szCs w:val="24"/>
        </w:rPr>
        <w:t xml:space="preserve"> – </w:t>
      </w:r>
      <w:r w:rsidR="001B4DB4">
        <w:rPr>
          <w:rFonts w:ascii="Times New Roman" w:hAnsi="Times New Roman" w:cs="Times New Roman"/>
          <w:sz w:val="24"/>
          <w:szCs w:val="24"/>
        </w:rPr>
        <w:t xml:space="preserve">A turn using a triple step by </w:t>
      </w:r>
      <w:r>
        <w:rPr>
          <w:rFonts w:ascii="Times New Roman" w:hAnsi="Times New Roman" w:cs="Times New Roman"/>
          <w:sz w:val="24"/>
          <w:szCs w:val="24"/>
        </w:rPr>
        <w:t>utilizing the traditional strong first count of a</w:t>
      </w:r>
      <w:r w:rsidR="00896085">
        <w:rPr>
          <w:rFonts w:ascii="Times New Roman" w:hAnsi="Times New Roman" w:cs="Times New Roman"/>
          <w:sz w:val="24"/>
          <w:szCs w:val="24"/>
        </w:rPr>
        <w:t xml:space="preserve"> waltz (as in a 3/4</w:t>
      </w:r>
      <w:r w:rsidR="001B4DB4">
        <w:rPr>
          <w:rFonts w:ascii="Times New Roman" w:hAnsi="Times New Roman" w:cs="Times New Roman"/>
          <w:sz w:val="24"/>
          <w:szCs w:val="24"/>
        </w:rPr>
        <w:t xml:space="preserve"> musical meter)</w:t>
      </w:r>
      <w:r w:rsidR="00C06ECA">
        <w:rPr>
          <w:rFonts w:ascii="Times New Roman" w:hAnsi="Times New Roman" w:cs="Times New Roman"/>
          <w:sz w:val="24"/>
          <w:szCs w:val="24"/>
        </w:rPr>
        <w:t xml:space="preserve"> </w:t>
      </w:r>
      <w:r w:rsidR="001B4DB4">
        <w:rPr>
          <w:rFonts w:ascii="Times New Roman" w:hAnsi="Times New Roman" w:cs="Times New Roman"/>
          <w:sz w:val="24"/>
          <w:szCs w:val="24"/>
        </w:rPr>
        <w:t xml:space="preserve">and incorporating a </w:t>
      </w:r>
      <w:r>
        <w:rPr>
          <w:rFonts w:ascii="Times New Roman" w:hAnsi="Times New Roman" w:cs="Times New Roman"/>
          <w:sz w:val="24"/>
          <w:szCs w:val="24"/>
        </w:rPr>
        <w:t xml:space="preserve">turn away or towards the body is accomplished with an accented </w:t>
      </w:r>
      <w:r w:rsidRPr="001B4DB4">
        <w:rPr>
          <w:rFonts w:ascii="Times New Roman" w:hAnsi="Times New Roman" w:cs="Times New Roman"/>
          <w:i/>
          <w:sz w:val="24"/>
          <w:szCs w:val="24"/>
        </w:rPr>
        <w:t xml:space="preserve">plié </w:t>
      </w:r>
      <w:r>
        <w:rPr>
          <w:rFonts w:ascii="Times New Roman" w:hAnsi="Times New Roman" w:cs="Times New Roman"/>
          <w:sz w:val="24"/>
          <w:szCs w:val="24"/>
        </w:rPr>
        <w:t xml:space="preserve">on the first count, propelling the body into the turn, followed by </w:t>
      </w:r>
      <w:r w:rsidR="00AA6DC1">
        <w:rPr>
          <w:rFonts w:ascii="Times New Roman" w:hAnsi="Times New Roman" w:cs="Times New Roman"/>
          <w:sz w:val="24"/>
          <w:szCs w:val="24"/>
        </w:rPr>
        <w:t>two</w:t>
      </w:r>
      <w:r>
        <w:rPr>
          <w:rFonts w:ascii="Times New Roman" w:hAnsi="Times New Roman" w:cs="Times New Roman"/>
          <w:sz w:val="24"/>
          <w:szCs w:val="24"/>
        </w:rPr>
        <w:t xml:space="preserve">, unaccented steps (flat or on </w:t>
      </w:r>
      <w:r w:rsidRPr="001B4DB4">
        <w:rPr>
          <w:rFonts w:ascii="Times New Roman" w:hAnsi="Times New Roman" w:cs="Times New Roman"/>
          <w:i/>
          <w:sz w:val="24"/>
          <w:szCs w:val="24"/>
        </w:rPr>
        <w:t>relevé</w:t>
      </w:r>
      <w:r>
        <w:rPr>
          <w:rFonts w:ascii="Times New Roman" w:hAnsi="Times New Roman" w:cs="Times New Roman"/>
          <w:sz w:val="24"/>
          <w:szCs w:val="24"/>
        </w:rPr>
        <w:t>); often used to teach beginning students the musicality of a waltz step by implementing the strong down and soft up, up.</w:t>
      </w:r>
    </w:p>
    <w:p w:rsidR="00345CA8" w:rsidRDefault="00345CA8" w:rsidP="00345CA8">
      <w:pPr>
        <w:spacing w:line="240" w:lineRule="auto"/>
        <w:rPr>
          <w:rFonts w:ascii="Times New Roman" w:hAnsi="Times New Roman" w:cs="Times New Roman"/>
          <w:sz w:val="24"/>
          <w:szCs w:val="24"/>
        </w:rPr>
      </w:pPr>
      <w:r w:rsidRPr="003133ED">
        <w:rPr>
          <w:rFonts w:ascii="Times New Roman" w:hAnsi="Times New Roman" w:cs="Times New Roman"/>
          <w:b/>
          <w:sz w:val="24"/>
          <w:szCs w:val="24"/>
        </w:rPr>
        <w:t>Turn</w:t>
      </w:r>
      <w:r w:rsidR="00D12D3B">
        <w:rPr>
          <w:rFonts w:ascii="Times New Roman" w:hAnsi="Times New Roman" w:cs="Times New Roman"/>
          <w:b/>
          <w:sz w:val="24"/>
          <w:szCs w:val="24"/>
        </w:rPr>
        <w:t>-</w:t>
      </w:r>
      <w:r w:rsidRPr="003133ED">
        <w:rPr>
          <w:rFonts w:ascii="Times New Roman" w:hAnsi="Times New Roman" w:cs="Times New Roman"/>
          <w:b/>
          <w:sz w:val="24"/>
          <w:szCs w:val="24"/>
        </w:rPr>
        <w:t>out</w:t>
      </w:r>
      <w:r>
        <w:rPr>
          <w:rFonts w:ascii="Times New Roman" w:hAnsi="Times New Roman" w:cs="Times New Roman"/>
          <w:sz w:val="24"/>
          <w:szCs w:val="24"/>
        </w:rPr>
        <w:t xml:space="preserve"> – Rotation of the leg (at the top of the thigh).</w:t>
      </w:r>
    </w:p>
    <w:p w:rsidR="00345CA8" w:rsidRDefault="00345CA8" w:rsidP="00345CA8">
      <w:pPr>
        <w:spacing w:line="240" w:lineRule="auto"/>
        <w:rPr>
          <w:rFonts w:ascii="Times New Roman" w:hAnsi="Times New Roman" w:cs="Times New Roman"/>
          <w:i/>
          <w:sz w:val="24"/>
          <w:szCs w:val="24"/>
        </w:rPr>
      </w:pPr>
      <w:r w:rsidRPr="003133ED">
        <w:rPr>
          <w:rFonts w:ascii="Times New Roman" w:hAnsi="Times New Roman" w:cs="Times New Roman"/>
          <w:b/>
          <w:sz w:val="24"/>
          <w:szCs w:val="24"/>
        </w:rPr>
        <w:t>Waltz turn</w:t>
      </w:r>
      <w:r>
        <w:rPr>
          <w:rFonts w:ascii="Times New Roman" w:hAnsi="Times New Roman" w:cs="Times New Roman"/>
          <w:i/>
          <w:sz w:val="24"/>
          <w:szCs w:val="24"/>
        </w:rPr>
        <w:t xml:space="preserve"> - </w:t>
      </w:r>
      <w:r w:rsidRPr="0074040B">
        <w:rPr>
          <w:rFonts w:ascii="Times New Roman" w:hAnsi="Times New Roman" w:cs="Times New Roman"/>
          <w:sz w:val="24"/>
          <w:szCs w:val="24"/>
        </w:rPr>
        <w:t xml:space="preserve">In ballet, a turning waltz step in </w:t>
      </w:r>
      <w:r w:rsidR="00896085">
        <w:rPr>
          <w:rFonts w:ascii="Times New Roman" w:hAnsi="Times New Roman" w:cs="Times New Roman"/>
          <w:sz w:val="24"/>
          <w:szCs w:val="24"/>
        </w:rPr>
        <w:t xml:space="preserve">a 3/4 tempo </w:t>
      </w:r>
      <w:r w:rsidRPr="0074040B">
        <w:rPr>
          <w:rFonts w:ascii="Times New Roman" w:hAnsi="Times New Roman" w:cs="Times New Roman"/>
          <w:sz w:val="24"/>
          <w:szCs w:val="24"/>
        </w:rPr>
        <w:t>wherein the dancer completes a half-turn with every triplet (three step count).</w:t>
      </w:r>
      <w:r w:rsidR="00B83401">
        <w:rPr>
          <w:rFonts w:ascii="Times New Roman" w:hAnsi="Times New Roman" w:cs="Times New Roman"/>
          <w:sz w:val="24"/>
          <w:szCs w:val="24"/>
        </w:rPr>
        <w:t xml:space="preserve">  Also known as </w:t>
      </w:r>
      <w:r w:rsidR="00B83401" w:rsidRPr="00B83401">
        <w:rPr>
          <w:rFonts w:ascii="Times New Roman" w:hAnsi="Times New Roman" w:cs="Times New Roman"/>
          <w:i/>
          <w:sz w:val="24"/>
          <w:szCs w:val="24"/>
        </w:rPr>
        <w:t>balancé en tournant</w:t>
      </w:r>
      <w:r w:rsidR="00B83401">
        <w:rPr>
          <w:rFonts w:ascii="Times New Roman" w:hAnsi="Times New Roman" w:cs="Times New Roman"/>
          <w:sz w:val="24"/>
          <w:szCs w:val="24"/>
        </w:rPr>
        <w:t>.</w:t>
      </w:r>
    </w:p>
    <w:p w:rsidR="00345CA8" w:rsidRPr="001C0B71" w:rsidRDefault="00345CA8" w:rsidP="00345CA8">
      <w:pPr>
        <w:spacing w:line="240" w:lineRule="auto"/>
        <w:rPr>
          <w:rFonts w:ascii="Times New Roman" w:hAnsi="Times New Roman" w:cs="Times New Roman"/>
          <w:i/>
          <w:sz w:val="24"/>
          <w:szCs w:val="24"/>
        </w:rPr>
      </w:pPr>
    </w:p>
    <w:p w:rsidR="00345CA8" w:rsidRDefault="00345CA8" w:rsidP="00345CA8"/>
    <w:p w:rsidR="008E061B" w:rsidRDefault="008E061B" w:rsidP="008E061B">
      <w:pPr>
        <w:spacing w:after="0" w:line="480" w:lineRule="auto"/>
        <w:rPr>
          <w:rFonts w:ascii="Times New Roman" w:hAnsi="Times New Roman" w:cs="Times New Roman"/>
          <w:sz w:val="24"/>
          <w:szCs w:val="24"/>
        </w:rPr>
      </w:pPr>
    </w:p>
    <w:sectPr w:rsidR="008E061B" w:rsidSect="002464B8">
      <w:pgSz w:w="12240" w:h="15840"/>
      <w:pgMar w:top="1440" w:right="1440" w:bottom="1440" w:left="288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97A" w:rsidRDefault="003A397A" w:rsidP="0061157A">
      <w:pPr>
        <w:spacing w:after="0" w:line="240" w:lineRule="auto"/>
      </w:pPr>
      <w:r>
        <w:separator/>
      </w:r>
    </w:p>
  </w:endnote>
  <w:endnote w:type="continuationSeparator" w:id="1">
    <w:p w:rsidR="003A397A" w:rsidRDefault="003A397A" w:rsidP="006115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9E8" w:rsidRDefault="003219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21051"/>
      <w:docPartObj>
        <w:docPartGallery w:val="Page Numbers (Bottom of Page)"/>
        <w:docPartUnique/>
      </w:docPartObj>
    </w:sdtPr>
    <w:sdtContent>
      <w:p w:rsidR="003219E8" w:rsidRDefault="003219E8">
        <w:pPr>
          <w:pStyle w:val="Footer"/>
          <w:jc w:val="center"/>
        </w:pPr>
        <w:fldSimple w:instr=" PAGE   \* MERGEFORMAT ">
          <w:r>
            <w:rPr>
              <w:noProof/>
            </w:rPr>
            <w:t>iii</w:t>
          </w:r>
        </w:fldSimple>
      </w:p>
    </w:sdtContent>
  </w:sdt>
  <w:p w:rsidR="003219E8" w:rsidRDefault="003219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9E8" w:rsidRDefault="003219E8">
    <w:pPr>
      <w:pStyle w:val="Footer"/>
      <w:jc w:val="center"/>
    </w:pPr>
  </w:p>
  <w:p w:rsidR="003219E8" w:rsidRDefault="003219E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21075"/>
      <w:docPartObj>
        <w:docPartGallery w:val="Page Numbers (Bottom of Page)"/>
        <w:docPartUnique/>
      </w:docPartObj>
    </w:sdtPr>
    <w:sdtContent>
      <w:p w:rsidR="003219E8" w:rsidRDefault="003219E8">
        <w:pPr>
          <w:pStyle w:val="Footer"/>
          <w:jc w:val="center"/>
        </w:pPr>
        <w:fldSimple w:instr=" PAGE   \* MERGEFORMAT ">
          <w:r w:rsidR="006E386C">
            <w:rPr>
              <w:noProof/>
            </w:rPr>
            <w:t>2</w:t>
          </w:r>
        </w:fldSimple>
      </w:p>
    </w:sdtContent>
  </w:sdt>
  <w:p w:rsidR="003219E8" w:rsidRDefault="003219E8">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9E8" w:rsidRDefault="003219E8">
    <w:pPr>
      <w:pStyle w:val="Footer"/>
      <w:jc w:val="center"/>
    </w:pPr>
    <w:r>
      <w:t>iv</w:t>
    </w:r>
  </w:p>
  <w:p w:rsidR="003219E8" w:rsidRDefault="003219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97A" w:rsidRDefault="003A397A" w:rsidP="0061157A">
      <w:pPr>
        <w:spacing w:after="0" w:line="240" w:lineRule="auto"/>
      </w:pPr>
      <w:r>
        <w:separator/>
      </w:r>
    </w:p>
  </w:footnote>
  <w:footnote w:type="continuationSeparator" w:id="1">
    <w:p w:rsidR="003A397A" w:rsidRDefault="003A397A" w:rsidP="006115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324F"/>
    <w:multiLevelType w:val="hybridMultilevel"/>
    <w:tmpl w:val="9DA4267A"/>
    <w:lvl w:ilvl="0" w:tplc="EC54126A">
      <w:numFmt w:val="bullet"/>
      <w:lvlText w:val=""/>
      <w:lvlJc w:val="left"/>
      <w:pPr>
        <w:ind w:left="1807" w:hanging="360"/>
      </w:pPr>
      <w:rPr>
        <w:rFonts w:ascii="Symbol" w:eastAsiaTheme="minorHAnsi" w:hAnsi="Symbol" w:cs="Times New Roman"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
    <w:nsid w:val="02B21DC9"/>
    <w:multiLevelType w:val="hybridMultilevel"/>
    <w:tmpl w:val="E52A2D72"/>
    <w:lvl w:ilvl="0" w:tplc="EC586F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7566C"/>
    <w:multiLevelType w:val="hybridMultilevel"/>
    <w:tmpl w:val="E3E0AAF8"/>
    <w:lvl w:ilvl="0" w:tplc="EC54126A">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9532EA8"/>
    <w:multiLevelType w:val="hybridMultilevel"/>
    <w:tmpl w:val="E53E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B63CC9"/>
    <w:multiLevelType w:val="hybridMultilevel"/>
    <w:tmpl w:val="604A8D42"/>
    <w:lvl w:ilvl="0" w:tplc="EC54126A">
      <w:numFmt w:val="bullet"/>
      <w:lvlText w:val=""/>
      <w:lvlJc w:val="left"/>
      <w:pPr>
        <w:ind w:left="1447" w:hanging="360"/>
      </w:pPr>
      <w:rPr>
        <w:rFonts w:ascii="Symbol" w:eastAsiaTheme="minorHAnsi" w:hAnsi="Symbol" w:cs="Times New Roman"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5">
    <w:nsid w:val="1F7A448C"/>
    <w:multiLevelType w:val="hybridMultilevel"/>
    <w:tmpl w:val="CD6ADE94"/>
    <w:lvl w:ilvl="0" w:tplc="EC54126A">
      <w:numFmt w:val="bullet"/>
      <w:lvlText w:val=""/>
      <w:lvlJc w:val="left"/>
      <w:pPr>
        <w:ind w:left="1447" w:hanging="360"/>
      </w:pPr>
      <w:rPr>
        <w:rFonts w:ascii="Symbol" w:eastAsiaTheme="minorHAnsi" w:hAnsi="Symbol" w:cs="Times New Roman"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6">
    <w:nsid w:val="21C36B05"/>
    <w:multiLevelType w:val="hybridMultilevel"/>
    <w:tmpl w:val="0C882864"/>
    <w:lvl w:ilvl="0" w:tplc="9E84A7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003B4D"/>
    <w:multiLevelType w:val="hybridMultilevel"/>
    <w:tmpl w:val="7E12019A"/>
    <w:lvl w:ilvl="0" w:tplc="EC54126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C95C05"/>
    <w:multiLevelType w:val="hybridMultilevel"/>
    <w:tmpl w:val="E05CAB44"/>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9">
    <w:nsid w:val="35D86DC6"/>
    <w:multiLevelType w:val="hybridMultilevel"/>
    <w:tmpl w:val="731C7DBC"/>
    <w:lvl w:ilvl="0" w:tplc="EC54126A">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70906AC"/>
    <w:multiLevelType w:val="hybridMultilevel"/>
    <w:tmpl w:val="454E2798"/>
    <w:lvl w:ilvl="0" w:tplc="EC54126A">
      <w:numFmt w:val="bullet"/>
      <w:lvlText w:val=""/>
      <w:lvlJc w:val="left"/>
      <w:pPr>
        <w:ind w:left="1447" w:hanging="360"/>
      </w:pPr>
      <w:rPr>
        <w:rFonts w:ascii="Symbol" w:eastAsiaTheme="minorHAnsi" w:hAnsi="Symbol" w:cs="Times New Roman"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1">
    <w:nsid w:val="38B3623B"/>
    <w:multiLevelType w:val="hybridMultilevel"/>
    <w:tmpl w:val="7F0094D6"/>
    <w:lvl w:ilvl="0" w:tplc="95C675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8E566CF"/>
    <w:multiLevelType w:val="hybridMultilevel"/>
    <w:tmpl w:val="CAD4A3F4"/>
    <w:lvl w:ilvl="0" w:tplc="EC54126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72684F"/>
    <w:multiLevelType w:val="hybridMultilevel"/>
    <w:tmpl w:val="CD9A0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CB81AE5"/>
    <w:multiLevelType w:val="hybridMultilevel"/>
    <w:tmpl w:val="0B8C7326"/>
    <w:lvl w:ilvl="0" w:tplc="EC54126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0D5085"/>
    <w:multiLevelType w:val="hybridMultilevel"/>
    <w:tmpl w:val="59FEECB2"/>
    <w:lvl w:ilvl="0" w:tplc="EC54126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6D7832"/>
    <w:multiLevelType w:val="hybridMultilevel"/>
    <w:tmpl w:val="CFC0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1A26C8"/>
    <w:multiLevelType w:val="hybridMultilevel"/>
    <w:tmpl w:val="09AEBA80"/>
    <w:lvl w:ilvl="0" w:tplc="EC54126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AA573B"/>
    <w:multiLevelType w:val="hybridMultilevel"/>
    <w:tmpl w:val="FC5C151E"/>
    <w:lvl w:ilvl="0" w:tplc="65A86D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866C04"/>
    <w:multiLevelType w:val="hybridMultilevel"/>
    <w:tmpl w:val="4D96F0D6"/>
    <w:lvl w:ilvl="0" w:tplc="EC54126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241B4D"/>
    <w:multiLevelType w:val="hybridMultilevel"/>
    <w:tmpl w:val="6248E8AE"/>
    <w:lvl w:ilvl="0" w:tplc="BCAED950">
      <w:start w:val="1"/>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96654DB"/>
    <w:multiLevelType w:val="hybridMultilevel"/>
    <w:tmpl w:val="334A0774"/>
    <w:lvl w:ilvl="0" w:tplc="EC54126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E26774"/>
    <w:multiLevelType w:val="hybridMultilevel"/>
    <w:tmpl w:val="32788BCC"/>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3">
    <w:nsid w:val="60056CCA"/>
    <w:multiLevelType w:val="hybridMultilevel"/>
    <w:tmpl w:val="9216D99E"/>
    <w:lvl w:ilvl="0" w:tplc="EC54126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514817"/>
    <w:multiLevelType w:val="hybridMultilevel"/>
    <w:tmpl w:val="CA9A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4439F4"/>
    <w:multiLevelType w:val="hybridMultilevel"/>
    <w:tmpl w:val="017097B4"/>
    <w:lvl w:ilvl="0" w:tplc="EC54126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FE3C2E"/>
    <w:multiLevelType w:val="hybridMultilevel"/>
    <w:tmpl w:val="CFEE7042"/>
    <w:lvl w:ilvl="0" w:tplc="EC54126A">
      <w:numFmt w:val="bullet"/>
      <w:lvlText w:val=""/>
      <w:lvlJc w:val="left"/>
      <w:pPr>
        <w:ind w:left="1911" w:hanging="360"/>
      </w:pPr>
      <w:rPr>
        <w:rFonts w:ascii="Symbol" w:eastAsiaTheme="minorHAnsi" w:hAnsi="Symbol" w:cs="Times New Roman" w:hint="default"/>
      </w:rPr>
    </w:lvl>
    <w:lvl w:ilvl="1" w:tplc="04090003" w:tentative="1">
      <w:start w:val="1"/>
      <w:numFmt w:val="bullet"/>
      <w:lvlText w:val="o"/>
      <w:lvlJc w:val="left"/>
      <w:pPr>
        <w:ind w:left="2271" w:hanging="360"/>
      </w:pPr>
      <w:rPr>
        <w:rFonts w:ascii="Courier New" w:hAnsi="Courier New" w:cs="Courier New" w:hint="default"/>
      </w:rPr>
    </w:lvl>
    <w:lvl w:ilvl="2" w:tplc="04090005" w:tentative="1">
      <w:start w:val="1"/>
      <w:numFmt w:val="bullet"/>
      <w:lvlText w:val=""/>
      <w:lvlJc w:val="left"/>
      <w:pPr>
        <w:ind w:left="2991" w:hanging="360"/>
      </w:pPr>
      <w:rPr>
        <w:rFonts w:ascii="Wingdings" w:hAnsi="Wingdings" w:hint="default"/>
      </w:rPr>
    </w:lvl>
    <w:lvl w:ilvl="3" w:tplc="04090001" w:tentative="1">
      <w:start w:val="1"/>
      <w:numFmt w:val="bullet"/>
      <w:lvlText w:val=""/>
      <w:lvlJc w:val="left"/>
      <w:pPr>
        <w:ind w:left="3711" w:hanging="360"/>
      </w:pPr>
      <w:rPr>
        <w:rFonts w:ascii="Symbol" w:hAnsi="Symbol" w:hint="default"/>
      </w:rPr>
    </w:lvl>
    <w:lvl w:ilvl="4" w:tplc="04090003" w:tentative="1">
      <w:start w:val="1"/>
      <w:numFmt w:val="bullet"/>
      <w:lvlText w:val="o"/>
      <w:lvlJc w:val="left"/>
      <w:pPr>
        <w:ind w:left="4431" w:hanging="360"/>
      </w:pPr>
      <w:rPr>
        <w:rFonts w:ascii="Courier New" w:hAnsi="Courier New" w:cs="Courier New" w:hint="default"/>
      </w:rPr>
    </w:lvl>
    <w:lvl w:ilvl="5" w:tplc="04090005" w:tentative="1">
      <w:start w:val="1"/>
      <w:numFmt w:val="bullet"/>
      <w:lvlText w:val=""/>
      <w:lvlJc w:val="left"/>
      <w:pPr>
        <w:ind w:left="5151" w:hanging="360"/>
      </w:pPr>
      <w:rPr>
        <w:rFonts w:ascii="Wingdings" w:hAnsi="Wingdings" w:hint="default"/>
      </w:rPr>
    </w:lvl>
    <w:lvl w:ilvl="6" w:tplc="04090001" w:tentative="1">
      <w:start w:val="1"/>
      <w:numFmt w:val="bullet"/>
      <w:lvlText w:val=""/>
      <w:lvlJc w:val="left"/>
      <w:pPr>
        <w:ind w:left="5871" w:hanging="360"/>
      </w:pPr>
      <w:rPr>
        <w:rFonts w:ascii="Symbol" w:hAnsi="Symbol" w:hint="default"/>
      </w:rPr>
    </w:lvl>
    <w:lvl w:ilvl="7" w:tplc="04090003" w:tentative="1">
      <w:start w:val="1"/>
      <w:numFmt w:val="bullet"/>
      <w:lvlText w:val="o"/>
      <w:lvlJc w:val="left"/>
      <w:pPr>
        <w:ind w:left="6591" w:hanging="360"/>
      </w:pPr>
      <w:rPr>
        <w:rFonts w:ascii="Courier New" w:hAnsi="Courier New" w:cs="Courier New" w:hint="default"/>
      </w:rPr>
    </w:lvl>
    <w:lvl w:ilvl="8" w:tplc="04090005" w:tentative="1">
      <w:start w:val="1"/>
      <w:numFmt w:val="bullet"/>
      <w:lvlText w:val=""/>
      <w:lvlJc w:val="left"/>
      <w:pPr>
        <w:ind w:left="7311" w:hanging="360"/>
      </w:pPr>
      <w:rPr>
        <w:rFonts w:ascii="Wingdings" w:hAnsi="Wingdings" w:hint="default"/>
      </w:rPr>
    </w:lvl>
  </w:abstractNum>
  <w:abstractNum w:abstractNumId="27">
    <w:nsid w:val="73303B05"/>
    <w:multiLevelType w:val="hybridMultilevel"/>
    <w:tmpl w:val="7F0094D6"/>
    <w:lvl w:ilvl="0" w:tplc="95C675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97A216D"/>
    <w:multiLevelType w:val="hybridMultilevel"/>
    <w:tmpl w:val="F3ACC04A"/>
    <w:lvl w:ilvl="0" w:tplc="EC54126A">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B860E19"/>
    <w:multiLevelType w:val="hybridMultilevel"/>
    <w:tmpl w:val="B7584274"/>
    <w:lvl w:ilvl="0" w:tplc="46547256">
      <w:start w:val="1"/>
      <w:numFmt w:val="upp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C854DE"/>
    <w:multiLevelType w:val="hybridMultilevel"/>
    <w:tmpl w:val="2A5A2048"/>
    <w:lvl w:ilvl="0" w:tplc="EC54126A">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DBC7585"/>
    <w:multiLevelType w:val="hybridMultilevel"/>
    <w:tmpl w:val="A42CD230"/>
    <w:lvl w:ilvl="0" w:tplc="EC54126A">
      <w:numFmt w:val="bullet"/>
      <w:lvlText w:val=""/>
      <w:lvlJc w:val="left"/>
      <w:pPr>
        <w:ind w:left="1447" w:hanging="360"/>
      </w:pPr>
      <w:rPr>
        <w:rFonts w:ascii="Symbol" w:eastAsiaTheme="minorHAnsi" w:hAnsi="Symbol" w:cs="Times New Roman"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32">
    <w:nsid w:val="7F1347A7"/>
    <w:multiLevelType w:val="hybridMultilevel"/>
    <w:tmpl w:val="E21CE51E"/>
    <w:lvl w:ilvl="0" w:tplc="EC54126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6"/>
  </w:num>
  <w:num w:numId="4">
    <w:abstractNumId w:val="29"/>
  </w:num>
  <w:num w:numId="5">
    <w:abstractNumId w:val="20"/>
  </w:num>
  <w:num w:numId="6">
    <w:abstractNumId w:val="27"/>
  </w:num>
  <w:num w:numId="7">
    <w:abstractNumId w:val="18"/>
  </w:num>
  <w:num w:numId="8">
    <w:abstractNumId w:val="3"/>
  </w:num>
  <w:num w:numId="9">
    <w:abstractNumId w:val="8"/>
  </w:num>
  <w:num w:numId="10">
    <w:abstractNumId w:val="24"/>
  </w:num>
  <w:num w:numId="11">
    <w:abstractNumId w:val="2"/>
  </w:num>
  <w:num w:numId="12">
    <w:abstractNumId w:val="22"/>
  </w:num>
  <w:num w:numId="13">
    <w:abstractNumId w:val="26"/>
  </w:num>
  <w:num w:numId="14">
    <w:abstractNumId w:val="0"/>
  </w:num>
  <w:num w:numId="15">
    <w:abstractNumId w:val="32"/>
  </w:num>
  <w:num w:numId="16">
    <w:abstractNumId w:val="28"/>
  </w:num>
  <w:num w:numId="17">
    <w:abstractNumId w:val="12"/>
  </w:num>
  <w:num w:numId="18">
    <w:abstractNumId w:val="25"/>
  </w:num>
  <w:num w:numId="19">
    <w:abstractNumId w:val="4"/>
  </w:num>
  <w:num w:numId="20">
    <w:abstractNumId w:val="17"/>
  </w:num>
  <w:num w:numId="21">
    <w:abstractNumId w:val="31"/>
  </w:num>
  <w:num w:numId="22">
    <w:abstractNumId w:val="14"/>
  </w:num>
  <w:num w:numId="23">
    <w:abstractNumId w:val="10"/>
  </w:num>
  <w:num w:numId="24">
    <w:abstractNumId w:val="7"/>
  </w:num>
  <w:num w:numId="25">
    <w:abstractNumId w:val="23"/>
  </w:num>
  <w:num w:numId="26">
    <w:abstractNumId w:val="5"/>
  </w:num>
  <w:num w:numId="27">
    <w:abstractNumId w:val="19"/>
  </w:num>
  <w:num w:numId="28">
    <w:abstractNumId w:val="30"/>
  </w:num>
  <w:num w:numId="29">
    <w:abstractNumId w:val="21"/>
  </w:num>
  <w:num w:numId="30">
    <w:abstractNumId w:val="16"/>
  </w:num>
  <w:num w:numId="31">
    <w:abstractNumId w:val="13"/>
  </w:num>
  <w:num w:numId="32">
    <w:abstractNumId w:val="9"/>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32"/>
  <w:drawingGridHorizontalSpacing w:val="110"/>
  <w:displayHorizontalDrawingGridEvery w:val="2"/>
  <w:characterSpacingControl w:val="doNotCompress"/>
  <w:savePreviewPicture/>
  <w:footnotePr>
    <w:footnote w:id="0"/>
    <w:footnote w:id="1"/>
  </w:footnotePr>
  <w:endnotePr>
    <w:endnote w:id="0"/>
    <w:endnote w:id="1"/>
  </w:endnotePr>
  <w:compat/>
  <w:rsids>
    <w:rsidRoot w:val="008E061B"/>
    <w:rsid w:val="00001B01"/>
    <w:rsid w:val="000021D7"/>
    <w:rsid w:val="000066EE"/>
    <w:rsid w:val="000113DC"/>
    <w:rsid w:val="00014196"/>
    <w:rsid w:val="00014B1D"/>
    <w:rsid w:val="00015B6C"/>
    <w:rsid w:val="00017E4F"/>
    <w:rsid w:val="00026FE2"/>
    <w:rsid w:val="00027162"/>
    <w:rsid w:val="000352A9"/>
    <w:rsid w:val="00037E1F"/>
    <w:rsid w:val="00041015"/>
    <w:rsid w:val="00045AC7"/>
    <w:rsid w:val="00046076"/>
    <w:rsid w:val="00046C6E"/>
    <w:rsid w:val="00055C32"/>
    <w:rsid w:val="00056CAB"/>
    <w:rsid w:val="000571EA"/>
    <w:rsid w:val="00061B86"/>
    <w:rsid w:val="00062298"/>
    <w:rsid w:val="000639D9"/>
    <w:rsid w:val="000659DF"/>
    <w:rsid w:val="00066014"/>
    <w:rsid w:val="000729B5"/>
    <w:rsid w:val="0007671E"/>
    <w:rsid w:val="00081B54"/>
    <w:rsid w:val="00084230"/>
    <w:rsid w:val="00086584"/>
    <w:rsid w:val="00094DFC"/>
    <w:rsid w:val="00096550"/>
    <w:rsid w:val="000A71EC"/>
    <w:rsid w:val="000A7708"/>
    <w:rsid w:val="000A7745"/>
    <w:rsid w:val="000C10E3"/>
    <w:rsid w:val="000C4969"/>
    <w:rsid w:val="000C5976"/>
    <w:rsid w:val="000C5EFB"/>
    <w:rsid w:val="000C6648"/>
    <w:rsid w:val="000D703B"/>
    <w:rsid w:val="000E3861"/>
    <w:rsid w:val="000E7525"/>
    <w:rsid w:val="000F3AFE"/>
    <w:rsid w:val="000F6FC2"/>
    <w:rsid w:val="0010127A"/>
    <w:rsid w:val="00104090"/>
    <w:rsid w:val="00105928"/>
    <w:rsid w:val="00105A0D"/>
    <w:rsid w:val="001060FA"/>
    <w:rsid w:val="00111A40"/>
    <w:rsid w:val="00111BEB"/>
    <w:rsid w:val="00121956"/>
    <w:rsid w:val="00130CE1"/>
    <w:rsid w:val="00132260"/>
    <w:rsid w:val="001342D2"/>
    <w:rsid w:val="0013724B"/>
    <w:rsid w:val="001405D7"/>
    <w:rsid w:val="00140E12"/>
    <w:rsid w:val="00143CC0"/>
    <w:rsid w:val="001456A6"/>
    <w:rsid w:val="001457BB"/>
    <w:rsid w:val="0014648E"/>
    <w:rsid w:val="00150463"/>
    <w:rsid w:val="0015245E"/>
    <w:rsid w:val="001751EA"/>
    <w:rsid w:val="0017771C"/>
    <w:rsid w:val="001803EC"/>
    <w:rsid w:val="0018316C"/>
    <w:rsid w:val="001863EC"/>
    <w:rsid w:val="001948B5"/>
    <w:rsid w:val="001962C7"/>
    <w:rsid w:val="00196493"/>
    <w:rsid w:val="00196A4F"/>
    <w:rsid w:val="001A2955"/>
    <w:rsid w:val="001A2A10"/>
    <w:rsid w:val="001A52CB"/>
    <w:rsid w:val="001A6BA2"/>
    <w:rsid w:val="001B19CD"/>
    <w:rsid w:val="001B3DF3"/>
    <w:rsid w:val="001B3EEA"/>
    <w:rsid w:val="001B4DB4"/>
    <w:rsid w:val="001B63E2"/>
    <w:rsid w:val="001C042E"/>
    <w:rsid w:val="001C3ACD"/>
    <w:rsid w:val="001C405A"/>
    <w:rsid w:val="001C733F"/>
    <w:rsid w:val="001D3960"/>
    <w:rsid w:val="001D4A7E"/>
    <w:rsid w:val="001D4C77"/>
    <w:rsid w:val="001D5094"/>
    <w:rsid w:val="001D525D"/>
    <w:rsid w:val="001D7017"/>
    <w:rsid w:val="001E3BA2"/>
    <w:rsid w:val="001E4664"/>
    <w:rsid w:val="001E6A9D"/>
    <w:rsid w:val="001E72AC"/>
    <w:rsid w:val="001F1352"/>
    <w:rsid w:val="001F216B"/>
    <w:rsid w:val="001F2615"/>
    <w:rsid w:val="00205782"/>
    <w:rsid w:val="00216BD1"/>
    <w:rsid w:val="00217462"/>
    <w:rsid w:val="002179EA"/>
    <w:rsid w:val="00222B1D"/>
    <w:rsid w:val="002267CF"/>
    <w:rsid w:val="00231724"/>
    <w:rsid w:val="00232E44"/>
    <w:rsid w:val="00233490"/>
    <w:rsid w:val="00234A4C"/>
    <w:rsid w:val="00235ADD"/>
    <w:rsid w:val="0023739F"/>
    <w:rsid w:val="0023755E"/>
    <w:rsid w:val="0023776F"/>
    <w:rsid w:val="0023799F"/>
    <w:rsid w:val="00240F7F"/>
    <w:rsid w:val="002464B8"/>
    <w:rsid w:val="002479D9"/>
    <w:rsid w:val="00247AD6"/>
    <w:rsid w:val="00250CF9"/>
    <w:rsid w:val="00250D5B"/>
    <w:rsid w:val="00250EED"/>
    <w:rsid w:val="00252E5F"/>
    <w:rsid w:val="0025300C"/>
    <w:rsid w:val="0025591B"/>
    <w:rsid w:val="00255C26"/>
    <w:rsid w:val="00255D5E"/>
    <w:rsid w:val="00262933"/>
    <w:rsid w:val="00267DCE"/>
    <w:rsid w:val="00271F3A"/>
    <w:rsid w:val="00273A78"/>
    <w:rsid w:val="00274D27"/>
    <w:rsid w:val="00277038"/>
    <w:rsid w:val="00277A68"/>
    <w:rsid w:val="00277F82"/>
    <w:rsid w:val="00282EFE"/>
    <w:rsid w:val="002840AC"/>
    <w:rsid w:val="00285953"/>
    <w:rsid w:val="002870DE"/>
    <w:rsid w:val="00287178"/>
    <w:rsid w:val="0029008C"/>
    <w:rsid w:val="00291C28"/>
    <w:rsid w:val="002935EA"/>
    <w:rsid w:val="002A19A4"/>
    <w:rsid w:val="002A207A"/>
    <w:rsid w:val="002A4492"/>
    <w:rsid w:val="002A49F2"/>
    <w:rsid w:val="002A5102"/>
    <w:rsid w:val="002A7571"/>
    <w:rsid w:val="002B2FAC"/>
    <w:rsid w:val="002B36BD"/>
    <w:rsid w:val="002C3E8F"/>
    <w:rsid w:val="002C5ABD"/>
    <w:rsid w:val="002C7D53"/>
    <w:rsid w:val="002D2224"/>
    <w:rsid w:val="002D4DA4"/>
    <w:rsid w:val="002D70D2"/>
    <w:rsid w:val="002D7C0A"/>
    <w:rsid w:val="002E018C"/>
    <w:rsid w:val="002E2164"/>
    <w:rsid w:val="002E38EB"/>
    <w:rsid w:val="002E3B86"/>
    <w:rsid w:val="002F0DBF"/>
    <w:rsid w:val="002F3EBD"/>
    <w:rsid w:val="002F6AAD"/>
    <w:rsid w:val="003037DF"/>
    <w:rsid w:val="00303CA2"/>
    <w:rsid w:val="00304809"/>
    <w:rsid w:val="003068AB"/>
    <w:rsid w:val="003110DD"/>
    <w:rsid w:val="00311BEB"/>
    <w:rsid w:val="00311FC6"/>
    <w:rsid w:val="003127B7"/>
    <w:rsid w:val="00316080"/>
    <w:rsid w:val="00316F7E"/>
    <w:rsid w:val="00317B0E"/>
    <w:rsid w:val="003219E8"/>
    <w:rsid w:val="00322A73"/>
    <w:rsid w:val="003238D6"/>
    <w:rsid w:val="00326636"/>
    <w:rsid w:val="00327BB4"/>
    <w:rsid w:val="00333F65"/>
    <w:rsid w:val="00335558"/>
    <w:rsid w:val="0034060F"/>
    <w:rsid w:val="003412F5"/>
    <w:rsid w:val="0034323C"/>
    <w:rsid w:val="0034398A"/>
    <w:rsid w:val="00345CA8"/>
    <w:rsid w:val="003464D3"/>
    <w:rsid w:val="003476EE"/>
    <w:rsid w:val="00353A60"/>
    <w:rsid w:val="003559D2"/>
    <w:rsid w:val="00355F05"/>
    <w:rsid w:val="00363190"/>
    <w:rsid w:val="00364CE4"/>
    <w:rsid w:val="00371B83"/>
    <w:rsid w:val="00376633"/>
    <w:rsid w:val="0037766A"/>
    <w:rsid w:val="00377AE9"/>
    <w:rsid w:val="00377B39"/>
    <w:rsid w:val="003803EE"/>
    <w:rsid w:val="00381BF4"/>
    <w:rsid w:val="003820B6"/>
    <w:rsid w:val="00382BE5"/>
    <w:rsid w:val="00382D7E"/>
    <w:rsid w:val="00383F4A"/>
    <w:rsid w:val="00387577"/>
    <w:rsid w:val="0039230E"/>
    <w:rsid w:val="003923EB"/>
    <w:rsid w:val="0039520B"/>
    <w:rsid w:val="003A397A"/>
    <w:rsid w:val="003A4CD4"/>
    <w:rsid w:val="003A5B27"/>
    <w:rsid w:val="003B215C"/>
    <w:rsid w:val="003B2E09"/>
    <w:rsid w:val="003B62EF"/>
    <w:rsid w:val="003C3AFA"/>
    <w:rsid w:val="003C4001"/>
    <w:rsid w:val="003C4039"/>
    <w:rsid w:val="003C5F6C"/>
    <w:rsid w:val="003D0C50"/>
    <w:rsid w:val="003D6DDD"/>
    <w:rsid w:val="003E05F9"/>
    <w:rsid w:val="003E12E5"/>
    <w:rsid w:val="003E4263"/>
    <w:rsid w:val="003E55EA"/>
    <w:rsid w:val="003F1AD3"/>
    <w:rsid w:val="003F6951"/>
    <w:rsid w:val="003F7143"/>
    <w:rsid w:val="00404561"/>
    <w:rsid w:val="004059C1"/>
    <w:rsid w:val="00411650"/>
    <w:rsid w:val="0041169B"/>
    <w:rsid w:val="00413B25"/>
    <w:rsid w:val="00416395"/>
    <w:rsid w:val="00421E74"/>
    <w:rsid w:val="00426AB2"/>
    <w:rsid w:val="0042759C"/>
    <w:rsid w:val="00436E29"/>
    <w:rsid w:val="00443EE1"/>
    <w:rsid w:val="004445EF"/>
    <w:rsid w:val="00445210"/>
    <w:rsid w:val="004517D3"/>
    <w:rsid w:val="00454739"/>
    <w:rsid w:val="00457CF4"/>
    <w:rsid w:val="00460F28"/>
    <w:rsid w:val="00462C68"/>
    <w:rsid w:val="00463A83"/>
    <w:rsid w:val="00474A8B"/>
    <w:rsid w:val="00475389"/>
    <w:rsid w:val="00475DA2"/>
    <w:rsid w:val="00476202"/>
    <w:rsid w:val="00481A3A"/>
    <w:rsid w:val="004838B0"/>
    <w:rsid w:val="00484CA3"/>
    <w:rsid w:val="004909AC"/>
    <w:rsid w:val="004911C5"/>
    <w:rsid w:val="00491E6E"/>
    <w:rsid w:val="004927CA"/>
    <w:rsid w:val="004976CC"/>
    <w:rsid w:val="00497F73"/>
    <w:rsid w:val="004A24F3"/>
    <w:rsid w:val="004A2F29"/>
    <w:rsid w:val="004B3BF5"/>
    <w:rsid w:val="004B684B"/>
    <w:rsid w:val="004C121A"/>
    <w:rsid w:val="004C34C5"/>
    <w:rsid w:val="004C5451"/>
    <w:rsid w:val="004D0C5B"/>
    <w:rsid w:val="004D130C"/>
    <w:rsid w:val="004D6123"/>
    <w:rsid w:val="004D7672"/>
    <w:rsid w:val="004E2E7D"/>
    <w:rsid w:val="004E3340"/>
    <w:rsid w:val="004E7DFE"/>
    <w:rsid w:val="004F0BB7"/>
    <w:rsid w:val="004F18E6"/>
    <w:rsid w:val="004F2924"/>
    <w:rsid w:val="004F4D12"/>
    <w:rsid w:val="004F5949"/>
    <w:rsid w:val="00501E64"/>
    <w:rsid w:val="00502651"/>
    <w:rsid w:val="00506D2D"/>
    <w:rsid w:val="00507072"/>
    <w:rsid w:val="00510C75"/>
    <w:rsid w:val="005133FA"/>
    <w:rsid w:val="005204F8"/>
    <w:rsid w:val="0052295B"/>
    <w:rsid w:val="0052326B"/>
    <w:rsid w:val="00525DEE"/>
    <w:rsid w:val="00535E01"/>
    <w:rsid w:val="005369AD"/>
    <w:rsid w:val="00536AC8"/>
    <w:rsid w:val="005404E3"/>
    <w:rsid w:val="005456F0"/>
    <w:rsid w:val="00547B62"/>
    <w:rsid w:val="00556BC8"/>
    <w:rsid w:val="0056205C"/>
    <w:rsid w:val="005740C8"/>
    <w:rsid w:val="00580755"/>
    <w:rsid w:val="00580BF1"/>
    <w:rsid w:val="0058216E"/>
    <w:rsid w:val="00582210"/>
    <w:rsid w:val="00582687"/>
    <w:rsid w:val="00586AF0"/>
    <w:rsid w:val="005907CE"/>
    <w:rsid w:val="0059081B"/>
    <w:rsid w:val="005926C4"/>
    <w:rsid w:val="0059284D"/>
    <w:rsid w:val="005944C6"/>
    <w:rsid w:val="0059596E"/>
    <w:rsid w:val="00597619"/>
    <w:rsid w:val="005A3961"/>
    <w:rsid w:val="005A7A00"/>
    <w:rsid w:val="005B0C9C"/>
    <w:rsid w:val="005B1B97"/>
    <w:rsid w:val="005B3C92"/>
    <w:rsid w:val="005C090B"/>
    <w:rsid w:val="005D10DD"/>
    <w:rsid w:val="005E14E4"/>
    <w:rsid w:val="005E3638"/>
    <w:rsid w:val="005E3FC2"/>
    <w:rsid w:val="005F14D1"/>
    <w:rsid w:val="005F1A42"/>
    <w:rsid w:val="005F1B1F"/>
    <w:rsid w:val="005F1C3A"/>
    <w:rsid w:val="005F2510"/>
    <w:rsid w:val="005F267C"/>
    <w:rsid w:val="005F2A57"/>
    <w:rsid w:val="005F4670"/>
    <w:rsid w:val="005F4B6C"/>
    <w:rsid w:val="005F6AF8"/>
    <w:rsid w:val="00600599"/>
    <w:rsid w:val="00600BBE"/>
    <w:rsid w:val="00601CEA"/>
    <w:rsid w:val="00602DE3"/>
    <w:rsid w:val="00603433"/>
    <w:rsid w:val="0061157A"/>
    <w:rsid w:val="00612AA6"/>
    <w:rsid w:val="00615697"/>
    <w:rsid w:val="0062424B"/>
    <w:rsid w:val="00626B58"/>
    <w:rsid w:val="00627F62"/>
    <w:rsid w:val="006327F1"/>
    <w:rsid w:val="00633600"/>
    <w:rsid w:val="00635C58"/>
    <w:rsid w:val="00636988"/>
    <w:rsid w:val="00641844"/>
    <w:rsid w:val="00641CAB"/>
    <w:rsid w:val="00646A46"/>
    <w:rsid w:val="006511F4"/>
    <w:rsid w:val="006524D0"/>
    <w:rsid w:val="0065417D"/>
    <w:rsid w:val="00656F37"/>
    <w:rsid w:val="00660144"/>
    <w:rsid w:val="00662C6D"/>
    <w:rsid w:val="00664431"/>
    <w:rsid w:val="00675F54"/>
    <w:rsid w:val="00680B12"/>
    <w:rsid w:val="006829A4"/>
    <w:rsid w:val="00684FB3"/>
    <w:rsid w:val="00686B27"/>
    <w:rsid w:val="0069075B"/>
    <w:rsid w:val="00690B02"/>
    <w:rsid w:val="00690E73"/>
    <w:rsid w:val="00695C69"/>
    <w:rsid w:val="006A0BB0"/>
    <w:rsid w:val="006A2C85"/>
    <w:rsid w:val="006A76CD"/>
    <w:rsid w:val="006B470F"/>
    <w:rsid w:val="006B49DB"/>
    <w:rsid w:val="006B61F8"/>
    <w:rsid w:val="006B6EB5"/>
    <w:rsid w:val="006B7C89"/>
    <w:rsid w:val="006C0F73"/>
    <w:rsid w:val="006C15C1"/>
    <w:rsid w:val="006C17CB"/>
    <w:rsid w:val="006C3B9D"/>
    <w:rsid w:val="006C4A74"/>
    <w:rsid w:val="006D583C"/>
    <w:rsid w:val="006D6B1E"/>
    <w:rsid w:val="006D6D1B"/>
    <w:rsid w:val="006E1E57"/>
    <w:rsid w:val="006E3595"/>
    <w:rsid w:val="006E386C"/>
    <w:rsid w:val="006E402D"/>
    <w:rsid w:val="006E51EB"/>
    <w:rsid w:val="006E712C"/>
    <w:rsid w:val="006E77DA"/>
    <w:rsid w:val="006F0E5F"/>
    <w:rsid w:val="006F3834"/>
    <w:rsid w:val="006F3B55"/>
    <w:rsid w:val="006F3FB3"/>
    <w:rsid w:val="006F670D"/>
    <w:rsid w:val="00702C05"/>
    <w:rsid w:val="007030DD"/>
    <w:rsid w:val="007035DC"/>
    <w:rsid w:val="00703FF1"/>
    <w:rsid w:val="00706702"/>
    <w:rsid w:val="007069A4"/>
    <w:rsid w:val="00710092"/>
    <w:rsid w:val="00713230"/>
    <w:rsid w:val="00714E86"/>
    <w:rsid w:val="007224EB"/>
    <w:rsid w:val="0072504E"/>
    <w:rsid w:val="00726558"/>
    <w:rsid w:val="00726E2A"/>
    <w:rsid w:val="007324B6"/>
    <w:rsid w:val="007355D0"/>
    <w:rsid w:val="00736F47"/>
    <w:rsid w:val="00741073"/>
    <w:rsid w:val="007511C2"/>
    <w:rsid w:val="007512DC"/>
    <w:rsid w:val="00753B02"/>
    <w:rsid w:val="007555F8"/>
    <w:rsid w:val="007577D1"/>
    <w:rsid w:val="007577EC"/>
    <w:rsid w:val="00760860"/>
    <w:rsid w:val="00760F59"/>
    <w:rsid w:val="007637E8"/>
    <w:rsid w:val="00766647"/>
    <w:rsid w:val="0077186D"/>
    <w:rsid w:val="00774BFA"/>
    <w:rsid w:val="00776C34"/>
    <w:rsid w:val="00780DC7"/>
    <w:rsid w:val="00783CD1"/>
    <w:rsid w:val="00784F5C"/>
    <w:rsid w:val="00793B21"/>
    <w:rsid w:val="007A0971"/>
    <w:rsid w:val="007A0CF3"/>
    <w:rsid w:val="007A3652"/>
    <w:rsid w:val="007A424F"/>
    <w:rsid w:val="007A4D38"/>
    <w:rsid w:val="007A6C89"/>
    <w:rsid w:val="007A6E53"/>
    <w:rsid w:val="007A7B27"/>
    <w:rsid w:val="007B33F6"/>
    <w:rsid w:val="007B35AB"/>
    <w:rsid w:val="007B553F"/>
    <w:rsid w:val="007B7E8D"/>
    <w:rsid w:val="007C10DA"/>
    <w:rsid w:val="007C2576"/>
    <w:rsid w:val="007C3660"/>
    <w:rsid w:val="007C4896"/>
    <w:rsid w:val="007C5A56"/>
    <w:rsid w:val="007D2321"/>
    <w:rsid w:val="007D7485"/>
    <w:rsid w:val="007D7539"/>
    <w:rsid w:val="007E0367"/>
    <w:rsid w:val="007E2407"/>
    <w:rsid w:val="007E2E12"/>
    <w:rsid w:val="007E65B4"/>
    <w:rsid w:val="007F114C"/>
    <w:rsid w:val="007F16A4"/>
    <w:rsid w:val="007F5419"/>
    <w:rsid w:val="007F7ABA"/>
    <w:rsid w:val="008024A6"/>
    <w:rsid w:val="0081008E"/>
    <w:rsid w:val="00810E89"/>
    <w:rsid w:val="00811893"/>
    <w:rsid w:val="00812206"/>
    <w:rsid w:val="00815F14"/>
    <w:rsid w:val="0082011D"/>
    <w:rsid w:val="008209D7"/>
    <w:rsid w:val="00820BD7"/>
    <w:rsid w:val="0082100E"/>
    <w:rsid w:val="008218B6"/>
    <w:rsid w:val="008259B3"/>
    <w:rsid w:val="00827A02"/>
    <w:rsid w:val="00831B78"/>
    <w:rsid w:val="00850F97"/>
    <w:rsid w:val="0085174E"/>
    <w:rsid w:val="00861B04"/>
    <w:rsid w:val="00862D81"/>
    <w:rsid w:val="00865B72"/>
    <w:rsid w:val="00872BD0"/>
    <w:rsid w:val="00872FC5"/>
    <w:rsid w:val="00873C42"/>
    <w:rsid w:val="008821EA"/>
    <w:rsid w:val="0088283B"/>
    <w:rsid w:val="0088349D"/>
    <w:rsid w:val="00883AB7"/>
    <w:rsid w:val="00886F67"/>
    <w:rsid w:val="0089140A"/>
    <w:rsid w:val="00892C62"/>
    <w:rsid w:val="00895931"/>
    <w:rsid w:val="00896085"/>
    <w:rsid w:val="008961BC"/>
    <w:rsid w:val="008A15A7"/>
    <w:rsid w:val="008A28AB"/>
    <w:rsid w:val="008A2ECB"/>
    <w:rsid w:val="008A4115"/>
    <w:rsid w:val="008A51ED"/>
    <w:rsid w:val="008A5685"/>
    <w:rsid w:val="008A6A2B"/>
    <w:rsid w:val="008B2D5F"/>
    <w:rsid w:val="008B474C"/>
    <w:rsid w:val="008B517D"/>
    <w:rsid w:val="008C08C5"/>
    <w:rsid w:val="008C2655"/>
    <w:rsid w:val="008C3905"/>
    <w:rsid w:val="008C42E6"/>
    <w:rsid w:val="008C6C86"/>
    <w:rsid w:val="008D3DB7"/>
    <w:rsid w:val="008D4E50"/>
    <w:rsid w:val="008D6A69"/>
    <w:rsid w:val="008E061B"/>
    <w:rsid w:val="008E090F"/>
    <w:rsid w:val="008E239C"/>
    <w:rsid w:val="008E2C40"/>
    <w:rsid w:val="008E36E6"/>
    <w:rsid w:val="008E44DE"/>
    <w:rsid w:val="008E6505"/>
    <w:rsid w:val="008E71E9"/>
    <w:rsid w:val="008F0426"/>
    <w:rsid w:val="008F2641"/>
    <w:rsid w:val="008F2E20"/>
    <w:rsid w:val="008F2F65"/>
    <w:rsid w:val="008F6360"/>
    <w:rsid w:val="008F644A"/>
    <w:rsid w:val="008F6717"/>
    <w:rsid w:val="00902873"/>
    <w:rsid w:val="00902B73"/>
    <w:rsid w:val="0090767B"/>
    <w:rsid w:val="00914022"/>
    <w:rsid w:val="00917C1B"/>
    <w:rsid w:val="00921ADE"/>
    <w:rsid w:val="00922436"/>
    <w:rsid w:val="00922B81"/>
    <w:rsid w:val="00924C05"/>
    <w:rsid w:val="00925D63"/>
    <w:rsid w:val="00931DF7"/>
    <w:rsid w:val="00932B6D"/>
    <w:rsid w:val="009377E6"/>
    <w:rsid w:val="00941D9A"/>
    <w:rsid w:val="00950CA4"/>
    <w:rsid w:val="00951AB6"/>
    <w:rsid w:val="00953AC9"/>
    <w:rsid w:val="00954803"/>
    <w:rsid w:val="00960452"/>
    <w:rsid w:val="00963412"/>
    <w:rsid w:val="009672D9"/>
    <w:rsid w:val="00973B24"/>
    <w:rsid w:val="009753A4"/>
    <w:rsid w:val="00980DE5"/>
    <w:rsid w:val="0098137C"/>
    <w:rsid w:val="0099067C"/>
    <w:rsid w:val="00990D13"/>
    <w:rsid w:val="009922AF"/>
    <w:rsid w:val="00993194"/>
    <w:rsid w:val="00994E0E"/>
    <w:rsid w:val="00995ED5"/>
    <w:rsid w:val="00996E9B"/>
    <w:rsid w:val="009976CB"/>
    <w:rsid w:val="00997D76"/>
    <w:rsid w:val="009A0F74"/>
    <w:rsid w:val="009A189D"/>
    <w:rsid w:val="009A317F"/>
    <w:rsid w:val="009A3E0A"/>
    <w:rsid w:val="009A46DC"/>
    <w:rsid w:val="009A5EB6"/>
    <w:rsid w:val="009B5EDA"/>
    <w:rsid w:val="009B73F3"/>
    <w:rsid w:val="009B7F88"/>
    <w:rsid w:val="009C505A"/>
    <w:rsid w:val="009C64FC"/>
    <w:rsid w:val="009C66DC"/>
    <w:rsid w:val="009D009E"/>
    <w:rsid w:val="009D5537"/>
    <w:rsid w:val="009D73AE"/>
    <w:rsid w:val="009E1985"/>
    <w:rsid w:val="009E7AC8"/>
    <w:rsid w:val="009F1685"/>
    <w:rsid w:val="009F4666"/>
    <w:rsid w:val="009F5B79"/>
    <w:rsid w:val="00A013D0"/>
    <w:rsid w:val="00A016E9"/>
    <w:rsid w:val="00A01942"/>
    <w:rsid w:val="00A05A2C"/>
    <w:rsid w:val="00A06139"/>
    <w:rsid w:val="00A06ADB"/>
    <w:rsid w:val="00A17183"/>
    <w:rsid w:val="00A21E3A"/>
    <w:rsid w:val="00A224CC"/>
    <w:rsid w:val="00A26A68"/>
    <w:rsid w:val="00A302EF"/>
    <w:rsid w:val="00A350DE"/>
    <w:rsid w:val="00A355F3"/>
    <w:rsid w:val="00A37390"/>
    <w:rsid w:val="00A425B2"/>
    <w:rsid w:val="00A425DB"/>
    <w:rsid w:val="00A43BB0"/>
    <w:rsid w:val="00A45AE5"/>
    <w:rsid w:val="00A54187"/>
    <w:rsid w:val="00A55D01"/>
    <w:rsid w:val="00A63080"/>
    <w:rsid w:val="00A64470"/>
    <w:rsid w:val="00A644E1"/>
    <w:rsid w:val="00A70A36"/>
    <w:rsid w:val="00A7610D"/>
    <w:rsid w:val="00A7772E"/>
    <w:rsid w:val="00A8232C"/>
    <w:rsid w:val="00A82F37"/>
    <w:rsid w:val="00A904DE"/>
    <w:rsid w:val="00A94BC1"/>
    <w:rsid w:val="00A94EE1"/>
    <w:rsid w:val="00A95E45"/>
    <w:rsid w:val="00AA2594"/>
    <w:rsid w:val="00AA45B5"/>
    <w:rsid w:val="00AA4FBC"/>
    <w:rsid w:val="00AA5A43"/>
    <w:rsid w:val="00AA6DC1"/>
    <w:rsid w:val="00AB6327"/>
    <w:rsid w:val="00AC0094"/>
    <w:rsid w:val="00AC0C97"/>
    <w:rsid w:val="00AC34DC"/>
    <w:rsid w:val="00AC41E8"/>
    <w:rsid w:val="00AC66EC"/>
    <w:rsid w:val="00AC6DDC"/>
    <w:rsid w:val="00AD0E3B"/>
    <w:rsid w:val="00AD114A"/>
    <w:rsid w:val="00AD169B"/>
    <w:rsid w:val="00AD53BA"/>
    <w:rsid w:val="00AD7360"/>
    <w:rsid w:val="00AD78E4"/>
    <w:rsid w:val="00AE1580"/>
    <w:rsid w:val="00AE40E5"/>
    <w:rsid w:val="00AE4522"/>
    <w:rsid w:val="00AE5D51"/>
    <w:rsid w:val="00AE7969"/>
    <w:rsid w:val="00AF0E82"/>
    <w:rsid w:val="00AF396C"/>
    <w:rsid w:val="00B02A77"/>
    <w:rsid w:val="00B03149"/>
    <w:rsid w:val="00B0323C"/>
    <w:rsid w:val="00B1250B"/>
    <w:rsid w:val="00B17A33"/>
    <w:rsid w:val="00B205A5"/>
    <w:rsid w:val="00B21313"/>
    <w:rsid w:val="00B25660"/>
    <w:rsid w:val="00B275C8"/>
    <w:rsid w:val="00B27DFC"/>
    <w:rsid w:val="00B3370F"/>
    <w:rsid w:val="00B4041E"/>
    <w:rsid w:val="00B408C4"/>
    <w:rsid w:val="00B46F0A"/>
    <w:rsid w:val="00B50C4D"/>
    <w:rsid w:val="00B51029"/>
    <w:rsid w:val="00B523A8"/>
    <w:rsid w:val="00B53070"/>
    <w:rsid w:val="00B5418A"/>
    <w:rsid w:val="00B56895"/>
    <w:rsid w:val="00B623F5"/>
    <w:rsid w:val="00B62D39"/>
    <w:rsid w:val="00B6306A"/>
    <w:rsid w:val="00B67B75"/>
    <w:rsid w:val="00B70383"/>
    <w:rsid w:val="00B72638"/>
    <w:rsid w:val="00B72F21"/>
    <w:rsid w:val="00B75A70"/>
    <w:rsid w:val="00B77401"/>
    <w:rsid w:val="00B83401"/>
    <w:rsid w:val="00B93899"/>
    <w:rsid w:val="00BA2CF2"/>
    <w:rsid w:val="00BB0665"/>
    <w:rsid w:val="00BB068F"/>
    <w:rsid w:val="00BB15C1"/>
    <w:rsid w:val="00BB1F63"/>
    <w:rsid w:val="00BB3A9F"/>
    <w:rsid w:val="00BB50EE"/>
    <w:rsid w:val="00BB725D"/>
    <w:rsid w:val="00BC61DB"/>
    <w:rsid w:val="00BC7AD0"/>
    <w:rsid w:val="00BD52C0"/>
    <w:rsid w:val="00BD63E3"/>
    <w:rsid w:val="00BD6DE1"/>
    <w:rsid w:val="00BE1ACC"/>
    <w:rsid w:val="00BE334D"/>
    <w:rsid w:val="00BE33E0"/>
    <w:rsid w:val="00BE590F"/>
    <w:rsid w:val="00BE6AA3"/>
    <w:rsid w:val="00BE7EDD"/>
    <w:rsid w:val="00BF26EA"/>
    <w:rsid w:val="00C006CE"/>
    <w:rsid w:val="00C01F5A"/>
    <w:rsid w:val="00C04EA2"/>
    <w:rsid w:val="00C06561"/>
    <w:rsid w:val="00C06ECA"/>
    <w:rsid w:val="00C1080F"/>
    <w:rsid w:val="00C112DF"/>
    <w:rsid w:val="00C13817"/>
    <w:rsid w:val="00C22A63"/>
    <w:rsid w:val="00C22AE0"/>
    <w:rsid w:val="00C24893"/>
    <w:rsid w:val="00C25A50"/>
    <w:rsid w:val="00C30B20"/>
    <w:rsid w:val="00C30E77"/>
    <w:rsid w:val="00C3127D"/>
    <w:rsid w:val="00C314D9"/>
    <w:rsid w:val="00C32AFE"/>
    <w:rsid w:val="00C3771C"/>
    <w:rsid w:val="00C37FBA"/>
    <w:rsid w:val="00C45781"/>
    <w:rsid w:val="00C50726"/>
    <w:rsid w:val="00C52E1A"/>
    <w:rsid w:val="00C53652"/>
    <w:rsid w:val="00C559F9"/>
    <w:rsid w:val="00C55FF4"/>
    <w:rsid w:val="00C56F9B"/>
    <w:rsid w:val="00C60262"/>
    <w:rsid w:val="00C6266F"/>
    <w:rsid w:val="00C633EE"/>
    <w:rsid w:val="00C65995"/>
    <w:rsid w:val="00C700C6"/>
    <w:rsid w:val="00C75733"/>
    <w:rsid w:val="00C824DD"/>
    <w:rsid w:val="00C91E6A"/>
    <w:rsid w:val="00C92BB4"/>
    <w:rsid w:val="00C960E3"/>
    <w:rsid w:val="00C971DD"/>
    <w:rsid w:val="00CA0CD9"/>
    <w:rsid w:val="00CA18EA"/>
    <w:rsid w:val="00CA3DE7"/>
    <w:rsid w:val="00CB014D"/>
    <w:rsid w:val="00CB3D58"/>
    <w:rsid w:val="00CB4172"/>
    <w:rsid w:val="00CB5C6E"/>
    <w:rsid w:val="00CB68F6"/>
    <w:rsid w:val="00CB6A4E"/>
    <w:rsid w:val="00CC1DF9"/>
    <w:rsid w:val="00CC29F3"/>
    <w:rsid w:val="00CC394D"/>
    <w:rsid w:val="00CC4303"/>
    <w:rsid w:val="00CC5B02"/>
    <w:rsid w:val="00CC75B4"/>
    <w:rsid w:val="00CD1E67"/>
    <w:rsid w:val="00CD2E84"/>
    <w:rsid w:val="00CD2F2B"/>
    <w:rsid w:val="00CD72C6"/>
    <w:rsid w:val="00CD7322"/>
    <w:rsid w:val="00CE51D0"/>
    <w:rsid w:val="00CE6BE4"/>
    <w:rsid w:val="00CF03E9"/>
    <w:rsid w:val="00CF0FB8"/>
    <w:rsid w:val="00CF1297"/>
    <w:rsid w:val="00CF6D83"/>
    <w:rsid w:val="00D0213E"/>
    <w:rsid w:val="00D02932"/>
    <w:rsid w:val="00D075C5"/>
    <w:rsid w:val="00D100B8"/>
    <w:rsid w:val="00D12D3B"/>
    <w:rsid w:val="00D1313D"/>
    <w:rsid w:val="00D13B1B"/>
    <w:rsid w:val="00D13D73"/>
    <w:rsid w:val="00D14EDA"/>
    <w:rsid w:val="00D17DD9"/>
    <w:rsid w:val="00D20BC9"/>
    <w:rsid w:val="00D22A95"/>
    <w:rsid w:val="00D26C8C"/>
    <w:rsid w:val="00D27383"/>
    <w:rsid w:val="00D32EAC"/>
    <w:rsid w:val="00D34494"/>
    <w:rsid w:val="00D36116"/>
    <w:rsid w:val="00D409DB"/>
    <w:rsid w:val="00D40A10"/>
    <w:rsid w:val="00D46E72"/>
    <w:rsid w:val="00D47394"/>
    <w:rsid w:val="00D47A31"/>
    <w:rsid w:val="00D51935"/>
    <w:rsid w:val="00D5264F"/>
    <w:rsid w:val="00D53F01"/>
    <w:rsid w:val="00D566A4"/>
    <w:rsid w:val="00D56C6A"/>
    <w:rsid w:val="00D57CEB"/>
    <w:rsid w:val="00D60C8D"/>
    <w:rsid w:val="00D612CD"/>
    <w:rsid w:val="00D65306"/>
    <w:rsid w:val="00D66F69"/>
    <w:rsid w:val="00D73E92"/>
    <w:rsid w:val="00D858FA"/>
    <w:rsid w:val="00D911CE"/>
    <w:rsid w:val="00DA0330"/>
    <w:rsid w:val="00DA1958"/>
    <w:rsid w:val="00DA6EA8"/>
    <w:rsid w:val="00DB504B"/>
    <w:rsid w:val="00DB75C0"/>
    <w:rsid w:val="00DB7AA9"/>
    <w:rsid w:val="00DC0E1C"/>
    <w:rsid w:val="00DC1E69"/>
    <w:rsid w:val="00DC5558"/>
    <w:rsid w:val="00DD5CB3"/>
    <w:rsid w:val="00DD7C51"/>
    <w:rsid w:val="00DE0AC5"/>
    <w:rsid w:val="00DE23D8"/>
    <w:rsid w:val="00DE50D2"/>
    <w:rsid w:val="00DE5827"/>
    <w:rsid w:val="00DE5C01"/>
    <w:rsid w:val="00DE6A44"/>
    <w:rsid w:val="00DE74B2"/>
    <w:rsid w:val="00DF1D77"/>
    <w:rsid w:val="00DF22C1"/>
    <w:rsid w:val="00DF29C1"/>
    <w:rsid w:val="00DF33DA"/>
    <w:rsid w:val="00DF46AA"/>
    <w:rsid w:val="00DF4E30"/>
    <w:rsid w:val="00DF5B83"/>
    <w:rsid w:val="00DF7776"/>
    <w:rsid w:val="00E00036"/>
    <w:rsid w:val="00E002DE"/>
    <w:rsid w:val="00E005C7"/>
    <w:rsid w:val="00E064F9"/>
    <w:rsid w:val="00E066DA"/>
    <w:rsid w:val="00E11F58"/>
    <w:rsid w:val="00E160E3"/>
    <w:rsid w:val="00E26C25"/>
    <w:rsid w:val="00E33A86"/>
    <w:rsid w:val="00E4542C"/>
    <w:rsid w:val="00E51BFA"/>
    <w:rsid w:val="00E536EE"/>
    <w:rsid w:val="00E5472C"/>
    <w:rsid w:val="00E566DD"/>
    <w:rsid w:val="00E56FB7"/>
    <w:rsid w:val="00E616BC"/>
    <w:rsid w:val="00E631CB"/>
    <w:rsid w:val="00E6446D"/>
    <w:rsid w:val="00E857E6"/>
    <w:rsid w:val="00E86BEA"/>
    <w:rsid w:val="00E87D13"/>
    <w:rsid w:val="00E90533"/>
    <w:rsid w:val="00E907B2"/>
    <w:rsid w:val="00E920A4"/>
    <w:rsid w:val="00E94BEE"/>
    <w:rsid w:val="00E95B80"/>
    <w:rsid w:val="00E975C6"/>
    <w:rsid w:val="00EA5CC0"/>
    <w:rsid w:val="00EA7A44"/>
    <w:rsid w:val="00EA7AF9"/>
    <w:rsid w:val="00EB00E5"/>
    <w:rsid w:val="00EB0F04"/>
    <w:rsid w:val="00EB682C"/>
    <w:rsid w:val="00EC000B"/>
    <w:rsid w:val="00EC17B1"/>
    <w:rsid w:val="00EC61CF"/>
    <w:rsid w:val="00ED0B36"/>
    <w:rsid w:val="00ED35AD"/>
    <w:rsid w:val="00ED4D8E"/>
    <w:rsid w:val="00ED60CC"/>
    <w:rsid w:val="00EE1009"/>
    <w:rsid w:val="00EE3964"/>
    <w:rsid w:val="00EF3B8C"/>
    <w:rsid w:val="00EF6CC0"/>
    <w:rsid w:val="00F0177E"/>
    <w:rsid w:val="00F0306D"/>
    <w:rsid w:val="00F07B4F"/>
    <w:rsid w:val="00F1010A"/>
    <w:rsid w:val="00F10C21"/>
    <w:rsid w:val="00F1233C"/>
    <w:rsid w:val="00F16FFC"/>
    <w:rsid w:val="00F21131"/>
    <w:rsid w:val="00F24B89"/>
    <w:rsid w:val="00F268F6"/>
    <w:rsid w:val="00F333BD"/>
    <w:rsid w:val="00F40831"/>
    <w:rsid w:val="00F4345C"/>
    <w:rsid w:val="00F44EAE"/>
    <w:rsid w:val="00F47541"/>
    <w:rsid w:val="00F50199"/>
    <w:rsid w:val="00F51F93"/>
    <w:rsid w:val="00F5243A"/>
    <w:rsid w:val="00F56230"/>
    <w:rsid w:val="00F57503"/>
    <w:rsid w:val="00F62A0B"/>
    <w:rsid w:val="00F638FB"/>
    <w:rsid w:val="00F65BC7"/>
    <w:rsid w:val="00F732E0"/>
    <w:rsid w:val="00F80256"/>
    <w:rsid w:val="00F81E0B"/>
    <w:rsid w:val="00F8546A"/>
    <w:rsid w:val="00F87F1F"/>
    <w:rsid w:val="00F91522"/>
    <w:rsid w:val="00F93D52"/>
    <w:rsid w:val="00F957D7"/>
    <w:rsid w:val="00F97BF9"/>
    <w:rsid w:val="00FA062E"/>
    <w:rsid w:val="00FA41D3"/>
    <w:rsid w:val="00FA549F"/>
    <w:rsid w:val="00FA7D3F"/>
    <w:rsid w:val="00FC30C1"/>
    <w:rsid w:val="00FC3800"/>
    <w:rsid w:val="00FD210C"/>
    <w:rsid w:val="00FE0409"/>
    <w:rsid w:val="00FE5CBE"/>
    <w:rsid w:val="00FE7407"/>
    <w:rsid w:val="00FF0043"/>
    <w:rsid w:val="00FF12D5"/>
    <w:rsid w:val="00FF2EF6"/>
    <w:rsid w:val="00FF66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61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8E061B"/>
  </w:style>
  <w:style w:type="paragraph" w:styleId="Header">
    <w:name w:val="header"/>
    <w:basedOn w:val="Normal"/>
    <w:link w:val="HeaderChar"/>
    <w:uiPriority w:val="99"/>
    <w:unhideWhenUsed/>
    <w:rsid w:val="008E061B"/>
    <w:pPr>
      <w:tabs>
        <w:tab w:val="center" w:pos="4680"/>
        <w:tab w:val="right" w:pos="9360"/>
      </w:tabs>
      <w:spacing w:after="0" w:line="240" w:lineRule="auto"/>
    </w:pPr>
  </w:style>
  <w:style w:type="character" w:customStyle="1" w:styleId="HeaderChar1">
    <w:name w:val="Header Char1"/>
    <w:basedOn w:val="DefaultParagraphFont"/>
    <w:uiPriority w:val="99"/>
    <w:semiHidden/>
    <w:rsid w:val="008E061B"/>
  </w:style>
  <w:style w:type="paragraph" w:styleId="Footer">
    <w:name w:val="footer"/>
    <w:basedOn w:val="Normal"/>
    <w:link w:val="FooterChar"/>
    <w:uiPriority w:val="99"/>
    <w:unhideWhenUsed/>
    <w:rsid w:val="008E06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61B"/>
  </w:style>
  <w:style w:type="paragraph" w:styleId="ListParagraph">
    <w:name w:val="List Paragraph"/>
    <w:basedOn w:val="Normal"/>
    <w:uiPriority w:val="34"/>
    <w:qFormat/>
    <w:rsid w:val="008E061B"/>
    <w:pPr>
      <w:ind w:left="720"/>
      <w:contextualSpacing/>
    </w:pPr>
  </w:style>
  <w:style w:type="paragraph" w:styleId="CommentText">
    <w:name w:val="annotation text"/>
    <w:basedOn w:val="Normal"/>
    <w:link w:val="CommentTextChar"/>
    <w:uiPriority w:val="99"/>
    <w:semiHidden/>
    <w:unhideWhenUsed/>
    <w:rsid w:val="008E061B"/>
    <w:pPr>
      <w:spacing w:line="240" w:lineRule="auto"/>
    </w:pPr>
    <w:rPr>
      <w:sz w:val="24"/>
      <w:szCs w:val="24"/>
    </w:rPr>
  </w:style>
  <w:style w:type="character" w:customStyle="1" w:styleId="CommentTextChar">
    <w:name w:val="Comment Text Char"/>
    <w:basedOn w:val="DefaultParagraphFont"/>
    <w:link w:val="CommentText"/>
    <w:uiPriority w:val="99"/>
    <w:semiHidden/>
    <w:rsid w:val="008E061B"/>
    <w:rPr>
      <w:sz w:val="24"/>
      <w:szCs w:val="24"/>
    </w:rPr>
  </w:style>
  <w:style w:type="character" w:customStyle="1" w:styleId="BalloonTextChar">
    <w:name w:val="Balloon Text Char"/>
    <w:basedOn w:val="DefaultParagraphFont"/>
    <w:link w:val="BalloonText"/>
    <w:uiPriority w:val="99"/>
    <w:semiHidden/>
    <w:rsid w:val="008E061B"/>
    <w:rPr>
      <w:rFonts w:ascii="Tahoma" w:hAnsi="Tahoma" w:cs="Tahoma"/>
      <w:sz w:val="16"/>
      <w:szCs w:val="16"/>
    </w:rPr>
  </w:style>
  <w:style w:type="paragraph" w:styleId="BalloonText">
    <w:name w:val="Balloon Text"/>
    <w:basedOn w:val="Normal"/>
    <w:link w:val="BalloonTextChar"/>
    <w:uiPriority w:val="99"/>
    <w:semiHidden/>
    <w:unhideWhenUsed/>
    <w:rsid w:val="008E061B"/>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E061B"/>
    <w:rPr>
      <w:rFonts w:ascii="Tahoma" w:hAnsi="Tahoma" w:cs="Tahoma"/>
      <w:sz w:val="16"/>
      <w:szCs w:val="16"/>
    </w:rPr>
  </w:style>
  <w:style w:type="paragraph" w:styleId="NormalWeb">
    <w:name w:val="Normal (Web)"/>
    <w:basedOn w:val="Normal"/>
    <w:uiPriority w:val="99"/>
    <w:semiHidden/>
    <w:unhideWhenUsed/>
    <w:rsid w:val="00DE23D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109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D56D4-B20F-4840-AB0A-FC094EFF6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131</Pages>
  <Words>31790</Words>
  <Characters>181207</Characters>
  <Application>Microsoft Office Word</Application>
  <DocSecurity>0</DocSecurity>
  <Lines>1510</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Hobicat</dc:creator>
  <cp:lastModifiedBy>Hobicat</cp:lastModifiedBy>
  <cp:revision>113</cp:revision>
  <cp:lastPrinted>2014-12-18T03:40:00Z</cp:lastPrinted>
  <dcterms:created xsi:type="dcterms:W3CDTF">2014-12-02T20:41:00Z</dcterms:created>
  <dcterms:modified xsi:type="dcterms:W3CDTF">2014-12-18T03:45:00Z</dcterms:modified>
</cp:coreProperties>
</file>