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38A" w:rsidRDefault="0043538A" w:rsidP="0043538A">
      <w:pPr>
        <w:spacing w:line="240" w:lineRule="auto"/>
        <w:jc w:val="center"/>
        <w:rPr>
          <w:rFonts w:ascii="Times New Roman" w:hAnsi="Times New Roman" w:cs="Times New Roman"/>
          <w:b/>
          <w:sz w:val="24"/>
          <w:szCs w:val="24"/>
        </w:rPr>
      </w:pPr>
      <w:bookmarkStart w:id="0" w:name="_Hlk506219329"/>
    </w:p>
    <w:p w:rsidR="0043538A" w:rsidRDefault="0043538A" w:rsidP="0043538A">
      <w:pPr>
        <w:spacing w:line="240" w:lineRule="auto"/>
        <w:jc w:val="center"/>
        <w:rPr>
          <w:rFonts w:ascii="Times New Roman" w:hAnsi="Times New Roman" w:cs="Times New Roman"/>
          <w:b/>
          <w:sz w:val="24"/>
          <w:szCs w:val="24"/>
        </w:rPr>
      </w:pPr>
    </w:p>
    <w:p w:rsidR="00074B7D" w:rsidRPr="0043538A" w:rsidRDefault="001B0484" w:rsidP="0043538A">
      <w:pPr>
        <w:spacing w:line="240" w:lineRule="auto"/>
        <w:jc w:val="center"/>
        <w:rPr>
          <w:rFonts w:ascii="Times New Roman" w:hAnsi="Times New Roman" w:cs="Times New Roman"/>
          <w:sz w:val="24"/>
          <w:szCs w:val="24"/>
        </w:rPr>
      </w:pPr>
      <w:r w:rsidRPr="0043538A">
        <w:rPr>
          <w:rFonts w:ascii="Times New Roman" w:hAnsi="Times New Roman" w:cs="Times New Roman"/>
          <w:sz w:val="24"/>
          <w:szCs w:val="24"/>
        </w:rPr>
        <w:t>UNIVERSITY OF OKLAHOMA</w:t>
      </w:r>
    </w:p>
    <w:p w:rsidR="00074B7D" w:rsidRPr="0051263F" w:rsidRDefault="001B0484" w:rsidP="0043538A">
      <w:pPr>
        <w:spacing w:line="240" w:lineRule="auto"/>
        <w:jc w:val="center"/>
        <w:rPr>
          <w:rFonts w:ascii="Times New Roman" w:hAnsi="Times New Roman" w:cs="Times New Roman"/>
          <w:sz w:val="24"/>
          <w:szCs w:val="24"/>
        </w:rPr>
      </w:pPr>
      <w:r w:rsidRPr="0043538A">
        <w:rPr>
          <w:rFonts w:ascii="Times New Roman" w:hAnsi="Times New Roman" w:cs="Times New Roman"/>
          <w:sz w:val="24"/>
          <w:szCs w:val="24"/>
        </w:rPr>
        <w:t>GRADUATE COLLEGE</w:t>
      </w:r>
    </w:p>
    <w:p w:rsidR="00074B7D" w:rsidRPr="0051263F" w:rsidRDefault="00074B7D" w:rsidP="0043538A">
      <w:pPr>
        <w:spacing w:line="240" w:lineRule="auto"/>
        <w:rPr>
          <w:rFonts w:ascii="Times New Roman" w:hAnsi="Times New Roman" w:cs="Times New Roman"/>
          <w:sz w:val="24"/>
          <w:szCs w:val="24"/>
        </w:rPr>
      </w:pPr>
    </w:p>
    <w:p w:rsidR="0043538A" w:rsidRPr="0051263F" w:rsidRDefault="0043538A" w:rsidP="0043538A">
      <w:pPr>
        <w:spacing w:line="240" w:lineRule="auto"/>
        <w:rPr>
          <w:rFonts w:ascii="Times New Roman" w:hAnsi="Times New Roman" w:cs="Times New Roman"/>
          <w:sz w:val="24"/>
          <w:szCs w:val="24"/>
        </w:rPr>
      </w:pPr>
    </w:p>
    <w:p w:rsidR="0043538A" w:rsidRPr="0051263F" w:rsidRDefault="0043538A" w:rsidP="0043538A">
      <w:pPr>
        <w:spacing w:line="240" w:lineRule="auto"/>
        <w:rPr>
          <w:rFonts w:ascii="Times New Roman" w:hAnsi="Times New Roman" w:cs="Times New Roman"/>
          <w:sz w:val="24"/>
          <w:szCs w:val="24"/>
        </w:rPr>
      </w:pPr>
    </w:p>
    <w:p w:rsidR="0043538A" w:rsidRPr="0051263F" w:rsidRDefault="0043538A" w:rsidP="0043538A">
      <w:pPr>
        <w:spacing w:line="240" w:lineRule="auto"/>
        <w:rPr>
          <w:rFonts w:ascii="Times New Roman" w:hAnsi="Times New Roman" w:cs="Times New Roman"/>
          <w:sz w:val="24"/>
          <w:szCs w:val="24"/>
        </w:rPr>
      </w:pPr>
    </w:p>
    <w:p w:rsidR="0043538A" w:rsidRPr="0051263F" w:rsidRDefault="0043538A" w:rsidP="0043538A">
      <w:pPr>
        <w:spacing w:line="240" w:lineRule="auto"/>
        <w:rPr>
          <w:rFonts w:ascii="Times New Roman" w:hAnsi="Times New Roman" w:cs="Times New Roman"/>
          <w:sz w:val="24"/>
          <w:szCs w:val="24"/>
        </w:rPr>
      </w:pPr>
    </w:p>
    <w:p w:rsidR="0043538A" w:rsidRPr="0051263F" w:rsidRDefault="0043538A" w:rsidP="0043538A">
      <w:pPr>
        <w:spacing w:line="240" w:lineRule="auto"/>
        <w:rPr>
          <w:rFonts w:ascii="Times New Roman" w:hAnsi="Times New Roman" w:cs="Times New Roman"/>
          <w:sz w:val="24"/>
          <w:szCs w:val="24"/>
        </w:rPr>
      </w:pPr>
    </w:p>
    <w:p w:rsidR="0043538A" w:rsidRPr="0043538A" w:rsidRDefault="0043538A" w:rsidP="0043538A">
      <w:pPr>
        <w:spacing w:line="480" w:lineRule="auto"/>
        <w:jc w:val="center"/>
        <w:rPr>
          <w:rFonts w:ascii="Times New Roman" w:hAnsi="Times New Roman" w:cs="Times New Roman"/>
          <w:sz w:val="24"/>
          <w:szCs w:val="24"/>
        </w:rPr>
      </w:pPr>
      <w:bookmarkStart w:id="1" w:name="_Hlk506219722"/>
      <w:r w:rsidRPr="00221469">
        <w:rPr>
          <w:rFonts w:ascii="Times New Roman" w:hAnsi="Times New Roman" w:cs="Times New Roman"/>
          <w:noProof/>
          <w:sz w:val="24"/>
          <w:szCs w:val="24"/>
        </w:rPr>
        <w:t>AN EXAMINATION OF READING OUTCOMES FOR CHILDREN IN THE</w:t>
      </w:r>
      <w:r>
        <w:rPr>
          <w:rFonts w:ascii="Times New Roman" w:hAnsi="Times New Roman" w:cs="Times New Roman"/>
          <w:sz w:val="24"/>
          <w:szCs w:val="24"/>
        </w:rPr>
        <w:t xml:space="preserve"> SOUTHERN SCHOOL DISTRICT EARLY CHILDHOOD PROGRAM</w:t>
      </w:r>
    </w:p>
    <w:bookmarkEnd w:id="1"/>
    <w:p w:rsidR="001B0484" w:rsidRDefault="001B0484" w:rsidP="0043538A">
      <w:pPr>
        <w:spacing w:line="240" w:lineRule="auto"/>
        <w:jc w:val="center"/>
        <w:rPr>
          <w:rFonts w:ascii="Times New Roman" w:hAnsi="Times New Roman" w:cs="Times New Roman"/>
          <w:sz w:val="24"/>
          <w:szCs w:val="24"/>
        </w:rPr>
      </w:pPr>
    </w:p>
    <w:p w:rsidR="0043538A" w:rsidRDefault="0043538A" w:rsidP="0043538A">
      <w:pPr>
        <w:spacing w:line="240" w:lineRule="auto"/>
        <w:jc w:val="center"/>
        <w:rPr>
          <w:rFonts w:ascii="Times New Roman" w:hAnsi="Times New Roman" w:cs="Times New Roman"/>
          <w:sz w:val="24"/>
          <w:szCs w:val="24"/>
        </w:rPr>
      </w:pPr>
    </w:p>
    <w:p w:rsidR="0043538A" w:rsidRDefault="0043538A" w:rsidP="0043538A">
      <w:pPr>
        <w:spacing w:line="240" w:lineRule="auto"/>
        <w:jc w:val="center"/>
        <w:rPr>
          <w:rFonts w:ascii="Times New Roman" w:hAnsi="Times New Roman" w:cs="Times New Roman"/>
          <w:sz w:val="24"/>
          <w:szCs w:val="24"/>
        </w:rPr>
      </w:pPr>
    </w:p>
    <w:p w:rsidR="0043538A" w:rsidRDefault="0043538A" w:rsidP="0043538A">
      <w:pPr>
        <w:spacing w:line="240" w:lineRule="auto"/>
        <w:jc w:val="center"/>
        <w:rPr>
          <w:rFonts w:ascii="Times New Roman" w:hAnsi="Times New Roman" w:cs="Times New Roman"/>
          <w:sz w:val="24"/>
          <w:szCs w:val="24"/>
        </w:rPr>
      </w:pPr>
      <w:r>
        <w:rPr>
          <w:rFonts w:ascii="Times New Roman" w:hAnsi="Times New Roman" w:cs="Times New Roman"/>
          <w:sz w:val="24"/>
          <w:szCs w:val="24"/>
        </w:rPr>
        <w:t>A DISSERTATION</w:t>
      </w:r>
    </w:p>
    <w:p w:rsidR="001B0484" w:rsidRPr="00221469" w:rsidRDefault="001B0484" w:rsidP="0043538A">
      <w:pPr>
        <w:spacing w:line="240" w:lineRule="auto"/>
        <w:jc w:val="center"/>
        <w:rPr>
          <w:rFonts w:ascii="Times New Roman" w:hAnsi="Times New Roman" w:cs="Times New Roman"/>
          <w:noProof/>
          <w:sz w:val="24"/>
          <w:szCs w:val="24"/>
        </w:rPr>
      </w:pPr>
      <w:r w:rsidRPr="00221469">
        <w:rPr>
          <w:rFonts w:ascii="Times New Roman" w:hAnsi="Times New Roman" w:cs="Times New Roman"/>
          <w:noProof/>
          <w:sz w:val="24"/>
          <w:szCs w:val="24"/>
        </w:rPr>
        <w:t>SUBMITTED TO THE GRADUATE FACULTY</w:t>
      </w:r>
    </w:p>
    <w:p w:rsidR="001B0484" w:rsidRPr="00B95029" w:rsidRDefault="00C56792" w:rsidP="0043538A">
      <w:pPr>
        <w:spacing w:line="240" w:lineRule="auto"/>
        <w:jc w:val="center"/>
        <w:rPr>
          <w:rFonts w:ascii="Times New Roman" w:hAnsi="Times New Roman" w:cs="Times New Roman"/>
          <w:noProof/>
          <w:sz w:val="24"/>
          <w:szCs w:val="24"/>
        </w:rPr>
      </w:pPr>
      <w:r w:rsidRPr="00B95029">
        <w:rPr>
          <w:rFonts w:ascii="Times New Roman" w:hAnsi="Times New Roman" w:cs="Times New Roman"/>
          <w:noProof/>
          <w:sz w:val="24"/>
          <w:szCs w:val="24"/>
        </w:rPr>
        <w:t>i</w:t>
      </w:r>
      <w:r w:rsidR="001B0484" w:rsidRPr="00B95029">
        <w:rPr>
          <w:rFonts w:ascii="Times New Roman" w:hAnsi="Times New Roman" w:cs="Times New Roman"/>
          <w:noProof/>
          <w:sz w:val="24"/>
          <w:szCs w:val="24"/>
        </w:rPr>
        <w:t>n partial fulfillment of the requirements for the</w:t>
      </w:r>
    </w:p>
    <w:p w:rsidR="001B0484" w:rsidRDefault="00C56792" w:rsidP="0043538A">
      <w:pPr>
        <w:spacing w:line="240" w:lineRule="auto"/>
        <w:jc w:val="center"/>
        <w:rPr>
          <w:rFonts w:ascii="Times New Roman" w:hAnsi="Times New Roman" w:cs="Times New Roman"/>
          <w:sz w:val="24"/>
          <w:szCs w:val="24"/>
        </w:rPr>
      </w:pPr>
      <w:r w:rsidRPr="00B95029">
        <w:rPr>
          <w:rFonts w:ascii="Times New Roman" w:hAnsi="Times New Roman" w:cs="Times New Roman"/>
          <w:noProof/>
          <w:sz w:val="24"/>
          <w:szCs w:val="24"/>
        </w:rPr>
        <w:t>d</w:t>
      </w:r>
      <w:r w:rsidR="001B0484" w:rsidRPr="00B95029">
        <w:rPr>
          <w:rFonts w:ascii="Times New Roman" w:hAnsi="Times New Roman" w:cs="Times New Roman"/>
          <w:noProof/>
          <w:sz w:val="24"/>
          <w:szCs w:val="24"/>
        </w:rPr>
        <w:t>egree of</w:t>
      </w:r>
    </w:p>
    <w:p w:rsidR="001B0484" w:rsidRDefault="001B0484" w:rsidP="0043538A">
      <w:pPr>
        <w:spacing w:line="240" w:lineRule="auto"/>
        <w:jc w:val="center"/>
        <w:rPr>
          <w:rFonts w:ascii="Times New Roman" w:hAnsi="Times New Roman" w:cs="Times New Roman"/>
          <w:sz w:val="24"/>
          <w:szCs w:val="24"/>
        </w:rPr>
      </w:pPr>
      <w:r>
        <w:rPr>
          <w:rFonts w:ascii="Times New Roman" w:hAnsi="Times New Roman" w:cs="Times New Roman"/>
          <w:sz w:val="24"/>
          <w:szCs w:val="24"/>
        </w:rPr>
        <w:t>DOCTOR OF EDUCATION</w:t>
      </w:r>
    </w:p>
    <w:p w:rsidR="001B0484" w:rsidRDefault="001B0484" w:rsidP="0043538A">
      <w:pPr>
        <w:spacing w:line="240" w:lineRule="auto"/>
        <w:jc w:val="center"/>
        <w:rPr>
          <w:rFonts w:ascii="Times New Roman" w:hAnsi="Times New Roman" w:cs="Times New Roman"/>
          <w:sz w:val="24"/>
          <w:szCs w:val="24"/>
        </w:rPr>
      </w:pPr>
    </w:p>
    <w:p w:rsidR="001B0484" w:rsidRDefault="001B0484" w:rsidP="0043538A">
      <w:pPr>
        <w:spacing w:line="240" w:lineRule="auto"/>
        <w:jc w:val="center"/>
        <w:rPr>
          <w:rFonts w:ascii="Times New Roman" w:hAnsi="Times New Roman" w:cs="Times New Roman"/>
          <w:sz w:val="24"/>
          <w:szCs w:val="24"/>
        </w:rPr>
      </w:pPr>
    </w:p>
    <w:p w:rsidR="0043538A" w:rsidRDefault="0043538A" w:rsidP="0043538A">
      <w:pPr>
        <w:spacing w:line="240" w:lineRule="auto"/>
        <w:rPr>
          <w:rFonts w:ascii="Times New Roman" w:hAnsi="Times New Roman" w:cs="Times New Roman"/>
          <w:sz w:val="24"/>
          <w:szCs w:val="24"/>
        </w:rPr>
      </w:pPr>
    </w:p>
    <w:p w:rsidR="000A175A" w:rsidRDefault="001B0484" w:rsidP="000A175A">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rsidR="000A175A" w:rsidRDefault="000A175A" w:rsidP="000A175A">
      <w:pPr>
        <w:spacing w:line="240" w:lineRule="auto"/>
        <w:jc w:val="center"/>
        <w:rPr>
          <w:rFonts w:ascii="Times New Roman" w:hAnsi="Times New Roman" w:cs="Times New Roman"/>
          <w:sz w:val="24"/>
          <w:szCs w:val="24"/>
        </w:rPr>
      </w:pPr>
    </w:p>
    <w:p w:rsidR="000A175A" w:rsidRPr="00482265" w:rsidRDefault="000A175A" w:rsidP="000A175A">
      <w:pPr>
        <w:spacing w:line="240" w:lineRule="auto"/>
        <w:jc w:val="center"/>
        <w:rPr>
          <w:rFonts w:ascii="Times New Roman" w:hAnsi="Times New Roman" w:cs="Times New Roman"/>
          <w:sz w:val="24"/>
          <w:szCs w:val="24"/>
        </w:rPr>
      </w:pPr>
    </w:p>
    <w:p w:rsidR="00ED6A06" w:rsidRPr="00482265" w:rsidRDefault="00ED6A06" w:rsidP="0043538A">
      <w:pPr>
        <w:spacing w:line="240" w:lineRule="auto"/>
        <w:jc w:val="center"/>
        <w:rPr>
          <w:rFonts w:ascii="Times New Roman" w:hAnsi="Times New Roman" w:cs="Times New Roman"/>
          <w:sz w:val="24"/>
          <w:szCs w:val="24"/>
        </w:rPr>
      </w:pPr>
      <w:r w:rsidRPr="00482265">
        <w:rPr>
          <w:rFonts w:ascii="Times New Roman" w:hAnsi="Times New Roman" w:cs="Times New Roman"/>
          <w:sz w:val="24"/>
          <w:szCs w:val="24"/>
        </w:rPr>
        <w:t>Paige Lindemann</w:t>
      </w:r>
    </w:p>
    <w:p w:rsidR="00ED6A06" w:rsidRDefault="00AE5FD1" w:rsidP="0043538A">
      <w:pPr>
        <w:spacing w:line="240" w:lineRule="auto"/>
        <w:jc w:val="center"/>
        <w:rPr>
          <w:rFonts w:ascii="Times New Roman" w:hAnsi="Times New Roman" w:cs="Times New Roman"/>
          <w:sz w:val="24"/>
          <w:szCs w:val="24"/>
        </w:rPr>
      </w:pPr>
      <w:r>
        <w:rPr>
          <w:rFonts w:ascii="Times New Roman" w:hAnsi="Times New Roman" w:cs="Times New Roman"/>
          <w:sz w:val="24"/>
          <w:szCs w:val="24"/>
        </w:rPr>
        <w:t>Norman</w:t>
      </w:r>
      <w:r w:rsidR="0043538A">
        <w:rPr>
          <w:rFonts w:ascii="Times New Roman" w:hAnsi="Times New Roman" w:cs="Times New Roman"/>
          <w:sz w:val="24"/>
          <w:szCs w:val="24"/>
        </w:rPr>
        <w:t>, Oklahoma</w:t>
      </w:r>
    </w:p>
    <w:p w:rsidR="001B0484" w:rsidRDefault="001B0484" w:rsidP="0043538A">
      <w:pPr>
        <w:spacing w:line="240" w:lineRule="auto"/>
        <w:jc w:val="center"/>
        <w:rPr>
          <w:rFonts w:ascii="Times New Roman" w:hAnsi="Times New Roman" w:cs="Times New Roman"/>
          <w:sz w:val="24"/>
          <w:szCs w:val="24"/>
        </w:rPr>
      </w:pPr>
      <w:r>
        <w:rPr>
          <w:rFonts w:ascii="Times New Roman" w:hAnsi="Times New Roman" w:cs="Times New Roman"/>
          <w:sz w:val="24"/>
          <w:szCs w:val="24"/>
        </w:rPr>
        <w:t>201</w:t>
      </w:r>
      <w:bookmarkEnd w:id="0"/>
      <w:r w:rsidR="00AE5FD1">
        <w:rPr>
          <w:rFonts w:ascii="Times New Roman" w:hAnsi="Times New Roman" w:cs="Times New Roman"/>
          <w:sz w:val="24"/>
          <w:szCs w:val="24"/>
        </w:rPr>
        <w:t>9</w:t>
      </w:r>
    </w:p>
    <w:p w:rsidR="00E428CA" w:rsidRDefault="00E428CA" w:rsidP="004C63B9">
      <w:pPr>
        <w:spacing w:line="240" w:lineRule="auto"/>
        <w:jc w:val="center"/>
        <w:rPr>
          <w:rFonts w:ascii="Times New Roman" w:hAnsi="Times New Roman" w:cs="Times New Roman"/>
          <w:sz w:val="24"/>
          <w:szCs w:val="24"/>
        </w:rPr>
      </w:pPr>
      <w:r w:rsidRPr="00221469">
        <w:rPr>
          <w:rFonts w:ascii="Times New Roman" w:hAnsi="Times New Roman" w:cs="Times New Roman"/>
          <w:noProof/>
          <w:sz w:val="24"/>
          <w:szCs w:val="24"/>
        </w:rPr>
        <w:lastRenderedPageBreak/>
        <w:t>AN EXAMINATION OF READING OUTCOMES FOR CHILDREN IN THE</w:t>
      </w:r>
      <w:r>
        <w:rPr>
          <w:rFonts w:ascii="Times New Roman" w:hAnsi="Times New Roman" w:cs="Times New Roman"/>
          <w:sz w:val="24"/>
          <w:szCs w:val="24"/>
        </w:rPr>
        <w:t xml:space="preserve"> SOUTHERN SCHOOL DISTRICT EARLY CHILDHOOD PROGRAM</w:t>
      </w:r>
    </w:p>
    <w:p w:rsidR="00E428CA" w:rsidRPr="0043538A" w:rsidRDefault="00E428CA" w:rsidP="00E428CA">
      <w:pPr>
        <w:spacing w:line="480" w:lineRule="auto"/>
        <w:jc w:val="center"/>
        <w:rPr>
          <w:rFonts w:ascii="Times New Roman" w:hAnsi="Times New Roman" w:cs="Times New Roman"/>
          <w:sz w:val="24"/>
          <w:szCs w:val="24"/>
        </w:rPr>
      </w:pPr>
    </w:p>
    <w:p w:rsidR="00C56792" w:rsidRDefault="00E428CA" w:rsidP="0043538A">
      <w:pPr>
        <w:spacing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 DEPARTMENT OF EDUCATIONAL LEADERSHIP AND POLICY STUDIES</w:t>
      </w:r>
    </w:p>
    <w:p w:rsidR="00E428CA" w:rsidRDefault="00E428CA" w:rsidP="0043538A">
      <w:pPr>
        <w:spacing w:line="240" w:lineRule="auto"/>
        <w:jc w:val="center"/>
        <w:rPr>
          <w:rFonts w:ascii="Times New Roman" w:hAnsi="Times New Roman" w:cs="Times New Roman"/>
          <w:sz w:val="24"/>
          <w:szCs w:val="24"/>
        </w:rPr>
      </w:pPr>
    </w:p>
    <w:p w:rsidR="00186FB4" w:rsidRDefault="00186FB4" w:rsidP="0043538A">
      <w:pPr>
        <w:spacing w:line="240" w:lineRule="auto"/>
        <w:jc w:val="center"/>
        <w:rPr>
          <w:rFonts w:ascii="Times New Roman" w:hAnsi="Times New Roman" w:cs="Times New Roman"/>
          <w:sz w:val="24"/>
          <w:szCs w:val="24"/>
        </w:rPr>
      </w:pPr>
    </w:p>
    <w:p w:rsidR="00186FB4" w:rsidRDefault="00186FB4" w:rsidP="0043538A">
      <w:pPr>
        <w:spacing w:line="240" w:lineRule="auto"/>
        <w:jc w:val="center"/>
        <w:rPr>
          <w:rFonts w:ascii="Times New Roman" w:hAnsi="Times New Roman" w:cs="Times New Roman"/>
          <w:sz w:val="24"/>
          <w:szCs w:val="24"/>
        </w:rPr>
      </w:pPr>
    </w:p>
    <w:p w:rsidR="00186FB4" w:rsidRDefault="00186FB4" w:rsidP="0043538A">
      <w:pPr>
        <w:spacing w:line="240" w:lineRule="auto"/>
        <w:jc w:val="center"/>
        <w:rPr>
          <w:rFonts w:ascii="Times New Roman" w:hAnsi="Times New Roman" w:cs="Times New Roman"/>
          <w:sz w:val="24"/>
          <w:szCs w:val="24"/>
        </w:rPr>
      </w:pPr>
    </w:p>
    <w:p w:rsidR="00186FB4" w:rsidRDefault="00186FB4" w:rsidP="0043538A">
      <w:pPr>
        <w:spacing w:line="240" w:lineRule="auto"/>
        <w:jc w:val="center"/>
        <w:rPr>
          <w:rFonts w:ascii="Times New Roman" w:hAnsi="Times New Roman" w:cs="Times New Roman"/>
          <w:sz w:val="24"/>
          <w:szCs w:val="24"/>
        </w:rPr>
      </w:pPr>
    </w:p>
    <w:p w:rsidR="00711195" w:rsidRDefault="00711195" w:rsidP="0043538A">
      <w:pPr>
        <w:spacing w:line="240" w:lineRule="auto"/>
        <w:jc w:val="center"/>
        <w:rPr>
          <w:rFonts w:ascii="Times New Roman" w:hAnsi="Times New Roman" w:cs="Times New Roman"/>
          <w:sz w:val="24"/>
          <w:szCs w:val="24"/>
        </w:rPr>
      </w:pPr>
    </w:p>
    <w:p w:rsidR="00186FB4" w:rsidRDefault="00186FB4" w:rsidP="0043538A">
      <w:pPr>
        <w:spacing w:line="240" w:lineRule="auto"/>
        <w:jc w:val="center"/>
        <w:rPr>
          <w:rFonts w:ascii="Times New Roman" w:hAnsi="Times New Roman" w:cs="Times New Roman"/>
          <w:sz w:val="24"/>
          <w:szCs w:val="24"/>
        </w:rPr>
      </w:pPr>
    </w:p>
    <w:bookmarkStart w:id="2" w:name="_Hlk506219811" w:displacedByCustomXml="next"/>
    <w:sdt>
      <w:sdtPr>
        <w:rPr>
          <w:rFonts w:ascii="Times New Roman" w:eastAsia="Times New Roman" w:hAnsi="Times New Roman" w:cs="Times New Roman"/>
          <w:caps/>
          <w:color w:val="808080"/>
          <w:sz w:val="24"/>
          <w:szCs w:val="32"/>
          <w:lang w:bidi="en-US"/>
        </w:rPr>
        <w:id w:val="30091876"/>
        <w:lock w:val="contentLocked"/>
        <w:placeholder>
          <w:docPart w:val="0A653A82488C4AC9A5B82EA4B43CCC12"/>
        </w:placeholder>
        <w:group/>
      </w:sdtPr>
      <w:sdtEndPr/>
      <w:sdtContent>
        <w:p w:rsidR="00186FB4" w:rsidRPr="00186FB4" w:rsidRDefault="00186FB4" w:rsidP="00186FB4">
          <w:pPr>
            <w:spacing w:after="0" w:line="240" w:lineRule="auto"/>
            <w:jc w:val="center"/>
            <w:rPr>
              <w:rFonts w:ascii="Times New Roman" w:eastAsia="Times New Roman" w:hAnsi="Times New Roman" w:cs="Times New Roman"/>
              <w:caps/>
              <w:sz w:val="24"/>
              <w:szCs w:val="32"/>
              <w:lang w:bidi="en-US"/>
            </w:rPr>
          </w:pPr>
          <w:r w:rsidRPr="00186FB4">
            <w:rPr>
              <w:rFonts w:ascii="Times New Roman" w:eastAsia="Times New Roman" w:hAnsi="Times New Roman" w:cs="Times New Roman"/>
              <w:caps/>
              <w:sz w:val="24"/>
              <w:szCs w:val="32"/>
              <w:lang w:bidi="en-US"/>
            </w:rPr>
            <w:t>By</w:t>
          </w:r>
        </w:p>
      </w:sdtContent>
    </w:sdt>
    <w:p w:rsidR="00186FB4" w:rsidRPr="00186FB4" w:rsidRDefault="00186FB4" w:rsidP="00186FB4">
      <w:pPr>
        <w:spacing w:after="0" w:line="240" w:lineRule="auto"/>
        <w:jc w:val="center"/>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center"/>
        <w:rPr>
          <w:rFonts w:ascii="Times New Roman" w:eastAsia="Times New Roman" w:hAnsi="Times New Roman" w:cs="Times New Roman"/>
          <w:sz w:val="24"/>
          <w:szCs w:val="32"/>
          <w:lang w:bidi="en-US"/>
        </w:rPr>
      </w:pPr>
    </w:p>
    <w:p w:rsidR="00186FB4" w:rsidRDefault="00186FB4" w:rsidP="00186FB4">
      <w:pPr>
        <w:spacing w:after="0" w:line="240" w:lineRule="auto"/>
        <w:jc w:val="center"/>
        <w:rPr>
          <w:rFonts w:ascii="Times New Roman" w:eastAsia="Times New Roman" w:hAnsi="Times New Roman" w:cs="Times New Roman"/>
          <w:sz w:val="24"/>
          <w:szCs w:val="32"/>
          <w:lang w:bidi="en-US"/>
        </w:rPr>
      </w:pPr>
    </w:p>
    <w:p w:rsidR="004C63B9" w:rsidRDefault="004C63B9" w:rsidP="00186FB4">
      <w:pPr>
        <w:spacing w:after="0" w:line="240" w:lineRule="auto"/>
        <w:jc w:val="center"/>
        <w:rPr>
          <w:rFonts w:ascii="Times New Roman" w:eastAsia="Times New Roman" w:hAnsi="Times New Roman" w:cs="Times New Roman"/>
          <w:sz w:val="24"/>
          <w:szCs w:val="32"/>
          <w:lang w:bidi="en-US"/>
        </w:rPr>
      </w:pPr>
    </w:p>
    <w:p w:rsidR="004C63B9" w:rsidRDefault="004C63B9" w:rsidP="00186FB4">
      <w:pPr>
        <w:spacing w:after="0" w:line="240" w:lineRule="auto"/>
        <w:jc w:val="center"/>
        <w:rPr>
          <w:rFonts w:ascii="Times New Roman" w:eastAsia="Times New Roman" w:hAnsi="Times New Roman" w:cs="Times New Roman"/>
          <w:sz w:val="24"/>
          <w:szCs w:val="32"/>
          <w:lang w:bidi="en-US"/>
        </w:rPr>
      </w:pPr>
    </w:p>
    <w:p w:rsidR="004C63B9" w:rsidRPr="00186FB4" w:rsidRDefault="004C63B9" w:rsidP="00186FB4">
      <w:pPr>
        <w:spacing w:after="0" w:line="240" w:lineRule="auto"/>
        <w:jc w:val="center"/>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tab/>
      </w:r>
      <w:r w:rsidRPr="00186FB4">
        <w:rPr>
          <w:rFonts w:ascii="Times New Roman" w:eastAsia="Times New Roman" w:hAnsi="Times New Roman" w:cs="Times New Roman"/>
          <w:sz w:val="24"/>
          <w:szCs w:val="32"/>
          <w:lang w:bidi="en-US"/>
        </w:rPr>
        <w:tab/>
      </w:r>
      <w:r w:rsidRPr="00186FB4">
        <w:rPr>
          <w:rFonts w:ascii="Times New Roman" w:eastAsia="Times New Roman" w:hAnsi="Times New Roman" w:cs="Times New Roman"/>
          <w:sz w:val="24"/>
          <w:szCs w:val="32"/>
          <w:lang w:bidi="en-US"/>
        </w:rPr>
        <w:tab/>
      </w:r>
      <w:r w:rsidRPr="00186FB4">
        <w:rPr>
          <w:rFonts w:ascii="Times New Roman" w:eastAsia="Times New Roman" w:hAnsi="Times New Roman" w:cs="Times New Roman"/>
          <w:sz w:val="24"/>
          <w:szCs w:val="32"/>
          <w:lang w:bidi="en-US"/>
        </w:rPr>
        <w:tab/>
        <w:t>______________________________</w:t>
      </w:r>
    </w:p>
    <w:p w:rsidR="00186FB4" w:rsidRPr="00186FB4" w:rsidRDefault="004B3778" w:rsidP="00186FB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0A653A82488C4AC9A5B82EA4B43CCC12"/>
          </w:placeholder>
          <w:group/>
        </w:sdtPr>
        <w:sdtEndPr/>
        <w:sdtContent>
          <w:sdt>
            <w:sdtPr>
              <w:rPr>
                <w:rFonts w:ascii="Times New Roman" w:eastAsia="Times New Roman" w:hAnsi="Times New Roman" w:cs="Times New Roman"/>
                <w:sz w:val="24"/>
                <w:szCs w:val="32"/>
                <w:lang w:bidi="en-US"/>
              </w:rPr>
              <w:id w:val="11707793"/>
              <w:lock w:val="contentLocked"/>
              <w:placeholder>
                <w:docPart w:val="0A653A82488C4AC9A5B82EA4B43CCC12"/>
              </w:placeholder>
              <w:group/>
            </w:sdtPr>
            <w:sdtEndPr/>
            <w:sdtContent>
              <w:r w:rsidR="00186FB4" w:rsidRPr="00186FB4">
                <w:rPr>
                  <w:rFonts w:ascii="Times New Roman" w:eastAsia="Times New Roman" w:hAnsi="Times New Roman" w:cs="Times New Roman"/>
                  <w:sz w:val="24"/>
                  <w:szCs w:val="32"/>
                  <w:lang w:bidi="en-US"/>
                </w:rPr>
                <w:t>Dr.</w:t>
              </w:r>
            </w:sdtContent>
          </w:sdt>
        </w:sdtContent>
      </w:sdt>
      <w:r w:rsidR="00186FB4" w:rsidRPr="00186FB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0A653A82488C4AC9A5B82EA4B43CCC12"/>
          </w:placeholder>
        </w:sdtPr>
        <w:sdtEndPr/>
        <w:sdtContent>
          <w:r w:rsidR="00186FB4">
            <w:rPr>
              <w:rFonts w:ascii="Times New Roman" w:eastAsia="Times New Roman" w:hAnsi="Times New Roman" w:cs="Times New Roman"/>
              <w:sz w:val="24"/>
              <w:szCs w:val="32"/>
              <w:lang w:bidi="en-US"/>
            </w:rPr>
            <w:t>Curt Adams</w:t>
          </w:r>
        </w:sdtContent>
      </w:sdt>
      <w:r w:rsidR="00186FB4" w:rsidRPr="00186FB4">
        <w:rPr>
          <w:rFonts w:ascii="Times New Roman" w:eastAsia="Times New Roman" w:hAnsi="Times New Roman" w:cs="Times New Roman"/>
          <w:sz w:val="24"/>
          <w:szCs w:val="32"/>
          <w:lang w:bidi="en-US"/>
        </w:rPr>
        <w:t>, Chair</w:t>
      </w: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t>______________________________</w:t>
      </w: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Dr. Patrick Forsyth</w:t>
      </w: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t>______________________________</w:t>
      </w:r>
    </w:p>
    <w:p w:rsidR="00186FB4" w:rsidRPr="00186FB4" w:rsidRDefault="004B3778" w:rsidP="00186FB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09712708C0124778918A237F400433D4"/>
          </w:placeholder>
          <w:dropDownList>
            <w:listItem w:displayText="[Prefix]" w:value="[Prefix]"/>
            <w:listItem w:displayText="Dr." w:value="Dr."/>
            <w:listItem w:displayText="Mr." w:value="Mr."/>
            <w:listItem w:displayText="Mrs." w:value="Mrs."/>
            <w:listItem w:displayText="Ms." w:value="Ms."/>
          </w:dropDownList>
        </w:sdtPr>
        <w:sdtEndPr/>
        <w:sdtContent>
          <w:r w:rsidR="00186FB4">
            <w:rPr>
              <w:rFonts w:ascii="Times New Roman" w:eastAsia="Times New Roman" w:hAnsi="Times New Roman" w:cs="Times New Roman"/>
              <w:sz w:val="24"/>
              <w:szCs w:val="32"/>
              <w:lang w:bidi="en-US"/>
            </w:rPr>
            <w:t>Dr.</w:t>
          </w:r>
        </w:sdtContent>
      </w:sdt>
      <w:r w:rsidR="00186FB4">
        <w:rPr>
          <w:rFonts w:ascii="Times New Roman" w:eastAsia="Times New Roman" w:hAnsi="Times New Roman" w:cs="Times New Roman"/>
          <w:sz w:val="24"/>
          <w:szCs w:val="32"/>
          <w:lang w:bidi="en-US"/>
        </w:rPr>
        <w:t xml:space="preserve"> Keith Ballard</w:t>
      </w: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t>______________________________</w:t>
      </w:r>
    </w:p>
    <w:p w:rsidR="00186FB4" w:rsidRPr="00186FB4" w:rsidRDefault="004B3778" w:rsidP="00186FB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E9162C6177BB4D3193F1F34AEF7B2E96"/>
          </w:placeholder>
          <w:dropDownList>
            <w:listItem w:displayText="[Prefix]" w:value="[Prefix]"/>
            <w:listItem w:displayText="Dr." w:value="Dr."/>
            <w:listItem w:displayText="Mr." w:value="Mr."/>
            <w:listItem w:displayText="Mrs." w:value="Mrs."/>
            <w:listItem w:displayText="Ms." w:value="Ms."/>
          </w:dropDownList>
        </w:sdtPr>
        <w:sdtEndPr/>
        <w:sdtContent>
          <w:r w:rsidR="00186FB4">
            <w:rPr>
              <w:rFonts w:ascii="Times New Roman" w:eastAsia="Times New Roman" w:hAnsi="Times New Roman" w:cs="Times New Roman"/>
              <w:sz w:val="24"/>
              <w:szCs w:val="32"/>
              <w:lang w:bidi="en-US"/>
            </w:rPr>
            <w:t>Dr.</w:t>
          </w:r>
        </w:sdtContent>
      </w:sdt>
      <w:r w:rsidR="00186FB4" w:rsidRPr="00186FB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1E5E862E1C3341268E6E9A8C1F8D39E4"/>
          </w:placeholder>
        </w:sdtPr>
        <w:sdtEndPr/>
        <w:sdtContent>
          <w:r w:rsidR="00186FB4">
            <w:rPr>
              <w:rFonts w:ascii="Times New Roman" w:eastAsia="Times New Roman" w:hAnsi="Times New Roman" w:cs="Times New Roman"/>
              <w:sz w:val="24"/>
              <w:szCs w:val="32"/>
              <w:lang w:bidi="en-US"/>
            </w:rPr>
            <w:t>Beverly Edwards</w:t>
          </w:r>
        </w:sdtContent>
      </w:sdt>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p>
    <w:p w:rsidR="00186FB4" w:rsidRPr="00186FB4" w:rsidRDefault="00186FB4" w:rsidP="00186FB4">
      <w:pPr>
        <w:spacing w:after="0" w:line="240" w:lineRule="auto"/>
        <w:jc w:val="right"/>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t>______________________________</w:t>
      </w:r>
    </w:p>
    <w:p w:rsidR="00186FB4" w:rsidRPr="00186FB4" w:rsidRDefault="004B3778" w:rsidP="00186FB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1707803"/>
          <w:placeholder>
            <w:docPart w:val="E1E913377CD549C9A4E215FE037A0BA0"/>
          </w:placeholder>
          <w:dropDownList>
            <w:listItem w:displayText="[Prefix]" w:value="[Prefix]"/>
            <w:listItem w:displayText="Dr." w:value="Dr."/>
            <w:listItem w:displayText="Mr." w:value="Mr."/>
            <w:listItem w:displayText="Mrs." w:value="Mrs."/>
            <w:listItem w:displayText="Ms." w:value="Ms."/>
          </w:dropDownList>
        </w:sdtPr>
        <w:sdtEndPr/>
        <w:sdtContent>
          <w:r w:rsidR="00186FB4">
            <w:rPr>
              <w:rFonts w:ascii="Times New Roman" w:eastAsia="Times New Roman" w:hAnsi="Times New Roman" w:cs="Times New Roman"/>
              <w:sz w:val="24"/>
              <w:szCs w:val="32"/>
              <w:lang w:bidi="en-US"/>
            </w:rPr>
            <w:t>Dr.</w:t>
          </w:r>
        </w:sdtContent>
      </w:sdt>
      <w:r w:rsidR="00186FB4" w:rsidRPr="00186FB4">
        <w:rPr>
          <w:rFonts w:ascii="Times New Roman" w:eastAsia="Times New Roman" w:hAnsi="Times New Roman" w:cs="Times New Roman"/>
          <w:sz w:val="24"/>
          <w:szCs w:val="32"/>
          <w:lang w:bidi="en-US"/>
        </w:rPr>
        <w:t xml:space="preserve"> </w:t>
      </w:r>
      <w:r w:rsidR="00186FB4">
        <w:rPr>
          <w:rFonts w:ascii="Times New Roman" w:eastAsia="Times New Roman" w:hAnsi="Times New Roman" w:cs="Times New Roman"/>
          <w:sz w:val="24"/>
          <w:szCs w:val="32"/>
          <w:lang w:bidi="en-US"/>
        </w:rPr>
        <w:t>Elizabeth Ethridge</w:t>
      </w:r>
    </w:p>
    <w:p w:rsidR="00186FB4" w:rsidRPr="00186FB4" w:rsidRDefault="00186FB4" w:rsidP="00186FB4">
      <w:pPr>
        <w:spacing w:after="0" w:line="240" w:lineRule="auto"/>
        <w:jc w:val="center"/>
        <w:rPr>
          <w:rFonts w:ascii="Times New Roman" w:eastAsia="Times New Roman" w:hAnsi="Times New Roman" w:cs="Times New Roman"/>
          <w:sz w:val="24"/>
          <w:szCs w:val="32"/>
          <w:lang w:bidi="en-US"/>
        </w:rPr>
      </w:pPr>
      <w:r w:rsidRPr="00186FB4">
        <w:rPr>
          <w:rFonts w:ascii="Times New Roman" w:eastAsia="Times New Roman" w:hAnsi="Times New Roman" w:cs="Times New Roman"/>
          <w:sz w:val="24"/>
          <w:szCs w:val="32"/>
          <w:lang w:bidi="en-US"/>
        </w:rPr>
        <w:br w:type="page"/>
      </w:r>
    </w:p>
    <w:bookmarkEnd w:id="2"/>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Default="00711195" w:rsidP="00711195">
      <w:pPr>
        <w:spacing w:after="0" w:line="240" w:lineRule="auto"/>
        <w:jc w:val="center"/>
        <w:rPr>
          <w:rFonts w:ascii="Times New Roman" w:eastAsia="Times New Roman" w:hAnsi="Times New Roman" w:cs="Times New Roman"/>
          <w:sz w:val="24"/>
          <w:szCs w:val="32"/>
          <w:lang w:bidi="en-US"/>
        </w:rPr>
      </w:pPr>
    </w:p>
    <w:p w:rsidR="003430FE" w:rsidRPr="00711195" w:rsidRDefault="003430FE"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p>
    <w:p w:rsidR="00711195" w:rsidRPr="00711195" w:rsidRDefault="004B3778" w:rsidP="00711195">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FD5D9361163A41CDAEF51CB477043A3F"/>
          </w:placeholder>
          <w:group/>
        </w:sdtPr>
        <w:sdtEndPr/>
        <w:sdtContent>
          <w:r w:rsidR="00711195" w:rsidRPr="00711195">
            <w:rPr>
              <w:rFonts w:ascii="Times New Roman" w:eastAsia="Times New Roman" w:hAnsi="Times New Roman" w:cs="Times New Roman"/>
              <w:sz w:val="24"/>
              <w:szCs w:val="32"/>
              <w:lang w:bidi="en-US"/>
            </w:rPr>
            <w:t>© Copyright by</w:t>
          </w:r>
        </w:sdtContent>
      </w:sdt>
      <w:r w:rsidR="00711195" w:rsidRPr="00711195">
        <w:rPr>
          <w:rFonts w:ascii="Times New Roman" w:eastAsia="Times New Roman" w:hAnsi="Times New Roman" w:cs="Times New Roman"/>
          <w:sz w:val="24"/>
          <w:szCs w:val="32"/>
          <w:lang w:bidi="en-US"/>
        </w:rPr>
        <w:t xml:space="preserve"> </w:t>
      </w:r>
      <w:r w:rsidR="00711195">
        <w:rPr>
          <w:rFonts w:ascii="Times New Roman" w:eastAsia="Times New Roman" w:hAnsi="Times New Roman" w:cs="Times New Roman"/>
          <w:caps/>
          <w:sz w:val="24"/>
          <w:szCs w:val="32"/>
          <w:lang w:bidi="en-US"/>
        </w:rPr>
        <w:t>PAIGE LINDEMANN</w:t>
      </w:r>
      <w:r w:rsidR="00711195" w:rsidRPr="00711195">
        <w:rPr>
          <w:rFonts w:ascii="Times New Roman" w:eastAsia="Times New Roman" w:hAnsi="Times New Roman" w:cs="Times New Roman"/>
          <w:sz w:val="24"/>
          <w:szCs w:val="32"/>
          <w:lang w:bidi="en-US"/>
        </w:rPr>
        <w:t xml:space="preserve"> </w:t>
      </w:r>
      <w:r w:rsidR="00711195">
        <w:rPr>
          <w:rFonts w:ascii="Times New Roman" w:eastAsia="Times New Roman" w:hAnsi="Times New Roman" w:cs="Times New Roman"/>
          <w:sz w:val="24"/>
          <w:szCs w:val="32"/>
          <w:lang w:bidi="en-US"/>
        </w:rPr>
        <w:t>201</w:t>
      </w:r>
      <w:r w:rsidR="004C63B9">
        <w:rPr>
          <w:rFonts w:ascii="Times New Roman" w:eastAsia="Times New Roman" w:hAnsi="Times New Roman" w:cs="Times New Roman"/>
          <w:sz w:val="24"/>
          <w:szCs w:val="32"/>
          <w:lang w:bidi="en-US"/>
        </w:rPr>
        <w:t>9</w:t>
      </w:r>
    </w:p>
    <w:p w:rsidR="00711195" w:rsidRPr="00711195" w:rsidRDefault="00711195" w:rsidP="00711195">
      <w:pPr>
        <w:spacing w:after="0" w:line="240" w:lineRule="auto"/>
        <w:jc w:val="center"/>
        <w:rPr>
          <w:rFonts w:ascii="Times New Roman" w:eastAsia="Times New Roman" w:hAnsi="Times New Roman" w:cs="Times New Roman"/>
          <w:sz w:val="24"/>
          <w:szCs w:val="32"/>
          <w:lang w:bidi="en-US"/>
        </w:rPr>
      </w:pPr>
      <w:r w:rsidRPr="00711195">
        <w:rPr>
          <w:rFonts w:ascii="Times New Roman" w:eastAsia="Times New Roman" w:hAnsi="Times New Roman" w:cs="Times New Roman"/>
          <w:sz w:val="24"/>
          <w:szCs w:val="32"/>
          <w:lang w:bidi="en-US"/>
        </w:rPr>
        <w:t>All Rights Reserved.</w:t>
      </w:r>
    </w:p>
    <w:p w:rsidR="00D51E56" w:rsidRDefault="00D51E56" w:rsidP="0043538A">
      <w:pPr>
        <w:spacing w:line="240" w:lineRule="auto"/>
        <w:jc w:val="center"/>
        <w:rPr>
          <w:rFonts w:ascii="Times New Roman" w:eastAsia="Times New Roman" w:hAnsi="Times New Roman" w:cs="Times New Roman"/>
          <w:sz w:val="24"/>
          <w:szCs w:val="24"/>
          <w:lang w:bidi="en-US"/>
        </w:rPr>
        <w:sectPr w:rsidR="00D51E56" w:rsidSect="00312673">
          <w:footerReference w:type="default" r:id="rId8"/>
          <w:footerReference w:type="first" r:id="rId9"/>
          <w:pgSz w:w="12240" w:h="15840"/>
          <w:pgMar w:top="1440" w:right="1440" w:bottom="1440" w:left="1440" w:header="720" w:footer="720" w:gutter="0"/>
          <w:pgNumType w:fmt="lowerRoman" w:start="2"/>
          <w:cols w:space="720"/>
          <w:titlePg/>
          <w:docGrid w:linePitch="360"/>
        </w:sectPr>
      </w:pPr>
    </w:p>
    <w:p w:rsidR="00E428CA" w:rsidRDefault="00E428CA" w:rsidP="00D51E56">
      <w:pPr>
        <w:spacing w:line="240" w:lineRule="auto"/>
        <w:rPr>
          <w:rFonts w:ascii="Times New Roman" w:eastAsia="Times New Roman" w:hAnsi="Times New Roman" w:cs="Times New Roman"/>
          <w:sz w:val="24"/>
          <w:szCs w:val="24"/>
          <w:lang w:bidi="en-US"/>
        </w:rPr>
      </w:pPr>
    </w:p>
    <w:p w:rsidR="00D51E56" w:rsidRDefault="00D51E56" w:rsidP="00D51E56">
      <w:pPr>
        <w:spacing w:line="240" w:lineRule="auto"/>
        <w:rPr>
          <w:rFonts w:ascii="Times New Roman" w:hAnsi="Times New Roman" w:cs="Times New Roman"/>
          <w:sz w:val="24"/>
          <w:szCs w:val="24"/>
        </w:rPr>
      </w:pPr>
    </w:p>
    <w:p w:rsidR="00D51E56" w:rsidRDefault="00D51E56" w:rsidP="00E83FA9">
      <w:pPr>
        <w:jc w:val="center"/>
        <w:rPr>
          <w:rFonts w:ascii="Times New Roman" w:hAnsi="Times New Roman" w:cs="Times New Roman"/>
          <w:b/>
          <w:sz w:val="28"/>
          <w:szCs w:val="24"/>
        </w:rPr>
        <w:sectPr w:rsidR="00D51E56" w:rsidSect="00D51E56">
          <w:type w:val="continuous"/>
          <w:pgSz w:w="12240" w:h="15840"/>
          <w:pgMar w:top="1440" w:right="1440" w:bottom="1440" w:left="1440" w:header="720" w:footer="720" w:gutter="0"/>
          <w:pgNumType w:fmt="lowerRoman" w:start="4"/>
          <w:cols w:space="720"/>
          <w:docGrid w:linePitch="360"/>
        </w:sectPr>
      </w:pPr>
    </w:p>
    <w:p w:rsidR="00961DD9" w:rsidRDefault="00961DD9" w:rsidP="00E83FA9">
      <w:pPr>
        <w:jc w:val="center"/>
        <w:rPr>
          <w:rFonts w:ascii="Times New Roman" w:hAnsi="Times New Roman" w:cs="Times New Roman"/>
          <w:b/>
          <w:sz w:val="28"/>
          <w:szCs w:val="24"/>
        </w:rPr>
      </w:pPr>
      <w:r w:rsidRPr="00AC418B">
        <w:rPr>
          <w:rFonts w:ascii="Times New Roman" w:hAnsi="Times New Roman" w:cs="Times New Roman"/>
          <w:b/>
          <w:noProof/>
          <w:sz w:val="28"/>
          <w:szCs w:val="24"/>
        </w:rPr>
        <w:t>Acknowledgments</w:t>
      </w:r>
    </w:p>
    <w:p w:rsidR="00961DD9" w:rsidRDefault="00961DD9" w:rsidP="00E83FA9">
      <w:pPr>
        <w:jc w:val="center"/>
        <w:rPr>
          <w:rFonts w:ascii="Times New Roman" w:hAnsi="Times New Roman" w:cs="Times New Roman"/>
          <w:b/>
          <w:sz w:val="28"/>
          <w:szCs w:val="24"/>
        </w:rPr>
      </w:pPr>
    </w:p>
    <w:p w:rsidR="00961DD9" w:rsidRPr="006864F5" w:rsidRDefault="00961DD9" w:rsidP="004C1128">
      <w:pPr>
        <w:spacing w:line="480" w:lineRule="auto"/>
        <w:ind w:firstLine="720"/>
        <w:rPr>
          <w:rFonts w:ascii="Times New Roman" w:hAnsi="Times New Roman" w:cs="Times New Roman"/>
          <w:sz w:val="24"/>
          <w:szCs w:val="24"/>
        </w:rPr>
      </w:pPr>
      <w:r w:rsidRPr="006864F5">
        <w:rPr>
          <w:rFonts w:ascii="Times New Roman" w:hAnsi="Times New Roman" w:cs="Times New Roman"/>
          <w:sz w:val="24"/>
          <w:szCs w:val="24"/>
        </w:rPr>
        <w:t xml:space="preserve">“A ship is always safe at the shore- but that is not what it </w:t>
      </w:r>
      <w:r w:rsidRPr="005A2EA0">
        <w:rPr>
          <w:rFonts w:ascii="Times New Roman" w:hAnsi="Times New Roman" w:cs="Times New Roman"/>
          <w:noProof/>
          <w:sz w:val="24"/>
          <w:szCs w:val="24"/>
        </w:rPr>
        <w:t>was built</w:t>
      </w:r>
      <w:r w:rsidRPr="006864F5">
        <w:rPr>
          <w:rFonts w:ascii="Times New Roman" w:hAnsi="Times New Roman" w:cs="Times New Roman"/>
          <w:sz w:val="24"/>
          <w:szCs w:val="24"/>
        </w:rPr>
        <w:t xml:space="preserve"> for.”- Albert Einstein</w:t>
      </w:r>
    </w:p>
    <w:p w:rsidR="00E17E64" w:rsidRPr="006864F5" w:rsidRDefault="00961DD9" w:rsidP="004C1128">
      <w:pPr>
        <w:spacing w:line="480" w:lineRule="auto"/>
        <w:rPr>
          <w:rFonts w:ascii="Times New Roman" w:hAnsi="Times New Roman" w:cs="Times New Roman"/>
          <w:sz w:val="24"/>
          <w:szCs w:val="24"/>
        </w:rPr>
      </w:pPr>
      <w:r w:rsidRPr="006864F5">
        <w:rPr>
          <w:rFonts w:ascii="Times New Roman" w:hAnsi="Times New Roman" w:cs="Times New Roman"/>
          <w:sz w:val="24"/>
          <w:szCs w:val="24"/>
        </w:rPr>
        <w:tab/>
      </w:r>
      <w:r w:rsidR="00E17E64" w:rsidRPr="005A2EA0">
        <w:rPr>
          <w:rFonts w:ascii="Times New Roman" w:hAnsi="Times New Roman" w:cs="Times New Roman"/>
          <w:noProof/>
          <w:sz w:val="24"/>
          <w:szCs w:val="24"/>
        </w:rPr>
        <w:t>I</w:t>
      </w:r>
      <w:r w:rsidR="00E17E64" w:rsidRPr="006864F5">
        <w:rPr>
          <w:rFonts w:ascii="Times New Roman" w:hAnsi="Times New Roman" w:cs="Times New Roman"/>
          <w:sz w:val="24"/>
          <w:szCs w:val="24"/>
        </w:rPr>
        <w:t xml:space="preserve"> am unequivocally grateful to Dr. Curt Adams who served as </w:t>
      </w:r>
      <w:r w:rsidR="00E17E64" w:rsidRPr="005A2EA0">
        <w:rPr>
          <w:rFonts w:ascii="Times New Roman" w:hAnsi="Times New Roman" w:cs="Times New Roman"/>
          <w:noProof/>
          <w:sz w:val="24"/>
          <w:szCs w:val="24"/>
        </w:rPr>
        <w:t>my</w:t>
      </w:r>
      <w:r w:rsidR="00E17E64" w:rsidRPr="006864F5">
        <w:rPr>
          <w:rFonts w:ascii="Times New Roman" w:hAnsi="Times New Roman" w:cs="Times New Roman"/>
          <w:sz w:val="24"/>
          <w:szCs w:val="24"/>
        </w:rPr>
        <w:t xml:space="preserve"> advisor and teacher.  His wisdom was irreplaceable and his patience admirable.  Thank </w:t>
      </w:r>
      <w:r w:rsidR="00E17E64" w:rsidRPr="005A2EA0">
        <w:rPr>
          <w:rFonts w:ascii="Times New Roman" w:hAnsi="Times New Roman" w:cs="Times New Roman"/>
          <w:noProof/>
          <w:sz w:val="24"/>
          <w:szCs w:val="24"/>
        </w:rPr>
        <w:t>you</w:t>
      </w:r>
      <w:r w:rsidR="00E17E64" w:rsidRPr="006864F5">
        <w:rPr>
          <w:rFonts w:ascii="Times New Roman" w:hAnsi="Times New Roman" w:cs="Times New Roman"/>
          <w:sz w:val="24"/>
          <w:szCs w:val="24"/>
        </w:rPr>
        <w:t xml:space="preserve"> for sharing </w:t>
      </w:r>
      <w:r w:rsidR="00E17E64" w:rsidRPr="005A2EA0">
        <w:rPr>
          <w:rFonts w:ascii="Times New Roman" w:hAnsi="Times New Roman" w:cs="Times New Roman"/>
          <w:noProof/>
          <w:sz w:val="24"/>
          <w:szCs w:val="24"/>
        </w:rPr>
        <w:t>your</w:t>
      </w:r>
      <w:r w:rsidR="00E17E64" w:rsidRPr="006864F5">
        <w:rPr>
          <w:rFonts w:ascii="Times New Roman" w:hAnsi="Times New Roman" w:cs="Times New Roman"/>
          <w:sz w:val="24"/>
          <w:szCs w:val="24"/>
        </w:rPr>
        <w:t xml:space="preserve"> time and energy to help </w:t>
      </w:r>
      <w:r w:rsidR="00E17E64" w:rsidRPr="005A2EA0">
        <w:rPr>
          <w:rFonts w:ascii="Times New Roman" w:hAnsi="Times New Roman" w:cs="Times New Roman"/>
          <w:noProof/>
          <w:sz w:val="24"/>
          <w:szCs w:val="24"/>
        </w:rPr>
        <w:t>me</w:t>
      </w:r>
      <w:r w:rsidR="00E17E64" w:rsidRPr="006864F5">
        <w:rPr>
          <w:rFonts w:ascii="Times New Roman" w:hAnsi="Times New Roman" w:cs="Times New Roman"/>
          <w:sz w:val="24"/>
          <w:szCs w:val="24"/>
        </w:rPr>
        <w:t xml:space="preserve"> achieve a life goal.</w:t>
      </w:r>
    </w:p>
    <w:p w:rsidR="00E17E64" w:rsidRPr="006864F5" w:rsidRDefault="00E17E64" w:rsidP="004C1128">
      <w:pPr>
        <w:spacing w:line="480" w:lineRule="auto"/>
        <w:rPr>
          <w:rFonts w:ascii="Times New Roman" w:hAnsi="Times New Roman" w:cs="Times New Roman"/>
          <w:sz w:val="24"/>
          <w:szCs w:val="24"/>
        </w:rPr>
      </w:pPr>
      <w:r w:rsidRPr="006864F5">
        <w:rPr>
          <w:rFonts w:ascii="Times New Roman" w:hAnsi="Times New Roman" w:cs="Times New Roman"/>
          <w:sz w:val="24"/>
          <w:szCs w:val="24"/>
        </w:rPr>
        <w:tab/>
        <w:t xml:space="preserve">A very special thank </w:t>
      </w:r>
      <w:r w:rsidRPr="005A2EA0">
        <w:rPr>
          <w:rFonts w:ascii="Times New Roman" w:hAnsi="Times New Roman" w:cs="Times New Roman"/>
          <w:noProof/>
          <w:sz w:val="24"/>
          <w:szCs w:val="24"/>
        </w:rPr>
        <w:t>you</w:t>
      </w:r>
      <w:r w:rsidRPr="006864F5">
        <w:rPr>
          <w:rFonts w:ascii="Times New Roman" w:hAnsi="Times New Roman" w:cs="Times New Roman"/>
          <w:sz w:val="24"/>
          <w:szCs w:val="24"/>
        </w:rPr>
        <w:t xml:space="preserve"> to </w:t>
      </w:r>
      <w:r w:rsidRPr="005A2EA0">
        <w:rPr>
          <w:rFonts w:ascii="Times New Roman" w:hAnsi="Times New Roman" w:cs="Times New Roman"/>
          <w:noProof/>
          <w:sz w:val="24"/>
          <w:szCs w:val="24"/>
        </w:rPr>
        <w:t>my</w:t>
      </w:r>
      <w:r w:rsidRPr="006864F5">
        <w:rPr>
          <w:rFonts w:ascii="Times New Roman" w:hAnsi="Times New Roman" w:cs="Times New Roman"/>
          <w:sz w:val="24"/>
          <w:szCs w:val="24"/>
        </w:rPr>
        <w:t xml:space="preserve"> dissertation committee who have been influential to </w:t>
      </w:r>
      <w:r w:rsidRPr="005A2EA0">
        <w:rPr>
          <w:rFonts w:ascii="Times New Roman" w:hAnsi="Times New Roman" w:cs="Times New Roman"/>
          <w:noProof/>
          <w:sz w:val="24"/>
          <w:szCs w:val="24"/>
        </w:rPr>
        <w:t>me</w:t>
      </w:r>
      <w:r w:rsidRPr="006864F5">
        <w:rPr>
          <w:rFonts w:ascii="Times New Roman" w:hAnsi="Times New Roman" w:cs="Times New Roman"/>
          <w:sz w:val="24"/>
          <w:szCs w:val="24"/>
        </w:rPr>
        <w:t xml:space="preserve"> both in this work and so much </w:t>
      </w:r>
      <w:r w:rsidR="00F64BF3">
        <w:rPr>
          <w:rFonts w:ascii="Times New Roman" w:hAnsi="Times New Roman" w:cs="Times New Roman"/>
          <w:sz w:val="24"/>
          <w:szCs w:val="24"/>
        </w:rPr>
        <w:t>learning</w:t>
      </w:r>
      <w:r w:rsidRPr="006864F5">
        <w:rPr>
          <w:rFonts w:ascii="Times New Roman" w:hAnsi="Times New Roman" w:cs="Times New Roman"/>
          <w:sz w:val="24"/>
          <w:szCs w:val="24"/>
        </w:rPr>
        <w:t xml:space="preserve"> that came before it.  Thank </w:t>
      </w:r>
      <w:r w:rsidRPr="00520313">
        <w:rPr>
          <w:rFonts w:ascii="Times New Roman" w:hAnsi="Times New Roman" w:cs="Times New Roman"/>
          <w:noProof/>
          <w:sz w:val="24"/>
          <w:szCs w:val="24"/>
        </w:rPr>
        <w:t>you</w:t>
      </w:r>
      <w:r w:rsidRPr="006864F5">
        <w:rPr>
          <w:rFonts w:ascii="Times New Roman" w:hAnsi="Times New Roman" w:cs="Times New Roman"/>
          <w:sz w:val="24"/>
          <w:szCs w:val="24"/>
        </w:rPr>
        <w:t>, Dr. Patrick Forsyth, Dr. Beverly Edwards, Dr. Keith Ballard</w:t>
      </w:r>
      <w:r w:rsidR="00520313">
        <w:rPr>
          <w:rFonts w:ascii="Times New Roman" w:hAnsi="Times New Roman" w:cs="Times New Roman"/>
          <w:sz w:val="24"/>
          <w:szCs w:val="24"/>
        </w:rPr>
        <w:t>,</w:t>
      </w:r>
      <w:r w:rsidRPr="006864F5">
        <w:rPr>
          <w:rFonts w:ascii="Times New Roman" w:hAnsi="Times New Roman" w:cs="Times New Roman"/>
          <w:sz w:val="24"/>
          <w:szCs w:val="24"/>
        </w:rPr>
        <w:t xml:space="preserve"> </w:t>
      </w:r>
      <w:r w:rsidRPr="00520313">
        <w:rPr>
          <w:rFonts w:ascii="Times New Roman" w:hAnsi="Times New Roman" w:cs="Times New Roman"/>
          <w:noProof/>
          <w:sz w:val="24"/>
          <w:szCs w:val="24"/>
        </w:rPr>
        <w:t>and</w:t>
      </w:r>
      <w:r w:rsidRPr="006864F5">
        <w:rPr>
          <w:rFonts w:ascii="Times New Roman" w:hAnsi="Times New Roman" w:cs="Times New Roman"/>
          <w:sz w:val="24"/>
          <w:szCs w:val="24"/>
        </w:rPr>
        <w:t xml:space="preserve"> Dr. Elizabeth Ethridge.</w:t>
      </w:r>
    </w:p>
    <w:p w:rsidR="00E17E64" w:rsidRPr="006864F5" w:rsidRDefault="00E17E64" w:rsidP="004C1128">
      <w:pPr>
        <w:spacing w:line="480" w:lineRule="auto"/>
        <w:rPr>
          <w:rFonts w:ascii="Times New Roman" w:hAnsi="Times New Roman" w:cs="Times New Roman"/>
          <w:sz w:val="24"/>
          <w:szCs w:val="24"/>
        </w:rPr>
      </w:pPr>
      <w:r w:rsidRPr="006864F5">
        <w:rPr>
          <w:rFonts w:ascii="Times New Roman" w:hAnsi="Times New Roman" w:cs="Times New Roman"/>
          <w:sz w:val="24"/>
          <w:szCs w:val="24"/>
        </w:rPr>
        <w:tab/>
        <w:t xml:space="preserve">Thank </w:t>
      </w:r>
      <w:r w:rsidRPr="005A2EA0">
        <w:rPr>
          <w:rFonts w:ascii="Times New Roman" w:hAnsi="Times New Roman" w:cs="Times New Roman"/>
          <w:noProof/>
          <w:sz w:val="24"/>
          <w:szCs w:val="24"/>
        </w:rPr>
        <w:t>you</w:t>
      </w:r>
      <w:r w:rsidRPr="006864F5">
        <w:rPr>
          <w:rFonts w:ascii="Times New Roman" w:hAnsi="Times New Roman" w:cs="Times New Roman"/>
          <w:sz w:val="24"/>
          <w:szCs w:val="24"/>
        </w:rPr>
        <w:t xml:space="preserve"> to </w:t>
      </w:r>
      <w:r w:rsidRPr="005A2EA0">
        <w:rPr>
          <w:rFonts w:ascii="Times New Roman" w:hAnsi="Times New Roman" w:cs="Times New Roman"/>
          <w:noProof/>
          <w:sz w:val="24"/>
          <w:szCs w:val="24"/>
        </w:rPr>
        <w:t>my</w:t>
      </w:r>
      <w:r w:rsidRPr="006864F5">
        <w:rPr>
          <w:rFonts w:ascii="Times New Roman" w:hAnsi="Times New Roman" w:cs="Times New Roman"/>
          <w:sz w:val="24"/>
          <w:szCs w:val="24"/>
        </w:rPr>
        <w:t xml:space="preserve"> parents, Patt and Paul Joyce, who believed in </w:t>
      </w:r>
      <w:r w:rsidRPr="005A2EA0">
        <w:rPr>
          <w:rFonts w:ascii="Times New Roman" w:hAnsi="Times New Roman" w:cs="Times New Roman"/>
          <w:noProof/>
          <w:sz w:val="24"/>
          <w:szCs w:val="24"/>
        </w:rPr>
        <w:t>me</w:t>
      </w:r>
      <w:r w:rsidRPr="006864F5">
        <w:rPr>
          <w:rFonts w:ascii="Times New Roman" w:hAnsi="Times New Roman" w:cs="Times New Roman"/>
          <w:sz w:val="24"/>
          <w:szCs w:val="24"/>
        </w:rPr>
        <w:t xml:space="preserve"> from Kindergarten and on.  </w:t>
      </w:r>
      <w:r w:rsidRPr="00520313">
        <w:rPr>
          <w:rFonts w:ascii="Times New Roman" w:hAnsi="Times New Roman" w:cs="Times New Roman"/>
          <w:noProof/>
          <w:sz w:val="24"/>
          <w:szCs w:val="24"/>
        </w:rPr>
        <w:t>You</w:t>
      </w:r>
      <w:r w:rsidRPr="006864F5">
        <w:rPr>
          <w:rFonts w:ascii="Times New Roman" w:hAnsi="Times New Roman" w:cs="Times New Roman"/>
          <w:sz w:val="24"/>
          <w:szCs w:val="24"/>
        </w:rPr>
        <w:t xml:space="preserve"> cheered, bragged and held tremendous hope for </w:t>
      </w:r>
      <w:r w:rsidRPr="00520313">
        <w:rPr>
          <w:rFonts w:ascii="Times New Roman" w:hAnsi="Times New Roman" w:cs="Times New Roman"/>
          <w:noProof/>
          <w:sz w:val="24"/>
          <w:szCs w:val="24"/>
        </w:rPr>
        <w:t>my</w:t>
      </w:r>
      <w:r w:rsidRPr="006864F5">
        <w:rPr>
          <w:rFonts w:ascii="Times New Roman" w:hAnsi="Times New Roman" w:cs="Times New Roman"/>
          <w:sz w:val="24"/>
          <w:szCs w:val="24"/>
        </w:rPr>
        <w:t xml:space="preserve"> abilities even when </w:t>
      </w:r>
      <w:r w:rsidRPr="00520313">
        <w:rPr>
          <w:rFonts w:ascii="Times New Roman" w:hAnsi="Times New Roman" w:cs="Times New Roman"/>
          <w:noProof/>
          <w:sz w:val="24"/>
          <w:szCs w:val="24"/>
        </w:rPr>
        <w:t>my</w:t>
      </w:r>
      <w:r w:rsidRPr="006864F5">
        <w:rPr>
          <w:rFonts w:ascii="Times New Roman" w:hAnsi="Times New Roman" w:cs="Times New Roman"/>
          <w:sz w:val="24"/>
          <w:szCs w:val="24"/>
        </w:rPr>
        <w:t xml:space="preserve"> faith slipped.  </w:t>
      </w:r>
      <w:r w:rsidRPr="00520313">
        <w:rPr>
          <w:rFonts w:ascii="Times New Roman" w:hAnsi="Times New Roman" w:cs="Times New Roman"/>
          <w:noProof/>
          <w:sz w:val="24"/>
          <w:szCs w:val="24"/>
        </w:rPr>
        <w:t>Your</w:t>
      </w:r>
      <w:r w:rsidRPr="005A2EA0">
        <w:rPr>
          <w:rFonts w:ascii="Times New Roman" w:hAnsi="Times New Roman" w:cs="Times New Roman"/>
          <w:noProof/>
          <w:sz w:val="24"/>
          <w:szCs w:val="24"/>
        </w:rPr>
        <w:t xml:space="preserve"> </w:t>
      </w:r>
      <w:r w:rsidR="004C1128" w:rsidRPr="005A2EA0">
        <w:rPr>
          <w:rFonts w:ascii="Times New Roman" w:hAnsi="Times New Roman" w:cs="Times New Roman"/>
          <w:noProof/>
          <w:sz w:val="24"/>
          <w:szCs w:val="24"/>
        </w:rPr>
        <w:t>strength</w:t>
      </w:r>
      <w:r w:rsidRPr="005A2EA0">
        <w:rPr>
          <w:rFonts w:ascii="Times New Roman" w:hAnsi="Times New Roman" w:cs="Times New Roman"/>
          <w:noProof/>
          <w:sz w:val="24"/>
          <w:szCs w:val="24"/>
        </w:rPr>
        <w:t xml:space="preserve"> poured into </w:t>
      </w:r>
      <w:r w:rsidRPr="00520313">
        <w:rPr>
          <w:rFonts w:ascii="Times New Roman" w:hAnsi="Times New Roman" w:cs="Times New Roman"/>
          <w:noProof/>
          <w:sz w:val="24"/>
          <w:szCs w:val="24"/>
        </w:rPr>
        <w:t>me</w:t>
      </w:r>
      <w:r w:rsidRPr="005A2EA0">
        <w:rPr>
          <w:rFonts w:ascii="Times New Roman" w:hAnsi="Times New Roman" w:cs="Times New Roman"/>
          <w:noProof/>
          <w:sz w:val="24"/>
          <w:szCs w:val="24"/>
        </w:rPr>
        <w:t xml:space="preserve">, has brought </w:t>
      </w:r>
      <w:r w:rsidRPr="00520313">
        <w:rPr>
          <w:rFonts w:ascii="Times New Roman" w:hAnsi="Times New Roman" w:cs="Times New Roman"/>
          <w:noProof/>
          <w:sz w:val="24"/>
          <w:szCs w:val="24"/>
        </w:rPr>
        <w:t>me</w:t>
      </w:r>
      <w:r w:rsidRPr="005A2EA0">
        <w:rPr>
          <w:rFonts w:ascii="Times New Roman" w:hAnsi="Times New Roman" w:cs="Times New Roman"/>
          <w:noProof/>
          <w:sz w:val="24"/>
          <w:szCs w:val="24"/>
        </w:rPr>
        <w:t xml:space="preserve"> to this point and </w:t>
      </w:r>
      <w:r w:rsidRPr="00520313">
        <w:rPr>
          <w:rFonts w:ascii="Times New Roman" w:hAnsi="Times New Roman" w:cs="Times New Roman"/>
          <w:noProof/>
          <w:sz w:val="24"/>
          <w:szCs w:val="24"/>
        </w:rPr>
        <w:t>I</w:t>
      </w:r>
      <w:r w:rsidR="005A2EA0" w:rsidRPr="005A2EA0">
        <w:rPr>
          <w:rFonts w:ascii="Times New Roman" w:hAnsi="Times New Roman" w:cs="Times New Roman"/>
          <w:noProof/>
          <w:sz w:val="24"/>
          <w:szCs w:val="24"/>
        </w:rPr>
        <w:t xml:space="preserve"> a</w:t>
      </w:r>
      <w:r w:rsidRPr="005A2EA0">
        <w:rPr>
          <w:rFonts w:ascii="Times New Roman" w:hAnsi="Times New Roman" w:cs="Times New Roman"/>
          <w:noProof/>
          <w:sz w:val="24"/>
          <w:szCs w:val="24"/>
        </w:rPr>
        <w:t xml:space="preserve">m so glad to be </w:t>
      </w:r>
      <w:r w:rsidRPr="00520313">
        <w:rPr>
          <w:rFonts w:ascii="Times New Roman" w:hAnsi="Times New Roman" w:cs="Times New Roman"/>
          <w:noProof/>
          <w:sz w:val="24"/>
          <w:szCs w:val="24"/>
        </w:rPr>
        <w:t>your</w:t>
      </w:r>
      <w:r w:rsidRPr="005A2EA0">
        <w:rPr>
          <w:rFonts w:ascii="Times New Roman" w:hAnsi="Times New Roman" w:cs="Times New Roman"/>
          <w:noProof/>
          <w:sz w:val="24"/>
          <w:szCs w:val="24"/>
        </w:rPr>
        <w:t xml:space="preserve"> daughter.</w:t>
      </w:r>
    </w:p>
    <w:p w:rsidR="004C1128" w:rsidRPr="006864F5" w:rsidRDefault="00E17E64" w:rsidP="004C1128">
      <w:pPr>
        <w:spacing w:line="480" w:lineRule="auto"/>
        <w:rPr>
          <w:rFonts w:ascii="Times New Roman" w:hAnsi="Times New Roman" w:cs="Times New Roman"/>
          <w:sz w:val="24"/>
          <w:szCs w:val="24"/>
        </w:rPr>
      </w:pPr>
      <w:r w:rsidRPr="006864F5">
        <w:rPr>
          <w:rFonts w:ascii="Times New Roman" w:hAnsi="Times New Roman" w:cs="Times New Roman"/>
          <w:sz w:val="24"/>
          <w:szCs w:val="24"/>
        </w:rPr>
        <w:tab/>
        <w:t xml:space="preserve">To </w:t>
      </w:r>
      <w:r w:rsidRPr="00520313">
        <w:rPr>
          <w:rFonts w:ascii="Times New Roman" w:hAnsi="Times New Roman" w:cs="Times New Roman"/>
          <w:noProof/>
          <w:sz w:val="24"/>
          <w:szCs w:val="24"/>
        </w:rPr>
        <w:t>my</w:t>
      </w:r>
      <w:r w:rsidRPr="006864F5">
        <w:rPr>
          <w:rFonts w:ascii="Times New Roman" w:hAnsi="Times New Roman" w:cs="Times New Roman"/>
          <w:sz w:val="24"/>
          <w:szCs w:val="24"/>
        </w:rPr>
        <w:t xml:space="preserve"> husband,</w:t>
      </w:r>
      <w:r w:rsidR="004C1128" w:rsidRPr="006864F5">
        <w:rPr>
          <w:rFonts w:ascii="Times New Roman" w:hAnsi="Times New Roman" w:cs="Times New Roman"/>
          <w:sz w:val="24"/>
          <w:szCs w:val="24"/>
        </w:rPr>
        <w:t xml:space="preserve"> John,</w:t>
      </w:r>
      <w:r w:rsidRPr="006864F5">
        <w:rPr>
          <w:rFonts w:ascii="Times New Roman" w:hAnsi="Times New Roman" w:cs="Times New Roman"/>
          <w:sz w:val="24"/>
          <w:szCs w:val="24"/>
        </w:rPr>
        <w:t xml:space="preserve"> </w:t>
      </w:r>
      <w:r w:rsidRPr="00520313">
        <w:rPr>
          <w:rFonts w:ascii="Times New Roman" w:hAnsi="Times New Roman" w:cs="Times New Roman"/>
          <w:noProof/>
          <w:sz w:val="24"/>
          <w:szCs w:val="24"/>
        </w:rPr>
        <w:t>I</w:t>
      </w:r>
      <w:r w:rsidR="00AA66B7">
        <w:rPr>
          <w:rFonts w:ascii="Times New Roman" w:hAnsi="Times New Roman" w:cs="Times New Roman"/>
          <w:noProof/>
          <w:sz w:val="24"/>
          <w:szCs w:val="24"/>
        </w:rPr>
        <w:t xml:space="preserve"> a</w:t>
      </w:r>
      <w:r w:rsidRPr="00AA66B7">
        <w:rPr>
          <w:rFonts w:ascii="Times New Roman" w:hAnsi="Times New Roman" w:cs="Times New Roman"/>
          <w:noProof/>
          <w:sz w:val="24"/>
          <w:szCs w:val="24"/>
        </w:rPr>
        <w:t>m</w:t>
      </w:r>
      <w:r w:rsidRPr="006864F5">
        <w:rPr>
          <w:rFonts w:ascii="Times New Roman" w:hAnsi="Times New Roman" w:cs="Times New Roman"/>
          <w:sz w:val="24"/>
          <w:szCs w:val="24"/>
        </w:rPr>
        <w:t xml:space="preserve"> quite </w:t>
      </w:r>
      <w:r w:rsidR="004C1128" w:rsidRPr="00AA66B7">
        <w:rPr>
          <w:rFonts w:ascii="Times New Roman" w:hAnsi="Times New Roman" w:cs="Times New Roman"/>
          <w:noProof/>
          <w:sz w:val="24"/>
          <w:szCs w:val="24"/>
        </w:rPr>
        <w:t>c</w:t>
      </w:r>
      <w:r w:rsidR="00AA66B7">
        <w:rPr>
          <w:rFonts w:ascii="Times New Roman" w:hAnsi="Times New Roman" w:cs="Times New Roman"/>
          <w:noProof/>
          <w:sz w:val="24"/>
          <w:szCs w:val="24"/>
        </w:rPr>
        <w:t>onfident</w:t>
      </w:r>
      <w:r w:rsidR="004C1128" w:rsidRPr="006864F5">
        <w:rPr>
          <w:rFonts w:ascii="Times New Roman" w:hAnsi="Times New Roman" w:cs="Times New Roman"/>
          <w:sz w:val="24"/>
          <w:szCs w:val="24"/>
        </w:rPr>
        <w:t xml:space="preserve"> that</w:t>
      </w:r>
      <w:r w:rsidRPr="006864F5">
        <w:rPr>
          <w:rFonts w:ascii="Times New Roman" w:hAnsi="Times New Roman" w:cs="Times New Roman"/>
          <w:sz w:val="24"/>
          <w:szCs w:val="24"/>
        </w:rPr>
        <w:t xml:space="preserve"> the list of ways </w:t>
      </w:r>
      <w:r w:rsidRPr="00520313">
        <w:rPr>
          <w:rFonts w:ascii="Times New Roman" w:hAnsi="Times New Roman" w:cs="Times New Roman"/>
          <w:noProof/>
          <w:sz w:val="24"/>
          <w:szCs w:val="24"/>
        </w:rPr>
        <w:t>you</w:t>
      </w:r>
      <w:r w:rsidRPr="006864F5">
        <w:rPr>
          <w:rFonts w:ascii="Times New Roman" w:hAnsi="Times New Roman" w:cs="Times New Roman"/>
          <w:sz w:val="24"/>
          <w:szCs w:val="24"/>
        </w:rPr>
        <w:t xml:space="preserve"> have supported </w:t>
      </w:r>
      <w:r w:rsidRPr="00520313">
        <w:rPr>
          <w:rFonts w:ascii="Times New Roman" w:hAnsi="Times New Roman" w:cs="Times New Roman"/>
          <w:noProof/>
          <w:sz w:val="24"/>
          <w:szCs w:val="24"/>
        </w:rPr>
        <w:t>me</w:t>
      </w:r>
      <w:r w:rsidRPr="006864F5">
        <w:rPr>
          <w:rFonts w:ascii="Times New Roman" w:hAnsi="Times New Roman" w:cs="Times New Roman"/>
          <w:sz w:val="24"/>
          <w:szCs w:val="24"/>
        </w:rPr>
        <w:t xml:space="preserve"> in </w:t>
      </w:r>
      <w:r w:rsidR="002104E5" w:rsidRPr="006864F5">
        <w:rPr>
          <w:rFonts w:ascii="Times New Roman" w:hAnsi="Times New Roman" w:cs="Times New Roman"/>
          <w:sz w:val="24"/>
          <w:szCs w:val="24"/>
        </w:rPr>
        <w:t>these five years</w:t>
      </w:r>
      <w:r w:rsidRPr="006864F5">
        <w:rPr>
          <w:rFonts w:ascii="Times New Roman" w:hAnsi="Times New Roman" w:cs="Times New Roman"/>
          <w:sz w:val="24"/>
          <w:szCs w:val="24"/>
        </w:rPr>
        <w:t xml:space="preserve"> would be longer than this </w:t>
      </w:r>
      <w:r w:rsidR="004C1128" w:rsidRPr="006864F5">
        <w:rPr>
          <w:rFonts w:ascii="Times New Roman" w:hAnsi="Times New Roman" w:cs="Times New Roman"/>
          <w:sz w:val="24"/>
          <w:szCs w:val="24"/>
        </w:rPr>
        <w:t xml:space="preserve">dissertation.  Alas, </w:t>
      </w:r>
      <w:r w:rsidR="004C1128" w:rsidRPr="00520313">
        <w:rPr>
          <w:rFonts w:ascii="Times New Roman" w:hAnsi="Times New Roman" w:cs="Times New Roman"/>
          <w:noProof/>
          <w:sz w:val="24"/>
          <w:szCs w:val="24"/>
        </w:rPr>
        <w:t>I</w:t>
      </w:r>
      <w:r w:rsidR="004C1128" w:rsidRPr="006864F5">
        <w:rPr>
          <w:rFonts w:ascii="Times New Roman" w:hAnsi="Times New Roman" w:cs="Times New Roman"/>
          <w:sz w:val="24"/>
          <w:szCs w:val="24"/>
        </w:rPr>
        <w:t xml:space="preserve"> will say thank </w:t>
      </w:r>
      <w:r w:rsidR="004C1128" w:rsidRPr="00520313">
        <w:rPr>
          <w:rFonts w:ascii="Times New Roman" w:hAnsi="Times New Roman" w:cs="Times New Roman"/>
          <w:noProof/>
          <w:sz w:val="24"/>
          <w:szCs w:val="24"/>
        </w:rPr>
        <w:t>you</w:t>
      </w:r>
      <w:r w:rsidR="004C1128" w:rsidRPr="006864F5">
        <w:rPr>
          <w:rFonts w:ascii="Times New Roman" w:hAnsi="Times New Roman" w:cs="Times New Roman"/>
          <w:sz w:val="24"/>
          <w:szCs w:val="24"/>
        </w:rPr>
        <w:t xml:space="preserve"> for never hesitating to encourage </w:t>
      </w:r>
      <w:r w:rsidR="004C1128" w:rsidRPr="00520313">
        <w:rPr>
          <w:rFonts w:ascii="Times New Roman" w:hAnsi="Times New Roman" w:cs="Times New Roman"/>
          <w:noProof/>
          <w:sz w:val="24"/>
          <w:szCs w:val="24"/>
        </w:rPr>
        <w:t>me</w:t>
      </w:r>
      <w:r w:rsidR="004C1128" w:rsidRPr="006864F5">
        <w:rPr>
          <w:rFonts w:ascii="Times New Roman" w:hAnsi="Times New Roman" w:cs="Times New Roman"/>
          <w:sz w:val="24"/>
          <w:szCs w:val="24"/>
        </w:rPr>
        <w:t xml:space="preserve"> towards </w:t>
      </w:r>
      <w:r w:rsidR="004C1128" w:rsidRPr="00520313">
        <w:rPr>
          <w:rFonts w:ascii="Times New Roman" w:hAnsi="Times New Roman" w:cs="Times New Roman"/>
          <w:noProof/>
          <w:sz w:val="24"/>
          <w:szCs w:val="24"/>
        </w:rPr>
        <w:t>my</w:t>
      </w:r>
      <w:r w:rsidR="004C1128" w:rsidRPr="006864F5">
        <w:rPr>
          <w:rFonts w:ascii="Times New Roman" w:hAnsi="Times New Roman" w:cs="Times New Roman"/>
          <w:sz w:val="24"/>
          <w:szCs w:val="24"/>
        </w:rPr>
        <w:t xml:space="preserve"> dreams, despite how much work they take.</w:t>
      </w:r>
    </w:p>
    <w:p w:rsidR="00F41451" w:rsidRDefault="004C1128" w:rsidP="00F41451">
      <w:pPr>
        <w:spacing w:line="480" w:lineRule="auto"/>
        <w:rPr>
          <w:rFonts w:ascii="Times New Roman" w:hAnsi="Times New Roman" w:cs="Times New Roman"/>
          <w:b/>
          <w:sz w:val="28"/>
          <w:szCs w:val="24"/>
        </w:rPr>
        <w:sectPr w:rsidR="00F41451" w:rsidSect="00A459EA">
          <w:headerReference w:type="default" r:id="rId10"/>
          <w:footerReference w:type="default" r:id="rId11"/>
          <w:type w:val="continuous"/>
          <w:pgSz w:w="12240" w:h="15840"/>
          <w:pgMar w:top="1440" w:right="1440" w:bottom="1440" w:left="1440" w:header="720" w:footer="720" w:gutter="0"/>
          <w:pgNumType w:fmt="lowerRoman" w:start="4"/>
          <w:cols w:space="720"/>
          <w:docGrid w:linePitch="360"/>
        </w:sectPr>
      </w:pPr>
      <w:r w:rsidRPr="006864F5">
        <w:rPr>
          <w:rFonts w:ascii="Times New Roman" w:hAnsi="Times New Roman" w:cs="Times New Roman"/>
          <w:sz w:val="24"/>
          <w:szCs w:val="24"/>
        </w:rPr>
        <w:tab/>
        <w:t xml:space="preserve">Finally, thank </w:t>
      </w:r>
      <w:r w:rsidRPr="005A2EA0">
        <w:rPr>
          <w:rFonts w:ascii="Times New Roman" w:hAnsi="Times New Roman" w:cs="Times New Roman"/>
          <w:noProof/>
          <w:sz w:val="24"/>
          <w:szCs w:val="24"/>
        </w:rPr>
        <w:t>you</w:t>
      </w:r>
      <w:r w:rsidRPr="006864F5">
        <w:rPr>
          <w:rFonts w:ascii="Times New Roman" w:hAnsi="Times New Roman" w:cs="Times New Roman"/>
          <w:sz w:val="24"/>
          <w:szCs w:val="24"/>
        </w:rPr>
        <w:t xml:space="preserve"> to </w:t>
      </w:r>
      <w:r w:rsidRPr="005A2EA0">
        <w:rPr>
          <w:rFonts w:ascii="Times New Roman" w:hAnsi="Times New Roman" w:cs="Times New Roman"/>
          <w:noProof/>
          <w:sz w:val="24"/>
          <w:szCs w:val="24"/>
        </w:rPr>
        <w:t>my</w:t>
      </w:r>
      <w:r w:rsidRPr="006864F5">
        <w:rPr>
          <w:rFonts w:ascii="Times New Roman" w:hAnsi="Times New Roman" w:cs="Times New Roman"/>
          <w:sz w:val="24"/>
          <w:szCs w:val="24"/>
        </w:rPr>
        <w:t xml:space="preserve"> precious little boy</w:t>
      </w:r>
      <w:r w:rsidR="00F052BF">
        <w:rPr>
          <w:rFonts w:ascii="Times New Roman" w:hAnsi="Times New Roman" w:cs="Times New Roman"/>
          <w:sz w:val="24"/>
          <w:szCs w:val="24"/>
        </w:rPr>
        <w:t>s</w:t>
      </w:r>
      <w:r w:rsidRPr="006864F5">
        <w:rPr>
          <w:rFonts w:ascii="Times New Roman" w:hAnsi="Times New Roman" w:cs="Times New Roman"/>
          <w:sz w:val="24"/>
          <w:szCs w:val="24"/>
        </w:rPr>
        <w:t xml:space="preserve"> who </w:t>
      </w:r>
      <w:r w:rsidR="00F052BF">
        <w:rPr>
          <w:rFonts w:ascii="Times New Roman" w:hAnsi="Times New Roman" w:cs="Times New Roman"/>
          <w:sz w:val="24"/>
          <w:szCs w:val="24"/>
        </w:rPr>
        <w:t>are</w:t>
      </w:r>
      <w:r w:rsidRPr="006864F5">
        <w:rPr>
          <w:rFonts w:ascii="Times New Roman" w:hAnsi="Times New Roman" w:cs="Times New Roman"/>
          <w:sz w:val="24"/>
          <w:szCs w:val="24"/>
        </w:rPr>
        <w:t xml:space="preserve"> </w:t>
      </w:r>
      <w:r w:rsidRPr="00520313">
        <w:rPr>
          <w:rFonts w:ascii="Times New Roman" w:hAnsi="Times New Roman" w:cs="Times New Roman"/>
          <w:noProof/>
          <w:sz w:val="24"/>
          <w:szCs w:val="24"/>
        </w:rPr>
        <w:t>my</w:t>
      </w:r>
      <w:r w:rsidRPr="006864F5">
        <w:rPr>
          <w:rFonts w:ascii="Times New Roman" w:hAnsi="Times New Roman" w:cs="Times New Roman"/>
          <w:sz w:val="24"/>
          <w:szCs w:val="24"/>
        </w:rPr>
        <w:t xml:space="preserve"> inspiration.  Mason</w:t>
      </w:r>
      <w:r w:rsidR="00F052BF">
        <w:rPr>
          <w:rFonts w:ascii="Times New Roman" w:hAnsi="Times New Roman" w:cs="Times New Roman"/>
          <w:sz w:val="24"/>
          <w:szCs w:val="24"/>
        </w:rPr>
        <w:t xml:space="preserve"> and Kaden</w:t>
      </w:r>
      <w:r w:rsidRPr="006864F5">
        <w:rPr>
          <w:rFonts w:ascii="Times New Roman" w:hAnsi="Times New Roman" w:cs="Times New Roman"/>
          <w:sz w:val="24"/>
          <w:szCs w:val="24"/>
        </w:rPr>
        <w:t xml:space="preserve">, </w:t>
      </w:r>
      <w:r w:rsidRPr="00520313">
        <w:rPr>
          <w:rFonts w:ascii="Times New Roman" w:hAnsi="Times New Roman" w:cs="Times New Roman"/>
          <w:noProof/>
          <w:sz w:val="24"/>
          <w:szCs w:val="24"/>
        </w:rPr>
        <w:t>I</w:t>
      </w:r>
      <w:r w:rsidRPr="006864F5">
        <w:rPr>
          <w:rFonts w:ascii="Times New Roman" w:hAnsi="Times New Roman" w:cs="Times New Roman"/>
          <w:sz w:val="24"/>
          <w:szCs w:val="24"/>
        </w:rPr>
        <w:t xml:space="preserve"> never knew how sweet life could be until </w:t>
      </w:r>
      <w:r w:rsidRPr="00520313">
        <w:rPr>
          <w:rFonts w:ascii="Times New Roman" w:hAnsi="Times New Roman" w:cs="Times New Roman"/>
          <w:noProof/>
          <w:sz w:val="24"/>
          <w:szCs w:val="24"/>
        </w:rPr>
        <w:t>I</w:t>
      </w:r>
      <w:r w:rsidRPr="006864F5">
        <w:rPr>
          <w:rFonts w:ascii="Times New Roman" w:hAnsi="Times New Roman" w:cs="Times New Roman"/>
          <w:sz w:val="24"/>
          <w:szCs w:val="24"/>
        </w:rPr>
        <w:t xml:space="preserve"> met </w:t>
      </w:r>
      <w:r w:rsidRPr="00520313">
        <w:rPr>
          <w:rFonts w:ascii="Times New Roman" w:hAnsi="Times New Roman" w:cs="Times New Roman"/>
          <w:noProof/>
          <w:sz w:val="24"/>
          <w:szCs w:val="24"/>
        </w:rPr>
        <w:t>you</w:t>
      </w:r>
      <w:r w:rsidRPr="006864F5">
        <w:rPr>
          <w:rFonts w:ascii="Times New Roman" w:hAnsi="Times New Roman" w:cs="Times New Roman"/>
          <w:sz w:val="24"/>
          <w:szCs w:val="24"/>
        </w:rPr>
        <w:t xml:space="preserve">.  Many of these pages </w:t>
      </w:r>
      <w:r w:rsidRPr="00520313">
        <w:rPr>
          <w:rFonts w:ascii="Times New Roman" w:hAnsi="Times New Roman" w:cs="Times New Roman"/>
          <w:noProof/>
          <w:sz w:val="24"/>
          <w:szCs w:val="24"/>
        </w:rPr>
        <w:t>were written</w:t>
      </w:r>
      <w:r w:rsidRPr="006864F5">
        <w:rPr>
          <w:rFonts w:ascii="Times New Roman" w:hAnsi="Times New Roman" w:cs="Times New Roman"/>
          <w:sz w:val="24"/>
          <w:szCs w:val="24"/>
        </w:rPr>
        <w:t xml:space="preserve"> with </w:t>
      </w:r>
      <w:r w:rsidRPr="00520313">
        <w:rPr>
          <w:rFonts w:ascii="Times New Roman" w:hAnsi="Times New Roman" w:cs="Times New Roman"/>
          <w:noProof/>
          <w:sz w:val="24"/>
          <w:szCs w:val="24"/>
        </w:rPr>
        <w:t>you</w:t>
      </w:r>
      <w:r w:rsidR="00F052BF">
        <w:rPr>
          <w:rFonts w:ascii="Times New Roman" w:hAnsi="Times New Roman" w:cs="Times New Roman"/>
          <w:noProof/>
          <w:sz w:val="24"/>
          <w:szCs w:val="24"/>
        </w:rPr>
        <w:t xml:space="preserve"> both</w:t>
      </w:r>
      <w:r w:rsidRPr="006864F5">
        <w:rPr>
          <w:rFonts w:ascii="Times New Roman" w:hAnsi="Times New Roman" w:cs="Times New Roman"/>
          <w:sz w:val="24"/>
          <w:szCs w:val="24"/>
        </w:rPr>
        <w:t xml:space="preserve"> in </w:t>
      </w:r>
      <w:r w:rsidRPr="005A2EA0">
        <w:rPr>
          <w:rFonts w:ascii="Times New Roman" w:hAnsi="Times New Roman" w:cs="Times New Roman"/>
          <w:noProof/>
          <w:sz w:val="24"/>
          <w:szCs w:val="24"/>
        </w:rPr>
        <w:t>my</w:t>
      </w:r>
      <w:r w:rsidRPr="006864F5">
        <w:rPr>
          <w:rFonts w:ascii="Times New Roman" w:hAnsi="Times New Roman" w:cs="Times New Roman"/>
          <w:sz w:val="24"/>
          <w:szCs w:val="24"/>
        </w:rPr>
        <w:t xml:space="preserve"> lap.  </w:t>
      </w:r>
      <w:r w:rsidRPr="00520313">
        <w:rPr>
          <w:rFonts w:ascii="Times New Roman" w:hAnsi="Times New Roman" w:cs="Times New Roman"/>
          <w:noProof/>
          <w:sz w:val="24"/>
          <w:szCs w:val="24"/>
        </w:rPr>
        <w:t>Your</w:t>
      </w:r>
      <w:r w:rsidRPr="006864F5">
        <w:rPr>
          <w:rFonts w:ascii="Times New Roman" w:hAnsi="Times New Roman" w:cs="Times New Roman"/>
          <w:sz w:val="24"/>
          <w:szCs w:val="24"/>
        </w:rPr>
        <w:t xml:space="preserve"> wisdom astonishes </w:t>
      </w:r>
      <w:r w:rsidRPr="00520313">
        <w:rPr>
          <w:rFonts w:ascii="Times New Roman" w:hAnsi="Times New Roman" w:cs="Times New Roman"/>
          <w:noProof/>
          <w:sz w:val="24"/>
          <w:szCs w:val="24"/>
        </w:rPr>
        <w:t>me</w:t>
      </w:r>
      <w:r w:rsidR="005A2EA0">
        <w:rPr>
          <w:rFonts w:ascii="Times New Roman" w:hAnsi="Times New Roman" w:cs="Times New Roman"/>
          <w:noProof/>
          <w:sz w:val="24"/>
          <w:szCs w:val="24"/>
        </w:rPr>
        <w:t>,</w:t>
      </w:r>
      <w:r w:rsidRPr="006864F5">
        <w:rPr>
          <w:rFonts w:ascii="Times New Roman" w:hAnsi="Times New Roman" w:cs="Times New Roman"/>
          <w:sz w:val="24"/>
          <w:szCs w:val="24"/>
        </w:rPr>
        <w:t xml:space="preserve"> </w:t>
      </w:r>
      <w:r w:rsidRPr="005A2EA0">
        <w:rPr>
          <w:rFonts w:ascii="Times New Roman" w:hAnsi="Times New Roman" w:cs="Times New Roman"/>
          <w:noProof/>
          <w:sz w:val="24"/>
          <w:szCs w:val="24"/>
        </w:rPr>
        <w:t>and</w:t>
      </w:r>
      <w:r w:rsidRPr="006864F5">
        <w:rPr>
          <w:rFonts w:ascii="Times New Roman" w:hAnsi="Times New Roman" w:cs="Times New Roman"/>
          <w:sz w:val="24"/>
          <w:szCs w:val="24"/>
        </w:rPr>
        <w:t xml:space="preserve"> </w:t>
      </w:r>
      <w:r w:rsidR="00D51E56" w:rsidRPr="006864F5">
        <w:rPr>
          <w:rFonts w:ascii="Times New Roman" w:hAnsi="Times New Roman" w:cs="Times New Roman"/>
          <w:sz w:val="24"/>
          <w:szCs w:val="24"/>
        </w:rPr>
        <w:t>i</w:t>
      </w:r>
      <w:r w:rsidRPr="006864F5">
        <w:rPr>
          <w:rFonts w:ascii="Times New Roman" w:hAnsi="Times New Roman" w:cs="Times New Roman"/>
          <w:sz w:val="24"/>
          <w:szCs w:val="24"/>
        </w:rPr>
        <w:t xml:space="preserve">t is for </w:t>
      </w:r>
      <w:r w:rsidRPr="005A2EA0">
        <w:rPr>
          <w:rFonts w:ascii="Times New Roman" w:hAnsi="Times New Roman" w:cs="Times New Roman"/>
          <w:noProof/>
          <w:sz w:val="24"/>
          <w:szCs w:val="24"/>
        </w:rPr>
        <w:t>you</w:t>
      </w:r>
      <w:r w:rsidRPr="006864F5">
        <w:rPr>
          <w:rFonts w:ascii="Times New Roman" w:hAnsi="Times New Roman" w:cs="Times New Roman"/>
          <w:sz w:val="24"/>
          <w:szCs w:val="24"/>
        </w:rPr>
        <w:t xml:space="preserve"> that </w:t>
      </w:r>
      <w:r w:rsidRPr="00520313">
        <w:rPr>
          <w:rFonts w:ascii="Times New Roman" w:hAnsi="Times New Roman" w:cs="Times New Roman"/>
          <w:noProof/>
          <w:sz w:val="24"/>
          <w:szCs w:val="24"/>
        </w:rPr>
        <w:t>I</w:t>
      </w:r>
      <w:r w:rsidRPr="006864F5">
        <w:rPr>
          <w:rFonts w:ascii="Times New Roman" w:hAnsi="Times New Roman" w:cs="Times New Roman"/>
          <w:sz w:val="24"/>
          <w:szCs w:val="24"/>
        </w:rPr>
        <w:t xml:space="preserve"> dedicate this work.  Now, let’s </w:t>
      </w:r>
      <w:r w:rsidRPr="00520313">
        <w:rPr>
          <w:rFonts w:ascii="Times New Roman" w:hAnsi="Times New Roman" w:cs="Times New Roman"/>
          <w:noProof/>
          <w:sz w:val="24"/>
          <w:szCs w:val="24"/>
        </w:rPr>
        <w:t>go</w:t>
      </w:r>
      <w:r w:rsidRPr="006864F5">
        <w:rPr>
          <w:rFonts w:ascii="Times New Roman" w:hAnsi="Times New Roman" w:cs="Times New Roman"/>
          <w:sz w:val="24"/>
          <w:szCs w:val="24"/>
        </w:rPr>
        <w:t xml:space="preserve"> play</w:t>
      </w:r>
      <w:r w:rsidR="00F41451">
        <w:rPr>
          <w:rFonts w:ascii="Times New Roman" w:hAnsi="Times New Roman" w:cs="Times New Roman"/>
          <w:sz w:val="24"/>
          <w:szCs w:val="24"/>
        </w:rPr>
        <w:t>.</w:t>
      </w:r>
    </w:p>
    <w:p w:rsidR="00E83FA9" w:rsidRPr="004A6F0B" w:rsidRDefault="00E83FA9" w:rsidP="00E83FA9">
      <w:pPr>
        <w:jc w:val="center"/>
        <w:rPr>
          <w:rFonts w:ascii="Times New Roman" w:hAnsi="Times New Roman" w:cs="Times New Roman"/>
          <w:sz w:val="28"/>
          <w:szCs w:val="24"/>
        </w:rPr>
      </w:pPr>
      <w:r w:rsidRPr="004A6F0B">
        <w:rPr>
          <w:rFonts w:ascii="Times New Roman" w:hAnsi="Times New Roman" w:cs="Times New Roman"/>
          <w:b/>
          <w:sz w:val="28"/>
          <w:szCs w:val="24"/>
        </w:rPr>
        <w:lastRenderedPageBreak/>
        <w:t>Table of Contents</w:t>
      </w:r>
    </w:p>
    <w:p w:rsidR="00CB22C6" w:rsidRPr="00720986" w:rsidRDefault="00CB22C6" w:rsidP="007A2068">
      <w:pPr>
        <w:rPr>
          <w:rFonts w:ascii="Times New Roman" w:hAnsi="Times New Roman" w:cs="Times New Roman"/>
          <w:sz w:val="24"/>
          <w:szCs w:val="24"/>
        </w:rPr>
      </w:pPr>
      <w:r w:rsidRPr="00720986">
        <w:rPr>
          <w:rFonts w:ascii="Times New Roman" w:hAnsi="Times New Roman" w:cs="Times New Roman"/>
          <w:noProof/>
          <w:sz w:val="24"/>
          <w:szCs w:val="24"/>
        </w:rPr>
        <w:t>Acknowledg</w:t>
      </w:r>
      <w:r w:rsidR="00AC418B" w:rsidRPr="00720986">
        <w:rPr>
          <w:rFonts w:ascii="Times New Roman" w:hAnsi="Times New Roman" w:cs="Times New Roman"/>
          <w:noProof/>
          <w:sz w:val="24"/>
          <w:szCs w:val="24"/>
        </w:rPr>
        <w:t>ments</w:t>
      </w:r>
      <w:r w:rsidRPr="00720986">
        <w:rPr>
          <w:rFonts w:ascii="Times New Roman" w:hAnsi="Times New Roman" w:cs="Times New Roman"/>
          <w:noProof/>
          <w:sz w:val="24"/>
          <w:szCs w:val="24"/>
        </w:rPr>
        <w:t>…………………………………………………………………………</w:t>
      </w:r>
      <w:r w:rsidR="00F64BF3" w:rsidRPr="00720986">
        <w:rPr>
          <w:rFonts w:ascii="Times New Roman" w:hAnsi="Times New Roman" w:cs="Times New Roman"/>
          <w:noProof/>
          <w:sz w:val="24"/>
          <w:szCs w:val="24"/>
        </w:rPr>
        <w:t>..</w:t>
      </w:r>
      <w:r w:rsidRPr="00720986">
        <w:rPr>
          <w:rFonts w:ascii="Times New Roman" w:hAnsi="Times New Roman" w:cs="Times New Roman"/>
          <w:noProof/>
          <w:sz w:val="24"/>
          <w:szCs w:val="24"/>
        </w:rPr>
        <w:t>…</w:t>
      </w:r>
      <w:proofErr w:type="gramStart"/>
      <w:r w:rsidRPr="00720986">
        <w:rPr>
          <w:rFonts w:ascii="Times New Roman" w:hAnsi="Times New Roman" w:cs="Times New Roman"/>
          <w:noProof/>
          <w:sz w:val="24"/>
          <w:szCs w:val="24"/>
        </w:rPr>
        <w:t>....</w:t>
      </w:r>
      <w:r w:rsidRPr="00720986">
        <w:rPr>
          <w:rFonts w:ascii="Times New Roman" w:hAnsi="Times New Roman" w:cs="Times New Roman"/>
          <w:sz w:val="24"/>
          <w:szCs w:val="24"/>
        </w:rPr>
        <w:t>iv</w:t>
      </w:r>
      <w:proofErr w:type="gramEnd"/>
    </w:p>
    <w:p w:rsidR="00CB22C6"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List of Tables </w:t>
      </w:r>
      <w:r w:rsidRPr="00720986">
        <w:rPr>
          <w:rFonts w:ascii="Times New Roman" w:hAnsi="Times New Roman" w:cs="Times New Roman"/>
          <w:noProof/>
          <w:sz w:val="24"/>
          <w:szCs w:val="24"/>
        </w:rPr>
        <w:t>…………………………………………………………………………………</w:t>
      </w:r>
      <w:r w:rsidR="00F41451" w:rsidRPr="00720986">
        <w:rPr>
          <w:rFonts w:ascii="Times New Roman" w:hAnsi="Times New Roman" w:cs="Times New Roman"/>
          <w:noProof/>
          <w:sz w:val="24"/>
          <w:szCs w:val="24"/>
        </w:rPr>
        <w:t>...</w:t>
      </w:r>
      <w:r w:rsidRPr="00720986">
        <w:rPr>
          <w:rFonts w:ascii="Times New Roman" w:hAnsi="Times New Roman" w:cs="Times New Roman"/>
          <w:sz w:val="24"/>
          <w:szCs w:val="24"/>
        </w:rPr>
        <w:t>vii</w:t>
      </w:r>
      <w:r w:rsidR="00F41451" w:rsidRPr="00720986">
        <w:rPr>
          <w:rFonts w:ascii="Times New Roman" w:hAnsi="Times New Roman" w:cs="Times New Roman"/>
          <w:sz w:val="24"/>
          <w:szCs w:val="24"/>
        </w:rPr>
        <w:t>i</w:t>
      </w:r>
    </w:p>
    <w:p w:rsidR="00CB22C6"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List of Figures </w:t>
      </w:r>
      <w:r w:rsidRPr="00720986">
        <w:rPr>
          <w:rFonts w:ascii="Times New Roman" w:hAnsi="Times New Roman" w:cs="Times New Roman"/>
          <w:noProof/>
          <w:sz w:val="24"/>
          <w:szCs w:val="24"/>
        </w:rPr>
        <w:t>…………………………………………………………………………………</w:t>
      </w:r>
      <w:r w:rsidR="00F41451" w:rsidRPr="00720986">
        <w:rPr>
          <w:rFonts w:ascii="Times New Roman" w:hAnsi="Times New Roman" w:cs="Times New Roman"/>
          <w:noProof/>
          <w:sz w:val="24"/>
          <w:szCs w:val="24"/>
        </w:rPr>
        <w:t>…</w:t>
      </w:r>
      <w:r w:rsidR="00F41451" w:rsidRPr="00720986">
        <w:rPr>
          <w:rFonts w:ascii="Times New Roman" w:hAnsi="Times New Roman" w:cs="Times New Roman"/>
          <w:sz w:val="24"/>
          <w:szCs w:val="24"/>
        </w:rPr>
        <w:t>ix</w:t>
      </w:r>
    </w:p>
    <w:p w:rsidR="00CB22C6"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Abstract </w:t>
      </w:r>
      <w:r w:rsidRPr="00720986">
        <w:rPr>
          <w:rFonts w:ascii="Times New Roman" w:hAnsi="Times New Roman" w:cs="Times New Roman"/>
          <w:noProof/>
          <w:sz w:val="24"/>
          <w:szCs w:val="24"/>
        </w:rPr>
        <w:t>…………………………………………………………………………………………..</w:t>
      </w:r>
      <w:r w:rsidR="00F41451" w:rsidRPr="00720986">
        <w:rPr>
          <w:rFonts w:ascii="Times New Roman" w:hAnsi="Times New Roman" w:cs="Times New Roman"/>
          <w:noProof/>
          <w:sz w:val="24"/>
          <w:szCs w:val="24"/>
        </w:rPr>
        <w:t>.</w:t>
      </w:r>
      <w:r w:rsidRPr="00720986">
        <w:rPr>
          <w:rFonts w:ascii="Times New Roman" w:hAnsi="Times New Roman" w:cs="Times New Roman"/>
          <w:sz w:val="24"/>
          <w:szCs w:val="24"/>
        </w:rPr>
        <w:t>x</w:t>
      </w:r>
    </w:p>
    <w:p w:rsidR="00E83FA9"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Chapter 1: </w:t>
      </w:r>
      <w:r w:rsidR="00E83FA9" w:rsidRPr="00720986">
        <w:rPr>
          <w:rFonts w:ascii="Times New Roman" w:hAnsi="Times New Roman" w:cs="Times New Roman"/>
          <w:sz w:val="24"/>
          <w:szCs w:val="24"/>
        </w:rPr>
        <w:t>Introduction</w:t>
      </w:r>
      <w:r w:rsidR="006931E0" w:rsidRPr="00720986">
        <w:rPr>
          <w:rFonts w:ascii="Times New Roman" w:hAnsi="Times New Roman" w:cs="Times New Roman"/>
          <w:sz w:val="24"/>
          <w:szCs w:val="24"/>
        </w:rPr>
        <w:t xml:space="preserve"> …………………………………………………………………………...1</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Problem Statement</w:t>
      </w:r>
      <w:r w:rsidR="006931E0" w:rsidRPr="00720986">
        <w:rPr>
          <w:rFonts w:ascii="Times New Roman" w:hAnsi="Times New Roman" w:cs="Times New Roman"/>
          <w:sz w:val="24"/>
          <w:szCs w:val="24"/>
        </w:rPr>
        <w:t xml:space="preserve"> ……………………………………………………………………</w:t>
      </w:r>
      <w:proofErr w:type="gramStart"/>
      <w:r w:rsidR="006931E0" w:rsidRPr="00720986">
        <w:rPr>
          <w:rFonts w:ascii="Times New Roman" w:hAnsi="Times New Roman" w:cs="Times New Roman"/>
          <w:sz w:val="24"/>
          <w:szCs w:val="24"/>
        </w:rPr>
        <w:t>…..</w:t>
      </w:r>
      <w:proofErr w:type="gramEnd"/>
      <w:r w:rsidR="00A41A3C" w:rsidRPr="00720986">
        <w:rPr>
          <w:rFonts w:ascii="Times New Roman" w:hAnsi="Times New Roman" w:cs="Times New Roman"/>
          <w:sz w:val="24"/>
          <w:szCs w:val="24"/>
        </w:rPr>
        <w:t>5</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Purpose of the Study</w:t>
      </w:r>
      <w:r w:rsidR="006931E0" w:rsidRPr="00720986">
        <w:rPr>
          <w:rFonts w:ascii="Times New Roman" w:hAnsi="Times New Roman" w:cs="Times New Roman"/>
          <w:sz w:val="24"/>
          <w:szCs w:val="24"/>
        </w:rPr>
        <w:t xml:space="preserve"> ……………………………………………………………………...5</w:t>
      </w:r>
    </w:p>
    <w:p w:rsidR="002A0BBF" w:rsidRPr="00720986" w:rsidRDefault="002A0BBF" w:rsidP="007A2068">
      <w:pPr>
        <w:rPr>
          <w:rFonts w:ascii="Times New Roman" w:hAnsi="Times New Roman" w:cs="Times New Roman"/>
          <w:sz w:val="24"/>
          <w:szCs w:val="24"/>
        </w:rPr>
      </w:pPr>
      <w:r w:rsidRPr="00720986">
        <w:rPr>
          <w:rFonts w:ascii="Times New Roman" w:hAnsi="Times New Roman" w:cs="Times New Roman"/>
          <w:sz w:val="24"/>
          <w:szCs w:val="24"/>
        </w:rPr>
        <w:tab/>
        <w:t>Definition of Terms……………………………………………………………………</w:t>
      </w:r>
      <w:proofErr w:type="gramStart"/>
      <w:r w:rsidR="00644CCE" w:rsidRPr="00720986">
        <w:rPr>
          <w:rFonts w:ascii="Times New Roman" w:hAnsi="Times New Roman" w:cs="Times New Roman"/>
          <w:sz w:val="24"/>
          <w:szCs w:val="24"/>
        </w:rPr>
        <w:t>…</w:t>
      </w:r>
      <w:r w:rsidRPr="00720986">
        <w:rPr>
          <w:rFonts w:ascii="Times New Roman" w:hAnsi="Times New Roman" w:cs="Times New Roman"/>
          <w:sz w:val="24"/>
          <w:szCs w:val="24"/>
        </w:rPr>
        <w:t>..</w:t>
      </w:r>
      <w:proofErr w:type="gramEnd"/>
      <w:r w:rsidR="00644CCE" w:rsidRPr="00720986">
        <w:rPr>
          <w:rFonts w:ascii="Times New Roman" w:hAnsi="Times New Roman" w:cs="Times New Roman"/>
          <w:sz w:val="24"/>
          <w:szCs w:val="24"/>
        </w:rPr>
        <w:t>6</w:t>
      </w:r>
    </w:p>
    <w:p w:rsidR="002A0BBF" w:rsidRPr="00720986" w:rsidRDefault="002A0BBF" w:rsidP="007A2068">
      <w:pPr>
        <w:rPr>
          <w:rFonts w:ascii="Times New Roman" w:hAnsi="Times New Roman" w:cs="Times New Roman"/>
          <w:sz w:val="24"/>
          <w:szCs w:val="24"/>
        </w:rPr>
      </w:pPr>
      <w:r w:rsidRPr="00720986">
        <w:rPr>
          <w:rFonts w:ascii="Times New Roman" w:hAnsi="Times New Roman" w:cs="Times New Roman"/>
          <w:sz w:val="24"/>
          <w:szCs w:val="24"/>
        </w:rPr>
        <w:tab/>
        <w:t>Organization of the Dissertation………………………………………………………</w:t>
      </w:r>
      <w:proofErr w:type="gramStart"/>
      <w:r w:rsidRPr="00720986">
        <w:rPr>
          <w:rFonts w:ascii="Times New Roman" w:hAnsi="Times New Roman" w:cs="Times New Roman"/>
          <w:sz w:val="24"/>
          <w:szCs w:val="24"/>
        </w:rPr>
        <w:t>…..</w:t>
      </w:r>
      <w:proofErr w:type="gramEnd"/>
      <w:r w:rsidR="00644CCE" w:rsidRPr="00720986">
        <w:rPr>
          <w:rFonts w:ascii="Times New Roman" w:hAnsi="Times New Roman" w:cs="Times New Roman"/>
          <w:sz w:val="24"/>
          <w:szCs w:val="24"/>
        </w:rPr>
        <w:t>8</w:t>
      </w:r>
    </w:p>
    <w:p w:rsidR="00E83FA9"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Chapter 2: </w:t>
      </w:r>
      <w:r w:rsidR="00E83FA9" w:rsidRPr="00720986">
        <w:rPr>
          <w:rFonts w:ascii="Times New Roman" w:hAnsi="Times New Roman" w:cs="Times New Roman"/>
          <w:sz w:val="24"/>
          <w:szCs w:val="24"/>
        </w:rPr>
        <w:t>Review of Literature</w:t>
      </w:r>
      <w:r w:rsidR="006931E0" w:rsidRPr="00720986">
        <w:rPr>
          <w:rFonts w:ascii="Times New Roman" w:hAnsi="Times New Roman" w:cs="Times New Roman"/>
          <w:sz w:val="24"/>
          <w:szCs w:val="24"/>
        </w:rPr>
        <w:t xml:space="preserve"> ………………………………………………………………</w:t>
      </w:r>
      <w:proofErr w:type="gramStart"/>
      <w:r w:rsidR="007950B4" w:rsidRPr="00720986">
        <w:rPr>
          <w:rFonts w:ascii="Times New Roman" w:hAnsi="Times New Roman" w:cs="Times New Roman"/>
          <w:sz w:val="24"/>
          <w:szCs w:val="24"/>
        </w:rPr>
        <w:t>..</w:t>
      </w:r>
      <w:r w:rsidR="007A2068">
        <w:rPr>
          <w:rFonts w:ascii="Times New Roman" w:hAnsi="Times New Roman" w:cs="Times New Roman"/>
          <w:sz w:val="24"/>
          <w:szCs w:val="24"/>
        </w:rPr>
        <w:t>.</w:t>
      </w:r>
      <w:r w:rsidR="007950B4" w:rsidRPr="00720986">
        <w:rPr>
          <w:rFonts w:ascii="Times New Roman" w:hAnsi="Times New Roman" w:cs="Times New Roman"/>
          <w:sz w:val="24"/>
          <w:szCs w:val="24"/>
        </w:rPr>
        <w:t>.</w:t>
      </w:r>
      <w:r w:rsidR="00C612E1">
        <w:rPr>
          <w:rFonts w:ascii="Times New Roman" w:hAnsi="Times New Roman" w:cs="Times New Roman"/>
          <w:sz w:val="24"/>
          <w:szCs w:val="24"/>
        </w:rPr>
        <w:t>.</w:t>
      </w:r>
      <w:proofErr w:type="gramEnd"/>
      <w:r w:rsidR="00C612E1">
        <w:rPr>
          <w:rFonts w:ascii="Times New Roman" w:hAnsi="Times New Roman" w:cs="Times New Roman"/>
          <w:sz w:val="24"/>
          <w:szCs w:val="24"/>
        </w:rPr>
        <w:t>9</w:t>
      </w:r>
    </w:p>
    <w:p w:rsidR="003406D8" w:rsidRPr="00720986" w:rsidRDefault="00E83FA9" w:rsidP="007A2068">
      <w:pPr>
        <w:ind w:right="-90"/>
        <w:rPr>
          <w:rFonts w:ascii="Times New Roman" w:hAnsi="Times New Roman" w:cs="Times New Roman"/>
          <w:sz w:val="24"/>
          <w:szCs w:val="24"/>
        </w:rPr>
      </w:pPr>
      <w:r w:rsidRPr="00720986">
        <w:rPr>
          <w:rFonts w:ascii="Times New Roman" w:hAnsi="Times New Roman" w:cs="Times New Roman"/>
          <w:sz w:val="24"/>
          <w:szCs w:val="24"/>
        </w:rPr>
        <w:tab/>
      </w:r>
      <w:r w:rsidR="0014288B" w:rsidRPr="00720986">
        <w:rPr>
          <w:rFonts w:ascii="Times New Roman" w:hAnsi="Times New Roman" w:cs="Times New Roman"/>
          <w:sz w:val="24"/>
          <w:szCs w:val="24"/>
        </w:rPr>
        <w:t>The</w:t>
      </w:r>
      <w:r w:rsidR="003406D8" w:rsidRPr="00720986">
        <w:rPr>
          <w:rFonts w:ascii="Times New Roman" w:hAnsi="Times New Roman" w:cs="Times New Roman"/>
          <w:sz w:val="24"/>
          <w:szCs w:val="24"/>
        </w:rPr>
        <w:t xml:space="preserve"> Effect of Poverty on Child Academic Performance……………………</w:t>
      </w:r>
      <w:r w:rsidR="0014288B" w:rsidRPr="00720986">
        <w:rPr>
          <w:rFonts w:ascii="Times New Roman" w:hAnsi="Times New Roman" w:cs="Times New Roman"/>
          <w:sz w:val="24"/>
          <w:szCs w:val="24"/>
        </w:rPr>
        <w:t>……</w:t>
      </w:r>
      <w:r w:rsidR="003406D8" w:rsidRPr="00720986">
        <w:rPr>
          <w:rFonts w:ascii="Times New Roman" w:hAnsi="Times New Roman" w:cs="Times New Roman"/>
          <w:sz w:val="24"/>
          <w:szCs w:val="24"/>
        </w:rPr>
        <w:t>……</w:t>
      </w:r>
      <w:r w:rsidR="007A2068">
        <w:rPr>
          <w:rFonts w:ascii="Times New Roman" w:hAnsi="Times New Roman" w:cs="Times New Roman"/>
          <w:sz w:val="24"/>
          <w:szCs w:val="24"/>
        </w:rPr>
        <w:t>…</w:t>
      </w:r>
      <w:r w:rsidR="007A2068" w:rsidRPr="00720986">
        <w:rPr>
          <w:rFonts w:ascii="Times New Roman" w:hAnsi="Times New Roman" w:cs="Times New Roman"/>
          <w:sz w:val="24"/>
          <w:szCs w:val="24"/>
        </w:rPr>
        <w:t>.</w:t>
      </w:r>
      <w:r w:rsidR="00C612E1">
        <w:rPr>
          <w:rFonts w:ascii="Times New Roman" w:hAnsi="Times New Roman" w:cs="Times New Roman"/>
          <w:sz w:val="24"/>
          <w:szCs w:val="24"/>
        </w:rPr>
        <w:t>9</w:t>
      </w:r>
    </w:p>
    <w:p w:rsidR="00E83FA9" w:rsidRPr="00720986" w:rsidRDefault="00E83FA9" w:rsidP="007A2068">
      <w:pPr>
        <w:ind w:firstLine="720"/>
        <w:rPr>
          <w:rFonts w:ascii="Times New Roman" w:hAnsi="Times New Roman" w:cs="Times New Roman"/>
          <w:sz w:val="24"/>
          <w:szCs w:val="24"/>
        </w:rPr>
      </w:pPr>
      <w:r w:rsidRPr="00720986">
        <w:rPr>
          <w:rFonts w:ascii="Times New Roman" w:hAnsi="Times New Roman" w:cs="Times New Roman"/>
          <w:sz w:val="24"/>
          <w:szCs w:val="24"/>
        </w:rPr>
        <w:t>Early Childhood Education</w:t>
      </w:r>
      <w:r w:rsidR="0014288B" w:rsidRPr="00720986">
        <w:rPr>
          <w:rFonts w:ascii="Times New Roman" w:hAnsi="Times New Roman" w:cs="Times New Roman"/>
          <w:sz w:val="24"/>
          <w:szCs w:val="24"/>
        </w:rPr>
        <w:t>: Its Growth and Effects</w:t>
      </w:r>
      <w:proofErr w:type="gramStart"/>
      <w:r w:rsidR="0014288B" w:rsidRPr="00720986">
        <w:rPr>
          <w:rFonts w:ascii="Times New Roman" w:hAnsi="Times New Roman" w:cs="Times New Roman"/>
          <w:sz w:val="24"/>
          <w:szCs w:val="24"/>
        </w:rPr>
        <w:t>…..</w:t>
      </w:r>
      <w:proofErr w:type="gramEnd"/>
      <w:r w:rsidR="006931E0" w:rsidRPr="00720986">
        <w:rPr>
          <w:rFonts w:ascii="Times New Roman" w:hAnsi="Times New Roman" w:cs="Times New Roman"/>
          <w:sz w:val="24"/>
          <w:szCs w:val="24"/>
        </w:rPr>
        <w:t>………………………………...1</w:t>
      </w:r>
      <w:r w:rsidR="00C612E1">
        <w:rPr>
          <w:rFonts w:ascii="Times New Roman" w:hAnsi="Times New Roman" w:cs="Times New Roman"/>
          <w:sz w:val="24"/>
          <w:szCs w:val="24"/>
        </w:rPr>
        <w:t>2</w:t>
      </w:r>
    </w:p>
    <w:p w:rsidR="003406D8" w:rsidRPr="00720986" w:rsidRDefault="003406D8" w:rsidP="007A2068">
      <w:pPr>
        <w:ind w:left="720" w:firstLine="720"/>
        <w:rPr>
          <w:rFonts w:ascii="Times New Roman" w:hAnsi="Times New Roman" w:cs="Times New Roman"/>
          <w:sz w:val="24"/>
          <w:szCs w:val="24"/>
        </w:rPr>
      </w:pPr>
      <w:r w:rsidRPr="00720986">
        <w:rPr>
          <w:rFonts w:ascii="Times New Roman" w:hAnsi="Times New Roman" w:cs="Times New Roman"/>
          <w:sz w:val="24"/>
          <w:szCs w:val="24"/>
        </w:rPr>
        <w:t>Early Childhood Education in Oklahoma……………………………………</w:t>
      </w:r>
      <w:r w:rsidR="007A2068">
        <w:rPr>
          <w:rFonts w:ascii="Times New Roman" w:hAnsi="Times New Roman" w:cs="Times New Roman"/>
          <w:sz w:val="24"/>
          <w:szCs w:val="24"/>
        </w:rPr>
        <w:t>.</w:t>
      </w:r>
      <w:r w:rsidR="007A2068" w:rsidRPr="00720986">
        <w:rPr>
          <w:rFonts w:ascii="Times New Roman" w:hAnsi="Times New Roman" w:cs="Times New Roman"/>
          <w:sz w:val="24"/>
          <w:szCs w:val="24"/>
        </w:rPr>
        <w:t>….</w:t>
      </w:r>
      <w:r w:rsidRPr="00720986">
        <w:rPr>
          <w:rFonts w:ascii="Times New Roman" w:hAnsi="Times New Roman" w:cs="Times New Roman"/>
          <w:sz w:val="24"/>
          <w:szCs w:val="24"/>
        </w:rPr>
        <w:t>1</w:t>
      </w:r>
      <w:r w:rsidR="00C612E1">
        <w:rPr>
          <w:rFonts w:ascii="Times New Roman" w:hAnsi="Times New Roman" w:cs="Times New Roman"/>
          <w:sz w:val="24"/>
          <w:szCs w:val="24"/>
        </w:rPr>
        <w:t>7</w:t>
      </w:r>
    </w:p>
    <w:p w:rsidR="00E83FA9" w:rsidRPr="00720986" w:rsidRDefault="00CB22C6" w:rsidP="007A2068">
      <w:pPr>
        <w:rPr>
          <w:rFonts w:ascii="Times New Roman" w:hAnsi="Times New Roman" w:cs="Times New Roman"/>
          <w:sz w:val="24"/>
          <w:szCs w:val="24"/>
        </w:rPr>
      </w:pPr>
      <w:r w:rsidRPr="00720986">
        <w:rPr>
          <w:rFonts w:ascii="Times New Roman" w:hAnsi="Times New Roman" w:cs="Times New Roman"/>
          <w:sz w:val="24"/>
          <w:szCs w:val="24"/>
        </w:rPr>
        <w:t xml:space="preserve">Chapter 3: </w:t>
      </w:r>
      <w:r w:rsidR="00E83FA9" w:rsidRPr="00720986">
        <w:rPr>
          <w:rFonts w:ascii="Times New Roman" w:hAnsi="Times New Roman" w:cs="Times New Roman"/>
          <w:sz w:val="24"/>
          <w:szCs w:val="24"/>
        </w:rPr>
        <w:t>Early Childhood Education Quality Standards</w:t>
      </w:r>
      <w:r w:rsidR="006931E0" w:rsidRPr="00720986">
        <w:rPr>
          <w:rFonts w:ascii="Times New Roman" w:hAnsi="Times New Roman" w:cs="Times New Roman"/>
          <w:sz w:val="24"/>
          <w:szCs w:val="24"/>
        </w:rPr>
        <w:t xml:space="preserve"> ……………………………………...</w:t>
      </w:r>
      <w:r w:rsidR="002A0BBF" w:rsidRPr="00720986">
        <w:rPr>
          <w:rFonts w:ascii="Times New Roman" w:hAnsi="Times New Roman" w:cs="Times New Roman"/>
          <w:sz w:val="24"/>
          <w:szCs w:val="24"/>
        </w:rPr>
        <w:t>2</w:t>
      </w:r>
      <w:r w:rsidR="00C612E1">
        <w:rPr>
          <w:rFonts w:ascii="Times New Roman" w:hAnsi="Times New Roman" w:cs="Times New Roman"/>
          <w:sz w:val="24"/>
          <w:szCs w:val="24"/>
        </w:rPr>
        <w:t>2</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Characteristics of High-Quality Preschool</w:t>
      </w:r>
      <w:r w:rsidR="006931E0" w:rsidRPr="00720986">
        <w:rPr>
          <w:rFonts w:ascii="Times New Roman" w:hAnsi="Times New Roman" w:cs="Times New Roman"/>
          <w:sz w:val="24"/>
          <w:szCs w:val="24"/>
        </w:rPr>
        <w:t xml:space="preserve"> ……………………………………………...</w:t>
      </w:r>
      <w:r w:rsidR="002A0BBF" w:rsidRPr="00720986">
        <w:rPr>
          <w:rFonts w:ascii="Times New Roman" w:hAnsi="Times New Roman" w:cs="Times New Roman"/>
          <w:sz w:val="24"/>
          <w:szCs w:val="24"/>
        </w:rPr>
        <w:t>2</w:t>
      </w:r>
      <w:r w:rsidR="00C612E1">
        <w:rPr>
          <w:rFonts w:ascii="Times New Roman" w:hAnsi="Times New Roman" w:cs="Times New Roman"/>
          <w:sz w:val="24"/>
          <w:szCs w:val="24"/>
        </w:rPr>
        <w:t>2</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NIEER Standards Overview</w:t>
      </w:r>
      <w:r w:rsidR="006931E0" w:rsidRPr="00720986">
        <w:rPr>
          <w:rFonts w:ascii="Times New Roman" w:hAnsi="Times New Roman" w:cs="Times New Roman"/>
          <w:sz w:val="24"/>
          <w:szCs w:val="24"/>
        </w:rPr>
        <w:t xml:space="preserve"> …………………………………………………………….2</w:t>
      </w:r>
      <w:r w:rsidR="00C612E1">
        <w:rPr>
          <w:rFonts w:ascii="Times New Roman" w:hAnsi="Times New Roman" w:cs="Times New Roman"/>
          <w:sz w:val="24"/>
          <w:szCs w:val="24"/>
        </w:rPr>
        <w:t>4</w:t>
      </w:r>
    </w:p>
    <w:p w:rsidR="00E83FA9" w:rsidRPr="00720986" w:rsidRDefault="00E83FA9" w:rsidP="007A2068">
      <w:pPr>
        <w:ind w:firstLine="720"/>
        <w:rPr>
          <w:rFonts w:ascii="Times New Roman" w:hAnsi="Times New Roman" w:cs="Times New Roman"/>
          <w:sz w:val="24"/>
          <w:szCs w:val="24"/>
        </w:rPr>
      </w:pPr>
      <w:r w:rsidRPr="00720986">
        <w:rPr>
          <w:rFonts w:ascii="Times New Roman" w:hAnsi="Times New Roman" w:cs="Times New Roman"/>
          <w:sz w:val="24"/>
          <w:szCs w:val="24"/>
        </w:rPr>
        <w:t>Early Childhood Initiative of the Southern School District</w:t>
      </w:r>
      <w:r w:rsidR="006931E0" w:rsidRPr="00720986">
        <w:rPr>
          <w:rFonts w:ascii="Times New Roman" w:hAnsi="Times New Roman" w:cs="Times New Roman"/>
          <w:sz w:val="24"/>
          <w:szCs w:val="24"/>
        </w:rPr>
        <w:t xml:space="preserve"> …………………………</w:t>
      </w:r>
      <w:r w:rsidR="004D5065" w:rsidRPr="00720986">
        <w:rPr>
          <w:rFonts w:ascii="Times New Roman" w:hAnsi="Times New Roman" w:cs="Times New Roman"/>
          <w:sz w:val="24"/>
          <w:szCs w:val="24"/>
        </w:rPr>
        <w:t>.</w:t>
      </w:r>
      <w:r w:rsidR="006931E0" w:rsidRPr="00720986">
        <w:rPr>
          <w:rFonts w:ascii="Times New Roman" w:hAnsi="Times New Roman" w:cs="Times New Roman"/>
          <w:sz w:val="24"/>
          <w:szCs w:val="24"/>
        </w:rPr>
        <w:t>….</w:t>
      </w:r>
      <w:r w:rsidR="004D5065" w:rsidRPr="00720986">
        <w:rPr>
          <w:rFonts w:ascii="Times New Roman" w:hAnsi="Times New Roman" w:cs="Times New Roman"/>
          <w:sz w:val="24"/>
          <w:szCs w:val="24"/>
        </w:rPr>
        <w:t>2</w:t>
      </w:r>
      <w:r w:rsidR="00C612E1">
        <w:rPr>
          <w:rFonts w:ascii="Times New Roman" w:hAnsi="Times New Roman" w:cs="Times New Roman"/>
          <w:sz w:val="24"/>
          <w:szCs w:val="24"/>
        </w:rPr>
        <w:t>7</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r>
      <w:r w:rsidR="006931E0" w:rsidRPr="00720986">
        <w:rPr>
          <w:rFonts w:ascii="Times New Roman" w:hAnsi="Times New Roman" w:cs="Times New Roman"/>
          <w:sz w:val="24"/>
          <w:szCs w:val="24"/>
        </w:rPr>
        <w:tab/>
      </w:r>
      <w:r w:rsidRPr="00720986">
        <w:rPr>
          <w:rFonts w:ascii="Times New Roman" w:hAnsi="Times New Roman" w:cs="Times New Roman"/>
          <w:sz w:val="24"/>
          <w:szCs w:val="24"/>
        </w:rPr>
        <w:t>Program Characteristics</w:t>
      </w:r>
      <w:r w:rsidR="006931E0" w:rsidRPr="00720986">
        <w:rPr>
          <w:rFonts w:ascii="Times New Roman" w:hAnsi="Times New Roman" w:cs="Times New Roman"/>
          <w:sz w:val="24"/>
          <w:szCs w:val="24"/>
        </w:rPr>
        <w:t xml:space="preserve"> …………………………………………………………</w:t>
      </w:r>
      <w:r w:rsidR="0014288B" w:rsidRPr="00720986">
        <w:rPr>
          <w:rFonts w:ascii="Times New Roman" w:hAnsi="Times New Roman" w:cs="Times New Roman"/>
          <w:sz w:val="24"/>
          <w:szCs w:val="24"/>
        </w:rPr>
        <w:t>2</w:t>
      </w:r>
      <w:r w:rsidR="00C612E1">
        <w:rPr>
          <w:rFonts w:ascii="Times New Roman" w:hAnsi="Times New Roman" w:cs="Times New Roman"/>
          <w:sz w:val="24"/>
          <w:szCs w:val="24"/>
        </w:rPr>
        <w:t>8</w:t>
      </w:r>
    </w:p>
    <w:p w:rsidR="00E83FA9" w:rsidRPr="00720986" w:rsidRDefault="006931E0" w:rsidP="007A2068">
      <w:pPr>
        <w:rPr>
          <w:rFonts w:ascii="Times New Roman" w:hAnsi="Times New Roman" w:cs="Times New Roman"/>
          <w:sz w:val="24"/>
          <w:szCs w:val="24"/>
        </w:rPr>
      </w:pPr>
      <w:r w:rsidRPr="00720986">
        <w:rPr>
          <w:rFonts w:ascii="Times New Roman" w:hAnsi="Times New Roman" w:cs="Times New Roman"/>
          <w:sz w:val="24"/>
          <w:szCs w:val="24"/>
        </w:rPr>
        <w:t xml:space="preserve">Chapter 4: </w:t>
      </w:r>
      <w:r w:rsidR="00E83FA9" w:rsidRPr="00720986">
        <w:rPr>
          <w:rFonts w:ascii="Times New Roman" w:hAnsi="Times New Roman" w:cs="Times New Roman"/>
          <w:sz w:val="24"/>
          <w:szCs w:val="24"/>
        </w:rPr>
        <w:t>Methods</w:t>
      </w:r>
      <w:r w:rsidRPr="00720986">
        <w:rPr>
          <w:rFonts w:ascii="Times New Roman" w:hAnsi="Times New Roman" w:cs="Times New Roman"/>
          <w:sz w:val="24"/>
          <w:szCs w:val="24"/>
        </w:rPr>
        <w:t xml:space="preserve"> ……………………………………………………………………………...</w:t>
      </w:r>
      <w:r w:rsidR="002A0BBF" w:rsidRPr="00720986">
        <w:rPr>
          <w:rFonts w:ascii="Times New Roman" w:hAnsi="Times New Roman" w:cs="Times New Roman"/>
          <w:sz w:val="24"/>
          <w:szCs w:val="24"/>
        </w:rPr>
        <w:t>3</w:t>
      </w:r>
      <w:r w:rsidR="0014288B" w:rsidRPr="00720986">
        <w:rPr>
          <w:rFonts w:ascii="Times New Roman" w:hAnsi="Times New Roman" w:cs="Times New Roman"/>
          <w:sz w:val="24"/>
          <w:szCs w:val="24"/>
        </w:rPr>
        <w:t>2</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Design</w:t>
      </w:r>
      <w:r w:rsidR="006931E0" w:rsidRPr="00720986">
        <w:rPr>
          <w:rFonts w:ascii="Times New Roman" w:hAnsi="Times New Roman" w:cs="Times New Roman"/>
          <w:sz w:val="24"/>
          <w:szCs w:val="24"/>
        </w:rPr>
        <w:t xml:space="preserve"> …………………………………………………………………………………...3</w:t>
      </w:r>
      <w:r w:rsidR="0014288B" w:rsidRPr="00720986">
        <w:rPr>
          <w:rFonts w:ascii="Times New Roman" w:hAnsi="Times New Roman" w:cs="Times New Roman"/>
          <w:sz w:val="24"/>
          <w:szCs w:val="24"/>
        </w:rPr>
        <w:t>2</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Data Sourc</w:t>
      </w:r>
      <w:r w:rsidR="006931E0" w:rsidRPr="00720986">
        <w:rPr>
          <w:rFonts w:ascii="Times New Roman" w:hAnsi="Times New Roman" w:cs="Times New Roman"/>
          <w:sz w:val="24"/>
          <w:szCs w:val="24"/>
        </w:rPr>
        <w:t>e ……………………………………………………………………………...3</w:t>
      </w:r>
      <w:r w:rsidR="0014288B" w:rsidRPr="00720986">
        <w:rPr>
          <w:rFonts w:ascii="Times New Roman" w:hAnsi="Times New Roman" w:cs="Times New Roman"/>
          <w:sz w:val="24"/>
          <w:szCs w:val="24"/>
        </w:rPr>
        <w:t>2</w:t>
      </w:r>
    </w:p>
    <w:p w:rsidR="00E83FA9" w:rsidRPr="00720986" w:rsidRDefault="00E83FA9" w:rsidP="007A2068">
      <w:pPr>
        <w:rPr>
          <w:rFonts w:ascii="Times New Roman" w:hAnsi="Times New Roman" w:cs="Times New Roman"/>
          <w:sz w:val="24"/>
          <w:szCs w:val="24"/>
        </w:rPr>
      </w:pPr>
      <w:r w:rsidRPr="00720986">
        <w:rPr>
          <w:rFonts w:ascii="Times New Roman" w:hAnsi="Times New Roman" w:cs="Times New Roman"/>
          <w:sz w:val="24"/>
          <w:szCs w:val="24"/>
        </w:rPr>
        <w:tab/>
        <w:t>Reading Assessments</w:t>
      </w:r>
      <w:r w:rsidR="006931E0" w:rsidRPr="00720986">
        <w:rPr>
          <w:rFonts w:ascii="Times New Roman" w:hAnsi="Times New Roman" w:cs="Times New Roman"/>
          <w:sz w:val="24"/>
          <w:szCs w:val="24"/>
        </w:rPr>
        <w:t xml:space="preserve"> ……………………………………………………………………3</w:t>
      </w:r>
      <w:r w:rsidR="0014288B" w:rsidRPr="00720986">
        <w:rPr>
          <w:rFonts w:ascii="Times New Roman" w:hAnsi="Times New Roman" w:cs="Times New Roman"/>
          <w:sz w:val="24"/>
          <w:szCs w:val="24"/>
        </w:rPr>
        <w:t>3</w:t>
      </w:r>
    </w:p>
    <w:p w:rsidR="00E83FA9" w:rsidRPr="00720986" w:rsidRDefault="00E83FA9" w:rsidP="00E83FA9">
      <w:pPr>
        <w:rPr>
          <w:rFonts w:ascii="Times New Roman" w:hAnsi="Times New Roman" w:cs="Times New Roman"/>
          <w:sz w:val="24"/>
          <w:szCs w:val="24"/>
        </w:rPr>
      </w:pPr>
      <w:r w:rsidRPr="00720986">
        <w:rPr>
          <w:rFonts w:ascii="Times New Roman" w:hAnsi="Times New Roman" w:cs="Times New Roman"/>
          <w:sz w:val="24"/>
          <w:szCs w:val="24"/>
        </w:rPr>
        <w:tab/>
        <w:t>Analysis</w:t>
      </w:r>
      <w:r w:rsidR="006931E0" w:rsidRPr="00720986">
        <w:rPr>
          <w:rFonts w:ascii="Times New Roman" w:hAnsi="Times New Roman" w:cs="Times New Roman"/>
          <w:sz w:val="24"/>
          <w:szCs w:val="24"/>
        </w:rPr>
        <w:t xml:space="preserve"> ………………………………………………………………………………….3</w:t>
      </w:r>
      <w:r w:rsidR="0014288B" w:rsidRPr="00720986">
        <w:rPr>
          <w:rFonts w:ascii="Times New Roman" w:hAnsi="Times New Roman" w:cs="Times New Roman"/>
          <w:sz w:val="24"/>
          <w:szCs w:val="24"/>
        </w:rPr>
        <w:t>6</w:t>
      </w:r>
    </w:p>
    <w:p w:rsidR="00E01169" w:rsidRPr="00720986" w:rsidRDefault="00E83FA9" w:rsidP="00E83FA9">
      <w:pPr>
        <w:rPr>
          <w:rFonts w:ascii="Times New Roman" w:hAnsi="Times New Roman" w:cs="Times New Roman"/>
          <w:sz w:val="24"/>
          <w:szCs w:val="24"/>
        </w:rPr>
        <w:sectPr w:rsidR="00E01169" w:rsidRPr="00720986" w:rsidSect="00A459EA">
          <w:footerReference w:type="default" r:id="rId12"/>
          <w:pgSz w:w="12240" w:h="15840"/>
          <w:pgMar w:top="1440" w:right="1440" w:bottom="1440" w:left="1440" w:header="720" w:footer="720" w:gutter="0"/>
          <w:pgNumType w:fmt="lowerRoman" w:start="4"/>
          <w:cols w:space="720"/>
          <w:docGrid w:linePitch="360"/>
        </w:sectPr>
      </w:pPr>
      <w:r w:rsidRPr="00720986">
        <w:rPr>
          <w:rFonts w:ascii="Times New Roman" w:hAnsi="Times New Roman" w:cs="Times New Roman"/>
          <w:sz w:val="24"/>
          <w:szCs w:val="24"/>
        </w:rPr>
        <w:tab/>
      </w:r>
      <w:r w:rsidR="004D5065" w:rsidRPr="00720986">
        <w:rPr>
          <w:rFonts w:ascii="Times New Roman" w:hAnsi="Times New Roman" w:cs="Times New Roman"/>
          <w:sz w:val="24"/>
          <w:szCs w:val="24"/>
        </w:rPr>
        <w:t>Threats to Validity</w:t>
      </w:r>
      <w:r w:rsidR="002A0BBF" w:rsidRPr="00720986">
        <w:rPr>
          <w:rFonts w:ascii="Times New Roman" w:hAnsi="Times New Roman" w:cs="Times New Roman"/>
          <w:sz w:val="24"/>
          <w:szCs w:val="24"/>
        </w:rPr>
        <w:t>………….</w:t>
      </w:r>
      <w:r w:rsidR="006931E0" w:rsidRPr="00720986">
        <w:rPr>
          <w:rFonts w:ascii="Times New Roman" w:hAnsi="Times New Roman" w:cs="Times New Roman"/>
          <w:sz w:val="24"/>
          <w:szCs w:val="24"/>
        </w:rPr>
        <w:t>…………………………………………………………</w:t>
      </w:r>
      <w:r w:rsidR="00E01169" w:rsidRPr="00720986">
        <w:rPr>
          <w:rFonts w:ascii="Times New Roman" w:hAnsi="Times New Roman" w:cs="Times New Roman"/>
          <w:sz w:val="24"/>
          <w:szCs w:val="24"/>
        </w:rPr>
        <w:t>…</w:t>
      </w:r>
      <w:r w:rsidR="002A0BBF" w:rsidRPr="00720986">
        <w:rPr>
          <w:rFonts w:ascii="Times New Roman" w:hAnsi="Times New Roman" w:cs="Times New Roman"/>
          <w:sz w:val="24"/>
          <w:szCs w:val="24"/>
        </w:rPr>
        <w:t>3</w:t>
      </w:r>
      <w:r w:rsidR="0014288B" w:rsidRPr="00720986">
        <w:rPr>
          <w:rFonts w:ascii="Times New Roman" w:hAnsi="Times New Roman" w:cs="Times New Roman"/>
          <w:sz w:val="24"/>
          <w:szCs w:val="24"/>
        </w:rPr>
        <w:t>7</w:t>
      </w:r>
    </w:p>
    <w:p w:rsidR="00E83FA9" w:rsidRPr="00720986" w:rsidRDefault="006931E0" w:rsidP="00E83FA9">
      <w:pPr>
        <w:rPr>
          <w:rFonts w:ascii="Times New Roman" w:hAnsi="Times New Roman" w:cs="Times New Roman"/>
          <w:sz w:val="24"/>
          <w:szCs w:val="24"/>
        </w:rPr>
      </w:pPr>
      <w:r w:rsidRPr="00720986">
        <w:rPr>
          <w:rFonts w:ascii="Times New Roman" w:hAnsi="Times New Roman" w:cs="Times New Roman"/>
          <w:sz w:val="24"/>
          <w:szCs w:val="24"/>
        </w:rPr>
        <w:lastRenderedPageBreak/>
        <w:t xml:space="preserve">Chapter 5: </w:t>
      </w:r>
      <w:r w:rsidR="00E83FA9" w:rsidRPr="00720986">
        <w:rPr>
          <w:rFonts w:ascii="Times New Roman" w:hAnsi="Times New Roman" w:cs="Times New Roman"/>
          <w:sz w:val="24"/>
          <w:szCs w:val="24"/>
        </w:rPr>
        <w:t>Results</w:t>
      </w:r>
      <w:r w:rsidRPr="00720986">
        <w:rPr>
          <w:rFonts w:ascii="Times New Roman" w:hAnsi="Times New Roman" w:cs="Times New Roman"/>
          <w:sz w:val="24"/>
          <w:szCs w:val="24"/>
        </w:rPr>
        <w:t xml:space="preserve"> ……………………………………………………………………………….</w:t>
      </w:r>
      <w:r w:rsidR="00C612E1">
        <w:rPr>
          <w:rFonts w:ascii="Times New Roman" w:hAnsi="Times New Roman" w:cs="Times New Roman"/>
          <w:sz w:val="24"/>
          <w:szCs w:val="24"/>
        </w:rPr>
        <w:t>40</w:t>
      </w:r>
    </w:p>
    <w:p w:rsidR="0086310C" w:rsidRPr="00720986" w:rsidRDefault="002A0BBF" w:rsidP="0086310C">
      <w:pPr>
        <w:ind w:firstLine="720"/>
        <w:rPr>
          <w:rFonts w:ascii="Times New Roman" w:hAnsi="Times New Roman" w:cs="Times New Roman"/>
          <w:sz w:val="24"/>
          <w:szCs w:val="24"/>
        </w:rPr>
      </w:pPr>
      <w:r w:rsidRPr="00720986">
        <w:rPr>
          <w:rFonts w:ascii="Times New Roman" w:hAnsi="Times New Roman" w:cs="Times New Roman"/>
          <w:sz w:val="24"/>
          <w:szCs w:val="24"/>
        </w:rPr>
        <w:t xml:space="preserve">Research Question 1: </w:t>
      </w:r>
      <w:r w:rsidR="0086310C" w:rsidRPr="00720986">
        <w:rPr>
          <w:rFonts w:ascii="Times New Roman" w:hAnsi="Times New Roman" w:cs="Times New Roman"/>
          <w:sz w:val="24"/>
          <w:szCs w:val="24"/>
        </w:rPr>
        <w:t xml:space="preserve">Reading Achievement </w:t>
      </w:r>
      <w:r w:rsidR="0014288B" w:rsidRPr="00720986">
        <w:rPr>
          <w:rFonts w:ascii="Times New Roman" w:hAnsi="Times New Roman" w:cs="Times New Roman"/>
          <w:sz w:val="24"/>
          <w:szCs w:val="24"/>
        </w:rPr>
        <w:t>by Pre-kindergarten Enrollment…….</w:t>
      </w:r>
      <w:r w:rsidRPr="00720986">
        <w:rPr>
          <w:rFonts w:ascii="Times New Roman" w:hAnsi="Times New Roman" w:cs="Times New Roman"/>
          <w:sz w:val="24"/>
          <w:szCs w:val="24"/>
        </w:rPr>
        <w:t>……</w:t>
      </w:r>
      <w:r w:rsidR="00C612E1">
        <w:rPr>
          <w:rFonts w:ascii="Times New Roman" w:hAnsi="Times New Roman" w:cs="Times New Roman"/>
          <w:sz w:val="24"/>
          <w:szCs w:val="24"/>
        </w:rPr>
        <w:t>40</w:t>
      </w:r>
    </w:p>
    <w:p w:rsidR="002A0BBF" w:rsidRPr="00720986" w:rsidRDefault="002A0BBF" w:rsidP="0086310C">
      <w:pPr>
        <w:ind w:firstLine="720"/>
        <w:rPr>
          <w:rFonts w:ascii="Times New Roman" w:hAnsi="Times New Roman" w:cs="Times New Roman"/>
          <w:sz w:val="24"/>
          <w:szCs w:val="24"/>
        </w:rPr>
      </w:pPr>
      <w:r w:rsidRPr="00720986">
        <w:rPr>
          <w:rFonts w:ascii="Times New Roman" w:hAnsi="Times New Roman" w:cs="Times New Roman"/>
          <w:sz w:val="24"/>
          <w:szCs w:val="24"/>
        </w:rPr>
        <w:tab/>
        <w:t>Reading Achievement by Free and Reduced Lunch Status……………………...4</w:t>
      </w:r>
      <w:r w:rsidR="00C612E1">
        <w:rPr>
          <w:rFonts w:ascii="Times New Roman" w:hAnsi="Times New Roman" w:cs="Times New Roman"/>
          <w:sz w:val="24"/>
          <w:szCs w:val="24"/>
        </w:rPr>
        <w:t>6</w:t>
      </w:r>
    </w:p>
    <w:p w:rsidR="002A0BBF" w:rsidRPr="00720986" w:rsidRDefault="002A0BBF" w:rsidP="0086310C">
      <w:pPr>
        <w:ind w:firstLine="720"/>
        <w:rPr>
          <w:rFonts w:ascii="Times New Roman" w:hAnsi="Times New Roman" w:cs="Times New Roman"/>
          <w:sz w:val="24"/>
          <w:szCs w:val="24"/>
        </w:rPr>
      </w:pPr>
      <w:r w:rsidRPr="00720986">
        <w:rPr>
          <w:rFonts w:ascii="Times New Roman" w:hAnsi="Times New Roman" w:cs="Times New Roman"/>
          <w:sz w:val="24"/>
          <w:szCs w:val="24"/>
        </w:rPr>
        <w:tab/>
        <w:t>Reading Achievement by Limited English Proficient Status……………………</w:t>
      </w:r>
      <w:r w:rsidR="00C612E1">
        <w:rPr>
          <w:rFonts w:ascii="Times New Roman" w:hAnsi="Times New Roman" w:cs="Times New Roman"/>
          <w:sz w:val="24"/>
          <w:szCs w:val="24"/>
        </w:rPr>
        <w:t>50</w:t>
      </w:r>
    </w:p>
    <w:p w:rsidR="00BE17D4" w:rsidRPr="00720986" w:rsidRDefault="002A0BBF" w:rsidP="002A0BBF">
      <w:pPr>
        <w:ind w:left="720"/>
        <w:rPr>
          <w:rFonts w:ascii="Times New Roman" w:hAnsi="Times New Roman" w:cs="Times New Roman"/>
          <w:sz w:val="24"/>
          <w:szCs w:val="24"/>
        </w:rPr>
        <w:sectPr w:rsidR="00BE17D4" w:rsidRPr="00720986" w:rsidSect="00A459EA">
          <w:footerReference w:type="default" r:id="rId13"/>
          <w:pgSz w:w="12240" w:h="15840"/>
          <w:pgMar w:top="1440" w:right="1440" w:bottom="1440" w:left="1440" w:header="720" w:footer="720" w:gutter="0"/>
          <w:pgNumType w:fmt="lowerRoman" w:start="4"/>
          <w:cols w:space="720"/>
          <w:docGrid w:linePitch="360"/>
        </w:sectPr>
      </w:pPr>
      <w:r w:rsidRPr="00720986">
        <w:rPr>
          <w:rFonts w:ascii="Times New Roman" w:hAnsi="Times New Roman" w:cs="Times New Roman"/>
          <w:noProof/>
          <w:sz w:val="24"/>
          <w:szCs w:val="24"/>
        </w:rPr>
        <w:t xml:space="preserve">Research Question 2: </w:t>
      </w:r>
      <w:r w:rsidR="00ED55FA" w:rsidRPr="00720986">
        <w:rPr>
          <w:rFonts w:ascii="Times New Roman" w:hAnsi="Times New Roman" w:cs="Times New Roman"/>
          <w:noProof/>
          <w:sz w:val="24"/>
          <w:szCs w:val="24"/>
        </w:rPr>
        <w:t>Difference</w:t>
      </w:r>
      <w:r w:rsidR="00ED55FA" w:rsidRPr="00720986">
        <w:rPr>
          <w:rFonts w:ascii="Times New Roman" w:hAnsi="Times New Roman" w:cs="Times New Roman"/>
          <w:sz w:val="24"/>
          <w:szCs w:val="24"/>
        </w:rPr>
        <w:t xml:space="preserve"> in Reading Proficiency Rate in Third Grade</w:t>
      </w:r>
      <w:r w:rsidR="006931E0" w:rsidRPr="00720986">
        <w:rPr>
          <w:rFonts w:ascii="Times New Roman" w:hAnsi="Times New Roman" w:cs="Times New Roman"/>
          <w:sz w:val="24"/>
          <w:szCs w:val="24"/>
        </w:rPr>
        <w:t xml:space="preserve"> ……………………………</w:t>
      </w:r>
      <w:r w:rsidRPr="00720986">
        <w:rPr>
          <w:rFonts w:ascii="Times New Roman" w:hAnsi="Times New Roman" w:cs="Times New Roman"/>
          <w:sz w:val="24"/>
          <w:szCs w:val="24"/>
        </w:rPr>
        <w:t>……………………………………………………………..</w:t>
      </w:r>
      <w:r w:rsidR="006931E0" w:rsidRPr="00720986">
        <w:rPr>
          <w:rFonts w:ascii="Times New Roman" w:hAnsi="Times New Roman" w:cs="Times New Roman"/>
          <w:sz w:val="24"/>
          <w:szCs w:val="24"/>
        </w:rPr>
        <w:t>..</w:t>
      </w:r>
      <w:r w:rsidR="0014288B" w:rsidRPr="00720986">
        <w:rPr>
          <w:rFonts w:ascii="Times New Roman" w:hAnsi="Times New Roman" w:cs="Times New Roman"/>
          <w:sz w:val="24"/>
          <w:szCs w:val="24"/>
        </w:rPr>
        <w:t>5</w:t>
      </w:r>
      <w:r w:rsidR="00C612E1">
        <w:rPr>
          <w:rFonts w:ascii="Times New Roman" w:hAnsi="Times New Roman" w:cs="Times New Roman"/>
          <w:sz w:val="24"/>
          <w:szCs w:val="24"/>
        </w:rPr>
        <w:t>5</w:t>
      </w:r>
    </w:p>
    <w:p w:rsidR="00506B80" w:rsidRPr="00720986" w:rsidRDefault="002A0BBF" w:rsidP="002A0BBF">
      <w:pPr>
        <w:ind w:left="720"/>
        <w:rPr>
          <w:rFonts w:ascii="Times New Roman" w:hAnsi="Times New Roman" w:cs="Times New Roman"/>
          <w:sz w:val="24"/>
          <w:szCs w:val="24"/>
        </w:rPr>
      </w:pPr>
      <w:r w:rsidRPr="00720986">
        <w:rPr>
          <w:rFonts w:ascii="Times New Roman" w:hAnsi="Times New Roman" w:cs="Times New Roman"/>
          <w:sz w:val="24"/>
          <w:szCs w:val="24"/>
        </w:rPr>
        <w:t xml:space="preserve">Research Question 3: </w:t>
      </w:r>
      <w:r w:rsidR="00506B80" w:rsidRPr="00720986">
        <w:rPr>
          <w:rFonts w:ascii="Times New Roman" w:hAnsi="Times New Roman" w:cs="Times New Roman"/>
          <w:sz w:val="24"/>
          <w:szCs w:val="24"/>
        </w:rPr>
        <w:t>Pre-kindergarten Attendance and OCCT Reading Proficiency</w:t>
      </w:r>
      <w:r w:rsidR="006931E0" w:rsidRPr="00720986">
        <w:rPr>
          <w:rFonts w:ascii="Times New Roman" w:hAnsi="Times New Roman" w:cs="Times New Roman"/>
          <w:sz w:val="24"/>
          <w:szCs w:val="24"/>
        </w:rPr>
        <w:t xml:space="preserve"> </w:t>
      </w:r>
      <w:r w:rsidRPr="00720986">
        <w:rPr>
          <w:rFonts w:ascii="Times New Roman" w:hAnsi="Times New Roman" w:cs="Times New Roman"/>
          <w:sz w:val="24"/>
          <w:szCs w:val="24"/>
        </w:rPr>
        <w:t>………………………………………………………………....</w:t>
      </w:r>
      <w:r w:rsidR="00F13336" w:rsidRPr="00720986">
        <w:rPr>
          <w:rFonts w:ascii="Times New Roman" w:hAnsi="Times New Roman" w:cs="Times New Roman"/>
          <w:sz w:val="24"/>
          <w:szCs w:val="24"/>
        </w:rPr>
        <w:t>…………………………</w:t>
      </w:r>
      <w:r w:rsidR="00C612E1">
        <w:rPr>
          <w:rFonts w:ascii="Times New Roman" w:hAnsi="Times New Roman" w:cs="Times New Roman"/>
          <w:sz w:val="24"/>
          <w:szCs w:val="24"/>
        </w:rPr>
        <w:t>60</w:t>
      </w:r>
    </w:p>
    <w:p w:rsidR="00E83FA9" w:rsidRPr="00720986" w:rsidRDefault="00E83FA9" w:rsidP="00E83FA9">
      <w:pPr>
        <w:rPr>
          <w:rFonts w:ascii="Times New Roman" w:hAnsi="Times New Roman" w:cs="Times New Roman"/>
          <w:sz w:val="24"/>
          <w:szCs w:val="24"/>
        </w:rPr>
      </w:pPr>
      <w:r w:rsidRPr="00720986">
        <w:rPr>
          <w:rFonts w:ascii="Times New Roman" w:hAnsi="Times New Roman" w:cs="Times New Roman"/>
          <w:sz w:val="24"/>
          <w:szCs w:val="24"/>
        </w:rPr>
        <w:tab/>
        <w:t>Summary</w:t>
      </w:r>
      <w:r w:rsidR="006931E0" w:rsidRPr="00720986">
        <w:rPr>
          <w:rFonts w:ascii="Times New Roman" w:hAnsi="Times New Roman" w:cs="Times New Roman"/>
          <w:sz w:val="24"/>
          <w:szCs w:val="24"/>
        </w:rPr>
        <w:t xml:space="preserve"> </w:t>
      </w:r>
      <w:r w:rsidR="008D4522" w:rsidRPr="00720986">
        <w:rPr>
          <w:rFonts w:ascii="Times New Roman" w:hAnsi="Times New Roman" w:cs="Times New Roman"/>
          <w:sz w:val="24"/>
          <w:szCs w:val="24"/>
        </w:rPr>
        <w:t>of Results</w:t>
      </w:r>
      <w:r w:rsidR="00F13336" w:rsidRPr="00720986">
        <w:rPr>
          <w:rFonts w:ascii="Times New Roman" w:hAnsi="Times New Roman" w:cs="Times New Roman"/>
          <w:sz w:val="24"/>
          <w:szCs w:val="24"/>
        </w:rPr>
        <w:t>……………………………………………………………………...</w:t>
      </w:r>
      <w:r w:rsidR="00C612E1">
        <w:rPr>
          <w:rFonts w:ascii="Times New Roman" w:hAnsi="Times New Roman" w:cs="Times New Roman"/>
          <w:sz w:val="24"/>
          <w:szCs w:val="24"/>
        </w:rPr>
        <w:t>62</w:t>
      </w:r>
    </w:p>
    <w:p w:rsidR="00E45960" w:rsidRPr="00720986" w:rsidRDefault="006931E0" w:rsidP="00E83FA9">
      <w:pPr>
        <w:rPr>
          <w:rFonts w:ascii="Times New Roman" w:hAnsi="Times New Roman" w:cs="Times New Roman"/>
          <w:sz w:val="24"/>
          <w:szCs w:val="24"/>
        </w:rPr>
      </w:pPr>
      <w:r w:rsidRPr="00720986">
        <w:rPr>
          <w:rFonts w:ascii="Times New Roman" w:hAnsi="Times New Roman" w:cs="Times New Roman"/>
          <w:sz w:val="24"/>
          <w:szCs w:val="24"/>
        </w:rPr>
        <w:t xml:space="preserve">Chapter 6: </w:t>
      </w:r>
      <w:r w:rsidR="00E83FA9" w:rsidRPr="00720986">
        <w:rPr>
          <w:rFonts w:ascii="Times New Roman" w:hAnsi="Times New Roman" w:cs="Times New Roman"/>
          <w:sz w:val="24"/>
          <w:szCs w:val="24"/>
        </w:rPr>
        <w:t>Discussion</w:t>
      </w:r>
      <w:r w:rsidR="00F13336" w:rsidRPr="00720986">
        <w:rPr>
          <w:rFonts w:ascii="Times New Roman" w:hAnsi="Times New Roman" w:cs="Times New Roman"/>
          <w:sz w:val="24"/>
          <w:szCs w:val="24"/>
        </w:rPr>
        <w:t xml:space="preserve"> …………………………………………………………………………...</w:t>
      </w:r>
      <w:r w:rsidR="0014288B" w:rsidRPr="00720986">
        <w:rPr>
          <w:rFonts w:ascii="Times New Roman" w:hAnsi="Times New Roman" w:cs="Times New Roman"/>
          <w:sz w:val="24"/>
          <w:szCs w:val="24"/>
        </w:rPr>
        <w:t>6</w:t>
      </w:r>
      <w:r w:rsidR="00C612E1">
        <w:rPr>
          <w:rFonts w:ascii="Times New Roman" w:hAnsi="Times New Roman" w:cs="Times New Roman"/>
          <w:sz w:val="24"/>
          <w:szCs w:val="24"/>
        </w:rPr>
        <w:t>5</w:t>
      </w:r>
    </w:p>
    <w:p w:rsidR="004D5065" w:rsidRPr="00720986" w:rsidRDefault="004D5065" w:rsidP="00E83FA9">
      <w:pPr>
        <w:rPr>
          <w:rFonts w:ascii="Times New Roman" w:hAnsi="Times New Roman" w:cs="Times New Roman"/>
          <w:sz w:val="24"/>
          <w:szCs w:val="24"/>
        </w:rPr>
      </w:pPr>
      <w:r w:rsidRPr="00720986">
        <w:rPr>
          <w:rFonts w:ascii="Times New Roman" w:hAnsi="Times New Roman" w:cs="Times New Roman"/>
          <w:sz w:val="24"/>
          <w:szCs w:val="24"/>
        </w:rPr>
        <w:tab/>
      </w:r>
      <w:r w:rsidR="00C612E1">
        <w:rPr>
          <w:rFonts w:ascii="Times New Roman" w:hAnsi="Times New Roman" w:cs="Times New Roman"/>
          <w:sz w:val="24"/>
          <w:szCs w:val="24"/>
        </w:rPr>
        <w:t>Reading Growth and Pre-kindergarten Attendance……………………………………...</w:t>
      </w:r>
      <w:r w:rsidRPr="00720986">
        <w:rPr>
          <w:rFonts w:ascii="Times New Roman" w:hAnsi="Times New Roman" w:cs="Times New Roman"/>
          <w:sz w:val="24"/>
          <w:szCs w:val="24"/>
        </w:rPr>
        <w:t>6</w:t>
      </w:r>
      <w:r w:rsidR="00C612E1">
        <w:rPr>
          <w:rFonts w:ascii="Times New Roman" w:hAnsi="Times New Roman" w:cs="Times New Roman"/>
          <w:sz w:val="24"/>
          <w:szCs w:val="24"/>
        </w:rPr>
        <w:t>6</w:t>
      </w:r>
    </w:p>
    <w:p w:rsidR="004D5065" w:rsidRPr="00720986" w:rsidRDefault="004D5065" w:rsidP="00E83FA9">
      <w:pPr>
        <w:rPr>
          <w:rFonts w:ascii="Times New Roman" w:hAnsi="Times New Roman" w:cs="Times New Roman"/>
          <w:sz w:val="24"/>
          <w:szCs w:val="24"/>
        </w:rPr>
      </w:pPr>
      <w:r w:rsidRPr="00720986">
        <w:rPr>
          <w:rFonts w:ascii="Times New Roman" w:hAnsi="Times New Roman" w:cs="Times New Roman"/>
          <w:sz w:val="24"/>
          <w:szCs w:val="24"/>
        </w:rPr>
        <w:tab/>
      </w:r>
      <w:r w:rsidRPr="00720986">
        <w:rPr>
          <w:rFonts w:ascii="Times New Roman" w:hAnsi="Times New Roman" w:cs="Times New Roman"/>
          <w:sz w:val="24"/>
          <w:szCs w:val="24"/>
        </w:rPr>
        <w:tab/>
      </w:r>
      <w:r w:rsidR="0014288B" w:rsidRPr="00720986">
        <w:rPr>
          <w:rFonts w:ascii="Times New Roman" w:hAnsi="Times New Roman" w:cs="Times New Roman"/>
          <w:sz w:val="24"/>
          <w:szCs w:val="24"/>
        </w:rPr>
        <w:t>Effect on FRL</w:t>
      </w:r>
      <w:r w:rsidRPr="00720986">
        <w:rPr>
          <w:rFonts w:ascii="Times New Roman" w:hAnsi="Times New Roman" w:cs="Times New Roman"/>
          <w:sz w:val="24"/>
          <w:szCs w:val="24"/>
        </w:rPr>
        <w:t xml:space="preserve"> Pre-kindergarten Attendance Findings………</w:t>
      </w:r>
      <w:r w:rsidR="0014288B" w:rsidRPr="00720986">
        <w:rPr>
          <w:rFonts w:ascii="Times New Roman" w:hAnsi="Times New Roman" w:cs="Times New Roman"/>
          <w:sz w:val="24"/>
          <w:szCs w:val="24"/>
        </w:rPr>
        <w:t>………….</w:t>
      </w:r>
      <w:r w:rsidRPr="00720986">
        <w:rPr>
          <w:rFonts w:ascii="Times New Roman" w:hAnsi="Times New Roman" w:cs="Times New Roman"/>
          <w:sz w:val="24"/>
          <w:szCs w:val="24"/>
        </w:rPr>
        <w:t>……….</w:t>
      </w:r>
      <w:r w:rsidR="00C612E1">
        <w:rPr>
          <w:rFonts w:ascii="Times New Roman" w:hAnsi="Times New Roman" w:cs="Times New Roman"/>
          <w:sz w:val="24"/>
          <w:szCs w:val="24"/>
        </w:rPr>
        <w:t>68</w:t>
      </w:r>
    </w:p>
    <w:p w:rsidR="004D5065" w:rsidRPr="00720986" w:rsidRDefault="004D5065" w:rsidP="00E83FA9">
      <w:pPr>
        <w:rPr>
          <w:rFonts w:ascii="Times New Roman" w:hAnsi="Times New Roman" w:cs="Times New Roman"/>
          <w:sz w:val="24"/>
          <w:szCs w:val="24"/>
        </w:rPr>
      </w:pPr>
      <w:r w:rsidRPr="00720986">
        <w:rPr>
          <w:rFonts w:ascii="Times New Roman" w:hAnsi="Times New Roman" w:cs="Times New Roman"/>
          <w:sz w:val="24"/>
          <w:szCs w:val="24"/>
        </w:rPr>
        <w:tab/>
      </w:r>
      <w:r w:rsidRPr="00720986">
        <w:rPr>
          <w:rFonts w:ascii="Times New Roman" w:hAnsi="Times New Roman" w:cs="Times New Roman"/>
          <w:sz w:val="24"/>
          <w:szCs w:val="24"/>
        </w:rPr>
        <w:tab/>
      </w:r>
      <w:r w:rsidR="0014288B" w:rsidRPr="00720986">
        <w:rPr>
          <w:rFonts w:ascii="Times New Roman" w:hAnsi="Times New Roman" w:cs="Times New Roman"/>
          <w:noProof/>
          <w:sz w:val="24"/>
          <w:szCs w:val="24"/>
        </w:rPr>
        <w:t>Effect</w:t>
      </w:r>
      <w:r w:rsidR="0014288B" w:rsidRPr="00720986">
        <w:rPr>
          <w:rFonts w:ascii="Times New Roman" w:hAnsi="Times New Roman" w:cs="Times New Roman"/>
          <w:sz w:val="24"/>
          <w:szCs w:val="24"/>
        </w:rPr>
        <w:t xml:space="preserve"> on LEP</w:t>
      </w:r>
      <w:r w:rsidRPr="00720986">
        <w:rPr>
          <w:rFonts w:ascii="Times New Roman" w:hAnsi="Times New Roman" w:cs="Times New Roman"/>
          <w:sz w:val="24"/>
          <w:szCs w:val="24"/>
        </w:rPr>
        <w:t xml:space="preserve"> Pre-kindergarten Attendance Findings…………</w:t>
      </w:r>
      <w:r w:rsidR="0014288B" w:rsidRPr="00720986">
        <w:rPr>
          <w:rFonts w:ascii="Times New Roman" w:hAnsi="Times New Roman" w:cs="Times New Roman"/>
          <w:sz w:val="24"/>
          <w:szCs w:val="24"/>
        </w:rPr>
        <w:t>…………</w:t>
      </w:r>
      <w:proofErr w:type="gramStart"/>
      <w:r w:rsidR="0014288B" w:rsidRPr="00720986">
        <w:rPr>
          <w:rFonts w:ascii="Times New Roman" w:hAnsi="Times New Roman" w:cs="Times New Roman"/>
          <w:sz w:val="24"/>
          <w:szCs w:val="24"/>
        </w:rPr>
        <w:t>….</w:t>
      </w:r>
      <w:r w:rsidRPr="00720986">
        <w:rPr>
          <w:rFonts w:ascii="Times New Roman" w:hAnsi="Times New Roman" w:cs="Times New Roman"/>
          <w:sz w:val="24"/>
          <w:szCs w:val="24"/>
        </w:rPr>
        <w:t>…..</w:t>
      </w:r>
      <w:proofErr w:type="gramEnd"/>
      <w:r w:rsidR="0014288B" w:rsidRPr="00720986">
        <w:rPr>
          <w:rFonts w:ascii="Times New Roman" w:hAnsi="Times New Roman" w:cs="Times New Roman"/>
          <w:sz w:val="24"/>
          <w:szCs w:val="24"/>
        </w:rPr>
        <w:t>67</w:t>
      </w:r>
    </w:p>
    <w:p w:rsidR="00E83FA9" w:rsidRPr="00720986" w:rsidRDefault="00E83FA9" w:rsidP="00E83FA9">
      <w:pPr>
        <w:rPr>
          <w:rFonts w:ascii="Times New Roman" w:hAnsi="Times New Roman" w:cs="Times New Roman"/>
          <w:sz w:val="24"/>
          <w:szCs w:val="24"/>
        </w:rPr>
      </w:pPr>
      <w:r w:rsidRPr="00720986">
        <w:rPr>
          <w:rFonts w:ascii="Times New Roman" w:hAnsi="Times New Roman" w:cs="Times New Roman"/>
          <w:sz w:val="24"/>
          <w:szCs w:val="24"/>
        </w:rPr>
        <w:tab/>
        <w:t>Recommendations for the District</w:t>
      </w:r>
      <w:r w:rsidR="00637812" w:rsidRPr="00720986">
        <w:rPr>
          <w:rFonts w:ascii="Times New Roman" w:hAnsi="Times New Roman" w:cs="Times New Roman"/>
          <w:sz w:val="24"/>
          <w:szCs w:val="24"/>
        </w:rPr>
        <w:t xml:space="preserve"> and Early Childhood Leaders</w:t>
      </w:r>
      <w:r w:rsidR="00F13336" w:rsidRPr="00720986">
        <w:rPr>
          <w:rFonts w:ascii="Times New Roman" w:hAnsi="Times New Roman" w:cs="Times New Roman"/>
          <w:sz w:val="24"/>
          <w:szCs w:val="24"/>
        </w:rPr>
        <w:t xml:space="preserve"> ………………………</w:t>
      </w:r>
      <w:r w:rsidR="00C612E1">
        <w:rPr>
          <w:rFonts w:ascii="Times New Roman" w:hAnsi="Times New Roman" w:cs="Times New Roman"/>
          <w:sz w:val="24"/>
          <w:szCs w:val="24"/>
        </w:rPr>
        <w:t>73</w:t>
      </w:r>
    </w:p>
    <w:p w:rsidR="00E83FA9" w:rsidRPr="00720986" w:rsidRDefault="00E83FA9" w:rsidP="00E83FA9">
      <w:pPr>
        <w:rPr>
          <w:rFonts w:ascii="Times New Roman" w:hAnsi="Times New Roman" w:cs="Times New Roman"/>
          <w:sz w:val="24"/>
          <w:szCs w:val="24"/>
        </w:rPr>
      </w:pPr>
      <w:r w:rsidRPr="00720986">
        <w:rPr>
          <w:rFonts w:ascii="Times New Roman" w:hAnsi="Times New Roman" w:cs="Times New Roman"/>
          <w:sz w:val="24"/>
          <w:szCs w:val="24"/>
        </w:rPr>
        <w:tab/>
      </w:r>
      <w:r w:rsidRPr="00720986">
        <w:rPr>
          <w:rFonts w:ascii="Times New Roman" w:hAnsi="Times New Roman" w:cs="Times New Roman"/>
          <w:noProof/>
          <w:sz w:val="24"/>
          <w:szCs w:val="24"/>
        </w:rPr>
        <w:t>Recommendations</w:t>
      </w:r>
      <w:r w:rsidRPr="00720986">
        <w:rPr>
          <w:rFonts w:ascii="Times New Roman" w:hAnsi="Times New Roman" w:cs="Times New Roman"/>
          <w:sz w:val="24"/>
          <w:szCs w:val="24"/>
        </w:rPr>
        <w:t xml:space="preserve"> for Further Research</w:t>
      </w:r>
      <w:r w:rsidR="00F13336" w:rsidRPr="00720986">
        <w:rPr>
          <w:rFonts w:ascii="Times New Roman" w:hAnsi="Times New Roman" w:cs="Times New Roman"/>
          <w:sz w:val="24"/>
          <w:szCs w:val="24"/>
        </w:rPr>
        <w:t xml:space="preserve"> ………………………………………………...</w:t>
      </w:r>
      <w:r w:rsidR="002A0BBF" w:rsidRPr="00720986">
        <w:rPr>
          <w:rFonts w:ascii="Times New Roman" w:hAnsi="Times New Roman" w:cs="Times New Roman"/>
          <w:sz w:val="24"/>
          <w:szCs w:val="24"/>
        </w:rPr>
        <w:t>7</w:t>
      </w:r>
      <w:r w:rsidR="00C612E1">
        <w:rPr>
          <w:rFonts w:ascii="Times New Roman" w:hAnsi="Times New Roman" w:cs="Times New Roman"/>
          <w:sz w:val="24"/>
          <w:szCs w:val="24"/>
        </w:rPr>
        <w:t>7</w:t>
      </w:r>
    </w:p>
    <w:p w:rsidR="00E83FA9" w:rsidRPr="00720986" w:rsidRDefault="00E83FA9" w:rsidP="00E83FA9">
      <w:pPr>
        <w:rPr>
          <w:rFonts w:ascii="Times New Roman" w:hAnsi="Times New Roman" w:cs="Times New Roman"/>
          <w:sz w:val="24"/>
          <w:szCs w:val="24"/>
        </w:rPr>
      </w:pPr>
      <w:r w:rsidRPr="00720986">
        <w:rPr>
          <w:rFonts w:ascii="Times New Roman" w:hAnsi="Times New Roman" w:cs="Times New Roman"/>
          <w:sz w:val="24"/>
          <w:szCs w:val="24"/>
        </w:rPr>
        <w:t>Reference</w:t>
      </w:r>
      <w:r w:rsidR="00542774" w:rsidRPr="00720986">
        <w:rPr>
          <w:rFonts w:ascii="Times New Roman" w:hAnsi="Times New Roman" w:cs="Times New Roman"/>
          <w:sz w:val="24"/>
          <w:szCs w:val="24"/>
        </w:rPr>
        <w:t>s</w:t>
      </w:r>
      <w:r w:rsidR="00F13336" w:rsidRPr="00720986">
        <w:rPr>
          <w:rFonts w:ascii="Times New Roman" w:hAnsi="Times New Roman" w:cs="Times New Roman"/>
          <w:sz w:val="24"/>
          <w:szCs w:val="24"/>
        </w:rPr>
        <w:t xml:space="preserve"> ……………………………………………………………………………………….</w:t>
      </w:r>
      <w:r w:rsidR="002A0BBF" w:rsidRPr="00720986">
        <w:rPr>
          <w:rFonts w:ascii="Times New Roman" w:hAnsi="Times New Roman" w:cs="Times New Roman"/>
          <w:sz w:val="24"/>
          <w:szCs w:val="24"/>
        </w:rPr>
        <w:t>7</w:t>
      </w:r>
      <w:r w:rsidR="00C612E1">
        <w:rPr>
          <w:rFonts w:ascii="Times New Roman" w:hAnsi="Times New Roman" w:cs="Times New Roman"/>
          <w:sz w:val="24"/>
          <w:szCs w:val="24"/>
        </w:rPr>
        <w:t>9</w:t>
      </w:r>
    </w:p>
    <w:p w:rsidR="00542774" w:rsidRPr="00720986" w:rsidRDefault="00542774" w:rsidP="00E83FA9">
      <w:pPr>
        <w:rPr>
          <w:rFonts w:ascii="Times New Roman" w:hAnsi="Times New Roman" w:cs="Times New Roman"/>
          <w:sz w:val="24"/>
          <w:szCs w:val="24"/>
        </w:rPr>
      </w:pPr>
      <w:r w:rsidRPr="00720986">
        <w:rPr>
          <w:rFonts w:ascii="Times New Roman" w:hAnsi="Times New Roman" w:cs="Times New Roman"/>
          <w:sz w:val="24"/>
          <w:szCs w:val="24"/>
        </w:rPr>
        <w:t xml:space="preserve">Appendix A: </w:t>
      </w:r>
      <w:r w:rsidR="004C0477" w:rsidRPr="00720986">
        <w:rPr>
          <w:rFonts w:ascii="Times New Roman" w:hAnsi="Times New Roman" w:cs="Times New Roman"/>
          <w:sz w:val="24"/>
          <w:szCs w:val="24"/>
        </w:rPr>
        <w:t>Instructional Level Expectations for Reading</w:t>
      </w:r>
      <w:r w:rsidR="00F13336" w:rsidRPr="00720986">
        <w:rPr>
          <w:rFonts w:ascii="Times New Roman" w:hAnsi="Times New Roman" w:cs="Times New Roman"/>
          <w:sz w:val="24"/>
          <w:szCs w:val="24"/>
        </w:rPr>
        <w:t xml:space="preserve"> …………………………………….</w:t>
      </w:r>
      <w:r w:rsidR="0014288B" w:rsidRPr="00720986">
        <w:rPr>
          <w:rFonts w:ascii="Times New Roman" w:hAnsi="Times New Roman" w:cs="Times New Roman"/>
          <w:sz w:val="24"/>
          <w:szCs w:val="24"/>
        </w:rPr>
        <w:t>8</w:t>
      </w:r>
      <w:r w:rsidR="00C612E1">
        <w:rPr>
          <w:rFonts w:ascii="Times New Roman" w:hAnsi="Times New Roman" w:cs="Times New Roman"/>
          <w:sz w:val="24"/>
          <w:szCs w:val="24"/>
        </w:rPr>
        <w:t>5</w:t>
      </w:r>
    </w:p>
    <w:p w:rsidR="008D4522" w:rsidRPr="00720986" w:rsidRDefault="008D4522" w:rsidP="00E83FA9">
      <w:pPr>
        <w:rPr>
          <w:rFonts w:ascii="Times New Roman" w:hAnsi="Times New Roman" w:cs="Times New Roman"/>
          <w:sz w:val="24"/>
          <w:szCs w:val="24"/>
        </w:rPr>
      </w:pPr>
      <w:r w:rsidRPr="00720986">
        <w:rPr>
          <w:rFonts w:ascii="Times New Roman" w:hAnsi="Times New Roman" w:cs="Times New Roman"/>
          <w:sz w:val="24"/>
          <w:szCs w:val="24"/>
        </w:rPr>
        <w:t>Appendix B: Descriptive Data from SPSS ……………………………………………………...</w:t>
      </w:r>
      <w:r w:rsidR="004D5065" w:rsidRPr="00720986">
        <w:rPr>
          <w:rFonts w:ascii="Times New Roman" w:hAnsi="Times New Roman" w:cs="Times New Roman"/>
          <w:sz w:val="24"/>
          <w:szCs w:val="24"/>
        </w:rPr>
        <w:t>8</w:t>
      </w:r>
      <w:r w:rsidR="00C612E1">
        <w:rPr>
          <w:rFonts w:ascii="Times New Roman" w:hAnsi="Times New Roman" w:cs="Times New Roman"/>
          <w:sz w:val="24"/>
          <w:szCs w:val="24"/>
        </w:rPr>
        <w:t>6</w:t>
      </w:r>
    </w:p>
    <w:p w:rsidR="008D4522" w:rsidRPr="00720986" w:rsidRDefault="008D4522" w:rsidP="008D4522">
      <w:pPr>
        <w:rPr>
          <w:rFonts w:ascii="Times New Roman" w:hAnsi="Times New Roman" w:cs="Times New Roman"/>
          <w:sz w:val="24"/>
          <w:szCs w:val="24"/>
        </w:rPr>
      </w:pPr>
      <w:r w:rsidRPr="00720986">
        <w:rPr>
          <w:rFonts w:ascii="Times New Roman" w:hAnsi="Times New Roman" w:cs="Times New Roman"/>
          <w:sz w:val="24"/>
          <w:szCs w:val="24"/>
        </w:rPr>
        <w:t>Appendix C: Cross-Tabulation Data from SPSS …………………………………………...</w:t>
      </w:r>
      <w:r w:rsidR="00FD4B76" w:rsidRPr="00720986">
        <w:rPr>
          <w:rFonts w:ascii="Times New Roman" w:hAnsi="Times New Roman" w:cs="Times New Roman"/>
          <w:sz w:val="24"/>
          <w:szCs w:val="24"/>
        </w:rPr>
        <w:t>.......</w:t>
      </w:r>
      <w:r w:rsidR="004D5065" w:rsidRPr="00720986">
        <w:rPr>
          <w:rFonts w:ascii="Times New Roman" w:hAnsi="Times New Roman" w:cs="Times New Roman"/>
          <w:sz w:val="24"/>
          <w:szCs w:val="24"/>
        </w:rPr>
        <w:t>8</w:t>
      </w:r>
      <w:r w:rsidR="00C612E1">
        <w:rPr>
          <w:rFonts w:ascii="Times New Roman" w:hAnsi="Times New Roman" w:cs="Times New Roman"/>
          <w:sz w:val="24"/>
          <w:szCs w:val="24"/>
        </w:rPr>
        <w:t>7</w:t>
      </w:r>
    </w:p>
    <w:p w:rsidR="008D4522" w:rsidRPr="00720986" w:rsidRDefault="008D4522" w:rsidP="008D4522">
      <w:pPr>
        <w:rPr>
          <w:rFonts w:ascii="Times New Roman" w:hAnsi="Times New Roman" w:cs="Times New Roman"/>
          <w:sz w:val="24"/>
          <w:szCs w:val="24"/>
        </w:rPr>
      </w:pPr>
      <w:r w:rsidRPr="00720986">
        <w:rPr>
          <w:rFonts w:ascii="Times New Roman" w:hAnsi="Times New Roman" w:cs="Times New Roman"/>
          <w:sz w:val="24"/>
          <w:szCs w:val="24"/>
        </w:rPr>
        <w:t xml:space="preserve">Appendix D: </w:t>
      </w:r>
      <w:r w:rsidR="00FD4B76" w:rsidRPr="00720986">
        <w:rPr>
          <w:rFonts w:ascii="Times New Roman" w:hAnsi="Times New Roman" w:cs="Times New Roman"/>
          <w:sz w:val="24"/>
          <w:szCs w:val="24"/>
        </w:rPr>
        <w:t>Logistical Regression</w:t>
      </w:r>
      <w:r w:rsidRPr="00720986">
        <w:rPr>
          <w:rFonts w:ascii="Times New Roman" w:hAnsi="Times New Roman" w:cs="Times New Roman"/>
          <w:sz w:val="24"/>
          <w:szCs w:val="24"/>
        </w:rPr>
        <w:t xml:space="preserve"> Data from SPSS ……………………</w:t>
      </w:r>
      <w:r w:rsidR="00FD4B76" w:rsidRPr="00720986">
        <w:rPr>
          <w:rFonts w:ascii="Times New Roman" w:hAnsi="Times New Roman" w:cs="Times New Roman"/>
          <w:sz w:val="24"/>
          <w:szCs w:val="24"/>
        </w:rPr>
        <w:t>…</w:t>
      </w:r>
      <w:r w:rsidRPr="00720986">
        <w:rPr>
          <w:rFonts w:ascii="Times New Roman" w:hAnsi="Times New Roman" w:cs="Times New Roman"/>
          <w:sz w:val="24"/>
          <w:szCs w:val="24"/>
        </w:rPr>
        <w:t>…………………...</w:t>
      </w:r>
      <w:r w:rsidR="0014288B" w:rsidRPr="00720986">
        <w:rPr>
          <w:rFonts w:ascii="Times New Roman" w:hAnsi="Times New Roman" w:cs="Times New Roman"/>
          <w:sz w:val="24"/>
          <w:szCs w:val="24"/>
        </w:rPr>
        <w:t>8</w:t>
      </w:r>
      <w:r w:rsidR="00C612E1">
        <w:rPr>
          <w:rFonts w:ascii="Times New Roman" w:hAnsi="Times New Roman" w:cs="Times New Roman"/>
          <w:sz w:val="24"/>
          <w:szCs w:val="24"/>
        </w:rPr>
        <w:t>3</w:t>
      </w:r>
    </w:p>
    <w:p w:rsidR="00F41451" w:rsidRPr="00720986" w:rsidRDefault="00D11357" w:rsidP="00E83FA9">
      <w:pPr>
        <w:rPr>
          <w:rFonts w:ascii="Times New Roman" w:hAnsi="Times New Roman" w:cs="Times New Roman"/>
          <w:sz w:val="24"/>
          <w:szCs w:val="24"/>
        </w:rPr>
      </w:pPr>
      <w:r w:rsidRPr="00720986">
        <w:rPr>
          <w:rFonts w:ascii="Times New Roman" w:hAnsi="Times New Roman" w:cs="Times New Roman"/>
          <w:sz w:val="24"/>
          <w:szCs w:val="24"/>
        </w:rPr>
        <w:t>Appendix E: IRB Letter………………………………………………………………………….</w:t>
      </w:r>
      <w:r w:rsidR="0014288B" w:rsidRPr="00720986">
        <w:rPr>
          <w:rFonts w:ascii="Times New Roman" w:hAnsi="Times New Roman" w:cs="Times New Roman"/>
          <w:sz w:val="24"/>
          <w:szCs w:val="24"/>
        </w:rPr>
        <w:t>9</w:t>
      </w:r>
      <w:r w:rsidR="00C612E1">
        <w:rPr>
          <w:rFonts w:ascii="Times New Roman" w:hAnsi="Times New Roman" w:cs="Times New Roman"/>
          <w:sz w:val="24"/>
          <w:szCs w:val="24"/>
        </w:rPr>
        <w:t>4</w:t>
      </w:r>
    </w:p>
    <w:p w:rsidR="00F41451" w:rsidRPr="00720986" w:rsidRDefault="00F41451" w:rsidP="00E83FA9">
      <w:pPr>
        <w:rPr>
          <w:rFonts w:ascii="Times New Roman" w:hAnsi="Times New Roman" w:cs="Times New Roman"/>
          <w:sz w:val="24"/>
          <w:szCs w:val="24"/>
        </w:rPr>
      </w:pPr>
    </w:p>
    <w:p w:rsidR="00F41451" w:rsidRPr="00720986" w:rsidRDefault="00F41451" w:rsidP="00E83FA9">
      <w:pPr>
        <w:rPr>
          <w:rFonts w:ascii="Times New Roman" w:hAnsi="Times New Roman" w:cs="Times New Roman"/>
          <w:sz w:val="24"/>
          <w:szCs w:val="24"/>
        </w:rPr>
        <w:sectPr w:rsidR="00F41451" w:rsidRPr="00720986" w:rsidSect="00312673">
          <w:footerReference w:type="default" r:id="rId14"/>
          <w:type w:val="continuous"/>
          <w:pgSz w:w="12240" w:h="15840"/>
          <w:pgMar w:top="1440" w:right="1440" w:bottom="1440" w:left="1440" w:header="720" w:footer="720" w:gutter="0"/>
          <w:pgNumType w:fmt="lowerRoman" w:start="1"/>
          <w:cols w:space="720"/>
          <w:docGrid w:linePitch="360"/>
        </w:sectPr>
      </w:pPr>
    </w:p>
    <w:p w:rsidR="00542774" w:rsidRPr="00720986" w:rsidRDefault="00542774" w:rsidP="00542774">
      <w:pPr>
        <w:spacing w:after="0" w:line="480" w:lineRule="auto"/>
        <w:jc w:val="center"/>
        <w:outlineLvl w:val="0"/>
        <w:rPr>
          <w:rFonts w:ascii="Times New Roman" w:eastAsia="Times New Roman" w:hAnsi="Times New Roman" w:cs="Times New Roman"/>
          <w:b/>
          <w:bCs/>
          <w:sz w:val="28"/>
          <w:szCs w:val="32"/>
          <w:lang w:bidi="en-US"/>
        </w:rPr>
      </w:pPr>
      <w:bookmarkStart w:id="3" w:name="_Toc310579465"/>
      <w:bookmarkStart w:id="4" w:name="_Toc315681314"/>
      <w:r w:rsidRPr="00720986">
        <w:rPr>
          <w:rFonts w:ascii="Times New Roman" w:eastAsia="Times New Roman" w:hAnsi="Times New Roman" w:cs="Times New Roman"/>
          <w:b/>
          <w:bCs/>
          <w:sz w:val="28"/>
          <w:szCs w:val="32"/>
          <w:lang w:bidi="en-US"/>
        </w:rPr>
        <w:lastRenderedPageBreak/>
        <w:t>List of Tables</w:t>
      </w:r>
      <w:bookmarkEnd w:id="3"/>
      <w:bookmarkEnd w:id="4"/>
    </w:p>
    <w:p w:rsidR="007A2068" w:rsidRDefault="007A2068" w:rsidP="00356B4D">
      <w:pPr>
        <w:pStyle w:val="TableofFigures"/>
        <w:tabs>
          <w:tab w:val="right" w:leader="dot" w:pos="9360"/>
        </w:tabs>
        <w:rPr>
          <w:rFonts w:ascii="Times New Roman" w:hAnsi="Times New Roman"/>
        </w:rPr>
      </w:pPr>
      <w:r>
        <w:rPr>
          <w:rFonts w:ascii="Times New Roman" w:hAnsi="Times New Roman"/>
        </w:rPr>
        <w:t>Table 1.  All Student Demographics………………………………………………………</w:t>
      </w:r>
      <w:proofErr w:type="gramStart"/>
      <w:r>
        <w:rPr>
          <w:rFonts w:ascii="Times New Roman" w:hAnsi="Times New Roman"/>
        </w:rPr>
        <w:t>…</w:t>
      </w:r>
      <w:r w:rsidR="009A0C07">
        <w:rPr>
          <w:rFonts w:ascii="Times New Roman" w:hAnsi="Times New Roman"/>
        </w:rPr>
        <w:t>..</w:t>
      </w:r>
      <w:proofErr w:type="gramEnd"/>
      <w:r>
        <w:rPr>
          <w:rFonts w:ascii="Times New Roman" w:hAnsi="Times New Roman"/>
        </w:rPr>
        <w:t>…</w:t>
      </w:r>
      <w:r w:rsidR="009A0C07">
        <w:rPr>
          <w:rFonts w:ascii="Times New Roman" w:hAnsi="Times New Roman"/>
        </w:rPr>
        <w:t>33</w:t>
      </w:r>
    </w:p>
    <w:p w:rsidR="007A2068" w:rsidRPr="007A2068" w:rsidRDefault="00542774" w:rsidP="007A2068">
      <w:pPr>
        <w:pStyle w:val="TableofFigures"/>
        <w:tabs>
          <w:tab w:val="right" w:leader="dot" w:pos="9360"/>
        </w:tabs>
        <w:rPr>
          <w:rFonts w:ascii="Times New Roman" w:hAnsi="Times New Roman"/>
          <w:noProof/>
        </w:rPr>
      </w:pPr>
      <w:r w:rsidRPr="00720986">
        <w:rPr>
          <w:rFonts w:ascii="Times New Roman" w:hAnsi="Times New Roman"/>
        </w:rPr>
        <w:fldChar w:fldCharType="begin"/>
      </w:r>
      <w:r w:rsidRPr="00720986">
        <w:rPr>
          <w:rFonts w:ascii="Times New Roman" w:hAnsi="Times New Roman"/>
        </w:rPr>
        <w:instrText xml:space="preserve"> TOC \h \z \c "Table" </w:instrText>
      </w:r>
      <w:r w:rsidRPr="00720986">
        <w:rPr>
          <w:rFonts w:ascii="Times New Roman" w:hAnsi="Times New Roman"/>
        </w:rPr>
        <w:fldChar w:fldCharType="separate"/>
      </w:r>
      <w:bookmarkStart w:id="5" w:name="_Hlk514253513"/>
      <w:r w:rsidR="00E80ACE" w:rsidRPr="00720986">
        <w:fldChar w:fldCharType="begin"/>
      </w:r>
      <w:r w:rsidR="00E80ACE" w:rsidRPr="00720986">
        <w:instrText xml:space="preserve"> HYPERLINK \l "_Toc315681310" </w:instrText>
      </w:r>
      <w:r w:rsidR="00E80ACE" w:rsidRPr="00720986">
        <w:fldChar w:fldCharType="separate"/>
      </w:r>
      <w:r w:rsidRPr="00720986">
        <w:rPr>
          <w:rStyle w:val="Hyperlink"/>
          <w:rFonts w:ascii="Times New Roman" w:hAnsi="Times New Roman"/>
          <w:noProof/>
          <w:color w:val="auto"/>
        </w:rPr>
        <w:t xml:space="preserve">Table </w:t>
      </w:r>
      <w:r w:rsidR="007A2068">
        <w:rPr>
          <w:rStyle w:val="Hyperlink"/>
          <w:rFonts w:ascii="Times New Roman" w:hAnsi="Times New Roman"/>
          <w:noProof/>
          <w:color w:val="auto"/>
        </w:rPr>
        <w:t>2</w:t>
      </w:r>
      <w:r w:rsidRPr="00720986">
        <w:rPr>
          <w:rStyle w:val="Hyperlink"/>
          <w:rFonts w:ascii="Times New Roman" w:hAnsi="Times New Roman"/>
          <w:noProof/>
          <w:color w:val="auto"/>
        </w:rPr>
        <w:t xml:space="preserve">. </w:t>
      </w:r>
      <w:r w:rsidR="00356B4D" w:rsidRPr="00720986">
        <w:rPr>
          <w:rStyle w:val="Hyperlink"/>
          <w:rFonts w:ascii="Times New Roman" w:hAnsi="Times New Roman"/>
          <w:noProof/>
          <w:color w:val="auto"/>
        </w:rPr>
        <w:t xml:space="preserve">All Student </w:t>
      </w:r>
      <w:r w:rsidR="00912094" w:rsidRPr="00720986">
        <w:rPr>
          <w:rStyle w:val="Hyperlink"/>
          <w:rFonts w:ascii="Times New Roman" w:hAnsi="Times New Roman"/>
          <w:noProof/>
          <w:color w:val="auto"/>
        </w:rPr>
        <w:t>Reading Proficiency by Performance Category</w:t>
      </w:r>
      <w:r w:rsidRPr="00720986">
        <w:rPr>
          <w:rFonts w:ascii="Times New Roman" w:hAnsi="Times New Roman"/>
          <w:noProof/>
          <w:webHidden/>
        </w:rPr>
        <w:tab/>
      </w:r>
      <w:r w:rsidR="00E80ACE" w:rsidRPr="00720986">
        <w:rPr>
          <w:rFonts w:ascii="Times New Roman" w:hAnsi="Times New Roman"/>
          <w:noProof/>
        </w:rPr>
        <w:fldChar w:fldCharType="end"/>
      </w:r>
      <w:r w:rsidR="00912094" w:rsidRPr="00720986">
        <w:rPr>
          <w:rFonts w:ascii="Times New Roman" w:hAnsi="Times New Roman"/>
          <w:noProof/>
        </w:rPr>
        <w:t>…..</w:t>
      </w:r>
      <w:r w:rsidR="002A0BBF" w:rsidRPr="00720986">
        <w:rPr>
          <w:rFonts w:ascii="Times New Roman" w:hAnsi="Times New Roman"/>
          <w:noProof/>
        </w:rPr>
        <w:t>4</w:t>
      </w:r>
      <w:r w:rsidR="009A0C07">
        <w:rPr>
          <w:rFonts w:ascii="Times New Roman" w:hAnsi="Times New Roman"/>
          <w:noProof/>
        </w:rPr>
        <w:t>6</w:t>
      </w:r>
    </w:p>
    <w:p w:rsidR="00542774" w:rsidRPr="00720986" w:rsidRDefault="004B3778" w:rsidP="00356B4D">
      <w:pPr>
        <w:pStyle w:val="TableofFigures"/>
        <w:tabs>
          <w:tab w:val="right" w:leader="dot" w:pos="9360"/>
        </w:tabs>
        <w:rPr>
          <w:rFonts w:ascii="Times New Roman" w:hAnsi="Times New Roman"/>
          <w:noProof/>
        </w:rPr>
      </w:pPr>
      <w:hyperlink w:anchor="_Toc315681311" w:history="1">
        <w:r w:rsidR="00CC4751" w:rsidRPr="00720986">
          <w:rPr>
            <w:rFonts w:ascii="Times New Roman" w:hAnsi="Times New Roman"/>
            <w:noProof/>
            <w:webHidden/>
          </w:rPr>
          <w:t xml:space="preserve">Table </w:t>
        </w:r>
        <w:r w:rsidR="007A2068">
          <w:rPr>
            <w:rFonts w:ascii="Times New Roman" w:hAnsi="Times New Roman"/>
            <w:noProof/>
            <w:webHidden/>
          </w:rPr>
          <w:t>3</w:t>
        </w:r>
        <w:r w:rsidR="00CC4751" w:rsidRPr="00720986">
          <w:rPr>
            <w:rFonts w:ascii="Times New Roman" w:hAnsi="Times New Roman"/>
            <w:noProof/>
            <w:webHidden/>
          </w:rPr>
          <w:t>. Free and Reduced Lunch Reading Proficiency by Performance Category</w:t>
        </w:r>
        <w:r w:rsidR="00CC4751" w:rsidRPr="00720986">
          <w:rPr>
            <w:rFonts w:ascii="Times New Roman" w:hAnsi="Times New Roman"/>
            <w:noProof/>
            <w:webHidden/>
          </w:rPr>
          <w:tab/>
        </w:r>
      </w:hyperlink>
      <w:r w:rsidR="009A0C07">
        <w:rPr>
          <w:rFonts w:ascii="Times New Roman" w:hAnsi="Times New Roman"/>
          <w:noProof/>
        </w:rPr>
        <w:t>50</w:t>
      </w:r>
    </w:p>
    <w:p w:rsidR="00E1180D" w:rsidRPr="00720986" w:rsidRDefault="00E1180D" w:rsidP="000F6C71">
      <w:pPr>
        <w:spacing w:line="480" w:lineRule="auto"/>
        <w:rPr>
          <w:rFonts w:ascii="Times New Roman" w:hAnsi="Times New Roman" w:cs="Times New Roman"/>
          <w:sz w:val="24"/>
          <w:szCs w:val="24"/>
          <w:lang w:bidi="en-US"/>
        </w:rPr>
      </w:pPr>
      <w:r w:rsidRPr="00720986">
        <w:rPr>
          <w:rFonts w:ascii="Times New Roman" w:hAnsi="Times New Roman" w:cs="Times New Roman"/>
          <w:sz w:val="24"/>
          <w:szCs w:val="24"/>
          <w:lang w:bidi="en-US"/>
        </w:rPr>
        <w:t xml:space="preserve">Table </w:t>
      </w:r>
      <w:r w:rsidR="007A2068">
        <w:rPr>
          <w:rFonts w:ascii="Times New Roman" w:hAnsi="Times New Roman" w:cs="Times New Roman"/>
          <w:sz w:val="24"/>
          <w:szCs w:val="24"/>
          <w:lang w:bidi="en-US"/>
        </w:rPr>
        <w:t>4</w:t>
      </w:r>
      <w:r w:rsidRPr="00720986">
        <w:rPr>
          <w:rFonts w:ascii="Times New Roman" w:hAnsi="Times New Roman" w:cs="Times New Roman"/>
          <w:sz w:val="24"/>
          <w:szCs w:val="24"/>
          <w:lang w:bidi="en-US"/>
        </w:rPr>
        <w:t xml:space="preserve">.  </w:t>
      </w:r>
      <w:r w:rsidR="002A0BBF" w:rsidRPr="00720986">
        <w:rPr>
          <w:rFonts w:ascii="Times New Roman" w:hAnsi="Times New Roman" w:cs="Times New Roman"/>
          <w:sz w:val="24"/>
          <w:szCs w:val="24"/>
          <w:lang w:bidi="en-US"/>
        </w:rPr>
        <w:t>Limited English Proficiency by Performance Category………</w:t>
      </w:r>
      <w:r w:rsidRPr="00720986">
        <w:rPr>
          <w:rFonts w:ascii="Times New Roman" w:hAnsi="Times New Roman" w:cs="Times New Roman"/>
          <w:sz w:val="24"/>
          <w:szCs w:val="24"/>
          <w:lang w:bidi="en-US"/>
        </w:rPr>
        <w:t>..</w:t>
      </w:r>
      <w:r w:rsidR="00912094" w:rsidRPr="00720986">
        <w:rPr>
          <w:rFonts w:ascii="Times New Roman" w:hAnsi="Times New Roman" w:cs="Times New Roman"/>
          <w:sz w:val="24"/>
          <w:szCs w:val="24"/>
          <w:lang w:bidi="en-US"/>
        </w:rPr>
        <w:t>......................</w:t>
      </w:r>
      <w:r w:rsidR="00356B4D" w:rsidRPr="00720986">
        <w:rPr>
          <w:rFonts w:ascii="Times New Roman" w:hAnsi="Times New Roman" w:cs="Times New Roman"/>
          <w:sz w:val="24"/>
          <w:szCs w:val="24"/>
          <w:lang w:bidi="en-US"/>
        </w:rPr>
        <w:t>.............</w:t>
      </w:r>
      <w:r w:rsidR="00912094" w:rsidRPr="00720986">
        <w:rPr>
          <w:rFonts w:ascii="Times New Roman" w:hAnsi="Times New Roman" w:cs="Times New Roman"/>
          <w:sz w:val="24"/>
          <w:szCs w:val="24"/>
          <w:lang w:bidi="en-US"/>
        </w:rPr>
        <w:t>5</w:t>
      </w:r>
      <w:r w:rsidR="009A0C07">
        <w:rPr>
          <w:rFonts w:ascii="Times New Roman" w:hAnsi="Times New Roman" w:cs="Times New Roman"/>
          <w:sz w:val="24"/>
          <w:szCs w:val="24"/>
          <w:lang w:bidi="en-US"/>
        </w:rPr>
        <w:t>4</w:t>
      </w:r>
    </w:p>
    <w:p w:rsidR="00912094" w:rsidRPr="00720986" w:rsidRDefault="00912094" w:rsidP="000F6C71">
      <w:pPr>
        <w:spacing w:line="480" w:lineRule="auto"/>
        <w:rPr>
          <w:rFonts w:ascii="Times New Roman" w:hAnsi="Times New Roman" w:cs="Times New Roman"/>
          <w:sz w:val="24"/>
          <w:szCs w:val="24"/>
          <w:lang w:bidi="en-US"/>
        </w:rPr>
      </w:pPr>
      <w:r w:rsidRPr="00720986">
        <w:rPr>
          <w:rFonts w:ascii="Times New Roman" w:hAnsi="Times New Roman" w:cs="Times New Roman"/>
          <w:sz w:val="24"/>
          <w:szCs w:val="24"/>
          <w:lang w:bidi="en-US"/>
        </w:rPr>
        <w:t xml:space="preserve">Table </w:t>
      </w:r>
      <w:r w:rsidR="007A2068">
        <w:rPr>
          <w:rFonts w:ascii="Times New Roman" w:hAnsi="Times New Roman" w:cs="Times New Roman"/>
          <w:sz w:val="24"/>
          <w:szCs w:val="24"/>
          <w:lang w:bidi="en-US"/>
        </w:rPr>
        <w:t>5</w:t>
      </w:r>
      <w:r w:rsidRPr="00720986">
        <w:rPr>
          <w:rFonts w:ascii="Times New Roman" w:hAnsi="Times New Roman" w:cs="Times New Roman"/>
          <w:sz w:val="24"/>
          <w:szCs w:val="24"/>
          <w:lang w:bidi="en-US"/>
        </w:rPr>
        <w:t xml:space="preserve">.  </w:t>
      </w:r>
      <w:r w:rsidR="002A0BBF" w:rsidRPr="00720986">
        <w:rPr>
          <w:rFonts w:ascii="Times New Roman" w:hAnsi="Times New Roman" w:cs="Times New Roman"/>
          <w:sz w:val="24"/>
          <w:szCs w:val="24"/>
          <w:lang w:bidi="en-US"/>
        </w:rPr>
        <w:t>Pre-kindergarten A</w:t>
      </w:r>
      <w:r w:rsidR="00356B4D" w:rsidRPr="00720986">
        <w:rPr>
          <w:rFonts w:ascii="Times New Roman" w:hAnsi="Times New Roman" w:cs="Times New Roman"/>
          <w:sz w:val="24"/>
          <w:szCs w:val="24"/>
          <w:lang w:bidi="en-US"/>
        </w:rPr>
        <w:t>ttendance</w:t>
      </w:r>
      <w:r w:rsidR="002A0BBF" w:rsidRPr="00720986">
        <w:rPr>
          <w:rFonts w:ascii="Times New Roman" w:hAnsi="Times New Roman" w:cs="Times New Roman"/>
          <w:sz w:val="24"/>
          <w:szCs w:val="24"/>
          <w:lang w:bidi="en-US"/>
        </w:rPr>
        <w:t xml:space="preserve"> by Grade Level Reading Proficiency Cross </w:t>
      </w:r>
      <w:r w:rsidR="00256DE7" w:rsidRPr="00720986">
        <w:rPr>
          <w:rFonts w:ascii="Times New Roman" w:hAnsi="Times New Roman" w:cs="Times New Roman"/>
          <w:sz w:val="24"/>
          <w:szCs w:val="24"/>
          <w:lang w:bidi="en-US"/>
        </w:rPr>
        <w:t>Tabulations...</w:t>
      </w:r>
      <w:r w:rsidR="00356B4D" w:rsidRPr="00720986">
        <w:rPr>
          <w:rFonts w:ascii="Times New Roman" w:hAnsi="Times New Roman" w:cs="Times New Roman"/>
          <w:sz w:val="24"/>
          <w:szCs w:val="24"/>
          <w:lang w:bidi="en-US"/>
        </w:rPr>
        <w:t>..................................................................................................................................</w:t>
      </w:r>
      <w:r w:rsidRPr="00720986">
        <w:rPr>
          <w:rFonts w:ascii="Times New Roman" w:hAnsi="Times New Roman" w:cs="Times New Roman"/>
          <w:sz w:val="24"/>
          <w:szCs w:val="24"/>
          <w:lang w:bidi="en-US"/>
        </w:rPr>
        <w:t>5</w:t>
      </w:r>
      <w:r w:rsidR="009A0C07">
        <w:rPr>
          <w:rFonts w:ascii="Times New Roman" w:hAnsi="Times New Roman" w:cs="Times New Roman"/>
          <w:sz w:val="24"/>
          <w:szCs w:val="24"/>
          <w:lang w:bidi="en-US"/>
        </w:rPr>
        <w:t>7</w:t>
      </w:r>
    </w:p>
    <w:p w:rsidR="00256DE7" w:rsidRPr="00720986" w:rsidRDefault="00912094" w:rsidP="000F6C71">
      <w:pPr>
        <w:spacing w:line="480" w:lineRule="auto"/>
        <w:rPr>
          <w:rFonts w:ascii="Times New Roman" w:hAnsi="Times New Roman" w:cs="Times New Roman"/>
          <w:sz w:val="24"/>
          <w:szCs w:val="24"/>
          <w:lang w:bidi="en-US"/>
        </w:rPr>
      </w:pPr>
      <w:r w:rsidRPr="00720986">
        <w:rPr>
          <w:rFonts w:ascii="Times New Roman" w:hAnsi="Times New Roman" w:cs="Times New Roman"/>
          <w:sz w:val="24"/>
          <w:szCs w:val="24"/>
          <w:lang w:bidi="en-US"/>
        </w:rPr>
        <w:t xml:space="preserve">Table </w:t>
      </w:r>
      <w:r w:rsidR="007A2068">
        <w:rPr>
          <w:rFonts w:ascii="Times New Roman" w:hAnsi="Times New Roman" w:cs="Times New Roman"/>
          <w:sz w:val="24"/>
          <w:szCs w:val="24"/>
          <w:lang w:bidi="en-US"/>
        </w:rPr>
        <w:t>6</w:t>
      </w:r>
      <w:r w:rsidRPr="00720986">
        <w:rPr>
          <w:rFonts w:ascii="Times New Roman" w:hAnsi="Times New Roman" w:cs="Times New Roman"/>
          <w:sz w:val="24"/>
          <w:szCs w:val="24"/>
          <w:lang w:bidi="en-US"/>
        </w:rPr>
        <w:t xml:space="preserve">.  </w:t>
      </w:r>
      <w:r w:rsidR="002A0BBF" w:rsidRPr="00720986">
        <w:rPr>
          <w:rFonts w:ascii="Times New Roman" w:hAnsi="Times New Roman" w:cs="Times New Roman"/>
          <w:sz w:val="24"/>
          <w:szCs w:val="24"/>
          <w:lang w:bidi="en-US"/>
        </w:rPr>
        <w:t>Grade Level Reading Proficiency by Free and Reduced Lunch Status Cross Tabulation</w:t>
      </w:r>
      <w:r w:rsidR="00256DE7" w:rsidRPr="00720986">
        <w:rPr>
          <w:rFonts w:ascii="Times New Roman" w:hAnsi="Times New Roman" w:cs="Times New Roman"/>
          <w:sz w:val="24"/>
          <w:szCs w:val="24"/>
          <w:lang w:bidi="en-US"/>
        </w:rPr>
        <w:t>………………………………………………………………………………</w:t>
      </w:r>
      <w:r w:rsidR="00356B4D" w:rsidRPr="00720986">
        <w:rPr>
          <w:rFonts w:ascii="Times New Roman" w:hAnsi="Times New Roman" w:cs="Times New Roman"/>
          <w:sz w:val="24"/>
          <w:szCs w:val="24"/>
          <w:lang w:bidi="en-US"/>
        </w:rPr>
        <w:t>…</w:t>
      </w:r>
      <w:r w:rsidR="00CC4751" w:rsidRPr="00720986">
        <w:rPr>
          <w:rFonts w:ascii="Times New Roman" w:hAnsi="Times New Roman" w:cs="Times New Roman"/>
          <w:sz w:val="24"/>
          <w:szCs w:val="24"/>
          <w:lang w:bidi="en-US"/>
        </w:rPr>
        <w:t>.</w:t>
      </w:r>
      <w:r w:rsidR="00356B4D" w:rsidRPr="00720986">
        <w:rPr>
          <w:rFonts w:ascii="Times New Roman" w:hAnsi="Times New Roman" w:cs="Times New Roman"/>
          <w:sz w:val="24"/>
          <w:szCs w:val="24"/>
          <w:lang w:bidi="en-US"/>
        </w:rPr>
        <w:t>……</w:t>
      </w:r>
      <w:r w:rsidRPr="00720986">
        <w:rPr>
          <w:rFonts w:ascii="Times New Roman" w:hAnsi="Times New Roman" w:cs="Times New Roman"/>
          <w:sz w:val="24"/>
          <w:szCs w:val="24"/>
          <w:lang w:bidi="en-US"/>
        </w:rPr>
        <w:t>5</w:t>
      </w:r>
      <w:r w:rsidR="009A0C07">
        <w:rPr>
          <w:rFonts w:ascii="Times New Roman" w:hAnsi="Times New Roman" w:cs="Times New Roman"/>
          <w:sz w:val="24"/>
          <w:szCs w:val="24"/>
          <w:lang w:bidi="en-US"/>
        </w:rPr>
        <w:t>8</w:t>
      </w:r>
    </w:p>
    <w:p w:rsidR="00256DE7" w:rsidRPr="00720986" w:rsidRDefault="00256DE7" w:rsidP="000F6C71">
      <w:pPr>
        <w:spacing w:line="480" w:lineRule="auto"/>
        <w:rPr>
          <w:rFonts w:ascii="Times New Roman" w:hAnsi="Times New Roman" w:cs="Times New Roman"/>
          <w:sz w:val="24"/>
          <w:szCs w:val="24"/>
          <w:lang w:bidi="en-US"/>
        </w:rPr>
      </w:pPr>
      <w:r w:rsidRPr="00720986">
        <w:rPr>
          <w:rFonts w:ascii="Times New Roman" w:hAnsi="Times New Roman" w:cs="Times New Roman"/>
          <w:sz w:val="24"/>
          <w:szCs w:val="24"/>
          <w:lang w:bidi="en-US"/>
        </w:rPr>
        <w:t xml:space="preserve">Table </w:t>
      </w:r>
      <w:r w:rsidR="007A2068">
        <w:rPr>
          <w:rFonts w:ascii="Times New Roman" w:hAnsi="Times New Roman" w:cs="Times New Roman"/>
          <w:sz w:val="24"/>
          <w:szCs w:val="24"/>
          <w:lang w:bidi="en-US"/>
        </w:rPr>
        <w:t>7</w:t>
      </w:r>
      <w:r w:rsidRPr="00720986">
        <w:rPr>
          <w:rFonts w:ascii="Times New Roman" w:hAnsi="Times New Roman" w:cs="Times New Roman"/>
          <w:sz w:val="24"/>
          <w:szCs w:val="24"/>
          <w:lang w:bidi="en-US"/>
        </w:rPr>
        <w:t>.  Grade Level Proficiency by Limited English Proficient Status Cross Tabulations...</w:t>
      </w:r>
      <w:r w:rsidR="00356B4D" w:rsidRPr="00720986">
        <w:rPr>
          <w:rFonts w:ascii="Times New Roman" w:hAnsi="Times New Roman" w:cs="Times New Roman"/>
          <w:sz w:val="24"/>
          <w:szCs w:val="24"/>
          <w:lang w:bidi="en-US"/>
        </w:rPr>
        <w:t>...</w:t>
      </w:r>
      <w:r w:rsidRPr="00720986">
        <w:rPr>
          <w:rFonts w:ascii="Times New Roman" w:hAnsi="Times New Roman" w:cs="Times New Roman"/>
          <w:sz w:val="24"/>
          <w:szCs w:val="24"/>
          <w:lang w:bidi="en-US"/>
        </w:rPr>
        <w:t>5</w:t>
      </w:r>
      <w:r w:rsidR="009A0C07">
        <w:rPr>
          <w:rFonts w:ascii="Times New Roman" w:hAnsi="Times New Roman" w:cs="Times New Roman"/>
          <w:sz w:val="24"/>
          <w:szCs w:val="24"/>
          <w:lang w:bidi="en-US"/>
        </w:rPr>
        <w:t>9</w:t>
      </w:r>
    </w:p>
    <w:p w:rsidR="00E1180D" w:rsidRPr="00720986" w:rsidRDefault="00256DE7" w:rsidP="000F6C71">
      <w:pPr>
        <w:spacing w:line="480" w:lineRule="auto"/>
        <w:rPr>
          <w:rFonts w:ascii="Times New Roman" w:hAnsi="Times New Roman" w:cs="Times New Roman"/>
          <w:sz w:val="24"/>
          <w:szCs w:val="24"/>
          <w:lang w:bidi="en-US"/>
        </w:rPr>
      </w:pPr>
      <w:r w:rsidRPr="00720986">
        <w:rPr>
          <w:rFonts w:ascii="Times New Roman" w:hAnsi="Times New Roman" w:cs="Times New Roman"/>
          <w:sz w:val="24"/>
          <w:szCs w:val="24"/>
          <w:lang w:bidi="en-US"/>
        </w:rPr>
        <w:t xml:space="preserve">Table </w:t>
      </w:r>
      <w:r w:rsidR="007A2068">
        <w:rPr>
          <w:rFonts w:ascii="Times New Roman" w:hAnsi="Times New Roman" w:cs="Times New Roman"/>
          <w:sz w:val="24"/>
          <w:szCs w:val="24"/>
          <w:lang w:bidi="en-US"/>
        </w:rPr>
        <w:t>8</w:t>
      </w:r>
      <w:r w:rsidRPr="00720986">
        <w:rPr>
          <w:rFonts w:ascii="Times New Roman" w:hAnsi="Times New Roman" w:cs="Times New Roman"/>
          <w:sz w:val="24"/>
          <w:szCs w:val="24"/>
          <w:lang w:bidi="en-US"/>
        </w:rPr>
        <w:t>.  Third Grade OCCT Proficiency Regression Analysis…………………………...</w:t>
      </w:r>
      <w:r w:rsidR="00356B4D" w:rsidRPr="00720986">
        <w:rPr>
          <w:rFonts w:ascii="Times New Roman" w:hAnsi="Times New Roman" w:cs="Times New Roman"/>
          <w:sz w:val="24"/>
          <w:szCs w:val="24"/>
          <w:lang w:bidi="en-US"/>
        </w:rPr>
        <w:t>........</w:t>
      </w:r>
      <w:bookmarkEnd w:id="5"/>
      <w:r w:rsidR="009A0C07">
        <w:rPr>
          <w:rFonts w:ascii="Times New Roman" w:hAnsi="Times New Roman" w:cs="Times New Roman"/>
          <w:sz w:val="24"/>
          <w:szCs w:val="24"/>
          <w:lang w:bidi="en-US"/>
        </w:rPr>
        <w:t>61</w:t>
      </w:r>
    </w:p>
    <w:p w:rsidR="00F41451" w:rsidRPr="00720986" w:rsidRDefault="00F41451" w:rsidP="000F6C71">
      <w:pPr>
        <w:spacing w:line="480" w:lineRule="auto"/>
        <w:rPr>
          <w:rFonts w:ascii="Times New Roman" w:hAnsi="Times New Roman" w:cs="Times New Roman"/>
          <w:sz w:val="24"/>
          <w:szCs w:val="24"/>
          <w:lang w:bidi="en-US"/>
        </w:rPr>
        <w:sectPr w:rsidR="00F41451" w:rsidRPr="00720986" w:rsidSect="00A459EA">
          <w:footerReference w:type="default" r:id="rId15"/>
          <w:pgSz w:w="12240" w:h="15840"/>
          <w:pgMar w:top="1440" w:right="1440" w:bottom="1440" w:left="1440" w:header="720" w:footer="720" w:gutter="0"/>
          <w:pgNumType w:fmt="lowerRoman" w:start="1"/>
          <w:cols w:space="720"/>
          <w:docGrid w:linePitch="360"/>
        </w:sectPr>
      </w:pPr>
    </w:p>
    <w:p w:rsidR="00E1180D" w:rsidRPr="00720986" w:rsidRDefault="00961DD9" w:rsidP="000F6C71">
      <w:pPr>
        <w:spacing w:line="480" w:lineRule="auto"/>
        <w:jc w:val="center"/>
        <w:rPr>
          <w:rFonts w:ascii="Times New Roman" w:hAnsi="Times New Roman" w:cs="Times New Roman"/>
          <w:b/>
          <w:sz w:val="28"/>
          <w:szCs w:val="24"/>
          <w:lang w:bidi="en-US"/>
        </w:rPr>
      </w:pPr>
      <w:bookmarkStart w:id="6" w:name="_Hlk506469200"/>
      <w:r w:rsidRPr="00720986">
        <w:rPr>
          <w:rFonts w:ascii="Times New Roman" w:hAnsi="Times New Roman" w:cs="Times New Roman"/>
          <w:b/>
          <w:sz w:val="28"/>
          <w:szCs w:val="24"/>
          <w:lang w:bidi="en-US"/>
        </w:rPr>
        <w:lastRenderedPageBreak/>
        <w:t>List of Figures</w:t>
      </w:r>
    </w:p>
    <w:p w:rsidR="00356B4D" w:rsidRPr="00720986" w:rsidRDefault="004B3778" w:rsidP="00356B4D">
      <w:pPr>
        <w:pStyle w:val="TableofFigures"/>
        <w:tabs>
          <w:tab w:val="right" w:leader="dot" w:pos="9360"/>
        </w:tabs>
        <w:rPr>
          <w:rFonts w:ascii="Times New Roman" w:eastAsiaTheme="minorEastAsia" w:hAnsi="Times New Roman"/>
          <w:noProof/>
          <w:lang w:bidi="ar-SA"/>
        </w:rPr>
      </w:pPr>
      <w:hyperlink w:anchor="_Toc315681310" w:history="1">
        <w:r w:rsidR="00356B4D" w:rsidRPr="00720986">
          <w:rPr>
            <w:rStyle w:val="Hyperlink"/>
            <w:rFonts w:ascii="Times New Roman" w:hAnsi="Times New Roman"/>
            <w:noProof/>
            <w:color w:val="auto"/>
          </w:rPr>
          <w:t>Figure 1. Effect Sizes of Low and Middle SES Children</w:t>
        </w:r>
        <w:r w:rsidR="00356B4D" w:rsidRPr="00720986">
          <w:rPr>
            <w:rFonts w:ascii="Times New Roman" w:hAnsi="Times New Roman"/>
            <w:noProof/>
            <w:webHidden/>
          </w:rPr>
          <w:tab/>
        </w:r>
      </w:hyperlink>
      <w:r w:rsidR="00356B4D" w:rsidRPr="00720986">
        <w:rPr>
          <w:rFonts w:ascii="Times New Roman" w:hAnsi="Times New Roman"/>
          <w:noProof/>
        </w:rPr>
        <w:t>…..1</w:t>
      </w:r>
      <w:r w:rsidR="009A0C07">
        <w:rPr>
          <w:rFonts w:ascii="Times New Roman" w:hAnsi="Times New Roman"/>
          <w:noProof/>
        </w:rPr>
        <w:t>1</w:t>
      </w:r>
    </w:p>
    <w:p w:rsidR="00356B4D" w:rsidRPr="00720986" w:rsidRDefault="004B3778" w:rsidP="00356B4D">
      <w:pPr>
        <w:pStyle w:val="TableofFigures"/>
        <w:tabs>
          <w:tab w:val="right" w:leader="dot" w:pos="9360"/>
        </w:tabs>
        <w:rPr>
          <w:rFonts w:ascii="Times New Roman" w:hAnsi="Times New Roman"/>
          <w:noProof/>
        </w:rPr>
      </w:pPr>
      <w:hyperlink w:anchor="_Toc315681311" w:history="1">
        <w:r w:rsidR="00356B4D" w:rsidRPr="00720986">
          <w:rPr>
            <w:rFonts w:ascii="Times New Roman" w:hAnsi="Times New Roman"/>
            <w:noProof/>
            <w:webHidden/>
          </w:rPr>
          <w:t xml:space="preserve">Figure 2. </w:t>
        </w:r>
        <w:bookmarkStart w:id="7" w:name="_Hlk514253586"/>
        <w:r w:rsidR="00356B4D" w:rsidRPr="00720986">
          <w:rPr>
            <w:rFonts w:ascii="Times New Roman" w:hAnsi="Times New Roman"/>
            <w:noProof/>
            <w:webHidden/>
          </w:rPr>
          <w:t>First Grade Mean Reading Score by Pre-kindergarten Attendance</w:t>
        </w:r>
        <w:bookmarkEnd w:id="7"/>
        <w:r w:rsidR="00356B4D" w:rsidRPr="00720986">
          <w:rPr>
            <w:rFonts w:ascii="Times New Roman" w:hAnsi="Times New Roman"/>
            <w:noProof/>
            <w:webHidden/>
          </w:rPr>
          <w:tab/>
        </w:r>
      </w:hyperlink>
      <w:r w:rsidR="00356B4D" w:rsidRPr="00720986">
        <w:rPr>
          <w:rFonts w:ascii="Times New Roman" w:hAnsi="Times New Roman"/>
          <w:noProof/>
        </w:rPr>
        <w:t>4</w:t>
      </w:r>
      <w:r w:rsidR="009A0C07">
        <w:rPr>
          <w:rFonts w:ascii="Times New Roman" w:hAnsi="Times New Roman"/>
          <w:noProof/>
        </w:rPr>
        <w:t>2</w:t>
      </w:r>
    </w:p>
    <w:p w:rsidR="00356B4D" w:rsidRPr="00720986" w:rsidRDefault="00356B4D" w:rsidP="00356B4D">
      <w:pPr>
        <w:spacing w:line="480" w:lineRule="auto"/>
        <w:rPr>
          <w:rFonts w:ascii="Times New Roman" w:hAnsi="Times New Roman" w:cs="Times New Roman"/>
          <w:sz w:val="24"/>
          <w:szCs w:val="24"/>
          <w:lang w:bidi="en-US"/>
        </w:rPr>
      </w:pPr>
      <w:r w:rsidRPr="00720986">
        <w:rPr>
          <w:rFonts w:ascii="Times New Roman" w:hAnsi="Times New Roman" w:cs="Times New Roman"/>
          <w:noProof/>
          <w:sz w:val="24"/>
          <w:szCs w:val="24"/>
          <w:lang w:bidi="en-US"/>
        </w:rPr>
        <w:t>Figure</w:t>
      </w:r>
      <w:r w:rsidRPr="00720986">
        <w:rPr>
          <w:rFonts w:ascii="Times New Roman" w:hAnsi="Times New Roman" w:cs="Times New Roman"/>
          <w:sz w:val="24"/>
          <w:szCs w:val="24"/>
          <w:lang w:bidi="en-US"/>
        </w:rPr>
        <w:t xml:space="preserve"> 3.  </w:t>
      </w:r>
      <w:r w:rsidRPr="00720986">
        <w:rPr>
          <w:rFonts w:ascii="Times New Roman" w:hAnsi="Times New Roman" w:cs="Times New Roman"/>
          <w:webHidden/>
          <w:sz w:val="24"/>
          <w:szCs w:val="24"/>
          <w:lang w:bidi="en-US"/>
        </w:rPr>
        <w:t>Second Grade Mean Reading Score by Pre-kindergarten Attendance</w:t>
      </w:r>
      <w:r w:rsidRPr="00720986">
        <w:rPr>
          <w:rFonts w:ascii="Times New Roman" w:hAnsi="Times New Roman" w:cs="Times New Roman"/>
          <w:sz w:val="24"/>
          <w:szCs w:val="24"/>
          <w:lang w:bidi="en-US"/>
        </w:rPr>
        <w:t>..........................4</w:t>
      </w:r>
      <w:r w:rsidR="009A0C07">
        <w:rPr>
          <w:rFonts w:ascii="Times New Roman" w:hAnsi="Times New Roman" w:cs="Times New Roman"/>
          <w:sz w:val="24"/>
          <w:szCs w:val="24"/>
          <w:lang w:bidi="en-US"/>
        </w:rPr>
        <w:t>3</w:t>
      </w:r>
    </w:p>
    <w:p w:rsidR="00356B4D" w:rsidRPr="00720986" w:rsidRDefault="00356B4D" w:rsidP="00356B4D">
      <w:pPr>
        <w:spacing w:line="480" w:lineRule="auto"/>
        <w:rPr>
          <w:rFonts w:ascii="Times New Roman" w:hAnsi="Times New Roman" w:cs="Times New Roman"/>
          <w:sz w:val="24"/>
          <w:szCs w:val="24"/>
          <w:lang w:bidi="en-US"/>
        </w:rPr>
      </w:pPr>
      <w:r w:rsidRPr="00720986">
        <w:rPr>
          <w:rFonts w:ascii="Times New Roman" w:hAnsi="Times New Roman" w:cs="Times New Roman"/>
          <w:noProof/>
          <w:sz w:val="24"/>
          <w:szCs w:val="24"/>
          <w:lang w:bidi="en-US"/>
        </w:rPr>
        <w:t>Figure</w:t>
      </w:r>
      <w:r w:rsidRPr="00720986">
        <w:rPr>
          <w:rFonts w:ascii="Times New Roman" w:hAnsi="Times New Roman" w:cs="Times New Roman"/>
          <w:sz w:val="24"/>
          <w:szCs w:val="24"/>
          <w:lang w:bidi="en-US"/>
        </w:rPr>
        <w:t xml:space="preserve"> 4.  </w:t>
      </w:r>
      <w:r w:rsidRPr="00720986">
        <w:rPr>
          <w:rFonts w:ascii="Times New Roman" w:hAnsi="Times New Roman" w:cs="Times New Roman"/>
          <w:webHidden/>
          <w:sz w:val="24"/>
          <w:szCs w:val="24"/>
          <w:lang w:bidi="en-US"/>
        </w:rPr>
        <w:t>Third Grade Mean Reading Score by Pre-kindergarten Attendance</w:t>
      </w:r>
      <w:r w:rsidRPr="00720986">
        <w:rPr>
          <w:rFonts w:ascii="Times New Roman" w:hAnsi="Times New Roman" w:cs="Times New Roman"/>
          <w:sz w:val="24"/>
          <w:szCs w:val="24"/>
          <w:lang w:bidi="en-US"/>
        </w:rPr>
        <w:t>.............................4</w:t>
      </w:r>
      <w:r w:rsidR="00924F4D">
        <w:rPr>
          <w:rFonts w:ascii="Times New Roman" w:hAnsi="Times New Roman" w:cs="Times New Roman"/>
          <w:sz w:val="24"/>
          <w:szCs w:val="24"/>
          <w:lang w:bidi="en-US"/>
        </w:rPr>
        <w:t>4</w:t>
      </w:r>
    </w:p>
    <w:p w:rsidR="00356B4D" w:rsidRPr="00720986" w:rsidRDefault="00356B4D" w:rsidP="00356B4D">
      <w:pPr>
        <w:spacing w:line="480" w:lineRule="auto"/>
        <w:rPr>
          <w:rFonts w:ascii="Times New Roman" w:hAnsi="Times New Roman" w:cs="Times New Roman"/>
          <w:sz w:val="24"/>
          <w:szCs w:val="24"/>
          <w:lang w:bidi="en-US"/>
        </w:rPr>
      </w:pPr>
      <w:r w:rsidRPr="00720986">
        <w:rPr>
          <w:rFonts w:ascii="Times New Roman" w:hAnsi="Times New Roman" w:cs="Times New Roman"/>
          <w:noProof/>
          <w:sz w:val="24"/>
          <w:szCs w:val="24"/>
          <w:lang w:bidi="en-US"/>
        </w:rPr>
        <w:t>Figure</w:t>
      </w:r>
      <w:r w:rsidRPr="00720986">
        <w:rPr>
          <w:rFonts w:ascii="Times New Roman" w:hAnsi="Times New Roman" w:cs="Times New Roman"/>
          <w:sz w:val="24"/>
          <w:szCs w:val="24"/>
          <w:lang w:bidi="en-US"/>
        </w:rPr>
        <w:t xml:space="preserve"> 5.  Mean Reading Score by Free and Reduced Lunch Status.……………………………4</w:t>
      </w:r>
      <w:r w:rsidR="00924F4D">
        <w:rPr>
          <w:rFonts w:ascii="Times New Roman" w:hAnsi="Times New Roman" w:cs="Times New Roman"/>
          <w:sz w:val="24"/>
          <w:szCs w:val="24"/>
          <w:lang w:bidi="en-US"/>
        </w:rPr>
        <w:t>8</w:t>
      </w:r>
    </w:p>
    <w:p w:rsidR="00356B4D" w:rsidRDefault="00356B4D" w:rsidP="00356B4D">
      <w:pPr>
        <w:spacing w:line="480" w:lineRule="auto"/>
        <w:rPr>
          <w:rFonts w:ascii="Times New Roman" w:hAnsi="Times New Roman" w:cs="Times New Roman"/>
          <w:sz w:val="24"/>
          <w:szCs w:val="24"/>
          <w:lang w:bidi="en-US"/>
        </w:rPr>
      </w:pPr>
      <w:r w:rsidRPr="00720986">
        <w:rPr>
          <w:rFonts w:ascii="Times New Roman" w:hAnsi="Times New Roman" w:cs="Times New Roman"/>
          <w:noProof/>
          <w:sz w:val="24"/>
          <w:szCs w:val="24"/>
          <w:lang w:bidi="en-US"/>
        </w:rPr>
        <w:t>Figure</w:t>
      </w:r>
      <w:r w:rsidRPr="00720986">
        <w:rPr>
          <w:rFonts w:ascii="Times New Roman" w:hAnsi="Times New Roman" w:cs="Times New Roman"/>
          <w:sz w:val="24"/>
          <w:szCs w:val="24"/>
          <w:lang w:bidi="en-US"/>
        </w:rPr>
        <w:t xml:space="preserve"> 6.  Mean Reading Score by Limited English Proficient Status…...………………….......5</w:t>
      </w:r>
      <w:r w:rsidR="00924F4D">
        <w:rPr>
          <w:rFonts w:ascii="Times New Roman" w:hAnsi="Times New Roman" w:cs="Times New Roman"/>
          <w:sz w:val="24"/>
          <w:szCs w:val="24"/>
          <w:lang w:bidi="en-US"/>
        </w:rPr>
        <w:t>2</w:t>
      </w:r>
    </w:p>
    <w:p w:rsidR="00924F4D" w:rsidRPr="00720986" w:rsidRDefault="00924F4D" w:rsidP="00356B4D">
      <w:pPr>
        <w:spacing w:line="480" w:lineRule="auto"/>
        <w:rPr>
          <w:rFonts w:ascii="Times New Roman" w:hAnsi="Times New Roman" w:cs="Times New Roman"/>
          <w:sz w:val="24"/>
          <w:szCs w:val="24"/>
          <w:lang w:bidi="en-US"/>
        </w:rPr>
      </w:pPr>
    </w:p>
    <w:bookmarkEnd w:id="6"/>
    <w:p w:rsidR="0050563F" w:rsidRPr="00720986" w:rsidRDefault="0050563F" w:rsidP="000F6C71">
      <w:pPr>
        <w:spacing w:line="480" w:lineRule="auto"/>
        <w:rPr>
          <w:rFonts w:ascii="Times New Roman" w:hAnsi="Times New Roman" w:cs="Times New Roman"/>
          <w:sz w:val="24"/>
          <w:szCs w:val="24"/>
          <w:lang w:bidi="en-US"/>
        </w:rPr>
        <w:sectPr w:rsidR="0050563F" w:rsidRPr="00720986" w:rsidSect="00A459EA">
          <w:footerReference w:type="default" r:id="rId16"/>
          <w:pgSz w:w="12240" w:h="15840"/>
          <w:pgMar w:top="1440" w:right="1440" w:bottom="1440" w:left="1440" w:header="720" w:footer="720" w:gutter="0"/>
          <w:pgNumType w:fmt="lowerRoman" w:start="1"/>
          <w:cols w:space="720"/>
          <w:docGrid w:linePitch="360"/>
        </w:sectPr>
      </w:pPr>
    </w:p>
    <w:p w:rsidR="00F41451" w:rsidRDefault="00542774" w:rsidP="0050563F">
      <w:pPr>
        <w:spacing w:line="480" w:lineRule="auto"/>
        <w:jc w:val="center"/>
        <w:rPr>
          <w:rFonts w:ascii="Times New Roman" w:hAnsi="Times New Roman" w:cs="Times New Roman"/>
          <w:sz w:val="24"/>
          <w:szCs w:val="24"/>
        </w:rPr>
      </w:pPr>
      <w:r w:rsidRPr="00720986">
        <w:rPr>
          <w:rFonts w:ascii="Times New Roman" w:hAnsi="Times New Roman" w:cs="Times New Roman"/>
          <w:sz w:val="24"/>
          <w:szCs w:val="24"/>
        </w:rPr>
        <w:fldChar w:fldCharType="end"/>
      </w:r>
    </w:p>
    <w:p w:rsidR="00F41451" w:rsidRDefault="00F41451">
      <w:pPr>
        <w:rPr>
          <w:rFonts w:ascii="Times New Roman" w:hAnsi="Times New Roman" w:cs="Times New Roman"/>
          <w:sz w:val="24"/>
          <w:szCs w:val="24"/>
        </w:rPr>
      </w:pPr>
      <w:r>
        <w:rPr>
          <w:rFonts w:ascii="Times New Roman" w:hAnsi="Times New Roman" w:cs="Times New Roman"/>
          <w:sz w:val="24"/>
          <w:szCs w:val="24"/>
        </w:rPr>
        <w:br w:type="page"/>
      </w:r>
    </w:p>
    <w:p w:rsidR="00F41451" w:rsidRDefault="00F41451" w:rsidP="0050563F">
      <w:pPr>
        <w:spacing w:line="480" w:lineRule="auto"/>
        <w:jc w:val="center"/>
        <w:rPr>
          <w:rFonts w:ascii="Times New Roman" w:hAnsi="Times New Roman" w:cs="Times New Roman"/>
          <w:sz w:val="24"/>
          <w:szCs w:val="24"/>
        </w:rPr>
        <w:sectPr w:rsidR="00F41451" w:rsidSect="00312673">
          <w:footerReference w:type="default" r:id="rId17"/>
          <w:type w:val="continuous"/>
          <w:pgSz w:w="12240" w:h="15840"/>
          <w:pgMar w:top="1440" w:right="1440" w:bottom="1440" w:left="1440" w:header="720" w:footer="720" w:gutter="0"/>
          <w:pgNumType w:fmt="lowerRoman" w:start="1"/>
          <w:cols w:space="720"/>
          <w:docGrid w:linePitch="360"/>
        </w:sectPr>
      </w:pPr>
    </w:p>
    <w:p w:rsidR="00542774" w:rsidRPr="000F6C71" w:rsidRDefault="00961DD9" w:rsidP="0050563F">
      <w:pPr>
        <w:spacing w:line="480" w:lineRule="auto"/>
        <w:jc w:val="center"/>
        <w:rPr>
          <w:rFonts w:ascii="Times New Roman" w:hAnsi="Times New Roman" w:cs="Times New Roman"/>
          <w:b/>
          <w:sz w:val="28"/>
          <w:szCs w:val="24"/>
        </w:rPr>
      </w:pPr>
      <w:r w:rsidRPr="000F6C71">
        <w:rPr>
          <w:rFonts w:ascii="Times New Roman" w:hAnsi="Times New Roman" w:cs="Times New Roman"/>
          <w:b/>
          <w:sz w:val="28"/>
          <w:szCs w:val="24"/>
        </w:rPr>
        <w:lastRenderedPageBreak/>
        <w:t>Abstract</w:t>
      </w:r>
    </w:p>
    <w:p w:rsidR="00961DD9" w:rsidRPr="000F6C71" w:rsidRDefault="00961DD9" w:rsidP="00961DD9">
      <w:pPr>
        <w:jc w:val="center"/>
        <w:rPr>
          <w:rFonts w:ascii="Times New Roman" w:hAnsi="Times New Roman" w:cs="Times New Roman"/>
          <w:b/>
          <w:sz w:val="28"/>
          <w:szCs w:val="24"/>
        </w:rPr>
      </w:pPr>
      <w:bookmarkStart w:id="8" w:name="_Hlk506282282"/>
      <w:r w:rsidRPr="000F6C71">
        <w:rPr>
          <w:rFonts w:ascii="Times New Roman" w:hAnsi="Times New Roman" w:cs="Times New Roman"/>
          <w:b/>
          <w:noProof/>
          <w:sz w:val="28"/>
          <w:szCs w:val="24"/>
        </w:rPr>
        <w:t>AN EXAMINATION OF READING OUTCOMES FOR CHILDREN IN THE</w:t>
      </w:r>
      <w:r w:rsidRPr="000F6C71">
        <w:rPr>
          <w:rFonts w:ascii="Times New Roman" w:hAnsi="Times New Roman" w:cs="Times New Roman"/>
          <w:b/>
          <w:sz w:val="28"/>
          <w:szCs w:val="24"/>
        </w:rPr>
        <w:t xml:space="preserve"> SOUTHERN SCHOOL DISTRICT EARLY CHILDHOOD PROGRAM</w:t>
      </w:r>
    </w:p>
    <w:bookmarkEnd w:id="8"/>
    <w:p w:rsidR="00F75597" w:rsidRDefault="00BF6493" w:rsidP="00E5669C">
      <w:pPr>
        <w:spacing w:line="480" w:lineRule="auto"/>
        <w:ind w:firstLine="720"/>
        <w:rPr>
          <w:rFonts w:ascii="Times New Roman" w:hAnsi="Times New Roman" w:cs="Times New Roman"/>
          <w:sz w:val="24"/>
          <w:szCs w:val="24"/>
        </w:rPr>
      </w:pPr>
      <w:r w:rsidRPr="000F6C71">
        <w:rPr>
          <w:rFonts w:ascii="Times New Roman" w:hAnsi="Times New Roman" w:cs="Times New Roman"/>
          <w:sz w:val="24"/>
        </w:rPr>
        <w:t xml:space="preserve">The purpose of this study </w:t>
      </w:r>
      <w:r w:rsidR="00F75597">
        <w:rPr>
          <w:rFonts w:ascii="Times New Roman" w:hAnsi="Times New Roman" w:cs="Times New Roman"/>
          <w:sz w:val="24"/>
        </w:rPr>
        <w:t>was</w:t>
      </w:r>
      <w:r w:rsidRPr="000F6C71">
        <w:rPr>
          <w:rFonts w:ascii="Times New Roman" w:hAnsi="Times New Roman" w:cs="Times New Roman"/>
          <w:sz w:val="24"/>
        </w:rPr>
        <w:t xml:space="preserve"> to determine if </w:t>
      </w:r>
      <w:r w:rsidR="00E23ABD">
        <w:rPr>
          <w:rFonts w:ascii="Times New Roman" w:hAnsi="Times New Roman" w:cs="Times New Roman"/>
          <w:sz w:val="24"/>
        </w:rPr>
        <w:t>the</w:t>
      </w:r>
      <w:r w:rsidRPr="000F6C71">
        <w:rPr>
          <w:rFonts w:ascii="Times New Roman" w:hAnsi="Times New Roman" w:cs="Times New Roman"/>
          <w:sz w:val="24"/>
        </w:rPr>
        <w:t xml:space="preserve"> Southern District’s pre-kindergarten </w:t>
      </w:r>
      <w:r w:rsidRPr="00E23ABD">
        <w:rPr>
          <w:rFonts w:ascii="Times New Roman" w:hAnsi="Times New Roman" w:cs="Times New Roman"/>
          <w:noProof/>
          <w:sz w:val="24"/>
        </w:rPr>
        <w:t>achieved</w:t>
      </w:r>
      <w:r w:rsidR="00E23ABD">
        <w:rPr>
          <w:rFonts w:ascii="Times New Roman" w:hAnsi="Times New Roman" w:cs="Times New Roman"/>
          <w:noProof/>
          <w:sz w:val="24"/>
        </w:rPr>
        <w:t xml:space="preserve"> the desired reading achievement outcomes</w:t>
      </w:r>
      <w:r w:rsidRPr="000F6C71">
        <w:rPr>
          <w:rFonts w:ascii="Times New Roman" w:hAnsi="Times New Roman" w:cs="Times New Roman"/>
          <w:sz w:val="24"/>
        </w:rPr>
        <w:t xml:space="preserve">.  The specific focus </w:t>
      </w:r>
      <w:r w:rsidR="00F75597">
        <w:rPr>
          <w:rFonts w:ascii="Times New Roman" w:hAnsi="Times New Roman" w:cs="Times New Roman"/>
          <w:sz w:val="24"/>
        </w:rPr>
        <w:t>was</w:t>
      </w:r>
      <w:r w:rsidRPr="000F6C71">
        <w:rPr>
          <w:rFonts w:ascii="Times New Roman" w:hAnsi="Times New Roman" w:cs="Times New Roman"/>
          <w:sz w:val="24"/>
        </w:rPr>
        <w:t xml:space="preserve"> on the reading development of </w:t>
      </w:r>
      <w:r w:rsidR="00F75597">
        <w:rPr>
          <w:rFonts w:ascii="Times New Roman" w:hAnsi="Times New Roman" w:cs="Times New Roman"/>
          <w:sz w:val="24"/>
        </w:rPr>
        <w:t xml:space="preserve">all </w:t>
      </w:r>
      <w:r w:rsidRPr="000F6C71">
        <w:rPr>
          <w:rFonts w:ascii="Times New Roman" w:hAnsi="Times New Roman" w:cs="Times New Roman"/>
          <w:sz w:val="24"/>
        </w:rPr>
        <w:t>students attending pre-kindergarten in the Southern School District and their third-grade reading proficiency according to the Oklahoma Core Curriculum Reading Test</w:t>
      </w:r>
      <w:r w:rsidR="00E23ABD">
        <w:rPr>
          <w:rFonts w:ascii="Times New Roman" w:hAnsi="Times New Roman" w:cs="Times New Roman"/>
          <w:sz w:val="24"/>
        </w:rPr>
        <w:t>.  The Southern School District provided administrative data for the study</w:t>
      </w:r>
      <w:r w:rsidRPr="000F6C71">
        <w:rPr>
          <w:rFonts w:ascii="Times New Roman" w:hAnsi="Times New Roman" w:cs="Times New Roman"/>
          <w:sz w:val="24"/>
          <w:szCs w:val="24"/>
        </w:rPr>
        <w:t xml:space="preserve">.  The </w:t>
      </w:r>
      <w:r w:rsidR="00E23ABD">
        <w:rPr>
          <w:rFonts w:ascii="Times New Roman" w:hAnsi="Times New Roman" w:cs="Times New Roman"/>
          <w:sz w:val="24"/>
          <w:szCs w:val="24"/>
        </w:rPr>
        <w:t>D</w:t>
      </w:r>
      <w:r w:rsidRPr="000F6C71">
        <w:rPr>
          <w:rFonts w:ascii="Times New Roman" w:hAnsi="Times New Roman" w:cs="Times New Roman"/>
          <w:sz w:val="24"/>
          <w:szCs w:val="24"/>
        </w:rPr>
        <w:t xml:space="preserve">istrict provided 729 complete cases of student reading proficiency levels from first grade first quarter through </w:t>
      </w:r>
      <w:r w:rsidR="00F64BF3" w:rsidRPr="000F6C71">
        <w:rPr>
          <w:rFonts w:ascii="Times New Roman" w:hAnsi="Times New Roman" w:cs="Times New Roman"/>
          <w:sz w:val="24"/>
          <w:szCs w:val="24"/>
        </w:rPr>
        <w:t xml:space="preserve">the </w:t>
      </w:r>
      <w:r w:rsidRPr="000F6C71">
        <w:rPr>
          <w:rFonts w:ascii="Times New Roman" w:hAnsi="Times New Roman" w:cs="Times New Roman"/>
          <w:noProof/>
          <w:sz w:val="24"/>
          <w:szCs w:val="24"/>
        </w:rPr>
        <w:t>third</w:t>
      </w:r>
      <w:r w:rsidR="00AC418B" w:rsidRPr="000F6C71">
        <w:rPr>
          <w:rFonts w:ascii="Times New Roman" w:hAnsi="Times New Roman" w:cs="Times New Roman"/>
          <w:noProof/>
          <w:sz w:val="24"/>
          <w:szCs w:val="24"/>
        </w:rPr>
        <w:t>-</w:t>
      </w:r>
      <w:r w:rsidRPr="000F6C71">
        <w:rPr>
          <w:rFonts w:ascii="Times New Roman" w:hAnsi="Times New Roman" w:cs="Times New Roman"/>
          <w:noProof/>
          <w:sz w:val="24"/>
          <w:szCs w:val="24"/>
        </w:rPr>
        <w:t>grade</w:t>
      </w:r>
      <w:r w:rsidRPr="000F6C71">
        <w:rPr>
          <w:rFonts w:ascii="Times New Roman" w:hAnsi="Times New Roman" w:cs="Times New Roman"/>
          <w:sz w:val="24"/>
          <w:szCs w:val="24"/>
        </w:rPr>
        <w:t xml:space="preserve"> fourth quarter, as well as categorical scores for the Oklahoma Core Curriculum Reading Test</w:t>
      </w:r>
      <w:r w:rsidR="00F75597">
        <w:rPr>
          <w:rFonts w:ascii="Times New Roman" w:hAnsi="Times New Roman" w:cs="Times New Roman"/>
          <w:sz w:val="24"/>
          <w:szCs w:val="24"/>
        </w:rPr>
        <w:t>.</w:t>
      </w:r>
    </w:p>
    <w:p w:rsidR="00F41451" w:rsidRDefault="002A2D09" w:rsidP="00F41451">
      <w:pPr>
        <w:spacing w:line="480" w:lineRule="auto"/>
        <w:ind w:firstLine="720"/>
        <w:rPr>
          <w:rFonts w:ascii="Times New Roman" w:hAnsi="Times New Roman" w:cs="Times New Roman"/>
          <w:sz w:val="24"/>
          <w:szCs w:val="24"/>
        </w:rPr>
        <w:sectPr w:rsidR="00F41451" w:rsidSect="00E5669C">
          <w:footerReference w:type="default" r:id="rId18"/>
          <w:type w:val="continuous"/>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 xml:space="preserve">Findings suggest there were no differences in reading achievement between students in the Southern School District pre-kindergarten program and students not enrolled.  </w:t>
      </w:r>
      <w:r w:rsidR="00BF6493" w:rsidRPr="000F6C71">
        <w:rPr>
          <w:rFonts w:ascii="Times New Roman" w:hAnsi="Times New Roman" w:cs="Times New Roman"/>
          <w:sz w:val="24"/>
          <w:szCs w:val="24"/>
        </w:rPr>
        <w:t xml:space="preserve">The descriptive data revealed very similar </w:t>
      </w:r>
      <w:r>
        <w:rPr>
          <w:rFonts w:ascii="Times New Roman" w:hAnsi="Times New Roman" w:cs="Times New Roman"/>
          <w:sz w:val="24"/>
          <w:szCs w:val="24"/>
        </w:rPr>
        <w:t>achievement trends</w:t>
      </w:r>
      <w:r w:rsidR="00BF6493" w:rsidRPr="000F6C71">
        <w:rPr>
          <w:rFonts w:ascii="Times New Roman" w:hAnsi="Times New Roman" w:cs="Times New Roman"/>
          <w:sz w:val="24"/>
          <w:szCs w:val="24"/>
        </w:rPr>
        <w:t xml:space="preserve"> when </w:t>
      </w:r>
      <w:r w:rsidR="00BF6493" w:rsidRPr="000F6C71">
        <w:rPr>
          <w:rFonts w:ascii="Times New Roman" w:hAnsi="Times New Roman" w:cs="Times New Roman"/>
          <w:noProof/>
          <w:sz w:val="24"/>
          <w:szCs w:val="24"/>
        </w:rPr>
        <w:t>comparing</w:t>
      </w:r>
      <w:r w:rsidR="00BF6493" w:rsidRPr="000F6C71">
        <w:rPr>
          <w:rFonts w:ascii="Times New Roman" w:hAnsi="Times New Roman" w:cs="Times New Roman"/>
          <w:sz w:val="24"/>
          <w:szCs w:val="24"/>
        </w:rPr>
        <w:t xml:space="preserve"> all District pre-kindergarten attendees to non-attending peers.  The breakdown of students by proficiency performance category </w:t>
      </w:r>
      <w:r w:rsidR="00F75597">
        <w:rPr>
          <w:rFonts w:ascii="Times New Roman" w:hAnsi="Times New Roman" w:cs="Times New Roman"/>
          <w:sz w:val="24"/>
          <w:szCs w:val="24"/>
        </w:rPr>
        <w:t>was</w:t>
      </w:r>
      <w:r w:rsidR="00BF6493" w:rsidRPr="000F6C71">
        <w:rPr>
          <w:rFonts w:ascii="Times New Roman" w:hAnsi="Times New Roman" w:cs="Times New Roman"/>
          <w:sz w:val="24"/>
          <w:szCs w:val="24"/>
        </w:rPr>
        <w:t xml:space="preserve"> nearly identical when comparing pre-kindergarten attendees to non-attendees.  The </w:t>
      </w:r>
      <w:r w:rsidR="00BF6493" w:rsidRPr="000F6C71">
        <w:rPr>
          <w:rFonts w:ascii="Times New Roman" w:hAnsi="Times New Roman" w:cs="Times New Roman"/>
          <w:noProof/>
          <w:sz w:val="24"/>
          <w:szCs w:val="24"/>
        </w:rPr>
        <w:t>cross</w:t>
      </w:r>
      <w:r w:rsidR="00AC418B" w:rsidRPr="000F6C71">
        <w:rPr>
          <w:rFonts w:ascii="Times New Roman" w:hAnsi="Times New Roman" w:cs="Times New Roman"/>
          <w:noProof/>
          <w:sz w:val="24"/>
          <w:szCs w:val="24"/>
        </w:rPr>
        <w:t>-</w:t>
      </w:r>
      <w:r w:rsidR="00BF6493" w:rsidRPr="000F6C71">
        <w:rPr>
          <w:rFonts w:ascii="Times New Roman" w:hAnsi="Times New Roman" w:cs="Times New Roman"/>
          <w:noProof/>
          <w:sz w:val="24"/>
          <w:szCs w:val="24"/>
        </w:rPr>
        <w:t>tabulation</w:t>
      </w:r>
      <w:r w:rsidR="00BF6493" w:rsidRPr="000F6C71">
        <w:rPr>
          <w:rFonts w:ascii="Times New Roman" w:hAnsi="Times New Roman" w:cs="Times New Roman"/>
          <w:sz w:val="24"/>
          <w:szCs w:val="24"/>
        </w:rPr>
        <w:t xml:space="preserve"> supported the original descriptive findings with nearly identical findings for District pre-kindergarten attendees and those who did not attend.  </w:t>
      </w:r>
      <w:r w:rsidR="00F75597">
        <w:rPr>
          <w:rFonts w:ascii="Times New Roman" w:hAnsi="Times New Roman" w:cs="Times New Roman"/>
          <w:sz w:val="24"/>
          <w:szCs w:val="24"/>
        </w:rPr>
        <w:t>A</w:t>
      </w:r>
      <w:r w:rsidR="00BF6493" w:rsidRPr="000F6C71">
        <w:rPr>
          <w:rFonts w:ascii="Times New Roman" w:hAnsi="Times New Roman" w:cs="Times New Roman"/>
          <w:sz w:val="24"/>
          <w:szCs w:val="24"/>
        </w:rPr>
        <w:t xml:space="preserve"> logistical regression analysis was conducted to determine if District pre-kindergarten had increased student</w:t>
      </w:r>
      <w:r w:rsidR="00F75597">
        <w:rPr>
          <w:rFonts w:ascii="Times New Roman" w:hAnsi="Times New Roman" w:cs="Times New Roman"/>
          <w:sz w:val="24"/>
          <w:szCs w:val="24"/>
        </w:rPr>
        <w:t xml:space="preserve"> odds of scoring proficient</w:t>
      </w:r>
      <w:r w:rsidR="00BF6493" w:rsidRPr="000F6C71">
        <w:rPr>
          <w:rFonts w:ascii="Times New Roman" w:hAnsi="Times New Roman" w:cs="Times New Roman"/>
          <w:sz w:val="24"/>
          <w:szCs w:val="24"/>
        </w:rPr>
        <w:t xml:space="preserve"> on the third grade OCCT.   The model confirmed the two previous findings with the District pre-kindergarten attendance </w:t>
      </w:r>
      <w:r w:rsidR="00F75597">
        <w:rPr>
          <w:rFonts w:ascii="Times New Roman" w:hAnsi="Times New Roman" w:cs="Times New Roman"/>
          <w:sz w:val="24"/>
          <w:szCs w:val="24"/>
        </w:rPr>
        <w:t xml:space="preserve">have no </w:t>
      </w:r>
      <w:r w:rsidR="00F75597" w:rsidRPr="00B95029">
        <w:rPr>
          <w:rFonts w:ascii="Times New Roman" w:hAnsi="Times New Roman" w:cs="Times New Roman"/>
          <w:noProof/>
          <w:sz w:val="24"/>
          <w:szCs w:val="24"/>
        </w:rPr>
        <w:t>greater</w:t>
      </w:r>
      <w:r w:rsidR="00F75597">
        <w:rPr>
          <w:rFonts w:ascii="Times New Roman" w:hAnsi="Times New Roman" w:cs="Times New Roman"/>
          <w:sz w:val="24"/>
          <w:szCs w:val="24"/>
        </w:rPr>
        <w:t xml:space="preserve"> odds of scoring proficient than students who did not attend pre-kindergarten in the </w:t>
      </w:r>
      <w:r w:rsidR="000A2F3E">
        <w:rPr>
          <w:rFonts w:ascii="Times New Roman" w:hAnsi="Times New Roman" w:cs="Times New Roman"/>
          <w:sz w:val="24"/>
          <w:szCs w:val="24"/>
        </w:rPr>
        <w:t>D</w:t>
      </w:r>
      <w:r w:rsidR="00CD4395">
        <w:rPr>
          <w:rFonts w:ascii="Times New Roman" w:hAnsi="Times New Roman" w:cs="Times New Roman"/>
          <w:sz w:val="24"/>
          <w:szCs w:val="24"/>
        </w:rPr>
        <w:t>istrict.</w:t>
      </w:r>
      <w:r w:rsidR="00BF6493">
        <w:rPr>
          <w:rFonts w:ascii="Times New Roman" w:hAnsi="Times New Roman" w:cs="Times New Roman"/>
          <w:sz w:val="24"/>
          <w:szCs w:val="24"/>
        </w:rPr>
        <w:t xml:space="preserve">   </w:t>
      </w:r>
    </w:p>
    <w:p w:rsidR="00B71863" w:rsidRDefault="00B71863" w:rsidP="004C63B9">
      <w:pPr>
        <w:spacing w:line="240" w:lineRule="auto"/>
        <w:jc w:val="center"/>
        <w:rPr>
          <w:rFonts w:ascii="Times New Roman" w:hAnsi="Times New Roman" w:cs="Times New Roman"/>
          <w:b/>
          <w:sz w:val="28"/>
          <w:szCs w:val="24"/>
        </w:rPr>
      </w:pPr>
      <w:r w:rsidRPr="00221469">
        <w:rPr>
          <w:rFonts w:ascii="Times New Roman" w:hAnsi="Times New Roman" w:cs="Times New Roman"/>
          <w:b/>
          <w:noProof/>
          <w:sz w:val="28"/>
          <w:szCs w:val="24"/>
        </w:rPr>
        <w:lastRenderedPageBreak/>
        <w:t>AN EXAMINATION OF READING OUTCOMES FOR CHILDREN IN THE</w:t>
      </w:r>
      <w:r w:rsidRPr="00961DD9">
        <w:rPr>
          <w:rFonts w:ascii="Times New Roman" w:hAnsi="Times New Roman" w:cs="Times New Roman"/>
          <w:b/>
          <w:sz w:val="28"/>
          <w:szCs w:val="24"/>
        </w:rPr>
        <w:t xml:space="preserve"> SOUTHERN SCHOOL DISTRICT EARLY CHILDHOOD PROGRAM</w:t>
      </w:r>
    </w:p>
    <w:p w:rsidR="00B71863" w:rsidRDefault="00B71863" w:rsidP="00B71863">
      <w:pPr>
        <w:jc w:val="center"/>
        <w:rPr>
          <w:rFonts w:ascii="Times New Roman" w:hAnsi="Times New Roman" w:cs="Times New Roman"/>
          <w:b/>
          <w:sz w:val="28"/>
          <w:szCs w:val="24"/>
        </w:rPr>
      </w:pPr>
    </w:p>
    <w:p w:rsidR="00074B7D" w:rsidRPr="00B71863" w:rsidRDefault="00B71863" w:rsidP="00482265">
      <w:pPr>
        <w:spacing w:line="480" w:lineRule="auto"/>
        <w:jc w:val="center"/>
        <w:rPr>
          <w:rFonts w:ascii="Times New Roman" w:hAnsi="Times New Roman" w:cs="Times New Roman"/>
          <w:b/>
          <w:sz w:val="28"/>
          <w:szCs w:val="24"/>
        </w:rPr>
      </w:pPr>
      <w:r w:rsidRPr="00B71863">
        <w:rPr>
          <w:rFonts w:ascii="Times New Roman" w:hAnsi="Times New Roman" w:cs="Times New Roman"/>
          <w:b/>
          <w:sz w:val="28"/>
          <w:szCs w:val="24"/>
        </w:rPr>
        <w:t xml:space="preserve">Chapter 1: </w:t>
      </w:r>
      <w:r w:rsidR="00074B7D" w:rsidRPr="00B71863">
        <w:rPr>
          <w:rFonts w:ascii="Times New Roman" w:hAnsi="Times New Roman" w:cs="Times New Roman"/>
          <w:b/>
          <w:sz w:val="28"/>
          <w:szCs w:val="24"/>
        </w:rPr>
        <w:t>Introduction</w:t>
      </w:r>
    </w:p>
    <w:p w:rsidR="00E00EDB" w:rsidRPr="00D50D56" w:rsidRDefault="00B95029" w:rsidP="00482265">
      <w:pPr>
        <w:spacing w:line="480" w:lineRule="auto"/>
        <w:ind w:firstLine="720"/>
        <w:rPr>
          <w:rFonts w:ascii="Times New Roman" w:hAnsi="Times New Roman" w:cs="Times New Roman"/>
          <w:sz w:val="24"/>
          <w:szCs w:val="24"/>
        </w:rPr>
      </w:pPr>
      <w:r>
        <w:rPr>
          <w:rFonts w:ascii="Times New Roman" w:hAnsi="Times New Roman" w:cs="Times New Roman"/>
          <w:sz w:val="24"/>
          <w:szCs w:val="24"/>
        </w:rPr>
        <w:t>Watching</w:t>
      </w:r>
      <w:r w:rsidR="00A609D4">
        <w:rPr>
          <w:rFonts w:ascii="Times New Roman" w:hAnsi="Times New Roman" w:cs="Times New Roman"/>
          <w:sz w:val="24"/>
          <w:szCs w:val="24"/>
        </w:rPr>
        <w:t xml:space="preserve"> American news or speaking to a friend with </w:t>
      </w:r>
      <w:r w:rsidR="00A609D4" w:rsidRPr="00AC418B">
        <w:rPr>
          <w:rFonts w:ascii="Times New Roman" w:hAnsi="Times New Roman" w:cs="Times New Roman"/>
          <w:noProof/>
          <w:sz w:val="24"/>
          <w:szCs w:val="24"/>
        </w:rPr>
        <w:t>school</w:t>
      </w:r>
      <w:r w:rsidR="00AC418B">
        <w:rPr>
          <w:rFonts w:ascii="Times New Roman" w:hAnsi="Times New Roman" w:cs="Times New Roman"/>
          <w:noProof/>
          <w:sz w:val="24"/>
          <w:szCs w:val="24"/>
        </w:rPr>
        <w:t>-</w:t>
      </w:r>
      <w:r w:rsidR="00A609D4" w:rsidRPr="00AC418B">
        <w:rPr>
          <w:rFonts w:ascii="Times New Roman" w:hAnsi="Times New Roman" w:cs="Times New Roman"/>
          <w:noProof/>
          <w:sz w:val="24"/>
          <w:szCs w:val="24"/>
        </w:rPr>
        <w:t>aged</w:t>
      </w:r>
      <w:r w:rsidR="00A609D4">
        <w:rPr>
          <w:rFonts w:ascii="Times New Roman" w:hAnsi="Times New Roman" w:cs="Times New Roman"/>
          <w:sz w:val="24"/>
          <w:szCs w:val="24"/>
        </w:rPr>
        <w:t xml:space="preserve"> children </w:t>
      </w:r>
      <w:r>
        <w:rPr>
          <w:rFonts w:ascii="Times New Roman" w:hAnsi="Times New Roman" w:cs="Times New Roman"/>
          <w:sz w:val="24"/>
          <w:szCs w:val="24"/>
        </w:rPr>
        <w:t xml:space="preserve">can cause </w:t>
      </w:r>
      <w:r w:rsidR="00A609D4">
        <w:rPr>
          <w:rFonts w:ascii="Times New Roman" w:hAnsi="Times New Roman" w:cs="Times New Roman"/>
          <w:sz w:val="24"/>
          <w:szCs w:val="24"/>
        </w:rPr>
        <w:t xml:space="preserve">concern about the current educational landscape and its prospects for the nation’s children.  </w:t>
      </w:r>
      <w:r w:rsidR="006F4697">
        <w:rPr>
          <w:rFonts w:ascii="Times New Roman" w:hAnsi="Times New Roman" w:cs="Times New Roman"/>
          <w:sz w:val="24"/>
          <w:szCs w:val="24"/>
        </w:rPr>
        <w:t>Whereas</w:t>
      </w:r>
      <w:r w:rsidR="00A609D4">
        <w:rPr>
          <w:rFonts w:ascii="Times New Roman" w:hAnsi="Times New Roman" w:cs="Times New Roman"/>
          <w:sz w:val="24"/>
          <w:szCs w:val="24"/>
        </w:rPr>
        <w:t xml:space="preserve"> a</w:t>
      </w:r>
      <w:r w:rsidR="009236F6" w:rsidRPr="00D50D56">
        <w:rPr>
          <w:rFonts w:ascii="Times New Roman" w:hAnsi="Times New Roman" w:cs="Times New Roman"/>
          <w:sz w:val="24"/>
          <w:szCs w:val="24"/>
        </w:rPr>
        <w:t xml:space="preserve"> high school diploma positively </w:t>
      </w:r>
      <w:r w:rsidR="002958FB" w:rsidRPr="00D50D56">
        <w:rPr>
          <w:rFonts w:ascii="Times New Roman" w:hAnsi="Times New Roman" w:cs="Times New Roman"/>
          <w:sz w:val="24"/>
          <w:szCs w:val="24"/>
        </w:rPr>
        <w:t>a</w:t>
      </w:r>
      <w:r w:rsidR="009637AA" w:rsidRPr="00D50D56">
        <w:rPr>
          <w:rFonts w:ascii="Times New Roman" w:hAnsi="Times New Roman" w:cs="Times New Roman"/>
          <w:sz w:val="24"/>
          <w:szCs w:val="24"/>
        </w:rPr>
        <w:t>f</w:t>
      </w:r>
      <w:r w:rsidR="009236F6" w:rsidRPr="00D50D56">
        <w:rPr>
          <w:rFonts w:ascii="Times New Roman" w:hAnsi="Times New Roman" w:cs="Times New Roman"/>
          <w:sz w:val="24"/>
          <w:szCs w:val="24"/>
        </w:rPr>
        <w:t xml:space="preserve">fects the nation’s economy, </w:t>
      </w:r>
      <w:r w:rsidR="008117F6" w:rsidRPr="00D50D56">
        <w:rPr>
          <w:rFonts w:ascii="Times New Roman" w:hAnsi="Times New Roman" w:cs="Times New Roman"/>
          <w:sz w:val="24"/>
          <w:szCs w:val="24"/>
        </w:rPr>
        <w:t xml:space="preserve">each of the 6.2 million student </w:t>
      </w:r>
      <w:r w:rsidR="009236F6" w:rsidRPr="00D50D56">
        <w:rPr>
          <w:rFonts w:ascii="Times New Roman" w:hAnsi="Times New Roman" w:cs="Times New Roman"/>
          <w:sz w:val="24"/>
          <w:szCs w:val="24"/>
        </w:rPr>
        <w:t>dropouts</w:t>
      </w:r>
      <w:r w:rsidR="008117F6" w:rsidRPr="00D50D56">
        <w:rPr>
          <w:rFonts w:ascii="Times New Roman" w:hAnsi="Times New Roman" w:cs="Times New Roman"/>
          <w:sz w:val="24"/>
          <w:szCs w:val="24"/>
        </w:rPr>
        <w:t xml:space="preserve"> in 2007</w:t>
      </w:r>
      <w:r w:rsidR="009236F6" w:rsidRPr="00D50D56">
        <w:rPr>
          <w:rFonts w:ascii="Times New Roman" w:hAnsi="Times New Roman" w:cs="Times New Roman"/>
          <w:sz w:val="24"/>
          <w:szCs w:val="24"/>
        </w:rPr>
        <w:t xml:space="preserve"> cost society over </w:t>
      </w:r>
      <w:r w:rsidR="00FE72BE">
        <w:rPr>
          <w:rFonts w:ascii="Times New Roman" w:hAnsi="Times New Roman" w:cs="Times New Roman"/>
          <w:sz w:val="24"/>
          <w:szCs w:val="24"/>
        </w:rPr>
        <w:t xml:space="preserve">a </w:t>
      </w:r>
      <w:r w:rsidR="00FE72BE" w:rsidRPr="00D50D56">
        <w:rPr>
          <w:rFonts w:ascii="Times New Roman" w:hAnsi="Times New Roman" w:cs="Times New Roman"/>
          <w:sz w:val="24"/>
          <w:szCs w:val="24"/>
        </w:rPr>
        <w:t xml:space="preserve">quarter </w:t>
      </w:r>
      <w:r w:rsidR="009175BB">
        <w:rPr>
          <w:rFonts w:ascii="Times New Roman" w:hAnsi="Times New Roman" w:cs="Times New Roman"/>
          <w:sz w:val="24"/>
          <w:szCs w:val="24"/>
        </w:rPr>
        <w:t xml:space="preserve">of a </w:t>
      </w:r>
      <w:r w:rsidR="00FE72BE" w:rsidRPr="00D50D56">
        <w:rPr>
          <w:rFonts w:ascii="Times New Roman" w:hAnsi="Times New Roman" w:cs="Times New Roman"/>
          <w:sz w:val="24"/>
          <w:szCs w:val="24"/>
        </w:rPr>
        <w:t>million dollars</w:t>
      </w:r>
      <w:r w:rsidR="009236F6" w:rsidRPr="00D50D56">
        <w:rPr>
          <w:rFonts w:ascii="Times New Roman" w:hAnsi="Times New Roman" w:cs="Times New Roman"/>
          <w:sz w:val="24"/>
          <w:szCs w:val="24"/>
        </w:rPr>
        <w:t xml:space="preserve"> in lost earnings, tax revenue</w:t>
      </w:r>
      <w:r w:rsidR="00AC418B">
        <w:rPr>
          <w:rFonts w:ascii="Times New Roman" w:hAnsi="Times New Roman" w:cs="Times New Roman"/>
          <w:sz w:val="24"/>
          <w:szCs w:val="24"/>
        </w:rPr>
        <w:t>,</w:t>
      </w:r>
      <w:r w:rsidR="009236F6" w:rsidRPr="00D50D56">
        <w:rPr>
          <w:rFonts w:ascii="Times New Roman" w:hAnsi="Times New Roman" w:cs="Times New Roman"/>
          <w:sz w:val="24"/>
          <w:szCs w:val="24"/>
        </w:rPr>
        <w:t xml:space="preserve"> </w:t>
      </w:r>
      <w:r w:rsidR="009236F6" w:rsidRPr="00AC418B">
        <w:rPr>
          <w:rFonts w:ascii="Times New Roman" w:hAnsi="Times New Roman" w:cs="Times New Roman"/>
          <w:noProof/>
          <w:sz w:val="24"/>
          <w:szCs w:val="24"/>
        </w:rPr>
        <w:t>and</w:t>
      </w:r>
      <w:r w:rsidR="009236F6" w:rsidRPr="00D50D56">
        <w:rPr>
          <w:rFonts w:ascii="Times New Roman" w:hAnsi="Times New Roman" w:cs="Times New Roman"/>
          <w:sz w:val="24"/>
          <w:szCs w:val="24"/>
        </w:rPr>
        <w:t xml:space="preserve"> </w:t>
      </w:r>
      <w:r w:rsidR="00A96F03" w:rsidRPr="00D50D56">
        <w:rPr>
          <w:rFonts w:ascii="Times New Roman" w:hAnsi="Times New Roman" w:cs="Times New Roman"/>
          <w:sz w:val="24"/>
          <w:szCs w:val="24"/>
        </w:rPr>
        <w:t>productivity</w:t>
      </w:r>
      <w:r w:rsidR="008117F6" w:rsidRPr="00D50D56">
        <w:rPr>
          <w:rFonts w:ascii="Times New Roman" w:hAnsi="Times New Roman" w:cs="Times New Roman"/>
          <w:sz w:val="24"/>
          <w:szCs w:val="24"/>
        </w:rPr>
        <w:t xml:space="preserve"> </w:t>
      </w:r>
      <w:r w:rsidR="00A96F03" w:rsidRPr="00D50D56">
        <w:rPr>
          <w:rFonts w:ascii="Times New Roman" w:hAnsi="Times New Roman" w:cs="Times New Roman"/>
          <w:sz w:val="24"/>
          <w:szCs w:val="24"/>
        </w:rPr>
        <w:t>(</w:t>
      </w:r>
      <w:r w:rsidR="00586A1E" w:rsidRPr="00834AA5">
        <w:rPr>
          <w:rFonts w:ascii="Times New Roman" w:hAnsi="Times New Roman" w:cs="Times New Roman"/>
          <w:sz w:val="24"/>
          <w:szCs w:val="24"/>
        </w:rPr>
        <w:t>Smeeding, 2011</w:t>
      </w:r>
      <w:r w:rsidR="00A96F03" w:rsidRPr="00D50D56">
        <w:rPr>
          <w:rFonts w:ascii="Times New Roman" w:hAnsi="Times New Roman" w:cs="Times New Roman"/>
          <w:sz w:val="24"/>
          <w:szCs w:val="24"/>
        </w:rPr>
        <w:t>).</w:t>
      </w:r>
      <w:r w:rsidR="009637AA" w:rsidRPr="00D50D56">
        <w:rPr>
          <w:rFonts w:ascii="Times New Roman" w:hAnsi="Times New Roman" w:cs="Times New Roman"/>
          <w:sz w:val="24"/>
          <w:szCs w:val="24"/>
        </w:rPr>
        <w:t xml:space="preserve">  </w:t>
      </w:r>
      <w:r w:rsidR="00AC22E9" w:rsidRPr="00D50D56">
        <w:rPr>
          <w:rFonts w:ascii="Times New Roman" w:hAnsi="Times New Roman" w:cs="Times New Roman"/>
          <w:sz w:val="24"/>
          <w:szCs w:val="24"/>
        </w:rPr>
        <w:t>This dropout rate can be</w:t>
      </w:r>
      <w:r w:rsidR="006F4697">
        <w:rPr>
          <w:rFonts w:ascii="Times New Roman" w:hAnsi="Times New Roman" w:cs="Times New Roman"/>
          <w:sz w:val="24"/>
          <w:szCs w:val="24"/>
        </w:rPr>
        <w:t xml:space="preserve"> partly</w:t>
      </w:r>
      <w:r w:rsidR="00AC22E9" w:rsidRPr="00D50D56">
        <w:rPr>
          <w:rFonts w:ascii="Times New Roman" w:hAnsi="Times New Roman" w:cs="Times New Roman"/>
          <w:sz w:val="24"/>
          <w:szCs w:val="24"/>
        </w:rPr>
        <w:t xml:space="preserve"> attributed to </w:t>
      </w:r>
      <w:r w:rsidR="003A1A8B">
        <w:rPr>
          <w:rFonts w:ascii="Times New Roman" w:hAnsi="Times New Roman" w:cs="Times New Roman"/>
          <w:sz w:val="24"/>
          <w:szCs w:val="24"/>
        </w:rPr>
        <w:t>student</w:t>
      </w:r>
      <w:r w:rsidR="00AC418B">
        <w:rPr>
          <w:rFonts w:ascii="Times New Roman" w:hAnsi="Times New Roman" w:cs="Times New Roman"/>
          <w:sz w:val="24"/>
          <w:szCs w:val="24"/>
        </w:rPr>
        <w:t xml:space="preserve"> </w:t>
      </w:r>
      <w:r w:rsidR="00AC22E9" w:rsidRPr="00AC418B">
        <w:rPr>
          <w:rFonts w:ascii="Times New Roman" w:hAnsi="Times New Roman" w:cs="Times New Roman"/>
          <w:noProof/>
          <w:sz w:val="24"/>
          <w:szCs w:val="24"/>
        </w:rPr>
        <w:t>loss</w:t>
      </w:r>
      <w:r w:rsidR="00AC22E9" w:rsidRPr="00D50D56">
        <w:rPr>
          <w:rFonts w:ascii="Times New Roman" w:hAnsi="Times New Roman" w:cs="Times New Roman"/>
          <w:sz w:val="24"/>
          <w:szCs w:val="24"/>
        </w:rPr>
        <w:t xml:space="preserve"> of interest in middle school and is often triggered or compounded by a general academic struggle (</w:t>
      </w:r>
      <w:bookmarkStart w:id="9" w:name="_Hlk522628725"/>
      <w:r w:rsidR="00AC22E9" w:rsidRPr="00834AA5">
        <w:rPr>
          <w:rFonts w:ascii="Times New Roman" w:hAnsi="Times New Roman" w:cs="Times New Roman"/>
          <w:sz w:val="24"/>
          <w:szCs w:val="24"/>
        </w:rPr>
        <w:t>Hoffer, 2016</w:t>
      </w:r>
      <w:bookmarkEnd w:id="9"/>
      <w:r w:rsidR="00AC22E9" w:rsidRPr="00D50D56">
        <w:rPr>
          <w:rFonts w:ascii="Times New Roman" w:hAnsi="Times New Roman" w:cs="Times New Roman"/>
          <w:sz w:val="24"/>
          <w:szCs w:val="24"/>
        </w:rPr>
        <w:t xml:space="preserve">).  </w:t>
      </w:r>
      <w:r w:rsidR="00BC362C" w:rsidRPr="00D50D56">
        <w:rPr>
          <w:rFonts w:ascii="Times New Roman" w:hAnsi="Times New Roman" w:cs="Times New Roman"/>
          <w:sz w:val="24"/>
          <w:szCs w:val="24"/>
        </w:rPr>
        <w:t xml:space="preserve">Unfortunately, the conditions </w:t>
      </w:r>
      <w:r w:rsidR="003A1A8B">
        <w:rPr>
          <w:rFonts w:ascii="Times New Roman" w:hAnsi="Times New Roman" w:cs="Times New Roman"/>
          <w:sz w:val="24"/>
          <w:szCs w:val="24"/>
        </w:rPr>
        <w:t>that</w:t>
      </w:r>
      <w:r w:rsidR="00BC362C" w:rsidRPr="00D50D56">
        <w:rPr>
          <w:rFonts w:ascii="Times New Roman" w:hAnsi="Times New Roman" w:cs="Times New Roman"/>
          <w:sz w:val="24"/>
          <w:szCs w:val="24"/>
        </w:rPr>
        <w:t xml:space="preserve"> lead to dropping out of high school begin before </w:t>
      </w:r>
      <w:r w:rsidR="00DD064B" w:rsidRPr="00D50D56">
        <w:rPr>
          <w:rFonts w:ascii="Times New Roman" w:hAnsi="Times New Roman" w:cs="Times New Roman"/>
          <w:sz w:val="24"/>
          <w:szCs w:val="24"/>
        </w:rPr>
        <w:t xml:space="preserve">children ever attend </w:t>
      </w:r>
      <w:r w:rsidR="00767793" w:rsidRPr="00D50D56">
        <w:rPr>
          <w:rFonts w:ascii="Times New Roman" w:hAnsi="Times New Roman" w:cs="Times New Roman"/>
          <w:sz w:val="24"/>
          <w:szCs w:val="24"/>
        </w:rPr>
        <w:t>school</w:t>
      </w:r>
      <w:r w:rsidR="002958FB" w:rsidRPr="00D50D56">
        <w:rPr>
          <w:rFonts w:ascii="Times New Roman" w:hAnsi="Times New Roman" w:cs="Times New Roman"/>
          <w:sz w:val="24"/>
          <w:szCs w:val="24"/>
        </w:rPr>
        <w:t xml:space="preserve"> (</w:t>
      </w:r>
      <w:r w:rsidR="002D22DA" w:rsidRPr="006877DE">
        <w:rPr>
          <w:rFonts w:ascii="Times New Roman" w:hAnsi="Times New Roman" w:cs="Times New Roman"/>
          <w:sz w:val="24"/>
          <w:szCs w:val="24"/>
        </w:rPr>
        <w:t>Gorey, 2001</w:t>
      </w:r>
      <w:r w:rsidR="002958FB" w:rsidRPr="00D50D56">
        <w:rPr>
          <w:rFonts w:ascii="Times New Roman" w:hAnsi="Times New Roman" w:cs="Times New Roman"/>
          <w:sz w:val="24"/>
          <w:szCs w:val="24"/>
        </w:rPr>
        <w:t>)</w:t>
      </w:r>
      <w:r w:rsidR="00BC362C" w:rsidRPr="00D50D56">
        <w:rPr>
          <w:rFonts w:ascii="Times New Roman" w:hAnsi="Times New Roman" w:cs="Times New Roman"/>
          <w:sz w:val="24"/>
          <w:szCs w:val="24"/>
        </w:rPr>
        <w:t>.</w:t>
      </w:r>
      <w:r w:rsidR="009637AA" w:rsidRPr="00D50D56">
        <w:rPr>
          <w:rFonts w:ascii="Times New Roman" w:hAnsi="Times New Roman" w:cs="Times New Roman"/>
          <w:sz w:val="24"/>
          <w:szCs w:val="24"/>
        </w:rPr>
        <w:t xml:space="preserve">  </w:t>
      </w:r>
    </w:p>
    <w:p w:rsidR="00630698" w:rsidRPr="00D50D56" w:rsidRDefault="00893C9F" w:rsidP="00CE0561">
      <w:pPr>
        <w:spacing w:line="480" w:lineRule="auto"/>
        <w:ind w:firstLine="720"/>
        <w:rPr>
          <w:rFonts w:ascii="Times New Roman" w:hAnsi="Times New Roman" w:cs="Times New Roman"/>
          <w:sz w:val="24"/>
          <w:szCs w:val="24"/>
        </w:rPr>
      </w:pPr>
      <w:r w:rsidRPr="00D50D56">
        <w:rPr>
          <w:rFonts w:ascii="Times New Roman" w:hAnsi="Times New Roman" w:cs="Times New Roman"/>
          <w:sz w:val="24"/>
          <w:szCs w:val="24"/>
        </w:rPr>
        <w:t xml:space="preserve">Academic struggles and dropout rates are </w:t>
      </w:r>
      <w:r w:rsidR="006023B4">
        <w:rPr>
          <w:rFonts w:ascii="Times New Roman" w:hAnsi="Times New Roman" w:cs="Times New Roman"/>
          <w:sz w:val="24"/>
          <w:szCs w:val="24"/>
        </w:rPr>
        <w:t>m</w:t>
      </w:r>
      <w:r w:rsidRPr="00D50D56">
        <w:rPr>
          <w:rFonts w:ascii="Times New Roman" w:hAnsi="Times New Roman" w:cs="Times New Roman"/>
          <w:sz w:val="24"/>
          <w:szCs w:val="24"/>
        </w:rPr>
        <w:t xml:space="preserve">agnified when </w:t>
      </w:r>
      <w:r w:rsidR="00AA66B7">
        <w:rPr>
          <w:rFonts w:ascii="Times New Roman" w:hAnsi="Times New Roman" w:cs="Times New Roman"/>
          <w:noProof/>
          <w:sz w:val="24"/>
          <w:szCs w:val="24"/>
        </w:rPr>
        <w:t>explicit</w:t>
      </w:r>
      <w:r w:rsidRPr="00AA66B7">
        <w:rPr>
          <w:rFonts w:ascii="Times New Roman" w:hAnsi="Times New Roman" w:cs="Times New Roman"/>
          <w:noProof/>
          <w:sz w:val="24"/>
          <w:szCs w:val="24"/>
        </w:rPr>
        <w:t>ly</w:t>
      </w:r>
      <w:r w:rsidRPr="00D50D56">
        <w:rPr>
          <w:rFonts w:ascii="Times New Roman" w:hAnsi="Times New Roman" w:cs="Times New Roman"/>
          <w:sz w:val="24"/>
          <w:szCs w:val="24"/>
        </w:rPr>
        <w:t xml:space="preserve"> looking at the 15.5 million children who </w:t>
      </w:r>
      <w:r w:rsidR="00CE0561" w:rsidRPr="00D50D56">
        <w:rPr>
          <w:rFonts w:ascii="Times New Roman" w:hAnsi="Times New Roman" w:cs="Times New Roman"/>
          <w:sz w:val="24"/>
          <w:szCs w:val="24"/>
        </w:rPr>
        <w:t>grow up living</w:t>
      </w:r>
      <w:r w:rsidRPr="00D50D56">
        <w:rPr>
          <w:rFonts w:ascii="Times New Roman" w:hAnsi="Times New Roman" w:cs="Times New Roman"/>
          <w:sz w:val="24"/>
          <w:szCs w:val="24"/>
        </w:rPr>
        <w:t xml:space="preserve"> in poverty </w:t>
      </w:r>
      <w:r w:rsidR="00046C64">
        <w:rPr>
          <w:rFonts w:ascii="Times New Roman" w:hAnsi="Times New Roman" w:cs="Times New Roman"/>
          <w:sz w:val="24"/>
          <w:szCs w:val="24"/>
        </w:rPr>
        <w:t>(</w:t>
      </w:r>
      <w:r w:rsidRPr="00D50D56">
        <w:rPr>
          <w:rFonts w:ascii="Times New Roman" w:hAnsi="Times New Roman" w:cs="Times New Roman"/>
          <w:sz w:val="24"/>
          <w:szCs w:val="24"/>
        </w:rPr>
        <w:t xml:space="preserve">Census, 2009).  </w:t>
      </w:r>
      <w:r w:rsidR="006F4697">
        <w:rPr>
          <w:rFonts w:ascii="Times New Roman" w:hAnsi="Times New Roman" w:cs="Times New Roman"/>
          <w:sz w:val="24"/>
          <w:szCs w:val="24"/>
        </w:rPr>
        <w:t>Researchers with t</w:t>
      </w:r>
      <w:r w:rsidR="00905426" w:rsidRPr="00D50D56">
        <w:rPr>
          <w:rFonts w:ascii="Times New Roman" w:hAnsi="Times New Roman" w:cs="Times New Roman"/>
          <w:sz w:val="24"/>
          <w:szCs w:val="24"/>
        </w:rPr>
        <w:t xml:space="preserve">he Annie E. Casey Foundation </w:t>
      </w:r>
      <w:r w:rsidR="006F4697">
        <w:rPr>
          <w:rFonts w:ascii="Times New Roman" w:hAnsi="Times New Roman" w:cs="Times New Roman"/>
          <w:sz w:val="24"/>
          <w:szCs w:val="24"/>
        </w:rPr>
        <w:t>suggest</w:t>
      </w:r>
      <w:r w:rsidR="00905426" w:rsidRPr="00D50D56">
        <w:rPr>
          <w:rFonts w:ascii="Times New Roman" w:hAnsi="Times New Roman" w:cs="Times New Roman"/>
          <w:sz w:val="24"/>
          <w:szCs w:val="24"/>
        </w:rPr>
        <w:t xml:space="preserve"> that children </w:t>
      </w:r>
      <w:r w:rsidR="00905426" w:rsidRPr="00AA66B7">
        <w:rPr>
          <w:rFonts w:ascii="Times New Roman" w:hAnsi="Times New Roman" w:cs="Times New Roman"/>
          <w:noProof/>
          <w:sz w:val="24"/>
          <w:szCs w:val="24"/>
        </w:rPr>
        <w:t>who</w:t>
      </w:r>
      <w:r w:rsidR="00905426" w:rsidRPr="00D50D56">
        <w:rPr>
          <w:rFonts w:ascii="Times New Roman" w:hAnsi="Times New Roman" w:cs="Times New Roman"/>
          <w:sz w:val="24"/>
          <w:szCs w:val="24"/>
        </w:rPr>
        <w:t xml:space="preserve"> live in poverty and read below grade level in the 3</w:t>
      </w:r>
      <w:r w:rsidR="00905426" w:rsidRPr="00D50D56">
        <w:rPr>
          <w:rFonts w:ascii="Times New Roman" w:hAnsi="Times New Roman" w:cs="Times New Roman"/>
          <w:sz w:val="24"/>
          <w:szCs w:val="24"/>
          <w:vertAlign w:val="superscript"/>
        </w:rPr>
        <w:t>rd</w:t>
      </w:r>
      <w:r w:rsidR="00905426" w:rsidRPr="00D50D56">
        <w:rPr>
          <w:rFonts w:ascii="Times New Roman" w:hAnsi="Times New Roman" w:cs="Times New Roman"/>
          <w:sz w:val="24"/>
          <w:szCs w:val="24"/>
        </w:rPr>
        <w:t xml:space="preserve"> grade are three times less likely to </w:t>
      </w:r>
      <w:r w:rsidR="00905426" w:rsidRPr="00E23ABD">
        <w:rPr>
          <w:rFonts w:ascii="Times New Roman" w:hAnsi="Times New Roman" w:cs="Times New Roman"/>
          <w:noProof/>
          <w:sz w:val="24"/>
          <w:szCs w:val="24"/>
        </w:rPr>
        <w:t xml:space="preserve">graduate from high school as students who have never been </w:t>
      </w:r>
      <w:r w:rsidR="002A2D09">
        <w:rPr>
          <w:rFonts w:ascii="Times New Roman" w:hAnsi="Times New Roman" w:cs="Times New Roman"/>
          <w:noProof/>
          <w:sz w:val="24"/>
          <w:szCs w:val="24"/>
        </w:rPr>
        <w:t xml:space="preserve">economically </w:t>
      </w:r>
      <w:r w:rsidR="00905426" w:rsidRPr="00E23ABD">
        <w:rPr>
          <w:rFonts w:ascii="Times New Roman" w:hAnsi="Times New Roman" w:cs="Times New Roman"/>
          <w:noProof/>
          <w:sz w:val="24"/>
          <w:szCs w:val="24"/>
        </w:rPr>
        <w:t>poor (Hernandez, 2011</w:t>
      </w:r>
      <w:r w:rsidR="00905426" w:rsidRPr="00D50D56">
        <w:rPr>
          <w:rFonts w:ascii="Times New Roman" w:hAnsi="Times New Roman" w:cs="Times New Roman"/>
          <w:sz w:val="24"/>
          <w:szCs w:val="24"/>
        </w:rPr>
        <w:t xml:space="preserve">).  </w:t>
      </w:r>
      <w:r w:rsidR="00046C64">
        <w:rPr>
          <w:rFonts w:ascii="Times New Roman" w:hAnsi="Times New Roman" w:cs="Times New Roman"/>
          <w:sz w:val="24"/>
          <w:szCs w:val="24"/>
        </w:rPr>
        <w:t>Additionally, the</w:t>
      </w:r>
      <w:r w:rsidR="00905426" w:rsidRPr="00D50D56">
        <w:rPr>
          <w:rFonts w:ascii="Times New Roman" w:hAnsi="Times New Roman" w:cs="Times New Roman"/>
          <w:sz w:val="24"/>
          <w:szCs w:val="24"/>
        </w:rPr>
        <w:t xml:space="preserve"> </w:t>
      </w:r>
      <w:r w:rsidR="00905426" w:rsidRPr="00D50D56">
        <w:rPr>
          <w:rFonts w:ascii="Times New Roman" w:hAnsi="Times New Roman" w:cs="Times New Roman"/>
          <w:i/>
          <w:sz w:val="24"/>
          <w:szCs w:val="24"/>
        </w:rPr>
        <w:t>U.S. Department of Education’s 2011 Condition of Education Report</w:t>
      </w:r>
      <w:r w:rsidRPr="00D50D56">
        <w:rPr>
          <w:rFonts w:ascii="Times New Roman" w:hAnsi="Times New Roman" w:cs="Times New Roman"/>
          <w:sz w:val="24"/>
          <w:szCs w:val="24"/>
        </w:rPr>
        <w:t xml:space="preserve"> found that</w:t>
      </w:r>
      <w:r w:rsidR="00905426" w:rsidRPr="00D50D56">
        <w:rPr>
          <w:rFonts w:ascii="Times New Roman" w:hAnsi="Times New Roman" w:cs="Times New Roman"/>
          <w:sz w:val="24"/>
          <w:szCs w:val="24"/>
        </w:rPr>
        <w:t xml:space="preserve"> 68% of high poverty school students graduate</w:t>
      </w:r>
      <w:r w:rsidR="006117B4">
        <w:rPr>
          <w:rFonts w:ascii="Times New Roman" w:hAnsi="Times New Roman" w:cs="Times New Roman"/>
          <w:sz w:val="24"/>
          <w:szCs w:val="24"/>
        </w:rPr>
        <w:t>,</w:t>
      </w:r>
      <w:r w:rsidR="00905426" w:rsidRPr="00D50D56">
        <w:rPr>
          <w:rFonts w:ascii="Times New Roman" w:hAnsi="Times New Roman" w:cs="Times New Roman"/>
          <w:sz w:val="24"/>
          <w:szCs w:val="24"/>
        </w:rPr>
        <w:t xml:space="preserve"> </w:t>
      </w:r>
      <w:r w:rsidR="002A2D09">
        <w:rPr>
          <w:rFonts w:ascii="Times New Roman" w:hAnsi="Times New Roman" w:cs="Times New Roman"/>
          <w:sz w:val="24"/>
          <w:szCs w:val="24"/>
        </w:rPr>
        <w:t>compared to</w:t>
      </w:r>
      <w:r w:rsidR="00905426" w:rsidRPr="00D50D56">
        <w:rPr>
          <w:rFonts w:ascii="Times New Roman" w:hAnsi="Times New Roman" w:cs="Times New Roman"/>
          <w:sz w:val="24"/>
          <w:szCs w:val="24"/>
        </w:rPr>
        <w:t xml:space="preserve"> 91% of students in more affluent schools </w:t>
      </w:r>
      <w:r w:rsidR="00905426" w:rsidRPr="000D6C69">
        <w:rPr>
          <w:rFonts w:ascii="Times New Roman" w:hAnsi="Times New Roman" w:cs="Times New Roman"/>
          <w:sz w:val="24"/>
          <w:szCs w:val="24"/>
        </w:rPr>
        <w:t>(</w:t>
      </w:r>
      <w:r w:rsidR="000D6C69" w:rsidRPr="000D6C69">
        <w:rPr>
          <w:rFonts w:ascii="Times New Roman" w:hAnsi="Times New Roman" w:cs="Times New Roman"/>
          <w:sz w:val="24"/>
          <w:szCs w:val="24"/>
        </w:rPr>
        <w:t>"The Condition of Education</w:t>
      </w:r>
      <w:r w:rsidR="00340F88">
        <w:rPr>
          <w:rFonts w:ascii="Times New Roman" w:hAnsi="Times New Roman" w:cs="Times New Roman"/>
          <w:noProof/>
          <w:sz w:val="24"/>
          <w:szCs w:val="24"/>
        </w:rPr>
        <w:t>,"</w:t>
      </w:r>
      <w:r w:rsidR="000D6C69" w:rsidRPr="000D6C69">
        <w:rPr>
          <w:rFonts w:ascii="Times New Roman" w:hAnsi="Times New Roman" w:cs="Times New Roman"/>
          <w:sz w:val="24"/>
          <w:szCs w:val="24"/>
        </w:rPr>
        <w:t xml:space="preserve"> 2011</w:t>
      </w:r>
      <w:r w:rsidR="00905426" w:rsidRPr="000D6C69">
        <w:rPr>
          <w:rFonts w:ascii="Times New Roman" w:hAnsi="Times New Roman" w:cs="Times New Roman"/>
          <w:sz w:val="24"/>
          <w:szCs w:val="24"/>
        </w:rPr>
        <w:t>).</w:t>
      </w:r>
      <w:r w:rsidR="008A191D" w:rsidRPr="000D6C69">
        <w:rPr>
          <w:rFonts w:ascii="Times New Roman" w:hAnsi="Times New Roman" w:cs="Times New Roman"/>
          <w:sz w:val="24"/>
          <w:szCs w:val="24"/>
        </w:rPr>
        <w:t xml:space="preserve">  </w:t>
      </w:r>
      <w:r w:rsidR="002A2D09">
        <w:rPr>
          <w:rFonts w:ascii="Times New Roman" w:hAnsi="Times New Roman" w:cs="Times New Roman"/>
          <w:noProof/>
          <w:sz w:val="24"/>
          <w:szCs w:val="24"/>
        </w:rPr>
        <w:t>V</w:t>
      </w:r>
      <w:proofErr w:type="spellStart"/>
      <w:r w:rsidR="002A2D09" w:rsidRPr="00D50D56">
        <w:rPr>
          <w:rFonts w:ascii="Times New Roman" w:hAnsi="Times New Roman" w:cs="Times New Roman"/>
          <w:sz w:val="24"/>
          <w:szCs w:val="24"/>
        </w:rPr>
        <w:t>ariance</w:t>
      </w:r>
      <w:proofErr w:type="spellEnd"/>
      <w:r w:rsidR="00F958E0" w:rsidRPr="00D50D56">
        <w:rPr>
          <w:rFonts w:ascii="Times New Roman" w:hAnsi="Times New Roman" w:cs="Times New Roman"/>
          <w:sz w:val="24"/>
          <w:szCs w:val="24"/>
        </w:rPr>
        <w:t xml:space="preserve"> in achievement </w:t>
      </w:r>
      <w:r w:rsidRPr="005A2EA0">
        <w:rPr>
          <w:rFonts w:ascii="Times New Roman" w:hAnsi="Times New Roman" w:cs="Times New Roman"/>
          <w:noProof/>
          <w:sz w:val="24"/>
          <w:szCs w:val="24"/>
        </w:rPr>
        <w:t>linked</w:t>
      </w:r>
      <w:r w:rsidRPr="00D50D56">
        <w:rPr>
          <w:rFonts w:ascii="Times New Roman" w:hAnsi="Times New Roman" w:cs="Times New Roman"/>
          <w:sz w:val="24"/>
          <w:szCs w:val="24"/>
        </w:rPr>
        <w:t xml:space="preserve"> to family income is not a new issue.  </w:t>
      </w:r>
      <w:r w:rsidR="00630698" w:rsidRPr="00D50D56">
        <w:rPr>
          <w:rFonts w:ascii="Times New Roman" w:hAnsi="Times New Roman" w:cs="Times New Roman"/>
          <w:sz w:val="24"/>
          <w:szCs w:val="24"/>
        </w:rPr>
        <w:t xml:space="preserve">The 1966 </w:t>
      </w:r>
      <w:r w:rsidR="00630698" w:rsidRPr="00D50D56">
        <w:rPr>
          <w:rFonts w:ascii="Times New Roman" w:hAnsi="Times New Roman" w:cs="Times New Roman"/>
          <w:i/>
          <w:sz w:val="24"/>
          <w:szCs w:val="24"/>
        </w:rPr>
        <w:t>Coleman Report</w:t>
      </w:r>
      <w:r w:rsidR="00630698" w:rsidRPr="00D50D56">
        <w:rPr>
          <w:rFonts w:ascii="Times New Roman" w:hAnsi="Times New Roman" w:cs="Times New Roman"/>
          <w:sz w:val="24"/>
          <w:szCs w:val="24"/>
        </w:rPr>
        <w:t xml:space="preserve"> revealed disheartening data showing that student performance is </w:t>
      </w:r>
      <w:r w:rsidR="00630698" w:rsidRPr="00340F88">
        <w:rPr>
          <w:rFonts w:ascii="Times New Roman" w:hAnsi="Times New Roman" w:cs="Times New Roman"/>
          <w:noProof/>
          <w:sz w:val="24"/>
          <w:szCs w:val="24"/>
        </w:rPr>
        <w:t>largely unequal</w:t>
      </w:r>
      <w:r w:rsidR="002A2D09">
        <w:rPr>
          <w:rFonts w:ascii="Times New Roman" w:hAnsi="Times New Roman" w:cs="Times New Roman"/>
          <w:sz w:val="24"/>
          <w:szCs w:val="24"/>
        </w:rPr>
        <w:t xml:space="preserve">, and deprived academic skills </w:t>
      </w:r>
      <w:r w:rsidR="002A2D09" w:rsidRPr="00340F88">
        <w:rPr>
          <w:rFonts w:ascii="Times New Roman" w:hAnsi="Times New Roman" w:cs="Times New Roman"/>
          <w:noProof/>
          <w:sz w:val="24"/>
          <w:szCs w:val="24"/>
        </w:rPr>
        <w:t>affect</w:t>
      </w:r>
      <w:r w:rsidR="00340F88">
        <w:rPr>
          <w:rFonts w:ascii="Times New Roman" w:hAnsi="Times New Roman" w:cs="Times New Roman"/>
          <w:noProof/>
          <w:sz w:val="24"/>
          <w:szCs w:val="24"/>
        </w:rPr>
        <w:t>s</w:t>
      </w:r>
      <w:r w:rsidR="002A2D09">
        <w:rPr>
          <w:rFonts w:ascii="Times New Roman" w:hAnsi="Times New Roman" w:cs="Times New Roman"/>
          <w:sz w:val="24"/>
          <w:szCs w:val="24"/>
        </w:rPr>
        <w:t xml:space="preserve"> adulthood opportunities </w:t>
      </w:r>
      <w:r w:rsidR="00630698" w:rsidRPr="00D50D56">
        <w:rPr>
          <w:rFonts w:ascii="Times New Roman" w:hAnsi="Times New Roman" w:cs="Times New Roman"/>
          <w:sz w:val="24"/>
          <w:szCs w:val="24"/>
        </w:rPr>
        <w:t>(Coleman, 1966</w:t>
      </w:r>
      <w:r w:rsidR="006117B4">
        <w:rPr>
          <w:rFonts w:ascii="Times New Roman" w:hAnsi="Times New Roman" w:cs="Times New Roman"/>
          <w:sz w:val="24"/>
          <w:szCs w:val="24"/>
        </w:rPr>
        <w:t>; Coleman, 1972</w:t>
      </w:r>
      <w:r w:rsidR="00630698" w:rsidRPr="00D50D56">
        <w:rPr>
          <w:rFonts w:ascii="Times New Roman" w:hAnsi="Times New Roman" w:cs="Times New Roman"/>
          <w:sz w:val="24"/>
          <w:szCs w:val="24"/>
        </w:rPr>
        <w:t xml:space="preserve">).  </w:t>
      </w:r>
    </w:p>
    <w:p w:rsidR="00682438" w:rsidRDefault="00630698" w:rsidP="00CE0561">
      <w:pPr>
        <w:spacing w:after="0" w:line="480" w:lineRule="auto"/>
        <w:rPr>
          <w:rFonts w:ascii="Times New Roman" w:hAnsi="Times New Roman" w:cs="Times New Roman"/>
          <w:sz w:val="24"/>
          <w:szCs w:val="24"/>
        </w:rPr>
      </w:pPr>
      <w:r w:rsidRPr="00D50D56">
        <w:rPr>
          <w:rFonts w:ascii="Times New Roman" w:hAnsi="Times New Roman" w:cs="Times New Roman"/>
          <w:sz w:val="24"/>
          <w:szCs w:val="24"/>
        </w:rPr>
        <w:lastRenderedPageBreak/>
        <w:tab/>
      </w:r>
      <w:r w:rsidRPr="00C611F0">
        <w:rPr>
          <w:rFonts w:ascii="Times New Roman" w:hAnsi="Times New Roman" w:cs="Times New Roman"/>
          <w:sz w:val="24"/>
          <w:szCs w:val="24"/>
        </w:rPr>
        <w:t>Coleman</w:t>
      </w:r>
      <w:r w:rsidRPr="00D50D56">
        <w:rPr>
          <w:rFonts w:ascii="Times New Roman" w:hAnsi="Times New Roman" w:cs="Times New Roman"/>
          <w:sz w:val="24"/>
          <w:szCs w:val="24"/>
        </w:rPr>
        <w:t xml:space="preserve"> identified and continued to study gaps in achievement and found significant differences based on children’s race and familial income with white children scoring higher than </w:t>
      </w:r>
      <w:r w:rsidR="00FE72BE">
        <w:rPr>
          <w:rFonts w:ascii="Times New Roman" w:hAnsi="Times New Roman" w:cs="Times New Roman"/>
          <w:sz w:val="24"/>
          <w:szCs w:val="24"/>
        </w:rPr>
        <w:t>other races</w:t>
      </w:r>
      <w:r w:rsidRPr="00D50D56">
        <w:rPr>
          <w:rFonts w:ascii="Times New Roman" w:hAnsi="Times New Roman" w:cs="Times New Roman"/>
          <w:sz w:val="24"/>
          <w:szCs w:val="24"/>
        </w:rPr>
        <w:t xml:space="preserve"> and poor children scoring lower than their more affluent peers (Coleman, 1966; Coleman, 1972).  </w:t>
      </w:r>
      <w:r w:rsidR="00E23ABD" w:rsidRPr="00E23ABD">
        <w:rPr>
          <w:rFonts w:ascii="Times New Roman" w:hAnsi="Times New Roman" w:cs="Times New Roman"/>
          <w:noProof/>
          <w:sz w:val="24"/>
          <w:szCs w:val="24"/>
        </w:rPr>
        <w:t xml:space="preserve">The difference </w:t>
      </w:r>
      <w:r w:rsidR="002A2D09">
        <w:rPr>
          <w:rFonts w:ascii="Times New Roman" w:hAnsi="Times New Roman" w:cs="Times New Roman"/>
          <w:noProof/>
          <w:sz w:val="24"/>
          <w:szCs w:val="24"/>
        </w:rPr>
        <w:t>in outcomes between students of different ethnic, economic, and other characteristics</w:t>
      </w:r>
      <w:r w:rsidRPr="00E23ABD">
        <w:rPr>
          <w:rFonts w:ascii="Times New Roman" w:hAnsi="Times New Roman" w:cs="Times New Roman"/>
          <w:noProof/>
          <w:sz w:val="24"/>
          <w:szCs w:val="24"/>
        </w:rPr>
        <w:t xml:space="preserve"> </w:t>
      </w:r>
      <w:r w:rsidR="00FC40BD" w:rsidRPr="00340F88">
        <w:rPr>
          <w:rFonts w:ascii="Times New Roman" w:hAnsi="Times New Roman" w:cs="Times New Roman"/>
          <w:noProof/>
          <w:sz w:val="24"/>
          <w:szCs w:val="24"/>
        </w:rPr>
        <w:t>was termed</w:t>
      </w:r>
      <w:r w:rsidR="00FC40BD" w:rsidRPr="00E23ABD">
        <w:rPr>
          <w:rFonts w:ascii="Times New Roman" w:hAnsi="Times New Roman" w:cs="Times New Roman"/>
          <w:noProof/>
          <w:sz w:val="24"/>
          <w:szCs w:val="24"/>
        </w:rPr>
        <w:t xml:space="preserve"> an </w:t>
      </w:r>
      <w:r w:rsidR="00FC40BD" w:rsidRPr="00E23ABD">
        <w:rPr>
          <w:rFonts w:ascii="Times New Roman" w:hAnsi="Times New Roman" w:cs="Times New Roman"/>
          <w:i/>
          <w:noProof/>
          <w:sz w:val="24"/>
          <w:szCs w:val="24"/>
        </w:rPr>
        <w:t>achievement gap</w:t>
      </w:r>
      <w:r w:rsidR="00FC40BD" w:rsidRPr="00E23ABD">
        <w:rPr>
          <w:rFonts w:ascii="Times New Roman" w:hAnsi="Times New Roman" w:cs="Times New Roman"/>
          <w:noProof/>
          <w:sz w:val="24"/>
          <w:szCs w:val="24"/>
        </w:rPr>
        <w:t xml:space="preserve"> </w:t>
      </w:r>
      <w:r w:rsidRPr="00E23ABD">
        <w:rPr>
          <w:rFonts w:ascii="Times New Roman" w:hAnsi="Times New Roman" w:cs="Times New Roman"/>
          <w:noProof/>
          <w:sz w:val="24"/>
          <w:szCs w:val="24"/>
        </w:rPr>
        <w:t xml:space="preserve">(Achievement Gap, 2011; </w:t>
      </w:r>
      <w:r w:rsidR="00C03AED" w:rsidRPr="00E23ABD">
        <w:rPr>
          <w:rFonts w:ascii="Times New Roman" w:hAnsi="Times New Roman" w:cs="Times New Roman"/>
          <w:bCs/>
          <w:noProof/>
          <w:sz w:val="24"/>
          <w:szCs w:val="24"/>
        </w:rPr>
        <w:t xml:space="preserve">Garcia, 2015; </w:t>
      </w:r>
      <w:r w:rsidRPr="00E23ABD">
        <w:rPr>
          <w:rFonts w:ascii="Times New Roman" w:hAnsi="Times New Roman" w:cs="Times New Roman"/>
          <w:noProof/>
          <w:sz w:val="24"/>
          <w:szCs w:val="24"/>
        </w:rPr>
        <w:t>Reardon &amp; Galindo, 2009).</w:t>
      </w:r>
      <w:r w:rsidRPr="00D50D56">
        <w:rPr>
          <w:rFonts w:ascii="Times New Roman" w:hAnsi="Times New Roman" w:cs="Times New Roman"/>
          <w:sz w:val="24"/>
          <w:szCs w:val="24"/>
        </w:rPr>
        <w:t xml:space="preserve">  Coleman’s </w:t>
      </w:r>
      <w:r w:rsidR="00736456">
        <w:rPr>
          <w:rFonts w:ascii="Times New Roman" w:hAnsi="Times New Roman" w:cs="Times New Roman"/>
          <w:sz w:val="24"/>
          <w:szCs w:val="24"/>
        </w:rPr>
        <w:t>results</w:t>
      </w:r>
      <w:r w:rsidRPr="00D50D56">
        <w:rPr>
          <w:rFonts w:ascii="Times New Roman" w:hAnsi="Times New Roman" w:cs="Times New Roman"/>
          <w:sz w:val="24"/>
          <w:szCs w:val="24"/>
        </w:rPr>
        <w:t xml:space="preserve"> led educators to study the data further to find the source of the</w:t>
      </w:r>
      <w:r w:rsidR="00736456">
        <w:rPr>
          <w:rFonts w:ascii="Times New Roman" w:hAnsi="Times New Roman" w:cs="Times New Roman"/>
          <w:sz w:val="24"/>
          <w:szCs w:val="24"/>
        </w:rPr>
        <w:t>se</w:t>
      </w:r>
      <w:r w:rsidRPr="00D50D56">
        <w:rPr>
          <w:rFonts w:ascii="Times New Roman" w:hAnsi="Times New Roman" w:cs="Times New Roman"/>
          <w:sz w:val="24"/>
          <w:szCs w:val="24"/>
        </w:rPr>
        <w:t xml:space="preserve"> discrepan</w:t>
      </w:r>
      <w:r w:rsidR="002A2D09">
        <w:rPr>
          <w:rFonts w:ascii="Times New Roman" w:hAnsi="Times New Roman" w:cs="Times New Roman"/>
          <w:sz w:val="24"/>
          <w:szCs w:val="24"/>
        </w:rPr>
        <w:t>c</w:t>
      </w:r>
      <w:r w:rsidR="00736456">
        <w:rPr>
          <w:rFonts w:ascii="Times New Roman" w:hAnsi="Times New Roman" w:cs="Times New Roman"/>
          <w:sz w:val="24"/>
          <w:szCs w:val="24"/>
        </w:rPr>
        <w:t>ies</w:t>
      </w:r>
      <w:r w:rsidRPr="00D50D56">
        <w:rPr>
          <w:rFonts w:ascii="Times New Roman" w:hAnsi="Times New Roman" w:cs="Times New Roman"/>
          <w:sz w:val="24"/>
          <w:szCs w:val="24"/>
        </w:rPr>
        <w:t xml:space="preserve"> (Coleman, 1972).  This task became complex as research revealed that achievement discrepanc</w:t>
      </w:r>
      <w:r w:rsidR="002A2D09">
        <w:rPr>
          <w:rFonts w:ascii="Times New Roman" w:hAnsi="Times New Roman" w:cs="Times New Roman"/>
          <w:sz w:val="24"/>
          <w:szCs w:val="24"/>
        </w:rPr>
        <w:t>ies</w:t>
      </w:r>
      <w:r w:rsidRPr="00D50D56">
        <w:rPr>
          <w:rFonts w:ascii="Times New Roman" w:hAnsi="Times New Roman" w:cs="Times New Roman"/>
          <w:sz w:val="24"/>
          <w:szCs w:val="24"/>
        </w:rPr>
        <w:t xml:space="preserve"> </w:t>
      </w:r>
      <w:r w:rsidRPr="00E23ABD">
        <w:rPr>
          <w:rFonts w:ascii="Times New Roman" w:hAnsi="Times New Roman" w:cs="Times New Roman"/>
          <w:noProof/>
          <w:sz w:val="24"/>
          <w:szCs w:val="24"/>
        </w:rPr>
        <w:t>intertwin</w:t>
      </w:r>
      <w:r w:rsidR="00E23ABD">
        <w:rPr>
          <w:rFonts w:ascii="Times New Roman" w:hAnsi="Times New Roman" w:cs="Times New Roman"/>
          <w:noProof/>
          <w:sz w:val="24"/>
          <w:szCs w:val="24"/>
        </w:rPr>
        <w:t>e</w:t>
      </w:r>
      <w:r w:rsidRPr="00D50D56">
        <w:rPr>
          <w:rFonts w:ascii="Times New Roman" w:hAnsi="Times New Roman" w:cs="Times New Roman"/>
          <w:sz w:val="24"/>
          <w:szCs w:val="24"/>
        </w:rPr>
        <w:t xml:space="preserve"> with the complexities of child development.  </w:t>
      </w:r>
    </w:p>
    <w:p w:rsidR="00524634" w:rsidRDefault="009B4A3B" w:rsidP="006824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Language acquisition and early literacy are two cognitive </w:t>
      </w:r>
      <w:r w:rsidR="00524634">
        <w:rPr>
          <w:rFonts w:ascii="Times New Roman" w:hAnsi="Times New Roman" w:cs="Times New Roman"/>
          <w:sz w:val="24"/>
          <w:szCs w:val="24"/>
        </w:rPr>
        <w:t>factors shown to be affected by adverse conditions associated with poverty</w:t>
      </w:r>
      <w:r w:rsidR="008379FF">
        <w:rPr>
          <w:rFonts w:ascii="Times New Roman" w:hAnsi="Times New Roman" w:cs="Times New Roman"/>
          <w:sz w:val="24"/>
          <w:szCs w:val="24"/>
        </w:rPr>
        <w:t xml:space="preserve"> (</w:t>
      </w:r>
      <w:proofErr w:type="spellStart"/>
      <w:r w:rsidR="008379FF" w:rsidRPr="00533425">
        <w:rPr>
          <w:rFonts w:ascii="Times New Roman" w:hAnsi="Times New Roman" w:cs="Times New Roman"/>
          <w:sz w:val="24"/>
          <w:szCs w:val="24"/>
        </w:rPr>
        <w:t>Burchinal</w:t>
      </w:r>
      <w:proofErr w:type="spellEnd"/>
      <w:r w:rsidR="008379FF" w:rsidRPr="00533425">
        <w:rPr>
          <w:rFonts w:ascii="Times New Roman" w:hAnsi="Times New Roman" w:cs="Times New Roman"/>
          <w:sz w:val="24"/>
          <w:szCs w:val="24"/>
        </w:rPr>
        <w:t xml:space="preserve"> &amp; Cryer, 2003</w:t>
      </w:r>
      <w:r w:rsidR="008379FF">
        <w:rPr>
          <w:rFonts w:ascii="Times New Roman" w:hAnsi="Times New Roman" w:cs="Times New Roman"/>
          <w:sz w:val="24"/>
          <w:szCs w:val="24"/>
        </w:rPr>
        <w:t>)</w:t>
      </w:r>
      <w:r w:rsidR="00524634">
        <w:rPr>
          <w:rFonts w:ascii="Times New Roman" w:hAnsi="Times New Roman" w:cs="Times New Roman"/>
          <w:sz w:val="24"/>
          <w:szCs w:val="24"/>
        </w:rPr>
        <w:t xml:space="preserve">.  </w:t>
      </w:r>
      <w:r>
        <w:rPr>
          <w:rFonts w:ascii="Times New Roman" w:hAnsi="Times New Roman" w:cs="Times New Roman"/>
          <w:sz w:val="24"/>
          <w:szCs w:val="24"/>
        </w:rPr>
        <w:t>C</w:t>
      </w:r>
      <w:r w:rsidR="00682438" w:rsidRPr="00D50D56">
        <w:rPr>
          <w:rFonts w:ascii="Times New Roman" w:hAnsi="Times New Roman" w:cs="Times New Roman"/>
          <w:sz w:val="24"/>
          <w:szCs w:val="24"/>
        </w:rPr>
        <w:t>hildren at early childhood age</w:t>
      </w:r>
      <w:r w:rsidR="00682438">
        <w:rPr>
          <w:rFonts w:ascii="Times New Roman" w:hAnsi="Times New Roman" w:cs="Times New Roman"/>
          <w:sz w:val="24"/>
          <w:szCs w:val="24"/>
        </w:rPr>
        <w:t>s</w:t>
      </w:r>
      <w:r w:rsidR="00682438" w:rsidRPr="00D50D56">
        <w:rPr>
          <w:rFonts w:ascii="Times New Roman" w:hAnsi="Times New Roman" w:cs="Times New Roman"/>
          <w:sz w:val="24"/>
          <w:szCs w:val="24"/>
        </w:rPr>
        <w:t xml:space="preserve"> are developing their early literacy and language skills</w:t>
      </w:r>
      <w:r w:rsidR="00682438">
        <w:rPr>
          <w:rFonts w:ascii="Times New Roman" w:hAnsi="Times New Roman" w:cs="Times New Roman"/>
          <w:sz w:val="24"/>
          <w:szCs w:val="24"/>
        </w:rPr>
        <w:t xml:space="preserve">, which can determine if they experience academic success or struggle in </w:t>
      </w:r>
      <w:r w:rsidR="00682438" w:rsidRPr="00533425">
        <w:rPr>
          <w:rFonts w:ascii="Times New Roman" w:hAnsi="Times New Roman" w:cs="Times New Roman"/>
          <w:sz w:val="24"/>
          <w:szCs w:val="24"/>
        </w:rPr>
        <w:t>school (</w:t>
      </w:r>
      <w:proofErr w:type="spellStart"/>
      <w:r w:rsidR="00682438" w:rsidRPr="00533425">
        <w:rPr>
          <w:rFonts w:ascii="Times New Roman" w:hAnsi="Times New Roman" w:cs="Times New Roman"/>
          <w:sz w:val="24"/>
          <w:szCs w:val="24"/>
        </w:rPr>
        <w:t>Burchinal</w:t>
      </w:r>
      <w:proofErr w:type="spellEnd"/>
      <w:r w:rsidR="00682438" w:rsidRPr="00533425">
        <w:rPr>
          <w:rFonts w:ascii="Times New Roman" w:hAnsi="Times New Roman" w:cs="Times New Roman"/>
          <w:sz w:val="24"/>
          <w:szCs w:val="24"/>
        </w:rPr>
        <w:t xml:space="preserve"> &amp; Cryer, 2003).  </w:t>
      </w:r>
      <w:r w:rsidR="00682438" w:rsidRPr="00AC418B">
        <w:rPr>
          <w:rFonts w:ascii="Times New Roman" w:hAnsi="Times New Roman" w:cs="Times New Roman"/>
          <w:noProof/>
          <w:sz w:val="24"/>
          <w:szCs w:val="24"/>
        </w:rPr>
        <w:t>According</w:t>
      </w:r>
      <w:r w:rsidR="00682438">
        <w:rPr>
          <w:rFonts w:ascii="Times New Roman" w:hAnsi="Times New Roman" w:cs="Times New Roman"/>
          <w:noProof/>
          <w:sz w:val="24"/>
          <w:szCs w:val="24"/>
        </w:rPr>
        <w:t xml:space="preserve"> to</w:t>
      </w:r>
      <w:r w:rsidR="00682438">
        <w:rPr>
          <w:rFonts w:ascii="Times New Roman" w:hAnsi="Times New Roman" w:cs="Times New Roman"/>
          <w:sz w:val="24"/>
          <w:szCs w:val="24"/>
        </w:rPr>
        <w:t xml:space="preserve"> a </w:t>
      </w:r>
      <w:r w:rsidR="00682438" w:rsidRPr="00D50D56">
        <w:rPr>
          <w:rFonts w:ascii="Times New Roman" w:hAnsi="Times New Roman" w:cs="Times New Roman"/>
          <w:sz w:val="24"/>
          <w:szCs w:val="24"/>
        </w:rPr>
        <w:t xml:space="preserve">study on language development, by age </w:t>
      </w:r>
      <w:r w:rsidR="00682438">
        <w:rPr>
          <w:rFonts w:ascii="Times New Roman" w:hAnsi="Times New Roman" w:cs="Times New Roman"/>
          <w:sz w:val="24"/>
          <w:szCs w:val="24"/>
        </w:rPr>
        <w:t>three</w:t>
      </w:r>
      <w:r w:rsidR="00682438" w:rsidRPr="00D50D56">
        <w:rPr>
          <w:rFonts w:ascii="Times New Roman" w:hAnsi="Times New Roman" w:cs="Times New Roman"/>
          <w:sz w:val="24"/>
          <w:szCs w:val="24"/>
        </w:rPr>
        <w:t>, children in poverty have smaller vocabularies and lower language skills than children of the same age from middle-income families</w:t>
      </w:r>
      <w:r w:rsidR="008379FF">
        <w:rPr>
          <w:rFonts w:ascii="Times New Roman" w:hAnsi="Times New Roman" w:cs="Times New Roman"/>
          <w:sz w:val="24"/>
          <w:szCs w:val="24"/>
        </w:rPr>
        <w:t xml:space="preserve"> </w:t>
      </w:r>
      <w:r w:rsidR="008379FF" w:rsidRPr="00D50D56">
        <w:rPr>
          <w:rFonts w:ascii="Times New Roman" w:hAnsi="Times New Roman" w:cs="Times New Roman"/>
          <w:sz w:val="24"/>
          <w:szCs w:val="24"/>
        </w:rPr>
        <w:t>(</w:t>
      </w:r>
      <w:r w:rsidR="008379FF" w:rsidRPr="00482265">
        <w:rPr>
          <w:rFonts w:ascii="Times New Roman" w:hAnsi="Times New Roman" w:cs="Times New Roman"/>
          <w:sz w:val="24"/>
          <w:szCs w:val="24"/>
        </w:rPr>
        <w:t xml:space="preserve">Hart &amp; </w:t>
      </w:r>
      <w:proofErr w:type="spellStart"/>
      <w:r w:rsidR="008379FF" w:rsidRPr="00482265">
        <w:rPr>
          <w:rFonts w:ascii="Times New Roman" w:hAnsi="Times New Roman" w:cs="Times New Roman"/>
          <w:sz w:val="24"/>
          <w:szCs w:val="24"/>
        </w:rPr>
        <w:t>Risley</w:t>
      </w:r>
      <w:proofErr w:type="spellEnd"/>
      <w:r w:rsidR="008379FF" w:rsidRPr="00482265">
        <w:rPr>
          <w:rFonts w:ascii="Times New Roman" w:hAnsi="Times New Roman" w:cs="Times New Roman"/>
          <w:sz w:val="24"/>
          <w:szCs w:val="24"/>
        </w:rPr>
        <w:t>, 2003</w:t>
      </w:r>
      <w:r w:rsidR="008379FF" w:rsidRPr="00D50D56">
        <w:rPr>
          <w:rFonts w:ascii="Times New Roman" w:hAnsi="Times New Roman" w:cs="Times New Roman"/>
          <w:sz w:val="24"/>
          <w:szCs w:val="24"/>
        </w:rPr>
        <w:t>)</w:t>
      </w:r>
      <w:r w:rsidR="00682438" w:rsidRPr="00D50D56">
        <w:rPr>
          <w:rFonts w:ascii="Times New Roman" w:hAnsi="Times New Roman" w:cs="Times New Roman"/>
          <w:sz w:val="24"/>
          <w:szCs w:val="24"/>
        </w:rPr>
        <w:t xml:space="preserve">.  As children with </w:t>
      </w:r>
      <w:r w:rsidR="00682438" w:rsidRPr="00AC418B">
        <w:rPr>
          <w:rFonts w:ascii="Times New Roman" w:hAnsi="Times New Roman" w:cs="Times New Roman"/>
          <w:noProof/>
          <w:sz w:val="24"/>
          <w:szCs w:val="24"/>
        </w:rPr>
        <w:t>low</w:t>
      </w:r>
      <w:r w:rsidR="00682438">
        <w:rPr>
          <w:rFonts w:ascii="Times New Roman" w:hAnsi="Times New Roman" w:cs="Times New Roman"/>
          <w:noProof/>
          <w:sz w:val="24"/>
          <w:szCs w:val="24"/>
        </w:rPr>
        <w:t>-</w:t>
      </w:r>
      <w:r w:rsidR="00682438" w:rsidRPr="00AC418B">
        <w:rPr>
          <w:rFonts w:ascii="Times New Roman" w:hAnsi="Times New Roman" w:cs="Times New Roman"/>
          <w:noProof/>
          <w:sz w:val="24"/>
          <w:szCs w:val="24"/>
        </w:rPr>
        <w:t>level</w:t>
      </w:r>
      <w:r w:rsidR="00682438" w:rsidRPr="00D50D56">
        <w:rPr>
          <w:rFonts w:ascii="Times New Roman" w:hAnsi="Times New Roman" w:cs="Times New Roman"/>
          <w:sz w:val="24"/>
          <w:szCs w:val="24"/>
        </w:rPr>
        <w:t xml:space="preserve"> language skills progress through school, </w:t>
      </w:r>
      <w:r w:rsidR="008379FF">
        <w:rPr>
          <w:rFonts w:ascii="Times New Roman" w:hAnsi="Times New Roman" w:cs="Times New Roman"/>
          <w:sz w:val="24"/>
          <w:szCs w:val="24"/>
        </w:rPr>
        <w:t>they</w:t>
      </w:r>
      <w:r w:rsidR="00682438">
        <w:rPr>
          <w:rFonts w:ascii="Times New Roman" w:hAnsi="Times New Roman" w:cs="Times New Roman"/>
          <w:sz w:val="24"/>
          <w:szCs w:val="24"/>
        </w:rPr>
        <w:t xml:space="preserve"> tend to</w:t>
      </w:r>
      <w:r w:rsidR="00682438" w:rsidRPr="00D50D56">
        <w:rPr>
          <w:rFonts w:ascii="Times New Roman" w:hAnsi="Times New Roman" w:cs="Times New Roman"/>
          <w:sz w:val="24"/>
          <w:szCs w:val="24"/>
        </w:rPr>
        <w:t xml:space="preserve"> struggle to keep up with their peers and have dropout rates much higher than average</w:t>
      </w:r>
      <w:r w:rsidR="008379FF">
        <w:rPr>
          <w:rFonts w:ascii="Times New Roman" w:hAnsi="Times New Roman" w:cs="Times New Roman"/>
          <w:sz w:val="24"/>
          <w:szCs w:val="24"/>
        </w:rPr>
        <w:t xml:space="preserve"> students</w:t>
      </w:r>
      <w:r w:rsidR="00682438" w:rsidRPr="00D50D56">
        <w:rPr>
          <w:rFonts w:ascii="Times New Roman" w:hAnsi="Times New Roman" w:cs="Times New Roman"/>
          <w:sz w:val="24"/>
          <w:szCs w:val="24"/>
        </w:rPr>
        <w:t xml:space="preserve"> (</w:t>
      </w:r>
      <w:r w:rsidR="00682438" w:rsidRPr="00482265">
        <w:rPr>
          <w:rFonts w:ascii="Times New Roman" w:hAnsi="Times New Roman" w:cs="Times New Roman"/>
          <w:sz w:val="24"/>
          <w:szCs w:val="24"/>
        </w:rPr>
        <w:t xml:space="preserve">Hart &amp; </w:t>
      </w:r>
      <w:proofErr w:type="spellStart"/>
      <w:r w:rsidR="00682438" w:rsidRPr="00482265">
        <w:rPr>
          <w:rFonts w:ascii="Times New Roman" w:hAnsi="Times New Roman" w:cs="Times New Roman"/>
          <w:sz w:val="24"/>
          <w:szCs w:val="24"/>
        </w:rPr>
        <w:t>Risley</w:t>
      </w:r>
      <w:proofErr w:type="spellEnd"/>
      <w:r w:rsidR="00682438" w:rsidRPr="00482265">
        <w:rPr>
          <w:rFonts w:ascii="Times New Roman" w:hAnsi="Times New Roman" w:cs="Times New Roman"/>
          <w:sz w:val="24"/>
          <w:szCs w:val="24"/>
        </w:rPr>
        <w:t>, 2003</w:t>
      </w:r>
      <w:r w:rsidR="00682438" w:rsidRPr="00D50D56">
        <w:rPr>
          <w:rFonts w:ascii="Times New Roman" w:hAnsi="Times New Roman" w:cs="Times New Roman"/>
          <w:sz w:val="24"/>
          <w:szCs w:val="24"/>
        </w:rPr>
        <w:t xml:space="preserve">).  </w:t>
      </w:r>
    </w:p>
    <w:p w:rsidR="00736456" w:rsidRPr="00FC40BD" w:rsidRDefault="00524634" w:rsidP="005246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FC40BD" w:rsidRPr="00D50D56">
        <w:rPr>
          <w:rFonts w:ascii="Times New Roman" w:hAnsi="Times New Roman" w:cs="Times New Roman"/>
          <w:sz w:val="24"/>
          <w:szCs w:val="24"/>
        </w:rPr>
        <w:t>ifty</w:t>
      </w:r>
      <w:r w:rsidR="00630698" w:rsidRPr="00D50D56">
        <w:rPr>
          <w:rFonts w:ascii="Times New Roman" w:hAnsi="Times New Roman" w:cs="Times New Roman"/>
          <w:sz w:val="24"/>
          <w:szCs w:val="24"/>
        </w:rPr>
        <w:t xml:space="preserve"> years </w:t>
      </w:r>
      <w:r w:rsidR="002A2D09">
        <w:rPr>
          <w:rFonts w:ascii="Times New Roman" w:hAnsi="Times New Roman" w:cs="Times New Roman"/>
          <w:sz w:val="24"/>
          <w:szCs w:val="24"/>
        </w:rPr>
        <w:t>after the Coleman report</w:t>
      </w:r>
      <w:r w:rsidR="00630698" w:rsidRPr="00D50D56">
        <w:rPr>
          <w:rFonts w:ascii="Times New Roman" w:hAnsi="Times New Roman" w:cs="Times New Roman"/>
          <w:sz w:val="24"/>
          <w:szCs w:val="24"/>
        </w:rPr>
        <w:t xml:space="preserve">, </w:t>
      </w:r>
      <w:r>
        <w:rPr>
          <w:rFonts w:ascii="Times New Roman" w:hAnsi="Times New Roman" w:cs="Times New Roman"/>
          <w:sz w:val="24"/>
          <w:szCs w:val="24"/>
        </w:rPr>
        <w:t>persistent</w:t>
      </w:r>
      <w:r w:rsidR="00630698" w:rsidRPr="00D50D56">
        <w:rPr>
          <w:rFonts w:ascii="Times New Roman" w:hAnsi="Times New Roman" w:cs="Times New Roman"/>
          <w:sz w:val="24"/>
          <w:szCs w:val="24"/>
        </w:rPr>
        <w:t xml:space="preserve"> achievement gaps </w:t>
      </w:r>
      <w:r w:rsidR="00630698" w:rsidRPr="00AC418B">
        <w:rPr>
          <w:rFonts w:ascii="Times New Roman" w:hAnsi="Times New Roman" w:cs="Times New Roman"/>
          <w:noProof/>
          <w:sz w:val="24"/>
          <w:szCs w:val="24"/>
        </w:rPr>
        <w:t>ha</w:t>
      </w:r>
      <w:r w:rsidR="00AC418B">
        <w:rPr>
          <w:rFonts w:ascii="Times New Roman" w:hAnsi="Times New Roman" w:cs="Times New Roman"/>
          <w:noProof/>
          <w:sz w:val="24"/>
          <w:szCs w:val="24"/>
        </w:rPr>
        <w:t>ve</w:t>
      </w:r>
      <w:r>
        <w:rPr>
          <w:rFonts w:ascii="Times New Roman" w:hAnsi="Times New Roman" w:cs="Times New Roman"/>
          <w:noProof/>
          <w:sz w:val="24"/>
          <w:szCs w:val="24"/>
        </w:rPr>
        <w:t xml:space="preserve"> led</w:t>
      </w:r>
      <w:r w:rsidR="00630698" w:rsidRPr="00D50D56">
        <w:rPr>
          <w:rFonts w:ascii="Times New Roman" w:hAnsi="Times New Roman" w:cs="Times New Roman"/>
          <w:sz w:val="24"/>
          <w:szCs w:val="24"/>
        </w:rPr>
        <w:t xml:space="preserve"> many educators</w:t>
      </w:r>
      <w:r>
        <w:rPr>
          <w:rFonts w:ascii="Times New Roman" w:hAnsi="Times New Roman" w:cs="Times New Roman"/>
          <w:sz w:val="24"/>
          <w:szCs w:val="24"/>
        </w:rPr>
        <w:t xml:space="preserve"> and </w:t>
      </w:r>
      <w:r w:rsidRPr="00340F88">
        <w:rPr>
          <w:rFonts w:ascii="Times New Roman" w:hAnsi="Times New Roman" w:cs="Times New Roman"/>
          <w:noProof/>
          <w:sz w:val="24"/>
          <w:szCs w:val="24"/>
        </w:rPr>
        <w:t>policymakers</w:t>
      </w:r>
      <w:r>
        <w:rPr>
          <w:rFonts w:ascii="Times New Roman" w:hAnsi="Times New Roman" w:cs="Times New Roman"/>
          <w:sz w:val="24"/>
          <w:szCs w:val="24"/>
        </w:rPr>
        <w:t xml:space="preserve"> to search for strategies that can prevent achievement gaps from occurring in the first place</w:t>
      </w:r>
      <w:r w:rsidR="006023B4">
        <w:rPr>
          <w:rFonts w:ascii="Times New Roman" w:hAnsi="Times New Roman" w:cs="Times New Roman"/>
          <w:sz w:val="24"/>
          <w:szCs w:val="24"/>
        </w:rPr>
        <w:t xml:space="preserve"> (Reardon, 2013)</w:t>
      </w:r>
      <w:r w:rsidR="00630698" w:rsidRPr="00D50D56">
        <w:rPr>
          <w:rFonts w:ascii="Times New Roman" w:hAnsi="Times New Roman" w:cs="Times New Roman"/>
          <w:sz w:val="24"/>
          <w:szCs w:val="24"/>
        </w:rPr>
        <w:t>.</w:t>
      </w:r>
      <w:r w:rsidR="00CE0561" w:rsidRPr="00D50D56">
        <w:rPr>
          <w:rFonts w:ascii="Times New Roman" w:hAnsi="Times New Roman" w:cs="Times New Roman"/>
          <w:sz w:val="24"/>
          <w:szCs w:val="24"/>
        </w:rPr>
        <w:t xml:space="preserve">  </w:t>
      </w:r>
      <w:r w:rsidR="00FC40BD">
        <w:rPr>
          <w:rFonts w:ascii="Times New Roman" w:hAnsi="Times New Roman" w:cs="Times New Roman"/>
          <w:noProof/>
          <w:sz w:val="24"/>
          <w:szCs w:val="24"/>
        </w:rPr>
        <w:t xml:space="preserve">Early childhood education has become one </w:t>
      </w:r>
      <w:r>
        <w:rPr>
          <w:rFonts w:ascii="Times New Roman" w:hAnsi="Times New Roman" w:cs="Times New Roman"/>
          <w:noProof/>
          <w:sz w:val="24"/>
          <w:szCs w:val="24"/>
        </w:rPr>
        <w:t xml:space="preserve">viable </w:t>
      </w:r>
      <w:r w:rsidR="00FC40BD">
        <w:rPr>
          <w:rFonts w:ascii="Times New Roman" w:hAnsi="Times New Roman" w:cs="Times New Roman"/>
          <w:noProof/>
          <w:sz w:val="24"/>
          <w:szCs w:val="24"/>
        </w:rPr>
        <w:t xml:space="preserve">policy solution to address </w:t>
      </w:r>
      <w:r>
        <w:rPr>
          <w:rFonts w:ascii="Times New Roman" w:hAnsi="Times New Roman" w:cs="Times New Roman"/>
          <w:noProof/>
          <w:sz w:val="24"/>
          <w:szCs w:val="24"/>
        </w:rPr>
        <w:t>the problem</w:t>
      </w:r>
      <w:r w:rsidR="00FC40BD">
        <w:rPr>
          <w:rFonts w:ascii="Times New Roman" w:hAnsi="Times New Roman" w:cs="Times New Roman"/>
          <w:noProof/>
          <w:sz w:val="24"/>
          <w:szCs w:val="24"/>
        </w:rPr>
        <w:t xml:space="preserve"> (</w:t>
      </w:r>
      <w:r w:rsidR="00FC40BD" w:rsidRPr="007C2774">
        <w:rPr>
          <w:rFonts w:ascii="Times New Roman" w:hAnsi="Times New Roman" w:cs="Times New Roman"/>
          <w:noProof/>
          <w:sz w:val="24"/>
          <w:szCs w:val="24"/>
        </w:rPr>
        <w:t>Duncan &amp; Magnuson, 2013</w:t>
      </w:r>
      <w:r w:rsidR="00FC40BD">
        <w:rPr>
          <w:rFonts w:ascii="Times New Roman" w:hAnsi="Times New Roman" w:cs="Times New Roman"/>
          <w:noProof/>
          <w:sz w:val="24"/>
          <w:szCs w:val="24"/>
        </w:rPr>
        <w:t>).</w:t>
      </w:r>
      <w:r w:rsidR="00FC40BD" w:rsidRPr="00D50D56">
        <w:rPr>
          <w:rFonts w:ascii="Times New Roman" w:hAnsi="Times New Roman" w:cs="Times New Roman"/>
          <w:sz w:val="24"/>
          <w:szCs w:val="24"/>
        </w:rPr>
        <w:t xml:space="preserve">  </w:t>
      </w:r>
      <w:r w:rsidR="00FC40BD">
        <w:rPr>
          <w:rFonts w:ascii="Times New Roman" w:hAnsi="Times New Roman" w:cs="Times New Roman"/>
          <w:sz w:val="24"/>
          <w:szCs w:val="24"/>
        </w:rPr>
        <w:t xml:space="preserve">Early intervention, in </w:t>
      </w:r>
      <w:r w:rsidR="003A1A8B">
        <w:rPr>
          <w:rFonts w:ascii="Times New Roman" w:hAnsi="Times New Roman" w:cs="Times New Roman"/>
          <w:sz w:val="24"/>
          <w:szCs w:val="24"/>
        </w:rPr>
        <w:t>various</w:t>
      </w:r>
      <w:r w:rsidR="00FC40BD">
        <w:rPr>
          <w:rFonts w:ascii="Times New Roman" w:hAnsi="Times New Roman" w:cs="Times New Roman"/>
          <w:sz w:val="24"/>
          <w:szCs w:val="24"/>
        </w:rPr>
        <w:t xml:space="preserve"> form</w:t>
      </w:r>
      <w:r w:rsidR="003A1A8B">
        <w:rPr>
          <w:rFonts w:ascii="Times New Roman" w:hAnsi="Times New Roman" w:cs="Times New Roman"/>
          <w:sz w:val="24"/>
          <w:szCs w:val="24"/>
        </w:rPr>
        <w:t>s</w:t>
      </w:r>
      <w:r w:rsidR="00FC40BD">
        <w:rPr>
          <w:rFonts w:ascii="Times New Roman" w:hAnsi="Times New Roman" w:cs="Times New Roman"/>
          <w:sz w:val="24"/>
          <w:szCs w:val="24"/>
        </w:rPr>
        <w:t xml:space="preserve"> of early</w:t>
      </w:r>
      <w:r w:rsidR="00FC40BD" w:rsidRPr="00D50D56">
        <w:rPr>
          <w:rFonts w:ascii="Times New Roman" w:hAnsi="Times New Roman" w:cs="Times New Roman"/>
          <w:sz w:val="24"/>
          <w:szCs w:val="24"/>
        </w:rPr>
        <w:t xml:space="preserve"> childhood education</w:t>
      </w:r>
      <w:r w:rsidR="00FC40BD">
        <w:rPr>
          <w:rFonts w:ascii="Times New Roman" w:hAnsi="Times New Roman" w:cs="Times New Roman"/>
          <w:sz w:val="24"/>
          <w:szCs w:val="24"/>
        </w:rPr>
        <w:t>,</w:t>
      </w:r>
      <w:r w:rsidR="00FC40BD" w:rsidRPr="00D50D56">
        <w:rPr>
          <w:rFonts w:ascii="Times New Roman" w:hAnsi="Times New Roman" w:cs="Times New Roman"/>
          <w:sz w:val="24"/>
          <w:szCs w:val="24"/>
        </w:rPr>
        <w:t xml:space="preserve"> </w:t>
      </w:r>
      <w:r w:rsidR="00FC40BD">
        <w:rPr>
          <w:rFonts w:ascii="Times New Roman" w:hAnsi="Times New Roman" w:cs="Times New Roman"/>
          <w:sz w:val="24"/>
          <w:szCs w:val="24"/>
        </w:rPr>
        <w:t xml:space="preserve">has been shown to be positive for student academic ability (Barnett, 1993; Barnett et al., 2008; </w:t>
      </w:r>
      <w:proofErr w:type="spellStart"/>
      <w:r w:rsidR="00FC40BD">
        <w:rPr>
          <w:rFonts w:ascii="Times New Roman" w:hAnsi="Times New Roman" w:cs="Times New Roman"/>
          <w:sz w:val="24"/>
          <w:szCs w:val="24"/>
        </w:rPr>
        <w:t>Burchinal</w:t>
      </w:r>
      <w:proofErr w:type="spellEnd"/>
      <w:r w:rsidR="00FC40BD">
        <w:rPr>
          <w:rFonts w:ascii="Times New Roman" w:hAnsi="Times New Roman" w:cs="Times New Roman"/>
          <w:sz w:val="24"/>
          <w:szCs w:val="24"/>
        </w:rPr>
        <w:t xml:space="preserve"> &amp; Cryer, 2003; </w:t>
      </w:r>
      <w:r w:rsidR="00FC40BD" w:rsidRPr="00493E21">
        <w:rPr>
          <w:rFonts w:ascii="Times New Roman" w:hAnsi="Times New Roman" w:cs="Times New Roman"/>
          <w:sz w:val="24"/>
          <w:szCs w:val="24"/>
        </w:rPr>
        <w:t>Gilliam</w:t>
      </w:r>
      <w:r w:rsidR="00FC40BD" w:rsidRPr="00AD031E">
        <w:rPr>
          <w:rFonts w:ascii="Times New Roman" w:hAnsi="Times New Roman" w:cs="Times New Roman"/>
          <w:sz w:val="24"/>
          <w:szCs w:val="24"/>
        </w:rPr>
        <w:t xml:space="preserve"> </w:t>
      </w:r>
      <w:r w:rsidR="00FC40BD">
        <w:rPr>
          <w:rFonts w:ascii="Times New Roman" w:hAnsi="Times New Roman" w:cs="Times New Roman"/>
          <w:sz w:val="24"/>
          <w:szCs w:val="24"/>
        </w:rPr>
        <w:t>&amp; Ripple, 2004).</w:t>
      </w:r>
      <w:r w:rsidR="00FC40BD" w:rsidRPr="00D50D56">
        <w:rPr>
          <w:rFonts w:ascii="Times New Roman" w:hAnsi="Times New Roman" w:cs="Times New Roman"/>
          <w:sz w:val="24"/>
          <w:szCs w:val="24"/>
        </w:rPr>
        <w:t xml:space="preserve"> </w:t>
      </w:r>
      <w:r w:rsidR="00FC40BD">
        <w:rPr>
          <w:rFonts w:ascii="Times New Roman" w:hAnsi="Times New Roman" w:cs="Times New Roman"/>
          <w:sz w:val="24"/>
          <w:szCs w:val="24"/>
        </w:rPr>
        <w:t>A</w:t>
      </w:r>
      <w:r w:rsidR="00FC40BD" w:rsidRPr="00D50D56">
        <w:rPr>
          <w:rFonts w:ascii="Times New Roman" w:hAnsi="Times New Roman" w:cs="Times New Roman"/>
          <w:sz w:val="24"/>
          <w:szCs w:val="24"/>
        </w:rPr>
        <w:t xml:space="preserve"> </w:t>
      </w:r>
      <w:r w:rsidR="00FC40BD" w:rsidRPr="00D50D56">
        <w:rPr>
          <w:rFonts w:ascii="Times New Roman" w:hAnsi="Times New Roman" w:cs="Times New Roman"/>
          <w:sz w:val="24"/>
          <w:szCs w:val="24"/>
        </w:rPr>
        <w:lastRenderedPageBreak/>
        <w:t xml:space="preserve">common mechanism to prepare children for success in early childhood education years is </w:t>
      </w:r>
      <w:r w:rsidR="00FC40BD">
        <w:rPr>
          <w:rFonts w:ascii="Times New Roman" w:hAnsi="Times New Roman" w:cs="Times New Roman"/>
          <w:sz w:val="24"/>
          <w:szCs w:val="24"/>
        </w:rPr>
        <w:t>pre-k</w:t>
      </w:r>
      <w:r w:rsidR="00FC40BD" w:rsidRPr="00D50D56">
        <w:rPr>
          <w:rFonts w:ascii="Times New Roman" w:hAnsi="Times New Roman" w:cs="Times New Roman"/>
          <w:sz w:val="24"/>
          <w:szCs w:val="24"/>
        </w:rPr>
        <w:t xml:space="preserve">indergarten.  </w:t>
      </w:r>
      <w:r w:rsidR="00FC40BD" w:rsidRPr="00FC40BD">
        <w:rPr>
          <w:rFonts w:ascii="Times New Roman" w:hAnsi="Times New Roman" w:cs="Times New Roman"/>
          <w:noProof/>
          <w:sz w:val="24"/>
          <w:szCs w:val="24"/>
        </w:rPr>
        <w:t xml:space="preserve">In 2013, The National Governors Association spoke </w:t>
      </w:r>
      <w:r w:rsidR="00340F88">
        <w:rPr>
          <w:rFonts w:ascii="Times New Roman" w:hAnsi="Times New Roman" w:cs="Times New Roman"/>
          <w:noProof/>
          <w:sz w:val="24"/>
          <w:szCs w:val="24"/>
        </w:rPr>
        <w:t>about</w:t>
      </w:r>
      <w:r w:rsidR="00FC40BD" w:rsidRPr="00FC40BD">
        <w:rPr>
          <w:rFonts w:ascii="Times New Roman" w:hAnsi="Times New Roman" w:cs="Times New Roman"/>
          <w:noProof/>
          <w:sz w:val="24"/>
          <w:szCs w:val="24"/>
        </w:rPr>
        <w:t xml:space="preserve"> the importance of early childhood education.  The speaker declared, “Starting at kindergarten is too late.  Language and literacy development begins at birth, and gaps in achievement appear well before kindergarten entry.  High-quality early learning experiences can help close the gap” (</w:t>
      </w:r>
      <w:r w:rsidR="00FC40BD" w:rsidRPr="00962298">
        <w:rPr>
          <w:rFonts w:ascii="Times New Roman" w:hAnsi="Times New Roman" w:cs="Times New Roman"/>
          <w:noProof/>
          <w:sz w:val="24"/>
          <w:szCs w:val="24"/>
        </w:rPr>
        <w:t>Markell,</w:t>
      </w:r>
      <w:r w:rsidR="00962298" w:rsidRPr="00962298">
        <w:rPr>
          <w:rFonts w:ascii="Times New Roman" w:hAnsi="Times New Roman" w:cs="Times New Roman"/>
          <w:noProof/>
          <w:sz w:val="24"/>
          <w:szCs w:val="24"/>
        </w:rPr>
        <w:t xml:space="preserve"> 2003</w:t>
      </w:r>
      <w:r w:rsidR="00FC40BD" w:rsidRPr="00FC40BD">
        <w:rPr>
          <w:rFonts w:ascii="Times New Roman" w:hAnsi="Times New Roman" w:cs="Times New Roman"/>
          <w:noProof/>
          <w:sz w:val="24"/>
          <w:szCs w:val="24"/>
        </w:rPr>
        <w:t>).  Investments in early childhood education also have an extraordinary rate of return with authors claiming society can expect educational outcomes to produce an $8.24 return for each dollar invested in the first four to six years of school, including pre-kindergarten</w:t>
      </w:r>
      <w:r w:rsidR="00FC40BD" w:rsidRPr="00CC4751">
        <w:rPr>
          <w:rFonts w:ascii="Times New Roman" w:hAnsi="Times New Roman" w:cs="Times New Roman"/>
          <w:noProof/>
          <w:sz w:val="24"/>
          <w:szCs w:val="24"/>
        </w:rPr>
        <w:t>.</w:t>
      </w:r>
      <w:r w:rsidR="00CC4751">
        <w:rPr>
          <w:rFonts w:ascii="Times New Roman" w:hAnsi="Times New Roman" w:cs="Times New Roman"/>
          <w:noProof/>
          <w:sz w:val="24"/>
          <w:szCs w:val="24"/>
        </w:rPr>
        <w:t xml:space="preserve"> </w:t>
      </w:r>
      <w:r w:rsidR="00FC40BD" w:rsidRPr="00CC4751">
        <w:rPr>
          <w:rFonts w:ascii="Times New Roman" w:hAnsi="Times New Roman" w:cs="Times New Roman"/>
          <w:noProof/>
          <w:sz w:val="24"/>
          <w:szCs w:val="24"/>
        </w:rPr>
        <w:t>(</w:t>
      </w:r>
      <w:r w:rsidR="00FC40BD" w:rsidRPr="00962298">
        <w:rPr>
          <w:rFonts w:ascii="Times New Roman" w:hAnsi="Times New Roman" w:cs="Times New Roman"/>
          <w:noProof/>
          <w:sz w:val="24"/>
          <w:szCs w:val="24"/>
        </w:rPr>
        <w:t xml:space="preserve">"Early Warning! Why Reading by the End of Third Grade Matters", 2010).  </w:t>
      </w:r>
      <w:r w:rsidR="00736456" w:rsidRPr="00CC4751">
        <w:rPr>
          <w:rFonts w:ascii="Times New Roman" w:hAnsi="Times New Roman" w:cs="Times New Roman"/>
          <w:noProof/>
          <w:sz w:val="24"/>
          <w:szCs w:val="24"/>
        </w:rPr>
        <w:t>As school</w:t>
      </w:r>
      <w:r w:rsidRPr="00CC4751">
        <w:rPr>
          <w:rFonts w:ascii="Times New Roman" w:hAnsi="Times New Roman" w:cs="Times New Roman"/>
          <w:noProof/>
          <w:sz w:val="24"/>
          <w:szCs w:val="24"/>
        </w:rPr>
        <w:t xml:space="preserve"> systems</w:t>
      </w:r>
      <w:r w:rsidR="00736456" w:rsidRPr="00CC4751">
        <w:rPr>
          <w:rFonts w:ascii="Times New Roman" w:hAnsi="Times New Roman" w:cs="Times New Roman"/>
          <w:noProof/>
          <w:sz w:val="24"/>
          <w:szCs w:val="24"/>
        </w:rPr>
        <w:t xml:space="preserve"> </w:t>
      </w:r>
      <w:r w:rsidR="008379FF">
        <w:rPr>
          <w:rFonts w:ascii="Times New Roman" w:hAnsi="Times New Roman" w:cs="Times New Roman"/>
          <w:noProof/>
          <w:sz w:val="24"/>
          <w:szCs w:val="24"/>
        </w:rPr>
        <w:t>make these</w:t>
      </w:r>
      <w:r w:rsidR="00736456" w:rsidRPr="00CC4751">
        <w:rPr>
          <w:rFonts w:ascii="Times New Roman" w:hAnsi="Times New Roman" w:cs="Times New Roman"/>
          <w:noProof/>
          <w:sz w:val="24"/>
          <w:szCs w:val="24"/>
        </w:rPr>
        <w:t xml:space="preserve"> investment</w:t>
      </w:r>
      <w:r w:rsidR="008379FF">
        <w:rPr>
          <w:rFonts w:ascii="Times New Roman" w:hAnsi="Times New Roman" w:cs="Times New Roman"/>
          <w:noProof/>
          <w:sz w:val="24"/>
          <w:szCs w:val="24"/>
        </w:rPr>
        <w:t>s</w:t>
      </w:r>
      <w:r w:rsidR="00736456" w:rsidRPr="00CC4751">
        <w:rPr>
          <w:rFonts w:ascii="Times New Roman" w:hAnsi="Times New Roman" w:cs="Times New Roman"/>
          <w:noProof/>
          <w:sz w:val="24"/>
          <w:szCs w:val="24"/>
        </w:rPr>
        <w:t>, it has been found that early childhood programs of high-quality can result in lasting effects on student academic growth in areas such as social and emotional awareness, mathematical reasoning</w:t>
      </w:r>
      <w:r w:rsidR="008379FF">
        <w:rPr>
          <w:rFonts w:ascii="Times New Roman" w:hAnsi="Times New Roman" w:cs="Times New Roman"/>
          <w:noProof/>
          <w:sz w:val="24"/>
          <w:szCs w:val="24"/>
        </w:rPr>
        <w:t>,</w:t>
      </w:r>
      <w:r w:rsidR="00736456" w:rsidRPr="00CC4751">
        <w:rPr>
          <w:rFonts w:ascii="Times New Roman" w:hAnsi="Times New Roman" w:cs="Times New Roman"/>
          <w:noProof/>
          <w:sz w:val="24"/>
          <w:szCs w:val="24"/>
        </w:rPr>
        <w:t xml:space="preserve"> and language development</w:t>
      </w:r>
      <w:r w:rsidR="008379FF">
        <w:rPr>
          <w:rFonts w:ascii="Times New Roman" w:hAnsi="Times New Roman" w:cs="Times New Roman"/>
          <w:noProof/>
          <w:sz w:val="24"/>
          <w:szCs w:val="24"/>
        </w:rPr>
        <w:t xml:space="preserve"> (</w:t>
      </w:r>
      <w:r w:rsidR="008379FF" w:rsidRPr="00CC4751">
        <w:rPr>
          <w:rFonts w:ascii="Times New Roman" w:hAnsi="Times New Roman" w:cs="Times New Roman"/>
          <w:noProof/>
          <w:sz w:val="24"/>
          <w:szCs w:val="24"/>
        </w:rPr>
        <w:t>Barnett, 1993; Barnett et al., 2008; Burchinal &amp; Cryer, 2003</w:t>
      </w:r>
      <w:r w:rsidR="008379FF">
        <w:rPr>
          <w:rFonts w:ascii="Times New Roman" w:hAnsi="Times New Roman" w:cs="Times New Roman"/>
          <w:noProof/>
          <w:sz w:val="24"/>
          <w:szCs w:val="24"/>
        </w:rPr>
        <w:t xml:space="preserve">).  </w:t>
      </w:r>
      <w:r w:rsidR="008379FF" w:rsidRPr="00340F88">
        <w:rPr>
          <w:rFonts w:ascii="Times New Roman" w:hAnsi="Times New Roman" w:cs="Times New Roman"/>
          <w:noProof/>
          <w:sz w:val="24"/>
          <w:szCs w:val="24"/>
        </w:rPr>
        <w:t>Simply</w:t>
      </w:r>
      <w:r w:rsidR="008379FF">
        <w:rPr>
          <w:rFonts w:ascii="Times New Roman" w:hAnsi="Times New Roman" w:cs="Times New Roman"/>
          <w:noProof/>
          <w:sz w:val="24"/>
          <w:szCs w:val="24"/>
        </w:rPr>
        <w:t xml:space="preserve"> increasing </w:t>
      </w:r>
      <w:r w:rsidR="008379FF" w:rsidRPr="00340F88">
        <w:rPr>
          <w:rFonts w:ascii="Times New Roman" w:hAnsi="Times New Roman" w:cs="Times New Roman"/>
          <w:noProof/>
          <w:sz w:val="24"/>
          <w:szCs w:val="24"/>
        </w:rPr>
        <w:t>acce</w:t>
      </w:r>
      <w:r w:rsidR="00340F88">
        <w:rPr>
          <w:rFonts w:ascii="Times New Roman" w:hAnsi="Times New Roman" w:cs="Times New Roman"/>
          <w:noProof/>
          <w:sz w:val="24"/>
          <w:szCs w:val="24"/>
        </w:rPr>
        <w:t>s</w:t>
      </w:r>
      <w:r w:rsidR="008379FF" w:rsidRPr="00340F88">
        <w:rPr>
          <w:rFonts w:ascii="Times New Roman" w:hAnsi="Times New Roman" w:cs="Times New Roman"/>
          <w:noProof/>
          <w:sz w:val="24"/>
          <w:szCs w:val="24"/>
        </w:rPr>
        <w:t>s</w:t>
      </w:r>
      <w:r w:rsidR="008379FF">
        <w:rPr>
          <w:rFonts w:ascii="Times New Roman" w:hAnsi="Times New Roman" w:cs="Times New Roman"/>
          <w:noProof/>
          <w:sz w:val="24"/>
          <w:szCs w:val="24"/>
        </w:rPr>
        <w:t xml:space="preserve"> is not enough.  Early learning </w:t>
      </w:r>
      <w:r w:rsidR="008379FF" w:rsidRPr="00340F88">
        <w:rPr>
          <w:rFonts w:ascii="Times New Roman" w:hAnsi="Times New Roman" w:cs="Times New Roman"/>
          <w:noProof/>
          <w:sz w:val="24"/>
          <w:szCs w:val="24"/>
        </w:rPr>
        <w:t>exper</w:t>
      </w:r>
      <w:r w:rsidR="00340F88">
        <w:rPr>
          <w:rFonts w:ascii="Times New Roman" w:hAnsi="Times New Roman" w:cs="Times New Roman"/>
          <w:noProof/>
          <w:sz w:val="24"/>
          <w:szCs w:val="24"/>
        </w:rPr>
        <w:t>ie</w:t>
      </w:r>
      <w:r w:rsidR="008379FF" w:rsidRPr="00340F88">
        <w:rPr>
          <w:rFonts w:ascii="Times New Roman" w:hAnsi="Times New Roman" w:cs="Times New Roman"/>
          <w:noProof/>
          <w:sz w:val="24"/>
          <w:szCs w:val="24"/>
        </w:rPr>
        <w:t>nces</w:t>
      </w:r>
      <w:r w:rsidR="008379FF">
        <w:rPr>
          <w:rFonts w:ascii="Times New Roman" w:hAnsi="Times New Roman" w:cs="Times New Roman"/>
          <w:noProof/>
          <w:sz w:val="24"/>
          <w:szCs w:val="24"/>
        </w:rPr>
        <w:t xml:space="preserve"> need to ready students for school in order to ensure all students make expected progress</w:t>
      </w:r>
      <w:r w:rsidR="00682438" w:rsidRPr="00CC4751">
        <w:rPr>
          <w:rFonts w:ascii="Times New Roman" w:hAnsi="Times New Roman" w:cs="Times New Roman"/>
          <w:noProof/>
          <w:sz w:val="24"/>
          <w:szCs w:val="24"/>
        </w:rPr>
        <w:t xml:space="preserve"> </w:t>
      </w:r>
      <w:r w:rsidR="00736456" w:rsidRPr="00CC4751">
        <w:rPr>
          <w:rFonts w:ascii="Times New Roman" w:hAnsi="Times New Roman" w:cs="Times New Roman"/>
          <w:noProof/>
          <w:sz w:val="24"/>
          <w:szCs w:val="24"/>
        </w:rPr>
        <w:t>(Barnett, 1993; Barnett et al., 2008; Burchinal &amp; Cryer, 2003; Gilliam &amp; Ripple, 2004; Pianta et al., 2009).</w:t>
      </w:r>
    </w:p>
    <w:p w:rsidR="00C93B46" w:rsidRDefault="00FC40BD" w:rsidP="00FC40BD">
      <w:pPr>
        <w:spacing w:line="480" w:lineRule="auto"/>
        <w:ind w:firstLine="720"/>
        <w:rPr>
          <w:rFonts w:ascii="Times New Roman" w:hAnsi="Times New Roman" w:cs="Times New Roman"/>
          <w:sz w:val="24"/>
          <w:szCs w:val="24"/>
        </w:rPr>
      </w:pPr>
      <w:r w:rsidRPr="00962298">
        <w:rPr>
          <w:rFonts w:ascii="Times New Roman" w:hAnsi="Times New Roman" w:cs="Times New Roman"/>
          <w:sz w:val="24"/>
          <w:szCs w:val="24"/>
        </w:rPr>
        <w:t>The lack of earl</w:t>
      </w:r>
      <w:r>
        <w:rPr>
          <w:rFonts w:ascii="Times New Roman" w:hAnsi="Times New Roman" w:cs="Times New Roman"/>
          <w:sz w:val="24"/>
          <w:szCs w:val="24"/>
        </w:rPr>
        <w:t xml:space="preserve">y literacy and language skills can lead to struggles to learn vocabulary and other language skills at the same rate as more developed peers (Hart &amp; </w:t>
      </w:r>
      <w:proofErr w:type="spellStart"/>
      <w:r>
        <w:rPr>
          <w:rFonts w:ascii="Times New Roman" w:hAnsi="Times New Roman" w:cs="Times New Roman"/>
          <w:sz w:val="24"/>
          <w:szCs w:val="24"/>
        </w:rPr>
        <w:t>Risely</w:t>
      </w:r>
      <w:proofErr w:type="spellEnd"/>
      <w:r>
        <w:rPr>
          <w:rFonts w:ascii="Times New Roman" w:hAnsi="Times New Roman" w:cs="Times New Roman"/>
          <w:sz w:val="24"/>
          <w:szCs w:val="24"/>
        </w:rPr>
        <w:t xml:space="preserve">, 2003). </w:t>
      </w:r>
      <w:r w:rsidR="00736456">
        <w:rPr>
          <w:rFonts w:ascii="Times New Roman" w:hAnsi="Times New Roman" w:cs="Times New Roman"/>
          <w:sz w:val="24"/>
          <w:szCs w:val="24"/>
        </w:rPr>
        <w:t>T</w:t>
      </w:r>
      <w:r w:rsidR="00736456" w:rsidRPr="00D50D56">
        <w:rPr>
          <w:rFonts w:ascii="Times New Roman" w:hAnsi="Times New Roman" w:cs="Times New Roman"/>
          <w:sz w:val="24"/>
          <w:szCs w:val="24"/>
        </w:rPr>
        <w:t>o keep pace with their peers,</w:t>
      </w:r>
      <w:r>
        <w:rPr>
          <w:rFonts w:ascii="Times New Roman" w:hAnsi="Times New Roman" w:cs="Times New Roman"/>
          <w:sz w:val="24"/>
          <w:szCs w:val="24"/>
        </w:rPr>
        <w:t xml:space="preserve"> </w:t>
      </w:r>
      <w:r w:rsidR="00736456" w:rsidRPr="00D50D56">
        <w:rPr>
          <w:rFonts w:ascii="Times New Roman" w:hAnsi="Times New Roman" w:cs="Times New Roman"/>
          <w:sz w:val="24"/>
          <w:szCs w:val="24"/>
        </w:rPr>
        <w:t xml:space="preserve">students must have mastered foundational literacy skills needed </w:t>
      </w:r>
      <w:r w:rsidR="00736456" w:rsidRPr="005A2EA0">
        <w:rPr>
          <w:rFonts w:ascii="Times New Roman" w:hAnsi="Times New Roman" w:cs="Times New Roman"/>
          <w:noProof/>
          <w:sz w:val="24"/>
          <w:szCs w:val="24"/>
        </w:rPr>
        <w:t>to</w:t>
      </w:r>
      <w:r w:rsidR="00736456" w:rsidRPr="00D50D56">
        <w:rPr>
          <w:rFonts w:ascii="Times New Roman" w:hAnsi="Times New Roman" w:cs="Times New Roman"/>
          <w:sz w:val="24"/>
          <w:szCs w:val="24"/>
        </w:rPr>
        <w:t xml:space="preserve"> succeed in all other subject areas by the third grade. </w:t>
      </w:r>
      <w:r w:rsidR="008379FF">
        <w:rPr>
          <w:rFonts w:ascii="Times New Roman" w:hAnsi="Times New Roman" w:cs="Times New Roman"/>
          <w:sz w:val="24"/>
          <w:szCs w:val="24"/>
        </w:rPr>
        <w:t>M</w:t>
      </w:r>
      <w:r w:rsidR="00736456" w:rsidRPr="00D50D56">
        <w:rPr>
          <w:rFonts w:ascii="Times New Roman" w:hAnsi="Times New Roman" w:cs="Times New Roman"/>
          <w:sz w:val="24"/>
          <w:szCs w:val="24"/>
        </w:rPr>
        <w:t>any students</w:t>
      </w:r>
      <w:r w:rsidR="008379FF">
        <w:rPr>
          <w:rFonts w:ascii="Times New Roman" w:hAnsi="Times New Roman" w:cs="Times New Roman"/>
          <w:sz w:val="24"/>
          <w:szCs w:val="24"/>
        </w:rPr>
        <w:t>, though, do not develop requisite literacy skills by the time they enter elementary school</w:t>
      </w:r>
      <w:r w:rsidR="00736456" w:rsidRPr="008F0DC5">
        <w:rPr>
          <w:rFonts w:ascii="Times New Roman" w:hAnsi="Times New Roman" w:cs="Times New Roman"/>
          <w:sz w:val="24"/>
          <w:szCs w:val="24"/>
        </w:rPr>
        <w:t xml:space="preserve"> (Garcia, 2015).  </w:t>
      </w:r>
      <w:r w:rsidR="00682438">
        <w:rPr>
          <w:rFonts w:ascii="Times New Roman" w:hAnsi="Times New Roman" w:cs="Times New Roman"/>
          <w:noProof/>
          <w:sz w:val="24"/>
          <w:szCs w:val="24"/>
        </w:rPr>
        <w:t xml:space="preserve">Not </w:t>
      </w:r>
      <w:r w:rsidR="00682438" w:rsidRPr="00CC4751">
        <w:rPr>
          <w:rFonts w:ascii="Times New Roman" w:hAnsi="Times New Roman" w:cs="Times New Roman"/>
          <w:noProof/>
          <w:sz w:val="24"/>
          <w:szCs w:val="24"/>
        </w:rPr>
        <w:t>achieving</w:t>
      </w:r>
      <w:r w:rsidR="00682438">
        <w:rPr>
          <w:rFonts w:ascii="Times New Roman" w:hAnsi="Times New Roman" w:cs="Times New Roman"/>
          <w:noProof/>
          <w:sz w:val="24"/>
          <w:szCs w:val="24"/>
        </w:rPr>
        <w:t xml:space="preserve"> </w:t>
      </w:r>
      <w:r>
        <w:rPr>
          <w:rFonts w:ascii="Times New Roman" w:hAnsi="Times New Roman" w:cs="Times New Roman"/>
          <w:noProof/>
          <w:sz w:val="24"/>
          <w:szCs w:val="24"/>
        </w:rPr>
        <w:t>mastery of their foundational literacy, especially for low performing groups of students,</w:t>
      </w:r>
      <w:r w:rsidR="00682438">
        <w:rPr>
          <w:rFonts w:ascii="Times New Roman" w:hAnsi="Times New Roman" w:cs="Times New Roman"/>
          <w:noProof/>
          <w:sz w:val="24"/>
          <w:szCs w:val="24"/>
        </w:rPr>
        <w:t xml:space="preserve"> can have life-long consequences</w:t>
      </w:r>
      <w:r>
        <w:rPr>
          <w:rFonts w:ascii="Times New Roman" w:hAnsi="Times New Roman" w:cs="Times New Roman"/>
          <w:noProof/>
          <w:sz w:val="24"/>
          <w:szCs w:val="24"/>
        </w:rPr>
        <w:t xml:space="preserve"> </w:t>
      </w:r>
      <w:r w:rsidR="008379FF">
        <w:rPr>
          <w:rFonts w:ascii="Times New Roman" w:hAnsi="Times New Roman" w:cs="Times New Roman"/>
          <w:noProof/>
          <w:sz w:val="24"/>
          <w:szCs w:val="24"/>
        </w:rPr>
        <w:t xml:space="preserve">such as students being less </w:t>
      </w:r>
      <w:r w:rsidR="008379FF" w:rsidRPr="00340F88">
        <w:rPr>
          <w:rFonts w:ascii="Times New Roman" w:hAnsi="Times New Roman" w:cs="Times New Roman"/>
          <w:noProof/>
          <w:sz w:val="24"/>
          <w:szCs w:val="24"/>
        </w:rPr>
        <w:t>lik</w:t>
      </w:r>
      <w:r w:rsidR="00340F88">
        <w:rPr>
          <w:rFonts w:ascii="Times New Roman" w:hAnsi="Times New Roman" w:cs="Times New Roman"/>
          <w:noProof/>
          <w:sz w:val="24"/>
          <w:szCs w:val="24"/>
        </w:rPr>
        <w:t>el</w:t>
      </w:r>
      <w:r w:rsidR="008379FF" w:rsidRPr="00340F88">
        <w:rPr>
          <w:rFonts w:ascii="Times New Roman" w:hAnsi="Times New Roman" w:cs="Times New Roman"/>
          <w:noProof/>
          <w:sz w:val="24"/>
          <w:szCs w:val="24"/>
        </w:rPr>
        <w:t>y</w:t>
      </w:r>
      <w:r w:rsidR="008379FF">
        <w:rPr>
          <w:rFonts w:ascii="Times New Roman" w:hAnsi="Times New Roman" w:cs="Times New Roman"/>
          <w:noProof/>
          <w:sz w:val="24"/>
          <w:szCs w:val="24"/>
        </w:rPr>
        <w:t xml:space="preserve"> to be engaged in middle school and </w:t>
      </w:r>
      <w:r w:rsidR="008379FF">
        <w:rPr>
          <w:rFonts w:ascii="Times New Roman" w:hAnsi="Times New Roman" w:cs="Times New Roman"/>
          <w:noProof/>
          <w:sz w:val="24"/>
          <w:szCs w:val="24"/>
        </w:rPr>
        <w:lastRenderedPageBreak/>
        <w:t xml:space="preserve">later, less likely to graduate high </w:t>
      </w:r>
      <w:r w:rsidR="008379FF" w:rsidRPr="008379FF">
        <w:rPr>
          <w:rFonts w:ascii="Times New Roman" w:hAnsi="Times New Roman" w:cs="Times New Roman"/>
          <w:noProof/>
          <w:sz w:val="24"/>
          <w:szCs w:val="24"/>
        </w:rPr>
        <w:t xml:space="preserve">school, </w:t>
      </w:r>
      <w:r w:rsidR="008379FF">
        <w:rPr>
          <w:rFonts w:ascii="Times New Roman" w:hAnsi="Times New Roman" w:cs="Times New Roman"/>
          <w:noProof/>
          <w:sz w:val="24"/>
          <w:szCs w:val="24"/>
        </w:rPr>
        <w:t>with studies finding this group’s dropout rate</w:t>
      </w:r>
      <w:r w:rsidR="008379FF" w:rsidRPr="008379FF">
        <w:rPr>
          <w:rFonts w:ascii="Times New Roman" w:hAnsi="Times New Roman" w:cs="Times New Roman"/>
          <w:noProof/>
          <w:sz w:val="24"/>
          <w:szCs w:val="24"/>
        </w:rPr>
        <w:t xml:space="preserve"> higher </w:t>
      </w:r>
      <w:r w:rsidR="008379FF">
        <w:rPr>
          <w:rFonts w:ascii="Times New Roman" w:hAnsi="Times New Roman" w:cs="Times New Roman"/>
          <w:noProof/>
          <w:sz w:val="24"/>
          <w:szCs w:val="24"/>
        </w:rPr>
        <w:t>than average (</w:t>
      </w:r>
      <w:r w:rsidR="008379FF" w:rsidRPr="006877DE">
        <w:rPr>
          <w:rFonts w:ascii="Times New Roman" w:hAnsi="Times New Roman" w:cs="Times New Roman"/>
          <w:sz w:val="24"/>
          <w:szCs w:val="24"/>
        </w:rPr>
        <w:t>Gorey, 2001</w:t>
      </w:r>
      <w:r w:rsidR="008379FF">
        <w:rPr>
          <w:rFonts w:ascii="Times New Roman" w:hAnsi="Times New Roman" w:cs="Times New Roman"/>
          <w:sz w:val="24"/>
          <w:szCs w:val="24"/>
        </w:rPr>
        <w:t xml:space="preserve">; </w:t>
      </w:r>
      <w:r w:rsidR="008379FF" w:rsidRPr="00834AA5">
        <w:rPr>
          <w:rFonts w:ascii="Times New Roman" w:hAnsi="Times New Roman" w:cs="Times New Roman"/>
          <w:sz w:val="24"/>
          <w:szCs w:val="24"/>
        </w:rPr>
        <w:t>Hoffer, 2016</w:t>
      </w:r>
      <w:r w:rsidR="008379FF">
        <w:rPr>
          <w:rFonts w:ascii="Times New Roman" w:hAnsi="Times New Roman" w:cs="Times New Roman"/>
          <w:sz w:val="24"/>
          <w:szCs w:val="24"/>
        </w:rPr>
        <w:t>).</w:t>
      </w:r>
    </w:p>
    <w:p w:rsidR="00F340DE" w:rsidRDefault="00524634" w:rsidP="00C93B4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Often hidden in conversations on the benefits of early learning </w:t>
      </w:r>
      <w:r w:rsidR="00942F34">
        <w:rPr>
          <w:rFonts w:ascii="Times New Roman" w:hAnsi="Times New Roman" w:cs="Times New Roman"/>
          <w:sz w:val="24"/>
          <w:szCs w:val="24"/>
        </w:rPr>
        <w:t>experiences</w:t>
      </w:r>
      <w:r w:rsidR="00FC40BD" w:rsidRPr="0086685E">
        <w:rPr>
          <w:rFonts w:ascii="Times New Roman" w:hAnsi="Times New Roman" w:cs="Times New Roman"/>
          <w:sz w:val="24"/>
          <w:szCs w:val="24"/>
        </w:rPr>
        <w:t xml:space="preserve"> is the importance of program quality</w:t>
      </w:r>
      <w:r w:rsidR="00C93B46">
        <w:rPr>
          <w:rFonts w:ascii="Times New Roman" w:hAnsi="Times New Roman" w:cs="Times New Roman"/>
          <w:sz w:val="24"/>
          <w:szCs w:val="24"/>
        </w:rPr>
        <w:t xml:space="preserve"> </w:t>
      </w:r>
      <w:r w:rsidR="00C93B46" w:rsidRPr="00035640">
        <w:rPr>
          <w:rFonts w:ascii="Times New Roman" w:hAnsi="Times New Roman" w:cs="Times New Roman"/>
          <w:noProof/>
          <w:sz w:val="24"/>
          <w:szCs w:val="24"/>
        </w:rPr>
        <w:t>(Downey &amp; Condron, 2016; Duncan &amp; Magnuson, 2013; Gilliam &amp; Ripple, 2004;</w:t>
      </w:r>
      <w:r w:rsidR="00C93B46">
        <w:rPr>
          <w:rFonts w:ascii="Times New Roman" w:hAnsi="Times New Roman" w:cs="Times New Roman"/>
          <w:noProof/>
          <w:sz w:val="24"/>
          <w:szCs w:val="24"/>
        </w:rPr>
        <w:t xml:space="preserve"> </w:t>
      </w:r>
      <w:r w:rsidR="00C93B46" w:rsidRPr="00035640">
        <w:rPr>
          <w:rFonts w:ascii="Times New Roman" w:hAnsi="Times New Roman" w:cs="Times New Roman"/>
          <w:noProof/>
          <w:sz w:val="24"/>
          <w:szCs w:val="24"/>
        </w:rPr>
        <w:t xml:space="preserve">Gilliam &amp; Zigler, 2001; </w:t>
      </w:r>
      <w:bookmarkStart w:id="10" w:name="_Hlk506466535"/>
      <w:r w:rsidR="00C93B46" w:rsidRPr="00035640">
        <w:rPr>
          <w:rFonts w:ascii="Times New Roman" w:hAnsi="Times New Roman" w:cs="Times New Roman"/>
          <w:noProof/>
          <w:sz w:val="24"/>
          <w:szCs w:val="24"/>
        </w:rPr>
        <w:t>Gormley &amp; Phillips, 2005</w:t>
      </w:r>
      <w:bookmarkEnd w:id="10"/>
      <w:r w:rsidR="00C93B46" w:rsidRPr="00035640">
        <w:rPr>
          <w:rFonts w:ascii="Times New Roman" w:hAnsi="Times New Roman" w:cs="Times New Roman"/>
          <w:noProof/>
          <w:sz w:val="24"/>
          <w:szCs w:val="24"/>
        </w:rPr>
        <w:t>; Hiebert &amp; Taylor, 1994; Hill, Gormley &amp; Adelstein, 2015</w:t>
      </w:r>
      <w:r w:rsidR="00C93B46">
        <w:rPr>
          <w:rFonts w:ascii="Times New Roman" w:hAnsi="Times New Roman" w:cs="Times New Roman"/>
          <w:noProof/>
          <w:sz w:val="24"/>
          <w:szCs w:val="24"/>
        </w:rPr>
        <w:t>)</w:t>
      </w:r>
      <w:r w:rsidR="00FC40BD" w:rsidRPr="0086685E">
        <w:rPr>
          <w:rFonts w:ascii="Times New Roman" w:hAnsi="Times New Roman" w:cs="Times New Roman"/>
          <w:sz w:val="24"/>
          <w:szCs w:val="24"/>
        </w:rPr>
        <w:t>.  As expected</w:t>
      </w:r>
      <w:r w:rsidR="00FC40BD">
        <w:rPr>
          <w:rFonts w:ascii="Times New Roman" w:hAnsi="Times New Roman" w:cs="Times New Roman"/>
          <w:sz w:val="24"/>
          <w:szCs w:val="24"/>
        </w:rPr>
        <w:t>,</w:t>
      </w:r>
      <w:r w:rsidR="00FC40BD" w:rsidRPr="0086685E">
        <w:rPr>
          <w:rFonts w:ascii="Times New Roman" w:hAnsi="Times New Roman" w:cs="Times New Roman"/>
          <w:sz w:val="24"/>
          <w:szCs w:val="24"/>
        </w:rPr>
        <w:t xml:space="preserve"> </w:t>
      </w:r>
      <w:r w:rsidR="00FC40BD" w:rsidRPr="00F618DB">
        <w:rPr>
          <w:rFonts w:ascii="Times New Roman" w:hAnsi="Times New Roman" w:cs="Times New Roman"/>
          <w:noProof/>
          <w:sz w:val="24"/>
          <w:szCs w:val="24"/>
        </w:rPr>
        <w:t>high</w:t>
      </w:r>
      <w:r w:rsidR="00FC40BD">
        <w:rPr>
          <w:rFonts w:ascii="Times New Roman" w:hAnsi="Times New Roman" w:cs="Times New Roman"/>
          <w:noProof/>
          <w:sz w:val="24"/>
          <w:szCs w:val="24"/>
        </w:rPr>
        <w:t>-</w:t>
      </w:r>
      <w:r w:rsidR="00FC40BD" w:rsidRPr="00F618DB">
        <w:rPr>
          <w:rFonts w:ascii="Times New Roman" w:hAnsi="Times New Roman" w:cs="Times New Roman"/>
          <w:noProof/>
          <w:sz w:val="24"/>
          <w:szCs w:val="24"/>
        </w:rPr>
        <w:t>quality</w:t>
      </w:r>
      <w:r w:rsidR="00FC40BD" w:rsidRPr="0086685E">
        <w:rPr>
          <w:rFonts w:ascii="Times New Roman" w:hAnsi="Times New Roman" w:cs="Times New Roman"/>
          <w:sz w:val="24"/>
          <w:szCs w:val="24"/>
        </w:rPr>
        <w:t xml:space="preserve"> programs consistently produce positive results for the preparedness of students for elementary school</w:t>
      </w:r>
      <w:r w:rsidR="00FC40BD">
        <w:rPr>
          <w:rFonts w:ascii="Times New Roman" w:hAnsi="Times New Roman" w:cs="Times New Roman"/>
          <w:sz w:val="24"/>
          <w:szCs w:val="24"/>
        </w:rPr>
        <w:t xml:space="preserve"> </w:t>
      </w:r>
      <w:r w:rsidR="00FC40BD" w:rsidRPr="00035640">
        <w:rPr>
          <w:rFonts w:ascii="Times New Roman" w:hAnsi="Times New Roman" w:cs="Times New Roman"/>
          <w:noProof/>
          <w:sz w:val="24"/>
          <w:szCs w:val="24"/>
        </w:rPr>
        <w:t>(</w:t>
      </w:r>
      <w:bookmarkStart w:id="11" w:name="_Hlk518967499"/>
      <w:r w:rsidR="00FC40BD" w:rsidRPr="00035640">
        <w:rPr>
          <w:rFonts w:ascii="Times New Roman" w:hAnsi="Times New Roman" w:cs="Times New Roman"/>
          <w:noProof/>
          <w:sz w:val="24"/>
          <w:szCs w:val="24"/>
        </w:rPr>
        <w:t>Downey &amp; Condron, 2016; Duncan &amp; Magnuson, 2013; Gilliam &amp; Ripple, 2004;</w:t>
      </w:r>
      <w:r w:rsidR="00FC40BD">
        <w:rPr>
          <w:rFonts w:ascii="Times New Roman" w:hAnsi="Times New Roman" w:cs="Times New Roman"/>
          <w:noProof/>
          <w:sz w:val="24"/>
          <w:szCs w:val="24"/>
        </w:rPr>
        <w:t xml:space="preserve"> </w:t>
      </w:r>
      <w:r w:rsidR="00FC40BD" w:rsidRPr="00035640">
        <w:rPr>
          <w:rFonts w:ascii="Times New Roman" w:hAnsi="Times New Roman" w:cs="Times New Roman"/>
          <w:noProof/>
          <w:sz w:val="24"/>
          <w:szCs w:val="24"/>
        </w:rPr>
        <w:t>Gilliam &amp; Zigler, 2001; Gormley &amp; Phillips, 2005; Hiebert &amp; Taylor, 1994; Hill, Gormley &amp; Adelstein, 2015</w:t>
      </w:r>
      <w:bookmarkEnd w:id="11"/>
      <w:r w:rsidR="00FC40BD" w:rsidRPr="00035640">
        <w:rPr>
          <w:rFonts w:ascii="Times New Roman" w:hAnsi="Times New Roman" w:cs="Times New Roman"/>
          <w:noProof/>
          <w:sz w:val="24"/>
          <w:szCs w:val="24"/>
        </w:rPr>
        <w:t>)</w:t>
      </w:r>
      <w:r w:rsidR="00FC40BD" w:rsidRPr="0086685E">
        <w:rPr>
          <w:rFonts w:ascii="Times New Roman" w:hAnsi="Times New Roman" w:cs="Times New Roman"/>
          <w:sz w:val="24"/>
          <w:szCs w:val="24"/>
        </w:rPr>
        <w:t xml:space="preserve">.  </w:t>
      </w:r>
      <w:bookmarkStart w:id="12" w:name="_Hlk506460342"/>
      <w:r w:rsidR="00FC40BD" w:rsidRPr="0086685E">
        <w:rPr>
          <w:rFonts w:ascii="Times New Roman" w:hAnsi="Times New Roman" w:cs="Times New Roman"/>
          <w:sz w:val="24"/>
          <w:szCs w:val="24"/>
        </w:rPr>
        <w:t>Specifically,</w:t>
      </w:r>
      <w:r w:rsidR="00FC40BD">
        <w:rPr>
          <w:rFonts w:ascii="Times New Roman" w:hAnsi="Times New Roman" w:cs="Times New Roman"/>
          <w:sz w:val="24"/>
          <w:szCs w:val="24"/>
        </w:rPr>
        <w:t xml:space="preserve"> students who experience a </w:t>
      </w:r>
      <w:r w:rsidR="00FC40BD" w:rsidRPr="00F618DB">
        <w:rPr>
          <w:rFonts w:ascii="Times New Roman" w:hAnsi="Times New Roman" w:cs="Times New Roman"/>
          <w:noProof/>
          <w:sz w:val="24"/>
          <w:szCs w:val="24"/>
        </w:rPr>
        <w:t>high</w:t>
      </w:r>
      <w:r w:rsidR="00FC40BD">
        <w:rPr>
          <w:rFonts w:ascii="Times New Roman" w:hAnsi="Times New Roman" w:cs="Times New Roman"/>
          <w:noProof/>
          <w:sz w:val="24"/>
          <w:szCs w:val="24"/>
        </w:rPr>
        <w:t>-</w:t>
      </w:r>
      <w:r w:rsidR="00FC40BD" w:rsidRPr="00F618DB">
        <w:rPr>
          <w:rFonts w:ascii="Times New Roman" w:hAnsi="Times New Roman" w:cs="Times New Roman"/>
          <w:noProof/>
          <w:sz w:val="24"/>
          <w:szCs w:val="24"/>
        </w:rPr>
        <w:t>quality</w:t>
      </w:r>
      <w:r w:rsidR="00FC40BD" w:rsidRPr="0086685E">
        <w:rPr>
          <w:rFonts w:ascii="Times New Roman" w:hAnsi="Times New Roman" w:cs="Times New Roman"/>
          <w:sz w:val="24"/>
          <w:szCs w:val="24"/>
        </w:rPr>
        <w:t xml:space="preserve"> early childhood program show gains in reading achievement, mathematical reasoning</w:t>
      </w:r>
      <w:r w:rsidR="008379FF">
        <w:rPr>
          <w:rFonts w:ascii="Times New Roman" w:hAnsi="Times New Roman" w:cs="Times New Roman"/>
          <w:sz w:val="24"/>
          <w:szCs w:val="24"/>
        </w:rPr>
        <w:t>,</w:t>
      </w:r>
      <w:r w:rsidR="00FC40BD" w:rsidRPr="0086685E">
        <w:rPr>
          <w:rFonts w:ascii="Times New Roman" w:hAnsi="Times New Roman" w:cs="Times New Roman"/>
          <w:sz w:val="24"/>
          <w:szCs w:val="24"/>
        </w:rPr>
        <w:t xml:space="preserve"> and social development (Gormley and Phillips, 200</w:t>
      </w:r>
      <w:r w:rsidR="001831CD">
        <w:rPr>
          <w:rFonts w:ascii="Times New Roman" w:hAnsi="Times New Roman" w:cs="Times New Roman"/>
          <w:sz w:val="24"/>
          <w:szCs w:val="24"/>
        </w:rPr>
        <w:t>5</w:t>
      </w:r>
      <w:r w:rsidR="00FC40BD" w:rsidRPr="0086685E">
        <w:rPr>
          <w:rFonts w:ascii="Times New Roman" w:hAnsi="Times New Roman" w:cs="Times New Roman"/>
          <w:sz w:val="24"/>
          <w:szCs w:val="24"/>
        </w:rPr>
        <w:t xml:space="preserve">; </w:t>
      </w:r>
      <w:proofErr w:type="spellStart"/>
      <w:r w:rsidR="00FC40BD" w:rsidRPr="0086685E">
        <w:rPr>
          <w:rFonts w:ascii="Times New Roman" w:hAnsi="Times New Roman" w:cs="Times New Roman"/>
          <w:sz w:val="24"/>
          <w:szCs w:val="24"/>
        </w:rPr>
        <w:t>Pianta</w:t>
      </w:r>
      <w:proofErr w:type="spellEnd"/>
      <w:r w:rsidR="00FC40BD" w:rsidRPr="0086685E">
        <w:rPr>
          <w:rFonts w:ascii="Times New Roman" w:hAnsi="Times New Roman" w:cs="Times New Roman"/>
          <w:sz w:val="24"/>
          <w:szCs w:val="24"/>
        </w:rPr>
        <w:t xml:space="preserve"> et al., 2009</w:t>
      </w:r>
      <w:r w:rsidR="00FC40BD">
        <w:rPr>
          <w:rFonts w:ascii="Times New Roman" w:hAnsi="Times New Roman" w:cs="Times New Roman"/>
          <w:sz w:val="24"/>
          <w:szCs w:val="24"/>
        </w:rPr>
        <w:t xml:space="preserve">; </w:t>
      </w:r>
      <w:r w:rsidR="00FC40BD" w:rsidRPr="0086685E">
        <w:rPr>
          <w:rFonts w:ascii="Times New Roman" w:hAnsi="Times New Roman" w:cs="Times New Roman"/>
          <w:sz w:val="24"/>
          <w:szCs w:val="24"/>
        </w:rPr>
        <w:t>Reardon, 2013).</w:t>
      </w:r>
      <w:bookmarkEnd w:id="12"/>
      <w:r w:rsidR="00F340DE">
        <w:rPr>
          <w:rFonts w:ascii="Times New Roman" w:hAnsi="Times New Roman" w:cs="Times New Roman"/>
          <w:sz w:val="24"/>
          <w:szCs w:val="24"/>
        </w:rPr>
        <w:t xml:space="preserve">  </w:t>
      </w:r>
    </w:p>
    <w:p w:rsidR="00524634" w:rsidRDefault="00524634" w:rsidP="00C93B4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Evidence at the national, </w:t>
      </w:r>
      <w:r w:rsidRPr="00340F88">
        <w:rPr>
          <w:rFonts w:ascii="Times New Roman" w:hAnsi="Times New Roman" w:cs="Times New Roman"/>
          <w:noProof/>
          <w:sz w:val="24"/>
          <w:szCs w:val="24"/>
        </w:rPr>
        <w:t>state,</w:t>
      </w:r>
      <w:r>
        <w:rPr>
          <w:rFonts w:ascii="Times New Roman" w:hAnsi="Times New Roman" w:cs="Times New Roman"/>
          <w:sz w:val="24"/>
          <w:szCs w:val="24"/>
        </w:rPr>
        <w:t xml:space="preserve"> and local levels make a strong case for investments in early childhood development as a means to prepare all students, regardless of family background, for </w:t>
      </w:r>
      <w:r w:rsidR="008379FF">
        <w:rPr>
          <w:rFonts w:ascii="Times New Roman" w:hAnsi="Times New Roman" w:cs="Times New Roman"/>
          <w:sz w:val="24"/>
          <w:szCs w:val="24"/>
        </w:rPr>
        <w:t>successful school experiences</w:t>
      </w:r>
      <w:r>
        <w:rPr>
          <w:rFonts w:ascii="Times New Roman" w:hAnsi="Times New Roman" w:cs="Times New Roman"/>
          <w:sz w:val="24"/>
          <w:szCs w:val="24"/>
        </w:rPr>
        <w:t xml:space="preserve"> (</w:t>
      </w:r>
      <w:r w:rsidR="00962298" w:rsidRPr="00035640">
        <w:rPr>
          <w:rFonts w:ascii="Times New Roman" w:hAnsi="Times New Roman" w:cs="Times New Roman"/>
          <w:noProof/>
          <w:sz w:val="24"/>
          <w:szCs w:val="24"/>
        </w:rPr>
        <w:t>Downey &amp; Condron, 2016; Duncan &amp; Magnuson, 2013; Gilliam &amp; Ripple, 2004;</w:t>
      </w:r>
      <w:r w:rsidR="00962298">
        <w:rPr>
          <w:rFonts w:ascii="Times New Roman" w:hAnsi="Times New Roman" w:cs="Times New Roman"/>
          <w:noProof/>
          <w:sz w:val="24"/>
          <w:szCs w:val="24"/>
        </w:rPr>
        <w:t xml:space="preserve"> </w:t>
      </w:r>
      <w:r w:rsidR="00962298" w:rsidRPr="00035640">
        <w:rPr>
          <w:rFonts w:ascii="Times New Roman" w:hAnsi="Times New Roman" w:cs="Times New Roman"/>
          <w:noProof/>
          <w:sz w:val="24"/>
          <w:szCs w:val="24"/>
        </w:rPr>
        <w:t>Gilliam &amp; Zigler, 2001; Gormley &amp; Phillips, 2005; Hiebert &amp; Taylor, 1994; Hill, Gormley &amp; Adelstein, 2015</w:t>
      </w:r>
      <w:r>
        <w:rPr>
          <w:rFonts w:ascii="Times New Roman" w:hAnsi="Times New Roman" w:cs="Times New Roman"/>
          <w:sz w:val="24"/>
          <w:szCs w:val="24"/>
        </w:rPr>
        <w:t>).  On average, children exposed to quality early learning fare better in literacy development than children without such experiences (</w:t>
      </w:r>
      <w:r w:rsidR="00962298" w:rsidRPr="0086685E">
        <w:rPr>
          <w:rFonts w:ascii="Times New Roman" w:hAnsi="Times New Roman" w:cs="Times New Roman"/>
          <w:sz w:val="24"/>
          <w:szCs w:val="24"/>
        </w:rPr>
        <w:t>Gormley and Phillips, 200</w:t>
      </w:r>
      <w:r w:rsidR="001831CD">
        <w:rPr>
          <w:rFonts w:ascii="Times New Roman" w:hAnsi="Times New Roman" w:cs="Times New Roman"/>
          <w:sz w:val="24"/>
          <w:szCs w:val="24"/>
        </w:rPr>
        <w:t>5</w:t>
      </w:r>
      <w:r w:rsidR="00962298" w:rsidRPr="0086685E">
        <w:rPr>
          <w:rFonts w:ascii="Times New Roman" w:hAnsi="Times New Roman" w:cs="Times New Roman"/>
          <w:sz w:val="24"/>
          <w:szCs w:val="24"/>
        </w:rPr>
        <w:t xml:space="preserve">; </w:t>
      </w:r>
      <w:proofErr w:type="spellStart"/>
      <w:r w:rsidR="00962298" w:rsidRPr="0086685E">
        <w:rPr>
          <w:rFonts w:ascii="Times New Roman" w:hAnsi="Times New Roman" w:cs="Times New Roman"/>
          <w:sz w:val="24"/>
          <w:szCs w:val="24"/>
        </w:rPr>
        <w:t>Pianta</w:t>
      </w:r>
      <w:proofErr w:type="spellEnd"/>
      <w:r w:rsidR="00962298" w:rsidRPr="0086685E">
        <w:rPr>
          <w:rFonts w:ascii="Times New Roman" w:hAnsi="Times New Roman" w:cs="Times New Roman"/>
          <w:sz w:val="24"/>
          <w:szCs w:val="24"/>
        </w:rPr>
        <w:t xml:space="preserve"> et al., 2009</w:t>
      </w:r>
      <w:r w:rsidR="00962298">
        <w:rPr>
          <w:rFonts w:ascii="Times New Roman" w:hAnsi="Times New Roman" w:cs="Times New Roman"/>
          <w:sz w:val="24"/>
          <w:szCs w:val="24"/>
        </w:rPr>
        <w:t xml:space="preserve">; </w:t>
      </w:r>
      <w:r w:rsidR="00962298" w:rsidRPr="0086685E">
        <w:rPr>
          <w:rFonts w:ascii="Times New Roman" w:hAnsi="Times New Roman" w:cs="Times New Roman"/>
          <w:sz w:val="24"/>
          <w:szCs w:val="24"/>
        </w:rPr>
        <w:t>Reardon, 2013</w:t>
      </w:r>
      <w:r w:rsidR="008379FF">
        <w:rPr>
          <w:rFonts w:ascii="Times New Roman" w:hAnsi="Times New Roman" w:cs="Times New Roman"/>
          <w:sz w:val="24"/>
          <w:szCs w:val="24"/>
        </w:rPr>
        <w:t>).  Averages, however,</w:t>
      </w:r>
      <w:r>
        <w:rPr>
          <w:rFonts w:ascii="Times New Roman" w:hAnsi="Times New Roman" w:cs="Times New Roman"/>
          <w:sz w:val="24"/>
          <w:szCs w:val="24"/>
        </w:rPr>
        <w:t xml:space="preserve"> can mask variation in program outcomes.  With this in mind, it is incumbent on local education leaders to understand if their early learning programs are achieving intended outcomes</w:t>
      </w:r>
      <w:r w:rsidR="008379FF">
        <w:rPr>
          <w:rFonts w:ascii="Times New Roman" w:hAnsi="Times New Roman" w:cs="Times New Roman"/>
          <w:sz w:val="24"/>
          <w:szCs w:val="24"/>
        </w:rPr>
        <w:t>,</w:t>
      </w:r>
      <w:r>
        <w:rPr>
          <w:rFonts w:ascii="Times New Roman" w:hAnsi="Times New Roman" w:cs="Times New Roman"/>
          <w:sz w:val="24"/>
          <w:szCs w:val="24"/>
        </w:rPr>
        <w:t xml:space="preserve"> and how and why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observed</w:t>
      </w:r>
      <w:r>
        <w:rPr>
          <w:rFonts w:ascii="Times New Roman" w:hAnsi="Times New Roman" w:cs="Times New Roman"/>
          <w:sz w:val="24"/>
          <w:szCs w:val="24"/>
        </w:rPr>
        <w:t xml:space="preserve"> outcomes are </w:t>
      </w:r>
      <w:r w:rsidRPr="00340F88">
        <w:rPr>
          <w:rFonts w:ascii="Times New Roman" w:hAnsi="Times New Roman" w:cs="Times New Roman"/>
          <w:noProof/>
          <w:sz w:val="24"/>
          <w:szCs w:val="24"/>
        </w:rPr>
        <w:t>being achieved</w:t>
      </w:r>
      <w:r>
        <w:rPr>
          <w:rFonts w:ascii="Times New Roman" w:hAnsi="Times New Roman" w:cs="Times New Roman"/>
          <w:sz w:val="24"/>
          <w:szCs w:val="24"/>
        </w:rPr>
        <w:t xml:space="preserve">.  Thus, this research was intended to analyze </w:t>
      </w:r>
      <w:r>
        <w:rPr>
          <w:rFonts w:ascii="Times New Roman" w:hAnsi="Times New Roman" w:cs="Times New Roman"/>
          <w:sz w:val="24"/>
          <w:szCs w:val="24"/>
        </w:rPr>
        <w:lastRenderedPageBreak/>
        <w:t>administrative and academic data from the Southern School District to report on the literacy development of students attending its pre-kindergarten program.</w:t>
      </w:r>
    </w:p>
    <w:p w:rsidR="00AF7BFF" w:rsidRPr="0086685E" w:rsidRDefault="00AF7BFF" w:rsidP="00B71863">
      <w:pPr>
        <w:spacing w:line="480" w:lineRule="auto"/>
        <w:jc w:val="center"/>
        <w:rPr>
          <w:rFonts w:ascii="Times New Roman" w:hAnsi="Times New Roman" w:cs="Times New Roman"/>
          <w:b/>
          <w:sz w:val="24"/>
          <w:szCs w:val="24"/>
        </w:rPr>
      </w:pPr>
      <w:r w:rsidRPr="00E378FA">
        <w:rPr>
          <w:rFonts w:ascii="Times New Roman" w:hAnsi="Times New Roman" w:cs="Times New Roman"/>
          <w:b/>
          <w:sz w:val="24"/>
          <w:szCs w:val="24"/>
        </w:rPr>
        <w:t>Problem Statement</w:t>
      </w:r>
    </w:p>
    <w:p w:rsidR="00FA7908" w:rsidRDefault="000C1A82" w:rsidP="00FA7908">
      <w:pPr>
        <w:spacing w:line="480" w:lineRule="auto"/>
        <w:ind w:firstLine="720"/>
        <w:rPr>
          <w:rFonts w:ascii="Times New Roman" w:hAnsi="Times New Roman" w:cs="Times New Roman"/>
          <w:sz w:val="24"/>
          <w:szCs w:val="24"/>
        </w:rPr>
      </w:pPr>
      <w:bookmarkStart w:id="13" w:name="_Hlk506462094"/>
      <w:r w:rsidRPr="00896C2C">
        <w:rPr>
          <w:rFonts w:ascii="Times New Roman" w:hAnsi="Times New Roman" w:cs="Times New Roman"/>
          <w:noProof/>
          <w:sz w:val="24"/>
          <w:szCs w:val="24"/>
        </w:rPr>
        <w:t>Consistently, n</w:t>
      </w:r>
      <w:r w:rsidR="00882889" w:rsidRPr="00896C2C">
        <w:rPr>
          <w:rFonts w:ascii="Times New Roman" w:hAnsi="Times New Roman" w:cs="Times New Roman"/>
          <w:noProof/>
          <w:sz w:val="24"/>
          <w:szCs w:val="24"/>
        </w:rPr>
        <w:t>ational data support the benefits of a high quality early learning experience for students, especially students from high poverty backgrounds (</w:t>
      </w:r>
      <w:r w:rsidR="0086685E" w:rsidRPr="001E22DC">
        <w:rPr>
          <w:rFonts w:ascii="Times New Roman" w:hAnsi="Times New Roman" w:cs="Times New Roman"/>
          <w:noProof/>
          <w:sz w:val="24"/>
          <w:szCs w:val="24"/>
        </w:rPr>
        <w:t>Camilli et al., 2010</w:t>
      </w:r>
      <w:r w:rsidR="0086685E" w:rsidRPr="00896C2C">
        <w:rPr>
          <w:rFonts w:ascii="Times New Roman" w:hAnsi="Times New Roman" w:cs="Times New Roman"/>
          <w:noProof/>
          <w:sz w:val="24"/>
          <w:szCs w:val="24"/>
        </w:rPr>
        <w:t>; Campbell et al., 2001; Garcia, 2015; Gormley and Phillips, 2005; Jensen, 2009; Magnuson et al., 2003; Reardon and Portilla, 2016</w:t>
      </w:r>
      <w:r w:rsidR="00882889" w:rsidRPr="00896C2C">
        <w:rPr>
          <w:rFonts w:ascii="Times New Roman" w:hAnsi="Times New Roman" w:cs="Times New Roman"/>
          <w:noProof/>
          <w:sz w:val="24"/>
          <w:szCs w:val="24"/>
        </w:rPr>
        <w:t>)</w:t>
      </w:r>
      <w:bookmarkEnd w:id="13"/>
      <w:r w:rsidR="00882889" w:rsidRPr="00896C2C">
        <w:rPr>
          <w:rFonts w:ascii="Times New Roman" w:hAnsi="Times New Roman" w:cs="Times New Roman"/>
          <w:noProof/>
          <w:sz w:val="24"/>
          <w:szCs w:val="24"/>
        </w:rPr>
        <w:t>.</w:t>
      </w:r>
      <w:r w:rsidR="00882889" w:rsidRPr="000C1A82">
        <w:rPr>
          <w:rFonts w:ascii="Times New Roman" w:hAnsi="Times New Roman" w:cs="Times New Roman"/>
          <w:color w:val="FF0000"/>
          <w:sz w:val="24"/>
          <w:szCs w:val="24"/>
        </w:rPr>
        <w:t xml:space="preserve">  </w:t>
      </w:r>
      <w:r w:rsidR="00E378FA">
        <w:rPr>
          <w:rFonts w:ascii="Times New Roman" w:hAnsi="Times New Roman" w:cs="Times New Roman"/>
          <w:sz w:val="24"/>
          <w:szCs w:val="24"/>
        </w:rPr>
        <w:t xml:space="preserve">National evidence should not be interpreted to mean that local programs produce similar results.  It is incumbent on district leaders to understand if investments in early learning experiences are preparing children to reach </w:t>
      </w:r>
      <w:r w:rsidR="00E378FA" w:rsidRPr="00340F88">
        <w:rPr>
          <w:rFonts w:ascii="Times New Roman" w:hAnsi="Times New Roman" w:cs="Times New Roman"/>
          <w:noProof/>
          <w:sz w:val="24"/>
          <w:szCs w:val="24"/>
        </w:rPr>
        <w:t>expected</w:t>
      </w:r>
      <w:r w:rsidR="00E378FA">
        <w:rPr>
          <w:rFonts w:ascii="Times New Roman" w:hAnsi="Times New Roman" w:cs="Times New Roman"/>
          <w:sz w:val="24"/>
          <w:szCs w:val="24"/>
        </w:rPr>
        <w:t xml:space="preserve"> literacy standards.</w:t>
      </w:r>
    </w:p>
    <w:p w:rsidR="00295CB5" w:rsidRPr="00C6131F" w:rsidRDefault="00A609D4" w:rsidP="00FA7908">
      <w:pPr>
        <w:spacing w:line="480" w:lineRule="auto"/>
        <w:ind w:firstLine="720"/>
        <w:rPr>
          <w:rFonts w:ascii="Times New Roman" w:hAnsi="Times New Roman" w:cs="Times New Roman"/>
          <w:sz w:val="24"/>
          <w:szCs w:val="24"/>
        </w:rPr>
      </w:pPr>
      <w:r w:rsidRPr="00C6131F">
        <w:rPr>
          <w:rFonts w:ascii="Times New Roman" w:hAnsi="Times New Roman" w:cs="Times New Roman"/>
          <w:sz w:val="24"/>
          <w:szCs w:val="24"/>
        </w:rPr>
        <w:t>For this study, t</w:t>
      </w:r>
      <w:r w:rsidR="00295CB5" w:rsidRPr="00C6131F">
        <w:rPr>
          <w:rFonts w:ascii="Times New Roman" w:hAnsi="Times New Roman" w:cs="Times New Roman"/>
          <w:sz w:val="24"/>
          <w:szCs w:val="24"/>
        </w:rPr>
        <w:t>he Southern Scho</w:t>
      </w:r>
      <w:r w:rsidRPr="00C6131F">
        <w:rPr>
          <w:rFonts w:ascii="Times New Roman" w:hAnsi="Times New Roman" w:cs="Times New Roman"/>
          <w:sz w:val="24"/>
          <w:szCs w:val="24"/>
        </w:rPr>
        <w:t xml:space="preserve">ol District has invested in </w:t>
      </w:r>
      <w:r w:rsidR="00FE72BE">
        <w:rPr>
          <w:rFonts w:ascii="Times New Roman" w:hAnsi="Times New Roman" w:cs="Times New Roman"/>
          <w:sz w:val="24"/>
          <w:szCs w:val="24"/>
        </w:rPr>
        <w:t>its</w:t>
      </w:r>
      <w:r w:rsidRPr="00C6131F">
        <w:rPr>
          <w:rFonts w:ascii="Times New Roman" w:hAnsi="Times New Roman" w:cs="Times New Roman"/>
          <w:sz w:val="24"/>
          <w:szCs w:val="24"/>
        </w:rPr>
        <w:t xml:space="preserve"> early childhood program</w:t>
      </w:r>
      <w:r w:rsidR="00295CB5" w:rsidRPr="00C6131F">
        <w:rPr>
          <w:rFonts w:ascii="Times New Roman" w:hAnsi="Times New Roman" w:cs="Times New Roman"/>
          <w:sz w:val="24"/>
          <w:szCs w:val="24"/>
        </w:rPr>
        <w:t xml:space="preserve"> for </w:t>
      </w:r>
      <w:r w:rsidR="009D2F7F" w:rsidRPr="00C6131F">
        <w:rPr>
          <w:rFonts w:ascii="Times New Roman" w:hAnsi="Times New Roman" w:cs="Times New Roman"/>
          <w:sz w:val="24"/>
          <w:szCs w:val="24"/>
        </w:rPr>
        <w:t>over ten</w:t>
      </w:r>
      <w:r w:rsidR="00295CB5" w:rsidRPr="00C6131F">
        <w:rPr>
          <w:rFonts w:ascii="Times New Roman" w:hAnsi="Times New Roman" w:cs="Times New Roman"/>
          <w:sz w:val="24"/>
          <w:szCs w:val="24"/>
        </w:rPr>
        <w:t xml:space="preserve"> years.</w:t>
      </w:r>
      <w:r w:rsidRPr="00C6131F">
        <w:rPr>
          <w:rFonts w:ascii="Times New Roman" w:hAnsi="Times New Roman" w:cs="Times New Roman"/>
          <w:sz w:val="24"/>
          <w:szCs w:val="24"/>
        </w:rPr>
        <w:t xml:space="preserve">  The district has grown the program to include income eligible </w:t>
      </w:r>
      <w:r w:rsidRPr="00F618DB">
        <w:rPr>
          <w:rFonts w:ascii="Times New Roman" w:hAnsi="Times New Roman" w:cs="Times New Roman"/>
          <w:noProof/>
          <w:sz w:val="24"/>
          <w:szCs w:val="24"/>
        </w:rPr>
        <w:t>three</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C6131F">
        <w:rPr>
          <w:rFonts w:ascii="Times New Roman" w:hAnsi="Times New Roman" w:cs="Times New Roman"/>
          <w:sz w:val="24"/>
          <w:szCs w:val="24"/>
        </w:rPr>
        <w:t xml:space="preserve">, all </w:t>
      </w:r>
      <w:r w:rsidRPr="00F618DB">
        <w:rPr>
          <w:rFonts w:ascii="Times New Roman" w:hAnsi="Times New Roman" w:cs="Times New Roman"/>
          <w:noProof/>
          <w:sz w:val="24"/>
          <w:szCs w:val="24"/>
        </w:rPr>
        <w:t>four</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00F64BF3">
        <w:rPr>
          <w:rFonts w:ascii="Times New Roman" w:hAnsi="Times New Roman" w:cs="Times New Roman"/>
          <w:noProof/>
          <w:sz w:val="24"/>
          <w:szCs w:val="24"/>
        </w:rPr>
        <w:t>,</w:t>
      </w:r>
      <w:r w:rsidRPr="00C6131F">
        <w:rPr>
          <w:rFonts w:ascii="Times New Roman" w:hAnsi="Times New Roman" w:cs="Times New Roman"/>
          <w:sz w:val="24"/>
          <w:szCs w:val="24"/>
        </w:rPr>
        <w:t xml:space="preserve"> </w:t>
      </w:r>
      <w:r w:rsidRPr="00F64BF3">
        <w:rPr>
          <w:rFonts w:ascii="Times New Roman" w:hAnsi="Times New Roman" w:cs="Times New Roman"/>
          <w:noProof/>
          <w:sz w:val="24"/>
          <w:szCs w:val="24"/>
        </w:rPr>
        <w:t>and</w:t>
      </w:r>
      <w:r w:rsidRPr="00C6131F">
        <w:rPr>
          <w:rFonts w:ascii="Times New Roman" w:hAnsi="Times New Roman" w:cs="Times New Roman"/>
          <w:sz w:val="24"/>
          <w:szCs w:val="24"/>
        </w:rPr>
        <w:t xml:space="preserve"> all </w:t>
      </w:r>
      <w:r w:rsidRPr="00F618DB">
        <w:rPr>
          <w:rFonts w:ascii="Times New Roman" w:hAnsi="Times New Roman" w:cs="Times New Roman"/>
          <w:noProof/>
          <w:sz w:val="24"/>
          <w:szCs w:val="24"/>
        </w:rPr>
        <w:t>five</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C6131F">
        <w:rPr>
          <w:rFonts w:ascii="Times New Roman" w:hAnsi="Times New Roman" w:cs="Times New Roman"/>
          <w:sz w:val="24"/>
          <w:szCs w:val="24"/>
        </w:rPr>
        <w:t>.</w:t>
      </w:r>
      <w:r w:rsidR="00295CB5" w:rsidRPr="00C6131F">
        <w:rPr>
          <w:rFonts w:ascii="Times New Roman" w:hAnsi="Times New Roman" w:cs="Times New Roman"/>
          <w:sz w:val="24"/>
          <w:szCs w:val="24"/>
        </w:rPr>
        <w:t xml:space="preserve">  </w:t>
      </w:r>
      <w:r w:rsidR="003E3668">
        <w:rPr>
          <w:rFonts w:ascii="Times New Roman" w:hAnsi="Times New Roman" w:cs="Times New Roman"/>
          <w:sz w:val="24"/>
          <w:szCs w:val="24"/>
        </w:rPr>
        <w:t>Whereas</w:t>
      </w:r>
      <w:r w:rsidRPr="00C6131F">
        <w:rPr>
          <w:rFonts w:ascii="Times New Roman" w:hAnsi="Times New Roman" w:cs="Times New Roman"/>
          <w:sz w:val="24"/>
          <w:szCs w:val="24"/>
        </w:rPr>
        <w:t xml:space="preserve"> the district has reviewed </w:t>
      </w:r>
      <w:r w:rsidR="00F90DED">
        <w:rPr>
          <w:rFonts w:ascii="Times New Roman" w:hAnsi="Times New Roman" w:cs="Times New Roman"/>
          <w:sz w:val="24"/>
          <w:szCs w:val="24"/>
        </w:rPr>
        <w:t>reading and language acquisition</w:t>
      </w:r>
      <w:r w:rsidR="007A3E2A">
        <w:rPr>
          <w:rFonts w:ascii="Times New Roman" w:hAnsi="Times New Roman" w:cs="Times New Roman"/>
          <w:sz w:val="24"/>
          <w:szCs w:val="24"/>
        </w:rPr>
        <w:t xml:space="preserve"> </w:t>
      </w:r>
      <w:r w:rsidRPr="00C6131F">
        <w:rPr>
          <w:rFonts w:ascii="Times New Roman" w:hAnsi="Times New Roman" w:cs="Times New Roman"/>
          <w:sz w:val="24"/>
          <w:szCs w:val="24"/>
        </w:rPr>
        <w:t xml:space="preserve">data for </w:t>
      </w:r>
      <w:r w:rsidR="003E3668">
        <w:rPr>
          <w:rFonts w:ascii="Times New Roman" w:hAnsi="Times New Roman" w:cs="Times New Roman"/>
          <w:sz w:val="24"/>
          <w:szCs w:val="24"/>
        </w:rPr>
        <w:t>reporting</w:t>
      </w:r>
      <w:r w:rsidRPr="00C6131F">
        <w:rPr>
          <w:rFonts w:ascii="Times New Roman" w:hAnsi="Times New Roman" w:cs="Times New Roman"/>
          <w:sz w:val="24"/>
          <w:szCs w:val="24"/>
        </w:rPr>
        <w:t xml:space="preserve"> purposes, the focus has not been</w:t>
      </w:r>
      <w:r w:rsidR="003E3668">
        <w:rPr>
          <w:rFonts w:ascii="Times New Roman" w:hAnsi="Times New Roman" w:cs="Times New Roman"/>
          <w:sz w:val="24"/>
          <w:szCs w:val="24"/>
        </w:rPr>
        <w:t xml:space="preserve"> on</w:t>
      </w:r>
      <w:r w:rsidRPr="00C6131F">
        <w:rPr>
          <w:rFonts w:ascii="Times New Roman" w:hAnsi="Times New Roman" w:cs="Times New Roman"/>
          <w:sz w:val="24"/>
          <w:szCs w:val="24"/>
        </w:rPr>
        <w:t xml:space="preserve"> the </w:t>
      </w:r>
      <w:r w:rsidR="003E3668">
        <w:rPr>
          <w:rFonts w:ascii="Times New Roman" w:hAnsi="Times New Roman" w:cs="Times New Roman"/>
          <w:sz w:val="24"/>
          <w:szCs w:val="24"/>
        </w:rPr>
        <w:t xml:space="preserve">reading achievement </w:t>
      </w:r>
      <w:r w:rsidR="00295CB5" w:rsidRPr="00C6131F">
        <w:rPr>
          <w:rFonts w:ascii="Times New Roman" w:hAnsi="Times New Roman" w:cs="Times New Roman"/>
          <w:sz w:val="24"/>
          <w:szCs w:val="24"/>
        </w:rPr>
        <w:t>trends</w:t>
      </w:r>
      <w:r w:rsidR="003E3668">
        <w:rPr>
          <w:rFonts w:ascii="Times New Roman" w:hAnsi="Times New Roman" w:cs="Times New Roman"/>
          <w:sz w:val="24"/>
          <w:szCs w:val="24"/>
        </w:rPr>
        <w:t xml:space="preserve"> for </w:t>
      </w:r>
      <w:r w:rsidR="00295CB5" w:rsidRPr="00C6131F">
        <w:rPr>
          <w:rFonts w:ascii="Times New Roman" w:hAnsi="Times New Roman" w:cs="Times New Roman"/>
          <w:sz w:val="24"/>
          <w:szCs w:val="24"/>
        </w:rPr>
        <w:t xml:space="preserve">participants in the program.  </w:t>
      </w:r>
      <w:r w:rsidRPr="00C6131F">
        <w:rPr>
          <w:rFonts w:ascii="Times New Roman" w:hAnsi="Times New Roman" w:cs="Times New Roman"/>
          <w:sz w:val="24"/>
          <w:szCs w:val="24"/>
        </w:rPr>
        <w:t xml:space="preserve">Currently, there is not an annual comparison of </w:t>
      </w:r>
      <w:r w:rsidR="005337EA">
        <w:rPr>
          <w:rFonts w:ascii="Times New Roman" w:hAnsi="Times New Roman" w:cs="Times New Roman"/>
          <w:sz w:val="24"/>
          <w:szCs w:val="24"/>
        </w:rPr>
        <w:t xml:space="preserve">early </w:t>
      </w:r>
      <w:r w:rsidR="00E378FA">
        <w:rPr>
          <w:rFonts w:ascii="Times New Roman" w:hAnsi="Times New Roman" w:cs="Times New Roman"/>
          <w:sz w:val="24"/>
          <w:szCs w:val="24"/>
        </w:rPr>
        <w:t>literacy</w:t>
      </w:r>
      <w:r w:rsidR="005337EA">
        <w:rPr>
          <w:rFonts w:ascii="Times New Roman" w:hAnsi="Times New Roman" w:cs="Times New Roman"/>
          <w:sz w:val="24"/>
          <w:szCs w:val="24"/>
        </w:rPr>
        <w:t xml:space="preserve"> outcomes for </w:t>
      </w:r>
      <w:r w:rsidRPr="00C6131F">
        <w:rPr>
          <w:rFonts w:ascii="Times New Roman" w:hAnsi="Times New Roman" w:cs="Times New Roman"/>
          <w:sz w:val="24"/>
          <w:szCs w:val="24"/>
        </w:rPr>
        <w:t xml:space="preserve">students attending pre-kindergarten to other students </w:t>
      </w:r>
      <w:r w:rsidR="003E3668">
        <w:rPr>
          <w:rFonts w:ascii="Times New Roman" w:hAnsi="Times New Roman" w:cs="Times New Roman"/>
          <w:sz w:val="24"/>
          <w:szCs w:val="24"/>
        </w:rPr>
        <w:t xml:space="preserve">not enrolled in the </w:t>
      </w:r>
      <w:r w:rsidR="00E378FA">
        <w:rPr>
          <w:rFonts w:ascii="Times New Roman" w:hAnsi="Times New Roman" w:cs="Times New Roman"/>
          <w:sz w:val="24"/>
          <w:szCs w:val="24"/>
        </w:rPr>
        <w:t>d</w:t>
      </w:r>
      <w:r w:rsidR="003E3668">
        <w:rPr>
          <w:rFonts w:ascii="Times New Roman" w:hAnsi="Times New Roman" w:cs="Times New Roman"/>
          <w:sz w:val="24"/>
          <w:szCs w:val="24"/>
        </w:rPr>
        <w:t>istrict pre-kindergarten</w:t>
      </w:r>
      <w:r w:rsidR="00295CB5" w:rsidRPr="00C6131F">
        <w:rPr>
          <w:rFonts w:ascii="Times New Roman" w:hAnsi="Times New Roman" w:cs="Times New Roman"/>
          <w:sz w:val="24"/>
          <w:szCs w:val="24"/>
        </w:rPr>
        <w:t xml:space="preserve">.  Without this evidence, educators are left in the dark to understand if </w:t>
      </w:r>
      <w:r w:rsidR="00E378FA">
        <w:rPr>
          <w:rFonts w:ascii="Times New Roman" w:hAnsi="Times New Roman" w:cs="Times New Roman"/>
          <w:sz w:val="24"/>
          <w:szCs w:val="24"/>
        </w:rPr>
        <w:t>the early learning</w:t>
      </w:r>
      <w:r w:rsidR="00295CB5" w:rsidRPr="00C6131F">
        <w:rPr>
          <w:rFonts w:ascii="Times New Roman" w:hAnsi="Times New Roman" w:cs="Times New Roman"/>
          <w:sz w:val="24"/>
          <w:szCs w:val="24"/>
        </w:rPr>
        <w:t xml:space="preserve"> experience is producing the </w:t>
      </w:r>
      <w:r w:rsidR="003E3668">
        <w:rPr>
          <w:rFonts w:ascii="Times New Roman" w:hAnsi="Times New Roman" w:cs="Times New Roman"/>
          <w:sz w:val="24"/>
          <w:szCs w:val="24"/>
        </w:rPr>
        <w:t xml:space="preserve">early literacy </w:t>
      </w:r>
      <w:r w:rsidR="00295CB5" w:rsidRPr="00C6131F">
        <w:rPr>
          <w:rFonts w:ascii="Times New Roman" w:hAnsi="Times New Roman" w:cs="Times New Roman"/>
          <w:sz w:val="24"/>
          <w:szCs w:val="24"/>
        </w:rPr>
        <w:t xml:space="preserve">results it is expected to </w:t>
      </w:r>
      <w:r w:rsidR="005337EA">
        <w:rPr>
          <w:rFonts w:ascii="Times New Roman" w:hAnsi="Times New Roman" w:cs="Times New Roman"/>
          <w:sz w:val="24"/>
          <w:szCs w:val="24"/>
        </w:rPr>
        <w:t>achieve</w:t>
      </w:r>
      <w:r w:rsidR="00295CB5" w:rsidRPr="00C6131F">
        <w:rPr>
          <w:rFonts w:ascii="Times New Roman" w:hAnsi="Times New Roman" w:cs="Times New Roman"/>
          <w:sz w:val="24"/>
          <w:szCs w:val="24"/>
        </w:rPr>
        <w:t>.</w:t>
      </w:r>
    </w:p>
    <w:p w:rsidR="00FA7908" w:rsidRPr="00221469" w:rsidRDefault="009637AA" w:rsidP="00B71863">
      <w:pPr>
        <w:spacing w:line="480" w:lineRule="auto"/>
        <w:jc w:val="center"/>
        <w:rPr>
          <w:rFonts w:ascii="Times New Roman" w:hAnsi="Times New Roman" w:cs="Times New Roman"/>
          <w:b/>
          <w:noProof/>
          <w:sz w:val="24"/>
          <w:szCs w:val="24"/>
        </w:rPr>
      </w:pPr>
      <w:r w:rsidRPr="00221469">
        <w:rPr>
          <w:rFonts w:ascii="Times New Roman" w:hAnsi="Times New Roman" w:cs="Times New Roman"/>
          <w:b/>
          <w:noProof/>
          <w:sz w:val="24"/>
          <w:szCs w:val="24"/>
        </w:rPr>
        <w:t>Purpose of the Study</w:t>
      </w:r>
    </w:p>
    <w:p w:rsidR="007F26B3" w:rsidRDefault="00FA7908" w:rsidP="007F26B3">
      <w:pPr>
        <w:spacing w:line="480" w:lineRule="auto"/>
        <w:rPr>
          <w:rFonts w:ascii="Times New Roman" w:hAnsi="Times New Roman" w:cs="Times New Roman"/>
          <w:sz w:val="24"/>
          <w:szCs w:val="24"/>
        </w:rPr>
      </w:pPr>
      <w:r w:rsidRPr="00221469">
        <w:rPr>
          <w:rFonts w:ascii="Times New Roman" w:hAnsi="Times New Roman" w:cs="Times New Roman"/>
          <w:noProof/>
          <w:color w:val="FF0000"/>
          <w:sz w:val="28"/>
          <w:szCs w:val="24"/>
        </w:rPr>
        <w:tab/>
      </w:r>
      <w:bookmarkStart w:id="14" w:name="_Hlk506460069"/>
      <w:r w:rsidR="00534F69" w:rsidRPr="00221469">
        <w:rPr>
          <w:rFonts w:ascii="Times New Roman" w:hAnsi="Times New Roman" w:cs="Times New Roman"/>
          <w:noProof/>
          <w:sz w:val="24"/>
        </w:rPr>
        <w:t xml:space="preserve">The purpose of this study </w:t>
      </w:r>
      <w:r w:rsidR="003E3668">
        <w:rPr>
          <w:rFonts w:ascii="Times New Roman" w:hAnsi="Times New Roman" w:cs="Times New Roman"/>
          <w:noProof/>
          <w:sz w:val="24"/>
        </w:rPr>
        <w:t>was</w:t>
      </w:r>
      <w:r w:rsidR="00A91F6B" w:rsidRPr="00221469">
        <w:rPr>
          <w:rFonts w:ascii="Times New Roman" w:hAnsi="Times New Roman" w:cs="Times New Roman"/>
          <w:noProof/>
          <w:sz w:val="24"/>
        </w:rPr>
        <w:t xml:space="preserve"> to</w:t>
      </w:r>
      <w:r w:rsidR="00534F69" w:rsidRPr="00221469">
        <w:rPr>
          <w:rFonts w:ascii="Times New Roman" w:hAnsi="Times New Roman" w:cs="Times New Roman"/>
          <w:noProof/>
          <w:sz w:val="24"/>
        </w:rPr>
        <w:t xml:space="preserve"> </w:t>
      </w:r>
      <w:r w:rsidR="004544A8" w:rsidRPr="00221469">
        <w:rPr>
          <w:rFonts w:ascii="Times New Roman" w:hAnsi="Times New Roman" w:cs="Times New Roman"/>
          <w:noProof/>
          <w:sz w:val="24"/>
        </w:rPr>
        <w:t>determine</w:t>
      </w:r>
      <w:r w:rsidR="004544A8">
        <w:rPr>
          <w:rFonts w:ascii="Times New Roman" w:hAnsi="Times New Roman" w:cs="Times New Roman"/>
          <w:sz w:val="24"/>
        </w:rPr>
        <w:t xml:space="preserve"> if the desired </w:t>
      </w:r>
      <w:r w:rsidR="003E3668">
        <w:rPr>
          <w:rFonts w:ascii="Times New Roman" w:hAnsi="Times New Roman" w:cs="Times New Roman"/>
          <w:sz w:val="24"/>
        </w:rPr>
        <w:t xml:space="preserve">reading achievement </w:t>
      </w:r>
      <w:r w:rsidR="004544A8">
        <w:rPr>
          <w:rFonts w:ascii="Times New Roman" w:hAnsi="Times New Roman" w:cs="Times New Roman"/>
          <w:sz w:val="24"/>
        </w:rPr>
        <w:t xml:space="preserve">outcomes of Southern District’s </w:t>
      </w:r>
      <w:r w:rsidR="006117B4">
        <w:rPr>
          <w:rFonts w:ascii="Times New Roman" w:hAnsi="Times New Roman" w:cs="Times New Roman"/>
          <w:sz w:val="24"/>
        </w:rPr>
        <w:t>pre-k</w:t>
      </w:r>
      <w:r w:rsidR="00A91F6B" w:rsidRPr="00A91F6B">
        <w:rPr>
          <w:rFonts w:ascii="Times New Roman" w:hAnsi="Times New Roman" w:cs="Times New Roman"/>
          <w:sz w:val="24"/>
        </w:rPr>
        <w:t>indergarten</w:t>
      </w:r>
      <w:r w:rsidR="00534F69" w:rsidRPr="00A91F6B">
        <w:rPr>
          <w:rFonts w:ascii="Times New Roman" w:hAnsi="Times New Roman" w:cs="Times New Roman"/>
          <w:sz w:val="24"/>
        </w:rPr>
        <w:t xml:space="preserve"> </w:t>
      </w:r>
      <w:r w:rsidR="0003273B" w:rsidRPr="00340F88">
        <w:rPr>
          <w:rFonts w:ascii="Times New Roman" w:hAnsi="Times New Roman" w:cs="Times New Roman"/>
          <w:noProof/>
          <w:sz w:val="24"/>
        </w:rPr>
        <w:t>were</w:t>
      </w:r>
      <w:r w:rsidR="003E3668" w:rsidRPr="00340F88">
        <w:rPr>
          <w:rFonts w:ascii="Times New Roman" w:hAnsi="Times New Roman" w:cs="Times New Roman"/>
          <w:noProof/>
          <w:sz w:val="24"/>
        </w:rPr>
        <w:t xml:space="preserve"> </w:t>
      </w:r>
      <w:r w:rsidR="0003273B" w:rsidRPr="00340F88">
        <w:rPr>
          <w:rFonts w:ascii="Times New Roman" w:hAnsi="Times New Roman" w:cs="Times New Roman"/>
          <w:noProof/>
          <w:sz w:val="24"/>
        </w:rPr>
        <w:t>realized</w:t>
      </w:r>
      <w:r w:rsidR="00F90DED">
        <w:rPr>
          <w:rFonts w:ascii="Times New Roman" w:hAnsi="Times New Roman" w:cs="Times New Roman"/>
          <w:noProof/>
          <w:sz w:val="24"/>
        </w:rPr>
        <w:t xml:space="preserve"> for a cohort of students entering pre-kindergarten in 2010 and ending third grade in 2015.</w:t>
      </w:r>
      <w:r w:rsidR="004544A8">
        <w:rPr>
          <w:rFonts w:ascii="Times New Roman" w:hAnsi="Times New Roman" w:cs="Times New Roman"/>
          <w:sz w:val="24"/>
        </w:rPr>
        <w:t xml:space="preserve">  The specific focus </w:t>
      </w:r>
      <w:r w:rsidR="003E3668">
        <w:rPr>
          <w:rFonts w:ascii="Times New Roman" w:hAnsi="Times New Roman" w:cs="Times New Roman"/>
          <w:sz w:val="24"/>
        </w:rPr>
        <w:t>was</w:t>
      </w:r>
      <w:r w:rsidR="004544A8">
        <w:rPr>
          <w:rFonts w:ascii="Times New Roman" w:hAnsi="Times New Roman" w:cs="Times New Roman"/>
          <w:sz w:val="24"/>
        </w:rPr>
        <w:t xml:space="preserve"> on the </w:t>
      </w:r>
      <w:r w:rsidR="00A91F6B" w:rsidRPr="00A91F6B">
        <w:rPr>
          <w:rFonts w:ascii="Times New Roman" w:hAnsi="Times New Roman" w:cs="Times New Roman"/>
          <w:sz w:val="24"/>
        </w:rPr>
        <w:t xml:space="preserve">reading </w:t>
      </w:r>
      <w:r w:rsidR="00A91F6B" w:rsidRPr="00A91F6B">
        <w:rPr>
          <w:rFonts w:ascii="Times New Roman" w:hAnsi="Times New Roman" w:cs="Times New Roman"/>
          <w:sz w:val="24"/>
        </w:rPr>
        <w:lastRenderedPageBreak/>
        <w:t xml:space="preserve">development </w:t>
      </w:r>
      <w:r w:rsidR="004544A8">
        <w:rPr>
          <w:rFonts w:ascii="Times New Roman" w:hAnsi="Times New Roman" w:cs="Times New Roman"/>
          <w:sz w:val="24"/>
        </w:rPr>
        <w:t xml:space="preserve">of students attending pre-kindergarten </w:t>
      </w:r>
      <w:r w:rsidR="006D5F27">
        <w:rPr>
          <w:rFonts w:ascii="Times New Roman" w:hAnsi="Times New Roman" w:cs="Times New Roman"/>
          <w:sz w:val="24"/>
        </w:rPr>
        <w:t xml:space="preserve">in the Southern School District </w:t>
      </w:r>
      <w:r w:rsidR="004544A8">
        <w:rPr>
          <w:rFonts w:ascii="Times New Roman" w:hAnsi="Times New Roman" w:cs="Times New Roman"/>
          <w:sz w:val="24"/>
        </w:rPr>
        <w:t xml:space="preserve">and their </w:t>
      </w:r>
      <w:r w:rsidR="00A91F6B" w:rsidRPr="00A91F6B">
        <w:rPr>
          <w:rFonts w:ascii="Times New Roman" w:hAnsi="Times New Roman" w:cs="Times New Roman"/>
          <w:sz w:val="24"/>
        </w:rPr>
        <w:t>third-grade reading proficiency</w:t>
      </w:r>
      <w:r w:rsidR="008C0227">
        <w:rPr>
          <w:rFonts w:ascii="Times New Roman" w:hAnsi="Times New Roman" w:cs="Times New Roman"/>
          <w:sz w:val="24"/>
        </w:rPr>
        <w:t xml:space="preserve"> according to the Oklahoma Core Curriculum Reading Test</w:t>
      </w:r>
      <w:r w:rsidR="004544A8">
        <w:rPr>
          <w:rFonts w:ascii="Times New Roman" w:hAnsi="Times New Roman" w:cs="Times New Roman"/>
          <w:sz w:val="24"/>
        </w:rPr>
        <w:t>.</w:t>
      </w:r>
      <w:bookmarkStart w:id="15" w:name="_Hlk514234798"/>
      <w:bookmarkEnd w:id="14"/>
      <w:r w:rsidR="00512D70">
        <w:rPr>
          <w:rFonts w:ascii="Times New Roman" w:hAnsi="Times New Roman" w:cs="Times New Roman"/>
          <w:sz w:val="24"/>
        </w:rPr>
        <w:t xml:space="preserve">  </w:t>
      </w:r>
      <w:r w:rsidR="007F26B3" w:rsidRPr="004E0626">
        <w:rPr>
          <w:rFonts w:ascii="Times New Roman" w:hAnsi="Times New Roman" w:cs="Times New Roman"/>
          <w:sz w:val="24"/>
          <w:szCs w:val="24"/>
        </w:rPr>
        <w:t>The questions guiding this study were:</w:t>
      </w:r>
      <w:r w:rsidR="007F26B3" w:rsidRPr="009C0B0E">
        <w:rPr>
          <w:rFonts w:ascii="Times New Roman" w:hAnsi="Times New Roman" w:cs="Times New Roman"/>
          <w:sz w:val="24"/>
          <w:szCs w:val="24"/>
        </w:rPr>
        <w:t xml:space="preserve"> </w:t>
      </w:r>
    </w:p>
    <w:p w:rsidR="007F26B3" w:rsidRPr="00482265" w:rsidRDefault="007F26B3" w:rsidP="007F26B3">
      <w:pPr>
        <w:pStyle w:val="ListParagraph"/>
        <w:numPr>
          <w:ilvl w:val="0"/>
          <w:numId w:val="11"/>
        </w:numPr>
        <w:spacing w:line="480" w:lineRule="auto"/>
        <w:rPr>
          <w:rFonts w:ascii="Times New Roman" w:hAnsi="Times New Roman" w:cs="Times New Roman"/>
          <w:sz w:val="24"/>
          <w:szCs w:val="24"/>
        </w:rPr>
      </w:pPr>
      <w:r w:rsidRPr="00506B80">
        <w:rPr>
          <w:rFonts w:ascii="Times New Roman" w:hAnsi="Times New Roman" w:cs="Times New Roman"/>
          <w:sz w:val="24"/>
          <w:szCs w:val="24"/>
        </w:rPr>
        <w:t xml:space="preserve">What </w:t>
      </w:r>
      <w:r>
        <w:rPr>
          <w:rFonts w:ascii="Times New Roman" w:hAnsi="Times New Roman" w:cs="Times New Roman"/>
          <w:sz w:val="24"/>
          <w:szCs w:val="24"/>
        </w:rPr>
        <w:t xml:space="preserve">were the trends in reading achievement for students who attended pre-kindergarten in the Southern School District compared to those children who did not </w:t>
      </w:r>
      <w:r w:rsidRPr="00971CB9">
        <w:rPr>
          <w:rFonts w:ascii="Times New Roman" w:hAnsi="Times New Roman" w:cs="Times New Roman"/>
          <w:noProof/>
          <w:sz w:val="24"/>
          <w:szCs w:val="24"/>
        </w:rPr>
        <w:t>attend</w:t>
      </w:r>
      <w:r>
        <w:rPr>
          <w:rFonts w:ascii="Times New Roman" w:hAnsi="Times New Roman" w:cs="Times New Roman"/>
          <w:sz w:val="24"/>
          <w:szCs w:val="24"/>
        </w:rPr>
        <w:t xml:space="preserve"> pre-kindergarten?</w:t>
      </w:r>
    </w:p>
    <w:p w:rsidR="007F26B3" w:rsidRDefault="007F26B3" w:rsidP="007F26B3">
      <w:pPr>
        <w:pStyle w:val="ListParagraph"/>
        <w:numPr>
          <w:ilvl w:val="1"/>
          <w:numId w:val="11"/>
        </w:numPr>
        <w:spacing w:line="480" w:lineRule="auto"/>
        <w:rPr>
          <w:rFonts w:ascii="Times New Roman" w:hAnsi="Times New Roman" w:cs="Times New Roman"/>
          <w:sz w:val="24"/>
          <w:szCs w:val="24"/>
        </w:rPr>
      </w:pPr>
      <w:r>
        <w:rPr>
          <w:rFonts w:ascii="Times New Roman" w:hAnsi="Times New Roman" w:cs="Times New Roman"/>
          <w:sz w:val="24"/>
          <w:szCs w:val="24"/>
        </w:rPr>
        <w:t>What were the trends f</w:t>
      </w:r>
      <w:r w:rsidRPr="00482265">
        <w:rPr>
          <w:rFonts w:ascii="Times New Roman" w:hAnsi="Times New Roman" w:cs="Times New Roman"/>
          <w:sz w:val="24"/>
          <w:szCs w:val="24"/>
        </w:rPr>
        <w:t>or Free and Reduced Lunch students?</w:t>
      </w:r>
      <w:r w:rsidRPr="00A91F6B">
        <w:rPr>
          <w:rFonts w:ascii="Times New Roman" w:hAnsi="Times New Roman" w:cs="Times New Roman"/>
          <w:sz w:val="24"/>
          <w:szCs w:val="24"/>
        </w:rPr>
        <w:t xml:space="preserve"> </w:t>
      </w:r>
    </w:p>
    <w:p w:rsidR="007F26B3" w:rsidRPr="00543B5B" w:rsidRDefault="007F26B3" w:rsidP="007F26B3">
      <w:pPr>
        <w:pStyle w:val="ListParagraph"/>
        <w:numPr>
          <w:ilvl w:val="1"/>
          <w:numId w:val="11"/>
        </w:numPr>
        <w:spacing w:line="480" w:lineRule="auto"/>
        <w:rPr>
          <w:rFonts w:ascii="Times New Roman" w:hAnsi="Times New Roman" w:cs="Times New Roman"/>
          <w:sz w:val="24"/>
          <w:szCs w:val="24"/>
        </w:rPr>
      </w:pPr>
      <w:r>
        <w:rPr>
          <w:rFonts w:ascii="Times New Roman" w:hAnsi="Times New Roman" w:cs="Times New Roman"/>
          <w:sz w:val="24"/>
          <w:szCs w:val="24"/>
        </w:rPr>
        <w:t>What were the trends f</w:t>
      </w:r>
      <w:r w:rsidRPr="00543B5B">
        <w:rPr>
          <w:rFonts w:ascii="Times New Roman" w:hAnsi="Times New Roman" w:cs="Times New Roman"/>
          <w:sz w:val="24"/>
          <w:szCs w:val="24"/>
        </w:rPr>
        <w:t>or Limited English Proficient students?</w:t>
      </w:r>
    </w:p>
    <w:p w:rsidR="007F26B3" w:rsidRDefault="007F26B3" w:rsidP="007F26B3">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Was</w:t>
      </w:r>
      <w:r w:rsidRPr="00543B5B">
        <w:rPr>
          <w:rFonts w:ascii="Times New Roman" w:hAnsi="Times New Roman" w:cs="Times New Roman"/>
          <w:sz w:val="24"/>
          <w:szCs w:val="24"/>
        </w:rPr>
        <w:t xml:space="preserve"> there a difference in reading proficiency scores in </w:t>
      </w:r>
      <w:r>
        <w:rPr>
          <w:rFonts w:ascii="Times New Roman" w:hAnsi="Times New Roman" w:cs="Times New Roman"/>
          <w:sz w:val="24"/>
          <w:szCs w:val="24"/>
        </w:rPr>
        <w:t xml:space="preserve">first grade and </w:t>
      </w:r>
      <w:r w:rsidRPr="00543B5B">
        <w:rPr>
          <w:rFonts w:ascii="Times New Roman" w:hAnsi="Times New Roman" w:cs="Times New Roman"/>
          <w:sz w:val="24"/>
          <w:szCs w:val="24"/>
        </w:rPr>
        <w:t xml:space="preserve">third grade </w:t>
      </w:r>
      <w:r w:rsidRPr="0003273B">
        <w:rPr>
          <w:rFonts w:ascii="Times New Roman" w:hAnsi="Times New Roman" w:cs="Times New Roman"/>
          <w:noProof/>
          <w:sz w:val="24"/>
          <w:szCs w:val="24"/>
        </w:rPr>
        <w:t>between</w:t>
      </w:r>
      <w:r w:rsidRPr="00543B5B">
        <w:rPr>
          <w:rFonts w:ascii="Times New Roman" w:hAnsi="Times New Roman" w:cs="Times New Roman"/>
          <w:sz w:val="24"/>
          <w:szCs w:val="24"/>
        </w:rPr>
        <w:t xml:space="preserve"> students who attended pre-kindergarten in the Southern School District compared to those children who did not </w:t>
      </w:r>
      <w:r w:rsidRPr="00971CB9">
        <w:rPr>
          <w:rFonts w:ascii="Times New Roman" w:hAnsi="Times New Roman" w:cs="Times New Roman"/>
          <w:noProof/>
          <w:sz w:val="24"/>
          <w:szCs w:val="24"/>
        </w:rPr>
        <w:t>attend</w:t>
      </w:r>
      <w:r w:rsidRPr="00543B5B">
        <w:rPr>
          <w:rFonts w:ascii="Times New Roman" w:hAnsi="Times New Roman" w:cs="Times New Roman"/>
          <w:sz w:val="24"/>
          <w:szCs w:val="24"/>
        </w:rPr>
        <w:t xml:space="preserve"> pre-</w:t>
      </w:r>
      <w:r>
        <w:rPr>
          <w:rFonts w:ascii="Times New Roman" w:hAnsi="Times New Roman" w:cs="Times New Roman"/>
          <w:sz w:val="24"/>
          <w:szCs w:val="24"/>
        </w:rPr>
        <w:t>kindergarten</w:t>
      </w:r>
      <w:r w:rsidRPr="00543B5B">
        <w:rPr>
          <w:rFonts w:ascii="Times New Roman" w:hAnsi="Times New Roman" w:cs="Times New Roman"/>
          <w:sz w:val="24"/>
          <w:szCs w:val="24"/>
        </w:rPr>
        <w:t>?</w:t>
      </w:r>
    </w:p>
    <w:p w:rsidR="007F26B3" w:rsidRPr="00543B5B" w:rsidRDefault="007F26B3" w:rsidP="007F26B3">
      <w:pPr>
        <w:pStyle w:val="ListParagraph"/>
        <w:numPr>
          <w:ilvl w:val="1"/>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were the differences </w:t>
      </w:r>
      <w:r w:rsidRPr="00CC4751">
        <w:rPr>
          <w:rFonts w:ascii="Times New Roman" w:hAnsi="Times New Roman" w:cs="Times New Roman"/>
          <w:noProof/>
          <w:sz w:val="24"/>
          <w:szCs w:val="24"/>
        </w:rPr>
        <w:t>for</w:t>
      </w:r>
      <w:r w:rsidRPr="00543B5B">
        <w:rPr>
          <w:rFonts w:ascii="Times New Roman" w:hAnsi="Times New Roman" w:cs="Times New Roman"/>
          <w:sz w:val="24"/>
          <w:szCs w:val="24"/>
        </w:rPr>
        <w:t xml:space="preserve"> Free and Reduced Lunch students?</w:t>
      </w:r>
    </w:p>
    <w:p w:rsidR="007F26B3" w:rsidRPr="00543B5B" w:rsidRDefault="007F26B3" w:rsidP="007F26B3">
      <w:pPr>
        <w:pStyle w:val="ListParagraph"/>
        <w:numPr>
          <w:ilvl w:val="1"/>
          <w:numId w:val="11"/>
        </w:numPr>
        <w:spacing w:line="480" w:lineRule="auto"/>
        <w:rPr>
          <w:rFonts w:ascii="Times New Roman" w:hAnsi="Times New Roman" w:cs="Times New Roman"/>
          <w:sz w:val="24"/>
          <w:szCs w:val="24"/>
        </w:rPr>
      </w:pPr>
      <w:r>
        <w:rPr>
          <w:rFonts w:ascii="Times New Roman" w:hAnsi="Times New Roman" w:cs="Times New Roman"/>
          <w:sz w:val="24"/>
          <w:szCs w:val="24"/>
        </w:rPr>
        <w:t>What were the differences f</w:t>
      </w:r>
      <w:r w:rsidRPr="00543B5B">
        <w:rPr>
          <w:rFonts w:ascii="Times New Roman" w:hAnsi="Times New Roman" w:cs="Times New Roman"/>
          <w:sz w:val="24"/>
          <w:szCs w:val="24"/>
        </w:rPr>
        <w:t xml:space="preserve">or Limited English Proficient students? </w:t>
      </w:r>
    </w:p>
    <w:p w:rsidR="007F26B3" w:rsidRDefault="007F26B3" w:rsidP="007F26B3">
      <w:pPr>
        <w:pStyle w:val="ListParagraph"/>
        <w:numPr>
          <w:ilvl w:val="0"/>
          <w:numId w:val="11"/>
        </w:numPr>
        <w:spacing w:line="480" w:lineRule="auto"/>
        <w:rPr>
          <w:rFonts w:ascii="Times New Roman" w:hAnsi="Times New Roman" w:cs="Times New Roman"/>
          <w:sz w:val="24"/>
          <w:szCs w:val="24"/>
        </w:rPr>
      </w:pPr>
      <w:r w:rsidRPr="00482265">
        <w:rPr>
          <w:rFonts w:ascii="Times New Roman" w:hAnsi="Times New Roman" w:cs="Times New Roman"/>
          <w:sz w:val="24"/>
          <w:szCs w:val="24"/>
        </w:rPr>
        <w:t xml:space="preserve">What </w:t>
      </w:r>
      <w:r>
        <w:rPr>
          <w:rFonts w:ascii="Times New Roman" w:hAnsi="Times New Roman" w:cs="Times New Roman"/>
          <w:sz w:val="24"/>
          <w:szCs w:val="24"/>
        </w:rPr>
        <w:t>was</w:t>
      </w:r>
      <w:r w:rsidRPr="00482265">
        <w:rPr>
          <w:rFonts w:ascii="Times New Roman" w:hAnsi="Times New Roman" w:cs="Times New Roman"/>
          <w:sz w:val="24"/>
          <w:szCs w:val="24"/>
        </w:rPr>
        <w:t xml:space="preserve"> the relationship between pre</w:t>
      </w:r>
      <w:r>
        <w:rPr>
          <w:rFonts w:ascii="Times New Roman" w:hAnsi="Times New Roman" w:cs="Times New Roman"/>
          <w:sz w:val="24"/>
          <w:szCs w:val="24"/>
        </w:rPr>
        <w:t>-</w:t>
      </w:r>
      <w:r w:rsidRPr="00482265">
        <w:rPr>
          <w:rFonts w:ascii="Times New Roman" w:hAnsi="Times New Roman" w:cs="Times New Roman"/>
          <w:sz w:val="24"/>
          <w:szCs w:val="24"/>
        </w:rPr>
        <w:t>kindergarten attendance</w:t>
      </w:r>
      <w:r>
        <w:rPr>
          <w:rFonts w:ascii="Times New Roman" w:hAnsi="Times New Roman" w:cs="Times New Roman"/>
          <w:sz w:val="24"/>
          <w:szCs w:val="24"/>
        </w:rPr>
        <w:t xml:space="preserve"> in the Southern School District</w:t>
      </w:r>
      <w:r w:rsidRPr="00482265">
        <w:rPr>
          <w:rFonts w:ascii="Times New Roman" w:hAnsi="Times New Roman" w:cs="Times New Roman"/>
          <w:sz w:val="24"/>
          <w:szCs w:val="24"/>
        </w:rPr>
        <w:t xml:space="preserve"> and </w:t>
      </w:r>
      <w:r w:rsidRPr="0003273B">
        <w:rPr>
          <w:rFonts w:ascii="Times New Roman" w:hAnsi="Times New Roman" w:cs="Times New Roman"/>
          <w:noProof/>
          <w:sz w:val="24"/>
          <w:szCs w:val="24"/>
        </w:rPr>
        <w:t>third</w:t>
      </w:r>
      <w:r>
        <w:rPr>
          <w:rFonts w:ascii="Times New Roman" w:hAnsi="Times New Roman" w:cs="Times New Roman"/>
          <w:noProof/>
          <w:sz w:val="24"/>
          <w:szCs w:val="24"/>
        </w:rPr>
        <w:t>-</w:t>
      </w:r>
      <w:r w:rsidRPr="0003273B">
        <w:rPr>
          <w:rFonts w:ascii="Times New Roman" w:hAnsi="Times New Roman" w:cs="Times New Roman"/>
          <w:noProof/>
          <w:sz w:val="24"/>
          <w:szCs w:val="24"/>
        </w:rPr>
        <w:t>grade</w:t>
      </w:r>
      <w:r w:rsidRPr="00482265">
        <w:rPr>
          <w:rFonts w:ascii="Times New Roman" w:hAnsi="Times New Roman" w:cs="Times New Roman"/>
          <w:sz w:val="24"/>
          <w:szCs w:val="24"/>
        </w:rPr>
        <w:t xml:space="preserve"> reading proficiency</w:t>
      </w:r>
      <w:r>
        <w:rPr>
          <w:rFonts w:ascii="Times New Roman" w:hAnsi="Times New Roman" w:cs="Times New Roman"/>
          <w:sz w:val="24"/>
          <w:szCs w:val="24"/>
        </w:rPr>
        <w:t xml:space="preserve"> as measured by the Oklahoma Core Curriculum Reading Test</w:t>
      </w:r>
      <w:r w:rsidRPr="00482265">
        <w:rPr>
          <w:rFonts w:ascii="Times New Roman" w:hAnsi="Times New Roman" w:cs="Times New Roman"/>
          <w:sz w:val="24"/>
          <w:szCs w:val="24"/>
        </w:rPr>
        <w:t>?</w:t>
      </w:r>
    </w:p>
    <w:p w:rsidR="007F26B3" w:rsidRPr="00572BD3" w:rsidRDefault="007F26B3" w:rsidP="007F26B3">
      <w:pPr>
        <w:pStyle w:val="ListParagraph"/>
        <w:numPr>
          <w:ilvl w:val="1"/>
          <w:numId w:val="11"/>
        </w:numPr>
        <w:spacing w:line="480" w:lineRule="auto"/>
        <w:rPr>
          <w:rFonts w:ascii="Times New Roman" w:hAnsi="Times New Roman" w:cs="Times New Roman"/>
          <w:sz w:val="24"/>
          <w:szCs w:val="24"/>
        </w:rPr>
      </w:pPr>
      <w:r w:rsidRPr="00572BD3">
        <w:rPr>
          <w:rFonts w:ascii="Times New Roman" w:hAnsi="Times New Roman" w:cs="Times New Roman"/>
          <w:sz w:val="24"/>
          <w:szCs w:val="24"/>
        </w:rPr>
        <w:t xml:space="preserve">What was the relationship </w:t>
      </w:r>
      <w:r w:rsidRPr="00572BD3">
        <w:rPr>
          <w:rFonts w:ascii="Times New Roman" w:hAnsi="Times New Roman" w:cs="Times New Roman"/>
          <w:noProof/>
          <w:sz w:val="24"/>
          <w:szCs w:val="24"/>
        </w:rPr>
        <w:t>for</w:t>
      </w:r>
      <w:r w:rsidRPr="00572BD3">
        <w:rPr>
          <w:rFonts w:ascii="Times New Roman" w:hAnsi="Times New Roman" w:cs="Times New Roman"/>
          <w:sz w:val="24"/>
          <w:szCs w:val="24"/>
        </w:rPr>
        <w:t xml:space="preserve"> Free and Reduced Lunch students?</w:t>
      </w:r>
    </w:p>
    <w:p w:rsidR="00572BD3" w:rsidRPr="007F26B3" w:rsidRDefault="007F26B3" w:rsidP="007F26B3">
      <w:pPr>
        <w:pStyle w:val="ListParagraph"/>
        <w:numPr>
          <w:ilvl w:val="1"/>
          <w:numId w:val="11"/>
        </w:numPr>
        <w:spacing w:line="480" w:lineRule="auto"/>
        <w:rPr>
          <w:rFonts w:ascii="Times New Roman" w:hAnsi="Times New Roman" w:cs="Times New Roman"/>
          <w:sz w:val="24"/>
          <w:szCs w:val="24"/>
        </w:rPr>
      </w:pPr>
      <w:r w:rsidRPr="00572BD3">
        <w:rPr>
          <w:rFonts w:ascii="Times New Roman" w:hAnsi="Times New Roman" w:cs="Times New Roman"/>
          <w:sz w:val="24"/>
          <w:szCs w:val="24"/>
        </w:rPr>
        <w:t xml:space="preserve">What was the relationship for Limited English Proficient students? </w:t>
      </w:r>
    </w:p>
    <w:bookmarkEnd w:id="15"/>
    <w:p w:rsidR="00A4145B" w:rsidRDefault="00A4145B" w:rsidP="00E50100">
      <w:pPr>
        <w:spacing w:line="480" w:lineRule="auto"/>
        <w:jc w:val="center"/>
        <w:rPr>
          <w:rFonts w:ascii="Times New Roman" w:hAnsi="Times New Roman" w:cs="Times New Roman"/>
          <w:b/>
          <w:sz w:val="24"/>
          <w:szCs w:val="24"/>
        </w:rPr>
      </w:pPr>
      <w:r w:rsidRPr="00E50100">
        <w:rPr>
          <w:rFonts w:ascii="Times New Roman" w:hAnsi="Times New Roman" w:cs="Times New Roman"/>
          <w:b/>
          <w:sz w:val="24"/>
          <w:szCs w:val="24"/>
        </w:rPr>
        <w:t>Definition of Terms</w:t>
      </w:r>
    </w:p>
    <w:p w:rsidR="00E50100" w:rsidRDefault="00E50100" w:rsidP="00E50100">
      <w:pPr>
        <w:spacing w:line="480" w:lineRule="auto"/>
        <w:ind w:firstLine="720"/>
        <w:rPr>
          <w:rFonts w:ascii="Times New Roman" w:hAnsi="Times New Roman" w:cs="Times New Roman"/>
          <w:sz w:val="24"/>
          <w:szCs w:val="24"/>
        </w:rPr>
      </w:pPr>
      <w:r w:rsidRPr="0003273B">
        <w:rPr>
          <w:rFonts w:ascii="Times New Roman" w:hAnsi="Times New Roman" w:cs="Times New Roman"/>
          <w:noProof/>
          <w:sz w:val="24"/>
          <w:szCs w:val="24"/>
        </w:rPr>
        <w:t>The following definitions are provided to assist in</w:t>
      </w:r>
      <w:r w:rsidRPr="00E50100">
        <w:rPr>
          <w:rFonts w:ascii="Times New Roman" w:hAnsi="Times New Roman" w:cs="Times New Roman"/>
          <w:sz w:val="24"/>
          <w:szCs w:val="24"/>
        </w:rPr>
        <w:t xml:space="preserve"> interpretation and explain terms used in this study.</w:t>
      </w:r>
    </w:p>
    <w:p w:rsidR="00E50100" w:rsidRDefault="00E50100" w:rsidP="00E50100">
      <w:pPr>
        <w:spacing w:line="480" w:lineRule="auto"/>
        <w:ind w:firstLine="720"/>
        <w:rPr>
          <w:rFonts w:ascii="Times New Roman" w:hAnsi="Times New Roman" w:cs="Times New Roman"/>
          <w:sz w:val="24"/>
          <w:szCs w:val="24"/>
        </w:rPr>
      </w:pPr>
      <w:r w:rsidRPr="00E50100">
        <w:rPr>
          <w:rFonts w:ascii="Times New Roman" w:hAnsi="Times New Roman" w:cs="Times New Roman"/>
          <w:b/>
          <w:sz w:val="24"/>
          <w:szCs w:val="24"/>
        </w:rPr>
        <w:lastRenderedPageBreak/>
        <w:t>Pre-kindergarten Attendance.</w:t>
      </w:r>
      <w:r>
        <w:rPr>
          <w:rFonts w:ascii="Times New Roman" w:hAnsi="Times New Roman" w:cs="Times New Roman"/>
          <w:sz w:val="24"/>
          <w:szCs w:val="24"/>
        </w:rPr>
        <w:t xml:space="preserve">  </w:t>
      </w:r>
      <w:r w:rsidRPr="0003273B">
        <w:rPr>
          <w:rFonts w:ascii="Times New Roman" w:hAnsi="Times New Roman" w:cs="Times New Roman"/>
          <w:noProof/>
          <w:sz w:val="24"/>
          <w:szCs w:val="24"/>
        </w:rPr>
        <w:t xml:space="preserve">The student </w:t>
      </w:r>
      <w:r w:rsidRPr="00340F88">
        <w:rPr>
          <w:rFonts w:ascii="Times New Roman" w:hAnsi="Times New Roman" w:cs="Times New Roman"/>
          <w:noProof/>
          <w:sz w:val="24"/>
          <w:szCs w:val="24"/>
        </w:rPr>
        <w:t>was enrolled</w:t>
      </w:r>
      <w:r w:rsidRPr="0003273B">
        <w:rPr>
          <w:rFonts w:ascii="Times New Roman" w:hAnsi="Times New Roman" w:cs="Times New Roman"/>
          <w:noProof/>
          <w:sz w:val="24"/>
          <w:szCs w:val="24"/>
        </w:rPr>
        <w:t xml:space="preserve"> in and regularly attended</w:t>
      </w:r>
      <w:r>
        <w:rPr>
          <w:rFonts w:ascii="Times New Roman" w:hAnsi="Times New Roman" w:cs="Times New Roman"/>
          <w:sz w:val="24"/>
          <w:szCs w:val="24"/>
        </w:rPr>
        <w:t xml:space="preserve"> pre-kindergarten as a four-year-old student in the Southern School District.</w:t>
      </w:r>
    </w:p>
    <w:p w:rsidR="00E50100" w:rsidRDefault="00E50100" w:rsidP="00E50100">
      <w:pPr>
        <w:spacing w:line="480" w:lineRule="auto"/>
        <w:ind w:firstLine="720"/>
        <w:rPr>
          <w:rFonts w:ascii="Times New Roman" w:hAnsi="Times New Roman" w:cs="Times New Roman"/>
          <w:sz w:val="24"/>
          <w:szCs w:val="24"/>
        </w:rPr>
      </w:pPr>
      <w:r w:rsidRPr="00E50100">
        <w:rPr>
          <w:rFonts w:ascii="Times New Roman" w:hAnsi="Times New Roman" w:cs="Times New Roman"/>
          <w:b/>
          <w:sz w:val="24"/>
          <w:szCs w:val="24"/>
        </w:rPr>
        <w:t xml:space="preserve">Non-attending </w:t>
      </w:r>
      <w:r w:rsidR="00F240E6">
        <w:rPr>
          <w:rFonts w:ascii="Times New Roman" w:hAnsi="Times New Roman" w:cs="Times New Roman"/>
          <w:b/>
          <w:sz w:val="24"/>
          <w:szCs w:val="24"/>
        </w:rPr>
        <w:t>S</w:t>
      </w:r>
      <w:r w:rsidRPr="00E50100">
        <w:rPr>
          <w:rFonts w:ascii="Times New Roman" w:hAnsi="Times New Roman" w:cs="Times New Roman"/>
          <w:b/>
          <w:sz w:val="24"/>
          <w:szCs w:val="24"/>
        </w:rPr>
        <w:t>tudents.</w:t>
      </w:r>
      <w:r>
        <w:rPr>
          <w:rFonts w:ascii="Times New Roman" w:hAnsi="Times New Roman" w:cs="Times New Roman"/>
          <w:sz w:val="24"/>
          <w:szCs w:val="24"/>
        </w:rPr>
        <w:t xml:space="preserve">  The student was not enrolled in pre-kindergarten as a four-year-old in the Southern School District.  </w:t>
      </w:r>
      <w:r w:rsidR="0003273B">
        <w:rPr>
          <w:rFonts w:ascii="Times New Roman" w:hAnsi="Times New Roman" w:cs="Times New Roman"/>
          <w:sz w:val="24"/>
          <w:szCs w:val="24"/>
        </w:rPr>
        <w:t>Non-attendance</w:t>
      </w:r>
      <w:r>
        <w:rPr>
          <w:rFonts w:ascii="Times New Roman" w:hAnsi="Times New Roman" w:cs="Times New Roman"/>
          <w:sz w:val="24"/>
          <w:szCs w:val="24"/>
        </w:rPr>
        <w:t xml:space="preserve"> </w:t>
      </w:r>
      <w:r w:rsidR="0003273B">
        <w:rPr>
          <w:rFonts w:ascii="Times New Roman" w:hAnsi="Times New Roman" w:cs="Times New Roman"/>
          <w:sz w:val="24"/>
          <w:szCs w:val="24"/>
        </w:rPr>
        <w:t>did</w:t>
      </w:r>
      <w:r>
        <w:rPr>
          <w:rFonts w:ascii="Times New Roman" w:hAnsi="Times New Roman" w:cs="Times New Roman"/>
          <w:sz w:val="24"/>
          <w:szCs w:val="24"/>
        </w:rPr>
        <w:t xml:space="preserve"> not preclude </w:t>
      </w:r>
      <w:r w:rsidR="00DA3890">
        <w:rPr>
          <w:rFonts w:ascii="Times New Roman" w:hAnsi="Times New Roman" w:cs="Times New Roman"/>
          <w:sz w:val="24"/>
          <w:szCs w:val="24"/>
        </w:rPr>
        <w:t>the student</w:t>
      </w:r>
      <w:r>
        <w:rPr>
          <w:rFonts w:ascii="Times New Roman" w:hAnsi="Times New Roman" w:cs="Times New Roman"/>
          <w:sz w:val="24"/>
          <w:szCs w:val="24"/>
        </w:rPr>
        <w:t xml:space="preserve"> from attending another</w:t>
      </w:r>
      <w:r w:rsidR="00DA3890">
        <w:rPr>
          <w:rFonts w:ascii="Times New Roman" w:hAnsi="Times New Roman" w:cs="Times New Roman"/>
          <w:sz w:val="24"/>
          <w:szCs w:val="24"/>
        </w:rPr>
        <w:t xml:space="preserve"> four-year-old</w:t>
      </w:r>
      <w:r>
        <w:rPr>
          <w:rFonts w:ascii="Times New Roman" w:hAnsi="Times New Roman" w:cs="Times New Roman"/>
          <w:sz w:val="24"/>
          <w:szCs w:val="24"/>
        </w:rPr>
        <w:t xml:space="preserve"> program.</w:t>
      </w:r>
    </w:p>
    <w:p w:rsidR="00E50100" w:rsidRPr="00F240E6" w:rsidRDefault="00E50100" w:rsidP="00F240E6">
      <w:pPr>
        <w:pStyle w:val="NormalWeb"/>
        <w:shd w:val="clear" w:color="auto" w:fill="FFFFFF"/>
        <w:spacing w:line="480" w:lineRule="auto"/>
        <w:ind w:firstLine="720"/>
        <w:rPr>
          <w:color w:val="333333"/>
        </w:rPr>
      </w:pPr>
      <w:r w:rsidRPr="00F240E6">
        <w:rPr>
          <w:b/>
        </w:rPr>
        <w:t>Free and Reduced Lunch Status.</w:t>
      </w:r>
      <w:r w:rsidRPr="00F240E6">
        <w:t xml:space="preserve">  </w:t>
      </w:r>
      <w:r w:rsidR="00F240E6" w:rsidRPr="00F240E6">
        <w:rPr>
          <w:color w:val="333333"/>
        </w:rPr>
        <w:t>The student’s familial income qualifie</w:t>
      </w:r>
      <w:r w:rsidR="0003273B">
        <w:rPr>
          <w:color w:val="333333"/>
        </w:rPr>
        <w:t>d</w:t>
      </w:r>
      <w:r w:rsidR="00F240E6" w:rsidRPr="00F240E6">
        <w:rPr>
          <w:color w:val="333333"/>
        </w:rPr>
        <w:t xml:space="preserve"> them for a free or reduced lunch rate as determined by the National School Lunch Program.  </w:t>
      </w:r>
      <w:r w:rsidR="0003273B">
        <w:rPr>
          <w:noProof/>
          <w:color w:val="333333"/>
        </w:rPr>
        <w:t>Free and Reduced Lunch status</w:t>
      </w:r>
      <w:r w:rsidR="00F240E6" w:rsidRPr="00F240E6">
        <w:rPr>
          <w:color w:val="333333"/>
        </w:rPr>
        <w:t xml:space="preserve"> </w:t>
      </w:r>
      <w:r w:rsidR="0003273B" w:rsidRPr="0003273B">
        <w:rPr>
          <w:noProof/>
          <w:color w:val="333333"/>
        </w:rPr>
        <w:t>was</w:t>
      </w:r>
      <w:r w:rsidR="00F240E6" w:rsidRPr="0003273B">
        <w:rPr>
          <w:noProof/>
          <w:color w:val="333333"/>
        </w:rPr>
        <w:t xml:space="preserve"> commonly used</w:t>
      </w:r>
      <w:r w:rsidR="00F240E6" w:rsidRPr="00F240E6">
        <w:rPr>
          <w:color w:val="333333"/>
        </w:rPr>
        <w:t xml:space="preserve"> in educational publications as an indicator of familial poverty.</w:t>
      </w:r>
    </w:p>
    <w:p w:rsidR="00E50100" w:rsidRPr="00F240E6" w:rsidRDefault="00E50100" w:rsidP="003A26F4">
      <w:pPr>
        <w:spacing w:line="480" w:lineRule="auto"/>
        <w:ind w:firstLine="720"/>
        <w:rPr>
          <w:rFonts w:ascii="Times New Roman" w:hAnsi="Times New Roman" w:cs="Times New Roman"/>
          <w:sz w:val="24"/>
          <w:szCs w:val="24"/>
        </w:rPr>
      </w:pPr>
      <w:r w:rsidRPr="00F240E6">
        <w:rPr>
          <w:rFonts w:ascii="Times New Roman" w:hAnsi="Times New Roman" w:cs="Times New Roman"/>
          <w:b/>
          <w:sz w:val="24"/>
          <w:szCs w:val="24"/>
        </w:rPr>
        <w:t>Limited English Proficient Status.</w:t>
      </w:r>
      <w:r w:rsidR="00F240E6">
        <w:rPr>
          <w:rFonts w:ascii="Times New Roman" w:hAnsi="Times New Roman" w:cs="Times New Roman"/>
          <w:sz w:val="24"/>
          <w:szCs w:val="24"/>
        </w:rPr>
        <w:t xml:space="preserve">  The student </w:t>
      </w:r>
      <w:r w:rsidR="00F240E6" w:rsidRPr="00340F88">
        <w:rPr>
          <w:rFonts w:ascii="Times New Roman" w:hAnsi="Times New Roman" w:cs="Times New Roman"/>
          <w:noProof/>
          <w:sz w:val="24"/>
          <w:szCs w:val="24"/>
        </w:rPr>
        <w:t>was assessed</w:t>
      </w:r>
      <w:r w:rsidR="00F240E6">
        <w:rPr>
          <w:rFonts w:ascii="Times New Roman" w:hAnsi="Times New Roman" w:cs="Times New Roman"/>
          <w:sz w:val="24"/>
          <w:szCs w:val="24"/>
        </w:rPr>
        <w:t xml:space="preserve"> as needing English language support.  The Southern School District</w:t>
      </w:r>
      <w:r w:rsidR="00F240E6" w:rsidRPr="00F240E6">
        <w:rPr>
          <w:rFonts w:ascii="Times New Roman" w:hAnsi="Times New Roman" w:cs="Times New Roman"/>
          <w:sz w:val="24"/>
          <w:szCs w:val="24"/>
        </w:rPr>
        <w:t xml:space="preserve"> offers </w:t>
      </w:r>
      <w:r w:rsidR="00100EED">
        <w:rPr>
          <w:rFonts w:ascii="Times New Roman" w:hAnsi="Times New Roman" w:cs="Times New Roman"/>
          <w:sz w:val="24"/>
          <w:szCs w:val="24"/>
        </w:rPr>
        <w:t>Limited English Proficient Students</w:t>
      </w:r>
      <w:r w:rsidR="00F240E6" w:rsidRPr="00F240E6">
        <w:rPr>
          <w:rFonts w:ascii="Times New Roman" w:hAnsi="Times New Roman" w:cs="Times New Roman"/>
          <w:sz w:val="24"/>
          <w:szCs w:val="24"/>
        </w:rPr>
        <w:t xml:space="preserve"> a variety of language instruction educational </w:t>
      </w:r>
      <w:r w:rsidR="00F240E6" w:rsidRPr="0003273B">
        <w:rPr>
          <w:rFonts w:ascii="Times New Roman" w:hAnsi="Times New Roman" w:cs="Times New Roman"/>
          <w:noProof/>
          <w:sz w:val="24"/>
          <w:szCs w:val="24"/>
        </w:rPr>
        <w:t xml:space="preserve">programs. The programs </w:t>
      </w:r>
      <w:r w:rsidR="0003273B" w:rsidRPr="0003273B">
        <w:rPr>
          <w:rFonts w:ascii="Times New Roman" w:hAnsi="Times New Roman" w:cs="Times New Roman"/>
          <w:noProof/>
          <w:sz w:val="24"/>
          <w:szCs w:val="24"/>
        </w:rPr>
        <w:t>were</w:t>
      </w:r>
      <w:r w:rsidR="00100EED" w:rsidRPr="0003273B">
        <w:rPr>
          <w:rFonts w:ascii="Times New Roman" w:hAnsi="Times New Roman" w:cs="Times New Roman"/>
          <w:noProof/>
          <w:sz w:val="24"/>
          <w:szCs w:val="24"/>
        </w:rPr>
        <w:t xml:space="preserve"> </w:t>
      </w:r>
      <w:r w:rsidR="00F240E6" w:rsidRPr="0003273B">
        <w:rPr>
          <w:rFonts w:ascii="Times New Roman" w:hAnsi="Times New Roman" w:cs="Times New Roman"/>
          <w:noProof/>
          <w:sz w:val="24"/>
          <w:szCs w:val="24"/>
        </w:rPr>
        <w:t>designed to assist students in</w:t>
      </w:r>
      <w:r w:rsidR="00F240E6" w:rsidRPr="00F240E6">
        <w:rPr>
          <w:rFonts w:ascii="Times New Roman" w:hAnsi="Times New Roman" w:cs="Times New Roman"/>
          <w:sz w:val="24"/>
          <w:szCs w:val="24"/>
        </w:rPr>
        <w:t xml:space="preserve"> learning English and meet </w:t>
      </w:r>
      <w:r w:rsidR="00F240E6" w:rsidRPr="0003273B">
        <w:rPr>
          <w:rFonts w:ascii="Times New Roman" w:hAnsi="Times New Roman" w:cs="Times New Roman"/>
          <w:noProof/>
          <w:sz w:val="24"/>
          <w:szCs w:val="24"/>
        </w:rPr>
        <w:t>age</w:t>
      </w:r>
      <w:r w:rsidR="0003273B">
        <w:rPr>
          <w:rFonts w:ascii="Times New Roman" w:hAnsi="Times New Roman" w:cs="Times New Roman"/>
          <w:noProof/>
          <w:sz w:val="24"/>
          <w:szCs w:val="24"/>
        </w:rPr>
        <w:t>-</w:t>
      </w:r>
      <w:r w:rsidR="00F240E6" w:rsidRPr="0003273B">
        <w:rPr>
          <w:rFonts w:ascii="Times New Roman" w:hAnsi="Times New Roman" w:cs="Times New Roman"/>
          <w:noProof/>
          <w:sz w:val="24"/>
          <w:szCs w:val="24"/>
        </w:rPr>
        <w:t>appropriate</w:t>
      </w:r>
      <w:r w:rsidR="00F240E6" w:rsidRPr="00F240E6">
        <w:rPr>
          <w:rFonts w:ascii="Times New Roman" w:hAnsi="Times New Roman" w:cs="Times New Roman"/>
          <w:sz w:val="24"/>
          <w:szCs w:val="24"/>
        </w:rPr>
        <w:t xml:space="preserve"> academic achievement standards for grade promotion and graduation.  Structured English Immersio</w:t>
      </w:r>
      <w:r w:rsidR="00100EED">
        <w:rPr>
          <w:rFonts w:ascii="Times New Roman" w:hAnsi="Times New Roman" w:cs="Times New Roman"/>
          <w:sz w:val="24"/>
          <w:szCs w:val="24"/>
        </w:rPr>
        <w:t>n is the model used at the early childhood and elementary levels.</w:t>
      </w:r>
    </w:p>
    <w:p w:rsidR="00E50100" w:rsidRPr="00100EED" w:rsidRDefault="00E803C0" w:rsidP="00E50100">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National Institute for Early Education Research (</w:t>
      </w:r>
      <w:r w:rsidR="00E50100" w:rsidRPr="00100EED">
        <w:rPr>
          <w:rFonts w:ascii="Times New Roman" w:hAnsi="Times New Roman" w:cs="Times New Roman"/>
          <w:b/>
          <w:sz w:val="24"/>
          <w:szCs w:val="24"/>
        </w:rPr>
        <w:t>NIEER</w:t>
      </w:r>
      <w:r>
        <w:rPr>
          <w:rFonts w:ascii="Times New Roman" w:hAnsi="Times New Roman" w:cs="Times New Roman"/>
          <w:b/>
          <w:sz w:val="24"/>
          <w:szCs w:val="24"/>
        </w:rPr>
        <w:t>)</w:t>
      </w:r>
      <w:r w:rsidR="00E50100" w:rsidRPr="00100EED">
        <w:rPr>
          <w:rFonts w:ascii="Times New Roman" w:hAnsi="Times New Roman" w:cs="Times New Roman"/>
          <w:b/>
          <w:sz w:val="24"/>
          <w:szCs w:val="24"/>
        </w:rPr>
        <w:t xml:space="preserve"> Quality Standards.</w:t>
      </w:r>
      <w:r w:rsidR="00100EED">
        <w:rPr>
          <w:rFonts w:ascii="Times New Roman" w:hAnsi="Times New Roman" w:cs="Times New Roman"/>
          <w:b/>
          <w:sz w:val="24"/>
          <w:szCs w:val="24"/>
        </w:rPr>
        <w:t xml:space="preserve">  </w:t>
      </w:r>
      <w:r>
        <w:rPr>
          <w:rFonts w:ascii="Times New Roman" w:hAnsi="Times New Roman" w:cs="Times New Roman"/>
          <w:sz w:val="24"/>
          <w:szCs w:val="24"/>
        </w:rPr>
        <w:t>NIEER</w:t>
      </w:r>
      <w:r w:rsidR="00100EED">
        <w:rPr>
          <w:rFonts w:ascii="Times New Roman" w:hAnsi="Times New Roman" w:cs="Times New Roman"/>
          <w:sz w:val="24"/>
          <w:szCs w:val="24"/>
        </w:rPr>
        <w:t xml:space="preserve"> </w:t>
      </w:r>
      <w:r>
        <w:rPr>
          <w:rFonts w:ascii="Times New Roman" w:hAnsi="Times New Roman" w:cs="Times New Roman"/>
          <w:sz w:val="24"/>
          <w:szCs w:val="24"/>
        </w:rPr>
        <w:t xml:space="preserve">publishes state Quality Standards assessments for each state in the annual NIEER Yearbook.  These assessments measure access, structural qualities, and financial resources provided by the state.  </w:t>
      </w:r>
    </w:p>
    <w:p w:rsidR="00DA3890" w:rsidRDefault="00E50100" w:rsidP="009C0CA6">
      <w:pPr>
        <w:spacing w:line="480" w:lineRule="auto"/>
        <w:ind w:firstLine="720"/>
        <w:rPr>
          <w:rFonts w:ascii="Times New Roman" w:hAnsi="Times New Roman" w:cs="Times New Roman"/>
          <w:sz w:val="24"/>
          <w:szCs w:val="24"/>
        </w:rPr>
      </w:pPr>
      <w:r w:rsidRPr="00340F88">
        <w:rPr>
          <w:rFonts w:ascii="Times New Roman" w:hAnsi="Times New Roman" w:cs="Times New Roman"/>
          <w:b/>
          <w:noProof/>
          <w:sz w:val="24"/>
          <w:szCs w:val="24"/>
        </w:rPr>
        <w:t>Reading Proficiency.</w:t>
      </w:r>
      <w:r w:rsidR="00E803C0">
        <w:rPr>
          <w:rFonts w:ascii="Times New Roman" w:hAnsi="Times New Roman" w:cs="Times New Roman"/>
          <w:sz w:val="24"/>
          <w:szCs w:val="24"/>
        </w:rPr>
        <w:t xml:space="preserve">  The student was measured to have a reading ability at or above the </w:t>
      </w:r>
      <w:r w:rsidR="00E803C0" w:rsidRPr="00340F88">
        <w:rPr>
          <w:rFonts w:ascii="Times New Roman" w:hAnsi="Times New Roman" w:cs="Times New Roman"/>
          <w:noProof/>
          <w:sz w:val="24"/>
          <w:szCs w:val="24"/>
        </w:rPr>
        <w:t>assessment’s</w:t>
      </w:r>
      <w:r w:rsidR="00E803C0">
        <w:rPr>
          <w:rFonts w:ascii="Times New Roman" w:hAnsi="Times New Roman" w:cs="Times New Roman"/>
          <w:sz w:val="24"/>
          <w:szCs w:val="24"/>
        </w:rPr>
        <w:t xml:space="preserve"> cut score between proficient and non-proficient.  This score changes as the child’s grade level increases.</w:t>
      </w:r>
    </w:p>
    <w:p w:rsidR="00A4145B" w:rsidRDefault="00A4145B" w:rsidP="00A4145B">
      <w:pPr>
        <w:spacing w:line="480" w:lineRule="auto"/>
        <w:jc w:val="center"/>
        <w:rPr>
          <w:rFonts w:ascii="Times New Roman" w:hAnsi="Times New Roman" w:cs="Times New Roman"/>
          <w:b/>
          <w:sz w:val="24"/>
          <w:szCs w:val="24"/>
        </w:rPr>
      </w:pPr>
      <w:r w:rsidRPr="00E803C0">
        <w:rPr>
          <w:rFonts w:ascii="Times New Roman" w:hAnsi="Times New Roman" w:cs="Times New Roman"/>
          <w:b/>
          <w:sz w:val="24"/>
          <w:szCs w:val="24"/>
        </w:rPr>
        <w:lastRenderedPageBreak/>
        <w:t>Organization of the Dissertation</w:t>
      </w:r>
    </w:p>
    <w:p w:rsidR="00A4145B" w:rsidRPr="00A4145B" w:rsidRDefault="00A4145B" w:rsidP="00A4145B">
      <w:pPr>
        <w:spacing w:line="480" w:lineRule="auto"/>
        <w:ind w:firstLine="720"/>
        <w:rPr>
          <w:rFonts w:ascii="Times New Roman" w:hAnsi="Times New Roman" w:cs="Times New Roman"/>
          <w:color w:val="FF0000"/>
          <w:sz w:val="24"/>
          <w:szCs w:val="24"/>
        </w:rPr>
      </w:pPr>
      <w:r w:rsidRPr="00E803C0">
        <w:rPr>
          <w:rFonts w:ascii="Times New Roman" w:hAnsi="Times New Roman" w:cs="Times New Roman"/>
          <w:noProof/>
          <w:sz w:val="24"/>
          <w:szCs w:val="24"/>
        </w:rPr>
        <w:t xml:space="preserve">The </w:t>
      </w:r>
      <w:r w:rsidR="00DA3890">
        <w:rPr>
          <w:rFonts w:ascii="Times New Roman" w:hAnsi="Times New Roman" w:cs="Times New Roman"/>
          <w:noProof/>
          <w:sz w:val="24"/>
          <w:szCs w:val="24"/>
        </w:rPr>
        <w:t xml:space="preserve">dissertation </w:t>
      </w:r>
      <w:r w:rsidR="00DA3890" w:rsidRPr="00340F88">
        <w:rPr>
          <w:rFonts w:ascii="Times New Roman" w:hAnsi="Times New Roman" w:cs="Times New Roman"/>
          <w:noProof/>
          <w:sz w:val="24"/>
          <w:szCs w:val="24"/>
        </w:rPr>
        <w:t>is</w:t>
      </w:r>
      <w:r w:rsidR="00E803C0" w:rsidRPr="00340F88">
        <w:rPr>
          <w:rFonts w:ascii="Times New Roman" w:hAnsi="Times New Roman" w:cs="Times New Roman"/>
          <w:noProof/>
          <w:sz w:val="24"/>
          <w:szCs w:val="24"/>
        </w:rPr>
        <w:t xml:space="preserve"> divided</w:t>
      </w:r>
      <w:r w:rsidR="00E803C0" w:rsidRPr="00E803C0">
        <w:rPr>
          <w:rFonts w:ascii="Times New Roman" w:hAnsi="Times New Roman" w:cs="Times New Roman"/>
          <w:noProof/>
          <w:sz w:val="24"/>
          <w:szCs w:val="24"/>
        </w:rPr>
        <w:t xml:space="preserve"> into six chapters.  Chapter 1 include</w:t>
      </w:r>
      <w:r w:rsidR="00DA3890">
        <w:rPr>
          <w:rFonts w:ascii="Times New Roman" w:hAnsi="Times New Roman" w:cs="Times New Roman"/>
          <w:noProof/>
          <w:sz w:val="24"/>
          <w:szCs w:val="24"/>
        </w:rPr>
        <w:t>s</w:t>
      </w:r>
      <w:r w:rsidR="00E803C0" w:rsidRPr="00E803C0">
        <w:rPr>
          <w:rFonts w:ascii="Times New Roman" w:hAnsi="Times New Roman" w:cs="Times New Roman"/>
          <w:noProof/>
          <w:sz w:val="24"/>
          <w:szCs w:val="24"/>
        </w:rPr>
        <w:t xml:space="preserve"> </w:t>
      </w:r>
      <w:r w:rsidR="00DA3890">
        <w:rPr>
          <w:rFonts w:ascii="Times New Roman" w:hAnsi="Times New Roman" w:cs="Times New Roman"/>
          <w:noProof/>
          <w:sz w:val="24"/>
          <w:szCs w:val="24"/>
        </w:rPr>
        <w:t>the</w:t>
      </w:r>
      <w:r w:rsidR="00E803C0" w:rsidRPr="00E803C0">
        <w:rPr>
          <w:rFonts w:ascii="Times New Roman" w:hAnsi="Times New Roman" w:cs="Times New Roman"/>
          <w:noProof/>
          <w:sz w:val="24"/>
          <w:szCs w:val="24"/>
        </w:rPr>
        <w:t xml:space="preserve"> </w:t>
      </w:r>
      <w:r w:rsidR="00E803C0" w:rsidRPr="0003273B">
        <w:rPr>
          <w:rFonts w:ascii="Times New Roman" w:hAnsi="Times New Roman" w:cs="Times New Roman"/>
          <w:noProof/>
          <w:sz w:val="24"/>
          <w:szCs w:val="24"/>
        </w:rPr>
        <w:t>int</w:t>
      </w:r>
      <w:r w:rsidR="0003273B">
        <w:rPr>
          <w:rFonts w:ascii="Times New Roman" w:hAnsi="Times New Roman" w:cs="Times New Roman"/>
          <w:noProof/>
          <w:sz w:val="24"/>
          <w:szCs w:val="24"/>
        </w:rPr>
        <w:t>ro</w:t>
      </w:r>
      <w:r w:rsidR="00E803C0" w:rsidRPr="0003273B">
        <w:rPr>
          <w:rFonts w:ascii="Times New Roman" w:hAnsi="Times New Roman" w:cs="Times New Roman"/>
          <w:noProof/>
          <w:sz w:val="24"/>
          <w:szCs w:val="24"/>
        </w:rPr>
        <w:t>duction</w:t>
      </w:r>
      <w:r w:rsidR="00E803C0" w:rsidRPr="00E803C0">
        <w:rPr>
          <w:rFonts w:ascii="Times New Roman" w:hAnsi="Times New Roman" w:cs="Times New Roman"/>
          <w:noProof/>
          <w:sz w:val="24"/>
          <w:szCs w:val="24"/>
        </w:rPr>
        <w:t xml:space="preserve">, problem statement, purpose of the study, definition of terms and this organization of </w:t>
      </w:r>
      <w:r w:rsidR="0003273B">
        <w:rPr>
          <w:rFonts w:ascii="Times New Roman" w:hAnsi="Times New Roman" w:cs="Times New Roman"/>
          <w:noProof/>
          <w:sz w:val="24"/>
          <w:szCs w:val="24"/>
        </w:rPr>
        <w:t>the dissertation</w:t>
      </w:r>
      <w:r w:rsidR="00E803C0" w:rsidRPr="00E803C0">
        <w:rPr>
          <w:rFonts w:ascii="Times New Roman" w:hAnsi="Times New Roman" w:cs="Times New Roman"/>
          <w:noProof/>
          <w:sz w:val="24"/>
          <w:szCs w:val="24"/>
        </w:rPr>
        <w:t>.  Chapter</w:t>
      </w:r>
      <w:r w:rsidRPr="00E803C0">
        <w:rPr>
          <w:rFonts w:ascii="Times New Roman" w:hAnsi="Times New Roman" w:cs="Times New Roman"/>
          <w:sz w:val="24"/>
          <w:szCs w:val="24"/>
        </w:rPr>
        <w:t xml:space="preserve"> 2 reviews the literature and research on the background of early childhood education</w:t>
      </w:r>
      <w:r w:rsidR="00E803C0" w:rsidRPr="00E803C0">
        <w:rPr>
          <w:rFonts w:ascii="Times New Roman" w:hAnsi="Times New Roman" w:cs="Times New Roman"/>
          <w:sz w:val="24"/>
          <w:szCs w:val="24"/>
        </w:rPr>
        <w:t>, the income achievement gap, major early childhood education studies and preschool as a mediating condition to low academic performance.</w:t>
      </w:r>
      <w:r w:rsidRPr="00E803C0">
        <w:rPr>
          <w:rFonts w:ascii="Times New Roman" w:hAnsi="Times New Roman" w:cs="Times New Roman"/>
          <w:sz w:val="24"/>
          <w:szCs w:val="24"/>
        </w:rPr>
        <w:t xml:space="preserve">  </w:t>
      </w:r>
      <w:r w:rsidR="00E803C0" w:rsidRPr="00E803C0">
        <w:rPr>
          <w:rFonts w:ascii="Times New Roman" w:hAnsi="Times New Roman" w:cs="Times New Roman"/>
          <w:sz w:val="24"/>
          <w:szCs w:val="24"/>
        </w:rPr>
        <w:t xml:space="preserve">Chapter 3 describes early childhood education quality standards.  </w:t>
      </w:r>
      <w:r w:rsidR="00E803C0" w:rsidRPr="00340F88">
        <w:rPr>
          <w:rFonts w:ascii="Times New Roman" w:hAnsi="Times New Roman" w:cs="Times New Roman"/>
          <w:noProof/>
          <w:sz w:val="24"/>
          <w:szCs w:val="24"/>
        </w:rPr>
        <w:t>This</w:t>
      </w:r>
      <w:r w:rsidR="00E803C0" w:rsidRPr="00E803C0">
        <w:rPr>
          <w:rFonts w:ascii="Times New Roman" w:hAnsi="Times New Roman" w:cs="Times New Roman"/>
          <w:sz w:val="24"/>
          <w:szCs w:val="24"/>
        </w:rPr>
        <w:t xml:space="preserve"> includes the characteristics of high-quality preschool, an over</w:t>
      </w:r>
      <w:r w:rsidR="00DA3890">
        <w:rPr>
          <w:rFonts w:ascii="Times New Roman" w:hAnsi="Times New Roman" w:cs="Times New Roman"/>
          <w:sz w:val="24"/>
          <w:szCs w:val="24"/>
        </w:rPr>
        <w:t>view</w:t>
      </w:r>
      <w:r w:rsidR="00E803C0" w:rsidRPr="00E803C0">
        <w:rPr>
          <w:rFonts w:ascii="Times New Roman" w:hAnsi="Times New Roman" w:cs="Times New Roman"/>
          <w:sz w:val="24"/>
          <w:szCs w:val="24"/>
        </w:rPr>
        <w:t xml:space="preserve"> of the NIEER standards and a description of the Early Childhood Initiative of the Southern School District.  </w:t>
      </w:r>
      <w:r w:rsidRPr="00E803C0">
        <w:rPr>
          <w:rFonts w:ascii="Times New Roman" w:hAnsi="Times New Roman" w:cs="Times New Roman"/>
          <w:sz w:val="24"/>
          <w:szCs w:val="24"/>
        </w:rPr>
        <w:t xml:space="preserve">Chapter </w:t>
      </w:r>
      <w:r w:rsidR="00E803C0" w:rsidRPr="00E803C0">
        <w:rPr>
          <w:rFonts w:ascii="Times New Roman" w:hAnsi="Times New Roman" w:cs="Times New Roman"/>
          <w:sz w:val="24"/>
          <w:szCs w:val="24"/>
        </w:rPr>
        <w:t>4</w:t>
      </w:r>
      <w:r w:rsidRPr="00E803C0">
        <w:rPr>
          <w:rFonts w:ascii="Times New Roman" w:hAnsi="Times New Roman" w:cs="Times New Roman"/>
          <w:sz w:val="24"/>
          <w:szCs w:val="24"/>
        </w:rPr>
        <w:t xml:space="preserve"> describes the</w:t>
      </w:r>
      <w:r w:rsidR="00E803C0" w:rsidRPr="009F5B2C">
        <w:rPr>
          <w:rFonts w:ascii="Times New Roman" w:hAnsi="Times New Roman" w:cs="Times New Roman"/>
          <w:noProof/>
          <w:sz w:val="24"/>
          <w:szCs w:val="24"/>
        </w:rPr>
        <w:t xml:space="preserve"> design, data source, reading assessments and analysis of the study, as well as, potential threats to validity.  </w:t>
      </w:r>
      <w:r w:rsidRPr="009F5B2C">
        <w:rPr>
          <w:rFonts w:ascii="Times New Roman" w:hAnsi="Times New Roman" w:cs="Times New Roman"/>
          <w:noProof/>
          <w:sz w:val="24"/>
          <w:szCs w:val="24"/>
        </w:rPr>
        <w:t>Chapter</w:t>
      </w:r>
      <w:r w:rsidRPr="00E803C0">
        <w:rPr>
          <w:rFonts w:ascii="Times New Roman" w:hAnsi="Times New Roman" w:cs="Times New Roman"/>
          <w:sz w:val="24"/>
          <w:szCs w:val="24"/>
        </w:rPr>
        <w:t xml:space="preserve"> </w:t>
      </w:r>
      <w:r w:rsidR="00E803C0" w:rsidRPr="00E803C0">
        <w:rPr>
          <w:rFonts w:ascii="Times New Roman" w:hAnsi="Times New Roman" w:cs="Times New Roman"/>
          <w:sz w:val="24"/>
          <w:szCs w:val="24"/>
        </w:rPr>
        <w:t>5</w:t>
      </w:r>
      <w:r w:rsidRPr="00E803C0">
        <w:rPr>
          <w:rFonts w:ascii="Times New Roman" w:hAnsi="Times New Roman" w:cs="Times New Roman"/>
          <w:sz w:val="24"/>
          <w:szCs w:val="24"/>
        </w:rPr>
        <w:t xml:space="preserve"> contains </w:t>
      </w:r>
      <w:r w:rsidR="00CC4751">
        <w:rPr>
          <w:rFonts w:ascii="Times New Roman" w:hAnsi="Times New Roman" w:cs="Times New Roman"/>
          <w:sz w:val="24"/>
          <w:szCs w:val="24"/>
        </w:rPr>
        <w:t xml:space="preserve">the </w:t>
      </w:r>
      <w:r w:rsidR="00E803C0" w:rsidRPr="00CC4751">
        <w:rPr>
          <w:rFonts w:ascii="Times New Roman" w:hAnsi="Times New Roman" w:cs="Times New Roman"/>
          <w:noProof/>
          <w:sz w:val="24"/>
          <w:szCs w:val="24"/>
        </w:rPr>
        <w:t>results</w:t>
      </w:r>
      <w:r w:rsidR="00E803C0" w:rsidRPr="00E803C0">
        <w:rPr>
          <w:rFonts w:ascii="Times New Roman" w:hAnsi="Times New Roman" w:cs="Times New Roman"/>
          <w:sz w:val="24"/>
          <w:szCs w:val="24"/>
        </w:rPr>
        <w:t xml:space="preserve"> of </w:t>
      </w:r>
      <w:r w:rsidRPr="00E803C0">
        <w:rPr>
          <w:rFonts w:ascii="Times New Roman" w:hAnsi="Times New Roman" w:cs="Times New Roman"/>
          <w:sz w:val="24"/>
          <w:szCs w:val="24"/>
        </w:rPr>
        <w:t xml:space="preserve">the descriptive statistics, </w:t>
      </w:r>
      <w:r w:rsidR="00E803C0" w:rsidRPr="00E803C0">
        <w:rPr>
          <w:rFonts w:ascii="Times New Roman" w:hAnsi="Times New Roman" w:cs="Times New Roman"/>
          <w:sz w:val="24"/>
          <w:szCs w:val="24"/>
        </w:rPr>
        <w:t xml:space="preserve">cross-tabulation </w:t>
      </w:r>
      <w:r w:rsidRPr="00E803C0">
        <w:rPr>
          <w:rFonts w:ascii="Times New Roman" w:hAnsi="Times New Roman" w:cs="Times New Roman"/>
          <w:sz w:val="24"/>
          <w:szCs w:val="24"/>
        </w:rPr>
        <w:t xml:space="preserve">analysis, and </w:t>
      </w:r>
      <w:r w:rsidR="00E803C0" w:rsidRPr="00E803C0">
        <w:rPr>
          <w:rFonts w:ascii="Times New Roman" w:hAnsi="Times New Roman" w:cs="Times New Roman"/>
          <w:sz w:val="24"/>
          <w:szCs w:val="24"/>
        </w:rPr>
        <w:t xml:space="preserve">logistical regression </w:t>
      </w:r>
      <w:r w:rsidRPr="00E803C0">
        <w:rPr>
          <w:rFonts w:ascii="Times New Roman" w:hAnsi="Times New Roman" w:cs="Times New Roman"/>
          <w:sz w:val="24"/>
          <w:szCs w:val="24"/>
        </w:rPr>
        <w:t xml:space="preserve">findings of the study related to the research questions.  The final </w:t>
      </w:r>
      <w:r w:rsidRPr="009F5B2C">
        <w:rPr>
          <w:rFonts w:ascii="Times New Roman" w:hAnsi="Times New Roman" w:cs="Times New Roman"/>
          <w:noProof/>
          <w:sz w:val="24"/>
          <w:szCs w:val="24"/>
        </w:rPr>
        <w:t>chapter</w:t>
      </w:r>
      <w:r w:rsidRPr="00E803C0">
        <w:rPr>
          <w:rFonts w:ascii="Times New Roman" w:hAnsi="Times New Roman" w:cs="Times New Roman"/>
          <w:sz w:val="24"/>
          <w:szCs w:val="24"/>
        </w:rPr>
        <w:t xml:space="preserve"> provides a summary of the </w:t>
      </w:r>
      <w:r w:rsidRPr="009F5B2C">
        <w:rPr>
          <w:rFonts w:ascii="Times New Roman" w:hAnsi="Times New Roman" w:cs="Times New Roman"/>
          <w:noProof/>
          <w:sz w:val="24"/>
          <w:szCs w:val="24"/>
        </w:rPr>
        <w:t>finding</w:t>
      </w:r>
      <w:r w:rsidR="00DA3890">
        <w:rPr>
          <w:rFonts w:ascii="Times New Roman" w:hAnsi="Times New Roman" w:cs="Times New Roman"/>
          <w:noProof/>
          <w:sz w:val="24"/>
          <w:szCs w:val="24"/>
        </w:rPr>
        <w:t>s</w:t>
      </w:r>
      <w:r w:rsidR="00E803C0" w:rsidRPr="00E803C0">
        <w:rPr>
          <w:rFonts w:ascii="Times New Roman" w:hAnsi="Times New Roman" w:cs="Times New Roman"/>
          <w:noProof/>
          <w:sz w:val="24"/>
          <w:szCs w:val="24"/>
        </w:rPr>
        <w:t xml:space="preserve"> as well as </w:t>
      </w:r>
      <w:r w:rsidR="00E803C0" w:rsidRPr="008A37F5">
        <w:rPr>
          <w:rFonts w:ascii="Times New Roman" w:hAnsi="Times New Roman" w:cs="Times New Roman"/>
          <w:noProof/>
          <w:sz w:val="24"/>
          <w:szCs w:val="24"/>
        </w:rPr>
        <w:t>recomm</w:t>
      </w:r>
      <w:r w:rsidR="008A37F5">
        <w:rPr>
          <w:rFonts w:ascii="Times New Roman" w:hAnsi="Times New Roman" w:cs="Times New Roman"/>
          <w:noProof/>
          <w:sz w:val="24"/>
          <w:szCs w:val="24"/>
        </w:rPr>
        <w:t>en</w:t>
      </w:r>
      <w:r w:rsidR="00E803C0" w:rsidRPr="008A37F5">
        <w:rPr>
          <w:rFonts w:ascii="Times New Roman" w:hAnsi="Times New Roman" w:cs="Times New Roman"/>
          <w:noProof/>
          <w:sz w:val="24"/>
          <w:szCs w:val="24"/>
        </w:rPr>
        <w:t>dations</w:t>
      </w:r>
      <w:r w:rsidR="00E803C0" w:rsidRPr="00E803C0">
        <w:rPr>
          <w:rFonts w:ascii="Times New Roman" w:hAnsi="Times New Roman" w:cs="Times New Roman"/>
          <w:noProof/>
          <w:sz w:val="24"/>
          <w:szCs w:val="24"/>
        </w:rPr>
        <w:t xml:space="preserve"> for the Southern School District and further research</w:t>
      </w:r>
      <w:r w:rsidR="00E803C0">
        <w:rPr>
          <w:rFonts w:ascii="Times New Roman" w:hAnsi="Times New Roman" w:cs="Times New Roman"/>
          <w:noProof/>
          <w:color w:val="FF0000"/>
          <w:sz w:val="24"/>
          <w:szCs w:val="24"/>
        </w:rPr>
        <w:t>.</w:t>
      </w:r>
    </w:p>
    <w:p w:rsidR="00CA79C0" w:rsidRDefault="00CA79C0" w:rsidP="00482265">
      <w:pPr>
        <w:spacing w:line="480" w:lineRule="auto"/>
        <w:jc w:val="center"/>
        <w:rPr>
          <w:rFonts w:ascii="Times New Roman" w:hAnsi="Times New Roman" w:cs="Times New Roman"/>
          <w:b/>
          <w:sz w:val="28"/>
          <w:szCs w:val="24"/>
        </w:rPr>
      </w:pPr>
    </w:p>
    <w:p w:rsidR="00DA3890" w:rsidRDefault="00DA3890" w:rsidP="00482265">
      <w:pPr>
        <w:spacing w:line="480" w:lineRule="auto"/>
        <w:jc w:val="center"/>
        <w:rPr>
          <w:rFonts w:ascii="Times New Roman" w:hAnsi="Times New Roman" w:cs="Times New Roman"/>
          <w:b/>
          <w:sz w:val="28"/>
          <w:szCs w:val="24"/>
        </w:rPr>
      </w:pPr>
    </w:p>
    <w:p w:rsidR="00DA3890" w:rsidRDefault="00DA3890" w:rsidP="00482265">
      <w:pPr>
        <w:spacing w:line="480" w:lineRule="auto"/>
        <w:jc w:val="center"/>
        <w:rPr>
          <w:rFonts w:ascii="Times New Roman" w:hAnsi="Times New Roman" w:cs="Times New Roman"/>
          <w:b/>
          <w:sz w:val="28"/>
          <w:szCs w:val="24"/>
        </w:rPr>
      </w:pPr>
    </w:p>
    <w:p w:rsidR="00DA3890" w:rsidRDefault="00DA3890" w:rsidP="00482265">
      <w:pPr>
        <w:spacing w:line="480" w:lineRule="auto"/>
        <w:jc w:val="center"/>
        <w:rPr>
          <w:rFonts w:ascii="Times New Roman" w:hAnsi="Times New Roman" w:cs="Times New Roman"/>
          <w:b/>
          <w:sz w:val="28"/>
          <w:szCs w:val="24"/>
        </w:rPr>
      </w:pPr>
    </w:p>
    <w:p w:rsidR="00DA3890" w:rsidRDefault="00DA3890" w:rsidP="00482265">
      <w:pPr>
        <w:spacing w:line="480" w:lineRule="auto"/>
        <w:jc w:val="center"/>
        <w:rPr>
          <w:rFonts w:ascii="Times New Roman" w:hAnsi="Times New Roman" w:cs="Times New Roman"/>
          <w:b/>
          <w:sz w:val="28"/>
          <w:szCs w:val="24"/>
        </w:rPr>
      </w:pPr>
    </w:p>
    <w:p w:rsidR="00DA3890" w:rsidRDefault="00DA3890" w:rsidP="00482265">
      <w:pPr>
        <w:spacing w:line="480" w:lineRule="auto"/>
        <w:jc w:val="center"/>
        <w:rPr>
          <w:rFonts w:ascii="Times New Roman" w:hAnsi="Times New Roman" w:cs="Times New Roman"/>
          <w:b/>
          <w:sz w:val="28"/>
          <w:szCs w:val="24"/>
        </w:rPr>
      </w:pPr>
    </w:p>
    <w:p w:rsidR="00DA3890" w:rsidRDefault="00DA3890" w:rsidP="0062060C">
      <w:pPr>
        <w:spacing w:line="480" w:lineRule="auto"/>
        <w:rPr>
          <w:rFonts w:ascii="Times New Roman" w:hAnsi="Times New Roman" w:cs="Times New Roman"/>
          <w:b/>
          <w:sz w:val="28"/>
          <w:szCs w:val="24"/>
        </w:rPr>
      </w:pPr>
    </w:p>
    <w:p w:rsidR="00507904" w:rsidRPr="00B71863" w:rsidRDefault="00B71863" w:rsidP="00482265">
      <w:pPr>
        <w:spacing w:line="480" w:lineRule="auto"/>
        <w:jc w:val="center"/>
        <w:rPr>
          <w:rFonts w:ascii="Times New Roman" w:hAnsi="Times New Roman" w:cs="Times New Roman"/>
          <w:b/>
          <w:sz w:val="28"/>
          <w:szCs w:val="24"/>
        </w:rPr>
      </w:pPr>
      <w:r w:rsidRPr="00B71863">
        <w:rPr>
          <w:rFonts w:ascii="Times New Roman" w:hAnsi="Times New Roman" w:cs="Times New Roman"/>
          <w:b/>
          <w:sz w:val="28"/>
          <w:szCs w:val="24"/>
        </w:rPr>
        <w:lastRenderedPageBreak/>
        <w:t xml:space="preserve">Chapter 2: </w:t>
      </w:r>
      <w:r w:rsidR="00074B7D" w:rsidRPr="00B71863">
        <w:rPr>
          <w:rFonts w:ascii="Times New Roman" w:hAnsi="Times New Roman" w:cs="Times New Roman"/>
          <w:b/>
          <w:sz w:val="28"/>
          <w:szCs w:val="24"/>
        </w:rPr>
        <w:t>Review of Literature</w:t>
      </w:r>
    </w:p>
    <w:p w:rsidR="00C26AB3" w:rsidRDefault="00C26AB3" w:rsidP="00482265">
      <w:pPr>
        <w:spacing w:after="0" w:line="480" w:lineRule="auto"/>
        <w:rPr>
          <w:rFonts w:ascii="Times New Roman" w:hAnsi="Times New Roman" w:cs="Times New Roman"/>
          <w:noProof/>
          <w:sz w:val="24"/>
          <w:szCs w:val="24"/>
        </w:rPr>
      </w:pPr>
      <w:r w:rsidRPr="00482265">
        <w:rPr>
          <w:rFonts w:ascii="Times New Roman" w:hAnsi="Times New Roman" w:cs="Times New Roman"/>
          <w:sz w:val="24"/>
          <w:szCs w:val="24"/>
        </w:rPr>
        <w:tab/>
      </w:r>
      <w:r w:rsidR="00971CB9">
        <w:rPr>
          <w:rFonts w:ascii="Times New Roman" w:hAnsi="Times New Roman" w:cs="Times New Roman"/>
          <w:sz w:val="24"/>
          <w:szCs w:val="24"/>
        </w:rPr>
        <w:t>This</w:t>
      </w:r>
      <w:r w:rsidRPr="00FC5318">
        <w:rPr>
          <w:rFonts w:ascii="Times New Roman" w:hAnsi="Times New Roman" w:cs="Times New Roman"/>
          <w:sz w:val="24"/>
          <w:szCs w:val="24"/>
        </w:rPr>
        <w:t xml:space="preserve"> review of </w:t>
      </w:r>
      <w:r w:rsidRPr="00340F88">
        <w:rPr>
          <w:rFonts w:ascii="Times New Roman" w:hAnsi="Times New Roman" w:cs="Times New Roman"/>
          <w:noProof/>
          <w:sz w:val="24"/>
          <w:szCs w:val="24"/>
        </w:rPr>
        <w:t>literature</w:t>
      </w:r>
      <w:r w:rsidRPr="00FC5318">
        <w:rPr>
          <w:rFonts w:ascii="Times New Roman" w:hAnsi="Times New Roman" w:cs="Times New Roman"/>
          <w:sz w:val="24"/>
          <w:szCs w:val="24"/>
        </w:rPr>
        <w:t xml:space="preserve"> </w:t>
      </w:r>
      <w:r w:rsidRPr="00AA66B7">
        <w:rPr>
          <w:rFonts w:ascii="Times New Roman" w:hAnsi="Times New Roman" w:cs="Times New Roman"/>
          <w:noProof/>
          <w:sz w:val="24"/>
          <w:szCs w:val="24"/>
        </w:rPr>
        <w:t xml:space="preserve">makes </w:t>
      </w:r>
      <w:r w:rsidR="00AA66B7">
        <w:rPr>
          <w:rFonts w:ascii="Times New Roman" w:hAnsi="Times New Roman" w:cs="Times New Roman"/>
          <w:noProof/>
          <w:sz w:val="24"/>
          <w:szCs w:val="24"/>
        </w:rPr>
        <w:t>a</w:t>
      </w:r>
      <w:r w:rsidRPr="00AA66B7">
        <w:rPr>
          <w:rFonts w:ascii="Times New Roman" w:hAnsi="Times New Roman" w:cs="Times New Roman"/>
          <w:noProof/>
          <w:sz w:val="24"/>
          <w:szCs w:val="24"/>
        </w:rPr>
        <w:t xml:space="preserve"> case for</w:t>
      </w:r>
      <w:r w:rsidRPr="00FC5318">
        <w:rPr>
          <w:rFonts w:ascii="Times New Roman" w:hAnsi="Times New Roman" w:cs="Times New Roman"/>
          <w:sz w:val="24"/>
          <w:szCs w:val="24"/>
        </w:rPr>
        <w:t xml:space="preserve"> early childhood education as a mechanism for </w:t>
      </w:r>
      <w:r w:rsidRPr="00340F88">
        <w:rPr>
          <w:rFonts w:ascii="Times New Roman" w:hAnsi="Times New Roman" w:cs="Times New Roman"/>
          <w:noProof/>
          <w:sz w:val="24"/>
          <w:szCs w:val="24"/>
        </w:rPr>
        <w:t>s</w:t>
      </w:r>
      <w:r w:rsidR="00AA66B7" w:rsidRPr="00340F88">
        <w:rPr>
          <w:rFonts w:ascii="Times New Roman" w:hAnsi="Times New Roman" w:cs="Times New Roman"/>
          <w:noProof/>
          <w:sz w:val="24"/>
          <w:szCs w:val="24"/>
        </w:rPr>
        <w:t>ubstantial</w:t>
      </w:r>
      <w:r w:rsidRPr="00FC5318">
        <w:rPr>
          <w:rFonts w:ascii="Times New Roman" w:hAnsi="Times New Roman" w:cs="Times New Roman"/>
          <w:sz w:val="24"/>
          <w:szCs w:val="24"/>
        </w:rPr>
        <w:t xml:space="preserve"> early literacy development.  </w:t>
      </w:r>
      <w:r w:rsidR="00971CB9" w:rsidRPr="00032793">
        <w:rPr>
          <w:rFonts w:ascii="Times New Roman" w:hAnsi="Times New Roman" w:cs="Times New Roman"/>
          <w:sz w:val="24"/>
          <w:szCs w:val="24"/>
        </w:rPr>
        <w:t xml:space="preserve">It does so by describing the role and effect of poverty on a child’s education </w:t>
      </w:r>
      <w:r w:rsidR="00971CB9" w:rsidRPr="00032793">
        <w:rPr>
          <w:rFonts w:ascii="Times New Roman" w:hAnsi="Times New Roman" w:cs="Times New Roman"/>
          <w:noProof/>
          <w:sz w:val="24"/>
          <w:szCs w:val="24"/>
        </w:rPr>
        <w:t>experience</w:t>
      </w:r>
      <w:r w:rsidR="00DD37C2">
        <w:rPr>
          <w:rFonts w:ascii="Times New Roman" w:hAnsi="Times New Roman" w:cs="Times New Roman"/>
          <w:noProof/>
          <w:sz w:val="24"/>
          <w:szCs w:val="24"/>
        </w:rPr>
        <w:t>,</w:t>
      </w:r>
      <w:r w:rsidR="00032793" w:rsidRPr="00032793">
        <w:rPr>
          <w:rFonts w:ascii="Times New Roman" w:hAnsi="Times New Roman" w:cs="Times New Roman"/>
          <w:noProof/>
          <w:sz w:val="24"/>
          <w:szCs w:val="24"/>
        </w:rPr>
        <w:t xml:space="preserve"> followed by evidence </w:t>
      </w:r>
      <w:r w:rsidR="00DD37C2">
        <w:rPr>
          <w:rFonts w:ascii="Times New Roman" w:hAnsi="Times New Roman" w:cs="Times New Roman"/>
          <w:noProof/>
          <w:sz w:val="24"/>
          <w:szCs w:val="24"/>
        </w:rPr>
        <w:t>on</w:t>
      </w:r>
      <w:r w:rsidR="00032793" w:rsidRPr="00032793">
        <w:rPr>
          <w:rFonts w:ascii="Times New Roman" w:hAnsi="Times New Roman" w:cs="Times New Roman"/>
          <w:noProof/>
          <w:sz w:val="24"/>
          <w:szCs w:val="24"/>
        </w:rPr>
        <w:t xml:space="preserve"> the income </w:t>
      </w:r>
      <w:r w:rsidR="00032793" w:rsidRPr="00CC4751">
        <w:rPr>
          <w:rFonts w:ascii="Times New Roman" w:hAnsi="Times New Roman" w:cs="Times New Roman"/>
          <w:noProof/>
          <w:sz w:val="24"/>
          <w:szCs w:val="24"/>
        </w:rPr>
        <w:t>achiev</w:t>
      </w:r>
      <w:r w:rsidR="00CC4751">
        <w:rPr>
          <w:rFonts w:ascii="Times New Roman" w:hAnsi="Times New Roman" w:cs="Times New Roman"/>
          <w:noProof/>
          <w:sz w:val="24"/>
          <w:szCs w:val="24"/>
        </w:rPr>
        <w:t>e</w:t>
      </w:r>
      <w:r w:rsidR="00032793" w:rsidRPr="00CC4751">
        <w:rPr>
          <w:rFonts w:ascii="Times New Roman" w:hAnsi="Times New Roman" w:cs="Times New Roman"/>
          <w:noProof/>
          <w:sz w:val="24"/>
          <w:szCs w:val="24"/>
        </w:rPr>
        <w:t>ment</w:t>
      </w:r>
      <w:r w:rsidR="00032793" w:rsidRPr="00032793">
        <w:rPr>
          <w:rFonts w:ascii="Times New Roman" w:hAnsi="Times New Roman" w:cs="Times New Roman"/>
          <w:noProof/>
          <w:sz w:val="24"/>
          <w:szCs w:val="24"/>
        </w:rPr>
        <w:t xml:space="preserve"> gap</w:t>
      </w:r>
      <w:r w:rsidR="00971CB9" w:rsidRPr="00032793">
        <w:rPr>
          <w:rFonts w:ascii="Times New Roman" w:hAnsi="Times New Roman" w:cs="Times New Roman"/>
          <w:noProof/>
          <w:sz w:val="24"/>
          <w:szCs w:val="24"/>
        </w:rPr>
        <w:t xml:space="preserve">.  </w:t>
      </w:r>
      <w:r w:rsidR="00DD37C2">
        <w:rPr>
          <w:rFonts w:ascii="Times New Roman" w:hAnsi="Times New Roman" w:cs="Times New Roman"/>
          <w:noProof/>
          <w:sz w:val="24"/>
          <w:szCs w:val="24"/>
        </w:rPr>
        <w:t xml:space="preserve">Next, </w:t>
      </w:r>
      <w:r w:rsidR="00DD37C2" w:rsidRPr="00340F88">
        <w:rPr>
          <w:rFonts w:ascii="Times New Roman" w:hAnsi="Times New Roman" w:cs="Times New Roman"/>
          <w:noProof/>
          <w:sz w:val="24"/>
          <w:szCs w:val="24"/>
        </w:rPr>
        <w:t>the</w:t>
      </w:r>
      <w:r w:rsidR="00971CB9" w:rsidRPr="00340F88">
        <w:rPr>
          <w:rFonts w:ascii="Times New Roman" w:hAnsi="Times New Roman" w:cs="Times New Roman"/>
          <w:noProof/>
          <w:sz w:val="24"/>
          <w:szCs w:val="24"/>
        </w:rPr>
        <w:t xml:space="preserve"> review</w:t>
      </w:r>
      <w:r w:rsidR="00971CB9" w:rsidRPr="00032793">
        <w:rPr>
          <w:rFonts w:ascii="Times New Roman" w:hAnsi="Times New Roman" w:cs="Times New Roman"/>
          <w:noProof/>
          <w:sz w:val="24"/>
          <w:szCs w:val="24"/>
        </w:rPr>
        <w:t xml:space="preserve"> </w:t>
      </w:r>
      <w:r w:rsidR="007A5C6C">
        <w:rPr>
          <w:rFonts w:ascii="Times New Roman" w:hAnsi="Times New Roman" w:cs="Times New Roman"/>
          <w:noProof/>
          <w:sz w:val="24"/>
          <w:szCs w:val="24"/>
        </w:rPr>
        <w:t>synthesizes</w:t>
      </w:r>
      <w:r w:rsidR="001A2365">
        <w:rPr>
          <w:rFonts w:ascii="Times New Roman" w:hAnsi="Times New Roman" w:cs="Times New Roman"/>
          <w:noProof/>
          <w:sz w:val="24"/>
          <w:szCs w:val="24"/>
        </w:rPr>
        <w:t xml:space="preserve"> </w:t>
      </w:r>
      <w:r w:rsidR="00DA3890" w:rsidRPr="00032793">
        <w:rPr>
          <w:rFonts w:ascii="Times New Roman" w:hAnsi="Times New Roman" w:cs="Times New Roman"/>
          <w:noProof/>
          <w:sz w:val="24"/>
          <w:szCs w:val="24"/>
        </w:rPr>
        <w:t>evidence on the effects of</w:t>
      </w:r>
      <w:r w:rsidR="00971CB9" w:rsidRPr="00032793">
        <w:rPr>
          <w:rFonts w:ascii="Times New Roman" w:hAnsi="Times New Roman" w:cs="Times New Roman"/>
          <w:noProof/>
          <w:sz w:val="24"/>
          <w:szCs w:val="24"/>
        </w:rPr>
        <w:t xml:space="preserve"> early childhood education.  The review concludes with evidence of preschool as a mediating condition </w:t>
      </w:r>
      <w:r w:rsidR="003A1A8B">
        <w:rPr>
          <w:rFonts w:ascii="Times New Roman" w:hAnsi="Times New Roman" w:cs="Times New Roman"/>
          <w:noProof/>
          <w:sz w:val="24"/>
          <w:szCs w:val="24"/>
        </w:rPr>
        <w:t>between the effects of poverty and academic performance.</w:t>
      </w:r>
    </w:p>
    <w:p w:rsidR="00032793" w:rsidRPr="00032793" w:rsidRDefault="0062060C" w:rsidP="00032793">
      <w:pPr>
        <w:spacing w:after="0" w:line="480" w:lineRule="auto"/>
        <w:jc w:val="center"/>
        <w:rPr>
          <w:rFonts w:ascii="Times New Roman" w:hAnsi="Times New Roman" w:cs="Times New Roman"/>
          <w:b/>
          <w:noProof/>
          <w:sz w:val="24"/>
          <w:szCs w:val="24"/>
        </w:rPr>
      </w:pPr>
      <w:r>
        <w:rPr>
          <w:rFonts w:ascii="Times New Roman" w:hAnsi="Times New Roman" w:cs="Times New Roman"/>
          <w:b/>
          <w:noProof/>
          <w:sz w:val="24"/>
          <w:szCs w:val="24"/>
        </w:rPr>
        <w:t xml:space="preserve">The </w:t>
      </w:r>
      <w:r w:rsidR="00032793" w:rsidRPr="00032793">
        <w:rPr>
          <w:rFonts w:ascii="Times New Roman" w:hAnsi="Times New Roman" w:cs="Times New Roman"/>
          <w:b/>
          <w:noProof/>
          <w:sz w:val="24"/>
          <w:szCs w:val="24"/>
        </w:rPr>
        <w:t>Effect of Poverty o</w:t>
      </w:r>
      <w:r w:rsidR="00E01169">
        <w:rPr>
          <w:rFonts w:ascii="Times New Roman" w:hAnsi="Times New Roman" w:cs="Times New Roman"/>
          <w:b/>
          <w:noProof/>
          <w:sz w:val="24"/>
          <w:szCs w:val="24"/>
        </w:rPr>
        <w:t>n</w:t>
      </w:r>
      <w:r w:rsidR="00032793" w:rsidRPr="00032793">
        <w:rPr>
          <w:rFonts w:ascii="Times New Roman" w:hAnsi="Times New Roman" w:cs="Times New Roman"/>
          <w:b/>
          <w:noProof/>
          <w:sz w:val="24"/>
          <w:szCs w:val="24"/>
        </w:rPr>
        <w:t xml:space="preserve"> Child Academic Performance</w:t>
      </w:r>
    </w:p>
    <w:p w:rsidR="004A44F3" w:rsidRDefault="00032793" w:rsidP="004A44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Studies show that children</w:t>
      </w:r>
      <w:r w:rsidR="004A44F3" w:rsidRPr="00FC5318">
        <w:rPr>
          <w:rFonts w:ascii="Times New Roman" w:hAnsi="Times New Roman" w:cs="Times New Roman"/>
          <w:sz w:val="24"/>
          <w:szCs w:val="24"/>
        </w:rPr>
        <w:t xml:space="preserve"> living in poverty come to the first day of school with fewer and less proficient skills</w:t>
      </w:r>
      <w:r w:rsidR="00DD37C2">
        <w:rPr>
          <w:rFonts w:ascii="Times New Roman" w:hAnsi="Times New Roman" w:cs="Times New Roman"/>
          <w:sz w:val="24"/>
          <w:szCs w:val="24"/>
        </w:rPr>
        <w:t xml:space="preserve"> than their more affluent peers </w:t>
      </w:r>
      <w:r w:rsidR="004A44F3">
        <w:rPr>
          <w:rFonts w:ascii="Times New Roman" w:hAnsi="Times New Roman" w:cs="Times New Roman"/>
          <w:sz w:val="24"/>
          <w:szCs w:val="24"/>
        </w:rPr>
        <w:t>(Duncan &amp; Magnuson, 2013)</w:t>
      </w:r>
      <w:r w:rsidR="004A44F3" w:rsidRPr="00FC5318">
        <w:rPr>
          <w:rFonts w:ascii="Times New Roman" w:hAnsi="Times New Roman" w:cs="Times New Roman"/>
          <w:sz w:val="24"/>
          <w:szCs w:val="24"/>
        </w:rPr>
        <w:t xml:space="preserve">.  Hart and </w:t>
      </w:r>
      <w:proofErr w:type="spellStart"/>
      <w:r w:rsidR="004A44F3" w:rsidRPr="00FC5318">
        <w:rPr>
          <w:rFonts w:ascii="Times New Roman" w:hAnsi="Times New Roman" w:cs="Times New Roman"/>
          <w:sz w:val="24"/>
          <w:szCs w:val="24"/>
        </w:rPr>
        <w:t>Risley</w:t>
      </w:r>
      <w:proofErr w:type="spellEnd"/>
      <w:r w:rsidR="004A44F3">
        <w:rPr>
          <w:rFonts w:ascii="Times New Roman" w:hAnsi="Times New Roman" w:cs="Times New Roman"/>
          <w:sz w:val="24"/>
          <w:szCs w:val="24"/>
        </w:rPr>
        <w:t xml:space="preserve"> (2003)</w:t>
      </w:r>
      <w:r w:rsidR="004A44F3" w:rsidRPr="00FC5318">
        <w:rPr>
          <w:rFonts w:ascii="Times New Roman" w:hAnsi="Times New Roman" w:cs="Times New Roman"/>
          <w:sz w:val="24"/>
          <w:szCs w:val="24"/>
        </w:rPr>
        <w:t xml:space="preserve"> found that children</w:t>
      </w:r>
      <w:r w:rsidR="00DD37C2">
        <w:rPr>
          <w:rFonts w:ascii="Times New Roman" w:hAnsi="Times New Roman" w:cs="Times New Roman"/>
          <w:sz w:val="24"/>
          <w:szCs w:val="24"/>
        </w:rPr>
        <w:t xml:space="preserve"> may exhibit lower academic performance, in part, due to</w:t>
      </w:r>
      <w:r w:rsidR="004A44F3" w:rsidRPr="00FC5318">
        <w:rPr>
          <w:rFonts w:ascii="Times New Roman" w:hAnsi="Times New Roman" w:cs="Times New Roman"/>
          <w:sz w:val="24"/>
          <w:szCs w:val="24"/>
        </w:rPr>
        <w:t xml:space="preserve"> living in homes with income at or near the poverty line</w:t>
      </w:r>
      <w:r w:rsidR="00DD37C2">
        <w:rPr>
          <w:rFonts w:ascii="Times New Roman" w:hAnsi="Times New Roman" w:cs="Times New Roman"/>
          <w:sz w:val="24"/>
          <w:szCs w:val="24"/>
        </w:rPr>
        <w:t xml:space="preserve">.  In the 2003 study, children living </w:t>
      </w:r>
      <w:r w:rsidR="003A1A8B">
        <w:rPr>
          <w:rFonts w:ascii="Times New Roman" w:hAnsi="Times New Roman" w:cs="Times New Roman"/>
          <w:sz w:val="24"/>
          <w:szCs w:val="24"/>
        </w:rPr>
        <w:t>in</w:t>
      </w:r>
      <w:r w:rsidR="00DD37C2">
        <w:rPr>
          <w:rFonts w:ascii="Times New Roman" w:hAnsi="Times New Roman" w:cs="Times New Roman"/>
          <w:sz w:val="24"/>
          <w:szCs w:val="24"/>
        </w:rPr>
        <w:t xml:space="preserve"> homes at or near the poverty line</w:t>
      </w:r>
      <w:r w:rsidR="004A44F3" w:rsidRPr="00FC5318">
        <w:rPr>
          <w:rFonts w:ascii="Times New Roman" w:hAnsi="Times New Roman" w:cs="Times New Roman"/>
          <w:sz w:val="24"/>
          <w:szCs w:val="24"/>
        </w:rPr>
        <w:t xml:space="preserve"> </w:t>
      </w:r>
      <w:r w:rsidR="004A44F3" w:rsidRPr="008A37F5">
        <w:rPr>
          <w:rFonts w:ascii="Times New Roman" w:hAnsi="Times New Roman" w:cs="Times New Roman"/>
          <w:noProof/>
          <w:sz w:val="24"/>
          <w:szCs w:val="24"/>
        </w:rPr>
        <w:t>were spoken</w:t>
      </w:r>
      <w:r w:rsidR="004A44F3">
        <w:rPr>
          <w:rFonts w:ascii="Times New Roman" w:hAnsi="Times New Roman" w:cs="Times New Roman"/>
          <w:sz w:val="24"/>
          <w:szCs w:val="24"/>
        </w:rPr>
        <w:t xml:space="preserve"> to less by their parents than</w:t>
      </w:r>
      <w:r w:rsidR="004A44F3" w:rsidRPr="00FC5318">
        <w:rPr>
          <w:rFonts w:ascii="Times New Roman" w:hAnsi="Times New Roman" w:cs="Times New Roman"/>
          <w:sz w:val="24"/>
          <w:szCs w:val="24"/>
        </w:rPr>
        <w:t xml:space="preserve"> their </w:t>
      </w:r>
      <w:r w:rsidR="004A44F3" w:rsidRPr="00F618DB">
        <w:rPr>
          <w:rFonts w:ascii="Times New Roman" w:hAnsi="Times New Roman" w:cs="Times New Roman"/>
          <w:noProof/>
          <w:sz w:val="24"/>
          <w:szCs w:val="24"/>
        </w:rPr>
        <w:t>higher</w:t>
      </w:r>
      <w:r w:rsidR="004A44F3">
        <w:rPr>
          <w:rFonts w:ascii="Times New Roman" w:hAnsi="Times New Roman" w:cs="Times New Roman"/>
          <w:noProof/>
          <w:sz w:val="24"/>
          <w:szCs w:val="24"/>
        </w:rPr>
        <w:t>-</w:t>
      </w:r>
      <w:r w:rsidR="004A44F3" w:rsidRPr="00F618DB">
        <w:rPr>
          <w:rFonts w:ascii="Times New Roman" w:hAnsi="Times New Roman" w:cs="Times New Roman"/>
          <w:noProof/>
          <w:sz w:val="24"/>
          <w:szCs w:val="24"/>
        </w:rPr>
        <w:t>income</w:t>
      </w:r>
      <w:r w:rsidR="004A44F3" w:rsidRPr="00FC5318">
        <w:rPr>
          <w:rFonts w:ascii="Times New Roman" w:hAnsi="Times New Roman" w:cs="Times New Roman"/>
          <w:sz w:val="24"/>
          <w:szCs w:val="24"/>
        </w:rPr>
        <w:t xml:space="preserve"> peers</w:t>
      </w:r>
      <w:r w:rsidR="0062060C">
        <w:rPr>
          <w:rFonts w:ascii="Times New Roman" w:hAnsi="Times New Roman" w:cs="Times New Roman"/>
          <w:sz w:val="24"/>
          <w:szCs w:val="24"/>
        </w:rPr>
        <w:t>, resulting in l</w:t>
      </w:r>
      <w:r w:rsidR="004A44F3" w:rsidRPr="00FC5318">
        <w:rPr>
          <w:rFonts w:ascii="Times New Roman" w:hAnsi="Times New Roman" w:cs="Times New Roman"/>
          <w:sz w:val="24"/>
          <w:szCs w:val="24"/>
        </w:rPr>
        <w:t>ower vocabulary and language development (</w:t>
      </w:r>
      <w:bookmarkStart w:id="16" w:name="_Hlk480198847"/>
      <w:r w:rsidR="004A44F3" w:rsidRPr="00FC5318">
        <w:rPr>
          <w:rFonts w:ascii="Times New Roman" w:hAnsi="Times New Roman" w:cs="Times New Roman"/>
          <w:sz w:val="24"/>
          <w:szCs w:val="24"/>
        </w:rPr>
        <w:t xml:space="preserve">Hart &amp; </w:t>
      </w:r>
      <w:proofErr w:type="spellStart"/>
      <w:r w:rsidR="004A44F3" w:rsidRPr="00FC5318">
        <w:rPr>
          <w:rFonts w:ascii="Times New Roman" w:hAnsi="Times New Roman" w:cs="Times New Roman"/>
          <w:sz w:val="24"/>
          <w:szCs w:val="24"/>
        </w:rPr>
        <w:t>Risley</w:t>
      </w:r>
      <w:proofErr w:type="spellEnd"/>
      <w:r w:rsidR="004A44F3" w:rsidRPr="00FC5318">
        <w:rPr>
          <w:rFonts w:ascii="Times New Roman" w:hAnsi="Times New Roman" w:cs="Times New Roman"/>
          <w:sz w:val="24"/>
          <w:szCs w:val="24"/>
        </w:rPr>
        <w:t>, 2003</w:t>
      </w:r>
      <w:bookmarkEnd w:id="16"/>
      <w:r w:rsidR="004A44F3" w:rsidRPr="00FC5318">
        <w:rPr>
          <w:rFonts w:ascii="Times New Roman" w:hAnsi="Times New Roman" w:cs="Times New Roman"/>
          <w:sz w:val="24"/>
          <w:szCs w:val="24"/>
        </w:rPr>
        <w:t xml:space="preserve">).  </w:t>
      </w:r>
      <w:r w:rsidR="0062060C">
        <w:rPr>
          <w:rFonts w:ascii="Times New Roman" w:hAnsi="Times New Roman" w:cs="Times New Roman"/>
          <w:sz w:val="24"/>
          <w:szCs w:val="24"/>
        </w:rPr>
        <w:t>N</w:t>
      </w:r>
      <w:r w:rsidR="004A44F3" w:rsidRPr="00FC5318">
        <w:rPr>
          <w:rFonts w:ascii="Times New Roman" w:hAnsi="Times New Roman" w:cs="Times New Roman"/>
          <w:sz w:val="24"/>
          <w:szCs w:val="24"/>
        </w:rPr>
        <w:t xml:space="preserve">eurological studies </w:t>
      </w:r>
      <w:r w:rsidR="0062060C">
        <w:rPr>
          <w:rFonts w:ascii="Times New Roman" w:hAnsi="Times New Roman" w:cs="Times New Roman"/>
          <w:sz w:val="24"/>
          <w:szCs w:val="24"/>
        </w:rPr>
        <w:t>also indicate</w:t>
      </w:r>
      <w:r w:rsidR="004A44F3" w:rsidRPr="00FC5318">
        <w:rPr>
          <w:rFonts w:ascii="Times New Roman" w:hAnsi="Times New Roman" w:cs="Times New Roman"/>
          <w:sz w:val="24"/>
          <w:szCs w:val="24"/>
        </w:rPr>
        <w:t xml:space="preserve"> that children living in poverty demonstrated brain function lower than their </w:t>
      </w:r>
      <w:r w:rsidR="004A44F3" w:rsidRPr="00F618DB">
        <w:rPr>
          <w:rFonts w:ascii="Times New Roman" w:hAnsi="Times New Roman" w:cs="Times New Roman"/>
          <w:noProof/>
          <w:sz w:val="24"/>
          <w:szCs w:val="24"/>
        </w:rPr>
        <w:t>higher</w:t>
      </w:r>
      <w:r w:rsidR="004A44F3">
        <w:rPr>
          <w:rFonts w:ascii="Times New Roman" w:hAnsi="Times New Roman" w:cs="Times New Roman"/>
          <w:noProof/>
          <w:sz w:val="24"/>
          <w:szCs w:val="24"/>
        </w:rPr>
        <w:t>-</w:t>
      </w:r>
      <w:r w:rsidR="004A44F3" w:rsidRPr="00F618DB">
        <w:rPr>
          <w:rFonts w:ascii="Times New Roman" w:hAnsi="Times New Roman" w:cs="Times New Roman"/>
          <w:noProof/>
          <w:sz w:val="24"/>
          <w:szCs w:val="24"/>
        </w:rPr>
        <w:t>income</w:t>
      </w:r>
      <w:r w:rsidR="004A44F3" w:rsidRPr="00FC5318">
        <w:rPr>
          <w:rFonts w:ascii="Times New Roman" w:hAnsi="Times New Roman" w:cs="Times New Roman"/>
          <w:sz w:val="24"/>
          <w:szCs w:val="24"/>
        </w:rPr>
        <w:t xml:space="preserve"> peers (</w:t>
      </w:r>
      <w:bookmarkStart w:id="17" w:name="_Hlk506460533"/>
      <w:r w:rsidR="004A44F3" w:rsidRPr="00FC5318">
        <w:rPr>
          <w:rFonts w:ascii="Times New Roman" w:hAnsi="Times New Roman" w:cs="Times New Roman"/>
          <w:sz w:val="24"/>
          <w:szCs w:val="24"/>
        </w:rPr>
        <w:t>Jensen, 2009</w:t>
      </w:r>
      <w:bookmarkEnd w:id="17"/>
      <w:r w:rsidR="004A44F3" w:rsidRPr="00FC5318">
        <w:rPr>
          <w:rFonts w:ascii="Times New Roman" w:hAnsi="Times New Roman" w:cs="Times New Roman"/>
          <w:sz w:val="24"/>
          <w:szCs w:val="24"/>
        </w:rPr>
        <w:t xml:space="preserve">).  </w:t>
      </w:r>
      <w:r w:rsidR="00DD37C2">
        <w:rPr>
          <w:rFonts w:ascii="Times New Roman" w:hAnsi="Times New Roman" w:cs="Times New Roman"/>
          <w:sz w:val="24"/>
          <w:szCs w:val="24"/>
        </w:rPr>
        <w:t xml:space="preserve">By living in settings where they </w:t>
      </w:r>
      <w:r w:rsidR="00DD37C2" w:rsidRPr="00340F88">
        <w:rPr>
          <w:rFonts w:ascii="Times New Roman" w:hAnsi="Times New Roman" w:cs="Times New Roman"/>
          <w:noProof/>
          <w:sz w:val="24"/>
          <w:szCs w:val="24"/>
        </w:rPr>
        <w:t>are spoken</w:t>
      </w:r>
      <w:r w:rsidR="00DD37C2">
        <w:rPr>
          <w:rFonts w:ascii="Times New Roman" w:hAnsi="Times New Roman" w:cs="Times New Roman"/>
          <w:sz w:val="24"/>
          <w:szCs w:val="24"/>
        </w:rPr>
        <w:t xml:space="preserve"> to less, have </w:t>
      </w:r>
      <w:r w:rsidR="00DD37C2" w:rsidRPr="00340F88">
        <w:rPr>
          <w:rFonts w:ascii="Times New Roman" w:hAnsi="Times New Roman" w:cs="Times New Roman"/>
          <w:noProof/>
          <w:sz w:val="24"/>
          <w:szCs w:val="24"/>
        </w:rPr>
        <w:t>lower</w:t>
      </w:r>
      <w:r w:rsidR="00DD37C2">
        <w:rPr>
          <w:rFonts w:ascii="Times New Roman" w:hAnsi="Times New Roman" w:cs="Times New Roman"/>
          <w:sz w:val="24"/>
          <w:szCs w:val="24"/>
        </w:rPr>
        <w:t xml:space="preserve"> vocabulary, </w:t>
      </w:r>
      <w:r w:rsidR="003A1A8B">
        <w:rPr>
          <w:rFonts w:ascii="Times New Roman" w:hAnsi="Times New Roman" w:cs="Times New Roman"/>
          <w:sz w:val="24"/>
          <w:szCs w:val="24"/>
        </w:rPr>
        <w:t xml:space="preserve">have lower </w:t>
      </w:r>
      <w:r w:rsidR="00DD37C2">
        <w:rPr>
          <w:rFonts w:ascii="Times New Roman" w:hAnsi="Times New Roman" w:cs="Times New Roman"/>
          <w:sz w:val="24"/>
          <w:szCs w:val="24"/>
        </w:rPr>
        <w:t>language development, and</w:t>
      </w:r>
      <w:r w:rsidR="003A1A8B">
        <w:rPr>
          <w:rFonts w:ascii="Times New Roman" w:hAnsi="Times New Roman" w:cs="Times New Roman"/>
          <w:sz w:val="24"/>
          <w:szCs w:val="24"/>
        </w:rPr>
        <w:t xml:space="preserve"> have lower</w:t>
      </w:r>
      <w:r w:rsidR="00DD37C2">
        <w:rPr>
          <w:rFonts w:ascii="Times New Roman" w:hAnsi="Times New Roman" w:cs="Times New Roman"/>
          <w:sz w:val="24"/>
          <w:szCs w:val="24"/>
        </w:rPr>
        <w:t xml:space="preserve"> brain function, children living in poverty are less academically prepared to succeed in their early childhood years at school (Hart &amp; </w:t>
      </w:r>
      <w:proofErr w:type="spellStart"/>
      <w:r w:rsidR="00DD37C2">
        <w:rPr>
          <w:rFonts w:ascii="Times New Roman" w:hAnsi="Times New Roman" w:cs="Times New Roman"/>
          <w:sz w:val="24"/>
          <w:szCs w:val="24"/>
        </w:rPr>
        <w:t>Risley</w:t>
      </w:r>
      <w:proofErr w:type="spellEnd"/>
      <w:r w:rsidR="00DD37C2">
        <w:rPr>
          <w:rFonts w:ascii="Times New Roman" w:hAnsi="Times New Roman" w:cs="Times New Roman"/>
          <w:sz w:val="24"/>
          <w:szCs w:val="24"/>
        </w:rPr>
        <w:t>, 2003; Jensen, 2009).</w:t>
      </w:r>
    </w:p>
    <w:p w:rsidR="00AE498A" w:rsidRPr="00FC5318" w:rsidRDefault="0062060C" w:rsidP="000327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Continuing with this evidence, f</w:t>
      </w:r>
      <w:r w:rsidR="004A44F3">
        <w:rPr>
          <w:rFonts w:ascii="Times New Roman" w:hAnsi="Times New Roman" w:cs="Times New Roman"/>
          <w:sz w:val="24"/>
          <w:szCs w:val="24"/>
        </w:rPr>
        <w:t>rom</w:t>
      </w:r>
      <w:r w:rsidR="004A44F3" w:rsidRPr="00FC5318">
        <w:rPr>
          <w:rFonts w:ascii="Times New Roman" w:hAnsi="Times New Roman" w:cs="Times New Roman"/>
          <w:sz w:val="24"/>
          <w:szCs w:val="24"/>
        </w:rPr>
        <w:t xml:space="preserve"> 2007</w:t>
      </w:r>
      <w:r w:rsidR="004A44F3">
        <w:rPr>
          <w:rFonts w:ascii="Times New Roman" w:hAnsi="Times New Roman" w:cs="Times New Roman"/>
          <w:sz w:val="24"/>
          <w:szCs w:val="24"/>
        </w:rPr>
        <w:t xml:space="preserve"> to 2012</w:t>
      </w:r>
      <w:r w:rsidR="004A44F3" w:rsidRPr="00FC5318">
        <w:rPr>
          <w:rFonts w:ascii="Times New Roman" w:hAnsi="Times New Roman" w:cs="Times New Roman"/>
          <w:sz w:val="24"/>
          <w:szCs w:val="24"/>
        </w:rPr>
        <w:t xml:space="preserve">, </w:t>
      </w:r>
      <w:r w:rsidR="004A44F3">
        <w:rPr>
          <w:rFonts w:ascii="Times New Roman" w:hAnsi="Times New Roman" w:cs="Times New Roman"/>
          <w:sz w:val="24"/>
          <w:szCs w:val="24"/>
        </w:rPr>
        <w:t>Child Trend’s Data Bank compared the scores of</w:t>
      </w:r>
      <w:r w:rsidR="004A44F3" w:rsidRPr="00FC5318">
        <w:rPr>
          <w:rFonts w:ascii="Times New Roman" w:hAnsi="Times New Roman" w:cs="Times New Roman"/>
          <w:sz w:val="24"/>
          <w:szCs w:val="24"/>
        </w:rPr>
        <w:t xml:space="preserve"> children</w:t>
      </w:r>
      <w:r w:rsidR="004A44F3">
        <w:rPr>
          <w:rFonts w:ascii="Times New Roman" w:hAnsi="Times New Roman" w:cs="Times New Roman"/>
          <w:sz w:val="24"/>
          <w:szCs w:val="24"/>
        </w:rPr>
        <w:t xml:space="preserve"> living below the poverty line</w:t>
      </w:r>
      <w:r w:rsidR="004A44F3" w:rsidRPr="00FC5318">
        <w:rPr>
          <w:rFonts w:ascii="Times New Roman" w:hAnsi="Times New Roman" w:cs="Times New Roman"/>
          <w:sz w:val="24"/>
          <w:szCs w:val="24"/>
        </w:rPr>
        <w:t xml:space="preserve">, ages 3-6 years old, against their peers living 35% above the poverty line, in tests regularly administered as hallmarks of </w:t>
      </w:r>
      <w:r w:rsidR="004A44F3" w:rsidRPr="005141F7">
        <w:rPr>
          <w:rFonts w:ascii="Times New Roman" w:hAnsi="Times New Roman" w:cs="Times New Roman"/>
          <w:sz w:val="24"/>
          <w:szCs w:val="24"/>
        </w:rPr>
        <w:t>early childhood academic skills</w:t>
      </w:r>
      <w:r w:rsidR="004A44F3" w:rsidRPr="00FC5318">
        <w:rPr>
          <w:rFonts w:ascii="Times New Roman" w:hAnsi="Times New Roman" w:cs="Times New Roman"/>
          <w:sz w:val="24"/>
          <w:szCs w:val="24"/>
        </w:rPr>
        <w:t xml:space="preserve">.  The tests included visually identifying the alphabet, verbally counting to 20, </w:t>
      </w:r>
      <w:r w:rsidR="004A44F3" w:rsidRPr="00FC5318">
        <w:rPr>
          <w:rFonts w:ascii="Times New Roman" w:hAnsi="Times New Roman" w:cs="Times New Roman"/>
          <w:sz w:val="24"/>
          <w:szCs w:val="24"/>
        </w:rPr>
        <w:lastRenderedPageBreak/>
        <w:t>and writing their</w:t>
      </w:r>
      <w:r w:rsidR="001A2365">
        <w:rPr>
          <w:rFonts w:ascii="Times New Roman" w:hAnsi="Times New Roman" w:cs="Times New Roman"/>
          <w:sz w:val="24"/>
          <w:szCs w:val="24"/>
        </w:rPr>
        <w:t xml:space="preserve"> names</w:t>
      </w:r>
      <w:r w:rsidR="004A44F3" w:rsidRPr="00FC5318">
        <w:rPr>
          <w:rFonts w:ascii="Times New Roman" w:hAnsi="Times New Roman" w:cs="Times New Roman"/>
          <w:sz w:val="24"/>
          <w:szCs w:val="24"/>
        </w:rPr>
        <w:t xml:space="preserve">.  Twenty-one percent of the </w:t>
      </w:r>
      <w:r w:rsidR="004A44F3">
        <w:rPr>
          <w:rFonts w:ascii="Times New Roman" w:hAnsi="Times New Roman" w:cs="Times New Roman"/>
          <w:noProof/>
          <w:sz w:val="24"/>
          <w:szCs w:val="24"/>
        </w:rPr>
        <w:t>lower income</w:t>
      </w:r>
      <w:r w:rsidR="004A44F3" w:rsidRPr="00FC5318">
        <w:rPr>
          <w:rFonts w:ascii="Times New Roman" w:hAnsi="Times New Roman" w:cs="Times New Roman"/>
          <w:sz w:val="24"/>
          <w:szCs w:val="24"/>
        </w:rPr>
        <w:t xml:space="preserve"> children were able to recognize the alphabet, while 35% of their </w:t>
      </w:r>
      <w:r w:rsidR="004A44F3" w:rsidRPr="00340F88">
        <w:rPr>
          <w:rFonts w:ascii="Times New Roman" w:hAnsi="Times New Roman" w:cs="Times New Roman"/>
          <w:noProof/>
          <w:sz w:val="24"/>
          <w:szCs w:val="24"/>
        </w:rPr>
        <w:t>higher</w:t>
      </w:r>
      <w:r w:rsidR="00340F88">
        <w:rPr>
          <w:rFonts w:ascii="Times New Roman" w:hAnsi="Times New Roman" w:cs="Times New Roman"/>
          <w:noProof/>
          <w:sz w:val="24"/>
          <w:szCs w:val="24"/>
        </w:rPr>
        <w:t>-</w:t>
      </w:r>
      <w:r w:rsidR="004A44F3" w:rsidRPr="00340F88">
        <w:rPr>
          <w:rFonts w:ascii="Times New Roman" w:hAnsi="Times New Roman" w:cs="Times New Roman"/>
          <w:noProof/>
          <w:sz w:val="24"/>
          <w:szCs w:val="24"/>
        </w:rPr>
        <w:t>income</w:t>
      </w:r>
      <w:r w:rsidR="004A44F3" w:rsidRPr="00FC5318">
        <w:rPr>
          <w:rFonts w:ascii="Times New Roman" w:hAnsi="Times New Roman" w:cs="Times New Roman"/>
          <w:sz w:val="24"/>
          <w:szCs w:val="24"/>
        </w:rPr>
        <w:t xml:space="preserve"> peers were able to do this successfully.  </w:t>
      </w:r>
      <w:r w:rsidR="004A44F3" w:rsidRPr="005A2EA0">
        <w:rPr>
          <w:rFonts w:ascii="Times New Roman" w:hAnsi="Times New Roman" w:cs="Times New Roman"/>
          <w:noProof/>
          <w:sz w:val="24"/>
          <w:szCs w:val="24"/>
        </w:rPr>
        <w:t>This</w:t>
      </w:r>
      <w:r w:rsidR="004A44F3" w:rsidRPr="00FC5318">
        <w:rPr>
          <w:rFonts w:ascii="Times New Roman" w:hAnsi="Times New Roman" w:cs="Times New Roman"/>
          <w:sz w:val="24"/>
          <w:szCs w:val="24"/>
        </w:rPr>
        <w:t xml:space="preserve"> represents a 14% difference in alpha recognition.  In the same study, 49% of </w:t>
      </w:r>
      <w:r w:rsidR="004A44F3">
        <w:rPr>
          <w:rFonts w:ascii="Times New Roman" w:hAnsi="Times New Roman" w:cs="Times New Roman"/>
          <w:noProof/>
          <w:sz w:val="24"/>
          <w:szCs w:val="24"/>
        </w:rPr>
        <w:t>lower income</w:t>
      </w:r>
      <w:r w:rsidR="004A44F3" w:rsidRPr="00FC5318">
        <w:rPr>
          <w:rFonts w:ascii="Times New Roman" w:hAnsi="Times New Roman" w:cs="Times New Roman"/>
          <w:sz w:val="24"/>
          <w:szCs w:val="24"/>
        </w:rPr>
        <w:t xml:space="preserve"> children could count aloud to 20, while 67% of their </w:t>
      </w:r>
      <w:r w:rsidR="004A44F3" w:rsidRPr="00340F88">
        <w:rPr>
          <w:rFonts w:ascii="Times New Roman" w:hAnsi="Times New Roman" w:cs="Times New Roman"/>
          <w:noProof/>
          <w:sz w:val="24"/>
          <w:szCs w:val="24"/>
        </w:rPr>
        <w:t>higher</w:t>
      </w:r>
      <w:r w:rsidR="00340F88">
        <w:rPr>
          <w:rFonts w:ascii="Times New Roman" w:hAnsi="Times New Roman" w:cs="Times New Roman"/>
          <w:noProof/>
          <w:sz w:val="24"/>
          <w:szCs w:val="24"/>
        </w:rPr>
        <w:t>-</w:t>
      </w:r>
      <w:r w:rsidR="004A44F3" w:rsidRPr="00340F88">
        <w:rPr>
          <w:rFonts w:ascii="Times New Roman" w:hAnsi="Times New Roman" w:cs="Times New Roman"/>
          <w:noProof/>
          <w:sz w:val="24"/>
          <w:szCs w:val="24"/>
        </w:rPr>
        <w:t>income</w:t>
      </w:r>
      <w:r w:rsidR="004A44F3" w:rsidRPr="00FC5318">
        <w:rPr>
          <w:rFonts w:ascii="Times New Roman" w:hAnsi="Times New Roman" w:cs="Times New Roman"/>
          <w:sz w:val="24"/>
          <w:szCs w:val="24"/>
        </w:rPr>
        <w:t xml:space="preserve"> peers could perform the same task.  </w:t>
      </w:r>
      <w:r w:rsidR="004A44F3" w:rsidRPr="00340F88">
        <w:rPr>
          <w:rFonts w:ascii="Times New Roman" w:hAnsi="Times New Roman" w:cs="Times New Roman"/>
          <w:noProof/>
          <w:sz w:val="24"/>
          <w:szCs w:val="24"/>
        </w:rPr>
        <w:t>This</w:t>
      </w:r>
      <w:r w:rsidR="004A44F3" w:rsidRPr="00FC5318">
        <w:rPr>
          <w:rFonts w:ascii="Times New Roman" w:hAnsi="Times New Roman" w:cs="Times New Roman"/>
          <w:sz w:val="24"/>
          <w:szCs w:val="24"/>
        </w:rPr>
        <w:t xml:space="preserve"> represents an 18% difference in numeracy verbalization.  Finally, 46% of the </w:t>
      </w:r>
      <w:r w:rsidR="004A44F3">
        <w:rPr>
          <w:rFonts w:ascii="Times New Roman" w:hAnsi="Times New Roman" w:cs="Times New Roman"/>
          <w:noProof/>
          <w:sz w:val="24"/>
          <w:szCs w:val="24"/>
        </w:rPr>
        <w:t>lower income</w:t>
      </w:r>
      <w:r w:rsidR="004A44F3" w:rsidRPr="00FC5318">
        <w:rPr>
          <w:rFonts w:ascii="Times New Roman" w:hAnsi="Times New Roman" w:cs="Times New Roman"/>
          <w:sz w:val="24"/>
          <w:szCs w:val="24"/>
        </w:rPr>
        <w:t xml:space="preserve"> children were able to write their first name, while 64% of their </w:t>
      </w:r>
      <w:r w:rsidR="004A44F3" w:rsidRPr="00340F88">
        <w:rPr>
          <w:rFonts w:ascii="Times New Roman" w:hAnsi="Times New Roman" w:cs="Times New Roman"/>
          <w:noProof/>
          <w:sz w:val="24"/>
          <w:szCs w:val="24"/>
        </w:rPr>
        <w:t>higher</w:t>
      </w:r>
      <w:r w:rsidR="00340F88">
        <w:rPr>
          <w:rFonts w:ascii="Times New Roman" w:hAnsi="Times New Roman" w:cs="Times New Roman"/>
          <w:noProof/>
          <w:sz w:val="24"/>
          <w:szCs w:val="24"/>
        </w:rPr>
        <w:t>-</w:t>
      </w:r>
      <w:r w:rsidR="004A44F3" w:rsidRPr="00340F88">
        <w:rPr>
          <w:rFonts w:ascii="Times New Roman" w:hAnsi="Times New Roman" w:cs="Times New Roman"/>
          <w:noProof/>
          <w:sz w:val="24"/>
          <w:szCs w:val="24"/>
        </w:rPr>
        <w:t>income</w:t>
      </w:r>
      <w:r w:rsidR="004A44F3" w:rsidRPr="00FC5318">
        <w:rPr>
          <w:rFonts w:ascii="Times New Roman" w:hAnsi="Times New Roman" w:cs="Times New Roman"/>
          <w:sz w:val="24"/>
          <w:szCs w:val="24"/>
        </w:rPr>
        <w:t xml:space="preserve"> peers could do likewise.  </w:t>
      </w:r>
      <w:r w:rsidR="004A44F3" w:rsidRPr="005A2EA0">
        <w:rPr>
          <w:rFonts w:ascii="Times New Roman" w:hAnsi="Times New Roman" w:cs="Times New Roman"/>
          <w:noProof/>
          <w:sz w:val="24"/>
          <w:szCs w:val="24"/>
        </w:rPr>
        <w:t>This</w:t>
      </w:r>
      <w:r w:rsidR="004A44F3" w:rsidRPr="00FC5318">
        <w:rPr>
          <w:rFonts w:ascii="Times New Roman" w:hAnsi="Times New Roman" w:cs="Times New Roman"/>
          <w:sz w:val="24"/>
          <w:szCs w:val="24"/>
        </w:rPr>
        <w:t xml:space="preserve"> represents another 18% gap in achievement.  </w:t>
      </w:r>
      <w:r w:rsidR="00032793">
        <w:rPr>
          <w:rFonts w:ascii="Times New Roman" w:hAnsi="Times New Roman" w:cs="Times New Roman"/>
          <w:sz w:val="24"/>
          <w:szCs w:val="24"/>
        </w:rPr>
        <w:t xml:space="preserve">This study showed that lower income children did not have as high a skill level in early childhood academics </w:t>
      </w:r>
      <w:r w:rsidR="003A1A8B">
        <w:rPr>
          <w:rFonts w:ascii="Times New Roman" w:hAnsi="Times New Roman" w:cs="Times New Roman"/>
          <w:sz w:val="24"/>
          <w:szCs w:val="24"/>
        </w:rPr>
        <w:t xml:space="preserve">on average </w:t>
      </w:r>
      <w:r w:rsidR="00032793">
        <w:rPr>
          <w:rFonts w:ascii="Times New Roman" w:hAnsi="Times New Roman" w:cs="Times New Roman"/>
          <w:sz w:val="24"/>
          <w:szCs w:val="24"/>
        </w:rPr>
        <w:t xml:space="preserve">and therefore arrived </w:t>
      </w:r>
      <w:r w:rsidR="00340F88" w:rsidRPr="00340F88">
        <w:rPr>
          <w:rFonts w:ascii="Times New Roman" w:hAnsi="Times New Roman" w:cs="Times New Roman"/>
          <w:noProof/>
          <w:sz w:val="24"/>
          <w:szCs w:val="24"/>
        </w:rPr>
        <w:t>to</w:t>
      </w:r>
      <w:r w:rsidR="00032793">
        <w:rPr>
          <w:rFonts w:ascii="Times New Roman" w:hAnsi="Times New Roman" w:cs="Times New Roman"/>
          <w:sz w:val="24"/>
          <w:szCs w:val="24"/>
        </w:rPr>
        <w:t xml:space="preserve"> Kindergarten less ready than their more affluent peers.</w:t>
      </w:r>
    </w:p>
    <w:p w:rsidR="004A44F3" w:rsidRDefault="001A2365" w:rsidP="004A44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032793" w:rsidRPr="00FC5318">
        <w:rPr>
          <w:rFonts w:ascii="Times New Roman" w:hAnsi="Times New Roman" w:cs="Times New Roman"/>
          <w:sz w:val="24"/>
          <w:szCs w:val="24"/>
        </w:rPr>
        <w:t xml:space="preserve">anguage, long-term memory, working memory, and executive control </w:t>
      </w:r>
      <w:r>
        <w:rPr>
          <w:rFonts w:ascii="Times New Roman" w:hAnsi="Times New Roman" w:cs="Times New Roman"/>
          <w:sz w:val="24"/>
          <w:szCs w:val="24"/>
        </w:rPr>
        <w:t>were also</w:t>
      </w:r>
      <w:r w:rsidR="00032793">
        <w:rPr>
          <w:rFonts w:ascii="Times New Roman" w:hAnsi="Times New Roman" w:cs="Times New Roman"/>
          <w:sz w:val="24"/>
          <w:szCs w:val="24"/>
        </w:rPr>
        <w:t xml:space="preserve"> shown to be lower for </w:t>
      </w:r>
      <w:r w:rsidR="00032793" w:rsidRPr="00CC4751">
        <w:rPr>
          <w:rFonts w:ascii="Times New Roman" w:hAnsi="Times New Roman" w:cs="Times New Roman"/>
          <w:noProof/>
          <w:sz w:val="24"/>
          <w:szCs w:val="24"/>
        </w:rPr>
        <w:t>lower</w:t>
      </w:r>
      <w:r w:rsidR="00CC4751">
        <w:rPr>
          <w:rFonts w:ascii="Times New Roman" w:hAnsi="Times New Roman" w:cs="Times New Roman"/>
          <w:noProof/>
          <w:sz w:val="24"/>
          <w:szCs w:val="24"/>
        </w:rPr>
        <w:t>-</w:t>
      </w:r>
      <w:r w:rsidR="00032793" w:rsidRPr="00CC4751">
        <w:rPr>
          <w:rFonts w:ascii="Times New Roman" w:hAnsi="Times New Roman" w:cs="Times New Roman"/>
          <w:noProof/>
          <w:sz w:val="24"/>
          <w:szCs w:val="24"/>
        </w:rPr>
        <w:t>income</w:t>
      </w:r>
      <w:r w:rsidR="00032793">
        <w:rPr>
          <w:rFonts w:ascii="Times New Roman" w:hAnsi="Times New Roman" w:cs="Times New Roman"/>
          <w:sz w:val="24"/>
          <w:szCs w:val="24"/>
        </w:rPr>
        <w:t xml:space="preserve"> children than their more affluent peers</w:t>
      </w:r>
      <w:r>
        <w:rPr>
          <w:rFonts w:ascii="Times New Roman" w:hAnsi="Times New Roman" w:cs="Times New Roman"/>
          <w:sz w:val="24"/>
          <w:szCs w:val="24"/>
        </w:rPr>
        <w:t xml:space="preserve"> in</w:t>
      </w:r>
      <w:r w:rsidR="00032793">
        <w:rPr>
          <w:rFonts w:ascii="Times New Roman" w:hAnsi="Times New Roman" w:cs="Times New Roman"/>
          <w:sz w:val="24"/>
          <w:szCs w:val="24"/>
        </w:rPr>
        <w:t xml:space="preserve"> </w:t>
      </w:r>
      <w:r w:rsidR="00706BEE">
        <w:rPr>
          <w:rFonts w:ascii="Times New Roman" w:hAnsi="Times New Roman" w:cs="Times New Roman"/>
          <w:sz w:val="24"/>
          <w:szCs w:val="24"/>
        </w:rPr>
        <w:t>Evan’s</w:t>
      </w:r>
      <w:r w:rsidR="00264150">
        <w:rPr>
          <w:rFonts w:ascii="Times New Roman" w:hAnsi="Times New Roman" w:cs="Times New Roman"/>
          <w:sz w:val="24"/>
          <w:szCs w:val="24"/>
        </w:rPr>
        <w:t xml:space="preserve"> (</w:t>
      </w:r>
      <w:r w:rsidR="00032793">
        <w:rPr>
          <w:rFonts w:ascii="Times New Roman" w:hAnsi="Times New Roman" w:cs="Times New Roman"/>
          <w:sz w:val="24"/>
          <w:szCs w:val="24"/>
        </w:rPr>
        <w:t>20</w:t>
      </w:r>
      <w:r w:rsidR="00706BEE">
        <w:rPr>
          <w:rFonts w:ascii="Times New Roman" w:hAnsi="Times New Roman" w:cs="Times New Roman"/>
          <w:sz w:val="24"/>
          <w:szCs w:val="24"/>
        </w:rPr>
        <w:t>10</w:t>
      </w:r>
      <w:r w:rsidR="00264150">
        <w:rPr>
          <w:rFonts w:ascii="Times New Roman" w:hAnsi="Times New Roman" w:cs="Times New Roman"/>
          <w:sz w:val="24"/>
          <w:szCs w:val="24"/>
        </w:rPr>
        <w:t>)</w:t>
      </w:r>
      <w:r w:rsidR="00032793">
        <w:rPr>
          <w:rFonts w:ascii="Times New Roman" w:hAnsi="Times New Roman" w:cs="Times New Roman"/>
          <w:sz w:val="24"/>
          <w:szCs w:val="24"/>
        </w:rPr>
        <w:t xml:space="preserve"> study</w:t>
      </w:r>
      <w:r w:rsidR="00264150">
        <w:rPr>
          <w:rFonts w:ascii="Times New Roman" w:hAnsi="Times New Roman" w:cs="Times New Roman"/>
          <w:sz w:val="24"/>
          <w:szCs w:val="24"/>
        </w:rPr>
        <w:t xml:space="preserve"> of</w:t>
      </w:r>
      <w:r w:rsidR="00E71586">
        <w:rPr>
          <w:rFonts w:ascii="Times New Roman" w:hAnsi="Times New Roman" w:cs="Times New Roman"/>
          <w:sz w:val="24"/>
          <w:szCs w:val="24"/>
        </w:rPr>
        <w:t xml:space="preserve"> healthy children from low and </w:t>
      </w:r>
      <w:r w:rsidR="00E71586" w:rsidRPr="00CC4751">
        <w:rPr>
          <w:rFonts w:ascii="Times New Roman" w:hAnsi="Times New Roman" w:cs="Times New Roman"/>
          <w:noProof/>
          <w:sz w:val="24"/>
          <w:szCs w:val="24"/>
        </w:rPr>
        <w:t>middle</w:t>
      </w:r>
      <w:r w:rsidR="00CC4751">
        <w:rPr>
          <w:rFonts w:ascii="Times New Roman" w:hAnsi="Times New Roman" w:cs="Times New Roman"/>
          <w:noProof/>
          <w:sz w:val="24"/>
          <w:szCs w:val="24"/>
        </w:rPr>
        <w:t>-</w:t>
      </w:r>
      <w:r w:rsidR="00E71586" w:rsidRPr="00CC4751">
        <w:rPr>
          <w:rFonts w:ascii="Times New Roman" w:hAnsi="Times New Roman" w:cs="Times New Roman"/>
          <w:noProof/>
          <w:sz w:val="24"/>
          <w:szCs w:val="24"/>
        </w:rPr>
        <w:t>income</w:t>
      </w:r>
      <w:r w:rsidR="00E71586">
        <w:rPr>
          <w:rFonts w:ascii="Times New Roman" w:hAnsi="Times New Roman" w:cs="Times New Roman"/>
          <w:sz w:val="24"/>
          <w:szCs w:val="24"/>
        </w:rPr>
        <w:t xml:space="preserve"> families</w:t>
      </w:r>
      <w:r>
        <w:rPr>
          <w:rFonts w:ascii="Times New Roman" w:hAnsi="Times New Roman" w:cs="Times New Roman"/>
          <w:sz w:val="24"/>
          <w:szCs w:val="24"/>
        </w:rPr>
        <w:t xml:space="preserve">.  </w:t>
      </w:r>
      <w:r w:rsidRPr="00340F88">
        <w:rPr>
          <w:rFonts w:ascii="Times New Roman" w:hAnsi="Times New Roman" w:cs="Times New Roman"/>
          <w:noProof/>
          <w:sz w:val="24"/>
          <w:szCs w:val="24"/>
        </w:rPr>
        <w:t>Shown in Figure 1</w:t>
      </w:r>
      <w:r w:rsidR="00032793">
        <w:rPr>
          <w:rFonts w:ascii="Times New Roman" w:hAnsi="Times New Roman" w:cs="Times New Roman"/>
          <w:sz w:val="24"/>
          <w:szCs w:val="24"/>
        </w:rPr>
        <w:t>, children living below the poverty line were</w:t>
      </w:r>
      <w:r w:rsidR="00032793" w:rsidRPr="00FC5318">
        <w:rPr>
          <w:rFonts w:ascii="Times New Roman" w:hAnsi="Times New Roman" w:cs="Times New Roman"/>
          <w:sz w:val="24"/>
          <w:szCs w:val="24"/>
        </w:rPr>
        <w:t xml:space="preserve"> between 3.5 and 4.0 standard deviation</w:t>
      </w:r>
      <w:r>
        <w:rPr>
          <w:rFonts w:ascii="Times New Roman" w:hAnsi="Times New Roman" w:cs="Times New Roman"/>
          <w:sz w:val="24"/>
          <w:szCs w:val="24"/>
        </w:rPr>
        <w:t>s</w:t>
      </w:r>
      <w:r w:rsidR="00032793" w:rsidRPr="00FC5318">
        <w:rPr>
          <w:rFonts w:ascii="Times New Roman" w:hAnsi="Times New Roman" w:cs="Times New Roman"/>
          <w:sz w:val="24"/>
          <w:szCs w:val="24"/>
        </w:rPr>
        <w:t xml:space="preserve"> </w:t>
      </w:r>
      <w:r>
        <w:rPr>
          <w:rFonts w:ascii="Times New Roman" w:hAnsi="Times New Roman" w:cs="Times New Roman"/>
          <w:sz w:val="24"/>
          <w:szCs w:val="24"/>
        </w:rPr>
        <w:t>lower than</w:t>
      </w:r>
      <w:r w:rsidR="00032793" w:rsidRPr="00FC5318">
        <w:rPr>
          <w:rFonts w:ascii="Times New Roman" w:hAnsi="Times New Roman" w:cs="Times New Roman"/>
          <w:sz w:val="24"/>
          <w:szCs w:val="24"/>
        </w:rPr>
        <w:t xml:space="preserve"> their </w:t>
      </w:r>
      <w:r w:rsidR="00032793" w:rsidRPr="00F618DB">
        <w:rPr>
          <w:rFonts w:ascii="Times New Roman" w:hAnsi="Times New Roman" w:cs="Times New Roman"/>
          <w:noProof/>
          <w:sz w:val="24"/>
          <w:szCs w:val="24"/>
        </w:rPr>
        <w:t>higher</w:t>
      </w:r>
      <w:r w:rsidR="00032793">
        <w:rPr>
          <w:rFonts w:ascii="Times New Roman" w:hAnsi="Times New Roman" w:cs="Times New Roman"/>
          <w:noProof/>
          <w:sz w:val="24"/>
          <w:szCs w:val="24"/>
        </w:rPr>
        <w:t>-</w:t>
      </w:r>
      <w:r w:rsidR="00032793" w:rsidRPr="00F618DB">
        <w:rPr>
          <w:rFonts w:ascii="Times New Roman" w:hAnsi="Times New Roman" w:cs="Times New Roman"/>
          <w:noProof/>
          <w:sz w:val="24"/>
          <w:szCs w:val="24"/>
        </w:rPr>
        <w:t>income</w:t>
      </w:r>
      <w:r w:rsidR="00032793" w:rsidRPr="00FC5318">
        <w:rPr>
          <w:rFonts w:ascii="Times New Roman" w:hAnsi="Times New Roman" w:cs="Times New Roman"/>
          <w:sz w:val="24"/>
          <w:szCs w:val="24"/>
        </w:rPr>
        <w:t xml:space="preserve"> peers</w:t>
      </w:r>
      <w:r w:rsidR="009C35FC">
        <w:rPr>
          <w:rFonts w:ascii="Times New Roman" w:hAnsi="Times New Roman" w:cs="Times New Roman"/>
          <w:sz w:val="24"/>
          <w:szCs w:val="24"/>
        </w:rPr>
        <w:t xml:space="preserve"> in each indicator measured</w:t>
      </w:r>
      <w:r w:rsidR="00032793" w:rsidRPr="00FC5318">
        <w:rPr>
          <w:rFonts w:ascii="Times New Roman" w:hAnsi="Times New Roman" w:cs="Times New Roman"/>
          <w:sz w:val="24"/>
          <w:szCs w:val="24"/>
        </w:rPr>
        <w:t xml:space="preserve"> (</w:t>
      </w:r>
      <w:bookmarkStart w:id="18" w:name="_Hlk506460546"/>
      <w:r w:rsidR="00706BEE">
        <w:rPr>
          <w:rFonts w:ascii="Times New Roman" w:hAnsi="Times New Roman" w:cs="Times New Roman"/>
          <w:sz w:val="24"/>
          <w:szCs w:val="24"/>
        </w:rPr>
        <w:t>Evans</w:t>
      </w:r>
      <w:r w:rsidR="00032793" w:rsidRPr="00FC5318">
        <w:rPr>
          <w:rFonts w:ascii="Times New Roman" w:hAnsi="Times New Roman" w:cs="Times New Roman"/>
          <w:sz w:val="24"/>
          <w:szCs w:val="24"/>
        </w:rPr>
        <w:t xml:space="preserve"> et al., 20</w:t>
      </w:r>
      <w:bookmarkEnd w:id="18"/>
      <w:r w:rsidR="00706BEE">
        <w:rPr>
          <w:rFonts w:ascii="Times New Roman" w:hAnsi="Times New Roman" w:cs="Times New Roman"/>
          <w:sz w:val="24"/>
          <w:szCs w:val="24"/>
        </w:rPr>
        <w:t>10</w:t>
      </w:r>
      <w:r w:rsidR="003350A0">
        <w:rPr>
          <w:rFonts w:ascii="Times New Roman" w:hAnsi="Times New Roman" w:cs="Times New Roman"/>
          <w:sz w:val="24"/>
          <w:szCs w:val="24"/>
        </w:rPr>
        <w:t>; Farah et al., 2006</w:t>
      </w:r>
      <w:r w:rsidR="00032793" w:rsidRPr="00FC5318">
        <w:rPr>
          <w:rFonts w:ascii="Times New Roman" w:hAnsi="Times New Roman" w:cs="Times New Roman"/>
          <w:sz w:val="24"/>
          <w:szCs w:val="24"/>
        </w:rPr>
        <w:t>).</w:t>
      </w:r>
      <w:r w:rsidR="00032793">
        <w:rPr>
          <w:rFonts w:ascii="Times New Roman" w:hAnsi="Times New Roman" w:cs="Times New Roman"/>
          <w:sz w:val="24"/>
          <w:szCs w:val="24"/>
        </w:rPr>
        <w:t xml:space="preserve">  </w:t>
      </w:r>
      <w:r w:rsidR="004A44F3" w:rsidRPr="00331FB8">
        <w:rPr>
          <w:rFonts w:ascii="Times New Roman" w:hAnsi="Times New Roman" w:cs="Times New Roman"/>
          <w:noProof/>
          <w:sz w:val="24"/>
          <w:szCs w:val="24"/>
        </w:rPr>
        <w:t xml:space="preserve">These findings </w:t>
      </w:r>
      <w:r w:rsidR="004A44F3" w:rsidRPr="00340F88">
        <w:rPr>
          <w:rFonts w:ascii="Times New Roman" w:hAnsi="Times New Roman" w:cs="Times New Roman"/>
          <w:noProof/>
          <w:sz w:val="24"/>
          <w:szCs w:val="24"/>
        </w:rPr>
        <w:t>were later confirmed</w:t>
      </w:r>
      <w:r w:rsidR="004A44F3" w:rsidRPr="00331FB8">
        <w:rPr>
          <w:rFonts w:ascii="Times New Roman" w:hAnsi="Times New Roman" w:cs="Times New Roman"/>
          <w:noProof/>
          <w:sz w:val="24"/>
          <w:szCs w:val="24"/>
        </w:rPr>
        <w:t xml:space="preserve"> by another study in which</w:t>
      </w:r>
      <w:r w:rsidR="004A44F3" w:rsidRPr="00FC5318">
        <w:rPr>
          <w:rFonts w:ascii="Times New Roman" w:hAnsi="Times New Roman" w:cs="Times New Roman"/>
          <w:sz w:val="24"/>
          <w:szCs w:val="24"/>
        </w:rPr>
        <w:t xml:space="preserve"> children performing similar exercises </w:t>
      </w:r>
      <w:r w:rsidR="009C35FC">
        <w:rPr>
          <w:rFonts w:ascii="Times New Roman" w:hAnsi="Times New Roman" w:cs="Times New Roman"/>
          <w:sz w:val="24"/>
          <w:szCs w:val="24"/>
        </w:rPr>
        <w:t>who had lower familial income</w:t>
      </w:r>
      <w:r w:rsidR="004A44F3" w:rsidRPr="00FC5318">
        <w:rPr>
          <w:rFonts w:ascii="Times New Roman" w:hAnsi="Times New Roman" w:cs="Times New Roman"/>
          <w:sz w:val="24"/>
          <w:szCs w:val="24"/>
        </w:rPr>
        <w:t xml:space="preserve"> were</w:t>
      </w:r>
      <w:r w:rsidR="009C35FC">
        <w:rPr>
          <w:rFonts w:ascii="Times New Roman" w:hAnsi="Times New Roman" w:cs="Times New Roman"/>
          <w:sz w:val="24"/>
          <w:szCs w:val="24"/>
        </w:rPr>
        <w:t xml:space="preserve"> also</w:t>
      </w:r>
      <w:r w:rsidR="004A44F3" w:rsidRPr="00FC5318">
        <w:rPr>
          <w:rFonts w:ascii="Times New Roman" w:hAnsi="Times New Roman" w:cs="Times New Roman"/>
          <w:sz w:val="24"/>
          <w:szCs w:val="24"/>
        </w:rPr>
        <w:t xml:space="preserve"> less likely to possess </w:t>
      </w:r>
      <w:r w:rsidR="004A44F3" w:rsidRPr="00AA5824">
        <w:rPr>
          <w:rFonts w:ascii="Times New Roman" w:hAnsi="Times New Roman" w:cs="Times New Roman"/>
          <w:sz w:val="24"/>
          <w:szCs w:val="24"/>
        </w:rPr>
        <w:t>cognitive and early literacy-readiness skills than their peers who lived above the poverty threshold (“Early School Readiness,” 2015).</w:t>
      </w:r>
      <w:r w:rsidR="009C35FC" w:rsidRPr="00AA5824">
        <w:rPr>
          <w:rFonts w:ascii="Times New Roman" w:hAnsi="Times New Roman" w:cs="Times New Roman"/>
          <w:sz w:val="24"/>
          <w:szCs w:val="24"/>
        </w:rPr>
        <w:t xml:space="preserve">  </w:t>
      </w:r>
    </w:p>
    <w:p w:rsidR="00264150" w:rsidRPr="00FC5318" w:rsidRDefault="00264150" w:rsidP="002641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Reardon and Portilla’s (2016) analysis of trend data from </w:t>
      </w:r>
      <w:r w:rsidR="001D2CCB">
        <w:rPr>
          <w:rFonts w:ascii="Times New Roman" w:hAnsi="Times New Roman" w:cs="Times New Roman"/>
          <w:sz w:val="24"/>
          <w:szCs w:val="24"/>
        </w:rPr>
        <w:t>1998</w:t>
      </w:r>
      <w:r>
        <w:rPr>
          <w:rFonts w:ascii="Times New Roman" w:hAnsi="Times New Roman" w:cs="Times New Roman"/>
          <w:sz w:val="24"/>
          <w:szCs w:val="24"/>
        </w:rPr>
        <w:t xml:space="preserve"> </w:t>
      </w:r>
      <w:r w:rsidR="00D03710">
        <w:rPr>
          <w:rFonts w:ascii="Times New Roman" w:hAnsi="Times New Roman" w:cs="Times New Roman"/>
          <w:sz w:val="24"/>
          <w:szCs w:val="24"/>
        </w:rPr>
        <w:t>t</w:t>
      </w:r>
      <w:r>
        <w:rPr>
          <w:rFonts w:ascii="Times New Roman" w:hAnsi="Times New Roman" w:cs="Times New Roman"/>
          <w:sz w:val="24"/>
          <w:szCs w:val="24"/>
        </w:rPr>
        <w:t xml:space="preserve">o </w:t>
      </w:r>
      <w:r w:rsidR="001D2CCB">
        <w:rPr>
          <w:rFonts w:ascii="Times New Roman" w:hAnsi="Times New Roman" w:cs="Times New Roman"/>
          <w:sz w:val="24"/>
          <w:szCs w:val="24"/>
        </w:rPr>
        <w:t>2010 i</w:t>
      </w:r>
      <w:r>
        <w:rPr>
          <w:rFonts w:ascii="Times New Roman" w:hAnsi="Times New Roman" w:cs="Times New Roman"/>
          <w:sz w:val="24"/>
          <w:szCs w:val="24"/>
        </w:rPr>
        <w:t xml:space="preserve">ndicates that income achievement gaps now double racial gaps.  Even more alarming, Reardon (2016) found that persistent income gaps exist at a time when economic inequalities have grown 30-40% over the past 25 years.  </w:t>
      </w:r>
      <w:r w:rsidR="00DD37C2" w:rsidRPr="00340F88">
        <w:rPr>
          <w:rFonts w:ascii="Times New Roman" w:hAnsi="Times New Roman" w:cs="Times New Roman"/>
          <w:noProof/>
          <w:sz w:val="24"/>
          <w:szCs w:val="24"/>
        </w:rPr>
        <w:t>Clearly,</w:t>
      </w:r>
      <w:r w:rsidR="00DD37C2">
        <w:rPr>
          <w:rFonts w:ascii="Times New Roman" w:hAnsi="Times New Roman" w:cs="Times New Roman"/>
          <w:sz w:val="24"/>
          <w:szCs w:val="24"/>
        </w:rPr>
        <w:t xml:space="preserve"> achievement gaps attributed to poverty remain a primary problem for society, leaving many to wonder if</w:t>
      </w:r>
      <w:r>
        <w:rPr>
          <w:rFonts w:ascii="Times New Roman" w:hAnsi="Times New Roman" w:cs="Times New Roman"/>
          <w:sz w:val="24"/>
          <w:szCs w:val="24"/>
        </w:rPr>
        <w:t xml:space="preserve"> closing the income achievement gap is possible (Reardon, 2013; Reardon &amp; Portilla, 2016).</w:t>
      </w:r>
    </w:p>
    <w:p w:rsidR="004A44F3" w:rsidRPr="00D177C5" w:rsidRDefault="004A44F3" w:rsidP="004A44F3">
      <w:pPr>
        <w:spacing w:after="120" w:line="480" w:lineRule="auto"/>
        <w:jc w:val="center"/>
        <w:rPr>
          <w:rFonts w:ascii="Times New Roman" w:hAnsi="Times New Roman" w:cs="Times New Roman"/>
          <w:color w:val="FF0000"/>
          <w:sz w:val="24"/>
          <w:szCs w:val="24"/>
        </w:rPr>
      </w:pPr>
      <w:r w:rsidRPr="00D177C5">
        <w:rPr>
          <w:noProof/>
          <w:color w:val="FF0000"/>
        </w:rPr>
        <w:lastRenderedPageBreak/>
        <w:drawing>
          <wp:inline distT="0" distB="0" distL="0" distR="0" wp14:anchorId="3CEADBC1" wp14:editId="18FD59C0">
            <wp:extent cx="4970780" cy="291465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aturation sat="0"/>
                              </a14:imgEffect>
                            </a14:imgLayer>
                          </a14:imgProps>
                        </a:ext>
                      </a:extLst>
                    </a:blip>
                    <a:srcRect l="55668" t="45769" r="7694" b="14666"/>
                    <a:stretch/>
                  </pic:blipFill>
                  <pic:spPr bwMode="auto">
                    <a:xfrm>
                      <a:off x="0" y="0"/>
                      <a:ext cx="4970780" cy="2914650"/>
                    </a:xfrm>
                    <a:prstGeom prst="rect">
                      <a:avLst/>
                    </a:prstGeom>
                    <a:ln>
                      <a:noFill/>
                    </a:ln>
                    <a:extLst>
                      <a:ext uri="{53640926-AAD7-44D8-BBD7-CCE9431645EC}">
                        <a14:shadowObscured xmlns:a14="http://schemas.microsoft.com/office/drawing/2010/main"/>
                      </a:ext>
                    </a:extLst>
                  </pic:spPr>
                </pic:pic>
              </a:graphicData>
            </a:graphic>
          </wp:inline>
        </w:drawing>
      </w:r>
    </w:p>
    <w:p w:rsidR="004A44F3" w:rsidRPr="005C146D" w:rsidRDefault="004A44F3" w:rsidP="004A44F3">
      <w:pPr>
        <w:spacing w:line="480" w:lineRule="auto"/>
        <w:ind w:left="720" w:hanging="720"/>
        <w:rPr>
          <w:rFonts w:ascii="Times New Roman" w:hAnsi="Times New Roman" w:cs="Times New Roman"/>
          <w:sz w:val="24"/>
        </w:rPr>
      </w:pPr>
      <w:r w:rsidRPr="005C146D">
        <w:rPr>
          <w:rFonts w:ascii="Times New Roman" w:hAnsi="Times New Roman" w:cs="Times New Roman"/>
          <w:b/>
          <w:sz w:val="24"/>
          <w:szCs w:val="24"/>
        </w:rPr>
        <w:t xml:space="preserve">Figure </w:t>
      </w:r>
      <w:r w:rsidR="00032793" w:rsidRPr="005C146D">
        <w:rPr>
          <w:rFonts w:ascii="Times New Roman" w:hAnsi="Times New Roman" w:cs="Times New Roman"/>
          <w:b/>
          <w:sz w:val="24"/>
          <w:szCs w:val="24"/>
        </w:rPr>
        <w:t>1.</w:t>
      </w:r>
      <w:r w:rsidRPr="005C146D">
        <w:rPr>
          <w:rFonts w:ascii="Times New Roman" w:hAnsi="Times New Roman" w:cs="Times New Roman"/>
          <w:i/>
          <w:sz w:val="24"/>
          <w:szCs w:val="24"/>
        </w:rPr>
        <w:t xml:space="preserve">  </w:t>
      </w:r>
      <w:r w:rsidRPr="005C146D">
        <w:rPr>
          <w:rFonts w:ascii="Times New Roman" w:hAnsi="Times New Roman" w:cs="Times New Roman"/>
          <w:noProof/>
          <w:sz w:val="24"/>
          <w:szCs w:val="24"/>
        </w:rPr>
        <w:t xml:space="preserve">Effect sizes measured in standard deviations of separation between low- and middle-SES 10- to 12-year old, African American children.  Adapted from </w:t>
      </w:r>
      <w:r w:rsidR="005C146D" w:rsidRPr="005C146D">
        <w:rPr>
          <w:rFonts w:ascii="Times New Roman" w:hAnsi="Times New Roman" w:cs="Times New Roman"/>
          <w:sz w:val="24"/>
        </w:rPr>
        <w:t xml:space="preserve">Evans, G. W., Brooks-Gunn, J., &amp; Kato </w:t>
      </w:r>
      <w:proofErr w:type="spellStart"/>
      <w:r w:rsidR="005C146D" w:rsidRPr="005C146D">
        <w:rPr>
          <w:rFonts w:ascii="Times New Roman" w:hAnsi="Times New Roman" w:cs="Times New Roman"/>
          <w:sz w:val="24"/>
        </w:rPr>
        <w:t>Klebanov</w:t>
      </w:r>
      <w:proofErr w:type="spellEnd"/>
      <w:r w:rsidR="005C146D" w:rsidRPr="005C146D">
        <w:rPr>
          <w:rFonts w:ascii="Times New Roman" w:hAnsi="Times New Roman" w:cs="Times New Roman"/>
          <w:sz w:val="24"/>
        </w:rPr>
        <w:t>, P. (2011). Stressing Out the Poor: Chronic Physiological Stress and the Income-Achievement Gap. </w:t>
      </w:r>
      <w:r w:rsidR="00706BEE" w:rsidRPr="005C146D">
        <w:rPr>
          <w:rFonts w:ascii="Times New Roman" w:hAnsi="Times New Roman" w:cs="Times New Roman"/>
          <w:i/>
          <w:iCs/>
          <w:sz w:val="24"/>
        </w:rPr>
        <w:t>Pathways,</w:t>
      </w:r>
      <w:r w:rsidR="00706BEE" w:rsidRPr="005C146D">
        <w:rPr>
          <w:rFonts w:ascii="Times New Roman" w:hAnsi="Times New Roman" w:cs="Times New Roman"/>
          <w:sz w:val="24"/>
        </w:rPr>
        <w:t xml:space="preserve"> Winter</w:t>
      </w:r>
      <w:r w:rsidR="005C146D" w:rsidRPr="005C146D">
        <w:rPr>
          <w:rFonts w:ascii="Times New Roman" w:hAnsi="Times New Roman" w:cs="Times New Roman"/>
          <w:sz w:val="24"/>
        </w:rPr>
        <w:t>, 16-21.</w:t>
      </w:r>
    </w:p>
    <w:p w:rsidR="00972065" w:rsidRPr="004A44F3" w:rsidRDefault="00DD37C2" w:rsidP="004A44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Current trends for</w:t>
      </w:r>
      <w:r w:rsidR="00636AB3">
        <w:rPr>
          <w:rFonts w:ascii="Times New Roman" w:hAnsi="Times New Roman" w:cs="Times New Roman"/>
          <w:sz w:val="24"/>
          <w:szCs w:val="24"/>
        </w:rPr>
        <w:t xml:space="preserve"> Kindergarten readiness</w:t>
      </w:r>
      <w:r>
        <w:rPr>
          <w:rFonts w:ascii="Times New Roman" w:hAnsi="Times New Roman" w:cs="Times New Roman"/>
          <w:sz w:val="24"/>
          <w:szCs w:val="24"/>
        </w:rPr>
        <w:t xml:space="preserve"> are a positive indication that income achievement gaps can close</w:t>
      </w:r>
      <w:r w:rsidR="00636AB3">
        <w:rPr>
          <w:rFonts w:ascii="Times New Roman" w:hAnsi="Times New Roman" w:cs="Times New Roman"/>
          <w:sz w:val="24"/>
          <w:szCs w:val="24"/>
        </w:rPr>
        <w:t xml:space="preserve">. </w:t>
      </w:r>
      <w:r w:rsidR="005568DC">
        <w:rPr>
          <w:rFonts w:ascii="Times New Roman" w:hAnsi="Times New Roman" w:cs="Times New Roman"/>
          <w:sz w:val="24"/>
          <w:szCs w:val="24"/>
        </w:rPr>
        <w:t>From</w:t>
      </w:r>
      <w:r w:rsidR="00703687" w:rsidRPr="00FC5318">
        <w:rPr>
          <w:rFonts w:ascii="Times New Roman" w:hAnsi="Times New Roman" w:cs="Times New Roman"/>
          <w:sz w:val="24"/>
          <w:szCs w:val="24"/>
        </w:rPr>
        <w:t xml:space="preserve"> 1998</w:t>
      </w:r>
      <w:r w:rsidR="005568DC">
        <w:rPr>
          <w:rFonts w:ascii="Times New Roman" w:hAnsi="Times New Roman" w:cs="Times New Roman"/>
          <w:sz w:val="24"/>
          <w:szCs w:val="24"/>
        </w:rPr>
        <w:t xml:space="preserve"> to 2010</w:t>
      </w:r>
      <w:r w:rsidR="00703687">
        <w:rPr>
          <w:rFonts w:ascii="Times New Roman" w:hAnsi="Times New Roman" w:cs="Times New Roman"/>
          <w:sz w:val="24"/>
          <w:szCs w:val="24"/>
        </w:rPr>
        <w:t xml:space="preserve">, </w:t>
      </w:r>
      <w:r w:rsidR="00F94C60" w:rsidRPr="00FC5318">
        <w:rPr>
          <w:rFonts w:ascii="Times New Roman" w:hAnsi="Times New Roman" w:cs="Times New Roman"/>
          <w:sz w:val="24"/>
          <w:szCs w:val="24"/>
        </w:rPr>
        <w:t xml:space="preserve">Reardon’s team found that the </w:t>
      </w:r>
      <w:r w:rsidR="00AE498A">
        <w:rPr>
          <w:rFonts w:ascii="Times New Roman" w:hAnsi="Times New Roman" w:cs="Times New Roman"/>
          <w:sz w:val="24"/>
          <w:szCs w:val="24"/>
        </w:rPr>
        <w:t>achievement gap discrepancy</w:t>
      </w:r>
      <w:r w:rsidR="00703687">
        <w:rPr>
          <w:rFonts w:ascii="Times New Roman" w:hAnsi="Times New Roman" w:cs="Times New Roman"/>
          <w:sz w:val="24"/>
          <w:szCs w:val="24"/>
        </w:rPr>
        <w:t>,</w:t>
      </w:r>
      <w:r w:rsidR="00AE498A">
        <w:rPr>
          <w:rFonts w:ascii="Times New Roman" w:hAnsi="Times New Roman" w:cs="Times New Roman"/>
          <w:sz w:val="24"/>
          <w:szCs w:val="24"/>
        </w:rPr>
        <w:t xml:space="preserve"> as measured by hallmarks of Kindergarten readiness</w:t>
      </w:r>
      <w:r w:rsidR="00703687">
        <w:rPr>
          <w:rFonts w:ascii="Times New Roman" w:hAnsi="Times New Roman" w:cs="Times New Roman"/>
          <w:sz w:val="24"/>
          <w:szCs w:val="24"/>
        </w:rPr>
        <w:t>,</w:t>
      </w:r>
      <w:r w:rsidR="00AE498A">
        <w:rPr>
          <w:rFonts w:ascii="Times New Roman" w:hAnsi="Times New Roman" w:cs="Times New Roman"/>
          <w:sz w:val="24"/>
          <w:szCs w:val="24"/>
        </w:rPr>
        <w:t xml:space="preserve"> had narrowed</w:t>
      </w:r>
      <w:r w:rsidR="00F94C60" w:rsidRPr="00FC5318">
        <w:rPr>
          <w:rFonts w:ascii="Times New Roman" w:hAnsi="Times New Roman" w:cs="Times New Roman"/>
          <w:sz w:val="24"/>
          <w:szCs w:val="24"/>
        </w:rPr>
        <w:t xml:space="preserve"> between high- and low-income children by 10-16%.  </w:t>
      </w:r>
      <w:r w:rsidR="00F94C60" w:rsidRPr="005A2EA0">
        <w:rPr>
          <w:rFonts w:ascii="Times New Roman" w:hAnsi="Times New Roman" w:cs="Times New Roman"/>
          <w:noProof/>
          <w:sz w:val="24"/>
          <w:szCs w:val="24"/>
        </w:rPr>
        <w:t>This</w:t>
      </w:r>
      <w:r w:rsidR="005A2EA0" w:rsidRPr="005A2EA0">
        <w:rPr>
          <w:rFonts w:ascii="Times New Roman" w:hAnsi="Times New Roman" w:cs="Times New Roman"/>
          <w:noProof/>
          <w:sz w:val="24"/>
          <w:szCs w:val="24"/>
        </w:rPr>
        <w:t xml:space="preserve"> change</w:t>
      </w:r>
      <w:r w:rsidR="00F94C60" w:rsidRPr="00FC5318">
        <w:rPr>
          <w:rFonts w:ascii="Times New Roman" w:hAnsi="Times New Roman" w:cs="Times New Roman"/>
          <w:sz w:val="24"/>
          <w:szCs w:val="24"/>
        </w:rPr>
        <w:t xml:space="preserve"> is surprising since the same study concluded that income inequality in the United States has continued on a growth path through the 2000s.  It would </w:t>
      </w:r>
      <w:r w:rsidR="00F94C60" w:rsidRPr="00340F88">
        <w:rPr>
          <w:rFonts w:ascii="Times New Roman" w:hAnsi="Times New Roman" w:cs="Times New Roman"/>
          <w:noProof/>
          <w:sz w:val="24"/>
          <w:szCs w:val="24"/>
        </w:rPr>
        <w:t>be expected</w:t>
      </w:r>
      <w:r w:rsidR="00F94C60" w:rsidRPr="00FC5318">
        <w:rPr>
          <w:rFonts w:ascii="Times New Roman" w:hAnsi="Times New Roman" w:cs="Times New Roman"/>
          <w:sz w:val="24"/>
          <w:szCs w:val="24"/>
        </w:rPr>
        <w:t xml:space="preserve"> that the income achievement gap </w:t>
      </w:r>
      <w:r w:rsidR="00AA66B7" w:rsidRPr="008A37F5">
        <w:rPr>
          <w:rFonts w:ascii="Times New Roman" w:hAnsi="Times New Roman" w:cs="Times New Roman"/>
          <w:noProof/>
          <w:sz w:val="24"/>
          <w:szCs w:val="24"/>
        </w:rPr>
        <w:t>of</w:t>
      </w:r>
      <w:r w:rsidR="00F94C60" w:rsidRPr="00FC5318">
        <w:rPr>
          <w:rFonts w:ascii="Times New Roman" w:hAnsi="Times New Roman" w:cs="Times New Roman"/>
          <w:sz w:val="24"/>
          <w:szCs w:val="24"/>
        </w:rPr>
        <w:t xml:space="preserve"> children from those families would also grow.  </w:t>
      </w:r>
      <w:r w:rsidR="00BD4926">
        <w:rPr>
          <w:rFonts w:ascii="Times New Roman" w:hAnsi="Times New Roman" w:cs="Times New Roman"/>
          <w:sz w:val="24"/>
          <w:szCs w:val="24"/>
        </w:rPr>
        <w:t xml:space="preserve">However, </w:t>
      </w:r>
      <w:r w:rsidR="00BD4926" w:rsidRPr="00FC5318">
        <w:rPr>
          <w:rFonts w:ascii="Times New Roman" w:hAnsi="Times New Roman" w:cs="Times New Roman"/>
          <w:sz w:val="24"/>
          <w:szCs w:val="24"/>
        </w:rPr>
        <w:t xml:space="preserve">data showed that longitudinally, the </w:t>
      </w:r>
      <w:r w:rsidR="00BD4926">
        <w:rPr>
          <w:rFonts w:ascii="Times New Roman" w:hAnsi="Times New Roman" w:cs="Times New Roman"/>
          <w:sz w:val="24"/>
          <w:szCs w:val="24"/>
        </w:rPr>
        <w:t xml:space="preserve">income achievement </w:t>
      </w:r>
      <w:r w:rsidR="00BD4926" w:rsidRPr="00FC5318">
        <w:rPr>
          <w:rFonts w:ascii="Times New Roman" w:hAnsi="Times New Roman" w:cs="Times New Roman"/>
          <w:sz w:val="24"/>
          <w:szCs w:val="24"/>
        </w:rPr>
        <w:t xml:space="preserve">gap, if following current trends, could cease within 60 to 110 years (Reardon &amp; Portilla, 2016).  </w:t>
      </w:r>
      <w:r w:rsidR="0064630B" w:rsidRPr="00340F88">
        <w:rPr>
          <w:rFonts w:ascii="Times New Roman" w:hAnsi="Times New Roman" w:cs="Times New Roman"/>
          <w:noProof/>
          <w:sz w:val="24"/>
          <w:szCs w:val="24"/>
        </w:rPr>
        <w:t>This</w:t>
      </w:r>
      <w:r w:rsidR="0064630B">
        <w:rPr>
          <w:rFonts w:ascii="Times New Roman" w:hAnsi="Times New Roman" w:cs="Times New Roman"/>
          <w:sz w:val="24"/>
          <w:szCs w:val="24"/>
        </w:rPr>
        <w:t xml:space="preserve"> is a positive c</w:t>
      </w:r>
      <w:r w:rsidR="001A2A76">
        <w:rPr>
          <w:rFonts w:ascii="Times New Roman" w:hAnsi="Times New Roman" w:cs="Times New Roman"/>
          <w:sz w:val="24"/>
          <w:szCs w:val="24"/>
        </w:rPr>
        <w:t>hange in the longitudinal trend</w:t>
      </w:r>
      <w:r w:rsidR="00703687">
        <w:rPr>
          <w:rFonts w:ascii="Times New Roman" w:hAnsi="Times New Roman" w:cs="Times New Roman"/>
          <w:sz w:val="24"/>
          <w:szCs w:val="24"/>
        </w:rPr>
        <w:t xml:space="preserve">, but </w:t>
      </w:r>
      <w:r w:rsidR="001A2A76">
        <w:rPr>
          <w:rFonts w:ascii="Times New Roman" w:hAnsi="Times New Roman" w:cs="Times New Roman"/>
          <w:sz w:val="24"/>
          <w:szCs w:val="24"/>
        </w:rPr>
        <w:t xml:space="preserve">due to the malleability of the income achievement gap, </w:t>
      </w:r>
      <w:r w:rsidR="00703687">
        <w:rPr>
          <w:rFonts w:ascii="Times New Roman" w:hAnsi="Times New Roman" w:cs="Times New Roman"/>
          <w:sz w:val="24"/>
          <w:szCs w:val="24"/>
        </w:rPr>
        <w:t xml:space="preserve">this </w:t>
      </w:r>
      <w:r w:rsidR="00703687" w:rsidRPr="00340F88">
        <w:rPr>
          <w:rFonts w:ascii="Times New Roman" w:hAnsi="Times New Roman" w:cs="Times New Roman"/>
          <w:noProof/>
          <w:sz w:val="24"/>
          <w:szCs w:val="24"/>
        </w:rPr>
        <w:t>positive</w:t>
      </w:r>
      <w:r w:rsidR="00703687">
        <w:rPr>
          <w:rFonts w:ascii="Times New Roman" w:hAnsi="Times New Roman" w:cs="Times New Roman"/>
          <w:sz w:val="24"/>
          <w:szCs w:val="24"/>
        </w:rPr>
        <w:t xml:space="preserve"> turn </w:t>
      </w:r>
      <w:r w:rsidR="001A2A76">
        <w:rPr>
          <w:rFonts w:ascii="Times New Roman" w:hAnsi="Times New Roman" w:cs="Times New Roman"/>
          <w:sz w:val="24"/>
          <w:szCs w:val="24"/>
        </w:rPr>
        <w:t>may not hold for the next ten decades</w:t>
      </w:r>
      <w:r w:rsidR="009C35FC">
        <w:rPr>
          <w:rFonts w:ascii="Times New Roman" w:hAnsi="Times New Roman" w:cs="Times New Roman"/>
          <w:sz w:val="24"/>
          <w:szCs w:val="24"/>
        </w:rPr>
        <w:t xml:space="preserve"> (Reardon, 2013; Reardon &amp; Portilla, 2016)</w:t>
      </w:r>
      <w:r w:rsidR="001A2A76">
        <w:rPr>
          <w:rFonts w:ascii="Times New Roman" w:hAnsi="Times New Roman" w:cs="Times New Roman"/>
          <w:sz w:val="24"/>
          <w:szCs w:val="24"/>
        </w:rPr>
        <w:t>.</w:t>
      </w:r>
    </w:p>
    <w:p w:rsidR="009B3933" w:rsidRDefault="005568DC" w:rsidP="00D37D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009C35FC">
        <w:rPr>
          <w:rFonts w:ascii="Times New Roman" w:hAnsi="Times New Roman" w:cs="Times New Roman"/>
          <w:sz w:val="24"/>
          <w:szCs w:val="24"/>
        </w:rPr>
        <w:t xml:space="preserve"> change in</w:t>
      </w:r>
      <w:r w:rsidR="00F618DB" w:rsidRPr="00AE498A">
        <w:rPr>
          <w:rFonts w:ascii="Times New Roman" w:hAnsi="Times New Roman" w:cs="Times New Roman"/>
          <w:sz w:val="24"/>
          <w:szCs w:val="24"/>
        </w:rPr>
        <w:t xml:space="preserve"> </w:t>
      </w:r>
      <w:r w:rsidR="00CC4751">
        <w:rPr>
          <w:rFonts w:ascii="Times New Roman" w:hAnsi="Times New Roman" w:cs="Times New Roman"/>
          <w:sz w:val="24"/>
          <w:szCs w:val="24"/>
        </w:rPr>
        <w:t xml:space="preserve">the </w:t>
      </w:r>
      <w:r w:rsidR="009B3933" w:rsidRPr="00CC4751">
        <w:rPr>
          <w:rFonts w:ascii="Times New Roman" w:hAnsi="Times New Roman" w:cs="Times New Roman"/>
          <w:noProof/>
          <w:sz w:val="24"/>
          <w:szCs w:val="24"/>
        </w:rPr>
        <w:t>trajectory</w:t>
      </w:r>
      <w:r w:rsidR="009B3933" w:rsidRPr="00AE498A">
        <w:rPr>
          <w:rFonts w:ascii="Times New Roman" w:hAnsi="Times New Roman" w:cs="Times New Roman"/>
          <w:sz w:val="24"/>
          <w:szCs w:val="24"/>
        </w:rPr>
        <w:t xml:space="preserve"> of the income achievement gap indicates that </w:t>
      </w:r>
      <w:r>
        <w:rPr>
          <w:rFonts w:ascii="Times New Roman" w:hAnsi="Times New Roman" w:cs="Times New Roman"/>
          <w:sz w:val="24"/>
          <w:szCs w:val="24"/>
        </w:rPr>
        <w:t xml:space="preserve">there are places where </w:t>
      </w:r>
      <w:r w:rsidR="009B3933" w:rsidRPr="00AE498A">
        <w:rPr>
          <w:rFonts w:ascii="Times New Roman" w:hAnsi="Times New Roman" w:cs="Times New Roman"/>
          <w:sz w:val="24"/>
          <w:szCs w:val="24"/>
        </w:rPr>
        <w:t>families</w:t>
      </w:r>
      <w:r>
        <w:rPr>
          <w:rFonts w:ascii="Times New Roman" w:hAnsi="Times New Roman" w:cs="Times New Roman"/>
          <w:sz w:val="24"/>
          <w:szCs w:val="24"/>
        </w:rPr>
        <w:t xml:space="preserve">, </w:t>
      </w:r>
      <w:r w:rsidR="009B3933" w:rsidRPr="00AE498A">
        <w:rPr>
          <w:rFonts w:ascii="Times New Roman" w:hAnsi="Times New Roman" w:cs="Times New Roman"/>
          <w:sz w:val="24"/>
          <w:szCs w:val="24"/>
        </w:rPr>
        <w:t>schools</w:t>
      </w:r>
      <w:r>
        <w:rPr>
          <w:rFonts w:ascii="Times New Roman" w:hAnsi="Times New Roman" w:cs="Times New Roman"/>
          <w:sz w:val="24"/>
          <w:szCs w:val="24"/>
        </w:rPr>
        <w:t xml:space="preserve">, and communities </w:t>
      </w:r>
      <w:r w:rsidR="009B3933" w:rsidRPr="00AE498A">
        <w:rPr>
          <w:rFonts w:ascii="Times New Roman" w:hAnsi="Times New Roman" w:cs="Times New Roman"/>
          <w:sz w:val="24"/>
          <w:szCs w:val="24"/>
        </w:rPr>
        <w:t>are succeeding in mediating the influence of poverty on a child’s education</w:t>
      </w:r>
      <w:r>
        <w:rPr>
          <w:rFonts w:ascii="Times New Roman" w:hAnsi="Times New Roman" w:cs="Times New Roman"/>
          <w:sz w:val="24"/>
          <w:szCs w:val="24"/>
        </w:rPr>
        <w:t xml:space="preserve"> </w:t>
      </w:r>
      <w:r w:rsidR="00D37D82" w:rsidRPr="00AE498A">
        <w:rPr>
          <w:rFonts w:ascii="Times New Roman" w:hAnsi="Times New Roman" w:cs="Times New Roman"/>
          <w:sz w:val="24"/>
          <w:szCs w:val="24"/>
        </w:rPr>
        <w:t>(</w:t>
      </w:r>
      <w:r w:rsidR="00AE498A" w:rsidRPr="00AE498A">
        <w:rPr>
          <w:rFonts w:ascii="Times New Roman" w:hAnsi="Times New Roman" w:cs="Times New Roman"/>
          <w:sz w:val="24"/>
          <w:szCs w:val="24"/>
        </w:rPr>
        <w:t>Reardon, 2013; Reardon &amp; Portilla, 2016</w:t>
      </w:r>
      <w:r w:rsidR="00D37D82" w:rsidRPr="00AE498A">
        <w:rPr>
          <w:rFonts w:ascii="Times New Roman" w:hAnsi="Times New Roman" w:cs="Times New Roman"/>
          <w:sz w:val="24"/>
          <w:szCs w:val="24"/>
        </w:rPr>
        <w:t>)</w:t>
      </w:r>
      <w:r w:rsidR="009B3933" w:rsidRPr="00AE498A">
        <w:rPr>
          <w:rFonts w:ascii="Times New Roman" w:hAnsi="Times New Roman" w:cs="Times New Roman"/>
          <w:sz w:val="24"/>
          <w:szCs w:val="24"/>
        </w:rPr>
        <w:t xml:space="preserve">.  So how is this happening?  What intervention has </w:t>
      </w:r>
      <w:r w:rsidR="009B3933" w:rsidRPr="00AE498A">
        <w:rPr>
          <w:rFonts w:ascii="Times New Roman" w:hAnsi="Times New Roman" w:cs="Times New Roman"/>
          <w:noProof/>
          <w:sz w:val="24"/>
          <w:szCs w:val="24"/>
        </w:rPr>
        <w:t xml:space="preserve">been </w:t>
      </w:r>
      <w:r w:rsidR="009B3933" w:rsidRPr="005A2EA0">
        <w:rPr>
          <w:rFonts w:ascii="Times New Roman" w:hAnsi="Times New Roman" w:cs="Times New Roman"/>
          <w:noProof/>
          <w:sz w:val="24"/>
          <w:szCs w:val="24"/>
        </w:rPr>
        <w:t>successfully implemented</w:t>
      </w:r>
      <w:r w:rsidR="009B3933" w:rsidRPr="009B3933">
        <w:rPr>
          <w:rFonts w:ascii="Times New Roman" w:hAnsi="Times New Roman" w:cs="Times New Roman"/>
          <w:sz w:val="24"/>
          <w:szCs w:val="24"/>
        </w:rPr>
        <w:t xml:space="preserve"> that could mediate the conditions of poverty?  One explanation</w:t>
      </w:r>
      <w:r w:rsidR="009B3933">
        <w:rPr>
          <w:rFonts w:ascii="Times New Roman" w:hAnsi="Times New Roman" w:cs="Times New Roman"/>
          <w:sz w:val="24"/>
          <w:szCs w:val="24"/>
        </w:rPr>
        <w:t xml:space="preserve"> for this success is</w:t>
      </w:r>
      <w:r w:rsidR="009B3933" w:rsidRPr="009B3933">
        <w:rPr>
          <w:rFonts w:ascii="Times New Roman" w:hAnsi="Times New Roman" w:cs="Times New Roman"/>
          <w:sz w:val="24"/>
          <w:szCs w:val="24"/>
        </w:rPr>
        <w:t xml:space="preserve"> the rise of early childhood experiences provided by </w:t>
      </w:r>
      <w:r w:rsidR="00AD461D">
        <w:rPr>
          <w:rFonts w:ascii="Times New Roman" w:hAnsi="Times New Roman" w:cs="Times New Roman"/>
          <w:sz w:val="24"/>
          <w:szCs w:val="24"/>
        </w:rPr>
        <w:t>high-quality</w:t>
      </w:r>
      <w:r w:rsidR="009B3933" w:rsidRPr="009B3933">
        <w:rPr>
          <w:rFonts w:ascii="Times New Roman" w:hAnsi="Times New Roman" w:cs="Times New Roman"/>
          <w:sz w:val="24"/>
          <w:szCs w:val="24"/>
        </w:rPr>
        <w:t xml:space="preserve"> preschool and pre</w:t>
      </w:r>
      <w:r w:rsidR="009B3933">
        <w:rPr>
          <w:rFonts w:ascii="Times New Roman" w:hAnsi="Times New Roman" w:cs="Times New Roman"/>
          <w:sz w:val="24"/>
          <w:szCs w:val="24"/>
        </w:rPr>
        <w:t>-kindergarten across the nation, which began over a hundred years ago</w:t>
      </w:r>
      <w:r w:rsidR="00B36F19">
        <w:rPr>
          <w:rFonts w:ascii="Times New Roman" w:hAnsi="Times New Roman" w:cs="Times New Roman"/>
          <w:sz w:val="24"/>
          <w:szCs w:val="24"/>
        </w:rPr>
        <w:t xml:space="preserve"> </w:t>
      </w:r>
      <w:r w:rsidR="00B36F19" w:rsidRPr="00E71586">
        <w:rPr>
          <w:rFonts w:ascii="Times New Roman" w:hAnsi="Times New Roman" w:cs="Times New Roman"/>
          <w:sz w:val="24"/>
          <w:szCs w:val="24"/>
        </w:rPr>
        <w:t>(</w:t>
      </w:r>
      <w:r w:rsidR="00E71586" w:rsidRPr="00E71586">
        <w:rPr>
          <w:rFonts w:ascii="Times New Roman" w:hAnsi="Times New Roman" w:cs="Times New Roman"/>
          <w:sz w:val="24"/>
          <w:szCs w:val="24"/>
        </w:rPr>
        <w:t>Jensen, 2009; Reardon, 2013; Reardon &amp; Portilla, 2016</w:t>
      </w:r>
      <w:r w:rsidR="00B36F19">
        <w:rPr>
          <w:rFonts w:ascii="Times New Roman" w:hAnsi="Times New Roman" w:cs="Times New Roman"/>
          <w:sz w:val="24"/>
          <w:szCs w:val="24"/>
        </w:rPr>
        <w:t>)</w:t>
      </w:r>
      <w:r w:rsidR="009B3933">
        <w:rPr>
          <w:rFonts w:ascii="Times New Roman" w:hAnsi="Times New Roman" w:cs="Times New Roman"/>
          <w:sz w:val="24"/>
          <w:szCs w:val="24"/>
        </w:rPr>
        <w:t>.</w:t>
      </w:r>
    </w:p>
    <w:p w:rsidR="00C26AB3" w:rsidRPr="00670954" w:rsidRDefault="00670954" w:rsidP="00B71863">
      <w:pPr>
        <w:spacing w:after="0" w:line="480" w:lineRule="auto"/>
        <w:jc w:val="center"/>
        <w:rPr>
          <w:rFonts w:ascii="Times New Roman" w:hAnsi="Times New Roman" w:cs="Times New Roman"/>
          <w:b/>
          <w:sz w:val="24"/>
          <w:szCs w:val="24"/>
        </w:rPr>
      </w:pPr>
      <w:r w:rsidRPr="00670954">
        <w:rPr>
          <w:rFonts w:ascii="Times New Roman" w:hAnsi="Times New Roman" w:cs="Times New Roman"/>
          <w:b/>
          <w:sz w:val="24"/>
          <w:szCs w:val="24"/>
        </w:rPr>
        <w:t>Early Childhood Education</w:t>
      </w:r>
      <w:r w:rsidR="00264150">
        <w:rPr>
          <w:rFonts w:ascii="Times New Roman" w:hAnsi="Times New Roman" w:cs="Times New Roman"/>
          <w:b/>
          <w:sz w:val="24"/>
          <w:szCs w:val="24"/>
        </w:rPr>
        <w:t>: Its Growth and Effects</w:t>
      </w:r>
    </w:p>
    <w:p w:rsidR="00C26AB3" w:rsidRPr="006117B4" w:rsidRDefault="00C26AB3" w:rsidP="00482265">
      <w:pPr>
        <w:spacing w:after="0" w:line="480" w:lineRule="auto"/>
        <w:ind w:firstLine="720"/>
        <w:rPr>
          <w:rFonts w:ascii="Times New Roman" w:hAnsi="Times New Roman" w:cs="Times New Roman"/>
          <w:sz w:val="24"/>
          <w:szCs w:val="24"/>
        </w:rPr>
      </w:pPr>
      <w:r w:rsidRPr="006117B4">
        <w:rPr>
          <w:rFonts w:ascii="Times New Roman" w:hAnsi="Times New Roman" w:cs="Times New Roman"/>
          <w:sz w:val="24"/>
          <w:szCs w:val="24"/>
        </w:rPr>
        <w:t xml:space="preserve">By 1900, Maria Montessori had begun her first preschool in Rome in which she developed her now </w:t>
      </w:r>
      <w:r w:rsidR="003103AB">
        <w:rPr>
          <w:rFonts w:ascii="Times New Roman" w:hAnsi="Times New Roman" w:cs="Times New Roman"/>
          <w:sz w:val="24"/>
          <w:szCs w:val="24"/>
        </w:rPr>
        <w:t>famous</w:t>
      </w:r>
      <w:r w:rsidRPr="006117B4">
        <w:rPr>
          <w:rFonts w:ascii="Times New Roman" w:hAnsi="Times New Roman" w:cs="Times New Roman"/>
          <w:sz w:val="24"/>
          <w:szCs w:val="24"/>
        </w:rPr>
        <w:t xml:space="preserve"> methods by which children learn best by themselves in a properly prepared environment.  </w:t>
      </w:r>
      <w:r w:rsidR="009B3933" w:rsidRPr="006117B4">
        <w:rPr>
          <w:rFonts w:ascii="Times New Roman" w:hAnsi="Times New Roman" w:cs="Times New Roman"/>
          <w:sz w:val="24"/>
          <w:szCs w:val="24"/>
        </w:rPr>
        <w:t>Inspired by her and her colleagues, other educators took</w:t>
      </w:r>
      <w:r w:rsidRPr="006117B4">
        <w:rPr>
          <w:rFonts w:ascii="Times New Roman" w:hAnsi="Times New Roman" w:cs="Times New Roman"/>
          <w:sz w:val="24"/>
          <w:szCs w:val="24"/>
        </w:rPr>
        <w:t xml:space="preserve"> up the cause of early childhood education, including Patty Smith Hill of Columbia University who began a progressive laboratory nursery school used to educate teachers of young children.  Today, </w:t>
      </w:r>
      <w:r w:rsidR="00331FB8">
        <w:rPr>
          <w:rFonts w:ascii="Times New Roman" w:hAnsi="Times New Roman" w:cs="Times New Roman"/>
          <w:sz w:val="24"/>
          <w:szCs w:val="24"/>
        </w:rPr>
        <w:t>the laboratory nursery school is</w:t>
      </w:r>
      <w:r w:rsidRPr="006117B4">
        <w:rPr>
          <w:rFonts w:ascii="Times New Roman" w:hAnsi="Times New Roman" w:cs="Times New Roman"/>
          <w:sz w:val="24"/>
          <w:szCs w:val="24"/>
        </w:rPr>
        <w:t xml:space="preserve"> known as the National Association for the Education of Young Children, which is a leader in providing guidance and consultation services of the highest quality for educators</w:t>
      </w:r>
      <w:r w:rsidR="00331FB8">
        <w:rPr>
          <w:rFonts w:ascii="Times New Roman" w:hAnsi="Times New Roman" w:cs="Times New Roman"/>
          <w:sz w:val="24"/>
          <w:szCs w:val="24"/>
        </w:rPr>
        <w:t xml:space="preserve"> (</w:t>
      </w:r>
      <w:r w:rsidR="00331FB8" w:rsidRPr="00BF31EC">
        <w:rPr>
          <w:rFonts w:ascii="Times New Roman" w:hAnsi="Times New Roman" w:cs="Times New Roman"/>
          <w:sz w:val="24"/>
          <w:szCs w:val="24"/>
        </w:rPr>
        <w:t>Hyson &amp; Tomlinson, 2014</w:t>
      </w:r>
      <w:r w:rsidR="00331FB8">
        <w:rPr>
          <w:rFonts w:ascii="Times New Roman" w:hAnsi="Times New Roman" w:cs="Times New Roman"/>
          <w:sz w:val="24"/>
          <w:szCs w:val="24"/>
        </w:rPr>
        <w:t>; Jensen, 2009)</w:t>
      </w:r>
      <w:r w:rsidRPr="006117B4">
        <w:rPr>
          <w:rFonts w:ascii="Times New Roman" w:hAnsi="Times New Roman" w:cs="Times New Roman"/>
          <w:sz w:val="24"/>
          <w:szCs w:val="24"/>
        </w:rPr>
        <w:t xml:space="preserve">.  Another </w:t>
      </w:r>
      <w:r w:rsidR="00AA66B7">
        <w:rPr>
          <w:rFonts w:ascii="Times New Roman" w:hAnsi="Times New Roman" w:cs="Times New Roman"/>
          <w:noProof/>
          <w:sz w:val="24"/>
          <w:szCs w:val="24"/>
        </w:rPr>
        <w:t>critical</w:t>
      </w:r>
      <w:r w:rsidRPr="006117B4">
        <w:rPr>
          <w:rFonts w:ascii="Times New Roman" w:hAnsi="Times New Roman" w:cs="Times New Roman"/>
          <w:sz w:val="24"/>
          <w:szCs w:val="24"/>
        </w:rPr>
        <w:t xml:space="preserve"> program</w:t>
      </w:r>
      <w:r w:rsidR="003A1A8B">
        <w:rPr>
          <w:rFonts w:ascii="Times New Roman" w:hAnsi="Times New Roman" w:cs="Times New Roman"/>
          <w:sz w:val="24"/>
          <w:szCs w:val="24"/>
        </w:rPr>
        <w:t>, Head Start,</w:t>
      </w:r>
      <w:r w:rsidRPr="006117B4">
        <w:rPr>
          <w:rFonts w:ascii="Times New Roman" w:hAnsi="Times New Roman" w:cs="Times New Roman"/>
          <w:sz w:val="24"/>
          <w:szCs w:val="24"/>
        </w:rPr>
        <w:t xml:space="preserve"> began in 1965</w:t>
      </w:r>
      <w:r w:rsidR="00703687">
        <w:rPr>
          <w:rFonts w:ascii="Times New Roman" w:hAnsi="Times New Roman" w:cs="Times New Roman"/>
          <w:sz w:val="24"/>
          <w:szCs w:val="24"/>
        </w:rPr>
        <w:t>.</w:t>
      </w:r>
      <w:r w:rsidRPr="006117B4">
        <w:rPr>
          <w:rFonts w:ascii="Times New Roman" w:hAnsi="Times New Roman" w:cs="Times New Roman"/>
          <w:sz w:val="24"/>
          <w:szCs w:val="24"/>
        </w:rPr>
        <w:t xml:space="preserve"> </w:t>
      </w:r>
      <w:r w:rsidR="003A1A8B">
        <w:rPr>
          <w:rFonts w:ascii="Times New Roman" w:hAnsi="Times New Roman" w:cs="Times New Roman"/>
          <w:sz w:val="24"/>
          <w:szCs w:val="24"/>
        </w:rPr>
        <w:t>Federally fund</w:t>
      </w:r>
      <w:r w:rsidR="005D03E8">
        <w:rPr>
          <w:rFonts w:ascii="Times New Roman" w:hAnsi="Times New Roman" w:cs="Times New Roman"/>
          <w:sz w:val="24"/>
          <w:szCs w:val="24"/>
        </w:rPr>
        <w:t>ing</w:t>
      </w:r>
      <w:r w:rsidRPr="006117B4">
        <w:rPr>
          <w:rFonts w:ascii="Times New Roman" w:hAnsi="Times New Roman" w:cs="Times New Roman"/>
          <w:sz w:val="24"/>
          <w:szCs w:val="24"/>
        </w:rPr>
        <w:t xml:space="preserve"> allocations for preschool education</w:t>
      </w:r>
      <w:r w:rsidR="003A1A8B">
        <w:rPr>
          <w:rFonts w:ascii="Times New Roman" w:hAnsi="Times New Roman" w:cs="Times New Roman"/>
          <w:sz w:val="24"/>
          <w:szCs w:val="24"/>
        </w:rPr>
        <w:t xml:space="preserve"> </w:t>
      </w:r>
      <w:r w:rsidR="005D03E8">
        <w:rPr>
          <w:rFonts w:ascii="Times New Roman" w:hAnsi="Times New Roman" w:cs="Times New Roman"/>
          <w:sz w:val="24"/>
          <w:szCs w:val="24"/>
        </w:rPr>
        <w:t xml:space="preserve">began </w:t>
      </w:r>
      <w:r w:rsidR="003A1A8B">
        <w:rPr>
          <w:rFonts w:ascii="Times New Roman" w:hAnsi="Times New Roman" w:cs="Times New Roman"/>
          <w:sz w:val="24"/>
          <w:szCs w:val="24"/>
        </w:rPr>
        <w:t>in 1995</w:t>
      </w:r>
      <w:r w:rsidR="00703687">
        <w:rPr>
          <w:rFonts w:ascii="Times New Roman" w:hAnsi="Times New Roman" w:cs="Times New Roman"/>
          <w:sz w:val="24"/>
          <w:szCs w:val="24"/>
        </w:rPr>
        <w:t>,</w:t>
      </w:r>
      <w:r w:rsidRPr="005A2EA0">
        <w:rPr>
          <w:rFonts w:ascii="Times New Roman" w:hAnsi="Times New Roman" w:cs="Times New Roman"/>
          <w:noProof/>
          <w:sz w:val="24"/>
          <w:szCs w:val="24"/>
        </w:rPr>
        <w:t xml:space="preserve"> </w:t>
      </w:r>
      <w:r w:rsidR="003A1A8B">
        <w:rPr>
          <w:rFonts w:ascii="Times New Roman" w:hAnsi="Times New Roman" w:cs="Times New Roman"/>
          <w:noProof/>
          <w:sz w:val="24"/>
          <w:szCs w:val="24"/>
        </w:rPr>
        <w:t xml:space="preserve">and </w:t>
      </w:r>
      <w:r w:rsidRPr="005A2EA0">
        <w:rPr>
          <w:rFonts w:ascii="Times New Roman" w:hAnsi="Times New Roman" w:cs="Times New Roman"/>
          <w:noProof/>
          <w:sz w:val="24"/>
          <w:szCs w:val="24"/>
        </w:rPr>
        <w:t>child</w:t>
      </w:r>
      <w:r w:rsidRPr="006117B4">
        <w:rPr>
          <w:rFonts w:ascii="Times New Roman" w:hAnsi="Times New Roman" w:cs="Times New Roman"/>
          <w:sz w:val="24"/>
          <w:szCs w:val="24"/>
        </w:rPr>
        <w:t xml:space="preserve"> development centers became Head Start</w:t>
      </w:r>
      <w:r w:rsidR="003A1A8B">
        <w:rPr>
          <w:rFonts w:ascii="Times New Roman" w:hAnsi="Times New Roman" w:cs="Times New Roman"/>
          <w:sz w:val="24"/>
          <w:szCs w:val="24"/>
        </w:rPr>
        <w:t>,</w:t>
      </w:r>
      <w:r w:rsidRPr="006117B4">
        <w:rPr>
          <w:rFonts w:ascii="Times New Roman" w:hAnsi="Times New Roman" w:cs="Times New Roman"/>
          <w:sz w:val="24"/>
          <w:szCs w:val="24"/>
        </w:rPr>
        <w:t xml:space="preserve"> recognized today as Early Head Start for </w:t>
      </w:r>
      <w:r w:rsidRPr="00F618DB">
        <w:rPr>
          <w:rFonts w:ascii="Times New Roman" w:hAnsi="Times New Roman" w:cs="Times New Roman"/>
          <w:noProof/>
          <w:sz w:val="24"/>
          <w:szCs w:val="24"/>
        </w:rPr>
        <w:t>low</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income</w:t>
      </w:r>
      <w:r w:rsidRPr="006117B4">
        <w:rPr>
          <w:rFonts w:ascii="Times New Roman" w:hAnsi="Times New Roman" w:cs="Times New Roman"/>
          <w:sz w:val="24"/>
          <w:szCs w:val="24"/>
        </w:rPr>
        <w:t xml:space="preserve"> families with infants and toddlers.  Researchers have shown Early Head Start</w:t>
      </w:r>
      <w:r w:rsidR="003A1A8B">
        <w:rPr>
          <w:rFonts w:ascii="Times New Roman" w:hAnsi="Times New Roman" w:cs="Times New Roman"/>
          <w:sz w:val="24"/>
          <w:szCs w:val="24"/>
        </w:rPr>
        <w:t xml:space="preserve"> can</w:t>
      </w:r>
      <w:r w:rsidRPr="006117B4">
        <w:rPr>
          <w:rFonts w:ascii="Times New Roman" w:hAnsi="Times New Roman" w:cs="Times New Roman"/>
          <w:sz w:val="24"/>
          <w:szCs w:val="24"/>
        </w:rPr>
        <w:t xml:space="preserve"> successfully educate young children and allows their</w:t>
      </w:r>
      <w:r w:rsidR="009C0CA6">
        <w:rPr>
          <w:rFonts w:ascii="Times New Roman" w:hAnsi="Times New Roman" w:cs="Times New Roman"/>
          <w:sz w:val="24"/>
          <w:szCs w:val="24"/>
        </w:rPr>
        <w:t xml:space="preserve"> </w:t>
      </w:r>
      <w:r w:rsidR="00B0219D">
        <w:rPr>
          <w:rFonts w:ascii="Times New Roman" w:hAnsi="Times New Roman" w:cs="Times New Roman"/>
          <w:sz w:val="24"/>
          <w:szCs w:val="24"/>
        </w:rPr>
        <w:t>families</w:t>
      </w:r>
      <w:r w:rsidRPr="006117B4">
        <w:rPr>
          <w:rFonts w:ascii="Times New Roman" w:hAnsi="Times New Roman" w:cs="Times New Roman"/>
          <w:sz w:val="24"/>
          <w:szCs w:val="24"/>
        </w:rPr>
        <w:t xml:space="preserve"> to return to work </w:t>
      </w:r>
      <w:r w:rsidR="005A2EA0">
        <w:rPr>
          <w:rFonts w:ascii="Times New Roman" w:hAnsi="Times New Roman" w:cs="Times New Roman"/>
          <w:noProof/>
          <w:sz w:val="24"/>
          <w:szCs w:val="24"/>
        </w:rPr>
        <w:t>before</w:t>
      </w:r>
      <w:r w:rsidRPr="006117B4">
        <w:rPr>
          <w:rFonts w:ascii="Times New Roman" w:hAnsi="Times New Roman" w:cs="Times New Roman"/>
          <w:sz w:val="24"/>
          <w:szCs w:val="24"/>
        </w:rPr>
        <w:t xml:space="preserve"> the child being of traditional school age (</w:t>
      </w:r>
      <w:r w:rsidRPr="00BF31EC">
        <w:rPr>
          <w:rFonts w:ascii="Times New Roman" w:hAnsi="Times New Roman" w:cs="Times New Roman"/>
          <w:sz w:val="24"/>
          <w:szCs w:val="24"/>
        </w:rPr>
        <w:t>Hyson &amp; Tomlinson, 2014</w:t>
      </w:r>
      <w:r w:rsidRPr="006117B4">
        <w:rPr>
          <w:rFonts w:ascii="Times New Roman" w:hAnsi="Times New Roman" w:cs="Times New Roman"/>
          <w:sz w:val="24"/>
          <w:szCs w:val="24"/>
        </w:rPr>
        <w:t>).</w:t>
      </w:r>
    </w:p>
    <w:p w:rsidR="00C26AB3" w:rsidRPr="006117B4" w:rsidRDefault="00C26AB3" w:rsidP="00482265">
      <w:pPr>
        <w:spacing w:after="0" w:line="480" w:lineRule="auto"/>
        <w:rPr>
          <w:rFonts w:ascii="Times New Roman" w:hAnsi="Times New Roman" w:cs="Times New Roman"/>
          <w:sz w:val="24"/>
          <w:szCs w:val="24"/>
        </w:rPr>
      </w:pPr>
      <w:r w:rsidRPr="006117B4">
        <w:rPr>
          <w:rFonts w:ascii="Times New Roman" w:hAnsi="Times New Roman" w:cs="Times New Roman"/>
          <w:sz w:val="24"/>
          <w:szCs w:val="24"/>
        </w:rPr>
        <w:tab/>
        <w:t xml:space="preserve">In this </w:t>
      </w:r>
      <w:r w:rsidR="006117B4">
        <w:rPr>
          <w:rFonts w:ascii="Times New Roman" w:hAnsi="Times New Roman" w:cs="Times New Roman"/>
          <w:sz w:val="24"/>
          <w:szCs w:val="24"/>
        </w:rPr>
        <w:t>same time</w:t>
      </w:r>
      <w:r w:rsidRPr="006117B4">
        <w:rPr>
          <w:rFonts w:ascii="Times New Roman" w:hAnsi="Times New Roman" w:cs="Times New Roman"/>
          <w:sz w:val="24"/>
          <w:szCs w:val="24"/>
        </w:rPr>
        <w:t xml:space="preserve"> span, several major long-term studies were conducted to find the connection between early learning and later </w:t>
      </w:r>
      <w:r w:rsidRPr="00CC4751">
        <w:rPr>
          <w:rFonts w:ascii="Times New Roman" w:hAnsi="Times New Roman" w:cs="Times New Roman"/>
          <w:noProof/>
          <w:sz w:val="24"/>
          <w:szCs w:val="24"/>
        </w:rPr>
        <w:t>development</w:t>
      </w:r>
      <w:r w:rsidR="00CC4751">
        <w:rPr>
          <w:rFonts w:ascii="Times New Roman" w:hAnsi="Times New Roman" w:cs="Times New Roman"/>
          <w:noProof/>
          <w:sz w:val="24"/>
          <w:szCs w:val="24"/>
        </w:rPr>
        <w:t xml:space="preserve"> in</w:t>
      </w:r>
      <w:r w:rsidRPr="006117B4">
        <w:rPr>
          <w:rFonts w:ascii="Times New Roman" w:hAnsi="Times New Roman" w:cs="Times New Roman"/>
          <w:sz w:val="24"/>
          <w:szCs w:val="24"/>
        </w:rPr>
        <w:t xml:space="preserve"> </w:t>
      </w:r>
      <w:r w:rsidR="00D37D82">
        <w:rPr>
          <w:rFonts w:ascii="Times New Roman" w:hAnsi="Times New Roman" w:cs="Times New Roman"/>
          <w:sz w:val="24"/>
          <w:szCs w:val="24"/>
        </w:rPr>
        <w:t>childhood, adolescence</w:t>
      </w:r>
      <w:r w:rsidR="00CC4751">
        <w:rPr>
          <w:rFonts w:ascii="Times New Roman" w:hAnsi="Times New Roman" w:cs="Times New Roman"/>
          <w:sz w:val="24"/>
          <w:szCs w:val="24"/>
        </w:rPr>
        <w:t>,</w:t>
      </w:r>
      <w:r w:rsidR="00D37D82">
        <w:rPr>
          <w:rFonts w:ascii="Times New Roman" w:hAnsi="Times New Roman" w:cs="Times New Roman"/>
          <w:sz w:val="24"/>
          <w:szCs w:val="24"/>
        </w:rPr>
        <w:t xml:space="preserve"> </w:t>
      </w:r>
      <w:r w:rsidR="00D37D82" w:rsidRPr="00CC4751">
        <w:rPr>
          <w:rFonts w:ascii="Times New Roman" w:hAnsi="Times New Roman" w:cs="Times New Roman"/>
          <w:noProof/>
          <w:sz w:val="24"/>
          <w:szCs w:val="24"/>
        </w:rPr>
        <w:t>and</w:t>
      </w:r>
      <w:r w:rsidR="00D37D82">
        <w:rPr>
          <w:rFonts w:ascii="Times New Roman" w:hAnsi="Times New Roman" w:cs="Times New Roman"/>
          <w:sz w:val="24"/>
          <w:szCs w:val="24"/>
        </w:rPr>
        <w:t xml:space="preserve"> </w:t>
      </w:r>
      <w:r w:rsidR="00D37D82">
        <w:rPr>
          <w:rFonts w:ascii="Times New Roman" w:hAnsi="Times New Roman" w:cs="Times New Roman"/>
          <w:sz w:val="24"/>
          <w:szCs w:val="24"/>
        </w:rPr>
        <w:lastRenderedPageBreak/>
        <w:t>adulthood</w:t>
      </w:r>
      <w:r w:rsidRPr="006117B4">
        <w:rPr>
          <w:rFonts w:ascii="Times New Roman" w:hAnsi="Times New Roman" w:cs="Times New Roman"/>
          <w:sz w:val="24"/>
          <w:szCs w:val="24"/>
        </w:rPr>
        <w:t xml:space="preserve">.  </w:t>
      </w:r>
      <w:r w:rsidRPr="00E71586">
        <w:rPr>
          <w:rFonts w:ascii="Times New Roman" w:hAnsi="Times New Roman" w:cs="Times New Roman"/>
          <w:sz w:val="24"/>
          <w:szCs w:val="24"/>
        </w:rPr>
        <w:t>The two most notable studies are the Perry Preschool Study and the Abecedarian Project from the 1960s and 1970s</w:t>
      </w:r>
      <w:r w:rsidR="00B36F19" w:rsidRPr="00E71586">
        <w:rPr>
          <w:rFonts w:ascii="Times New Roman" w:hAnsi="Times New Roman" w:cs="Times New Roman"/>
          <w:sz w:val="24"/>
          <w:szCs w:val="24"/>
        </w:rPr>
        <w:t xml:space="preserve"> (</w:t>
      </w:r>
      <w:r w:rsidR="00C459A0">
        <w:rPr>
          <w:rFonts w:ascii="Times New Roman" w:hAnsi="Times New Roman" w:cs="Times New Roman"/>
          <w:sz w:val="24"/>
          <w:szCs w:val="24"/>
        </w:rPr>
        <w:t xml:space="preserve">Campbell et al., 2001; Campbell et al., 2012; </w:t>
      </w:r>
      <w:r w:rsidR="00E71586" w:rsidRPr="00CC4751">
        <w:rPr>
          <w:rFonts w:ascii="Times New Roman" w:hAnsi="Times New Roman" w:cs="Times New Roman"/>
          <w:noProof/>
          <w:sz w:val="24"/>
          <w:szCs w:val="24"/>
        </w:rPr>
        <w:t>Heckman</w:t>
      </w:r>
      <w:r w:rsidR="00E71586">
        <w:rPr>
          <w:rFonts w:ascii="Times New Roman" w:hAnsi="Times New Roman" w:cs="Times New Roman"/>
          <w:sz w:val="24"/>
          <w:szCs w:val="24"/>
        </w:rPr>
        <w:t xml:space="preserve"> et al., </w:t>
      </w:r>
      <w:r w:rsidR="00E71586" w:rsidRPr="00CC27D4">
        <w:rPr>
          <w:rFonts w:ascii="Times New Roman" w:hAnsi="Times New Roman" w:cs="Times New Roman"/>
          <w:sz w:val="24"/>
          <w:szCs w:val="24"/>
        </w:rPr>
        <w:t>2010; Schweinhart et al., 2005</w:t>
      </w:r>
      <w:r w:rsidR="00B36F19" w:rsidRPr="00E71586">
        <w:rPr>
          <w:rFonts w:ascii="Times New Roman" w:hAnsi="Times New Roman" w:cs="Times New Roman"/>
          <w:sz w:val="24"/>
          <w:szCs w:val="24"/>
        </w:rPr>
        <w:t>)</w:t>
      </w:r>
      <w:r w:rsidRPr="00E71586">
        <w:rPr>
          <w:rFonts w:ascii="Times New Roman" w:hAnsi="Times New Roman" w:cs="Times New Roman"/>
          <w:sz w:val="24"/>
          <w:szCs w:val="24"/>
        </w:rPr>
        <w:t xml:space="preserve">. </w:t>
      </w:r>
      <w:r w:rsidR="00AD461D" w:rsidRPr="00E71586">
        <w:rPr>
          <w:rFonts w:ascii="Times New Roman" w:hAnsi="Times New Roman" w:cs="Times New Roman"/>
          <w:sz w:val="24"/>
          <w:szCs w:val="24"/>
        </w:rPr>
        <w:t xml:space="preserve"> </w:t>
      </w:r>
      <w:r w:rsidR="00FE72BE" w:rsidRPr="00E71586">
        <w:rPr>
          <w:rFonts w:ascii="Times New Roman" w:hAnsi="Times New Roman" w:cs="Times New Roman"/>
          <w:sz w:val="24"/>
          <w:szCs w:val="24"/>
        </w:rPr>
        <w:t>T</w:t>
      </w:r>
      <w:r w:rsidR="00AD461D" w:rsidRPr="00E71586">
        <w:rPr>
          <w:rFonts w:ascii="Times New Roman" w:hAnsi="Times New Roman" w:cs="Times New Roman"/>
          <w:sz w:val="24"/>
          <w:szCs w:val="24"/>
        </w:rPr>
        <w:t>he</w:t>
      </w:r>
      <w:r w:rsidR="00AD461D" w:rsidRPr="006117B4">
        <w:rPr>
          <w:rFonts w:ascii="Times New Roman" w:hAnsi="Times New Roman" w:cs="Times New Roman"/>
          <w:sz w:val="24"/>
          <w:szCs w:val="24"/>
        </w:rPr>
        <w:t xml:space="preserve"> Perry Preschool </w:t>
      </w:r>
      <w:r w:rsidR="00AD461D" w:rsidRPr="00F618DB">
        <w:rPr>
          <w:rFonts w:ascii="Times New Roman" w:hAnsi="Times New Roman" w:cs="Times New Roman"/>
          <w:noProof/>
          <w:sz w:val="24"/>
          <w:szCs w:val="24"/>
        </w:rPr>
        <w:t>pa</w:t>
      </w:r>
      <w:r w:rsidRPr="00F618DB">
        <w:rPr>
          <w:rFonts w:ascii="Times New Roman" w:hAnsi="Times New Roman" w:cs="Times New Roman"/>
          <w:noProof/>
          <w:sz w:val="24"/>
          <w:szCs w:val="24"/>
        </w:rPr>
        <w:t>rticipants</w:t>
      </w:r>
      <w:r w:rsidRPr="006117B4">
        <w:rPr>
          <w:rFonts w:ascii="Times New Roman" w:hAnsi="Times New Roman" w:cs="Times New Roman"/>
          <w:sz w:val="24"/>
          <w:szCs w:val="24"/>
        </w:rPr>
        <w:t xml:space="preserve"> </w:t>
      </w:r>
      <w:r w:rsidR="00FE72BE">
        <w:rPr>
          <w:rFonts w:ascii="Times New Roman" w:hAnsi="Times New Roman" w:cs="Times New Roman"/>
          <w:sz w:val="24"/>
          <w:szCs w:val="24"/>
        </w:rPr>
        <w:t>were</w:t>
      </w:r>
      <w:r w:rsidRPr="006117B4">
        <w:rPr>
          <w:rFonts w:ascii="Times New Roman" w:hAnsi="Times New Roman" w:cs="Times New Roman"/>
          <w:sz w:val="24"/>
          <w:szCs w:val="24"/>
        </w:rPr>
        <w:t xml:space="preserve"> 123 economically disadvantaged Black children from Ypsilanti, Michigan.  They either participated in a 2-year preschool program or were part of the control group which had not attended a 2-year preschool program.  Researchers tracked both groups until the subjects were age 40</w:t>
      </w:r>
      <w:r w:rsidR="00CC27D4">
        <w:rPr>
          <w:rFonts w:ascii="Times New Roman" w:hAnsi="Times New Roman" w:cs="Times New Roman"/>
          <w:sz w:val="24"/>
          <w:szCs w:val="24"/>
        </w:rPr>
        <w:t>, making the study one of the first to follow children into adulthood with findings indicating positive results for preschool participants on adult measures</w:t>
      </w:r>
      <w:r w:rsidR="001E22DC">
        <w:rPr>
          <w:rFonts w:ascii="Times New Roman" w:hAnsi="Times New Roman" w:cs="Times New Roman"/>
          <w:sz w:val="24"/>
          <w:szCs w:val="24"/>
        </w:rPr>
        <w:t xml:space="preserve"> (</w:t>
      </w:r>
      <w:r w:rsidR="001E22DC" w:rsidRPr="00CC4751">
        <w:rPr>
          <w:rFonts w:ascii="Times New Roman" w:hAnsi="Times New Roman" w:cs="Times New Roman"/>
          <w:noProof/>
          <w:sz w:val="24"/>
          <w:szCs w:val="24"/>
        </w:rPr>
        <w:t>Heckman</w:t>
      </w:r>
      <w:r w:rsidR="001E22DC">
        <w:rPr>
          <w:rFonts w:ascii="Times New Roman" w:hAnsi="Times New Roman" w:cs="Times New Roman"/>
          <w:sz w:val="24"/>
          <w:szCs w:val="24"/>
        </w:rPr>
        <w:t xml:space="preserve"> et al., </w:t>
      </w:r>
      <w:r w:rsidR="001E22DC" w:rsidRPr="00CC27D4">
        <w:rPr>
          <w:rFonts w:ascii="Times New Roman" w:hAnsi="Times New Roman" w:cs="Times New Roman"/>
          <w:sz w:val="24"/>
          <w:szCs w:val="24"/>
        </w:rPr>
        <w:t>2010</w:t>
      </w:r>
      <w:r w:rsidR="00CC27D4" w:rsidRPr="00CC27D4">
        <w:rPr>
          <w:rFonts w:ascii="Times New Roman" w:hAnsi="Times New Roman" w:cs="Times New Roman"/>
          <w:sz w:val="24"/>
          <w:szCs w:val="24"/>
        </w:rPr>
        <w:t>; Schweinhart et al., 2005</w:t>
      </w:r>
      <w:r w:rsidR="001E22DC" w:rsidRPr="00CC27D4">
        <w:rPr>
          <w:rFonts w:ascii="Times New Roman" w:hAnsi="Times New Roman" w:cs="Times New Roman"/>
          <w:sz w:val="24"/>
          <w:szCs w:val="24"/>
        </w:rPr>
        <w:t>)</w:t>
      </w:r>
      <w:r w:rsidRPr="00CC27D4">
        <w:rPr>
          <w:rFonts w:ascii="Times New Roman" w:hAnsi="Times New Roman" w:cs="Times New Roman"/>
          <w:sz w:val="24"/>
          <w:szCs w:val="24"/>
        </w:rPr>
        <w:t>.  Preschool participants, also known as Perry participants, had h</w:t>
      </w:r>
      <w:r w:rsidRPr="006117B4">
        <w:rPr>
          <w:rFonts w:ascii="Times New Roman" w:hAnsi="Times New Roman" w:cs="Times New Roman"/>
          <w:sz w:val="24"/>
          <w:szCs w:val="24"/>
        </w:rPr>
        <w:t xml:space="preserve">igher achievement scores and completed more homework </w:t>
      </w:r>
      <w:r w:rsidR="009C35FC">
        <w:rPr>
          <w:rFonts w:ascii="Times New Roman" w:hAnsi="Times New Roman" w:cs="Times New Roman"/>
          <w:sz w:val="24"/>
          <w:szCs w:val="24"/>
        </w:rPr>
        <w:t xml:space="preserve">in adolescence </w:t>
      </w:r>
      <w:r w:rsidRPr="006117B4">
        <w:rPr>
          <w:rFonts w:ascii="Times New Roman" w:hAnsi="Times New Roman" w:cs="Times New Roman"/>
          <w:sz w:val="24"/>
          <w:szCs w:val="24"/>
        </w:rPr>
        <w:t>than their control group peers.  They touted higher graduation rates, employment rates, and higher earnings at age 40 than did the children o</w:t>
      </w:r>
      <w:r w:rsidR="00AD461D" w:rsidRPr="006117B4">
        <w:rPr>
          <w:rFonts w:ascii="Times New Roman" w:hAnsi="Times New Roman" w:cs="Times New Roman"/>
          <w:sz w:val="24"/>
          <w:szCs w:val="24"/>
        </w:rPr>
        <w:t>f the control group</w:t>
      </w:r>
      <w:r w:rsidR="00CC27D4">
        <w:rPr>
          <w:rFonts w:ascii="Times New Roman" w:hAnsi="Times New Roman" w:cs="Times New Roman"/>
          <w:sz w:val="24"/>
          <w:szCs w:val="24"/>
        </w:rPr>
        <w:t xml:space="preserve"> (Schweinhart et al., 2005)</w:t>
      </w:r>
      <w:r w:rsidR="00AD461D" w:rsidRPr="006117B4">
        <w:rPr>
          <w:rFonts w:ascii="Times New Roman" w:hAnsi="Times New Roman" w:cs="Times New Roman"/>
          <w:sz w:val="24"/>
          <w:szCs w:val="24"/>
        </w:rPr>
        <w:t xml:space="preserve">.  </w:t>
      </w:r>
    </w:p>
    <w:p w:rsidR="00C26AB3" w:rsidRDefault="00C26AB3" w:rsidP="00482265">
      <w:pPr>
        <w:spacing w:after="0" w:line="480" w:lineRule="auto"/>
        <w:ind w:firstLine="720"/>
        <w:rPr>
          <w:rFonts w:ascii="Times New Roman" w:hAnsi="Times New Roman" w:cs="Times New Roman"/>
          <w:sz w:val="24"/>
          <w:szCs w:val="24"/>
        </w:rPr>
      </w:pPr>
      <w:r w:rsidRPr="006117B4">
        <w:rPr>
          <w:rFonts w:ascii="Times New Roman" w:hAnsi="Times New Roman" w:cs="Times New Roman"/>
          <w:sz w:val="24"/>
          <w:szCs w:val="24"/>
        </w:rPr>
        <w:t xml:space="preserve">The second </w:t>
      </w:r>
      <w:r w:rsidRPr="00F618DB">
        <w:rPr>
          <w:rFonts w:ascii="Times New Roman" w:hAnsi="Times New Roman" w:cs="Times New Roman"/>
          <w:noProof/>
          <w:sz w:val="24"/>
          <w:szCs w:val="24"/>
        </w:rPr>
        <w:t>well</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known</w:t>
      </w:r>
      <w:r w:rsidRPr="006117B4">
        <w:rPr>
          <w:rFonts w:ascii="Times New Roman" w:hAnsi="Times New Roman" w:cs="Times New Roman"/>
          <w:sz w:val="24"/>
          <w:szCs w:val="24"/>
        </w:rPr>
        <w:t xml:space="preserve"> study is the Carolina Abecedarian Project.  This study analyzed a random assignment of 111 Black economically disadvantaged children from Chapel Hill, North Carolina.  Children in the treatment group received high-quality care from infancy through preschool.  In addition to kindergarten and early years testing, follow-ups with participants </w:t>
      </w:r>
      <w:r w:rsidRPr="00340F88">
        <w:rPr>
          <w:rFonts w:ascii="Times New Roman" w:hAnsi="Times New Roman" w:cs="Times New Roman"/>
          <w:noProof/>
          <w:sz w:val="24"/>
          <w:szCs w:val="24"/>
        </w:rPr>
        <w:t>were conducted</w:t>
      </w:r>
      <w:r w:rsidRPr="006117B4">
        <w:rPr>
          <w:rFonts w:ascii="Times New Roman" w:hAnsi="Times New Roman" w:cs="Times New Roman"/>
          <w:sz w:val="24"/>
          <w:szCs w:val="24"/>
        </w:rPr>
        <w:t xml:space="preserve"> at 12, 15, 21 and 30 years of age.  Results showed higher scores on reading and math achievement tests over time </w:t>
      </w:r>
      <w:r w:rsidRPr="00C63134">
        <w:rPr>
          <w:rFonts w:ascii="Times New Roman" w:hAnsi="Times New Roman" w:cs="Times New Roman"/>
          <w:sz w:val="24"/>
          <w:szCs w:val="24"/>
        </w:rPr>
        <w:t>(</w:t>
      </w:r>
      <w:bookmarkStart w:id="19" w:name="_Hlk503885631"/>
      <w:r w:rsidRPr="00C63134">
        <w:rPr>
          <w:rFonts w:ascii="Times New Roman" w:hAnsi="Times New Roman" w:cs="Times New Roman"/>
          <w:sz w:val="24"/>
          <w:szCs w:val="24"/>
        </w:rPr>
        <w:t>Campbell</w:t>
      </w:r>
      <w:r w:rsidR="00C63134" w:rsidRPr="00C63134">
        <w:rPr>
          <w:rFonts w:ascii="Times New Roman" w:hAnsi="Times New Roman" w:cs="Times New Roman"/>
          <w:sz w:val="24"/>
          <w:szCs w:val="24"/>
        </w:rPr>
        <w:t xml:space="preserve"> et al.</w:t>
      </w:r>
      <w:r w:rsidRPr="00C63134">
        <w:rPr>
          <w:rFonts w:ascii="Times New Roman" w:hAnsi="Times New Roman" w:cs="Times New Roman"/>
          <w:sz w:val="24"/>
          <w:szCs w:val="24"/>
        </w:rPr>
        <w:t>, 2001</w:t>
      </w:r>
      <w:bookmarkEnd w:id="19"/>
      <w:r w:rsidRPr="00C63134">
        <w:rPr>
          <w:rFonts w:ascii="Times New Roman" w:hAnsi="Times New Roman" w:cs="Times New Roman"/>
          <w:sz w:val="24"/>
          <w:szCs w:val="24"/>
        </w:rPr>
        <w:t xml:space="preserve">).  The participants </w:t>
      </w:r>
      <w:r w:rsidRPr="006117B4">
        <w:rPr>
          <w:rFonts w:ascii="Times New Roman" w:hAnsi="Times New Roman" w:cs="Times New Roman"/>
          <w:sz w:val="24"/>
          <w:szCs w:val="24"/>
        </w:rPr>
        <w:t xml:space="preserve">from the treatment group were more likely to graduate from a 4-year university, have full-time jobs, but were less likely to </w:t>
      </w:r>
      <w:r w:rsidR="005568DC" w:rsidRPr="006117B4">
        <w:rPr>
          <w:rFonts w:ascii="Times New Roman" w:hAnsi="Times New Roman" w:cs="Times New Roman"/>
          <w:sz w:val="24"/>
          <w:szCs w:val="24"/>
        </w:rPr>
        <w:t>need</w:t>
      </w:r>
      <w:r w:rsidRPr="006117B4">
        <w:rPr>
          <w:rFonts w:ascii="Times New Roman" w:hAnsi="Times New Roman" w:cs="Times New Roman"/>
          <w:sz w:val="24"/>
          <w:szCs w:val="24"/>
        </w:rPr>
        <w:t xml:space="preserve"> welfare assistance than the control group (Campbell et al., 2012).  Such </w:t>
      </w:r>
      <w:r w:rsidRPr="00F618DB">
        <w:rPr>
          <w:rFonts w:ascii="Times New Roman" w:hAnsi="Times New Roman" w:cs="Times New Roman"/>
          <w:noProof/>
          <w:sz w:val="24"/>
          <w:szCs w:val="24"/>
        </w:rPr>
        <w:t>studies</w:t>
      </w:r>
      <w:r w:rsidRPr="006117B4">
        <w:rPr>
          <w:rFonts w:ascii="Times New Roman" w:hAnsi="Times New Roman" w:cs="Times New Roman"/>
          <w:sz w:val="24"/>
          <w:szCs w:val="24"/>
        </w:rPr>
        <w:t xml:space="preserve"> and those that reflect similar</w:t>
      </w:r>
      <w:r w:rsidR="00CC27D4">
        <w:rPr>
          <w:rFonts w:ascii="Times New Roman" w:hAnsi="Times New Roman" w:cs="Times New Roman"/>
          <w:sz w:val="24"/>
          <w:szCs w:val="24"/>
        </w:rPr>
        <w:t xml:space="preserve"> positive</w:t>
      </w:r>
      <w:r w:rsidRPr="006117B4">
        <w:rPr>
          <w:rFonts w:ascii="Times New Roman" w:hAnsi="Times New Roman" w:cs="Times New Roman"/>
          <w:sz w:val="24"/>
          <w:szCs w:val="24"/>
        </w:rPr>
        <w:t xml:space="preserve"> findings of younger aged </w:t>
      </w:r>
      <w:r w:rsidRPr="00F618DB">
        <w:rPr>
          <w:rFonts w:ascii="Times New Roman" w:hAnsi="Times New Roman" w:cs="Times New Roman"/>
          <w:noProof/>
          <w:sz w:val="24"/>
          <w:szCs w:val="24"/>
        </w:rPr>
        <w:t>children</w:t>
      </w:r>
      <w:r w:rsidRPr="006117B4">
        <w:rPr>
          <w:rFonts w:ascii="Times New Roman" w:hAnsi="Times New Roman" w:cs="Times New Roman"/>
          <w:sz w:val="24"/>
          <w:szCs w:val="24"/>
        </w:rPr>
        <w:t xml:space="preserve"> have led to early education being highly valued and supported by some states.</w:t>
      </w:r>
    </w:p>
    <w:p w:rsidR="00DF49A2" w:rsidRDefault="00C26AB3" w:rsidP="00230920">
      <w:pPr>
        <w:spacing w:after="0" w:line="480" w:lineRule="auto"/>
        <w:rPr>
          <w:rFonts w:ascii="Times New Roman" w:hAnsi="Times New Roman" w:cs="Times New Roman"/>
          <w:sz w:val="24"/>
          <w:szCs w:val="24"/>
        </w:rPr>
      </w:pPr>
      <w:r w:rsidRPr="006117B4">
        <w:rPr>
          <w:rFonts w:ascii="Times New Roman" w:hAnsi="Times New Roman" w:cs="Times New Roman"/>
          <w:sz w:val="24"/>
          <w:szCs w:val="24"/>
        </w:rPr>
        <w:lastRenderedPageBreak/>
        <w:tab/>
      </w:r>
      <w:r w:rsidR="00D37D82">
        <w:rPr>
          <w:rFonts w:ascii="Times New Roman" w:hAnsi="Times New Roman" w:cs="Times New Roman"/>
          <w:sz w:val="24"/>
          <w:szCs w:val="24"/>
        </w:rPr>
        <w:t>In</w:t>
      </w:r>
      <w:r w:rsidRPr="006117B4">
        <w:rPr>
          <w:rFonts w:ascii="Times New Roman" w:hAnsi="Times New Roman" w:cs="Times New Roman"/>
          <w:sz w:val="24"/>
          <w:szCs w:val="24"/>
        </w:rPr>
        <w:t xml:space="preserve"> 2014-2015 the United States grew in preschool enrollment, in </w:t>
      </w:r>
      <w:r w:rsidR="00FC0DF5">
        <w:rPr>
          <w:rFonts w:ascii="Times New Roman" w:hAnsi="Times New Roman" w:cs="Times New Roman"/>
          <w:sz w:val="24"/>
          <w:szCs w:val="24"/>
        </w:rPr>
        <w:t xml:space="preserve">early learning experience </w:t>
      </w:r>
      <w:r w:rsidRPr="006117B4">
        <w:rPr>
          <w:rFonts w:ascii="Times New Roman" w:hAnsi="Times New Roman" w:cs="Times New Roman"/>
          <w:sz w:val="24"/>
          <w:szCs w:val="24"/>
        </w:rPr>
        <w:t xml:space="preserve">spending per child, and in quality standards over the previous school </w:t>
      </w:r>
      <w:r w:rsidR="00D37D82">
        <w:rPr>
          <w:rFonts w:ascii="Times New Roman" w:hAnsi="Times New Roman" w:cs="Times New Roman"/>
          <w:sz w:val="24"/>
          <w:szCs w:val="24"/>
        </w:rPr>
        <w:t>year</w:t>
      </w:r>
      <w:r w:rsidRPr="00C63134">
        <w:rPr>
          <w:rFonts w:ascii="Times New Roman" w:hAnsi="Times New Roman" w:cs="Times New Roman"/>
          <w:sz w:val="24"/>
          <w:szCs w:val="24"/>
        </w:rPr>
        <w:t xml:space="preserve"> (</w:t>
      </w:r>
      <w:r w:rsidR="00C63134" w:rsidRPr="00C63134">
        <w:rPr>
          <w:rFonts w:ascii="Times New Roman" w:hAnsi="Times New Roman" w:cs="Times New Roman"/>
          <w:sz w:val="24"/>
          <w:szCs w:val="24"/>
        </w:rPr>
        <w:t xml:space="preserve">Barnett et al., </w:t>
      </w:r>
      <w:r w:rsidRPr="00C63134">
        <w:rPr>
          <w:rFonts w:ascii="Times New Roman" w:hAnsi="Times New Roman" w:cs="Times New Roman"/>
          <w:sz w:val="24"/>
          <w:szCs w:val="24"/>
        </w:rPr>
        <w:t xml:space="preserve">2016).  </w:t>
      </w:r>
      <w:r w:rsidR="00CC27D4">
        <w:rPr>
          <w:rFonts w:ascii="Times New Roman" w:hAnsi="Times New Roman" w:cs="Times New Roman"/>
          <w:sz w:val="24"/>
          <w:szCs w:val="24"/>
        </w:rPr>
        <w:t>Nationally,</w:t>
      </w:r>
      <w:r w:rsidR="002F6DED">
        <w:rPr>
          <w:rFonts w:ascii="Times New Roman" w:hAnsi="Times New Roman" w:cs="Times New Roman"/>
          <w:sz w:val="24"/>
          <w:szCs w:val="24"/>
        </w:rPr>
        <w:t xml:space="preserve"> early learning programs such as</w:t>
      </w:r>
      <w:r w:rsidRPr="006117B4">
        <w:rPr>
          <w:rFonts w:ascii="Times New Roman" w:hAnsi="Times New Roman" w:cs="Times New Roman"/>
          <w:sz w:val="24"/>
          <w:szCs w:val="24"/>
        </w:rPr>
        <w:t xml:space="preserve"> Head Start, an early learning program that targets low-income families, </w:t>
      </w:r>
      <w:r w:rsidR="00DF49A2">
        <w:rPr>
          <w:rFonts w:ascii="Times New Roman" w:hAnsi="Times New Roman" w:cs="Times New Roman"/>
          <w:sz w:val="24"/>
          <w:szCs w:val="24"/>
        </w:rPr>
        <w:t xml:space="preserve">also </w:t>
      </w:r>
      <w:r w:rsidRPr="006117B4">
        <w:rPr>
          <w:rFonts w:ascii="Times New Roman" w:hAnsi="Times New Roman" w:cs="Times New Roman"/>
          <w:sz w:val="24"/>
          <w:szCs w:val="24"/>
        </w:rPr>
        <w:t xml:space="preserve">found that participants </w:t>
      </w:r>
      <w:r w:rsidR="00AA66B7">
        <w:rPr>
          <w:rFonts w:ascii="Times New Roman" w:hAnsi="Times New Roman" w:cs="Times New Roman"/>
          <w:noProof/>
          <w:sz w:val="24"/>
          <w:szCs w:val="24"/>
        </w:rPr>
        <w:t>had</w:t>
      </w:r>
      <w:r w:rsidRPr="006117B4">
        <w:rPr>
          <w:rFonts w:ascii="Times New Roman" w:hAnsi="Times New Roman" w:cs="Times New Roman"/>
          <w:sz w:val="24"/>
          <w:szCs w:val="24"/>
        </w:rPr>
        <w:t xml:space="preserve"> positive results</w:t>
      </w:r>
      <w:r w:rsidR="00703687">
        <w:rPr>
          <w:rFonts w:ascii="Times New Roman" w:hAnsi="Times New Roman" w:cs="Times New Roman"/>
          <w:sz w:val="24"/>
          <w:szCs w:val="24"/>
        </w:rPr>
        <w:t xml:space="preserve"> even into adulthood</w:t>
      </w:r>
      <w:r w:rsidR="00922402">
        <w:rPr>
          <w:rFonts w:ascii="Times New Roman" w:hAnsi="Times New Roman" w:cs="Times New Roman"/>
          <w:sz w:val="24"/>
          <w:szCs w:val="24"/>
        </w:rPr>
        <w:t xml:space="preserve"> (</w:t>
      </w:r>
      <w:r w:rsidR="00C459A0">
        <w:rPr>
          <w:rFonts w:ascii="Times New Roman" w:hAnsi="Times New Roman" w:cs="Times New Roman"/>
          <w:sz w:val="24"/>
          <w:szCs w:val="24"/>
        </w:rPr>
        <w:t>Bauer &amp; Schanzenbach, 2016</w:t>
      </w:r>
      <w:r w:rsidR="00922402">
        <w:rPr>
          <w:rFonts w:ascii="Times New Roman" w:hAnsi="Times New Roman" w:cs="Times New Roman"/>
          <w:sz w:val="24"/>
          <w:szCs w:val="24"/>
        </w:rPr>
        <w:t>)</w:t>
      </w:r>
      <w:r w:rsidRPr="006117B4">
        <w:rPr>
          <w:rFonts w:ascii="Times New Roman" w:hAnsi="Times New Roman" w:cs="Times New Roman"/>
          <w:sz w:val="24"/>
          <w:szCs w:val="24"/>
        </w:rPr>
        <w:t xml:space="preserve">.  </w:t>
      </w:r>
      <w:r w:rsidR="00DF49A2">
        <w:rPr>
          <w:rFonts w:ascii="Times New Roman" w:hAnsi="Times New Roman" w:cs="Times New Roman"/>
          <w:sz w:val="24"/>
          <w:szCs w:val="24"/>
        </w:rPr>
        <w:t>In a</w:t>
      </w:r>
      <w:r w:rsidRPr="006117B4">
        <w:rPr>
          <w:rFonts w:ascii="Times New Roman" w:hAnsi="Times New Roman" w:cs="Times New Roman"/>
          <w:sz w:val="24"/>
          <w:szCs w:val="24"/>
        </w:rPr>
        <w:t xml:space="preserve"> recent study conducted by The Hamilton Project, Head Start participants were found to have </w:t>
      </w:r>
      <w:r w:rsidRPr="00F618DB">
        <w:rPr>
          <w:rFonts w:ascii="Times New Roman" w:hAnsi="Times New Roman" w:cs="Times New Roman"/>
          <w:noProof/>
          <w:sz w:val="24"/>
          <w:szCs w:val="24"/>
        </w:rPr>
        <w:t>increase</w:t>
      </w:r>
      <w:r w:rsidR="00F618DB">
        <w:rPr>
          <w:rFonts w:ascii="Times New Roman" w:hAnsi="Times New Roman" w:cs="Times New Roman"/>
          <w:noProof/>
          <w:sz w:val="24"/>
          <w:szCs w:val="24"/>
        </w:rPr>
        <w:t>d</w:t>
      </w:r>
      <w:r w:rsidRPr="006117B4">
        <w:rPr>
          <w:rFonts w:ascii="Times New Roman" w:hAnsi="Times New Roman" w:cs="Times New Roman"/>
          <w:sz w:val="24"/>
          <w:szCs w:val="24"/>
        </w:rPr>
        <w:t xml:space="preserve"> in participant high school graduation rate, college attendance, as well as receiving a post-secondary degree</w:t>
      </w:r>
      <w:r w:rsidR="00C20E71">
        <w:rPr>
          <w:rFonts w:ascii="Times New Roman" w:hAnsi="Times New Roman" w:cs="Times New Roman"/>
          <w:sz w:val="24"/>
          <w:szCs w:val="24"/>
        </w:rPr>
        <w:t xml:space="preserve"> (Bauer &amp; Schanzenbach, 2016)</w:t>
      </w:r>
      <w:r w:rsidRPr="006117B4">
        <w:rPr>
          <w:rFonts w:ascii="Times New Roman" w:hAnsi="Times New Roman" w:cs="Times New Roman"/>
          <w:sz w:val="24"/>
          <w:szCs w:val="24"/>
        </w:rPr>
        <w:t xml:space="preserve">.  Separately, Georgetown University also studied the Head Start Programs in Tulsa, Oklahoma, and </w:t>
      </w:r>
      <w:r w:rsidR="00E84D75">
        <w:rPr>
          <w:rFonts w:ascii="Times New Roman" w:hAnsi="Times New Roman" w:cs="Times New Roman"/>
          <w:sz w:val="24"/>
          <w:szCs w:val="24"/>
        </w:rPr>
        <w:t>found</w:t>
      </w:r>
      <w:r w:rsidRPr="006117B4">
        <w:rPr>
          <w:rFonts w:ascii="Times New Roman" w:hAnsi="Times New Roman" w:cs="Times New Roman"/>
          <w:sz w:val="24"/>
          <w:szCs w:val="24"/>
        </w:rPr>
        <w:t xml:space="preserve"> positive results (Phillips</w:t>
      </w:r>
      <w:r w:rsidR="00AC596A">
        <w:rPr>
          <w:rFonts w:ascii="Times New Roman" w:hAnsi="Times New Roman" w:cs="Times New Roman"/>
          <w:sz w:val="24"/>
          <w:szCs w:val="24"/>
        </w:rPr>
        <w:t xml:space="preserve"> et al., </w:t>
      </w:r>
      <w:r w:rsidRPr="006117B4">
        <w:rPr>
          <w:rFonts w:ascii="Times New Roman" w:hAnsi="Times New Roman" w:cs="Times New Roman"/>
          <w:sz w:val="24"/>
          <w:szCs w:val="24"/>
        </w:rPr>
        <w:t xml:space="preserve">2016).  In Georgetown’s study, researchers found that the program increased mathematics test </w:t>
      </w:r>
      <w:r w:rsidRPr="00340F88">
        <w:rPr>
          <w:rFonts w:ascii="Times New Roman" w:hAnsi="Times New Roman" w:cs="Times New Roman"/>
          <w:noProof/>
          <w:sz w:val="24"/>
          <w:szCs w:val="24"/>
        </w:rPr>
        <w:t>scores</w:t>
      </w:r>
      <w:r w:rsidR="005568DC" w:rsidRPr="00340F88">
        <w:rPr>
          <w:rFonts w:ascii="Times New Roman" w:hAnsi="Times New Roman" w:cs="Times New Roman"/>
          <w:noProof/>
          <w:sz w:val="24"/>
          <w:szCs w:val="24"/>
        </w:rPr>
        <w:t>,</w:t>
      </w:r>
      <w:r w:rsidRPr="006117B4">
        <w:rPr>
          <w:rFonts w:ascii="Times New Roman" w:hAnsi="Times New Roman" w:cs="Times New Roman"/>
          <w:sz w:val="24"/>
          <w:szCs w:val="24"/>
        </w:rPr>
        <w:t xml:space="preserve"> reduced the likelihood of participants being chronically </w:t>
      </w:r>
      <w:r w:rsidR="00E803FF" w:rsidRPr="006117B4">
        <w:rPr>
          <w:rFonts w:ascii="Times New Roman" w:hAnsi="Times New Roman" w:cs="Times New Roman"/>
          <w:sz w:val="24"/>
          <w:szCs w:val="24"/>
        </w:rPr>
        <w:t>absent</w:t>
      </w:r>
      <w:r w:rsidR="005568DC">
        <w:rPr>
          <w:rFonts w:ascii="Times New Roman" w:hAnsi="Times New Roman" w:cs="Times New Roman"/>
          <w:sz w:val="24"/>
          <w:szCs w:val="24"/>
        </w:rPr>
        <w:t>,</w:t>
      </w:r>
      <w:r w:rsidR="00E803FF" w:rsidRPr="006117B4">
        <w:rPr>
          <w:rFonts w:ascii="Times New Roman" w:hAnsi="Times New Roman" w:cs="Times New Roman"/>
          <w:sz w:val="24"/>
          <w:szCs w:val="24"/>
        </w:rPr>
        <w:t xml:space="preserve"> and</w:t>
      </w:r>
      <w:r w:rsidRPr="006117B4">
        <w:rPr>
          <w:rFonts w:ascii="Times New Roman" w:hAnsi="Times New Roman" w:cs="Times New Roman"/>
          <w:sz w:val="24"/>
          <w:szCs w:val="24"/>
        </w:rPr>
        <w:t xml:space="preserve"> reduced the number of students retained in one or more grades</w:t>
      </w:r>
      <w:r w:rsidR="005568DC">
        <w:rPr>
          <w:rFonts w:ascii="Times New Roman" w:hAnsi="Times New Roman" w:cs="Times New Roman"/>
          <w:sz w:val="24"/>
          <w:szCs w:val="24"/>
        </w:rPr>
        <w:t xml:space="preserve"> (</w:t>
      </w:r>
      <w:r w:rsidR="005568DC" w:rsidRPr="006117B4">
        <w:rPr>
          <w:rFonts w:ascii="Times New Roman" w:hAnsi="Times New Roman" w:cs="Times New Roman"/>
          <w:sz w:val="24"/>
          <w:szCs w:val="24"/>
        </w:rPr>
        <w:t>Phillips</w:t>
      </w:r>
      <w:r w:rsidR="005568DC">
        <w:rPr>
          <w:rFonts w:ascii="Times New Roman" w:hAnsi="Times New Roman" w:cs="Times New Roman"/>
          <w:sz w:val="24"/>
          <w:szCs w:val="24"/>
        </w:rPr>
        <w:t xml:space="preserve"> et al., </w:t>
      </w:r>
      <w:r w:rsidR="005568DC" w:rsidRPr="006117B4">
        <w:rPr>
          <w:rFonts w:ascii="Times New Roman" w:hAnsi="Times New Roman" w:cs="Times New Roman"/>
          <w:sz w:val="24"/>
          <w:szCs w:val="24"/>
        </w:rPr>
        <w:t>2016</w:t>
      </w:r>
      <w:r w:rsidR="005568DC">
        <w:rPr>
          <w:rFonts w:ascii="Times New Roman" w:hAnsi="Times New Roman" w:cs="Times New Roman"/>
          <w:sz w:val="24"/>
          <w:szCs w:val="24"/>
        </w:rPr>
        <w:t>)</w:t>
      </w:r>
      <w:r w:rsidRPr="006117B4">
        <w:rPr>
          <w:rFonts w:ascii="Times New Roman" w:hAnsi="Times New Roman" w:cs="Times New Roman"/>
          <w:sz w:val="24"/>
          <w:szCs w:val="24"/>
        </w:rPr>
        <w:t>.</w:t>
      </w:r>
      <w:bookmarkStart w:id="20" w:name="_Hlk506461274"/>
      <w:r w:rsidR="00230920">
        <w:rPr>
          <w:rFonts w:ascii="Times New Roman" w:hAnsi="Times New Roman" w:cs="Times New Roman"/>
          <w:sz w:val="24"/>
          <w:szCs w:val="24"/>
        </w:rPr>
        <w:t xml:space="preserve">  </w:t>
      </w:r>
    </w:p>
    <w:p w:rsidR="00230920" w:rsidRDefault="00230920" w:rsidP="00DF49A2">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t>Perhaps one reason the Head Start Programs and others like it have shown positive evidence is their focus on school and parental partnersh</w:t>
      </w:r>
      <w:r w:rsidRPr="00703687">
        <w:rPr>
          <w:rFonts w:ascii="Times New Roman" w:hAnsi="Times New Roman" w:cs="Times New Roman"/>
          <w:noProof/>
          <w:sz w:val="24"/>
          <w:szCs w:val="24"/>
        </w:rPr>
        <w:t>ip</w:t>
      </w:r>
      <w:r w:rsidR="00703687" w:rsidRPr="00703687">
        <w:rPr>
          <w:rFonts w:ascii="Times New Roman" w:hAnsi="Times New Roman" w:cs="Times New Roman"/>
          <w:noProof/>
          <w:sz w:val="24"/>
          <w:szCs w:val="24"/>
        </w:rPr>
        <w:t xml:space="preserve"> (Bauer &amp; Schazenbach, 2016</w:t>
      </w:r>
      <w:r w:rsidR="00A47EFA">
        <w:rPr>
          <w:rFonts w:ascii="Times New Roman" w:hAnsi="Times New Roman" w:cs="Times New Roman"/>
          <w:noProof/>
          <w:sz w:val="24"/>
          <w:szCs w:val="24"/>
        </w:rPr>
        <w:t>; Sparks, 2011; Viadero, 2000</w:t>
      </w:r>
      <w:r w:rsidR="00703687" w:rsidRPr="00703687">
        <w:rPr>
          <w:rFonts w:ascii="Times New Roman" w:hAnsi="Times New Roman" w:cs="Times New Roman"/>
          <w:noProof/>
          <w:sz w:val="24"/>
          <w:szCs w:val="24"/>
        </w:rPr>
        <w:t xml:space="preserve">).  </w:t>
      </w:r>
      <w:r w:rsidR="00DF49A2">
        <w:rPr>
          <w:rFonts w:ascii="Times New Roman" w:hAnsi="Times New Roman" w:cs="Times New Roman"/>
          <w:sz w:val="24"/>
          <w:szCs w:val="24"/>
        </w:rPr>
        <w:t>While school has become a family focus, s</w:t>
      </w:r>
      <w:r w:rsidRPr="00703687">
        <w:rPr>
          <w:rFonts w:ascii="Times New Roman" w:hAnsi="Times New Roman" w:cs="Times New Roman"/>
          <w:sz w:val="24"/>
          <w:szCs w:val="24"/>
        </w:rPr>
        <w:t>tudies have</w:t>
      </w:r>
      <w:r w:rsidRPr="00CC27D4">
        <w:rPr>
          <w:rFonts w:ascii="Times New Roman" w:hAnsi="Times New Roman" w:cs="Times New Roman"/>
          <w:sz w:val="24"/>
          <w:szCs w:val="24"/>
        </w:rPr>
        <w:t xml:space="preserve"> shown </w:t>
      </w:r>
      <w:r w:rsidRPr="00CC27D4">
        <w:rPr>
          <w:rFonts w:ascii="Times New Roman" w:hAnsi="Times New Roman" w:cs="Times New Roman"/>
          <w:noProof/>
          <w:sz w:val="24"/>
          <w:szCs w:val="24"/>
        </w:rPr>
        <w:t>that children in poverty whose parents provide engaging learning environments at home do not start school with the same academic readiness gaps seen among poor children generally</w:t>
      </w:r>
      <w:r w:rsidR="00DF49A2">
        <w:rPr>
          <w:rFonts w:ascii="Times New Roman" w:hAnsi="Times New Roman" w:cs="Times New Roman"/>
          <w:noProof/>
          <w:sz w:val="24"/>
          <w:szCs w:val="24"/>
        </w:rPr>
        <w:t>, however,</w:t>
      </w:r>
      <w:r w:rsidRPr="00CC27D4">
        <w:rPr>
          <w:rFonts w:ascii="Times New Roman" w:hAnsi="Times New Roman" w:cs="Times New Roman"/>
          <w:noProof/>
          <w:sz w:val="24"/>
          <w:szCs w:val="24"/>
        </w:rPr>
        <w:t xml:space="preserve"> </w:t>
      </w:r>
      <w:r w:rsidR="00DF49A2" w:rsidRPr="00DF49A2">
        <w:rPr>
          <w:rFonts w:ascii="Times New Roman" w:hAnsi="Times New Roman" w:cs="Times New Roman"/>
          <w:sz w:val="24"/>
          <w:szCs w:val="24"/>
        </w:rPr>
        <w:t xml:space="preserve">children beginning school as </w:t>
      </w:r>
      <w:r w:rsidR="00DF49A2" w:rsidRPr="00DF49A2">
        <w:rPr>
          <w:rFonts w:ascii="Times New Roman" w:hAnsi="Times New Roman" w:cs="Times New Roman"/>
          <w:noProof/>
          <w:sz w:val="24"/>
          <w:szCs w:val="24"/>
        </w:rPr>
        <w:t>four-year-olds</w:t>
      </w:r>
      <w:r w:rsidR="00DF49A2" w:rsidRPr="00DF49A2">
        <w:rPr>
          <w:rFonts w:ascii="Times New Roman" w:hAnsi="Times New Roman" w:cs="Times New Roman"/>
          <w:sz w:val="24"/>
          <w:szCs w:val="24"/>
        </w:rPr>
        <w:t xml:space="preserve"> </w:t>
      </w:r>
      <w:r w:rsidR="00DF49A2" w:rsidRPr="00DF49A2">
        <w:rPr>
          <w:rFonts w:ascii="Times New Roman" w:hAnsi="Times New Roman" w:cs="Times New Roman"/>
          <w:noProof/>
          <w:sz w:val="24"/>
          <w:szCs w:val="24"/>
        </w:rPr>
        <w:t>is</w:t>
      </w:r>
      <w:r w:rsidR="00DF49A2" w:rsidRPr="00DF49A2">
        <w:rPr>
          <w:rFonts w:ascii="Times New Roman" w:hAnsi="Times New Roman" w:cs="Times New Roman"/>
          <w:sz w:val="24"/>
          <w:szCs w:val="24"/>
        </w:rPr>
        <w:t xml:space="preserve"> becoming a societal norm </w:t>
      </w:r>
      <w:r w:rsidRPr="00DF49A2">
        <w:rPr>
          <w:rFonts w:ascii="Times New Roman" w:hAnsi="Times New Roman" w:cs="Times New Roman"/>
          <w:noProof/>
          <w:sz w:val="24"/>
          <w:szCs w:val="24"/>
        </w:rPr>
        <w:t>(Sparks, 2011; U.S. Department of Education, 2000; Viadero, 2000</w:t>
      </w:r>
      <w:r w:rsidRPr="00DF49A2">
        <w:rPr>
          <w:rFonts w:ascii="Times New Roman" w:hAnsi="Times New Roman" w:cs="Times New Roman"/>
          <w:sz w:val="24"/>
          <w:szCs w:val="24"/>
        </w:rPr>
        <w:t>)</w:t>
      </w:r>
      <w:r w:rsidR="00DF49A2" w:rsidRPr="00DF49A2">
        <w:rPr>
          <w:rFonts w:ascii="Times New Roman" w:hAnsi="Times New Roman" w:cs="Times New Roman"/>
          <w:sz w:val="24"/>
          <w:szCs w:val="24"/>
        </w:rPr>
        <w:t xml:space="preserve">.  Families are also signaling the importance of early education in other ways.  The American Education Research Association presented a study from Daphne Bassok’s team showing that between 1998 and 2010 families increased the amount of time they spent on educational activities to a significantly measurable level (Bassok </w:t>
      </w:r>
      <w:r w:rsidR="00DF49A2" w:rsidRPr="00DF49A2">
        <w:rPr>
          <w:rFonts w:ascii="Times New Roman" w:hAnsi="Times New Roman" w:cs="Times New Roman"/>
          <w:noProof/>
          <w:sz w:val="24"/>
          <w:szCs w:val="24"/>
        </w:rPr>
        <w:t>et al.</w:t>
      </w:r>
      <w:r w:rsidR="00DF49A2" w:rsidRPr="00DF49A2">
        <w:rPr>
          <w:rFonts w:ascii="Times New Roman" w:hAnsi="Times New Roman" w:cs="Times New Roman"/>
          <w:sz w:val="24"/>
          <w:szCs w:val="24"/>
        </w:rPr>
        <w:t xml:space="preserve">, 2016).  Families found themselves reading with their children, taking them to museums, and </w:t>
      </w:r>
      <w:r w:rsidR="00DF49A2" w:rsidRPr="00DF49A2">
        <w:rPr>
          <w:rFonts w:ascii="Times New Roman" w:hAnsi="Times New Roman" w:cs="Times New Roman"/>
          <w:sz w:val="24"/>
          <w:szCs w:val="24"/>
        </w:rPr>
        <w:lastRenderedPageBreak/>
        <w:t>exposing them to educational computer games far more often than was reflected in past surveys (</w:t>
      </w:r>
      <w:bookmarkStart w:id="21" w:name="_Hlk518999626"/>
      <w:r w:rsidR="00DF49A2" w:rsidRPr="00DF49A2">
        <w:rPr>
          <w:rFonts w:ascii="Times New Roman" w:hAnsi="Times New Roman" w:cs="Times New Roman"/>
          <w:sz w:val="24"/>
          <w:szCs w:val="24"/>
        </w:rPr>
        <w:t xml:space="preserve">Bassok </w:t>
      </w:r>
      <w:r w:rsidR="00DF49A2" w:rsidRPr="00DF49A2">
        <w:rPr>
          <w:rFonts w:ascii="Times New Roman" w:hAnsi="Times New Roman" w:cs="Times New Roman"/>
          <w:noProof/>
          <w:sz w:val="24"/>
          <w:szCs w:val="24"/>
        </w:rPr>
        <w:t>et al.</w:t>
      </w:r>
      <w:r w:rsidR="00DF49A2" w:rsidRPr="00DF49A2">
        <w:rPr>
          <w:rFonts w:ascii="Times New Roman" w:hAnsi="Times New Roman" w:cs="Times New Roman"/>
          <w:sz w:val="24"/>
          <w:szCs w:val="24"/>
        </w:rPr>
        <w:t>, 2016</w:t>
      </w:r>
      <w:bookmarkEnd w:id="21"/>
      <w:r w:rsidR="00DF49A2" w:rsidRPr="00DF49A2">
        <w:rPr>
          <w:rFonts w:ascii="Times New Roman" w:hAnsi="Times New Roman" w:cs="Times New Roman"/>
          <w:sz w:val="24"/>
          <w:szCs w:val="24"/>
        </w:rPr>
        <w:t>).</w:t>
      </w:r>
      <w:r w:rsidR="00DF49A2" w:rsidRPr="006117B4">
        <w:rPr>
          <w:rFonts w:ascii="Times New Roman" w:hAnsi="Times New Roman" w:cs="Times New Roman"/>
          <w:sz w:val="24"/>
          <w:szCs w:val="24"/>
        </w:rPr>
        <w:t xml:space="preserve">  </w:t>
      </w:r>
      <w:r w:rsidR="002F6DED">
        <w:rPr>
          <w:rFonts w:ascii="Times New Roman" w:hAnsi="Times New Roman" w:cs="Times New Roman"/>
          <w:sz w:val="24"/>
          <w:szCs w:val="24"/>
        </w:rPr>
        <w:t xml:space="preserve">With </w:t>
      </w:r>
      <w:r w:rsidR="002978DA">
        <w:rPr>
          <w:rFonts w:ascii="Times New Roman" w:hAnsi="Times New Roman" w:cs="Times New Roman"/>
          <w:sz w:val="24"/>
          <w:szCs w:val="24"/>
        </w:rPr>
        <w:t>families</w:t>
      </w:r>
      <w:r w:rsidR="002F6DED">
        <w:rPr>
          <w:rFonts w:ascii="Times New Roman" w:hAnsi="Times New Roman" w:cs="Times New Roman"/>
          <w:sz w:val="24"/>
          <w:szCs w:val="24"/>
        </w:rPr>
        <w:t xml:space="preserve"> increasingly involved and supporting these programs, national studies </w:t>
      </w:r>
      <w:r w:rsidR="00703687">
        <w:rPr>
          <w:rFonts w:ascii="Times New Roman" w:hAnsi="Times New Roman" w:cs="Times New Roman"/>
          <w:sz w:val="24"/>
          <w:szCs w:val="24"/>
        </w:rPr>
        <w:t>have further</w:t>
      </w:r>
      <w:r w:rsidR="002F6DED">
        <w:rPr>
          <w:rFonts w:ascii="Times New Roman" w:hAnsi="Times New Roman" w:cs="Times New Roman"/>
          <w:sz w:val="24"/>
          <w:szCs w:val="24"/>
        </w:rPr>
        <w:t xml:space="preserve"> analyzed the outcomes of other early childhood programs.</w:t>
      </w:r>
    </w:p>
    <w:p w:rsidR="00C26AB3" w:rsidRDefault="00F20728" w:rsidP="00F207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such example is in </w:t>
      </w:r>
      <w:r w:rsidR="002F6DED">
        <w:rPr>
          <w:rFonts w:ascii="Times New Roman" w:hAnsi="Times New Roman" w:cs="Times New Roman"/>
          <w:sz w:val="24"/>
          <w:szCs w:val="24"/>
        </w:rPr>
        <w:t>a Michigan study</w:t>
      </w:r>
      <w:r>
        <w:rPr>
          <w:rFonts w:ascii="Times New Roman" w:hAnsi="Times New Roman" w:cs="Times New Roman"/>
          <w:sz w:val="24"/>
          <w:szCs w:val="24"/>
        </w:rPr>
        <w:t xml:space="preserve">.  In the </w:t>
      </w:r>
      <w:r w:rsidRPr="00340F88">
        <w:rPr>
          <w:rFonts w:ascii="Times New Roman" w:hAnsi="Times New Roman" w:cs="Times New Roman"/>
          <w:noProof/>
          <w:sz w:val="24"/>
          <w:szCs w:val="24"/>
        </w:rPr>
        <w:t>study</w:t>
      </w:r>
      <w:r w:rsidR="00340F88">
        <w:rPr>
          <w:rFonts w:ascii="Times New Roman" w:hAnsi="Times New Roman" w:cs="Times New Roman"/>
          <w:noProof/>
          <w:sz w:val="24"/>
          <w:szCs w:val="24"/>
        </w:rPr>
        <w:t>,</w:t>
      </w:r>
      <w:r w:rsidR="002F6DED">
        <w:rPr>
          <w:rFonts w:ascii="Times New Roman" w:hAnsi="Times New Roman" w:cs="Times New Roman"/>
          <w:sz w:val="24"/>
          <w:szCs w:val="24"/>
        </w:rPr>
        <w:t xml:space="preserve"> p</w:t>
      </w:r>
      <w:r w:rsidR="00230920">
        <w:rPr>
          <w:rFonts w:ascii="Times New Roman" w:hAnsi="Times New Roman" w:cs="Times New Roman"/>
          <w:sz w:val="24"/>
          <w:szCs w:val="24"/>
        </w:rPr>
        <w:t xml:space="preserve">re-kindergarten was found to raise student scores </w:t>
      </w:r>
      <w:r w:rsidR="00C26AB3" w:rsidRPr="006117B4">
        <w:rPr>
          <w:rFonts w:ascii="Times New Roman" w:hAnsi="Times New Roman" w:cs="Times New Roman"/>
          <w:sz w:val="24"/>
          <w:szCs w:val="24"/>
        </w:rPr>
        <w:t>in kindergarten</w:t>
      </w:r>
      <w:r w:rsidR="005568DC">
        <w:rPr>
          <w:rFonts w:ascii="Times New Roman" w:hAnsi="Times New Roman" w:cs="Times New Roman"/>
          <w:sz w:val="24"/>
          <w:szCs w:val="24"/>
        </w:rPr>
        <w:t xml:space="preserve"> (</w:t>
      </w:r>
      <w:r w:rsidR="005568DC" w:rsidRPr="006117B4">
        <w:rPr>
          <w:rFonts w:ascii="Times New Roman" w:hAnsi="Times New Roman" w:cs="Times New Roman"/>
          <w:sz w:val="24"/>
          <w:szCs w:val="24"/>
        </w:rPr>
        <w:t xml:space="preserve">Xiang </w:t>
      </w:r>
      <w:r w:rsidR="005568DC">
        <w:rPr>
          <w:rFonts w:ascii="Times New Roman" w:hAnsi="Times New Roman" w:cs="Times New Roman"/>
          <w:sz w:val="24"/>
          <w:szCs w:val="24"/>
        </w:rPr>
        <w:t>&amp;</w:t>
      </w:r>
      <w:r w:rsidR="005568DC" w:rsidRPr="006117B4">
        <w:rPr>
          <w:rFonts w:ascii="Times New Roman" w:hAnsi="Times New Roman" w:cs="Times New Roman"/>
          <w:sz w:val="24"/>
          <w:szCs w:val="24"/>
        </w:rPr>
        <w:t xml:space="preserve"> Schweinhart, 2002</w:t>
      </w:r>
      <w:r w:rsidR="005568DC">
        <w:rPr>
          <w:rFonts w:ascii="Times New Roman" w:hAnsi="Times New Roman" w:cs="Times New Roman"/>
          <w:sz w:val="24"/>
          <w:szCs w:val="24"/>
        </w:rPr>
        <w:t>)</w:t>
      </w:r>
      <w:r w:rsidR="00230920">
        <w:rPr>
          <w:rFonts w:ascii="Times New Roman" w:hAnsi="Times New Roman" w:cs="Times New Roman"/>
          <w:sz w:val="24"/>
          <w:szCs w:val="24"/>
        </w:rPr>
        <w:t>.</w:t>
      </w:r>
      <w:r w:rsidR="00C26AB3" w:rsidRPr="006117B4">
        <w:rPr>
          <w:rFonts w:ascii="Times New Roman" w:hAnsi="Times New Roman" w:cs="Times New Roman"/>
          <w:sz w:val="24"/>
          <w:szCs w:val="24"/>
        </w:rPr>
        <w:t xml:space="preserve"> </w:t>
      </w:r>
      <w:r w:rsidR="00230920">
        <w:rPr>
          <w:rFonts w:ascii="Times New Roman" w:hAnsi="Times New Roman" w:cs="Times New Roman"/>
          <w:sz w:val="24"/>
          <w:szCs w:val="24"/>
        </w:rPr>
        <w:t>Xiang and Schweinhart’s study</w:t>
      </w:r>
      <w:r w:rsidR="002F6DED">
        <w:rPr>
          <w:rFonts w:ascii="Times New Roman" w:hAnsi="Times New Roman" w:cs="Times New Roman"/>
          <w:sz w:val="24"/>
          <w:szCs w:val="24"/>
        </w:rPr>
        <w:t xml:space="preserve"> showed</w:t>
      </w:r>
      <w:r w:rsidR="00230920">
        <w:rPr>
          <w:rFonts w:ascii="Times New Roman" w:hAnsi="Times New Roman" w:cs="Times New Roman"/>
          <w:sz w:val="24"/>
          <w:szCs w:val="24"/>
        </w:rPr>
        <w:t xml:space="preserve"> Kindergarten </w:t>
      </w:r>
      <w:r w:rsidR="00C26AB3" w:rsidRPr="006117B4">
        <w:rPr>
          <w:rFonts w:ascii="Times New Roman" w:hAnsi="Times New Roman" w:cs="Times New Roman"/>
          <w:sz w:val="24"/>
          <w:szCs w:val="24"/>
        </w:rPr>
        <w:t xml:space="preserve">teachers rated pre-kindergarten </w:t>
      </w:r>
      <w:r w:rsidR="00FE72BE">
        <w:rPr>
          <w:rFonts w:ascii="Times New Roman" w:hAnsi="Times New Roman" w:cs="Times New Roman"/>
          <w:sz w:val="24"/>
          <w:szCs w:val="24"/>
        </w:rPr>
        <w:t>completers</w:t>
      </w:r>
      <w:r w:rsidR="00C26AB3" w:rsidRPr="006117B4">
        <w:rPr>
          <w:rFonts w:ascii="Times New Roman" w:hAnsi="Times New Roman" w:cs="Times New Roman"/>
          <w:sz w:val="24"/>
          <w:szCs w:val="24"/>
        </w:rPr>
        <w:t xml:space="preserve"> higher in language, literacy, math, music, and social relations than students who did not participate in a pre-kindergarten program</w:t>
      </w:r>
      <w:r w:rsidR="00922402">
        <w:rPr>
          <w:rFonts w:ascii="Times New Roman" w:hAnsi="Times New Roman" w:cs="Times New Roman"/>
          <w:sz w:val="24"/>
          <w:szCs w:val="24"/>
        </w:rPr>
        <w:t xml:space="preserve"> (</w:t>
      </w:r>
      <w:r w:rsidR="00C459A0" w:rsidRPr="006117B4">
        <w:rPr>
          <w:rFonts w:ascii="Times New Roman" w:hAnsi="Times New Roman" w:cs="Times New Roman"/>
          <w:sz w:val="24"/>
          <w:szCs w:val="24"/>
        </w:rPr>
        <w:t xml:space="preserve">Xiang </w:t>
      </w:r>
      <w:r w:rsidR="00C459A0">
        <w:rPr>
          <w:rFonts w:ascii="Times New Roman" w:hAnsi="Times New Roman" w:cs="Times New Roman"/>
          <w:sz w:val="24"/>
          <w:szCs w:val="24"/>
        </w:rPr>
        <w:t>&amp;</w:t>
      </w:r>
      <w:r w:rsidR="00C459A0" w:rsidRPr="006117B4">
        <w:rPr>
          <w:rFonts w:ascii="Times New Roman" w:hAnsi="Times New Roman" w:cs="Times New Roman"/>
          <w:sz w:val="24"/>
          <w:szCs w:val="24"/>
        </w:rPr>
        <w:t xml:space="preserve"> Schweinhart, 2002</w:t>
      </w:r>
      <w:r w:rsidR="00922402">
        <w:rPr>
          <w:rFonts w:ascii="Times New Roman" w:hAnsi="Times New Roman" w:cs="Times New Roman"/>
          <w:sz w:val="24"/>
          <w:szCs w:val="24"/>
        </w:rPr>
        <w:t>)</w:t>
      </w:r>
      <w:r w:rsidR="00C26AB3" w:rsidRPr="006117B4">
        <w:rPr>
          <w:rFonts w:ascii="Times New Roman" w:hAnsi="Times New Roman" w:cs="Times New Roman"/>
          <w:sz w:val="24"/>
          <w:szCs w:val="24"/>
        </w:rPr>
        <w:t xml:space="preserve">.  The pre-kindergarten </w:t>
      </w:r>
      <w:r w:rsidR="00FE72BE">
        <w:rPr>
          <w:rFonts w:ascii="Times New Roman" w:hAnsi="Times New Roman" w:cs="Times New Roman"/>
          <w:sz w:val="24"/>
          <w:szCs w:val="24"/>
        </w:rPr>
        <w:t>completers</w:t>
      </w:r>
      <w:r w:rsidR="00C26AB3" w:rsidRPr="006117B4">
        <w:rPr>
          <w:rFonts w:ascii="Times New Roman" w:hAnsi="Times New Roman" w:cs="Times New Roman"/>
          <w:sz w:val="24"/>
          <w:szCs w:val="24"/>
        </w:rPr>
        <w:t xml:space="preserve"> were also more likely to pass the Michigan Educational Assessment Program’s reading and mathematics tests than non-pre-kindergarten graduates</w:t>
      </w:r>
      <w:r w:rsidR="00230920">
        <w:rPr>
          <w:rFonts w:ascii="Times New Roman" w:hAnsi="Times New Roman" w:cs="Times New Roman"/>
          <w:sz w:val="24"/>
          <w:szCs w:val="24"/>
        </w:rPr>
        <w:t xml:space="preserve"> </w:t>
      </w:r>
      <w:r w:rsidR="00230920" w:rsidRPr="006117B4">
        <w:rPr>
          <w:rFonts w:ascii="Times New Roman" w:hAnsi="Times New Roman" w:cs="Times New Roman"/>
          <w:sz w:val="24"/>
          <w:szCs w:val="24"/>
        </w:rPr>
        <w:t xml:space="preserve">(Xiang </w:t>
      </w:r>
      <w:r w:rsidR="00230920">
        <w:rPr>
          <w:rFonts w:ascii="Times New Roman" w:hAnsi="Times New Roman" w:cs="Times New Roman"/>
          <w:sz w:val="24"/>
          <w:szCs w:val="24"/>
        </w:rPr>
        <w:t>&amp;</w:t>
      </w:r>
      <w:r w:rsidR="00230920" w:rsidRPr="006117B4">
        <w:rPr>
          <w:rFonts w:ascii="Times New Roman" w:hAnsi="Times New Roman" w:cs="Times New Roman"/>
          <w:sz w:val="24"/>
          <w:szCs w:val="24"/>
        </w:rPr>
        <w:t xml:space="preserve"> Schweinhart, 2002)</w:t>
      </w:r>
      <w:r w:rsidR="00C26AB3" w:rsidRPr="006117B4">
        <w:rPr>
          <w:rFonts w:ascii="Times New Roman" w:hAnsi="Times New Roman" w:cs="Times New Roman"/>
          <w:sz w:val="24"/>
          <w:szCs w:val="24"/>
        </w:rPr>
        <w:t xml:space="preserve">.  </w:t>
      </w:r>
      <w:r w:rsidR="00230920" w:rsidRPr="00CC27D4">
        <w:rPr>
          <w:rFonts w:ascii="Times New Roman" w:hAnsi="Times New Roman" w:cs="Times New Roman"/>
          <w:sz w:val="24"/>
          <w:szCs w:val="24"/>
        </w:rPr>
        <w:t>A meta-analysis of state-funded pre-kindergarten</w:t>
      </w:r>
      <w:r w:rsidR="00230920">
        <w:rPr>
          <w:rFonts w:ascii="Times New Roman" w:hAnsi="Times New Roman" w:cs="Times New Roman"/>
          <w:sz w:val="24"/>
          <w:szCs w:val="24"/>
        </w:rPr>
        <w:t xml:space="preserve"> </w:t>
      </w:r>
      <w:r w:rsidR="00E84D75">
        <w:rPr>
          <w:rFonts w:ascii="Times New Roman" w:hAnsi="Times New Roman" w:cs="Times New Roman"/>
          <w:sz w:val="24"/>
          <w:szCs w:val="24"/>
        </w:rPr>
        <w:t xml:space="preserve">confirmed </w:t>
      </w:r>
      <w:r w:rsidR="002F6DED">
        <w:rPr>
          <w:rFonts w:ascii="Times New Roman" w:hAnsi="Times New Roman" w:cs="Times New Roman"/>
          <w:sz w:val="24"/>
          <w:szCs w:val="24"/>
        </w:rPr>
        <w:t xml:space="preserve">the 2002 finding </w:t>
      </w:r>
      <w:r w:rsidR="00E84D75">
        <w:rPr>
          <w:rFonts w:ascii="Times New Roman" w:hAnsi="Times New Roman" w:cs="Times New Roman"/>
          <w:sz w:val="24"/>
          <w:szCs w:val="24"/>
        </w:rPr>
        <w:t xml:space="preserve">with similar results </w:t>
      </w:r>
      <w:r w:rsidR="003A1A8B">
        <w:rPr>
          <w:rFonts w:ascii="Times New Roman" w:hAnsi="Times New Roman" w:cs="Times New Roman"/>
          <w:sz w:val="24"/>
          <w:szCs w:val="24"/>
        </w:rPr>
        <w:t xml:space="preserve">showing </w:t>
      </w:r>
      <w:r w:rsidR="00E84D75">
        <w:rPr>
          <w:rFonts w:ascii="Times New Roman" w:hAnsi="Times New Roman" w:cs="Times New Roman"/>
          <w:sz w:val="24"/>
          <w:szCs w:val="24"/>
        </w:rPr>
        <w:t>that</w:t>
      </w:r>
      <w:r w:rsidR="00230920" w:rsidRPr="00CC27D4">
        <w:rPr>
          <w:rFonts w:ascii="Times New Roman" w:hAnsi="Times New Roman" w:cs="Times New Roman"/>
          <w:sz w:val="24"/>
          <w:szCs w:val="24"/>
        </w:rPr>
        <w:t xml:space="preserve"> programs in 13 states found statistically significant positive effects on some aspect of child development in all states</w:t>
      </w:r>
      <w:r w:rsidR="00230920">
        <w:rPr>
          <w:rFonts w:ascii="Times New Roman" w:hAnsi="Times New Roman" w:cs="Times New Roman"/>
          <w:sz w:val="24"/>
          <w:szCs w:val="24"/>
        </w:rPr>
        <w:t xml:space="preserve"> and</w:t>
      </w:r>
      <w:r w:rsidR="00230920" w:rsidRPr="00CC4751">
        <w:rPr>
          <w:rFonts w:ascii="Times New Roman" w:hAnsi="Times New Roman" w:cs="Times New Roman"/>
          <w:noProof/>
          <w:sz w:val="24"/>
          <w:szCs w:val="24"/>
        </w:rPr>
        <w:t xml:space="preserve"> </w:t>
      </w:r>
      <w:r w:rsidR="00230920">
        <w:rPr>
          <w:rFonts w:ascii="Times New Roman" w:hAnsi="Times New Roman" w:cs="Times New Roman"/>
          <w:sz w:val="24"/>
          <w:szCs w:val="24"/>
        </w:rPr>
        <w:t>various programs</w:t>
      </w:r>
      <w:r w:rsidR="00230920" w:rsidRPr="00CC27D4">
        <w:rPr>
          <w:rFonts w:ascii="Times New Roman" w:hAnsi="Times New Roman" w:cs="Times New Roman"/>
          <w:sz w:val="24"/>
          <w:szCs w:val="24"/>
        </w:rPr>
        <w:t xml:space="preserve"> (Gillam and </w:t>
      </w:r>
      <w:proofErr w:type="spellStart"/>
      <w:r w:rsidR="00230920" w:rsidRPr="00CC27D4">
        <w:rPr>
          <w:rFonts w:ascii="Times New Roman" w:hAnsi="Times New Roman" w:cs="Times New Roman"/>
          <w:sz w:val="24"/>
          <w:szCs w:val="24"/>
        </w:rPr>
        <w:t>Zigler</w:t>
      </w:r>
      <w:proofErr w:type="spellEnd"/>
      <w:r w:rsidR="00230920" w:rsidRPr="00CC27D4">
        <w:rPr>
          <w:rFonts w:ascii="Times New Roman" w:hAnsi="Times New Roman" w:cs="Times New Roman"/>
          <w:sz w:val="24"/>
          <w:szCs w:val="24"/>
        </w:rPr>
        <w:t xml:space="preserve">, 2001).  </w:t>
      </w:r>
    </w:p>
    <w:p w:rsidR="00F20728" w:rsidRDefault="00F20728" w:rsidP="00F20728">
      <w:pPr>
        <w:spacing w:after="0" w:line="480" w:lineRule="auto"/>
        <w:ind w:firstLine="720"/>
        <w:rPr>
          <w:rFonts w:ascii="Times New Roman" w:hAnsi="Times New Roman" w:cs="Times New Roman"/>
          <w:sz w:val="24"/>
          <w:szCs w:val="24"/>
        </w:rPr>
      </w:pPr>
      <w:r w:rsidRPr="00CC4751">
        <w:rPr>
          <w:rFonts w:ascii="Times New Roman" w:hAnsi="Times New Roman" w:cs="Times New Roman"/>
          <w:noProof/>
          <w:sz w:val="24"/>
          <w:szCs w:val="24"/>
        </w:rPr>
        <w:t>In order to</w:t>
      </w:r>
      <w:r>
        <w:rPr>
          <w:rFonts w:ascii="Times New Roman" w:hAnsi="Times New Roman" w:cs="Times New Roman"/>
          <w:sz w:val="24"/>
          <w:szCs w:val="24"/>
        </w:rPr>
        <w:t xml:space="preserve"> make these academic gains replicable for children in </w:t>
      </w:r>
      <w:r w:rsidRPr="00340F88">
        <w:rPr>
          <w:rFonts w:ascii="Times New Roman" w:hAnsi="Times New Roman" w:cs="Times New Roman"/>
          <w:noProof/>
          <w:sz w:val="24"/>
          <w:szCs w:val="24"/>
        </w:rPr>
        <w:t>a number of</w:t>
      </w:r>
      <w:r>
        <w:rPr>
          <w:rFonts w:ascii="Times New Roman" w:hAnsi="Times New Roman" w:cs="Times New Roman"/>
          <w:sz w:val="24"/>
          <w:szCs w:val="24"/>
        </w:rPr>
        <w:t xml:space="preserve"> classrooms, schools</w:t>
      </w:r>
      <w:r w:rsidR="00340F88">
        <w:rPr>
          <w:rFonts w:ascii="Times New Roman" w:hAnsi="Times New Roman" w:cs="Times New Roman"/>
          <w:sz w:val="24"/>
          <w:szCs w:val="24"/>
        </w:rPr>
        <w:t>,</w:t>
      </w:r>
      <w:r>
        <w:rPr>
          <w:rFonts w:ascii="Times New Roman" w:hAnsi="Times New Roman" w:cs="Times New Roman"/>
          <w:sz w:val="24"/>
          <w:szCs w:val="24"/>
        </w:rPr>
        <w:t xml:space="preserve"> </w:t>
      </w:r>
      <w:r w:rsidRPr="00340F88">
        <w:rPr>
          <w:rFonts w:ascii="Times New Roman" w:hAnsi="Times New Roman" w:cs="Times New Roman"/>
          <w:noProof/>
          <w:sz w:val="24"/>
          <w:szCs w:val="24"/>
        </w:rPr>
        <w:t>and</w:t>
      </w:r>
      <w:r>
        <w:rPr>
          <w:rFonts w:ascii="Times New Roman" w:hAnsi="Times New Roman" w:cs="Times New Roman"/>
          <w:sz w:val="24"/>
          <w:szCs w:val="24"/>
        </w:rPr>
        <w:t xml:space="preserve"> communities, Magnuson et al. (</w:t>
      </w:r>
      <w:r w:rsidRPr="00B36F19">
        <w:rPr>
          <w:rFonts w:ascii="Times New Roman" w:hAnsi="Times New Roman" w:cs="Times New Roman"/>
          <w:sz w:val="24"/>
          <w:szCs w:val="24"/>
        </w:rPr>
        <w:t>2003</w:t>
      </w:r>
      <w:r>
        <w:rPr>
          <w:rFonts w:ascii="Times New Roman" w:hAnsi="Times New Roman" w:cs="Times New Roman"/>
          <w:sz w:val="24"/>
          <w:szCs w:val="24"/>
        </w:rPr>
        <w:t>) used national</w:t>
      </w:r>
      <w:r w:rsidRPr="006117B4">
        <w:rPr>
          <w:rFonts w:ascii="Times New Roman" w:hAnsi="Times New Roman" w:cs="Times New Roman"/>
          <w:sz w:val="24"/>
          <w:szCs w:val="24"/>
        </w:rPr>
        <w:t xml:space="preserve"> data </w:t>
      </w:r>
      <w:r>
        <w:rPr>
          <w:rFonts w:ascii="Times New Roman" w:hAnsi="Times New Roman" w:cs="Times New Roman"/>
          <w:sz w:val="24"/>
          <w:szCs w:val="24"/>
        </w:rPr>
        <w:t xml:space="preserve">to determine what environment produced the </w:t>
      </w:r>
      <w:r w:rsidRPr="00340F88">
        <w:rPr>
          <w:rFonts w:ascii="Times New Roman" w:hAnsi="Times New Roman" w:cs="Times New Roman"/>
          <w:noProof/>
          <w:sz w:val="24"/>
          <w:szCs w:val="24"/>
        </w:rPr>
        <w:t>greatest</w:t>
      </w:r>
      <w:r>
        <w:rPr>
          <w:rFonts w:ascii="Times New Roman" w:hAnsi="Times New Roman" w:cs="Times New Roman"/>
          <w:sz w:val="24"/>
          <w:szCs w:val="24"/>
        </w:rPr>
        <w:t xml:space="preserve"> gains for children.  They found that</w:t>
      </w:r>
      <w:r w:rsidRPr="006117B4">
        <w:rPr>
          <w:rFonts w:ascii="Times New Roman" w:hAnsi="Times New Roman" w:cs="Times New Roman"/>
          <w:sz w:val="24"/>
          <w:szCs w:val="24"/>
        </w:rPr>
        <w:t xml:space="preserve"> kindergarten students who had attended pre-kindergarten scored higher on reading and mathematics tests than did their parental-care peers</w:t>
      </w:r>
      <w:r>
        <w:rPr>
          <w:rFonts w:ascii="Times New Roman" w:hAnsi="Times New Roman" w:cs="Times New Roman"/>
          <w:sz w:val="24"/>
          <w:szCs w:val="24"/>
        </w:rPr>
        <w:t>, even when parents reported working on academic tasks with their child</w:t>
      </w:r>
      <w:r w:rsidRPr="006117B4">
        <w:rPr>
          <w:rFonts w:ascii="Times New Roman" w:hAnsi="Times New Roman" w:cs="Times New Roman"/>
          <w:sz w:val="24"/>
          <w:szCs w:val="24"/>
        </w:rPr>
        <w:t xml:space="preserve">.  Child-center participants scored between pre-kindergarten peers and parental-care peers.  Pre-kindergarten students had the </w:t>
      </w:r>
      <w:r>
        <w:rPr>
          <w:rFonts w:ascii="Times New Roman" w:hAnsi="Times New Roman" w:cs="Times New Roman"/>
          <w:noProof/>
          <w:sz w:val="24"/>
          <w:szCs w:val="24"/>
        </w:rPr>
        <w:t>most substantial</w:t>
      </w:r>
      <w:r w:rsidRPr="006117B4">
        <w:rPr>
          <w:rFonts w:ascii="Times New Roman" w:hAnsi="Times New Roman" w:cs="Times New Roman"/>
          <w:sz w:val="24"/>
          <w:szCs w:val="24"/>
        </w:rPr>
        <w:t xml:space="preserve"> gains overall (Magnuson</w:t>
      </w:r>
      <w:r w:rsidR="00340F88">
        <w:rPr>
          <w:rFonts w:ascii="Times New Roman" w:hAnsi="Times New Roman" w:cs="Times New Roman"/>
          <w:sz w:val="24"/>
          <w:szCs w:val="24"/>
        </w:rPr>
        <w:t xml:space="preserve"> et al., </w:t>
      </w:r>
      <w:r w:rsidRPr="006117B4">
        <w:rPr>
          <w:rFonts w:ascii="Times New Roman" w:hAnsi="Times New Roman" w:cs="Times New Roman"/>
          <w:sz w:val="24"/>
          <w:szCs w:val="24"/>
        </w:rPr>
        <w:t xml:space="preserve">2003).  </w:t>
      </w:r>
    </w:p>
    <w:bookmarkEnd w:id="20"/>
    <w:p w:rsidR="00C26AB3" w:rsidRPr="006117B4" w:rsidRDefault="00F20728" w:rsidP="00F207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Magnuson’s team focused on the ideal environment type for </w:t>
      </w:r>
      <w:r w:rsidR="00340F88">
        <w:rPr>
          <w:rFonts w:ascii="Times New Roman" w:hAnsi="Times New Roman" w:cs="Times New Roman"/>
          <w:sz w:val="24"/>
          <w:szCs w:val="24"/>
        </w:rPr>
        <w:t xml:space="preserve">the </w:t>
      </w:r>
      <w:r w:rsidRPr="00340F88">
        <w:rPr>
          <w:rFonts w:ascii="Times New Roman" w:hAnsi="Times New Roman" w:cs="Times New Roman"/>
          <w:noProof/>
          <w:sz w:val="24"/>
          <w:szCs w:val="24"/>
        </w:rPr>
        <w:t>production</w:t>
      </w:r>
      <w:r>
        <w:rPr>
          <w:rFonts w:ascii="Times New Roman" w:hAnsi="Times New Roman" w:cs="Times New Roman"/>
          <w:sz w:val="24"/>
          <w:szCs w:val="24"/>
        </w:rPr>
        <w:t xml:space="preserve"> of the </w:t>
      </w:r>
      <w:r w:rsidRPr="00340F88">
        <w:rPr>
          <w:rFonts w:ascii="Times New Roman" w:hAnsi="Times New Roman" w:cs="Times New Roman"/>
          <w:noProof/>
          <w:sz w:val="24"/>
          <w:szCs w:val="24"/>
        </w:rPr>
        <w:t>greatest</w:t>
      </w:r>
      <w:r>
        <w:rPr>
          <w:rFonts w:ascii="Times New Roman" w:hAnsi="Times New Roman" w:cs="Times New Roman"/>
          <w:sz w:val="24"/>
          <w:szCs w:val="24"/>
        </w:rPr>
        <w:t xml:space="preserve"> gains, Pianta focused a </w:t>
      </w:r>
      <w:r w:rsidR="00C26AB3" w:rsidRPr="006117B4">
        <w:rPr>
          <w:rFonts w:ascii="Times New Roman" w:hAnsi="Times New Roman" w:cs="Times New Roman"/>
          <w:sz w:val="24"/>
          <w:szCs w:val="24"/>
        </w:rPr>
        <w:t>2009</w:t>
      </w:r>
      <w:r>
        <w:rPr>
          <w:rFonts w:ascii="Times New Roman" w:hAnsi="Times New Roman" w:cs="Times New Roman"/>
          <w:sz w:val="24"/>
          <w:szCs w:val="24"/>
        </w:rPr>
        <w:t xml:space="preserve"> study on children’s economic background and its effect on behavioral and academic growth.  </w:t>
      </w:r>
      <w:r w:rsidR="003A1A8B">
        <w:rPr>
          <w:rFonts w:ascii="Times New Roman" w:hAnsi="Times New Roman" w:cs="Times New Roman"/>
          <w:sz w:val="24"/>
          <w:szCs w:val="24"/>
        </w:rPr>
        <w:t>More</w:t>
      </w:r>
      <w:r w:rsidR="00C26AB3" w:rsidRPr="006117B4">
        <w:rPr>
          <w:rFonts w:ascii="Times New Roman" w:hAnsi="Times New Roman" w:cs="Times New Roman"/>
          <w:sz w:val="24"/>
          <w:szCs w:val="24"/>
        </w:rPr>
        <w:t xml:space="preserve"> economically advantaged peers grew and at a rate of .75 </w:t>
      </w:r>
      <w:r w:rsidR="00C26AB3" w:rsidRPr="006117B4">
        <w:rPr>
          <w:rFonts w:ascii="Times New Roman" w:hAnsi="Times New Roman" w:cs="Times New Roman"/>
          <w:sz w:val="24"/>
          <w:szCs w:val="24"/>
        </w:rPr>
        <w:lastRenderedPageBreak/>
        <w:t xml:space="preserve">per year when compared to </w:t>
      </w:r>
      <w:r w:rsidR="003A1A8B">
        <w:rPr>
          <w:rFonts w:ascii="Times New Roman" w:hAnsi="Times New Roman" w:cs="Times New Roman"/>
          <w:sz w:val="24"/>
          <w:szCs w:val="24"/>
        </w:rPr>
        <w:t>the whole growth of their less advantaged peers</w:t>
      </w:r>
      <w:r w:rsidR="00E84D75">
        <w:rPr>
          <w:rFonts w:ascii="Times New Roman" w:hAnsi="Times New Roman" w:cs="Times New Roman"/>
          <w:sz w:val="24"/>
          <w:szCs w:val="24"/>
        </w:rPr>
        <w:t>.</w:t>
      </w:r>
      <w:r w:rsidR="007267F8">
        <w:rPr>
          <w:rFonts w:ascii="Times New Roman" w:hAnsi="Times New Roman" w:cs="Times New Roman"/>
          <w:sz w:val="24"/>
          <w:szCs w:val="24"/>
        </w:rPr>
        <w:t xml:space="preserve"> </w:t>
      </w:r>
      <w:r w:rsidR="00C26AB3" w:rsidRPr="006117B4">
        <w:rPr>
          <w:rFonts w:ascii="Times New Roman" w:hAnsi="Times New Roman" w:cs="Times New Roman"/>
          <w:sz w:val="24"/>
          <w:szCs w:val="24"/>
        </w:rPr>
        <w:t xml:space="preserve">While the growth rates are not </w:t>
      </w:r>
      <w:r w:rsidR="005A6BB5" w:rsidRPr="006117B4">
        <w:rPr>
          <w:rFonts w:ascii="Times New Roman" w:hAnsi="Times New Roman" w:cs="Times New Roman"/>
          <w:sz w:val="24"/>
          <w:szCs w:val="24"/>
        </w:rPr>
        <w:t>equal</w:t>
      </w:r>
      <w:r w:rsidR="00C26AB3" w:rsidRPr="006117B4">
        <w:rPr>
          <w:rFonts w:ascii="Times New Roman" w:hAnsi="Times New Roman" w:cs="Times New Roman"/>
          <w:sz w:val="24"/>
          <w:szCs w:val="24"/>
        </w:rPr>
        <w:t>, there is no doubt that the children</w:t>
      </w:r>
      <w:r w:rsidR="00B0219D">
        <w:rPr>
          <w:rFonts w:ascii="Times New Roman" w:hAnsi="Times New Roman" w:cs="Times New Roman"/>
          <w:sz w:val="24"/>
          <w:szCs w:val="24"/>
        </w:rPr>
        <w:t xml:space="preserve"> of all economic backgrounds</w:t>
      </w:r>
      <w:r w:rsidR="00C26AB3" w:rsidRPr="006117B4">
        <w:rPr>
          <w:rFonts w:ascii="Times New Roman" w:hAnsi="Times New Roman" w:cs="Times New Roman"/>
          <w:sz w:val="24"/>
          <w:szCs w:val="24"/>
        </w:rPr>
        <w:t xml:space="preserve"> benefitted</w:t>
      </w:r>
      <w:r w:rsidR="00B0219D">
        <w:rPr>
          <w:rFonts w:ascii="Times New Roman" w:hAnsi="Times New Roman" w:cs="Times New Roman"/>
          <w:sz w:val="24"/>
          <w:szCs w:val="24"/>
        </w:rPr>
        <w:t xml:space="preserve"> from the experience.</w:t>
      </w:r>
      <w:r w:rsidR="006117B4">
        <w:rPr>
          <w:rFonts w:ascii="Times New Roman" w:hAnsi="Times New Roman" w:cs="Times New Roman"/>
          <w:sz w:val="24"/>
          <w:szCs w:val="24"/>
        </w:rPr>
        <w:t xml:space="preserve">  </w:t>
      </w:r>
      <w:r>
        <w:rPr>
          <w:rFonts w:ascii="Times New Roman" w:hAnsi="Times New Roman" w:cs="Times New Roman"/>
          <w:sz w:val="24"/>
          <w:szCs w:val="24"/>
        </w:rPr>
        <w:t>Pianta also noted that n</w:t>
      </w:r>
      <w:r w:rsidR="00C26AB3" w:rsidRPr="006117B4">
        <w:rPr>
          <w:rFonts w:ascii="Times New Roman" w:hAnsi="Times New Roman" w:cs="Times New Roman"/>
          <w:sz w:val="24"/>
          <w:szCs w:val="24"/>
        </w:rPr>
        <w:t xml:space="preserve">o matter their background, children are entering pre-kindergarten with behaviors and academic skills below </w:t>
      </w:r>
      <w:r>
        <w:rPr>
          <w:rFonts w:ascii="Times New Roman" w:hAnsi="Times New Roman" w:cs="Times New Roman"/>
          <w:sz w:val="24"/>
          <w:szCs w:val="24"/>
        </w:rPr>
        <w:t xml:space="preserve">historically </w:t>
      </w:r>
      <w:r w:rsidR="00C26AB3" w:rsidRPr="006117B4">
        <w:rPr>
          <w:rFonts w:ascii="Times New Roman" w:hAnsi="Times New Roman" w:cs="Times New Roman"/>
          <w:sz w:val="24"/>
          <w:szCs w:val="24"/>
        </w:rPr>
        <w:t>normed expectations (</w:t>
      </w:r>
      <w:r w:rsidR="00896C2C" w:rsidRPr="00482265">
        <w:rPr>
          <w:rFonts w:ascii="Times New Roman" w:hAnsi="Times New Roman" w:cs="Times New Roman"/>
          <w:sz w:val="24"/>
          <w:szCs w:val="24"/>
        </w:rPr>
        <w:t>Pianta et al., 2009</w:t>
      </w:r>
      <w:r w:rsidR="00C26AB3" w:rsidRPr="006117B4">
        <w:rPr>
          <w:rFonts w:ascii="Times New Roman" w:hAnsi="Times New Roman" w:cs="Times New Roman"/>
          <w:sz w:val="24"/>
          <w:szCs w:val="24"/>
        </w:rPr>
        <w:t xml:space="preserve">).  Pianta attributed much of this discrepancy to an achievement gap that begins affecting a child from birth.  In the study, </w:t>
      </w:r>
      <w:proofErr w:type="spellStart"/>
      <w:r w:rsidR="00C26AB3" w:rsidRPr="006117B4">
        <w:rPr>
          <w:rFonts w:ascii="Times New Roman" w:hAnsi="Times New Roman" w:cs="Times New Roman"/>
          <w:sz w:val="24"/>
          <w:szCs w:val="24"/>
        </w:rPr>
        <w:t>Pianta</w:t>
      </w:r>
      <w:proofErr w:type="spellEnd"/>
      <w:r w:rsidR="00C26AB3" w:rsidRPr="006117B4">
        <w:rPr>
          <w:rFonts w:ascii="Times New Roman" w:hAnsi="Times New Roman" w:cs="Times New Roman"/>
          <w:sz w:val="24"/>
          <w:szCs w:val="24"/>
        </w:rPr>
        <w:t xml:space="preserve"> also measured </w:t>
      </w:r>
      <w:r w:rsidR="003A1A8B">
        <w:rPr>
          <w:rFonts w:ascii="Times New Roman" w:hAnsi="Times New Roman" w:cs="Times New Roman"/>
          <w:sz w:val="24"/>
          <w:szCs w:val="24"/>
        </w:rPr>
        <w:t>the</w:t>
      </w:r>
      <w:r w:rsidR="00C26AB3" w:rsidRPr="006117B4">
        <w:rPr>
          <w:rFonts w:ascii="Times New Roman" w:hAnsi="Times New Roman" w:cs="Times New Roman"/>
          <w:sz w:val="24"/>
          <w:szCs w:val="24"/>
        </w:rPr>
        <w:t xml:space="preserve"> abilities </w:t>
      </w:r>
      <w:r w:rsidR="003A1A8B">
        <w:rPr>
          <w:rFonts w:ascii="Times New Roman" w:hAnsi="Times New Roman" w:cs="Times New Roman"/>
          <w:sz w:val="24"/>
          <w:szCs w:val="24"/>
        </w:rPr>
        <w:t xml:space="preserve">of children </w:t>
      </w:r>
      <w:r w:rsidR="00C26AB3" w:rsidRPr="006117B4">
        <w:rPr>
          <w:rFonts w:ascii="Times New Roman" w:hAnsi="Times New Roman" w:cs="Times New Roman"/>
          <w:sz w:val="24"/>
          <w:szCs w:val="24"/>
        </w:rPr>
        <w:t>who had attended pre-kindergarten</w:t>
      </w:r>
      <w:r w:rsidR="003A1A8B">
        <w:rPr>
          <w:rFonts w:ascii="Times New Roman" w:hAnsi="Times New Roman" w:cs="Times New Roman"/>
          <w:sz w:val="24"/>
          <w:szCs w:val="24"/>
        </w:rPr>
        <w:t>;</w:t>
      </w:r>
      <w:r w:rsidR="00C26AB3" w:rsidRPr="006117B4">
        <w:rPr>
          <w:rFonts w:ascii="Times New Roman" w:hAnsi="Times New Roman" w:cs="Times New Roman"/>
          <w:sz w:val="24"/>
          <w:szCs w:val="24"/>
        </w:rPr>
        <w:t xml:space="preserve"> </w:t>
      </w:r>
      <w:r w:rsidR="003A1A8B">
        <w:rPr>
          <w:rFonts w:ascii="Times New Roman" w:hAnsi="Times New Roman" w:cs="Times New Roman"/>
          <w:sz w:val="24"/>
          <w:szCs w:val="24"/>
        </w:rPr>
        <w:t xml:space="preserve">they </w:t>
      </w:r>
      <w:r w:rsidR="002F6DED">
        <w:rPr>
          <w:rFonts w:ascii="Times New Roman" w:hAnsi="Times New Roman" w:cs="Times New Roman"/>
          <w:sz w:val="24"/>
          <w:szCs w:val="24"/>
        </w:rPr>
        <w:t>were</w:t>
      </w:r>
      <w:r w:rsidR="002F6DED" w:rsidRPr="006117B4">
        <w:rPr>
          <w:rFonts w:ascii="Times New Roman" w:hAnsi="Times New Roman" w:cs="Times New Roman"/>
          <w:sz w:val="24"/>
          <w:szCs w:val="24"/>
        </w:rPr>
        <w:t xml:space="preserve"> shown to close the achievement gap by 25-85% upon entering kindergarten (</w:t>
      </w:r>
      <w:r w:rsidR="002F6DED" w:rsidRPr="00482265">
        <w:rPr>
          <w:rFonts w:ascii="Times New Roman" w:hAnsi="Times New Roman" w:cs="Times New Roman"/>
          <w:sz w:val="24"/>
          <w:szCs w:val="24"/>
        </w:rPr>
        <w:t>Pianta et al., 2009</w:t>
      </w:r>
      <w:r w:rsidR="002F6DED" w:rsidRPr="006117B4">
        <w:rPr>
          <w:rFonts w:ascii="Times New Roman" w:hAnsi="Times New Roman" w:cs="Times New Roman"/>
          <w:sz w:val="24"/>
          <w:szCs w:val="24"/>
        </w:rPr>
        <w:t xml:space="preserve">).  </w:t>
      </w:r>
      <w:r w:rsidR="00C26AB3" w:rsidRPr="006117B4">
        <w:rPr>
          <w:rFonts w:ascii="Times New Roman" w:hAnsi="Times New Roman" w:cs="Times New Roman"/>
          <w:sz w:val="24"/>
          <w:szCs w:val="24"/>
        </w:rPr>
        <w:t>At ages 14 to 19, these children still showed effects of pre-kindergarten with an average closure of the achievement gap of 40% over peers who had not attended, meaning that their achievement gap closure, at least in part, persisted over time.</w:t>
      </w:r>
      <w:r w:rsidR="002F6DED">
        <w:rPr>
          <w:rFonts w:ascii="Times New Roman" w:hAnsi="Times New Roman" w:cs="Times New Roman"/>
          <w:sz w:val="24"/>
          <w:szCs w:val="24"/>
        </w:rPr>
        <w:t xml:space="preserve">  </w:t>
      </w:r>
    </w:p>
    <w:p w:rsidR="00C26AB3" w:rsidRDefault="00C26AB3" w:rsidP="00482265">
      <w:pPr>
        <w:spacing w:after="0" w:line="480" w:lineRule="auto"/>
        <w:rPr>
          <w:rFonts w:ascii="Times New Roman" w:hAnsi="Times New Roman" w:cs="Times New Roman"/>
          <w:sz w:val="24"/>
          <w:szCs w:val="24"/>
        </w:rPr>
      </w:pPr>
      <w:r w:rsidRPr="006117B4">
        <w:rPr>
          <w:rFonts w:ascii="Times New Roman" w:hAnsi="Times New Roman" w:cs="Times New Roman"/>
          <w:sz w:val="24"/>
          <w:szCs w:val="24"/>
        </w:rPr>
        <w:tab/>
      </w:r>
      <w:r w:rsidR="00B44EF2">
        <w:rPr>
          <w:rFonts w:ascii="Times New Roman" w:hAnsi="Times New Roman" w:cs="Times New Roman"/>
          <w:sz w:val="24"/>
          <w:szCs w:val="24"/>
        </w:rPr>
        <w:t>To help mediate the academic achievement gap, researchers have measured pre-kindergarten where c</w:t>
      </w:r>
      <w:r w:rsidRPr="006117B4">
        <w:rPr>
          <w:rFonts w:ascii="Times New Roman" w:hAnsi="Times New Roman" w:cs="Times New Roman"/>
          <w:sz w:val="24"/>
          <w:szCs w:val="24"/>
        </w:rPr>
        <w:t xml:space="preserve">hildren </w:t>
      </w:r>
      <w:r w:rsidR="002F6DED">
        <w:rPr>
          <w:rFonts w:ascii="Times New Roman" w:hAnsi="Times New Roman" w:cs="Times New Roman"/>
          <w:sz w:val="24"/>
          <w:szCs w:val="24"/>
        </w:rPr>
        <w:t xml:space="preserve">have been shown to </w:t>
      </w:r>
      <w:r w:rsidRPr="006117B4">
        <w:rPr>
          <w:rFonts w:ascii="Times New Roman" w:hAnsi="Times New Roman" w:cs="Times New Roman"/>
          <w:sz w:val="24"/>
          <w:szCs w:val="24"/>
        </w:rPr>
        <w:t>benefit sociall</w:t>
      </w:r>
      <w:r w:rsidR="00B44EF2">
        <w:rPr>
          <w:rFonts w:ascii="Times New Roman" w:hAnsi="Times New Roman" w:cs="Times New Roman"/>
          <w:sz w:val="24"/>
          <w:szCs w:val="24"/>
        </w:rPr>
        <w:t>y</w:t>
      </w:r>
      <w:r w:rsidRPr="006117B4">
        <w:rPr>
          <w:rFonts w:ascii="Times New Roman" w:hAnsi="Times New Roman" w:cs="Times New Roman"/>
          <w:sz w:val="24"/>
          <w:szCs w:val="24"/>
        </w:rPr>
        <w:t xml:space="preserve">. Gormley’s 2011 study of Tulsa Public Schools showed that </w:t>
      </w:r>
      <w:r w:rsidRPr="00340F88">
        <w:rPr>
          <w:rFonts w:ascii="Times New Roman" w:hAnsi="Times New Roman" w:cs="Times New Roman"/>
          <w:noProof/>
          <w:sz w:val="24"/>
          <w:szCs w:val="24"/>
        </w:rPr>
        <w:t>children participating in pre-kindergarten were rated by their Kindergarten teachers</w:t>
      </w:r>
      <w:r w:rsidRPr="006117B4">
        <w:rPr>
          <w:rFonts w:ascii="Times New Roman" w:hAnsi="Times New Roman" w:cs="Times New Roman"/>
          <w:sz w:val="24"/>
          <w:szCs w:val="24"/>
        </w:rPr>
        <w:t xml:space="preserve"> as having less timidity than non-pre-kindergarten peers.  They did not show any measurable change in disobedience, aggressiveness, attention seeking attributes or apathy.  Children were found to be more attentive, but with only modest effect sizes of .15 for timidity and .19 for attentiveness (</w:t>
      </w:r>
      <w:r w:rsidRPr="00C63134">
        <w:rPr>
          <w:rFonts w:ascii="Times New Roman" w:hAnsi="Times New Roman" w:cs="Times New Roman"/>
          <w:sz w:val="24"/>
          <w:szCs w:val="24"/>
        </w:rPr>
        <w:t>Gormley</w:t>
      </w:r>
      <w:r w:rsidR="00C63134" w:rsidRPr="00C63134">
        <w:rPr>
          <w:rFonts w:ascii="Times New Roman" w:hAnsi="Times New Roman" w:cs="Times New Roman"/>
          <w:sz w:val="24"/>
          <w:szCs w:val="24"/>
        </w:rPr>
        <w:t xml:space="preserve"> et al.</w:t>
      </w:r>
      <w:r w:rsidRPr="00C63134">
        <w:rPr>
          <w:rFonts w:ascii="Times New Roman" w:hAnsi="Times New Roman" w:cs="Times New Roman"/>
          <w:sz w:val="24"/>
          <w:szCs w:val="24"/>
        </w:rPr>
        <w:t xml:space="preserve">, 2011). </w:t>
      </w:r>
      <w:r w:rsidRPr="006117B4">
        <w:rPr>
          <w:rFonts w:ascii="Times New Roman" w:hAnsi="Times New Roman" w:cs="Times New Roman"/>
          <w:sz w:val="24"/>
          <w:szCs w:val="24"/>
        </w:rPr>
        <w:t xml:space="preserve">When specifically looking at low-income students, Gormley’s team indicated that there was a marginally significant reduction in timidity and a significant </w:t>
      </w:r>
      <w:r w:rsidR="00B44EF2">
        <w:rPr>
          <w:rFonts w:ascii="Times New Roman" w:hAnsi="Times New Roman" w:cs="Times New Roman"/>
          <w:sz w:val="24"/>
          <w:szCs w:val="24"/>
        </w:rPr>
        <w:t>decrease</w:t>
      </w:r>
      <w:r w:rsidRPr="006117B4">
        <w:rPr>
          <w:rFonts w:ascii="Times New Roman" w:hAnsi="Times New Roman" w:cs="Times New Roman"/>
          <w:sz w:val="24"/>
          <w:szCs w:val="24"/>
        </w:rPr>
        <w:t xml:space="preserve"> </w:t>
      </w:r>
      <w:r w:rsidR="00FB3B60">
        <w:rPr>
          <w:rFonts w:ascii="Times New Roman" w:hAnsi="Times New Roman" w:cs="Times New Roman"/>
          <w:sz w:val="24"/>
          <w:szCs w:val="24"/>
        </w:rPr>
        <w:t xml:space="preserve">for </w:t>
      </w:r>
      <w:r w:rsidR="00781D40" w:rsidRPr="00CC4751">
        <w:rPr>
          <w:rFonts w:ascii="Times New Roman" w:hAnsi="Times New Roman" w:cs="Times New Roman"/>
          <w:noProof/>
          <w:sz w:val="24"/>
          <w:szCs w:val="24"/>
        </w:rPr>
        <w:t>in</w:t>
      </w:r>
      <w:r w:rsidRPr="00CC4751">
        <w:rPr>
          <w:rFonts w:ascii="Times New Roman" w:hAnsi="Times New Roman" w:cs="Times New Roman"/>
          <w:noProof/>
          <w:sz w:val="24"/>
          <w:szCs w:val="24"/>
        </w:rPr>
        <w:t>attentiveness</w:t>
      </w:r>
      <w:r w:rsidRPr="006117B4">
        <w:rPr>
          <w:rFonts w:ascii="Times New Roman" w:hAnsi="Times New Roman" w:cs="Times New Roman"/>
          <w:sz w:val="24"/>
          <w:szCs w:val="24"/>
        </w:rPr>
        <w:t xml:space="preserve">.  Such reductions in negative behavior </w:t>
      </w:r>
      <w:r w:rsidR="00670954">
        <w:rPr>
          <w:rFonts w:ascii="Times New Roman" w:hAnsi="Times New Roman" w:cs="Times New Roman"/>
          <w:sz w:val="24"/>
          <w:szCs w:val="24"/>
        </w:rPr>
        <w:t>benefit a</w:t>
      </w:r>
      <w:r w:rsidRPr="006117B4">
        <w:rPr>
          <w:rFonts w:ascii="Times New Roman" w:hAnsi="Times New Roman" w:cs="Times New Roman"/>
          <w:sz w:val="24"/>
          <w:szCs w:val="24"/>
        </w:rPr>
        <w:t xml:space="preserve"> child who is </w:t>
      </w:r>
      <w:r w:rsidR="00670954">
        <w:rPr>
          <w:rFonts w:ascii="Times New Roman" w:hAnsi="Times New Roman" w:cs="Times New Roman"/>
          <w:sz w:val="24"/>
          <w:szCs w:val="24"/>
        </w:rPr>
        <w:t xml:space="preserve">instead more </w:t>
      </w:r>
      <w:r w:rsidRPr="006117B4">
        <w:rPr>
          <w:rFonts w:ascii="Times New Roman" w:hAnsi="Times New Roman" w:cs="Times New Roman"/>
          <w:sz w:val="24"/>
          <w:szCs w:val="24"/>
        </w:rPr>
        <w:t>able to effectively function and learn in a classroom environment as expected for the age norms.</w:t>
      </w:r>
    </w:p>
    <w:p w:rsidR="00800ED9" w:rsidRDefault="00781D40" w:rsidP="00781D4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Providing early childhood programs has been a nationwide effort and has become normed </w:t>
      </w:r>
      <w:r w:rsidR="00F20728">
        <w:rPr>
          <w:rFonts w:ascii="Times New Roman" w:hAnsi="Times New Roman" w:cs="Times New Roman"/>
          <w:sz w:val="24"/>
          <w:szCs w:val="24"/>
        </w:rPr>
        <w:t>both nationally in the United States</w:t>
      </w:r>
      <w:r w:rsidR="00B44EF2">
        <w:rPr>
          <w:rFonts w:ascii="Times New Roman" w:hAnsi="Times New Roman" w:cs="Times New Roman"/>
          <w:sz w:val="24"/>
          <w:szCs w:val="24"/>
        </w:rPr>
        <w:t>.  L</w:t>
      </w:r>
      <w:r>
        <w:rPr>
          <w:rFonts w:ascii="Times New Roman" w:hAnsi="Times New Roman" w:cs="Times New Roman"/>
          <w:sz w:val="24"/>
          <w:szCs w:val="24"/>
        </w:rPr>
        <w:t>ocally</w:t>
      </w:r>
      <w:r w:rsidR="00B44EF2">
        <w:rPr>
          <w:rFonts w:ascii="Times New Roman" w:hAnsi="Times New Roman" w:cs="Times New Roman"/>
          <w:sz w:val="24"/>
          <w:szCs w:val="24"/>
        </w:rPr>
        <w:t>,</w:t>
      </w:r>
      <w:r>
        <w:rPr>
          <w:rFonts w:ascii="Times New Roman" w:hAnsi="Times New Roman" w:cs="Times New Roman"/>
          <w:sz w:val="24"/>
          <w:szCs w:val="24"/>
        </w:rPr>
        <w:t xml:space="preserve"> </w:t>
      </w:r>
      <w:r w:rsidR="00495CB8">
        <w:rPr>
          <w:rFonts w:ascii="Times New Roman" w:hAnsi="Times New Roman" w:cs="Times New Roman"/>
          <w:sz w:val="24"/>
          <w:szCs w:val="24"/>
        </w:rPr>
        <w:t>the</w:t>
      </w:r>
      <w:r>
        <w:rPr>
          <w:rFonts w:ascii="Times New Roman" w:hAnsi="Times New Roman" w:cs="Times New Roman"/>
          <w:sz w:val="24"/>
          <w:szCs w:val="24"/>
        </w:rPr>
        <w:t xml:space="preserve"> State of Oklahoma </w:t>
      </w:r>
      <w:r w:rsidR="00495CB8">
        <w:rPr>
          <w:rFonts w:ascii="Times New Roman" w:hAnsi="Times New Roman" w:cs="Times New Roman"/>
          <w:sz w:val="24"/>
          <w:szCs w:val="24"/>
        </w:rPr>
        <w:t xml:space="preserve">boasts high access to pre-kindergarten for 4-year-olds </w:t>
      </w:r>
      <w:r>
        <w:rPr>
          <w:rFonts w:ascii="Times New Roman" w:hAnsi="Times New Roman" w:cs="Times New Roman"/>
          <w:sz w:val="24"/>
          <w:szCs w:val="24"/>
        </w:rPr>
        <w:t xml:space="preserve">(Barnett </w:t>
      </w:r>
      <w:r w:rsidRPr="00CC4751">
        <w:rPr>
          <w:rFonts w:ascii="Times New Roman" w:hAnsi="Times New Roman" w:cs="Times New Roman"/>
          <w:noProof/>
          <w:sz w:val="24"/>
          <w:szCs w:val="24"/>
        </w:rPr>
        <w:t>et</w:t>
      </w:r>
      <w:r w:rsidR="00CC4751">
        <w:rPr>
          <w:rFonts w:ascii="Times New Roman" w:hAnsi="Times New Roman" w:cs="Times New Roman"/>
          <w:noProof/>
          <w:sz w:val="24"/>
          <w:szCs w:val="24"/>
        </w:rPr>
        <w:t xml:space="preserve"> al.</w:t>
      </w:r>
      <w:r>
        <w:rPr>
          <w:rFonts w:ascii="Times New Roman" w:hAnsi="Times New Roman" w:cs="Times New Roman"/>
          <w:sz w:val="24"/>
          <w:szCs w:val="24"/>
        </w:rPr>
        <w:t xml:space="preserve">, 2016).  </w:t>
      </w:r>
      <w:r w:rsidR="00B0219D" w:rsidRPr="00B0219D">
        <w:rPr>
          <w:rFonts w:ascii="Times New Roman" w:hAnsi="Times New Roman" w:cs="Times New Roman"/>
          <w:sz w:val="24"/>
          <w:szCs w:val="24"/>
        </w:rPr>
        <w:t xml:space="preserve">In many of the studies outlined, researchers note that language, literacy and mathematical gains for young learners can </w:t>
      </w:r>
      <w:r w:rsidR="00B0219D" w:rsidRPr="00340F88">
        <w:rPr>
          <w:rFonts w:ascii="Times New Roman" w:hAnsi="Times New Roman" w:cs="Times New Roman"/>
          <w:noProof/>
          <w:sz w:val="24"/>
          <w:szCs w:val="24"/>
        </w:rPr>
        <w:t>be made</w:t>
      </w:r>
      <w:r w:rsidR="00B0219D" w:rsidRPr="00B0219D">
        <w:rPr>
          <w:rFonts w:ascii="Times New Roman" w:hAnsi="Times New Roman" w:cs="Times New Roman"/>
          <w:noProof/>
          <w:sz w:val="24"/>
          <w:szCs w:val="24"/>
        </w:rPr>
        <w:t xml:space="preserve"> in</w:t>
      </w:r>
      <w:r w:rsidR="00B0219D" w:rsidRPr="00B0219D">
        <w:rPr>
          <w:rFonts w:ascii="Times New Roman" w:hAnsi="Times New Roman" w:cs="Times New Roman"/>
          <w:sz w:val="24"/>
          <w:szCs w:val="24"/>
        </w:rPr>
        <w:t xml:space="preserve"> high-quality early childhood programs (Barnett et al., 2016; Bassok et al., 2016; Xiang &amp; Schweinhart, 2002).  With such widespread </w:t>
      </w:r>
      <w:r w:rsidR="00495CB8">
        <w:rPr>
          <w:rFonts w:ascii="Times New Roman" w:hAnsi="Times New Roman" w:cs="Times New Roman"/>
          <w:sz w:val="24"/>
          <w:szCs w:val="24"/>
        </w:rPr>
        <w:t xml:space="preserve">national and local </w:t>
      </w:r>
      <w:r w:rsidR="00B0219D" w:rsidRPr="00B0219D">
        <w:rPr>
          <w:rFonts w:ascii="Times New Roman" w:hAnsi="Times New Roman" w:cs="Times New Roman"/>
          <w:sz w:val="24"/>
          <w:szCs w:val="24"/>
        </w:rPr>
        <w:t xml:space="preserve">participation in the </w:t>
      </w:r>
      <w:r w:rsidR="00B44EF2">
        <w:rPr>
          <w:rFonts w:ascii="Times New Roman" w:hAnsi="Times New Roman" w:cs="Times New Roman"/>
          <w:sz w:val="24"/>
          <w:szCs w:val="24"/>
        </w:rPr>
        <w:t xml:space="preserve">early childhood </w:t>
      </w:r>
      <w:r w:rsidR="00B0219D" w:rsidRPr="00B0219D">
        <w:rPr>
          <w:rFonts w:ascii="Times New Roman" w:hAnsi="Times New Roman" w:cs="Times New Roman"/>
          <w:sz w:val="24"/>
          <w:szCs w:val="24"/>
        </w:rPr>
        <w:t>program, the next step in producing the academic and social gains</w:t>
      </w:r>
      <w:r w:rsidR="00F20728">
        <w:rPr>
          <w:rFonts w:ascii="Times New Roman" w:hAnsi="Times New Roman" w:cs="Times New Roman"/>
          <w:sz w:val="24"/>
          <w:szCs w:val="24"/>
        </w:rPr>
        <w:t>,</w:t>
      </w:r>
      <w:r w:rsidR="00B0219D" w:rsidRPr="00B0219D">
        <w:rPr>
          <w:rFonts w:ascii="Times New Roman" w:hAnsi="Times New Roman" w:cs="Times New Roman"/>
          <w:sz w:val="24"/>
          <w:szCs w:val="24"/>
        </w:rPr>
        <w:t xml:space="preserve"> found in other studies</w:t>
      </w:r>
      <w:r w:rsidR="00F20728">
        <w:rPr>
          <w:rFonts w:ascii="Times New Roman" w:hAnsi="Times New Roman" w:cs="Times New Roman"/>
          <w:sz w:val="24"/>
          <w:szCs w:val="24"/>
        </w:rPr>
        <w:t>,</w:t>
      </w:r>
      <w:r w:rsidR="00B0219D" w:rsidRPr="00B0219D">
        <w:rPr>
          <w:rFonts w:ascii="Times New Roman" w:hAnsi="Times New Roman" w:cs="Times New Roman"/>
          <w:sz w:val="24"/>
          <w:szCs w:val="24"/>
        </w:rPr>
        <w:t xml:space="preserve"> is to ensure a high-quality program</w:t>
      </w:r>
      <w:r w:rsidR="00495CB8">
        <w:rPr>
          <w:rFonts w:ascii="Times New Roman" w:hAnsi="Times New Roman" w:cs="Times New Roman"/>
          <w:sz w:val="24"/>
          <w:szCs w:val="24"/>
        </w:rPr>
        <w:t xml:space="preserve"> locally</w:t>
      </w:r>
      <w:r w:rsidR="00B0219D" w:rsidRPr="00B0219D">
        <w:rPr>
          <w:rFonts w:ascii="Times New Roman" w:hAnsi="Times New Roman" w:cs="Times New Roman"/>
          <w:sz w:val="24"/>
          <w:szCs w:val="24"/>
        </w:rPr>
        <w:t xml:space="preserve">.  The </w:t>
      </w:r>
      <w:r w:rsidR="00B44EF2">
        <w:rPr>
          <w:rFonts w:ascii="Times New Roman" w:hAnsi="Times New Roman" w:cs="Times New Roman"/>
          <w:sz w:val="24"/>
          <w:szCs w:val="24"/>
        </w:rPr>
        <w:t>importance</w:t>
      </w:r>
      <w:r w:rsidR="00B0219D" w:rsidRPr="00B0219D">
        <w:rPr>
          <w:rFonts w:ascii="Times New Roman" w:hAnsi="Times New Roman" w:cs="Times New Roman"/>
          <w:sz w:val="24"/>
          <w:szCs w:val="24"/>
        </w:rPr>
        <w:t xml:space="preserve"> of the quality is so vital to the program’s success that early childhood educators, researchers, </w:t>
      </w:r>
      <w:r w:rsidR="00B0219D" w:rsidRPr="00B0219D">
        <w:rPr>
          <w:rFonts w:ascii="Times New Roman" w:hAnsi="Times New Roman" w:cs="Times New Roman"/>
          <w:noProof/>
          <w:sz w:val="24"/>
          <w:szCs w:val="24"/>
        </w:rPr>
        <w:t>and</w:t>
      </w:r>
      <w:r w:rsidR="00B0219D" w:rsidRPr="00B0219D">
        <w:rPr>
          <w:rFonts w:ascii="Times New Roman" w:hAnsi="Times New Roman" w:cs="Times New Roman"/>
          <w:sz w:val="24"/>
          <w:szCs w:val="24"/>
        </w:rPr>
        <w:t xml:space="preserve"> private funders have worked together to analyze and create a set of national standards of early childhood excellence (Barnett et al. 2016; Xiang &amp; Schweinhart, 2002).</w:t>
      </w:r>
      <w:r w:rsidR="00AB4815">
        <w:rPr>
          <w:rFonts w:ascii="Times New Roman" w:hAnsi="Times New Roman" w:cs="Times New Roman"/>
          <w:sz w:val="24"/>
          <w:szCs w:val="24"/>
        </w:rPr>
        <w:t xml:space="preserve">  </w:t>
      </w:r>
      <w:r w:rsidR="00495CB8">
        <w:rPr>
          <w:rFonts w:ascii="Times New Roman" w:hAnsi="Times New Roman" w:cs="Times New Roman"/>
          <w:sz w:val="24"/>
          <w:szCs w:val="24"/>
        </w:rPr>
        <w:t xml:space="preserve">By researching </w:t>
      </w:r>
      <w:r w:rsidR="00340F88">
        <w:rPr>
          <w:rFonts w:ascii="Times New Roman" w:hAnsi="Times New Roman" w:cs="Times New Roman"/>
          <w:sz w:val="24"/>
          <w:szCs w:val="24"/>
        </w:rPr>
        <w:t xml:space="preserve">the </w:t>
      </w:r>
      <w:r w:rsidR="00495CB8" w:rsidRPr="00340F88">
        <w:rPr>
          <w:rFonts w:ascii="Times New Roman" w:hAnsi="Times New Roman" w:cs="Times New Roman"/>
          <w:noProof/>
          <w:sz w:val="24"/>
          <w:szCs w:val="24"/>
        </w:rPr>
        <w:t>effectiveness</w:t>
      </w:r>
      <w:r w:rsidR="00495CB8">
        <w:rPr>
          <w:rFonts w:ascii="Times New Roman" w:hAnsi="Times New Roman" w:cs="Times New Roman"/>
          <w:sz w:val="24"/>
          <w:szCs w:val="24"/>
        </w:rPr>
        <w:t xml:space="preserve"> of early learning experiences at the local level, researchers and districts </w:t>
      </w:r>
      <w:r w:rsidR="00340F88">
        <w:rPr>
          <w:rFonts w:ascii="Times New Roman" w:hAnsi="Times New Roman" w:cs="Times New Roman"/>
          <w:noProof/>
          <w:sz w:val="24"/>
          <w:szCs w:val="24"/>
        </w:rPr>
        <w:t>can</w:t>
      </w:r>
      <w:r w:rsidR="00495CB8">
        <w:rPr>
          <w:rFonts w:ascii="Times New Roman" w:hAnsi="Times New Roman" w:cs="Times New Roman"/>
          <w:sz w:val="24"/>
          <w:szCs w:val="24"/>
        </w:rPr>
        <w:t xml:space="preserve"> determine if their programs are replicating national evidence and determine what alteration may be needed if they are not performing as expected.  Unfortunately, in Oklahoma, many program decisions are made based on affordability rather than researched and measured practice, which can affect the program’s potential results </w:t>
      </w:r>
      <w:r w:rsidR="00340F88" w:rsidRPr="00340F88">
        <w:rPr>
          <w:rFonts w:ascii="Times New Roman" w:hAnsi="Times New Roman" w:cs="Times New Roman"/>
          <w:sz w:val="24"/>
          <w:szCs w:val="24"/>
        </w:rPr>
        <w:t>(Barnet et al., 2016)</w:t>
      </w:r>
      <w:r w:rsidR="00495CB8" w:rsidRPr="00340F88">
        <w:rPr>
          <w:rFonts w:ascii="Times New Roman" w:hAnsi="Times New Roman" w:cs="Times New Roman"/>
          <w:sz w:val="24"/>
          <w:szCs w:val="24"/>
        </w:rPr>
        <w:t>.</w:t>
      </w:r>
    </w:p>
    <w:p w:rsidR="00922402" w:rsidRPr="00B71863" w:rsidRDefault="00922402" w:rsidP="00922402">
      <w:pPr>
        <w:spacing w:after="0" w:line="480" w:lineRule="auto"/>
        <w:jc w:val="center"/>
        <w:rPr>
          <w:rFonts w:ascii="Times New Roman" w:hAnsi="Times New Roman" w:cs="Times New Roman"/>
          <w:i/>
          <w:sz w:val="24"/>
          <w:szCs w:val="24"/>
        </w:rPr>
      </w:pPr>
      <w:r w:rsidRPr="00720986">
        <w:rPr>
          <w:rFonts w:ascii="Times New Roman" w:hAnsi="Times New Roman" w:cs="Times New Roman"/>
          <w:i/>
          <w:sz w:val="24"/>
          <w:szCs w:val="24"/>
        </w:rPr>
        <w:t>Early Childhood Education in Oklahoma</w:t>
      </w:r>
    </w:p>
    <w:p w:rsidR="00922402" w:rsidRPr="00482265" w:rsidRDefault="00922402" w:rsidP="00922402">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On average, </w:t>
      </w:r>
      <w:r w:rsidR="00340F88">
        <w:rPr>
          <w:rFonts w:ascii="Times New Roman" w:hAnsi="Times New Roman" w:cs="Times New Roman"/>
          <w:sz w:val="24"/>
          <w:szCs w:val="24"/>
        </w:rPr>
        <w:t xml:space="preserve">the </w:t>
      </w:r>
      <w:r w:rsidRPr="00340F88">
        <w:rPr>
          <w:rFonts w:ascii="Times New Roman" w:hAnsi="Times New Roman" w:cs="Times New Roman"/>
          <w:noProof/>
          <w:sz w:val="24"/>
          <w:szCs w:val="24"/>
        </w:rPr>
        <w:t>U</w:t>
      </w:r>
      <w:r w:rsidR="00495CB8" w:rsidRPr="00340F88">
        <w:rPr>
          <w:rFonts w:ascii="Times New Roman" w:hAnsi="Times New Roman" w:cs="Times New Roman"/>
          <w:noProof/>
          <w:sz w:val="24"/>
          <w:szCs w:val="24"/>
        </w:rPr>
        <w:t>nited</w:t>
      </w:r>
      <w:r w:rsidR="00495CB8">
        <w:rPr>
          <w:rFonts w:ascii="Times New Roman" w:hAnsi="Times New Roman" w:cs="Times New Roman"/>
          <w:sz w:val="24"/>
          <w:szCs w:val="24"/>
        </w:rPr>
        <w:t xml:space="preserve"> </w:t>
      </w:r>
      <w:r w:rsidRPr="00482265">
        <w:rPr>
          <w:rFonts w:ascii="Times New Roman" w:hAnsi="Times New Roman" w:cs="Times New Roman"/>
          <w:sz w:val="24"/>
          <w:szCs w:val="24"/>
        </w:rPr>
        <w:t>S</w:t>
      </w:r>
      <w:r w:rsidR="00495CB8">
        <w:rPr>
          <w:rFonts w:ascii="Times New Roman" w:hAnsi="Times New Roman" w:cs="Times New Roman"/>
          <w:sz w:val="24"/>
          <w:szCs w:val="24"/>
        </w:rPr>
        <w:t>tates</w:t>
      </w:r>
      <w:r w:rsidRPr="00482265">
        <w:rPr>
          <w:rFonts w:ascii="Times New Roman" w:hAnsi="Times New Roman" w:cs="Times New Roman"/>
          <w:sz w:val="24"/>
          <w:szCs w:val="24"/>
        </w:rPr>
        <w:t xml:space="preserve">’ pre-kindergarten funding increased by $319 per child nationally; however, Oklahoma’s state spending dropped $17 per child.  Oklahoma ranks fourth in the nation for access to pre-kindergarten classes for </w:t>
      </w:r>
      <w:r w:rsidRPr="00F618DB">
        <w:rPr>
          <w:rFonts w:ascii="Times New Roman" w:hAnsi="Times New Roman" w:cs="Times New Roman"/>
          <w:noProof/>
          <w:sz w:val="24"/>
          <w:szCs w:val="24"/>
        </w:rPr>
        <w:t>4</w:t>
      </w:r>
      <w:r>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but meets only eight of the quality standards</w:t>
      </w:r>
      <w:r>
        <w:rPr>
          <w:rFonts w:ascii="Times New Roman" w:hAnsi="Times New Roman" w:cs="Times New Roman"/>
          <w:sz w:val="24"/>
          <w:szCs w:val="24"/>
        </w:rPr>
        <w:t xml:space="preserve"> (Barnett et al., 2016)</w:t>
      </w:r>
      <w:r w:rsidRPr="00482265">
        <w:rPr>
          <w:rFonts w:ascii="Times New Roman" w:hAnsi="Times New Roman" w:cs="Times New Roman"/>
          <w:sz w:val="24"/>
          <w:szCs w:val="24"/>
        </w:rPr>
        <w:t xml:space="preserve">.  Oklahoma was an early pre-kindergarten supporter, beginning its program in </w:t>
      </w:r>
      <w:r w:rsidRPr="002E0290">
        <w:rPr>
          <w:rFonts w:ascii="Times New Roman" w:hAnsi="Times New Roman" w:cs="Times New Roman"/>
          <w:sz w:val="24"/>
          <w:szCs w:val="24"/>
        </w:rPr>
        <w:t>1980</w:t>
      </w:r>
      <w:r w:rsidRPr="00482265">
        <w:rPr>
          <w:rFonts w:ascii="Times New Roman" w:hAnsi="Times New Roman" w:cs="Times New Roman"/>
          <w:sz w:val="24"/>
          <w:szCs w:val="24"/>
        </w:rPr>
        <w:t xml:space="preserve"> with the intent to serve all </w:t>
      </w:r>
      <w:r w:rsidRPr="00F618DB">
        <w:rPr>
          <w:rFonts w:ascii="Times New Roman" w:hAnsi="Times New Roman" w:cs="Times New Roman"/>
          <w:noProof/>
          <w:sz w:val="24"/>
          <w:szCs w:val="24"/>
        </w:rPr>
        <w:t>4</w:t>
      </w:r>
      <w:r>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in the state.  In 1990, the program finalized state funding for Head Start-eligible students and gave districts the option to </w:t>
      </w:r>
      <w:r w:rsidRPr="00482265">
        <w:rPr>
          <w:rFonts w:ascii="Times New Roman" w:hAnsi="Times New Roman" w:cs="Times New Roman"/>
          <w:sz w:val="24"/>
          <w:szCs w:val="24"/>
        </w:rPr>
        <w:lastRenderedPageBreak/>
        <w:t>serve all students through local funds or tuition.  By 1998, Oklahoma became the second state to provide free preschool for all 4-year-olds with 99% of districts providing the program</w:t>
      </w:r>
      <w:r>
        <w:rPr>
          <w:rFonts w:ascii="Times New Roman" w:hAnsi="Times New Roman" w:cs="Times New Roman"/>
          <w:sz w:val="24"/>
          <w:szCs w:val="24"/>
        </w:rPr>
        <w:t xml:space="preserve"> (Barnett et al., 2008)</w:t>
      </w:r>
      <w:r w:rsidRPr="00482265">
        <w:rPr>
          <w:rFonts w:ascii="Times New Roman" w:hAnsi="Times New Roman" w:cs="Times New Roman"/>
          <w:sz w:val="24"/>
          <w:szCs w:val="24"/>
        </w:rPr>
        <w:t xml:space="preserve">.  </w:t>
      </w:r>
    </w:p>
    <w:p w:rsidR="00922402" w:rsidRPr="00482265" w:rsidRDefault="00922402" w:rsidP="009224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Currently, </w:t>
      </w:r>
      <w:r w:rsidRPr="00482265">
        <w:rPr>
          <w:rFonts w:ascii="Times New Roman" w:hAnsi="Times New Roman" w:cs="Times New Roman"/>
          <w:sz w:val="24"/>
          <w:szCs w:val="24"/>
        </w:rPr>
        <w:t>Oklahoma ranks 28</w:t>
      </w:r>
      <w:r w:rsidRPr="00482265">
        <w:rPr>
          <w:rFonts w:ascii="Times New Roman" w:hAnsi="Times New Roman" w:cs="Times New Roman"/>
          <w:sz w:val="24"/>
          <w:szCs w:val="24"/>
          <w:vertAlign w:val="superscript"/>
        </w:rPr>
        <w:t>th</w:t>
      </w:r>
      <w:r w:rsidRPr="00482265">
        <w:rPr>
          <w:rFonts w:ascii="Times New Roman" w:hAnsi="Times New Roman" w:cs="Times New Roman"/>
          <w:sz w:val="24"/>
          <w:szCs w:val="24"/>
        </w:rPr>
        <w:t xml:space="preserve"> in </w:t>
      </w:r>
      <w:r w:rsidRPr="00F618DB">
        <w:rPr>
          <w:rFonts w:ascii="Times New Roman" w:hAnsi="Times New Roman" w:cs="Times New Roman"/>
          <w:noProof/>
          <w:sz w:val="24"/>
          <w:szCs w:val="24"/>
        </w:rPr>
        <w:t>per</w:t>
      </w:r>
      <w:r>
        <w:rPr>
          <w:rFonts w:ascii="Times New Roman" w:hAnsi="Times New Roman" w:cs="Times New Roman"/>
          <w:noProof/>
          <w:sz w:val="24"/>
          <w:szCs w:val="24"/>
        </w:rPr>
        <w:t>-</w:t>
      </w:r>
      <w:r w:rsidRPr="00F618DB">
        <w:rPr>
          <w:rFonts w:ascii="Times New Roman" w:hAnsi="Times New Roman" w:cs="Times New Roman"/>
          <w:noProof/>
          <w:sz w:val="24"/>
          <w:szCs w:val="24"/>
        </w:rPr>
        <w:t>pupil</w:t>
      </w:r>
      <w:r w:rsidRPr="00482265">
        <w:rPr>
          <w:rFonts w:ascii="Times New Roman" w:hAnsi="Times New Roman" w:cs="Times New Roman"/>
          <w:sz w:val="24"/>
          <w:szCs w:val="24"/>
        </w:rPr>
        <w:t xml:space="preserve"> spending for </w:t>
      </w:r>
      <w:r w:rsidRPr="00F618DB">
        <w:rPr>
          <w:rFonts w:ascii="Times New Roman" w:hAnsi="Times New Roman" w:cs="Times New Roman"/>
          <w:noProof/>
          <w:sz w:val="24"/>
          <w:szCs w:val="24"/>
        </w:rPr>
        <w:t>4</w:t>
      </w:r>
      <w:r>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and much lower at 46</w:t>
      </w:r>
      <w:r w:rsidRPr="00482265">
        <w:rPr>
          <w:rFonts w:ascii="Times New Roman" w:hAnsi="Times New Roman" w:cs="Times New Roman"/>
          <w:sz w:val="24"/>
          <w:szCs w:val="24"/>
          <w:vertAlign w:val="superscript"/>
        </w:rPr>
        <w:t>th</w:t>
      </w:r>
      <w:r w:rsidRPr="00482265">
        <w:rPr>
          <w:rFonts w:ascii="Times New Roman" w:hAnsi="Times New Roman" w:cs="Times New Roman"/>
          <w:sz w:val="24"/>
          <w:szCs w:val="24"/>
        </w:rPr>
        <w:t xml:space="preserve"> for all student spending.  </w:t>
      </w:r>
      <w:r w:rsidR="00991017">
        <w:rPr>
          <w:rFonts w:ascii="Times New Roman" w:hAnsi="Times New Roman" w:cs="Times New Roman"/>
          <w:sz w:val="24"/>
          <w:szCs w:val="24"/>
        </w:rPr>
        <w:t>T</w:t>
      </w:r>
      <w:r w:rsidRPr="00482265">
        <w:rPr>
          <w:rFonts w:ascii="Times New Roman" w:hAnsi="Times New Roman" w:cs="Times New Roman"/>
          <w:sz w:val="24"/>
          <w:szCs w:val="24"/>
        </w:rPr>
        <w:t xml:space="preserve">he state serves 40,085 students in pre-kindergarten for 6 hours a day, </w:t>
      </w:r>
      <w:r>
        <w:rPr>
          <w:rFonts w:ascii="Times New Roman" w:hAnsi="Times New Roman" w:cs="Times New Roman"/>
          <w:noProof/>
          <w:sz w:val="24"/>
          <w:szCs w:val="24"/>
        </w:rPr>
        <w:t>five</w:t>
      </w:r>
      <w:r w:rsidRPr="00482265">
        <w:rPr>
          <w:rFonts w:ascii="Times New Roman" w:hAnsi="Times New Roman" w:cs="Times New Roman"/>
          <w:sz w:val="24"/>
          <w:szCs w:val="24"/>
        </w:rPr>
        <w:t xml:space="preserve"> days a week.  Most programs operate on </w:t>
      </w:r>
      <w:r w:rsidRPr="00AA66B7">
        <w:rPr>
          <w:rFonts w:ascii="Times New Roman" w:hAnsi="Times New Roman" w:cs="Times New Roman"/>
          <w:noProof/>
          <w:sz w:val="24"/>
          <w:szCs w:val="24"/>
        </w:rPr>
        <w:t xml:space="preserve">a </w:t>
      </w:r>
      <w:r>
        <w:rPr>
          <w:rFonts w:ascii="Times New Roman" w:hAnsi="Times New Roman" w:cs="Times New Roman"/>
          <w:noProof/>
          <w:sz w:val="24"/>
          <w:szCs w:val="24"/>
        </w:rPr>
        <w:t>regular</w:t>
      </w:r>
      <w:r w:rsidRPr="00482265">
        <w:rPr>
          <w:rFonts w:ascii="Times New Roman" w:hAnsi="Times New Roman" w:cs="Times New Roman"/>
          <w:sz w:val="24"/>
          <w:szCs w:val="24"/>
        </w:rPr>
        <w:t xml:space="preserve"> school academic year.  Head Start funds 14,660 of the students </w:t>
      </w:r>
      <w:r w:rsidRPr="00340F88">
        <w:rPr>
          <w:rFonts w:ascii="Times New Roman" w:hAnsi="Times New Roman" w:cs="Times New Roman"/>
          <w:noProof/>
          <w:sz w:val="24"/>
          <w:szCs w:val="24"/>
        </w:rPr>
        <w:t>are funded</w:t>
      </w:r>
      <w:r w:rsidRPr="00482265">
        <w:rPr>
          <w:rFonts w:ascii="Times New Roman" w:hAnsi="Times New Roman" w:cs="Times New Roman"/>
          <w:sz w:val="24"/>
          <w:szCs w:val="24"/>
        </w:rPr>
        <w:t xml:space="preserve"> through Head Start. Some students even begin the program when they are </w:t>
      </w:r>
      <w:r>
        <w:rPr>
          <w:rFonts w:ascii="Times New Roman" w:hAnsi="Times New Roman" w:cs="Times New Roman"/>
          <w:noProof/>
          <w:sz w:val="24"/>
          <w:szCs w:val="24"/>
        </w:rPr>
        <w:t>three</w:t>
      </w:r>
      <w:r w:rsidRPr="00482265">
        <w:rPr>
          <w:rFonts w:ascii="Times New Roman" w:hAnsi="Times New Roman" w:cs="Times New Roman"/>
          <w:sz w:val="24"/>
          <w:szCs w:val="24"/>
        </w:rPr>
        <w:t xml:space="preserve"> years old</w:t>
      </w:r>
      <w:r>
        <w:rPr>
          <w:rFonts w:ascii="Times New Roman" w:hAnsi="Times New Roman" w:cs="Times New Roman"/>
          <w:sz w:val="24"/>
          <w:szCs w:val="24"/>
        </w:rPr>
        <w:t xml:space="preserve"> (Barnett et al., 2016)</w:t>
      </w:r>
      <w:r w:rsidRPr="00482265">
        <w:rPr>
          <w:rFonts w:ascii="Times New Roman" w:hAnsi="Times New Roman" w:cs="Times New Roman"/>
          <w:sz w:val="24"/>
          <w:szCs w:val="24"/>
        </w:rPr>
        <w:t xml:space="preserve">. </w:t>
      </w:r>
    </w:p>
    <w:p w:rsidR="00922402" w:rsidRPr="00482265" w:rsidRDefault="00922402" w:rsidP="009224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w:t>
      </w:r>
      <w:r w:rsidRPr="00482265">
        <w:rPr>
          <w:rFonts w:ascii="Times New Roman" w:hAnsi="Times New Roman" w:cs="Times New Roman"/>
          <w:sz w:val="24"/>
          <w:szCs w:val="24"/>
        </w:rPr>
        <w:t xml:space="preserve">-kindergarten teachers in Oklahoma are also, by law, paid the same as kindergarten-to-third grade teachers and </w:t>
      </w:r>
      <w:r w:rsidRPr="00AA66B7">
        <w:rPr>
          <w:rFonts w:ascii="Times New Roman" w:hAnsi="Times New Roman" w:cs="Times New Roman"/>
          <w:noProof/>
          <w:sz w:val="24"/>
          <w:szCs w:val="24"/>
        </w:rPr>
        <w:t>receive</w:t>
      </w:r>
      <w:r>
        <w:rPr>
          <w:rFonts w:ascii="Times New Roman" w:hAnsi="Times New Roman" w:cs="Times New Roman"/>
          <w:noProof/>
          <w:sz w:val="24"/>
          <w:szCs w:val="24"/>
        </w:rPr>
        <w:t>d</w:t>
      </w:r>
      <w:r w:rsidRPr="00482265">
        <w:rPr>
          <w:rFonts w:ascii="Times New Roman" w:hAnsi="Times New Roman" w:cs="Times New Roman"/>
          <w:sz w:val="24"/>
          <w:szCs w:val="24"/>
        </w:rPr>
        <w:t xml:space="preserve"> the same fringe benefits.  Lead teachers must have a college degree in an education-related field and have a certificate in Early Childhood Education (Gormley &amp; Phillips, 2005).  </w:t>
      </w:r>
      <w:r w:rsidRPr="00CF59C1">
        <w:rPr>
          <w:rFonts w:ascii="Times New Roman" w:hAnsi="Times New Roman" w:cs="Times New Roman"/>
          <w:noProof/>
          <w:sz w:val="24"/>
          <w:szCs w:val="24"/>
        </w:rPr>
        <w:t>Oklahoma is one of 12 states that require</w:t>
      </w:r>
      <w:r w:rsidRPr="00482265">
        <w:rPr>
          <w:rFonts w:ascii="Times New Roman" w:hAnsi="Times New Roman" w:cs="Times New Roman"/>
          <w:sz w:val="24"/>
          <w:szCs w:val="24"/>
        </w:rPr>
        <w:t xml:space="preserve"> pre-kindergarten teachers to have both a bachelor’s degree and </w:t>
      </w:r>
      <w:r w:rsidRPr="00F618DB">
        <w:rPr>
          <w:rFonts w:ascii="Times New Roman" w:hAnsi="Times New Roman" w:cs="Times New Roman"/>
          <w:noProof/>
          <w:sz w:val="24"/>
          <w:szCs w:val="24"/>
        </w:rPr>
        <w:t>a teaching</w:t>
      </w:r>
      <w:r w:rsidRPr="00482265">
        <w:rPr>
          <w:rFonts w:ascii="Times New Roman" w:hAnsi="Times New Roman" w:cs="Times New Roman"/>
          <w:sz w:val="24"/>
          <w:szCs w:val="24"/>
        </w:rPr>
        <w:t xml:space="preserve"> certificate </w:t>
      </w:r>
      <w:r>
        <w:rPr>
          <w:rFonts w:ascii="Times New Roman" w:hAnsi="Times New Roman" w:cs="Times New Roman"/>
          <w:noProof/>
          <w:sz w:val="24"/>
          <w:szCs w:val="24"/>
        </w:rPr>
        <w:t>from</w:t>
      </w:r>
      <w:r w:rsidRPr="00482265">
        <w:rPr>
          <w:rFonts w:ascii="Times New Roman" w:hAnsi="Times New Roman" w:cs="Times New Roman"/>
          <w:sz w:val="24"/>
          <w:szCs w:val="24"/>
        </w:rPr>
        <w:t xml:space="preserve"> the 33 states surveyed (Gilliam and Ripple, 2004).  At the state level, </w:t>
      </w:r>
      <w:r>
        <w:rPr>
          <w:rFonts w:ascii="Times New Roman" w:hAnsi="Times New Roman" w:cs="Times New Roman"/>
          <w:sz w:val="24"/>
          <w:szCs w:val="24"/>
        </w:rPr>
        <w:t>p</w:t>
      </w:r>
      <w:r w:rsidRPr="00482265">
        <w:rPr>
          <w:rFonts w:ascii="Times New Roman" w:hAnsi="Times New Roman" w:cs="Times New Roman"/>
          <w:sz w:val="24"/>
          <w:szCs w:val="24"/>
        </w:rPr>
        <w:t>re-kindergarten is supported by two full-time English Language Learner (ELL) specialists to provide training for pre-kindergarten staffs upon request (Gormley &amp; Phillips, 200</w:t>
      </w:r>
      <w:r w:rsidR="001831CD">
        <w:rPr>
          <w:rFonts w:ascii="Times New Roman" w:hAnsi="Times New Roman" w:cs="Times New Roman"/>
          <w:sz w:val="24"/>
          <w:szCs w:val="24"/>
        </w:rPr>
        <w:t>5</w:t>
      </w:r>
      <w:r w:rsidRPr="00482265">
        <w:rPr>
          <w:rFonts w:ascii="Times New Roman" w:hAnsi="Times New Roman" w:cs="Times New Roman"/>
          <w:sz w:val="24"/>
          <w:szCs w:val="24"/>
        </w:rPr>
        <w:t>).  These supports are helpful both due to a high ELL population in Oklahoma public schools and because</w:t>
      </w:r>
      <w:r>
        <w:rPr>
          <w:rFonts w:ascii="Times New Roman" w:hAnsi="Times New Roman" w:cs="Times New Roman"/>
          <w:sz w:val="24"/>
          <w:szCs w:val="24"/>
        </w:rPr>
        <w:t xml:space="preserve"> </w:t>
      </w:r>
      <w:r w:rsidRPr="00482265">
        <w:rPr>
          <w:rFonts w:ascii="Times New Roman" w:hAnsi="Times New Roman" w:cs="Times New Roman"/>
          <w:sz w:val="24"/>
          <w:szCs w:val="24"/>
        </w:rPr>
        <w:t>Oklahoma has no state set curriculum or pedagogical principles to guide teachers.  Many teachers have created their curriculum and borrowed from standardized curriculum programs such as Creative Curriculum, Scholastic Inc.’s 4-year-old curriculum</w:t>
      </w:r>
      <w:r>
        <w:rPr>
          <w:rFonts w:ascii="Times New Roman" w:hAnsi="Times New Roman" w:cs="Times New Roman"/>
          <w:sz w:val="24"/>
          <w:szCs w:val="24"/>
        </w:rPr>
        <w:t>,</w:t>
      </w:r>
      <w:r w:rsidRPr="00482265">
        <w:rPr>
          <w:rFonts w:ascii="Times New Roman" w:hAnsi="Times New Roman" w:cs="Times New Roman"/>
          <w:sz w:val="24"/>
          <w:szCs w:val="24"/>
        </w:rPr>
        <w:t xml:space="preserve"> </w:t>
      </w:r>
      <w:r w:rsidRPr="00F618DB">
        <w:rPr>
          <w:rFonts w:ascii="Times New Roman" w:hAnsi="Times New Roman" w:cs="Times New Roman"/>
          <w:noProof/>
          <w:sz w:val="24"/>
          <w:szCs w:val="24"/>
        </w:rPr>
        <w:t>and</w:t>
      </w:r>
      <w:r w:rsidRPr="00482265">
        <w:rPr>
          <w:rFonts w:ascii="Times New Roman" w:hAnsi="Times New Roman" w:cs="Times New Roman"/>
          <w:sz w:val="24"/>
          <w:szCs w:val="24"/>
        </w:rPr>
        <w:t xml:space="preserve"> Curiosity Corner, to name a few (Gormley &amp; Phillips, 200</w:t>
      </w:r>
      <w:r w:rsidR="001831CD">
        <w:rPr>
          <w:rFonts w:ascii="Times New Roman" w:hAnsi="Times New Roman" w:cs="Times New Roman"/>
          <w:sz w:val="24"/>
          <w:szCs w:val="24"/>
        </w:rPr>
        <w:t>5</w:t>
      </w:r>
      <w:r w:rsidRPr="00482265">
        <w:rPr>
          <w:rFonts w:ascii="Times New Roman" w:hAnsi="Times New Roman" w:cs="Times New Roman"/>
          <w:sz w:val="24"/>
          <w:szCs w:val="24"/>
        </w:rPr>
        <w:t xml:space="preserve">).  </w:t>
      </w:r>
    </w:p>
    <w:p w:rsidR="00922402" w:rsidRPr="006E0ABC" w:rsidRDefault="00922402" w:rsidP="00922402">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Oklahoma pre-kindergarten has yielded positive results</w:t>
      </w:r>
      <w:r>
        <w:rPr>
          <w:rFonts w:ascii="Times New Roman" w:hAnsi="Times New Roman" w:cs="Times New Roman"/>
          <w:sz w:val="24"/>
          <w:szCs w:val="24"/>
        </w:rPr>
        <w:t xml:space="preserve"> such as i</w:t>
      </w:r>
      <w:r w:rsidRPr="00482265">
        <w:rPr>
          <w:rFonts w:ascii="Times New Roman" w:hAnsi="Times New Roman" w:cs="Times New Roman"/>
          <w:sz w:val="24"/>
          <w:szCs w:val="24"/>
        </w:rPr>
        <w:t xml:space="preserve">n the Gormley </w:t>
      </w:r>
      <w:r w:rsidRPr="006E0ABC">
        <w:rPr>
          <w:rFonts w:ascii="Times New Roman" w:hAnsi="Times New Roman" w:cs="Times New Roman"/>
          <w:sz w:val="24"/>
          <w:szCs w:val="24"/>
        </w:rPr>
        <w:t>200</w:t>
      </w:r>
      <w:r w:rsidR="001831CD">
        <w:rPr>
          <w:rFonts w:ascii="Times New Roman" w:hAnsi="Times New Roman" w:cs="Times New Roman"/>
          <w:sz w:val="24"/>
          <w:szCs w:val="24"/>
        </w:rPr>
        <w:t>5</w:t>
      </w:r>
      <w:r w:rsidRPr="006E0ABC">
        <w:rPr>
          <w:rFonts w:ascii="Times New Roman" w:hAnsi="Times New Roman" w:cs="Times New Roman"/>
          <w:sz w:val="24"/>
          <w:szCs w:val="24"/>
        </w:rPr>
        <w:t xml:space="preserve"> </w:t>
      </w:r>
      <w:r w:rsidRPr="00482265">
        <w:rPr>
          <w:rFonts w:ascii="Times New Roman" w:hAnsi="Times New Roman" w:cs="Times New Roman"/>
          <w:sz w:val="24"/>
          <w:szCs w:val="24"/>
        </w:rPr>
        <w:t>Tulsa Public Schools study</w:t>
      </w:r>
      <w:r w:rsidR="00B44EF2">
        <w:rPr>
          <w:rFonts w:ascii="Times New Roman" w:hAnsi="Times New Roman" w:cs="Times New Roman"/>
          <w:sz w:val="24"/>
          <w:szCs w:val="24"/>
        </w:rPr>
        <w:t>.</w:t>
      </w:r>
      <w:r w:rsidRPr="00482265">
        <w:rPr>
          <w:rFonts w:ascii="Times New Roman" w:hAnsi="Times New Roman" w:cs="Times New Roman"/>
          <w:sz w:val="24"/>
          <w:szCs w:val="24"/>
        </w:rPr>
        <w:t xml:space="preserve"> </w:t>
      </w:r>
      <w:r w:rsidR="00B44EF2">
        <w:rPr>
          <w:rFonts w:ascii="Times New Roman" w:hAnsi="Times New Roman" w:cs="Times New Roman"/>
          <w:sz w:val="24"/>
          <w:szCs w:val="24"/>
        </w:rPr>
        <w:t xml:space="preserve"> C</w:t>
      </w:r>
      <w:r w:rsidRPr="00482265">
        <w:rPr>
          <w:rFonts w:ascii="Times New Roman" w:hAnsi="Times New Roman" w:cs="Times New Roman"/>
          <w:sz w:val="24"/>
          <w:szCs w:val="24"/>
        </w:rPr>
        <w:t>hildren exposed to Tulsa pre-kindergarten</w:t>
      </w:r>
      <w:r w:rsidR="00B44EF2">
        <w:rPr>
          <w:rFonts w:ascii="Times New Roman" w:hAnsi="Times New Roman" w:cs="Times New Roman"/>
          <w:sz w:val="24"/>
          <w:szCs w:val="24"/>
        </w:rPr>
        <w:t>,</w:t>
      </w:r>
      <w:r w:rsidRPr="00482265">
        <w:rPr>
          <w:rFonts w:ascii="Times New Roman" w:hAnsi="Times New Roman" w:cs="Times New Roman"/>
          <w:sz w:val="24"/>
          <w:szCs w:val="24"/>
        </w:rPr>
        <w:t xml:space="preserve"> on average</w:t>
      </w:r>
      <w:r w:rsidR="00B44EF2">
        <w:rPr>
          <w:rFonts w:ascii="Times New Roman" w:hAnsi="Times New Roman" w:cs="Times New Roman"/>
          <w:sz w:val="24"/>
          <w:szCs w:val="24"/>
        </w:rPr>
        <w:t>,</w:t>
      </w:r>
      <w:r w:rsidRPr="00482265">
        <w:rPr>
          <w:rFonts w:ascii="Times New Roman" w:hAnsi="Times New Roman" w:cs="Times New Roman"/>
          <w:sz w:val="24"/>
          <w:szCs w:val="24"/>
        </w:rPr>
        <w:t xml:space="preserve"> scored 16% higher </w:t>
      </w:r>
      <w:r>
        <w:rPr>
          <w:rFonts w:ascii="Times New Roman" w:hAnsi="Times New Roman" w:cs="Times New Roman"/>
          <w:sz w:val="24"/>
          <w:szCs w:val="24"/>
        </w:rPr>
        <w:t xml:space="preserve">on the Early Childhood Skills Inventory (ECSI) </w:t>
      </w:r>
      <w:r w:rsidRPr="00482265">
        <w:rPr>
          <w:rFonts w:ascii="Times New Roman" w:hAnsi="Times New Roman" w:cs="Times New Roman"/>
          <w:sz w:val="24"/>
          <w:szCs w:val="24"/>
        </w:rPr>
        <w:t xml:space="preserve">than children who did not attend </w:t>
      </w:r>
      <w:r w:rsidRPr="00482265">
        <w:rPr>
          <w:rFonts w:ascii="Times New Roman" w:hAnsi="Times New Roman" w:cs="Times New Roman"/>
          <w:sz w:val="24"/>
          <w:szCs w:val="24"/>
        </w:rPr>
        <w:lastRenderedPageBreak/>
        <w:t>pre-kindergarten</w:t>
      </w:r>
      <w:r w:rsidR="00B44EF2">
        <w:rPr>
          <w:rFonts w:ascii="Times New Roman" w:hAnsi="Times New Roman" w:cs="Times New Roman"/>
          <w:sz w:val="24"/>
          <w:szCs w:val="24"/>
        </w:rPr>
        <w:t xml:space="preserve"> in</w:t>
      </w:r>
      <w:r w:rsidRPr="00482265">
        <w:rPr>
          <w:rFonts w:ascii="Times New Roman" w:hAnsi="Times New Roman" w:cs="Times New Roman"/>
          <w:sz w:val="24"/>
          <w:szCs w:val="24"/>
        </w:rPr>
        <w:t xml:space="preserve"> overall test scores</w:t>
      </w:r>
      <w:r w:rsidR="00B44EF2">
        <w:rPr>
          <w:rFonts w:ascii="Times New Roman" w:hAnsi="Times New Roman" w:cs="Times New Roman"/>
          <w:sz w:val="24"/>
          <w:szCs w:val="24"/>
        </w:rPr>
        <w:t xml:space="preserve">. </w:t>
      </w:r>
      <w:r w:rsidRPr="00482265">
        <w:rPr>
          <w:rFonts w:ascii="Times New Roman" w:hAnsi="Times New Roman" w:cs="Times New Roman"/>
          <w:sz w:val="24"/>
          <w:szCs w:val="24"/>
        </w:rPr>
        <w:t xml:space="preserve"> In this study, Hispanic children benefitted the most</w:t>
      </w:r>
      <w:r>
        <w:rPr>
          <w:rFonts w:ascii="Times New Roman" w:hAnsi="Times New Roman" w:cs="Times New Roman"/>
          <w:sz w:val="24"/>
          <w:szCs w:val="24"/>
        </w:rPr>
        <w:t xml:space="preserve"> from Tulsa pre-kindergarten </w:t>
      </w:r>
      <w:r w:rsidRPr="00482265">
        <w:rPr>
          <w:rFonts w:ascii="Times New Roman" w:hAnsi="Times New Roman" w:cs="Times New Roman"/>
          <w:sz w:val="24"/>
          <w:szCs w:val="24"/>
        </w:rPr>
        <w:t xml:space="preserve">with improved </w:t>
      </w:r>
      <w:r>
        <w:rPr>
          <w:rFonts w:ascii="Times New Roman" w:hAnsi="Times New Roman" w:cs="Times New Roman"/>
          <w:sz w:val="24"/>
          <w:szCs w:val="24"/>
        </w:rPr>
        <w:t>ECSI scores</w:t>
      </w:r>
      <w:r w:rsidRPr="00482265">
        <w:rPr>
          <w:rFonts w:ascii="Times New Roman" w:hAnsi="Times New Roman" w:cs="Times New Roman"/>
          <w:sz w:val="24"/>
          <w:szCs w:val="24"/>
        </w:rPr>
        <w:t xml:space="preserve"> of 54% after controlling for </w:t>
      </w:r>
      <w:r w:rsidR="00B44EF2">
        <w:rPr>
          <w:rFonts w:ascii="Times New Roman" w:hAnsi="Times New Roman" w:cs="Times New Roman"/>
          <w:sz w:val="24"/>
          <w:szCs w:val="24"/>
        </w:rPr>
        <w:t>familial income, race and ethnicity</w:t>
      </w:r>
      <w:r>
        <w:rPr>
          <w:rFonts w:ascii="Times New Roman" w:hAnsi="Times New Roman" w:cs="Times New Roman"/>
          <w:sz w:val="24"/>
          <w:szCs w:val="24"/>
        </w:rPr>
        <w:t xml:space="preserve"> </w:t>
      </w:r>
      <w:r w:rsidRPr="00482265">
        <w:rPr>
          <w:rFonts w:ascii="Times New Roman" w:hAnsi="Times New Roman" w:cs="Times New Roman"/>
          <w:sz w:val="24"/>
          <w:szCs w:val="24"/>
        </w:rPr>
        <w:t>(Gormley &amp; Phillips, 200</w:t>
      </w:r>
      <w:r w:rsidR="001831CD">
        <w:rPr>
          <w:rFonts w:ascii="Times New Roman" w:hAnsi="Times New Roman" w:cs="Times New Roman"/>
          <w:sz w:val="24"/>
          <w:szCs w:val="24"/>
        </w:rPr>
        <w:t>5</w:t>
      </w:r>
      <w:r w:rsidRPr="00482265">
        <w:rPr>
          <w:rFonts w:ascii="Times New Roman" w:hAnsi="Times New Roman" w:cs="Times New Roman"/>
          <w:sz w:val="24"/>
          <w:szCs w:val="24"/>
        </w:rPr>
        <w:t xml:space="preserve">).  </w:t>
      </w:r>
      <w:r w:rsidRPr="006E0ABC">
        <w:rPr>
          <w:rFonts w:ascii="Times New Roman" w:hAnsi="Times New Roman" w:cs="Times New Roman"/>
          <w:sz w:val="24"/>
          <w:szCs w:val="24"/>
        </w:rPr>
        <w:t xml:space="preserve">It is not unusual or unexpected for children who are bilingual to make such gains when provided a high-quality program.  As for the effectiveness of a program, researchers have stated that any early intervention itself may be more important than even the language of instruction for these ELL children (August &amp; </w:t>
      </w:r>
      <w:proofErr w:type="spellStart"/>
      <w:r w:rsidRPr="006E0ABC">
        <w:rPr>
          <w:rFonts w:ascii="Times New Roman" w:hAnsi="Times New Roman" w:cs="Times New Roman"/>
          <w:sz w:val="24"/>
          <w:szCs w:val="24"/>
        </w:rPr>
        <w:t>Hakuta</w:t>
      </w:r>
      <w:proofErr w:type="spellEnd"/>
      <w:r w:rsidRPr="006E0ABC">
        <w:rPr>
          <w:rFonts w:ascii="Times New Roman" w:hAnsi="Times New Roman" w:cs="Times New Roman"/>
          <w:sz w:val="24"/>
          <w:szCs w:val="24"/>
        </w:rPr>
        <w:t xml:space="preserve">, 1997; Johnson, 1992).  It has also </w:t>
      </w:r>
      <w:r w:rsidRPr="006E0ABC">
        <w:rPr>
          <w:rFonts w:ascii="Times New Roman" w:hAnsi="Times New Roman" w:cs="Times New Roman"/>
          <w:noProof/>
          <w:sz w:val="24"/>
          <w:szCs w:val="24"/>
        </w:rPr>
        <w:t>been argued</w:t>
      </w:r>
      <w:r w:rsidRPr="006E0ABC">
        <w:rPr>
          <w:rFonts w:ascii="Times New Roman" w:hAnsi="Times New Roman" w:cs="Times New Roman"/>
          <w:sz w:val="24"/>
          <w:szCs w:val="24"/>
        </w:rPr>
        <w:t xml:space="preserve"> with evidence that early literacy instruction for ELL students coincides with </w:t>
      </w:r>
      <w:r w:rsidRPr="00340F88">
        <w:rPr>
          <w:rFonts w:ascii="Times New Roman" w:hAnsi="Times New Roman" w:cs="Times New Roman"/>
          <w:noProof/>
          <w:sz w:val="24"/>
          <w:szCs w:val="24"/>
        </w:rPr>
        <w:t>effective</w:t>
      </w:r>
      <w:r w:rsidRPr="006E0ABC">
        <w:rPr>
          <w:rFonts w:ascii="Times New Roman" w:hAnsi="Times New Roman" w:cs="Times New Roman"/>
          <w:sz w:val="24"/>
          <w:szCs w:val="24"/>
        </w:rPr>
        <w:t xml:space="preserve"> instruction for English-dominant students (</w:t>
      </w:r>
      <w:proofErr w:type="spellStart"/>
      <w:r w:rsidRPr="006E0ABC">
        <w:rPr>
          <w:rFonts w:ascii="Times New Roman" w:hAnsi="Times New Roman" w:cs="Times New Roman"/>
          <w:sz w:val="24"/>
          <w:szCs w:val="24"/>
        </w:rPr>
        <w:t>Slavin</w:t>
      </w:r>
      <w:proofErr w:type="spellEnd"/>
      <w:r w:rsidRPr="006E0ABC">
        <w:rPr>
          <w:rFonts w:ascii="Times New Roman" w:hAnsi="Times New Roman" w:cs="Times New Roman"/>
          <w:sz w:val="24"/>
          <w:szCs w:val="24"/>
        </w:rPr>
        <w:t xml:space="preserve"> &amp; Cheung, 2004)</w:t>
      </w:r>
      <w:r w:rsidR="00B44EF2">
        <w:rPr>
          <w:rFonts w:ascii="Times New Roman" w:hAnsi="Times New Roman" w:cs="Times New Roman"/>
          <w:sz w:val="24"/>
          <w:szCs w:val="24"/>
        </w:rPr>
        <w:t>.  This is largely</w:t>
      </w:r>
      <w:r w:rsidRPr="006E0ABC">
        <w:rPr>
          <w:rFonts w:ascii="Times New Roman" w:hAnsi="Times New Roman" w:cs="Times New Roman"/>
          <w:sz w:val="24"/>
          <w:szCs w:val="24"/>
        </w:rPr>
        <w:t xml:space="preserve"> due to instructors spending more time focused on the diverse learning needs of their students (Kelly et al., 2008).</w:t>
      </w:r>
    </w:p>
    <w:p w:rsidR="00922402" w:rsidRPr="00482265" w:rsidRDefault="00922402" w:rsidP="00922402">
      <w:pPr>
        <w:spacing w:after="0" w:line="480" w:lineRule="auto"/>
        <w:rPr>
          <w:rFonts w:ascii="Times New Roman" w:hAnsi="Times New Roman" w:cs="Times New Roman"/>
          <w:sz w:val="24"/>
          <w:szCs w:val="24"/>
        </w:rPr>
      </w:pPr>
      <w:r w:rsidRPr="006E0ABC">
        <w:rPr>
          <w:rFonts w:ascii="Times New Roman" w:hAnsi="Times New Roman" w:cs="Times New Roman"/>
          <w:sz w:val="24"/>
          <w:szCs w:val="24"/>
        </w:rPr>
        <w:tab/>
        <w:t>Pre-kindergarten is also valuable for other minority students</w:t>
      </w:r>
      <w:r w:rsidR="00495CB8">
        <w:rPr>
          <w:rFonts w:ascii="Times New Roman" w:hAnsi="Times New Roman" w:cs="Times New Roman"/>
          <w:sz w:val="24"/>
          <w:szCs w:val="24"/>
        </w:rPr>
        <w:t xml:space="preserve"> in Tulsa</w:t>
      </w:r>
      <w:r w:rsidRPr="006E0ABC">
        <w:rPr>
          <w:rFonts w:ascii="Times New Roman" w:hAnsi="Times New Roman" w:cs="Times New Roman"/>
          <w:sz w:val="24"/>
          <w:szCs w:val="24"/>
        </w:rPr>
        <w:t>.  Black children’s test scores improved by 17% in the Tulsa study conducted by Gormley’s team.  The scores were especially noteworthy for cognitive test improvement and closely followed by gains in language skill improvement (Gormley &amp; Phillips, 200</w:t>
      </w:r>
      <w:r w:rsidR="001831CD">
        <w:rPr>
          <w:rFonts w:ascii="Times New Roman" w:hAnsi="Times New Roman" w:cs="Times New Roman"/>
          <w:sz w:val="24"/>
          <w:szCs w:val="24"/>
        </w:rPr>
        <w:t>5</w:t>
      </w:r>
      <w:r w:rsidRPr="006E0ABC">
        <w:rPr>
          <w:rFonts w:ascii="Times New Roman" w:hAnsi="Times New Roman" w:cs="Times New Roman"/>
          <w:sz w:val="24"/>
          <w:szCs w:val="24"/>
        </w:rPr>
        <w:t xml:space="preserve">).  </w:t>
      </w:r>
      <w:r w:rsidRPr="00340F88">
        <w:rPr>
          <w:rFonts w:ascii="Times New Roman" w:hAnsi="Times New Roman" w:cs="Times New Roman"/>
          <w:noProof/>
          <w:sz w:val="24"/>
          <w:szCs w:val="24"/>
        </w:rPr>
        <w:t>White children, on average, did not show a statistically significant increase; however, it was noted that during testing, many of the White children topped out their scores on the tests, which could have masked results due to a ceiling effect</w:t>
      </w:r>
      <w:bookmarkStart w:id="22" w:name="_Hlk506465414"/>
      <w:r w:rsidRPr="00340F88">
        <w:rPr>
          <w:rFonts w:ascii="Times New Roman" w:hAnsi="Times New Roman" w:cs="Times New Roman"/>
          <w:noProof/>
          <w:sz w:val="24"/>
          <w:szCs w:val="24"/>
        </w:rPr>
        <w:t>, an effect which skews data due to a child outperforming the test’s top scores and thereby giving an artificially low score for their measurement</w:t>
      </w:r>
      <w:bookmarkEnd w:id="22"/>
      <w:r w:rsidRPr="00340F88">
        <w:rPr>
          <w:rFonts w:ascii="Times New Roman" w:hAnsi="Times New Roman" w:cs="Times New Roman"/>
          <w:noProof/>
          <w:sz w:val="24"/>
          <w:szCs w:val="24"/>
        </w:rPr>
        <w:t>, in the testing instrument (Gormley &amp; Phillips, 200</w:t>
      </w:r>
      <w:r w:rsidR="001831CD">
        <w:rPr>
          <w:rFonts w:ascii="Times New Roman" w:hAnsi="Times New Roman" w:cs="Times New Roman"/>
          <w:noProof/>
          <w:sz w:val="24"/>
          <w:szCs w:val="24"/>
        </w:rPr>
        <w:t>5</w:t>
      </w:r>
      <w:r w:rsidRPr="00340F88">
        <w:rPr>
          <w:rFonts w:ascii="Times New Roman" w:hAnsi="Times New Roman" w:cs="Times New Roman"/>
          <w:noProof/>
          <w:sz w:val="24"/>
          <w:szCs w:val="24"/>
        </w:rPr>
        <w:t>).</w:t>
      </w:r>
    </w:p>
    <w:p w:rsidR="00922402" w:rsidRPr="00482265" w:rsidRDefault="00922402" w:rsidP="00922402">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r>
      <w:r w:rsidRPr="006E0ABC">
        <w:rPr>
          <w:rFonts w:ascii="Times New Roman" w:hAnsi="Times New Roman" w:cs="Times New Roman"/>
          <w:sz w:val="24"/>
          <w:szCs w:val="24"/>
        </w:rPr>
        <w:t xml:space="preserve">When considering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results</w:t>
      </w:r>
      <w:r w:rsidRPr="006E0ABC">
        <w:rPr>
          <w:rFonts w:ascii="Times New Roman" w:hAnsi="Times New Roman" w:cs="Times New Roman"/>
          <w:sz w:val="24"/>
          <w:szCs w:val="24"/>
        </w:rPr>
        <w:t xml:space="preserve">, a child’s poverty level is often </w:t>
      </w:r>
      <w:r w:rsidRPr="00CC4751">
        <w:rPr>
          <w:rFonts w:ascii="Times New Roman" w:hAnsi="Times New Roman" w:cs="Times New Roman"/>
          <w:noProof/>
          <w:sz w:val="24"/>
          <w:szCs w:val="24"/>
        </w:rPr>
        <w:t>a key</w:t>
      </w:r>
      <w:r w:rsidRPr="006E0ABC">
        <w:rPr>
          <w:rFonts w:ascii="Times New Roman" w:hAnsi="Times New Roman" w:cs="Times New Roman"/>
          <w:sz w:val="24"/>
          <w:szCs w:val="24"/>
        </w:rPr>
        <w:t xml:space="preserve"> factor correlating </w:t>
      </w:r>
      <w:r w:rsidR="00B44EF2">
        <w:rPr>
          <w:rFonts w:ascii="Times New Roman" w:hAnsi="Times New Roman" w:cs="Times New Roman"/>
          <w:sz w:val="24"/>
          <w:szCs w:val="24"/>
        </w:rPr>
        <w:t>with</w:t>
      </w:r>
      <w:r w:rsidRPr="006E0ABC">
        <w:rPr>
          <w:rFonts w:ascii="Times New Roman" w:hAnsi="Times New Roman" w:cs="Times New Roman"/>
          <w:sz w:val="24"/>
          <w:szCs w:val="24"/>
        </w:rPr>
        <w:t xml:space="preserve"> achievement (Jensen, 2009).  In the Tulsa study, children not receiving free or reduced-price lunch did not show statistically significant effects (Gormley &amp; Phillips, 200</w:t>
      </w:r>
      <w:r w:rsidR="001831CD">
        <w:rPr>
          <w:rFonts w:ascii="Times New Roman" w:hAnsi="Times New Roman" w:cs="Times New Roman"/>
          <w:sz w:val="24"/>
          <w:szCs w:val="24"/>
        </w:rPr>
        <w:t>5</w:t>
      </w:r>
      <w:r w:rsidRPr="006E0ABC">
        <w:rPr>
          <w:rFonts w:ascii="Times New Roman" w:hAnsi="Times New Roman" w:cs="Times New Roman"/>
          <w:sz w:val="24"/>
          <w:szCs w:val="24"/>
        </w:rPr>
        <w:t xml:space="preserve">).  </w:t>
      </w:r>
      <w:r w:rsidRPr="00340F88">
        <w:rPr>
          <w:rFonts w:ascii="Times New Roman" w:hAnsi="Times New Roman" w:cs="Times New Roman"/>
          <w:noProof/>
          <w:sz w:val="24"/>
          <w:szCs w:val="24"/>
        </w:rPr>
        <w:t>This</w:t>
      </w:r>
      <w:r w:rsidRPr="006E0ABC">
        <w:rPr>
          <w:rFonts w:ascii="Times New Roman" w:hAnsi="Times New Roman" w:cs="Times New Roman"/>
          <w:sz w:val="24"/>
          <w:szCs w:val="24"/>
        </w:rPr>
        <w:t xml:space="preserve"> </w:t>
      </w:r>
      <w:r w:rsidRPr="00482265">
        <w:rPr>
          <w:rFonts w:ascii="Times New Roman" w:hAnsi="Times New Roman" w:cs="Times New Roman"/>
          <w:sz w:val="24"/>
          <w:szCs w:val="24"/>
        </w:rPr>
        <w:t xml:space="preserve">could also be due to the ceiling effect mentioned above.  The children who do have a low family income </w:t>
      </w:r>
      <w:r w:rsidRPr="00482265">
        <w:rPr>
          <w:rFonts w:ascii="Times New Roman" w:hAnsi="Times New Roman" w:cs="Times New Roman"/>
          <w:sz w:val="24"/>
          <w:szCs w:val="24"/>
        </w:rPr>
        <w:lastRenderedPageBreak/>
        <w:t>and receive free or reduced-price lunch scored a 35% growth in scores.  Students with the lowest family incomes and free lunch gained more than their reduced-cost lunch peers, but the difference was not calculated (Gormley &amp; Phillips, 200</w:t>
      </w:r>
      <w:r w:rsidR="001831CD">
        <w:rPr>
          <w:rFonts w:ascii="Times New Roman" w:hAnsi="Times New Roman" w:cs="Times New Roman"/>
          <w:sz w:val="24"/>
          <w:szCs w:val="24"/>
        </w:rPr>
        <w:t>5</w:t>
      </w:r>
      <w:r w:rsidRPr="00482265">
        <w:rPr>
          <w:rFonts w:ascii="Times New Roman" w:hAnsi="Times New Roman" w:cs="Times New Roman"/>
          <w:sz w:val="24"/>
          <w:szCs w:val="24"/>
        </w:rPr>
        <w:t xml:space="preserve">).  These children benefitted greatly from pre-kindergarten as reflected in the score growth.  The children receiving free lunch grew 31% in cognitive tests, 18% in language skills, and 15% </w:t>
      </w:r>
      <w:r w:rsidRPr="00221469">
        <w:rPr>
          <w:rFonts w:ascii="Times New Roman" w:hAnsi="Times New Roman" w:cs="Times New Roman"/>
          <w:noProof/>
          <w:sz w:val="24"/>
          <w:szCs w:val="24"/>
        </w:rPr>
        <w:t>in gross motor skills as a result of</w:t>
      </w:r>
      <w:r w:rsidRPr="00482265">
        <w:rPr>
          <w:rFonts w:ascii="Times New Roman" w:hAnsi="Times New Roman" w:cs="Times New Roman"/>
          <w:sz w:val="24"/>
          <w:szCs w:val="24"/>
        </w:rPr>
        <w:t xml:space="preserve"> pre-kindergarten exposure.</w:t>
      </w:r>
    </w:p>
    <w:p w:rsidR="00922402" w:rsidRPr="00482265" w:rsidRDefault="00922402" w:rsidP="00922402">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Another factor in the Gormley and Phillips</w:t>
      </w:r>
      <w:r w:rsidRPr="006E0ABC">
        <w:rPr>
          <w:rFonts w:ascii="Times New Roman" w:hAnsi="Times New Roman" w:cs="Times New Roman"/>
          <w:sz w:val="24"/>
          <w:szCs w:val="24"/>
        </w:rPr>
        <w:t xml:space="preserve"> 200</w:t>
      </w:r>
      <w:r w:rsidR="001831CD">
        <w:rPr>
          <w:rFonts w:ascii="Times New Roman" w:hAnsi="Times New Roman" w:cs="Times New Roman"/>
          <w:sz w:val="24"/>
          <w:szCs w:val="24"/>
        </w:rPr>
        <w:t>5</w:t>
      </w:r>
      <w:r w:rsidRPr="00482265">
        <w:rPr>
          <w:rFonts w:ascii="Times New Roman" w:hAnsi="Times New Roman" w:cs="Times New Roman"/>
          <w:sz w:val="24"/>
          <w:szCs w:val="24"/>
        </w:rPr>
        <w:t xml:space="preserve"> study examined was the hours per day children participated in the program.  Some children were participating in a half-day program while others were in full-day programs.  For children who received reduced-price lunch, those in a full-day program increased their test scores; however, those in the half-day program showed no skill improvement.  Students in the half-day program who receive no lunch benefit benefitted </w:t>
      </w:r>
      <w:r>
        <w:rPr>
          <w:rFonts w:ascii="Times New Roman" w:hAnsi="Times New Roman" w:cs="Times New Roman"/>
          <w:sz w:val="24"/>
          <w:szCs w:val="24"/>
        </w:rPr>
        <w:t>academically</w:t>
      </w:r>
      <w:r w:rsidRPr="00482265">
        <w:rPr>
          <w:rFonts w:ascii="Times New Roman" w:hAnsi="Times New Roman" w:cs="Times New Roman"/>
          <w:sz w:val="24"/>
          <w:szCs w:val="24"/>
        </w:rPr>
        <w:t xml:space="preserve"> but fared worse</w:t>
      </w:r>
      <w:r>
        <w:rPr>
          <w:rFonts w:ascii="Times New Roman" w:hAnsi="Times New Roman" w:cs="Times New Roman"/>
          <w:sz w:val="24"/>
          <w:szCs w:val="24"/>
        </w:rPr>
        <w:t xml:space="preserve"> academically</w:t>
      </w:r>
      <w:r w:rsidRPr="00482265">
        <w:rPr>
          <w:rFonts w:ascii="Times New Roman" w:hAnsi="Times New Roman" w:cs="Times New Roman"/>
          <w:sz w:val="24"/>
          <w:szCs w:val="24"/>
        </w:rPr>
        <w:t xml:space="preserve"> if they were involved in a full day program (Gormley &amp; Phillips, 200</w:t>
      </w:r>
      <w:r w:rsidR="001831CD">
        <w:rPr>
          <w:rFonts w:ascii="Times New Roman" w:hAnsi="Times New Roman" w:cs="Times New Roman"/>
          <w:sz w:val="24"/>
          <w:szCs w:val="24"/>
        </w:rPr>
        <w:t>5</w:t>
      </w:r>
      <w:r w:rsidRPr="00482265">
        <w:rPr>
          <w:rFonts w:ascii="Times New Roman" w:hAnsi="Times New Roman" w:cs="Times New Roman"/>
          <w:sz w:val="24"/>
          <w:szCs w:val="24"/>
        </w:rPr>
        <w:t xml:space="preserve">).  Substantial evidence indicates that more exposure to early interventions creates </w:t>
      </w:r>
      <w:r w:rsidR="00340F88">
        <w:rPr>
          <w:rFonts w:ascii="Times New Roman" w:hAnsi="Times New Roman" w:cs="Times New Roman"/>
          <w:sz w:val="24"/>
          <w:szCs w:val="24"/>
        </w:rPr>
        <w:t xml:space="preserve">the </w:t>
      </w:r>
      <w:r w:rsidRPr="00520313">
        <w:rPr>
          <w:rFonts w:ascii="Times New Roman" w:hAnsi="Times New Roman" w:cs="Times New Roman"/>
          <w:noProof/>
          <w:sz w:val="24"/>
          <w:szCs w:val="24"/>
        </w:rPr>
        <w:t>greatest</w:t>
      </w:r>
      <w:r w:rsidRPr="00482265">
        <w:rPr>
          <w:rFonts w:ascii="Times New Roman" w:hAnsi="Times New Roman" w:cs="Times New Roman"/>
          <w:sz w:val="24"/>
          <w:szCs w:val="24"/>
        </w:rPr>
        <w:t xml:space="preserve"> benefits (Shonkoff &amp; Phillips, 2000).  Additionally, many Oklahoma pre-kindergartens are full-day programs, as is the case in the Southern District, which allows parents to work full-time jobs.</w:t>
      </w:r>
    </w:p>
    <w:p w:rsidR="00922402" w:rsidRPr="00495CB8" w:rsidRDefault="00922402" w:rsidP="00922402">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These positive effects of the </w:t>
      </w:r>
      <w:r w:rsidR="00495CB8">
        <w:rPr>
          <w:rFonts w:ascii="Times New Roman" w:hAnsi="Times New Roman" w:cs="Times New Roman"/>
          <w:sz w:val="24"/>
          <w:szCs w:val="24"/>
        </w:rPr>
        <w:t>Tulsa</w:t>
      </w:r>
      <w:r w:rsidRPr="00482265">
        <w:rPr>
          <w:rFonts w:ascii="Times New Roman" w:hAnsi="Times New Roman" w:cs="Times New Roman"/>
          <w:sz w:val="24"/>
          <w:szCs w:val="24"/>
        </w:rPr>
        <w:t xml:space="preserve"> pre-kindergarten program indicate that replicated versions can lead to significant gains in cognitive, language, and gross motor skills, especially for Hispanic and Black children and children of lower socio-economic status.  </w:t>
      </w:r>
      <w:r w:rsidRPr="00495CB8">
        <w:rPr>
          <w:rFonts w:ascii="Times New Roman" w:hAnsi="Times New Roman" w:cs="Times New Roman"/>
          <w:sz w:val="24"/>
          <w:szCs w:val="24"/>
        </w:rPr>
        <w:t>These findings raise numerous policy issues nationally</w:t>
      </w:r>
      <w:r w:rsidR="00495CB8">
        <w:rPr>
          <w:rFonts w:ascii="Times New Roman" w:hAnsi="Times New Roman" w:cs="Times New Roman"/>
          <w:sz w:val="24"/>
          <w:szCs w:val="24"/>
        </w:rPr>
        <w:t xml:space="preserve">, including the funding of said policies </w:t>
      </w:r>
      <w:r w:rsidRPr="00495CB8">
        <w:rPr>
          <w:rFonts w:ascii="Times New Roman" w:hAnsi="Times New Roman" w:cs="Times New Roman"/>
          <w:sz w:val="24"/>
          <w:szCs w:val="24"/>
        </w:rPr>
        <w:t>(</w:t>
      </w:r>
      <w:r w:rsidR="00495CB8">
        <w:rPr>
          <w:rFonts w:ascii="Times New Roman" w:hAnsi="Times New Roman" w:cs="Times New Roman"/>
          <w:sz w:val="24"/>
          <w:szCs w:val="24"/>
        </w:rPr>
        <w:t xml:space="preserve">Barnett et al., 2016; </w:t>
      </w:r>
      <w:r w:rsidRPr="00495CB8">
        <w:rPr>
          <w:rFonts w:ascii="Times New Roman" w:hAnsi="Times New Roman" w:cs="Times New Roman"/>
          <w:sz w:val="24"/>
          <w:szCs w:val="24"/>
        </w:rPr>
        <w:t>Gormley &amp; Phillips, 200</w:t>
      </w:r>
      <w:r w:rsidR="001831CD">
        <w:rPr>
          <w:rFonts w:ascii="Times New Roman" w:hAnsi="Times New Roman" w:cs="Times New Roman"/>
          <w:sz w:val="24"/>
          <w:szCs w:val="24"/>
        </w:rPr>
        <w:t>5</w:t>
      </w:r>
      <w:r w:rsidRPr="00495CB8">
        <w:rPr>
          <w:rFonts w:ascii="Times New Roman" w:hAnsi="Times New Roman" w:cs="Times New Roman"/>
          <w:sz w:val="24"/>
          <w:szCs w:val="24"/>
        </w:rPr>
        <w:t xml:space="preserve">). </w:t>
      </w:r>
    </w:p>
    <w:p w:rsidR="00A76C19" w:rsidRPr="00A76C19" w:rsidRDefault="00A76C19" w:rsidP="00A76C19">
      <w:pPr>
        <w:spacing w:after="0" w:line="480" w:lineRule="auto"/>
        <w:ind w:firstLine="720"/>
        <w:rPr>
          <w:rFonts w:ascii="Times New Roman" w:hAnsi="Times New Roman" w:cs="Times New Roman"/>
          <w:sz w:val="24"/>
          <w:szCs w:val="24"/>
        </w:rPr>
      </w:pPr>
      <w:r w:rsidRPr="00A76C19">
        <w:rPr>
          <w:rFonts w:ascii="Times New Roman" w:hAnsi="Times New Roman" w:cs="Times New Roman"/>
          <w:sz w:val="24"/>
          <w:szCs w:val="24"/>
        </w:rPr>
        <w:t>Among policy issues raised are quality standards for early childhood programs.  Most states, including Oklahoma, only regulat</w:t>
      </w:r>
      <w:r w:rsidR="00B44EF2">
        <w:rPr>
          <w:rFonts w:ascii="Times New Roman" w:hAnsi="Times New Roman" w:cs="Times New Roman"/>
          <w:sz w:val="24"/>
          <w:szCs w:val="24"/>
        </w:rPr>
        <w:t>e</w:t>
      </w:r>
      <w:r w:rsidRPr="00A76C19">
        <w:rPr>
          <w:rFonts w:ascii="Times New Roman" w:hAnsi="Times New Roman" w:cs="Times New Roman"/>
          <w:sz w:val="24"/>
          <w:szCs w:val="24"/>
        </w:rPr>
        <w:t xml:space="preserve"> structural qualit</w:t>
      </w:r>
      <w:r w:rsidR="00B44EF2">
        <w:rPr>
          <w:rFonts w:ascii="Times New Roman" w:hAnsi="Times New Roman" w:cs="Times New Roman"/>
          <w:sz w:val="24"/>
          <w:szCs w:val="24"/>
        </w:rPr>
        <w:t xml:space="preserve">ies of </w:t>
      </w:r>
      <w:r w:rsidRPr="00A76C19">
        <w:rPr>
          <w:rFonts w:ascii="Times New Roman" w:hAnsi="Times New Roman" w:cs="Times New Roman"/>
          <w:sz w:val="24"/>
          <w:szCs w:val="24"/>
        </w:rPr>
        <w:t xml:space="preserve">programs.  Most of these </w:t>
      </w:r>
      <w:r w:rsidRPr="00A76C19">
        <w:rPr>
          <w:rFonts w:ascii="Times New Roman" w:hAnsi="Times New Roman" w:cs="Times New Roman"/>
          <w:sz w:val="24"/>
          <w:szCs w:val="24"/>
        </w:rPr>
        <w:lastRenderedPageBreak/>
        <w:t xml:space="preserve">regulations </w:t>
      </w:r>
      <w:r w:rsidRPr="00A76C19">
        <w:rPr>
          <w:rFonts w:ascii="Times New Roman" w:hAnsi="Times New Roman" w:cs="Times New Roman"/>
          <w:noProof/>
          <w:sz w:val="24"/>
          <w:szCs w:val="24"/>
        </w:rPr>
        <w:t>are viewed</w:t>
      </w:r>
      <w:r w:rsidRPr="00A76C19">
        <w:rPr>
          <w:rFonts w:ascii="Times New Roman" w:hAnsi="Times New Roman" w:cs="Times New Roman"/>
          <w:sz w:val="24"/>
          <w:szCs w:val="24"/>
        </w:rPr>
        <w:t xml:space="preserve"> within the profession as contributing to the betterment of experiences and outcomes for children (Shonkoff &amp; Phillips, 2000). At all levels, policymakers often focus on structural qualities and neglect how funding and policy may affect process quality.  Changing a class ratio limitation could change more than just the number of children in the room.  It </w:t>
      </w:r>
      <w:r w:rsidRPr="00340F88">
        <w:rPr>
          <w:rFonts w:ascii="Times New Roman" w:hAnsi="Times New Roman" w:cs="Times New Roman"/>
          <w:noProof/>
          <w:sz w:val="24"/>
          <w:szCs w:val="24"/>
        </w:rPr>
        <w:t>is commonly assumed</w:t>
      </w:r>
      <w:r w:rsidRPr="00A76C19">
        <w:rPr>
          <w:rFonts w:ascii="Times New Roman" w:hAnsi="Times New Roman" w:cs="Times New Roman"/>
          <w:sz w:val="24"/>
          <w:szCs w:val="24"/>
        </w:rPr>
        <w:t xml:space="preserve"> that this kind of structural quality will not affect the child’s outcomes and that process quality alone will determine the expected results of a program (</w:t>
      </w:r>
      <w:proofErr w:type="spellStart"/>
      <w:r w:rsidRPr="00A76C19">
        <w:rPr>
          <w:rFonts w:ascii="Times New Roman" w:hAnsi="Times New Roman" w:cs="Times New Roman"/>
          <w:sz w:val="24"/>
          <w:szCs w:val="24"/>
        </w:rPr>
        <w:t>Burchinal</w:t>
      </w:r>
      <w:proofErr w:type="spellEnd"/>
      <w:r w:rsidRPr="00A76C19">
        <w:rPr>
          <w:rFonts w:ascii="Times New Roman" w:hAnsi="Times New Roman" w:cs="Times New Roman"/>
          <w:sz w:val="24"/>
          <w:szCs w:val="24"/>
        </w:rPr>
        <w:t xml:space="preserve">, Roberts et al., 2000; Howes et al., 1992; NICHD ECCRN, 2003).  </w:t>
      </w:r>
    </w:p>
    <w:p w:rsidR="00A76C19" w:rsidRPr="00A76C19" w:rsidRDefault="00A76C19" w:rsidP="00A76C19">
      <w:pPr>
        <w:spacing w:after="0" w:line="480" w:lineRule="auto"/>
        <w:ind w:firstLine="720"/>
        <w:rPr>
          <w:rFonts w:ascii="Times New Roman" w:hAnsi="Times New Roman" w:cs="Times New Roman"/>
          <w:sz w:val="24"/>
          <w:szCs w:val="24"/>
        </w:rPr>
      </w:pPr>
      <w:r w:rsidRPr="00A76C19">
        <w:rPr>
          <w:rFonts w:ascii="Times New Roman" w:hAnsi="Times New Roman" w:cs="Times New Roman"/>
          <w:sz w:val="24"/>
          <w:szCs w:val="24"/>
        </w:rPr>
        <w:t xml:space="preserve">This study will combine analysis of the structural quality of a program, as described in the next section, with the outcomes for children.  </w:t>
      </w:r>
      <w:r w:rsidRPr="00340F88">
        <w:rPr>
          <w:rFonts w:ascii="Times New Roman" w:hAnsi="Times New Roman" w:cs="Times New Roman"/>
          <w:noProof/>
          <w:sz w:val="24"/>
          <w:szCs w:val="24"/>
        </w:rPr>
        <w:t>This</w:t>
      </w:r>
      <w:r w:rsidRPr="00A76C19">
        <w:rPr>
          <w:rFonts w:ascii="Times New Roman" w:hAnsi="Times New Roman" w:cs="Times New Roman"/>
          <w:sz w:val="24"/>
          <w:szCs w:val="24"/>
        </w:rPr>
        <w:t xml:space="preserve"> will allow researchers to assess both the structural integrity of the local Southern School District program, as well as, the trends in reading proficiency of the participants and a control group.</w:t>
      </w:r>
    </w:p>
    <w:p w:rsidR="00922402" w:rsidRPr="00A76C19" w:rsidRDefault="00922402" w:rsidP="00A76C19">
      <w:pPr>
        <w:spacing w:after="0" w:line="480" w:lineRule="auto"/>
        <w:rPr>
          <w:rFonts w:ascii="Times New Roman" w:hAnsi="Times New Roman" w:cs="Times New Roman"/>
          <w:color w:val="FF0000"/>
          <w:sz w:val="24"/>
          <w:szCs w:val="24"/>
        </w:rPr>
      </w:pPr>
    </w:p>
    <w:p w:rsidR="00922402" w:rsidRDefault="00922402">
      <w:pPr>
        <w:rPr>
          <w:rFonts w:ascii="Times New Roman" w:hAnsi="Times New Roman" w:cs="Times New Roman"/>
          <w:sz w:val="24"/>
          <w:szCs w:val="24"/>
        </w:rPr>
      </w:pPr>
      <w:r>
        <w:rPr>
          <w:rFonts w:ascii="Times New Roman" w:hAnsi="Times New Roman" w:cs="Times New Roman"/>
          <w:sz w:val="24"/>
          <w:szCs w:val="24"/>
        </w:rPr>
        <w:br w:type="page"/>
      </w:r>
    </w:p>
    <w:p w:rsidR="0007066F" w:rsidRDefault="00800ED9" w:rsidP="0007066F">
      <w:pPr>
        <w:pStyle w:val="Heading4"/>
        <w:spacing w:before="0" w:line="480" w:lineRule="auto"/>
        <w:jc w:val="center"/>
        <w:rPr>
          <w:rFonts w:ascii="Times New Roman" w:hAnsi="Times New Roman" w:cs="Times New Roman"/>
          <w:b/>
          <w:i w:val="0"/>
          <w:color w:val="auto"/>
          <w:sz w:val="28"/>
          <w:szCs w:val="24"/>
        </w:rPr>
      </w:pPr>
      <w:r w:rsidRPr="00800ED9">
        <w:rPr>
          <w:rFonts w:ascii="Times New Roman" w:hAnsi="Times New Roman" w:cs="Times New Roman"/>
          <w:b/>
          <w:i w:val="0"/>
          <w:color w:val="auto"/>
          <w:sz w:val="28"/>
          <w:szCs w:val="24"/>
        </w:rPr>
        <w:lastRenderedPageBreak/>
        <w:t xml:space="preserve">Chapter 3: </w:t>
      </w:r>
      <w:r w:rsidR="0007066F" w:rsidRPr="00800ED9">
        <w:rPr>
          <w:rFonts w:ascii="Times New Roman" w:hAnsi="Times New Roman" w:cs="Times New Roman"/>
          <w:b/>
          <w:i w:val="0"/>
          <w:color w:val="auto"/>
          <w:sz w:val="28"/>
          <w:szCs w:val="24"/>
        </w:rPr>
        <w:t>Early Childhood Education Quality Standards</w:t>
      </w:r>
    </w:p>
    <w:p w:rsidR="00A76C19" w:rsidRPr="00EF32A4" w:rsidRDefault="00F56589" w:rsidP="00A76C19">
      <w:pPr>
        <w:spacing w:after="0" w:line="480" w:lineRule="auto"/>
        <w:ind w:firstLine="720"/>
        <w:rPr>
          <w:rFonts w:ascii="Times New Roman" w:hAnsi="Times New Roman" w:cs="Times New Roman"/>
          <w:sz w:val="24"/>
          <w:szCs w:val="24"/>
        </w:rPr>
      </w:pPr>
      <w:r w:rsidRPr="00340F88">
        <w:rPr>
          <w:rFonts w:ascii="Times New Roman" w:hAnsi="Times New Roman" w:cs="Times New Roman"/>
          <w:noProof/>
          <w:sz w:val="24"/>
          <w:szCs w:val="24"/>
        </w:rPr>
        <w:t xml:space="preserve">Although the </w:t>
      </w:r>
      <w:r w:rsidR="00A76C19" w:rsidRPr="00340F88">
        <w:rPr>
          <w:rFonts w:ascii="Times New Roman" w:hAnsi="Times New Roman" w:cs="Times New Roman"/>
          <w:noProof/>
          <w:sz w:val="24"/>
          <w:szCs w:val="24"/>
        </w:rPr>
        <w:t xml:space="preserve">measurement of the </w:t>
      </w:r>
      <w:r w:rsidRPr="00340F88">
        <w:rPr>
          <w:rFonts w:ascii="Times New Roman" w:hAnsi="Times New Roman" w:cs="Times New Roman"/>
          <w:noProof/>
          <w:sz w:val="24"/>
          <w:szCs w:val="24"/>
        </w:rPr>
        <w:t xml:space="preserve">effect </w:t>
      </w:r>
      <w:r w:rsidR="00A76C19" w:rsidRPr="00340F88">
        <w:rPr>
          <w:rFonts w:ascii="Times New Roman" w:hAnsi="Times New Roman" w:cs="Times New Roman"/>
          <w:noProof/>
          <w:sz w:val="24"/>
          <w:szCs w:val="24"/>
        </w:rPr>
        <w:t>to which</w:t>
      </w:r>
      <w:r w:rsidRPr="00340F88">
        <w:rPr>
          <w:rFonts w:ascii="Times New Roman" w:hAnsi="Times New Roman" w:cs="Times New Roman"/>
          <w:noProof/>
          <w:sz w:val="24"/>
          <w:szCs w:val="24"/>
        </w:rPr>
        <w:t xml:space="preserve"> preschool </w:t>
      </w:r>
      <w:r w:rsidR="00A76C19" w:rsidRPr="00340F88">
        <w:rPr>
          <w:rFonts w:ascii="Times New Roman" w:hAnsi="Times New Roman" w:cs="Times New Roman"/>
          <w:noProof/>
          <w:sz w:val="24"/>
          <w:szCs w:val="24"/>
        </w:rPr>
        <w:t>academically benefits all</w:t>
      </w:r>
      <w:r w:rsidRPr="00340F88">
        <w:rPr>
          <w:rFonts w:ascii="Times New Roman" w:hAnsi="Times New Roman" w:cs="Times New Roman"/>
          <w:noProof/>
          <w:sz w:val="24"/>
          <w:szCs w:val="24"/>
        </w:rPr>
        <w:t xml:space="preserve"> students </w:t>
      </w:r>
      <w:r w:rsidR="00A76C19" w:rsidRPr="00340F88">
        <w:rPr>
          <w:rFonts w:ascii="Times New Roman" w:hAnsi="Times New Roman" w:cs="Times New Roman"/>
          <w:noProof/>
          <w:sz w:val="24"/>
          <w:szCs w:val="24"/>
        </w:rPr>
        <w:t xml:space="preserve">and select sub-groups of students </w:t>
      </w:r>
      <w:r w:rsidRPr="00340F88">
        <w:rPr>
          <w:rFonts w:ascii="Times New Roman" w:hAnsi="Times New Roman" w:cs="Times New Roman"/>
          <w:noProof/>
          <w:sz w:val="24"/>
          <w:szCs w:val="24"/>
        </w:rPr>
        <w:t xml:space="preserve">is </w:t>
      </w:r>
      <w:r w:rsidR="00A76C19" w:rsidRPr="00340F88">
        <w:rPr>
          <w:rFonts w:ascii="Times New Roman" w:hAnsi="Times New Roman" w:cs="Times New Roman"/>
          <w:noProof/>
          <w:sz w:val="24"/>
          <w:szCs w:val="24"/>
        </w:rPr>
        <w:t xml:space="preserve">still </w:t>
      </w:r>
      <w:r w:rsidRPr="00340F88">
        <w:rPr>
          <w:rFonts w:ascii="Times New Roman" w:hAnsi="Times New Roman" w:cs="Times New Roman"/>
          <w:noProof/>
          <w:sz w:val="24"/>
          <w:szCs w:val="24"/>
        </w:rPr>
        <w:t xml:space="preserve">a </w:t>
      </w:r>
      <w:r w:rsidR="00A76C19" w:rsidRPr="00340F88">
        <w:rPr>
          <w:rFonts w:ascii="Times New Roman" w:hAnsi="Times New Roman" w:cs="Times New Roman"/>
          <w:noProof/>
          <w:sz w:val="24"/>
          <w:szCs w:val="24"/>
        </w:rPr>
        <w:t>developing</w:t>
      </w:r>
      <w:r w:rsidRPr="00340F88">
        <w:rPr>
          <w:rFonts w:ascii="Times New Roman" w:hAnsi="Times New Roman" w:cs="Times New Roman"/>
          <w:noProof/>
          <w:sz w:val="24"/>
          <w:szCs w:val="24"/>
        </w:rPr>
        <w:t xml:space="preserve"> topic</w:t>
      </w:r>
      <w:r w:rsidR="00A76C19" w:rsidRPr="00340F88">
        <w:rPr>
          <w:rFonts w:ascii="Times New Roman" w:hAnsi="Times New Roman" w:cs="Times New Roman"/>
          <w:noProof/>
          <w:sz w:val="24"/>
          <w:szCs w:val="24"/>
        </w:rPr>
        <w:t xml:space="preserve"> in the field of education (</w:t>
      </w:r>
      <w:r w:rsidR="006F56BF" w:rsidRPr="00340F88">
        <w:rPr>
          <w:rFonts w:ascii="Times New Roman" w:hAnsi="Times New Roman" w:cs="Times New Roman"/>
          <w:noProof/>
          <w:sz w:val="24"/>
          <w:szCs w:val="24"/>
        </w:rPr>
        <w:t>Magnuson et al., 2003; Pianta et al., 2009)</w:t>
      </w:r>
      <w:r w:rsidRPr="00340F88">
        <w:rPr>
          <w:rFonts w:ascii="Times New Roman" w:hAnsi="Times New Roman" w:cs="Times New Roman"/>
          <w:noProof/>
          <w:sz w:val="24"/>
          <w:szCs w:val="24"/>
        </w:rPr>
        <w:t xml:space="preserve">, early childhood literature </w:t>
      </w:r>
      <w:r w:rsidR="00EF32A4" w:rsidRPr="00340F88">
        <w:rPr>
          <w:rFonts w:ascii="Times New Roman" w:hAnsi="Times New Roman" w:cs="Times New Roman"/>
          <w:noProof/>
          <w:sz w:val="24"/>
          <w:szCs w:val="24"/>
        </w:rPr>
        <w:t xml:space="preserve">largely </w:t>
      </w:r>
      <w:r w:rsidRPr="00340F88">
        <w:rPr>
          <w:rFonts w:ascii="Times New Roman" w:hAnsi="Times New Roman" w:cs="Times New Roman"/>
          <w:noProof/>
          <w:sz w:val="24"/>
          <w:szCs w:val="24"/>
        </w:rPr>
        <w:t xml:space="preserve">agrees that the quality of the early childhood program directly affects </w:t>
      </w:r>
      <w:r w:rsidR="00340F88">
        <w:rPr>
          <w:rFonts w:ascii="Times New Roman" w:hAnsi="Times New Roman" w:cs="Times New Roman"/>
          <w:noProof/>
          <w:sz w:val="24"/>
          <w:szCs w:val="24"/>
        </w:rPr>
        <w:t xml:space="preserve">the </w:t>
      </w:r>
      <w:r w:rsidR="00A76C19" w:rsidRPr="00340F88">
        <w:rPr>
          <w:rFonts w:ascii="Times New Roman" w:hAnsi="Times New Roman" w:cs="Times New Roman"/>
          <w:noProof/>
          <w:sz w:val="24"/>
          <w:szCs w:val="24"/>
        </w:rPr>
        <w:t xml:space="preserve">degree of </w:t>
      </w:r>
      <w:r w:rsidR="00046FE6" w:rsidRPr="00340F88">
        <w:rPr>
          <w:rFonts w:ascii="Times New Roman" w:hAnsi="Times New Roman" w:cs="Times New Roman"/>
          <w:noProof/>
          <w:sz w:val="24"/>
          <w:szCs w:val="24"/>
        </w:rPr>
        <w:t xml:space="preserve">positive </w:t>
      </w:r>
      <w:r w:rsidRPr="00340F88">
        <w:rPr>
          <w:rFonts w:ascii="Times New Roman" w:hAnsi="Times New Roman" w:cs="Times New Roman"/>
          <w:noProof/>
          <w:sz w:val="24"/>
          <w:szCs w:val="24"/>
        </w:rPr>
        <w:t>academic and social outcomes for participants</w:t>
      </w:r>
      <w:r w:rsidR="00A76C19" w:rsidRPr="00340F88">
        <w:rPr>
          <w:rFonts w:ascii="Times New Roman" w:hAnsi="Times New Roman" w:cs="Times New Roman"/>
          <w:noProof/>
          <w:sz w:val="24"/>
          <w:szCs w:val="24"/>
        </w:rPr>
        <w:t>, especially in cognitive and language development</w:t>
      </w:r>
      <w:r w:rsidR="00046FE6" w:rsidRPr="00340F88">
        <w:rPr>
          <w:rFonts w:ascii="Times New Roman" w:hAnsi="Times New Roman" w:cs="Times New Roman"/>
          <w:noProof/>
          <w:sz w:val="24"/>
          <w:szCs w:val="24"/>
        </w:rPr>
        <w:t xml:space="preserve"> measures</w:t>
      </w:r>
      <w:r w:rsidRPr="00340F88">
        <w:rPr>
          <w:rFonts w:ascii="Times New Roman" w:hAnsi="Times New Roman" w:cs="Times New Roman"/>
          <w:noProof/>
          <w:sz w:val="24"/>
          <w:szCs w:val="24"/>
        </w:rPr>
        <w:t xml:space="preserve"> (Cassidy et al</w:t>
      </w:r>
      <w:r w:rsidR="00CC4751" w:rsidRPr="00340F88">
        <w:rPr>
          <w:rFonts w:ascii="Times New Roman" w:hAnsi="Times New Roman" w:cs="Times New Roman"/>
          <w:noProof/>
          <w:sz w:val="24"/>
          <w:szCs w:val="24"/>
        </w:rPr>
        <w:t>.</w:t>
      </w:r>
      <w:r w:rsidRPr="00340F88">
        <w:rPr>
          <w:rFonts w:ascii="Times New Roman" w:hAnsi="Times New Roman" w:cs="Times New Roman"/>
          <w:noProof/>
          <w:sz w:val="24"/>
          <w:szCs w:val="24"/>
        </w:rPr>
        <w:t>, 2005;</w:t>
      </w:r>
      <w:r w:rsidR="00A76C19" w:rsidRPr="00340F88">
        <w:rPr>
          <w:rFonts w:ascii="Times New Roman" w:hAnsi="Times New Roman" w:cs="Times New Roman"/>
          <w:noProof/>
          <w:sz w:val="24"/>
          <w:szCs w:val="24"/>
        </w:rPr>
        <w:t xml:space="preserve"> Health, 2000; Peisner-Feinberg et al., 2001;</w:t>
      </w:r>
      <w:r w:rsidRPr="00340F88">
        <w:rPr>
          <w:rFonts w:ascii="Times New Roman" w:hAnsi="Times New Roman" w:cs="Times New Roman"/>
          <w:noProof/>
          <w:sz w:val="24"/>
          <w:szCs w:val="24"/>
        </w:rPr>
        <w:t xml:space="preserve"> Pianta et al., 2009).</w:t>
      </w:r>
      <w:r w:rsidRPr="00EF32A4">
        <w:rPr>
          <w:rFonts w:ascii="Times New Roman" w:hAnsi="Times New Roman" w:cs="Times New Roman"/>
          <w:sz w:val="24"/>
          <w:szCs w:val="24"/>
        </w:rPr>
        <w:t xml:space="preserve"> </w:t>
      </w:r>
      <w:r w:rsidRPr="00EF32A4">
        <w:rPr>
          <w:rFonts w:ascii="Times New Roman" w:hAnsi="Times New Roman" w:cs="Times New Roman"/>
          <w:noProof/>
          <w:sz w:val="24"/>
          <w:szCs w:val="24"/>
        </w:rPr>
        <w:t>In both the preschool setting and other early childhood settings, higher quality care produces better gains language and math scores in their early elementary years than peers who exper</w:t>
      </w:r>
      <w:r w:rsidR="00FB7DBE" w:rsidRPr="00EF32A4">
        <w:rPr>
          <w:rFonts w:ascii="Times New Roman" w:hAnsi="Times New Roman" w:cs="Times New Roman"/>
          <w:noProof/>
          <w:sz w:val="24"/>
          <w:szCs w:val="24"/>
        </w:rPr>
        <w:t>ie</w:t>
      </w:r>
      <w:r w:rsidRPr="00EF32A4">
        <w:rPr>
          <w:rFonts w:ascii="Times New Roman" w:hAnsi="Times New Roman" w:cs="Times New Roman"/>
          <w:noProof/>
          <w:sz w:val="24"/>
          <w:szCs w:val="24"/>
        </w:rPr>
        <w:t>nced low</w:t>
      </w:r>
      <w:r w:rsidR="00CC4751" w:rsidRPr="00EF32A4">
        <w:rPr>
          <w:rFonts w:ascii="Times New Roman" w:hAnsi="Times New Roman" w:cs="Times New Roman"/>
          <w:noProof/>
          <w:sz w:val="24"/>
          <w:szCs w:val="24"/>
        </w:rPr>
        <w:t>-</w:t>
      </w:r>
      <w:r w:rsidRPr="00EF32A4">
        <w:rPr>
          <w:rFonts w:ascii="Times New Roman" w:hAnsi="Times New Roman" w:cs="Times New Roman"/>
          <w:noProof/>
          <w:sz w:val="24"/>
          <w:szCs w:val="24"/>
        </w:rPr>
        <w:t>quality care (Peisner-Feinberg et al., 2001).</w:t>
      </w:r>
      <w:r w:rsidRPr="00EF32A4">
        <w:rPr>
          <w:rFonts w:ascii="Times New Roman" w:hAnsi="Times New Roman" w:cs="Times New Roman"/>
          <w:sz w:val="24"/>
          <w:szCs w:val="24"/>
        </w:rPr>
        <w:t xml:space="preserve">  While research has provided extensive evidence on the positive effects of </w:t>
      </w:r>
      <w:r w:rsidRPr="00EF32A4">
        <w:rPr>
          <w:rFonts w:ascii="Times New Roman" w:hAnsi="Times New Roman" w:cs="Times New Roman"/>
          <w:noProof/>
          <w:sz w:val="24"/>
          <w:szCs w:val="24"/>
        </w:rPr>
        <w:t>high</w:t>
      </w:r>
      <w:r w:rsidR="00CC4751" w:rsidRPr="00EF32A4">
        <w:rPr>
          <w:rFonts w:ascii="Times New Roman" w:hAnsi="Times New Roman" w:cs="Times New Roman"/>
          <w:noProof/>
          <w:sz w:val="24"/>
          <w:szCs w:val="24"/>
        </w:rPr>
        <w:t>-</w:t>
      </w:r>
      <w:r w:rsidRPr="00EF32A4">
        <w:rPr>
          <w:rFonts w:ascii="Times New Roman" w:hAnsi="Times New Roman" w:cs="Times New Roman"/>
          <w:noProof/>
          <w:sz w:val="24"/>
          <w:szCs w:val="24"/>
        </w:rPr>
        <w:t>quality</w:t>
      </w:r>
      <w:r w:rsidRPr="00EF32A4">
        <w:rPr>
          <w:rFonts w:ascii="Times New Roman" w:hAnsi="Times New Roman" w:cs="Times New Roman"/>
          <w:sz w:val="24"/>
          <w:szCs w:val="24"/>
        </w:rPr>
        <w:t xml:space="preserve"> child care,</w:t>
      </w:r>
      <w:r w:rsidR="00A76C19" w:rsidRPr="00EF32A4">
        <w:rPr>
          <w:rFonts w:ascii="Times New Roman" w:hAnsi="Times New Roman" w:cs="Times New Roman"/>
          <w:sz w:val="24"/>
          <w:szCs w:val="24"/>
        </w:rPr>
        <w:t xml:space="preserve"> the variables which create those positive effects </w:t>
      </w:r>
      <w:r w:rsidR="00A76C19" w:rsidRPr="00340F88">
        <w:rPr>
          <w:rFonts w:ascii="Times New Roman" w:hAnsi="Times New Roman" w:cs="Times New Roman"/>
          <w:noProof/>
          <w:sz w:val="24"/>
          <w:szCs w:val="24"/>
        </w:rPr>
        <w:t>are not easily replicated</w:t>
      </w:r>
      <w:r w:rsidR="00A76C19" w:rsidRPr="00EF32A4">
        <w:rPr>
          <w:rFonts w:ascii="Times New Roman" w:hAnsi="Times New Roman" w:cs="Times New Roman"/>
          <w:sz w:val="24"/>
          <w:szCs w:val="24"/>
        </w:rPr>
        <w:t xml:space="preserve"> into all communities, schools</w:t>
      </w:r>
      <w:r w:rsidR="00340F88">
        <w:rPr>
          <w:rFonts w:ascii="Times New Roman" w:hAnsi="Times New Roman" w:cs="Times New Roman"/>
          <w:sz w:val="24"/>
          <w:szCs w:val="24"/>
        </w:rPr>
        <w:t>,</w:t>
      </w:r>
      <w:r w:rsidR="00A76C19" w:rsidRPr="00EF32A4">
        <w:rPr>
          <w:rFonts w:ascii="Times New Roman" w:hAnsi="Times New Roman" w:cs="Times New Roman"/>
          <w:sz w:val="24"/>
          <w:szCs w:val="24"/>
        </w:rPr>
        <w:t xml:space="preserve"> </w:t>
      </w:r>
      <w:r w:rsidR="00A76C19" w:rsidRPr="00340F88">
        <w:rPr>
          <w:rFonts w:ascii="Times New Roman" w:hAnsi="Times New Roman" w:cs="Times New Roman"/>
          <w:noProof/>
          <w:sz w:val="24"/>
          <w:szCs w:val="24"/>
        </w:rPr>
        <w:t>and</w:t>
      </w:r>
      <w:r w:rsidR="00A76C19" w:rsidRPr="00EF32A4">
        <w:rPr>
          <w:rFonts w:ascii="Times New Roman" w:hAnsi="Times New Roman" w:cs="Times New Roman"/>
          <w:sz w:val="24"/>
          <w:szCs w:val="24"/>
        </w:rPr>
        <w:t xml:space="preserve"> classrooms</w:t>
      </w:r>
      <w:r w:rsidRPr="00EF32A4">
        <w:rPr>
          <w:rFonts w:ascii="Times New Roman" w:hAnsi="Times New Roman" w:cs="Times New Roman"/>
          <w:sz w:val="24"/>
          <w:szCs w:val="24"/>
        </w:rPr>
        <w:t xml:space="preserve"> (Cassidy et al., 2005).</w:t>
      </w:r>
    </w:p>
    <w:p w:rsidR="000C1A82" w:rsidRPr="00800ED9" w:rsidRDefault="000C1A82" w:rsidP="00B71863">
      <w:pPr>
        <w:pStyle w:val="Heading5"/>
        <w:spacing w:before="0" w:line="480" w:lineRule="auto"/>
        <w:jc w:val="center"/>
        <w:rPr>
          <w:rFonts w:ascii="Times New Roman" w:hAnsi="Times New Roman" w:cs="Times New Roman"/>
          <w:b/>
          <w:color w:val="auto"/>
          <w:sz w:val="24"/>
          <w:szCs w:val="24"/>
        </w:rPr>
      </w:pPr>
      <w:r w:rsidRPr="00800ED9">
        <w:rPr>
          <w:rFonts w:ascii="Times New Roman" w:hAnsi="Times New Roman" w:cs="Times New Roman"/>
          <w:b/>
          <w:color w:val="auto"/>
          <w:sz w:val="24"/>
          <w:szCs w:val="24"/>
        </w:rPr>
        <w:t>Characteristics of High-Quality Preschool</w:t>
      </w:r>
    </w:p>
    <w:p w:rsidR="00FC0DF5" w:rsidRPr="004072F4" w:rsidRDefault="005A2EA0" w:rsidP="007874B5">
      <w:pPr>
        <w:spacing w:after="0" w:line="480" w:lineRule="auto"/>
        <w:ind w:firstLine="720"/>
        <w:rPr>
          <w:rFonts w:ascii="Times New Roman" w:hAnsi="Times New Roman" w:cs="Times New Roman"/>
          <w:sz w:val="24"/>
          <w:szCs w:val="24"/>
        </w:rPr>
      </w:pPr>
      <w:r w:rsidRPr="004072F4">
        <w:rPr>
          <w:rFonts w:ascii="Times New Roman" w:hAnsi="Times New Roman" w:cs="Times New Roman"/>
          <w:noProof/>
          <w:sz w:val="24"/>
          <w:szCs w:val="24"/>
        </w:rPr>
        <w:t>T</w:t>
      </w:r>
      <w:r w:rsidR="000C1A82" w:rsidRPr="004072F4">
        <w:rPr>
          <w:rFonts w:ascii="Times New Roman" w:hAnsi="Times New Roman" w:cs="Times New Roman"/>
          <w:noProof/>
          <w:sz w:val="24"/>
          <w:szCs w:val="24"/>
        </w:rPr>
        <w:t>o</w:t>
      </w:r>
      <w:r w:rsidR="000C1A82" w:rsidRPr="004072F4">
        <w:rPr>
          <w:rFonts w:ascii="Times New Roman" w:hAnsi="Times New Roman" w:cs="Times New Roman"/>
          <w:sz w:val="24"/>
          <w:szCs w:val="24"/>
        </w:rPr>
        <w:t xml:space="preserve"> be considered a high-quality </w:t>
      </w:r>
      <w:r w:rsidR="00922402">
        <w:rPr>
          <w:rFonts w:ascii="Times New Roman" w:hAnsi="Times New Roman" w:cs="Times New Roman"/>
          <w:sz w:val="24"/>
          <w:szCs w:val="24"/>
        </w:rPr>
        <w:t xml:space="preserve">early learning </w:t>
      </w:r>
      <w:r w:rsidR="000C1A82" w:rsidRPr="004072F4">
        <w:rPr>
          <w:rFonts w:ascii="Times New Roman" w:hAnsi="Times New Roman" w:cs="Times New Roman"/>
          <w:sz w:val="24"/>
          <w:szCs w:val="24"/>
        </w:rPr>
        <w:t xml:space="preserve">environment, two major elements must be in place.  First </w:t>
      </w:r>
      <w:r w:rsidR="002574F4" w:rsidRPr="004072F4">
        <w:rPr>
          <w:rFonts w:ascii="Times New Roman" w:hAnsi="Times New Roman" w:cs="Times New Roman"/>
          <w:sz w:val="24"/>
          <w:szCs w:val="24"/>
        </w:rPr>
        <w:t>are</w:t>
      </w:r>
      <w:r w:rsidR="000C1A82" w:rsidRPr="004072F4">
        <w:rPr>
          <w:rFonts w:ascii="Times New Roman" w:hAnsi="Times New Roman" w:cs="Times New Roman"/>
          <w:sz w:val="24"/>
          <w:szCs w:val="24"/>
        </w:rPr>
        <w:t xml:space="preserve"> </w:t>
      </w:r>
      <w:r w:rsidR="000C1A82" w:rsidRPr="00046FE6">
        <w:rPr>
          <w:rFonts w:ascii="Times New Roman" w:hAnsi="Times New Roman" w:cs="Times New Roman"/>
          <w:i/>
          <w:sz w:val="24"/>
          <w:szCs w:val="24"/>
        </w:rPr>
        <w:t xml:space="preserve">structural </w:t>
      </w:r>
      <w:r w:rsidR="00046FE6">
        <w:rPr>
          <w:rFonts w:ascii="Times New Roman" w:hAnsi="Times New Roman" w:cs="Times New Roman"/>
          <w:i/>
          <w:sz w:val="24"/>
          <w:szCs w:val="24"/>
        </w:rPr>
        <w:t>qualities</w:t>
      </w:r>
      <w:r w:rsidR="000C1A82" w:rsidRPr="004072F4">
        <w:rPr>
          <w:rFonts w:ascii="Times New Roman" w:hAnsi="Times New Roman" w:cs="Times New Roman"/>
          <w:sz w:val="24"/>
          <w:szCs w:val="24"/>
        </w:rPr>
        <w:t xml:space="preserve"> of programs</w:t>
      </w:r>
      <w:r w:rsidR="00922402">
        <w:rPr>
          <w:rFonts w:ascii="Times New Roman" w:hAnsi="Times New Roman" w:cs="Times New Roman"/>
          <w:sz w:val="24"/>
          <w:szCs w:val="24"/>
        </w:rPr>
        <w:t xml:space="preserve"> such as</w:t>
      </w:r>
      <w:r w:rsidR="000C1A82" w:rsidRPr="004072F4">
        <w:rPr>
          <w:rFonts w:ascii="Times New Roman" w:hAnsi="Times New Roman" w:cs="Times New Roman"/>
          <w:sz w:val="24"/>
          <w:szCs w:val="24"/>
        </w:rPr>
        <w:t xml:space="preserve"> teacher education, curriculum, and other characteristics of the classroom or program.  </w:t>
      </w:r>
      <w:r w:rsidR="000C1A82" w:rsidRPr="004072F4">
        <w:rPr>
          <w:rFonts w:ascii="Times New Roman" w:hAnsi="Times New Roman" w:cs="Times New Roman"/>
          <w:noProof/>
          <w:sz w:val="24"/>
          <w:szCs w:val="24"/>
        </w:rPr>
        <w:t xml:space="preserve">These </w:t>
      </w:r>
      <w:r w:rsidR="000C1A82" w:rsidRPr="00340F88">
        <w:rPr>
          <w:rFonts w:ascii="Times New Roman" w:hAnsi="Times New Roman" w:cs="Times New Roman"/>
          <w:noProof/>
          <w:sz w:val="24"/>
          <w:szCs w:val="24"/>
        </w:rPr>
        <w:t>are typically controlled</w:t>
      </w:r>
      <w:r w:rsidR="000C1A82" w:rsidRPr="004072F4">
        <w:rPr>
          <w:rFonts w:ascii="Times New Roman" w:hAnsi="Times New Roman" w:cs="Times New Roman"/>
          <w:noProof/>
          <w:sz w:val="24"/>
          <w:szCs w:val="24"/>
        </w:rPr>
        <w:t xml:space="preserve"> by regulation or financing</w:t>
      </w:r>
      <w:r w:rsidR="000C1A82" w:rsidRPr="004072F4">
        <w:rPr>
          <w:rFonts w:ascii="Times New Roman" w:hAnsi="Times New Roman" w:cs="Times New Roman"/>
          <w:sz w:val="24"/>
          <w:szCs w:val="24"/>
        </w:rPr>
        <w:t xml:space="preserve"> and include class size, professional development of the teacher, child-teacher ratio, and other services offered to families</w:t>
      </w:r>
      <w:r w:rsidR="007874B5" w:rsidRPr="004072F4">
        <w:rPr>
          <w:rFonts w:ascii="Times New Roman" w:hAnsi="Times New Roman" w:cs="Times New Roman"/>
          <w:sz w:val="24"/>
          <w:szCs w:val="24"/>
        </w:rPr>
        <w:t xml:space="preserve"> (Howes, Phillips &amp; </w:t>
      </w:r>
      <w:proofErr w:type="spellStart"/>
      <w:r w:rsidR="007874B5" w:rsidRPr="004072F4">
        <w:rPr>
          <w:rFonts w:ascii="Times New Roman" w:hAnsi="Times New Roman" w:cs="Times New Roman"/>
          <w:sz w:val="24"/>
          <w:szCs w:val="24"/>
        </w:rPr>
        <w:t>Whitebrook</w:t>
      </w:r>
      <w:proofErr w:type="spellEnd"/>
      <w:r w:rsidR="007874B5" w:rsidRPr="004072F4">
        <w:rPr>
          <w:rFonts w:ascii="Times New Roman" w:hAnsi="Times New Roman" w:cs="Times New Roman"/>
          <w:sz w:val="24"/>
          <w:szCs w:val="24"/>
        </w:rPr>
        <w:t xml:space="preserve">, 1992; </w:t>
      </w:r>
      <w:proofErr w:type="spellStart"/>
      <w:r w:rsidR="007874B5" w:rsidRPr="004072F4">
        <w:rPr>
          <w:rFonts w:ascii="Times New Roman" w:hAnsi="Times New Roman" w:cs="Times New Roman"/>
          <w:sz w:val="24"/>
          <w:szCs w:val="24"/>
        </w:rPr>
        <w:t>Vandell</w:t>
      </w:r>
      <w:proofErr w:type="spellEnd"/>
      <w:r w:rsidR="007874B5" w:rsidRPr="004072F4">
        <w:rPr>
          <w:rFonts w:ascii="Times New Roman" w:hAnsi="Times New Roman" w:cs="Times New Roman"/>
          <w:sz w:val="24"/>
          <w:szCs w:val="24"/>
        </w:rPr>
        <w:t xml:space="preserve"> &amp; Wolfe, 2000)</w:t>
      </w:r>
      <w:r w:rsidR="000C1A82" w:rsidRPr="004072F4">
        <w:rPr>
          <w:rFonts w:ascii="Times New Roman" w:hAnsi="Times New Roman" w:cs="Times New Roman"/>
          <w:sz w:val="24"/>
          <w:szCs w:val="24"/>
        </w:rPr>
        <w:t xml:space="preserve">.  The </w:t>
      </w:r>
      <w:r w:rsidR="007874B5" w:rsidRPr="004072F4">
        <w:rPr>
          <w:rFonts w:ascii="Times New Roman" w:hAnsi="Times New Roman" w:cs="Times New Roman"/>
          <w:sz w:val="24"/>
          <w:szCs w:val="24"/>
        </w:rPr>
        <w:t xml:space="preserve">structural </w:t>
      </w:r>
      <w:r w:rsidR="00046FE6">
        <w:rPr>
          <w:rFonts w:ascii="Times New Roman" w:hAnsi="Times New Roman" w:cs="Times New Roman"/>
          <w:sz w:val="24"/>
          <w:szCs w:val="24"/>
        </w:rPr>
        <w:t>qualities</w:t>
      </w:r>
      <w:r w:rsidR="000C1A82" w:rsidRPr="004072F4">
        <w:rPr>
          <w:rFonts w:ascii="Times New Roman" w:hAnsi="Times New Roman" w:cs="Times New Roman"/>
          <w:sz w:val="24"/>
          <w:szCs w:val="24"/>
        </w:rPr>
        <w:t xml:space="preserve"> </w:t>
      </w:r>
      <w:r w:rsidR="000C1A82" w:rsidRPr="004072F4">
        <w:rPr>
          <w:rFonts w:ascii="Times New Roman" w:hAnsi="Times New Roman" w:cs="Times New Roman"/>
          <w:noProof/>
          <w:sz w:val="24"/>
          <w:szCs w:val="24"/>
        </w:rPr>
        <w:t>are often viewed</w:t>
      </w:r>
      <w:r w:rsidR="000C1A82" w:rsidRPr="004072F4">
        <w:rPr>
          <w:rFonts w:ascii="Times New Roman" w:hAnsi="Times New Roman" w:cs="Times New Roman"/>
          <w:sz w:val="24"/>
          <w:szCs w:val="24"/>
        </w:rPr>
        <w:t xml:space="preserve"> as necessary </w:t>
      </w:r>
      <w:r w:rsidRPr="004072F4">
        <w:rPr>
          <w:rFonts w:ascii="Times New Roman" w:hAnsi="Times New Roman" w:cs="Times New Roman"/>
          <w:noProof/>
          <w:sz w:val="24"/>
          <w:szCs w:val="24"/>
        </w:rPr>
        <w:t>even to</w:t>
      </w:r>
      <w:r w:rsidR="000C1A82" w:rsidRPr="004072F4">
        <w:rPr>
          <w:rFonts w:ascii="Times New Roman" w:hAnsi="Times New Roman" w:cs="Times New Roman"/>
          <w:noProof/>
          <w:sz w:val="24"/>
          <w:szCs w:val="24"/>
        </w:rPr>
        <w:t xml:space="preserve"> create the possibility of a high-quality environment</w:t>
      </w:r>
      <w:r w:rsidR="000C1A82" w:rsidRPr="004072F4">
        <w:rPr>
          <w:rFonts w:ascii="Times New Roman" w:hAnsi="Times New Roman" w:cs="Times New Roman"/>
          <w:sz w:val="24"/>
          <w:szCs w:val="24"/>
        </w:rPr>
        <w:t xml:space="preserve"> but do not guarantee high-quality care</w:t>
      </w:r>
      <w:r w:rsidR="007874B5" w:rsidRPr="004072F4">
        <w:rPr>
          <w:rFonts w:ascii="Times New Roman" w:hAnsi="Times New Roman" w:cs="Times New Roman"/>
          <w:sz w:val="24"/>
          <w:szCs w:val="24"/>
        </w:rPr>
        <w:t xml:space="preserve"> and </w:t>
      </w:r>
      <w:r w:rsidR="007874B5" w:rsidRPr="00340F88">
        <w:rPr>
          <w:rFonts w:ascii="Times New Roman" w:hAnsi="Times New Roman" w:cs="Times New Roman"/>
          <w:noProof/>
          <w:sz w:val="24"/>
          <w:szCs w:val="24"/>
        </w:rPr>
        <w:t>are influenced</w:t>
      </w:r>
      <w:r w:rsidR="007874B5" w:rsidRPr="004072F4">
        <w:rPr>
          <w:rFonts w:ascii="Times New Roman" w:hAnsi="Times New Roman" w:cs="Times New Roman"/>
          <w:sz w:val="24"/>
          <w:szCs w:val="24"/>
        </w:rPr>
        <w:t xml:space="preserve"> by macrosystem factors such as government regulations, district policies and economic climate (</w:t>
      </w:r>
      <w:proofErr w:type="spellStart"/>
      <w:r w:rsidR="007874B5" w:rsidRPr="004072F4">
        <w:rPr>
          <w:rFonts w:ascii="Times New Roman" w:hAnsi="Times New Roman" w:cs="Times New Roman"/>
          <w:sz w:val="24"/>
          <w:szCs w:val="24"/>
        </w:rPr>
        <w:t>Phillipsen</w:t>
      </w:r>
      <w:proofErr w:type="spellEnd"/>
      <w:r w:rsidR="007874B5" w:rsidRPr="004072F4">
        <w:rPr>
          <w:rFonts w:ascii="Times New Roman" w:hAnsi="Times New Roman" w:cs="Times New Roman"/>
          <w:sz w:val="24"/>
          <w:szCs w:val="24"/>
        </w:rPr>
        <w:t xml:space="preserve"> et al., 1997).</w:t>
      </w:r>
    </w:p>
    <w:p w:rsidR="007874B5" w:rsidRPr="002320CB" w:rsidRDefault="005A2EA0" w:rsidP="00C734B5">
      <w:pPr>
        <w:spacing w:after="0" w:line="480" w:lineRule="auto"/>
        <w:ind w:firstLine="720"/>
        <w:rPr>
          <w:rFonts w:ascii="Times New Roman" w:hAnsi="Times New Roman" w:cs="Times New Roman"/>
          <w:sz w:val="24"/>
          <w:szCs w:val="24"/>
        </w:rPr>
      </w:pPr>
      <w:r w:rsidRPr="00340F88">
        <w:rPr>
          <w:rFonts w:ascii="Times New Roman" w:hAnsi="Times New Roman" w:cs="Times New Roman"/>
          <w:noProof/>
          <w:sz w:val="24"/>
          <w:szCs w:val="24"/>
        </w:rPr>
        <w:lastRenderedPageBreak/>
        <w:t>T</w:t>
      </w:r>
      <w:r w:rsidR="000C1A82" w:rsidRPr="00340F88">
        <w:rPr>
          <w:rFonts w:ascii="Times New Roman" w:hAnsi="Times New Roman" w:cs="Times New Roman"/>
          <w:noProof/>
          <w:sz w:val="24"/>
          <w:szCs w:val="24"/>
        </w:rPr>
        <w:t>o guarantee a high-quality program</w:t>
      </w:r>
      <w:r w:rsidR="000C1A82" w:rsidRPr="00DA38B4">
        <w:rPr>
          <w:rFonts w:ascii="Times New Roman" w:hAnsi="Times New Roman" w:cs="Times New Roman"/>
          <w:sz w:val="24"/>
          <w:szCs w:val="24"/>
        </w:rPr>
        <w:t xml:space="preserve">, structural elements must be in place as well as </w:t>
      </w:r>
      <w:r w:rsidR="00FC0DF5" w:rsidRPr="00DA38B4">
        <w:rPr>
          <w:rFonts w:ascii="Times New Roman" w:hAnsi="Times New Roman" w:cs="Times New Roman"/>
          <w:sz w:val="24"/>
          <w:szCs w:val="24"/>
        </w:rPr>
        <w:t>a</w:t>
      </w:r>
      <w:r w:rsidR="000C1A82" w:rsidRPr="00DA38B4">
        <w:rPr>
          <w:rFonts w:ascii="Times New Roman" w:hAnsi="Times New Roman" w:cs="Times New Roman"/>
          <w:sz w:val="24"/>
          <w:szCs w:val="24"/>
        </w:rPr>
        <w:t xml:space="preserve"> second element which </w:t>
      </w:r>
      <w:r w:rsidR="000C1A82" w:rsidRPr="00340F88">
        <w:rPr>
          <w:rFonts w:ascii="Times New Roman" w:hAnsi="Times New Roman" w:cs="Times New Roman"/>
          <w:noProof/>
          <w:sz w:val="24"/>
          <w:szCs w:val="24"/>
        </w:rPr>
        <w:t>is referred</w:t>
      </w:r>
      <w:r w:rsidR="000C1A82" w:rsidRPr="00DA38B4">
        <w:rPr>
          <w:rFonts w:ascii="Times New Roman" w:hAnsi="Times New Roman" w:cs="Times New Roman"/>
          <w:sz w:val="24"/>
          <w:szCs w:val="24"/>
        </w:rPr>
        <w:t xml:space="preserve"> to as </w:t>
      </w:r>
      <w:r w:rsidR="000C1A82" w:rsidRPr="00DA38B4">
        <w:rPr>
          <w:rFonts w:ascii="Times New Roman" w:hAnsi="Times New Roman" w:cs="Times New Roman"/>
          <w:i/>
          <w:sz w:val="24"/>
          <w:szCs w:val="24"/>
        </w:rPr>
        <w:t>process quality</w:t>
      </w:r>
      <w:r w:rsidR="00922402">
        <w:rPr>
          <w:rFonts w:ascii="Times New Roman" w:hAnsi="Times New Roman" w:cs="Times New Roman"/>
          <w:i/>
          <w:sz w:val="24"/>
          <w:szCs w:val="24"/>
        </w:rPr>
        <w:t xml:space="preserve"> </w:t>
      </w:r>
      <w:r w:rsidR="00922402" w:rsidRPr="00C459A0">
        <w:rPr>
          <w:rFonts w:ascii="Times New Roman" w:hAnsi="Times New Roman" w:cs="Times New Roman"/>
          <w:i/>
          <w:sz w:val="24"/>
          <w:szCs w:val="24"/>
        </w:rPr>
        <w:t>(</w:t>
      </w:r>
      <w:r w:rsidR="00C459A0" w:rsidRPr="004072F4">
        <w:rPr>
          <w:rFonts w:ascii="Times New Roman" w:hAnsi="Times New Roman" w:cs="Times New Roman"/>
          <w:sz w:val="24"/>
          <w:szCs w:val="24"/>
        </w:rPr>
        <w:t xml:space="preserve">Howes, Phillips &amp; </w:t>
      </w:r>
      <w:proofErr w:type="spellStart"/>
      <w:r w:rsidR="00C459A0" w:rsidRPr="004072F4">
        <w:rPr>
          <w:rFonts w:ascii="Times New Roman" w:hAnsi="Times New Roman" w:cs="Times New Roman"/>
          <w:sz w:val="24"/>
          <w:szCs w:val="24"/>
        </w:rPr>
        <w:t>Whitebrook</w:t>
      </w:r>
      <w:proofErr w:type="spellEnd"/>
      <w:r w:rsidR="00C459A0" w:rsidRPr="004072F4">
        <w:rPr>
          <w:rFonts w:ascii="Times New Roman" w:hAnsi="Times New Roman" w:cs="Times New Roman"/>
          <w:sz w:val="24"/>
          <w:szCs w:val="24"/>
        </w:rPr>
        <w:t xml:space="preserve">, 1992; </w:t>
      </w:r>
      <w:proofErr w:type="spellStart"/>
      <w:r w:rsidR="00C459A0" w:rsidRPr="004072F4">
        <w:rPr>
          <w:rFonts w:ascii="Times New Roman" w:hAnsi="Times New Roman" w:cs="Times New Roman"/>
          <w:sz w:val="24"/>
          <w:szCs w:val="24"/>
        </w:rPr>
        <w:t>Vandell</w:t>
      </w:r>
      <w:proofErr w:type="spellEnd"/>
      <w:r w:rsidR="00C459A0" w:rsidRPr="004072F4">
        <w:rPr>
          <w:rFonts w:ascii="Times New Roman" w:hAnsi="Times New Roman" w:cs="Times New Roman"/>
          <w:sz w:val="24"/>
          <w:szCs w:val="24"/>
        </w:rPr>
        <w:t xml:space="preserve"> &amp; Wolfe, 2000</w:t>
      </w:r>
      <w:r w:rsidR="00C459A0">
        <w:rPr>
          <w:rFonts w:ascii="Times New Roman" w:hAnsi="Times New Roman" w:cs="Times New Roman"/>
          <w:sz w:val="24"/>
          <w:szCs w:val="24"/>
        </w:rPr>
        <w:t xml:space="preserve">; </w:t>
      </w:r>
      <w:r w:rsidR="00C459A0" w:rsidRPr="00C459A0">
        <w:rPr>
          <w:rFonts w:ascii="Times New Roman" w:hAnsi="Times New Roman" w:cs="Times New Roman"/>
          <w:sz w:val="24"/>
          <w:szCs w:val="24"/>
        </w:rPr>
        <w:t>Phillips &amp; Howes, 1987</w:t>
      </w:r>
      <w:r w:rsidR="00922402" w:rsidRPr="00C459A0">
        <w:rPr>
          <w:rFonts w:ascii="Times New Roman" w:hAnsi="Times New Roman" w:cs="Times New Roman"/>
          <w:i/>
          <w:sz w:val="24"/>
          <w:szCs w:val="24"/>
        </w:rPr>
        <w:t>)</w:t>
      </w:r>
      <w:r w:rsidR="000C1A82" w:rsidRPr="00C459A0">
        <w:rPr>
          <w:rFonts w:ascii="Times New Roman" w:hAnsi="Times New Roman" w:cs="Times New Roman"/>
          <w:sz w:val="24"/>
          <w:szCs w:val="24"/>
        </w:rPr>
        <w:t>.</w:t>
      </w:r>
      <w:r w:rsidR="000C1A82" w:rsidRPr="00DA38B4">
        <w:rPr>
          <w:rFonts w:ascii="Times New Roman" w:hAnsi="Times New Roman" w:cs="Times New Roman"/>
          <w:sz w:val="24"/>
          <w:szCs w:val="24"/>
        </w:rPr>
        <w:t xml:space="preserve">  </w:t>
      </w:r>
      <w:r w:rsidR="007874B5" w:rsidRPr="00DA38B4">
        <w:rPr>
          <w:rFonts w:ascii="Times New Roman" w:hAnsi="Times New Roman" w:cs="Times New Roman"/>
          <w:sz w:val="24"/>
          <w:szCs w:val="24"/>
        </w:rPr>
        <w:t xml:space="preserve">In an early examination of the difference between process and structural quality, structural quality was described as the composition and staff </w:t>
      </w:r>
      <w:r w:rsidR="0084019E" w:rsidRPr="00DA38B4">
        <w:rPr>
          <w:rFonts w:ascii="Times New Roman" w:hAnsi="Times New Roman" w:cs="Times New Roman"/>
          <w:sz w:val="24"/>
          <w:szCs w:val="24"/>
        </w:rPr>
        <w:t>qualifications</w:t>
      </w:r>
      <w:r w:rsidR="007874B5" w:rsidRPr="00DA38B4">
        <w:rPr>
          <w:rFonts w:ascii="Times New Roman" w:hAnsi="Times New Roman" w:cs="Times New Roman"/>
          <w:sz w:val="24"/>
          <w:szCs w:val="24"/>
        </w:rPr>
        <w:t xml:space="preserve"> in a program while the process quality </w:t>
      </w:r>
      <w:r w:rsidR="007874B5" w:rsidRPr="00340F88">
        <w:rPr>
          <w:rFonts w:ascii="Times New Roman" w:hAnsi="Times New Roman" w:cs="Times New Roman"/>
          <w:noProof/>
          <w:sz w:val="24"/>
          <w:szCs w:val="24"/>
        </w:rPr>
        <w:t xml:space="preserve">was </w:t>
      </w:r>
      <w:r w:rsidR="0084019E" w:rsidRPr="00340F88">
        <w:rPr>
          <w:rFonts w:ascii="Times New Roman" w:hAnsi="Times New Roman" w:cs="Times New Roman"/>
          <w:noProof/>
          <w:sz w:val="24"/>
          <w:szCs w:val="24"/>
        </w:rPr>
        <w:t>defined</w:t>
      </w:r>
      <w:r w:rsidR="0084019E" w:rsidRPr="00DA38B4">
        <w:rPr>
          <w:rFonts w:ascii="Times New Roman" w:hAnsi="Times New Roman" w:cs="Times New Roman"/>
          <w:sz w:val="24"/>
          <w:szCs w:val="24"/>
        </w:rPr>
        <w:t xml:space="preserve"> as the dynamic environment that captures the child’s experiences (Phillips &amp; Howes, 1987).  </w:t>
      </w:r>
      <w:r w:rsidR="0084019E" w:rsidRPr="002320CB">
        <w:rPr>
          <w:rFonts w:ascii="Times New Roman" w:hAnsi="Times New Roman" w:cs="Times New Roman"/>
          <w:sz w:val="24"/>
          <w:szCs w:val="24"/>
        </w:rPr>
        <w:t>An example of process quality would be the</w:t>
      </w:r>
      <w:r w:rsidR="0084019E" w:rsidRPr="002320CB">
        <w:rPr>
          <w:rFonts w:ascii="Times New Roman" w:hAnsi="Times New Roman" w:cs="Times New Roman"/>
          <w:noProof/>
          <w:sz w:val="24"/>
          <w:szCs w:val="24"/>
        </w:rPr>
        <w:t xml:space="preserve"> way</w:t>
      </w:r>
      <w:r w:rsidR="0084019E" w:rsidRPr="002320CB">
        <w:rPr>
          <w:rFonts w:ascii="Times New Roman" w:hAnsi="Times New Roman" w:cs="Times New Roman"/>
          <w:sz w:val="24"/>
          <w:szCs w:val="24"/>
        </w:rPr>
        <w:t xml:space="preserve"> a teacher interacts with children during a lesson or how peers interact with one another (</w:t>
      </w:r>
      <w:proofErr w:type="spellStart"/>
      <w:r w:rsidR="0084019E" w:rsidRPr="002320CB">
        <w:rPr>
          <w:rFonts w:ascii="Times New Roman" w:hAnsi="Times New Roman" w:cs="Times New Roman"/>
          <w:sz w:val="24"/>
          <w:szCs w:val="24"/>
        </w:rPr>
        <w:t>Vandell</w:t>
      </w:r>
      <w:proofErr w:type="spellEnd"/>
      <w:r w:rsidR="0084019E" w:rsidRPr="002320CB">
        <w:rPr>
          <w:rFonts w:ascii="Times New Roman" w:hAnsi="Times New Roman" w:cs="Times New Roman"/>
          <w:sz w:val="24"/>
          <w:szCs w:val="24"/>
        </w:rPr>
        <w:t xml:space="preserve"> &amp; Wolfe, 2000).  Pianta furthered the definition of process quality to include both</w:t>
      </w:r>
      <w:r w:rsidR="000C1A82" w:rsidRPr="002320CB">
        <w:rPr>
          <w:rFonts w:ascii="Times New Roman" w:hAnsi="Times New Roman" w:cs="Times New Roman"/>
          <w:sz w:val="24"/>
          <w:szCs w:val="24"/>
        </w:rPr>
        <w:t xml:space="preserve"> the child’s direct experiences with people and </w:t>
      </w:r>
      <w:r w:rsidR="0084019E" w:rsidRPr="002320CB">
        <w:rPr>
          <w:rFonts w:ascii="Times New Roman" w:hAnsi="Times New Roman" w:cs="Times New Roman"/>
          <w:sz w:val="24"/>
          <w:szCs w:val="24"/>
        </w:rPr>
        <w:t xml:space="preserve">also </w:t>
      </w:r>
      <w:r w:rsidR="000C1A82" w:rsidRPr="002320CB">
        <w:rPr>
          <w:rFonts w:ascii="Times New Roman" w:hAnsi="Times New Roman" w:cs="Times New Roman"/>
          <w:sz w:val="24"/>
          <w:szCs w:val="24"/>
        </w:rPr>
        <w:t xml:space="preserve">objects </w:t>
      </w:r>
      <w:r w:rsidR="0084019E" w:rsidRPr="002320CB">
        <w:rPr>
          <w:rFonts w:ascii="Times New Roman" w:hAnsi="Times New Roman" w:cs="Times New Roman"/>
          <w:sz w:val="24"/>
          <w:szCs w:val="24"/>
        </w:rPr>
        <w:t xml:space="preserve">or activities </w:t>
      </w:r>
      <w:r w:rsidR="000C1A82" w:rsidRPr="002320CB">
        <w:rPr>
          <w:rFonts w:ascii="Times New Roman" w:hAnsi="Times New Roman" w:cs="Times New Roman"/>
          <w:sz w:val="24"/>
          <w:szCs w:val="24"/>
        </w:rPr>
        <w:t>in their care setting (</w:t>
      </w:r>
      <w:bookmarkStart w:id="23" w:name="_Hlk482262768"/>
      <w:r w:rsidR="000C1A82" w:rsidRPr="002320CB">
        <w:rPr>
          <w:rFonts w:ascii="Times New Roman" w:hAnsi="Times New Roman" w:cs="Times New Roman"/>
          <w:sz w:val="24"/>
          <w:szCs w:val="24"/>
        </w:rPr>
        <w:t>Pianta et al., 2009</w:t>
      </w:r>
      <w:bookmarkEnd w:id="23"/>
      <w:r w:rsidR="000C1A82" w:rsidRPr="002320CB">
        <w:rPr>
          <w:rFonts w:ascii="Times New Roman" w:hAnsi="Times New Roman" w:cs="Times New Roman"/>
          <w:sz w:val="24"/>
          <w:szCs w:val="24"/>
        </w:rPr>
        <w:t xml:space="preserve">).  </w:t>
      </w:r>
    </w:p>
    <w:p w:rsidR="0084019E" w:rsidRPr="002320CB" w:rsidRDefault="0084019E" w:rsidP="00C734B5">
      <w:pPr>
        <w:spacing w:after="0" w:line="480" w:lineRule="auto"/>
        <w:ind w:firstLine="720"/>
        <w:rPr>
          <w:rFonts w:ascii="Times New Roman" w:hAnsi="Times New Roman" w:cs="Times New Roman"/>
          <w:noProof/>
          <w:sz w:val="24"/>
          <w:szCs w:val="24"/>
        </w:rPr>
      </w:pPr>
      <w:r w:rsidRPr="00EC28B6">
        <w:rPr>
          <w:rFonts w:ascii="Times New Roman" w:hAnsi="Times New Roman" w:cs="Times New Roman"/>
          <w:noProof/>
          <w:sz w:val="24"/>
          <w:szCs w:val="24"/>
        </w:rPr>
        <w:t xml:space="preserve">There is a moderate relationship between structure and process variables (Cassidy et al., 2005).  Of the </w:t>
      </w:r>
      <w:r w:rsidRPr="00340F88">
        <w:rPr>
          <w:rFonts w:ascii="Times New Roman" w:hAnsi="Times New Roman" w:cs="Times New Roman"/>
          <w:noProof/>
          <w:sz w:val="24"/>
          <w:szCs w:val="24"/>
        </w:rPr>
        <w:t>structural</w:t>
      </w:r>
      <w:r w:rsidRPr="00EC28B6">
        <w:rPr>
          <w:rFonts w:ascii="Times New Roman" w:hAnsi="Times New Roman" w:cs="Times New Roman"/>
          <w:noProof/>
          <w:sz w:val="24"/>
          <w:szCs w:val="24"/>
        </w:rPr>
        <w:t xml:space="preserve"> indicators, teacher pay </w:t>
      </w:r>
      <w:r w:rsidR="00893B64">
        <w:rPr>
          <w:rFonts w:ascii="Times New Roman" w:hAnsi="Times New Roman" w:cs="Times New Roman"/>
          <w:noProof/>
          <w:sz w:val="24"/>
          <w:szCs w:val="24"/>
        </w:rPr>
        <w:t xml:space="preserve">(.33 at p&lt; .001 level) </w:t>
      </w:r>
      <w:r w:rsidRPr="00EC28B6">
        <w:rPr>
          <w:rFonts w:ascii="Times New Roman" w:hAnsi="Times New Roman" w:cs="Times New Roman"/>
          <w:noProof/>
          <w:sz w:val="24"/>
          <w:szCs w:val="24"/>
        </w:rPr>
        <w:t xml:space="preserve">and </w:t>
      </w:r>
      <w:r w:rsidR="00893B64">
        <w:rPr>
          <w:rFonts w:ascii="Times New Roman" w:hAnsi="Times New Roman" w:cs="Times New Roman"/>
          <w:noProof/>
          <w:sz w:val="24"/>
          <w:szCs w:val="24"/>
        </w:rPr>
        <w:t xml:space="preserve">teacher </w:t>
      </w:r>
      <w:r w:rsidRPr="00EC28B6">
        <w:rPr>
          <w:rFonts w:ascii="Times New Roman" w:hAnsi="Times New Roman" w:cs="Times New Roman"/>
          <w:noProof/>
          <w:sz w:val="24"/>
          <w:szCs w:val="24"/>
        </w:rPr>
        <w:t xml:space="preserve">education </w:t>
      </w:r>
      <w:r w:rsidR="00893B64">
        <w:rPr>
          <w:rFonts w:ascii="Times New Roman" w:hAnsi="Times New Roman" w:cs="Times New Roman"/>
          <w:noProof/>
          <w:sz w:val="24"/>
          <w:szCs w:val="24"/>
        </w:rPr>
        <w:t xml:space="preserve">at an associate’s degree or higher (.34 at p&lt; .001 level) </w:t>
      </w:r>
      <w:r w:rsidRPr="00EC28B6">
        <w:rPr>
          <w:rFonts w:ascii="Times New Roman" w:hAnsi="Times New Roman" w:cs="Times New Roman"/>
          <w:noProof/>
          <w:sz w:val="24"/>
          <w:szCs w:val="24"/>
        </w:rPr>
        <w:t xml:space="preserve">seem to be the </w:t>
      </w:r>
      <w:r w:rsidRPr="00340F88">
        <w:rPr>
          <w:rFonts w:ascii="Times New Roman" w:hAnsi="Times New Roman" w:cs="Times New Roman"/>
          <w:noProof/>
          <w:sz w:val="24"/>
          <w:szCs w:val="24"/>
        </w:rPr>
        <w:t>strongest</w:t>
      </w:r>
      <w:r w:rsidRPr="00EC28B6">
        <w:rPr>
          <w:rFonts w:ascii="Times New Roman" w:hAnsi="Times New Roman" w:cs="Times New Roman"/>
          <w:noProof/>
          <w:sz w:val="24"/>
          <w:szCs w:val="24"/>
        </w:rPr>
        <w:t xml:space="preserve"> indicators of process quality (Helburn, 1995; Howes et al. 1992; Scarr et al. 1994).</w:t>
      </w:r>
      <w:r w:rsidRPr="002320CB">
        <w:rPr>
          <w:rFonts w:ascii="Times New Roman" w:hAnsi="Times New Roman" w:cs="Times New Roman"/>
          <w:noProof/>
          <w:sz w:val="24"/>
          <w:szCs w:val="24"/>
        </w:rPr>
        <w:t xml:space="preserve">  </w:t>
      </w:r>
      <w:r w:rsidR="00893B64">
        <w:rPr>
          <w:rFonts w:ascii="Times New Roman" w:hAnsi="Times New Roman" w:cs="Times New Roman"/>
          <w:noProof/>
          <w:sz w:val="24"/>
          <w:szCs w:val="24"/>
        </w:rPr>
        <w:t xml:space="preserve">These indicators outweighed other structural quality correlations in the study such as years of </w:t>
      </w:r>
      <w:r w:rsidR="00893B64" w:rsidRPr="00340F88">
        <w:rPr>
          <w:rFonts w:ascii="Times New Roman" w:hAnsi="Times New Roman" w:cs="Times New Roman"/>
          <w:noProof/>
          <w:sz w:val="24"/>
          <w:szCs w:val="24"/>
        </w:rPr>
        <w:t>exper</w:t>
      </w:r>
      <w:r w:rsidR="00340F88">
        <w:rPr>
          <w:rFonts w:ascii="Times New Roman" w:hAnsi="Times New Roman" w:cs="Times New Roman"/>
          <w:noProof/>
          <w:sz w:val="24"/>
          <w:szCs w:val="24"/>
        </w:rPr>
        <w:t>ie</w:t>
      </w:r>
      <w:r w:rsidR="00893B64" w:rsidRPr="00340F88">
        <w:rPr>
          <w:rFonts w:ascii="Times New Roman" w:hAnsi="Times New Roman" w:cs="Times New Roman"/>
          <w:noProof/>
          <w:sz w:val="24"/>
          <w:szCs w:val="24"/>
        </w:rPr>
        <w:t>nce</w:t>
      </w:r>
      <w:r w:rsidR="00893B64">
        <w:rPr>
          <w:rFonts w:ascii="Times New Roman" w:hAnsi="Times New Roman" w:cs="Times New Roman"/>
          <w:noProof/>
          <w:sz w:val="24"/>
          <w:szCs w:val="24"/>
        </w:rPr>
        <w:t xml:space="preserve"> (.04), adult to child ratios (.25) and class size (.03).  </w:t>
      </w:r>
      <w:r w:rsidRPr="002320CB">
        <w:rPr>
          <w:rFonts w:ascii="Times New Roman" w:hAnsi="Times New Roman" w:cs="Times New Roman"/>
          <w:noProof/>
          <w:sz w:val="24"/>
          <w:szCs w:val="24"/>
        </w:rPr>
        <w:t>Rese</w:t>
      </w:r>
      <w:r w:rsidR="00F56589">
        <w:rPr>
          <w:rFonts w:ascii="Times New Roman" w:hAnsi="Times New Roman" w:cs="Times New Roman"/>
          <w:noProof/>
          <w:sz w:val="24"/>
          <w:szCs w:val="24"/>
        </w:rPr>
        <w:t>ar</w:t>
      </w:r>
      <w:r w:rsidRPr="002320CB">
        <w:rPr>
          <w:rFonts w:ascii="Times New Roman" w:hAnsi="Times New Roman" w:cs="Times New Roman"/>
          <w:noProof/>
          <w:sz w:val="24"/>
          <w:szCs w:val="24"/>
        </w:rPr>
        <w:t>chers f</w:t>
      </w:r>
      <w:r w:rsidR="00893B64">
        <w:rPr>
          <w:rFonts w:ascii="Times New Roman" w:hAnsi="Times New Roman" w:cs="Times New Roman"/>
          <w:noProof/>
          <w:sz w:val="24"/>
          <w:szCs w:val="24"/>
        </w:rPr>
        <w:t>ou</w:t>
      </w:r>
      <w:r w:rsidRPr="002320CB">
        <w:rPr>
          <w:rFonts w:ascii="Times New Roman" w:hAnsi="Times New Roman" w:cs="Times New Roman"/>
          <w:noProof/>
          <w:sz w:val="24"/>
          <w:szCs w:val="24"/>
        </w:rPr>
        <w:t xml:space="preserve">nd that structural indicators provide the foundation for process indicators but </w:t>
      </w:r>
      <w:r w:rsidR="00893B64">
        <w:rPr>
          <w:rFonts w:ascii="Times New Roman" w:hAnsi="Times New Roman" w:cs="Times New Roman"/>
          <w:noProof/>
          <w:sz w:val="24"/>
          <w:szCs w:val="24"/>
        </w:rPr>
        <w:t>may not have</w:t>
      </w:r>
      <w:r w:rsidRPr="002320CB">
        <w:rPr>
          <w:rFonts w:ascii="Times New Roman" w:hAnsi="Times New Roman" w:cs="Times New Roman"/>
          <w:noProof/>
          <w:sz w:val="24"/>
          <w:szCs w:val="24"/>
        </w:rPr>
        <w:t xml:space="preserve"> a direct influence on the process quality of care a child </w:t>
      </w:r>
      <w:r w:rsidRPr="00CC4751">
        <w:rPr>
          <w:rFonts w:ascii="Times New Roman" w:hAnsi="Times New Roman" w:cs="Times New Roman"/>
          <w:noProof/>
          <w:sz w:val="24"/>
          <w:szCs w:val="24"/>
        </w:rPr>
        <w:t>rec</w:t>
      </w:r>
      <w:r w:rsidR="00CC4751">
        <w:rPr>
          <w:rFonts w:ascii="Times New Roman" w:hAnsi="Times New Roman" w:cs="Times New Roman"/>
          <w:noProof/>
          <w:sz w:val="24"/>
          <w:szCs w:val="24"/>
        </w:rPr>
        <w:t>ei</w:t>
      </w:r>
      <w:r w:rsidRPr="00CC4751">
        <w:rPr>
          <w:rFonts w:ascii="Times New Roman" w:hAnsi="Times New Roman" w:cs="Times New Roman"/>
          <w:noProof/>
          <w:sz w:val="24"/>
          <w:szCs w:val="24"/>
        </w:rPr>
        <w:t>ves</w:t>
      </w:r>
      <w:r w:rsidRPr="002320CB">
        <w:rPr>
          <w:rFonts w:ascii="Times New Roman" w:hAnsi="Times New Roman" w:cs="Times New Roman"/>
          <w:noProof/>
          <w:sz w:val="24"/>
          <w:szCs w:val="24"/>
        </w:rPr>
        <w:t xml:space="preserve"> (Cassidy et al. 2005).  An example of this would be children in lower </w:t>
      </w:r>
      <w:r w:rsidRPr="00CC4751">
        <w:rPr>
          <w:rFonts w:ascii="Times New Roman" w:hAnsi="Times New Roman" w:cs="Times New Roman"/>
          <w:noProof/>
          <w:sz w:val="24"/>
          <w:szCs w:val="24"/>
        </w:rPr>
        <w:t>student</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teacher</w:t>
      </w:r>
      <w:r w:rsidRPr="002320CB">
        <w:rPr>
          <w:rFonts w:ascii="Times New Roman" w:hAnsi="Times New Roman" w:cs="Times New Roman"/>
          <w:noProof/>
          <w:sz w:val="24"/>
          <w:szCs w:val="24"/>
        </w:rPr>
        <w:t xml:space="preserve"> ratio classrooms would, in theory, be able to receive more interactions with their teacher in one day than a child in a classroom with more students per teacher</w:t>
      </w:r>
      <w:r w:rsidR="00893B64">
        <w:rPr>
          <w:rFonts w:ascii="Times New Roman" w:hAnsi="Times New Roman" w:cs="Times New Roman"/>
          <w:noProof/>
          <w:sz w:val="24"/>
          <w:szCs w:val="24"/>
        </w:rPr>
        <w:t xml:space="preserve">, especially if the teacher has a higher level of education </w:t>
      </w:r>
      <w:r w:rsidR="00893B64" w:rsidRPr="002320CB">
        <w:rPr>
          <w:rFonts w:ascii="Times New Roman" w:hAnsi="Times New Roman" w:cs="Times New Roman"/>
          <w:noProof/>
          <w:sz w:val="24"/>
          <w:szCs w:val="24"/>
        </w:rPr>
        <w:t>(Howes, Whitebrook &amp; Phillips, 1992; NICHD Early Child Care Research Network, 1996, 2000a).</w:t>
      </w:r>
      <w:r w:rsidRPr="002320CB">
        <w:rPr>
          <w:rFonts w:ascii="Times New Roman" w:hAnsi="Times New Roman" w:cs="Times New Roman"/>
          <w:noProof/>
          <w:sz w:val="24"/>
          <w:szCs w:val="24"/>
        </w:rPr>
        <w:t xml:space="preserve">  </w:t>
      </w:r>
      <w:r w:rsidR="00893B64">
        <w:rPr>
          <w:rFonts w:ascii="Times New Roman" w:hAnsi="Times New Roman" w:cs="Times New Roman"/>
          <w:noProof/>
          <w:sz w:val="24"/>
          <w:szCs w:val="24"/>
        </w:rPr>
        <w:t xml:space="preserve">In reality, the structure of </w:t>
      </w:r>
      <w:r w:rsidR="00893B64" w:rsidRPr="00340F88">
        <w:rPr>
          <w:rFonts w:ascii="Times New Roman" w:hAnsi="Times New Roman" w:cs="Times New Roman"/>
          <w:noProof/>
          <w:sz w:val="24"/>
          <w:szCs w:val="24"/>
        </w:rPr>
        <w:t>the</w:t>
      </w:r>
      <w:r w:rsidR="00893B64">
        <w:rPr>
          <w:rFonts w:ascii="Times New Roman" w:hAnsi="Times New Roman" w:cs="Times New Roman"/>
          <w:noProof/>
          <w:sz w:val="24"/>
          <w:szCs w:val="24"/>
        </w:rPr>
        <w:t xml:space="preserve"> smaller class size may be present and conducive to higher quantity and quality </w:t>
      </w:r>
      <w:r w:rsidR="00893B64" w:rsidRPr="00340F88">
        <w:rPr>
          <w:rFonts w:ascii="Times New Roman" w:hAnsi="Times New Roman" w:cs="Times New Roman"/>
          <w:noProof/>
          <w:sz w:val="24"/>
          <w:szCs w:val="24"/>
        </w:rPr>
        <w:t>intera</w:t>
      </w:r>
      <w:r w:rsidR="00340F88">
        <w:rPr>
          <w:rFonts w:ascii="Times New Roman" w:hAnsi="Times New Roman" w:cs="Times New Roman"/>
          <w:noProof/>
          <w:sz w:val="24"/>
          <w:szCs w:val="24"/>
        </w:rPr>
        <w:t>c</w:t>
      </w:r>
      <w:r w:rsidR="00893B64" w:rsidRPr="00340F88">
        <w:rPr>
          <w:rFonts w:ascii="Times New Roman" w:hAnsi="Times New Roman" w:cs="Times New Roman"/>
          <w:noProof/>
          <w:sz w:val="24"/>
          <w:szCs w:val="24"/>
        </w:rPr>
        <w:t>tions</w:t>
      </w:r>
      <w:r w:rsidR="00893B64">
        <w:rPr>
          <w:rFonts w:ascii="Times New Roman" w:hAnsi="Times New Roman" w:cs="Times New Roman"/>
          <w:noProof/>
          <w:sz w:val="24"/>
          <w:szCs w:val="24"/>
        </w:rPr>
        <w:t xml:space="preserve">, but the process quality, or the </w:t>
      </w:r>
      <w:r w:rsidR="00893B64">
        <w:rPr>
          <w:rFonts w:ascii="Times New Roman" w:hAnsi="Times New Roman" w:cs="Times New Roman"/>
          <w:noProof/>
          <w:sz w:val="24"/>
          <w:szCs w:val="24"/>
        </w:rPr>
        <w:lastRenderedPageBreak/>
        <w:t>relationship and interactions of a child and their teacher, peers</w:t>
      </w:r>
      <w:r w:rsidR="00340F88">
        <w:rPr>
          <w:rFonts w:ascii="Times New Roman" w:hAnsi="Times New Roman" w:cs="Times New Roman"/>
          <w:noProof/>
          <w:sz w:val="24"/>
          <w:szCs w:val="24"/>
        </w:rPr>
        <w:t>,</w:t>
      </w:r>
      <w:r w:rsidR="00893B64">
        <w:rPr>
          <w:rFonts w:ascii="Times New Roman" w:hAnsi="Times New Roman" w:cs="Times New Roman"/>
          <w:noProof/>
          <w:sz w:val="24"/>
          <w:szCs w:val="24"/>
        </w:rPr>
        <w:t xml:space="preserve"> </w:t>
      </w:r>
      <w:r w:rsidR="00893B64" w:rsidRPr="00340F88">
        <w:rPr>
          <w:rFonts w:ascii="Times New Roman" w:hAnsi="Times New Roman" w:cs="Times New Roman"/>
          <w:noProof/>
          <w:sz w:val="24"/>
          <w:szCs w:val="24"/>
        </w:rPr>
        <w:t>and</w:t>
      </w:r>
      <w:r w:rsidR="00893B64">
        <w:rPr>
          <w:rFonts w:ascii="Times New Roman" w:hAnsi="Times New Roman" w:cs="Times New Roman"/>
          <w:noProof/>
          <w:sz w:val="24"/>
          <w:szCs w:val="24"/>
        </w:rPr>
        <w:t xml:space="preserve"> environment, could </w:t>
      </w:r>
      <w:r w:rsidR="00893B64" w:rsidRPr="00340F88">
        <w:rPr>
          <w:rFonts w:ascii="Times New Roman" w:hAnsi="Times New Roman" w:cs="Times New Roman"/>
          <w:noProof/>
          <w:sz w:val="24"/>
          <w:szCs w:val="24"/>
        </w:rPr>
        <w:t>remain</w:t>
      </w:r>
      <w:r w:rsidR="00893B64">
        <w:rPr>
          <w:rFonts w:ascii="Times New Roman" w:hAnsi="Times New Roman" w:cs="Times New Roman"/>
          <w:noProof/>
          <w:sz w:val="24"/>
          <w:szCs w:val="24"/>
        </w:rPr>
        <w:t xml:space="preserve"> low due to a number of process quality </w:t>
      </w:r>
      <w:r w:rsidR="00634062">
        <w:rPr>
          <w:rFonts w:ascii="Times New Roman" w:hAnsi="Times New Roman" w:cs="Times New Roman"/>
          <w:noProof/>
          <w:sz w:val="24"/>
          <w:szCs w:val="24"/>
        </w:rPr>
        <w:t>experiences (</w:t>
      </w:r>
      <w:r w:rsidR="00634062" w:rsidRPr="002320CB">
        <w:rPr>
          <w:rFonts w:ascii="Times New Roman" w:hAnsi="Times New Roman" w:cs="Times New Roman"/>
          <w:noProof/>
          <w:sz w:val="24"/>
          <w:szCs w:val="24"/>
        </w:rPr>
        <w:t>Howes, Whitebrook &amp; Phillips, 1992</w:t>
      </w:r>
      <w:r w:rsidR="00634062">
        <w:rPr>
          <w:rFonts w:ascii="Times New Roman" w:hAnsi="Times New Roman" w:cs="Times New Roman"/>
          <w:noProof/>
          <w:sz w:val="24"/>
          <w:szCs w:val="24"/>
        </w:rPr>
        <w:t>)</w:t>
      </w:r>
      <w:r w:rsidR="00893B64">
        <w:rPr>
          <w:rFonts w:ascii="Times New Roman" w:hAnsi="Times New Roman" w:cs="Times New Roman"/>
          <w:noProof/>
          <w:sz w:val="24"/>
          <w:szCs w:val="24"/>
        </w:rPr>
        <w:t xml:space="preserve">.  </w:t>
      </w:r>
    </w:p>
    <w:p w:rsidR="00D70B4F" w:rsidRDefault="00D70B4F" w:rsidP="00C734B5">
      <w:pPr>
        <w:spacing w:after="0" w:line="480" w:lineRule="auto"/>
        <w:ind w:firstLine="720"/>
        <w:rPr>
          <w:rFonts w:ascii="Times New Roman" w:hAnsi="Times New Roman" w:cs="Times New Roman"/>
          <w:noProof/>
          <w:sz w:val="24"/>
          <w:szCs w:val="24"/>
        </w:rPr>
      </w:pPr>
      <w:r w:rsidRPr="00EF32A4">
        <w:rPr>
          <w:rFonts w:ascii="Times New Roman" w:hAnsi="Times New Roman" w:cs="Times New Roman"/>
          <w:noProof/>
          <w:sz w:val="24"/>
          <w:szCs w:val="24"/>
        </w:rPr>
        <w:t>The NICHD Early Child Care</w:t>
      </w:r>
      <w:r w:rsidRPr="002320CB">
        <w:rPr>
          <w:rFonts w:ascii="Times New Roman" w:hAnsi="Times New Roman" w:cs="Times New Roman"/>
          <w:noProof/>
          <w:sz w:val="24"/>
          <w:szCs w:val="24"/>
        </w:rPr>
        <w:t xml:space="preserve"> Research Network also performed a </w:t>
      </w:r>
      <w:r w:rsidRPr="00CC4751">
        <w:rPr>
          <w:rFonts w:ascii="Times New Roman" w:hAnsi="Times New Roman" w:cs="Times New Roman"/>
          <w:noProof/>
          <w:sz w:val="24"/>
          <w:szCs w:val="24"/>
        </w:rPr>
        <w:t>large</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scale</w:t>
      </w:r>
      <w:r w:rsidRPr="002320CB">
        <w:rPr>
          <w:rFonts w:ascii="Times New Roman" w:hAnsi="Times New Roman" w:cs="Times New Roman"/>
          <w:noProof/>
          <w:sz w:val="24"/>
          <w:szCs w:val="24"/>
        </w:rPr>
        <w:t xml:space="preserve"> study to capture the associations </w:t>
      </w:r>
      <w:r w:rsidRPr="00CC4751">
        <w:rPr>
          <w:rFonts w:ascii="Times New Roman" w:hAnsi="Times New Roman" w:cs="Times New Roman"/>
          <w:noProof/>
          <w:sz w:val="24"/>
          <w:szCs w:val="24"/>
        </w:rPr>
        <w:t>between</w:t>
      </w:r>
      <w:r w:rsidRPr="002320CB">
        <w:rPr>
          <w:rFonts w:ascii="Times New Roman" w:hAnsi="Times New Roman" w:cs="Times New Roman"/>
          <w:noProof/>
          <w:sz w:val="24"/>
          <w:szCs w:val="24"/>
        </w:rPr>
        <w:t xml:space="preserve"> structural and process quality and child outcomes.  The authors found </w:t>
      </w:r>
      <w:r w:rsidR="00EF32A4">
        <w:rPr>
          <w:rFonts w:ascii="Times New Roman" w:hAnsi="Times New Roman" w:cs="Times New Roman"/>
          <w:noProof/>
          <w:sz w:val="24"/>
          <w:szCs w:val="24"/>
        </w:rPr>
        <w:t>modest pathways</w:t>
      </w:r>
      <w:r w:rsidRPr="002320CB">
        <w:rPr>
          <w:rFonts w:ascii="Times New Roman" w:hAnsi="Times New Roman" w:cs="Times New Roman"/>
          <w:noProof/>
          <w:sz w:val="24"/>
          <w:szCs w:val="24"/>
        </w:rPr>
        <w:t xml:space="preserve"> </w:t>
      </w:r>
      <w:r w:rsidR="00EF32A4">
        <w:rPr>
          <w:rFonts w:ascii="Times New Roman" w:hAnsi="Times New Roman" w:cs="Times New Roman"/>
          <w:noProof/>
          <w:sz w:val="24"/>
          <w:szCs w:val="24"/>
        </w:rPr>
        <w:t xml:space="preserve">from some </w:t>
      </w:r>
      <w:r w:rsidRPr="002320CB">
        <w:rPr>
          <w:rFonts w:ascii="Times New Roman" w:hAnsi="Times New Roman" w:cs="Times New Roman"/>
          <w:noProof/>
          <w:sz w:val="24"/>
          <w:szCs w:val="24"/>
        </w:rPr>
        <w:t>structural qualit</w:t>
      </w:r>
      <w:r w:rsidR="00EF32A4">
        <w:rPr>
          <w:rFonts w:ascii="Times New Roman" w:hAnsi="Times New Roman" w:cs="Times New Roman"/>
          <w:noProof/>
          <w:sz w:val="24"/>
          <w:szCs w:val="24"/>
        </w:rPr>
        <w:t>ies,</w:t>
      </w:r>
      <w:r w:rsidRPr="002320CB">
        <w:rPr>
          <w:rFonts w:ascii="Times New Roman" w:hAnsi="Times New Roman" w:cs="Times New Roman"/>
          <w:noProof/>
          <w:sz w:val="24"/>
          <w:szCs w:val="24"/>
        </w:rPr>
        <w:t xml:space="preserve"> </w:t>
      </w:r>
      <w:r w:rsidR="00EF32A4">
        <w:rPr>
          <w:rFonts w:ascii="Times New Roman" w:hAnsi="Times New Roman" w:cs="Times New Roman"/>
          <w:noProof/>
          <w:sz w:val="24"/>
          <w:szCs w:val="24"/>
        </w:rPr>
        <w:t>teacher education</w:t>
      </w:r>
      <w:r w:rsidR="00340F88">
        <w:rPr>
          <w:rFonts w:ascii="Times New Roman" w:hAnsi="Times New Roman" w:cs="Times New Roman"/>
          <w:noProof/>
          <w:sz w:val="24"/>
          <w:szCs w:val="24"/>
        </w:rPr>
        <w:t>,</w:t>
      </w:r>
      <w:r w:rsidR="00EF32A4">
        <w:rPr>
          <w:rFonts w:ascii="Times New Roman" w:hAnsi="Times New Roman" w:cs="Times New Roman"/>
          <w:noProof/>
          <w:sz w:val="24"/>
          <w:szCs w:val="24"/>
        </w:rPr>
        <w:t xml:space="preserve"> </w:t>
      </w:r>
      <w:r w:rsidR="00EF32A4" w:rsidRPr="00340F88">
        <w:rPr>
          <w:rFonts w:ascii="Times New Roman" w:hAnsi="Times New Roman" w:cs="Times New Roman"/>
          <w:noProof/>
          <w:sz w:val="24"/>
          <w:szCs w:val="24"/>
        </w:rPr>
        <w:t>and</w:t>
      </w:r>
      <w:r w:rsidR="00EF32A4">
        <w:rPr>
          <w:rFonts w:ascii="Times New Roman" w:hAnsi="Times New Roman" w:cs="Times New Roman"/>
          <w:noProof/>
          <w:sz w:val="24"/>
          <w:szCs w:val="24"/>
        </w:rPr>
        <w:t xml:space="preserve"> class ratio, to some</w:t>
      </w:r>
      <w:r w:rsidRPr="002320CB">
        <w:rPr>
          <w:rFonts w:ascii="Times New Roman" w:hAnsi="Times New Roman" w:cs="Times New Roman"/>
          <w:noProof/>
          <w:sz w:val="24"/>
          <w:szCs w:val="24"/>
        </w:rPr>
        <w:t xml:space="preserve"> process qualit</w:t>
      </w:r>
      <w:r w:rsidR="00EF32A4">
        <w:rPr>
          <w:rFonts w:ascii="Times New Roman" w:hAnsi="Times New Roman" w:cs="Times New Roman"/>
          <w:noProof/>
          <w:sz w:val="24"/>
          <w:szCs w:val="24"/>
        </w:rPr>
        <w:t xml:space="preserve">ies such as teacher sensitivity to a child.  Noted, but less substantial </w:t>
      </w:r>
      <w:r w:rsidRPr="002320CB">
        <w:rPr>
          <w:rFonts w:ascii="Times New Roman" w:hAnsi="Times New Roman" w:cs="Times New Roman"/>
          <w:noProof/>
          <w:sz w:val="24"/>
          <w:szCs w:val="24"/>
        </w:rPr>
        <w:t xml:space="preserve">positive associations </w:t>
      </w:r>
      <w:r w:rsidR="00EF32A4" w:rsidRPr="00340F88">
        <w:rPr>
          <w:rFonts w:ascii="Times New Roman" w:hAnsi="Times New Roman" w:cs="Times New Roman"/>
          <w:noProof/>
          <w:sz w:val="24"/>
          <w:szCs w:val="24"/>
        </w:rPr>
        <w:t xml:space="preserve">were </w:t>
      </w:r>
      <w:r w:rsidRPr="00340F88">
        <w:rPr>
          <w:rFonts w:ascii="Times New Roman" w:hAnsi="Times New Roman" w:cs="Times New Roman"/>
          <w:noProof/>
          <w:sz w:val="24"/>
          <w:szCs w:val="24"/>
        </w:rPr>
        <w:t>found</w:t>
      </w:r>
      <w:r w:rsidRPr="002320CB">
        <w:rPr>
          <w:rFonts w:ascii="Times New Roman" w:hAnsi="Times New Roman" w:cs="Times New Roman"/>
          <w:noProof/>
          <w:sz w:val="24"/>
          <w:szCs w:val="24"/>
        </w:rPr>
        <w:t xml:space="preserve"> with</w:t>
      </w:r>
      <w:r w:rsidR="00EF32A4">
        <w:rPr>
          <w:rFonts w:ascii="Times New Roman" w:hAnsi="Times New Roman" w:cs="Times New Roman"/>
          <w:noProof/>
          <w:sz w:val="24"/>
          <w:szCs w:val="24"/>
        </w:rPr>
        <w:t xml:space="preserve"> other indicators including</w:t>
      </w:r>
      <w:r w:rsidRPr="002320CB">
        <w:rPr>
          <w:rFonts w:ascii="Times New Roman" w:hAnsi="Times New Roman" w:cs="Times New Roman"/>
          <w:noProof/>
          <w:sz w:val="24"/>
          <w:szCs w:val="24"/>
        </w:rPr>
        <w:t xml:space="preserve"> caregiver training, child-staff ratio, and the quality of </w:t>
      </w:r>
      <w:r w:rsidRPr="00340F88">
        <w:rPr>
          <w:rFonts w:ascii="Times New Roman" w:hAnsi="Times New Roman" w:cs="Times New Roman"/>
          <w:noProof/>
          <w:sz w:val="24"/>
          <w:szCs w:val="24"/>
        </w:rPr>
        <w:t>care-giving</w:t>
      </w:r>
      <w:r w:rsidRPr="002320CB">
        <w:rPr>
          <w:rFonts w:ascii="Times New Roman" w:hAnsi="Times New Roman" w:cs="Times New Roman"/>
          <w:noProof/>
          <w:sz w:val="24"/>
          <w:szCs w:val="24"/>
        </w:rPr>
        <w:t xml:space="preserve"> behaviors (NICHD, 2002).  With relationships connecting structural quality to process quality, educators have developed state-specific and national standards to measure early childhood program quality (Cassidy et al. 2005).</w:t>
      </w:r>
    </w:p>
    <w:p w:rsidR="00340F88" w:rsidRDefault="00340F88" w:rsidP="00C734B5">
      <w:pPr>
        <w:spacing w:after="0" w:line="480" w:lineRule="auto"/>
        <w:ind w:firstLine="720"/>
        <w:rPr>
          <w:rFonts w:ascii="Times New Roman" w:hAnsi="Times New Roman" w:cs="Times New Roman"/>
          <w:noProof/>
          <w:sz w:val="24"/>
          <w:szCs w:val="24"/>
        </w:rPr>
      </w:pPr>
    </w:p>
    <w:p w:rsidR="0007066F" w:rsidRDefault="0007066F" w:rsidP="00B71863">
      <w:pPr>
        <w:spacing w:after="0" w:line="480" w:lineRule="auto"/>
        <w:jc w:val="center"/>
        <w:rPr>
          <w:rFonts w:ascii="Times New Roman" w:hAnsi="Times New Roman" w:cs="Times New Roman"/>
          <w:b/>
          <w:sz w:val="24"/>
          <w:szCs w:val="24"/>
        </w:rPr>
      </w:pPr>
      <w:r w:rsidRPr="00800ED9">
        <w:rPr>
          <w:rFonts w:ascii="Times New Roman" w:hAnsi="Times New Roman" w:cs="Times New Roman"/>
          <w:b/>
          <w:sz w:val="24"/>
          <w:szCs w:val="24"/>
        </w:rPr>
        <w:t>NIEER Standards Overview</w:t>
      </w:r>
    </w:p>
    <w:p w:rsidR="00F56589" w:rsidRPr="00F56589" w:rsidRDefault="00F56589" w:rsidP="00F56589">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The National Institute for Early Education Research (NIEER) leads the field in conducting academic research </w:t>
      </w:r>
      <w:r w:rsidRPr="009B65AA">
        <w:rPr>
          <w:rFonts w:ascii="Times New Roman" w:hAnsi="Times New Roman" w:cs="Times New Roman"/>
          <w:noProof/>
          <w:sz w:val="24"/>
          <w:szCs w:val="24"/>
        </w:rPr>
        <w:t>to inform policy supporting high-quality early education for all young children.</w:t>
      </w:r>
      <w:r w:rsidRPr="00482265">
        <w:rPr>
          <w:rFonts w:ascii="Times New Roman" w:hAnsi="Times New Roman" w:cs="Times New Roman"/>
          <w:sz w:val="24"/>
          <w:szCs w:val="24"/>
        </w:rPr>
        <w:t xml:space="preserve">  </w:t>
      </w:r>
      <w:r w:rsidRPr="005A2EA0">
        <w:rPr>
          <w:rFonts w:ascii="Times New Roman" w:hAnsi="Times New Roman" w:cs="Times New Roman"/>
          <w:noProof/>
          <w:sz w:val="24"/>
          <w:szCs w:val="24"/>
        </w:rPr>
        <w:t>The organization</w:t>
      </w:r>
      <w:r>
        <w:rPr>
          <w:rFonts w:ascii="Times New Roman" w:hAnsi="Times New Roman" w:cs="Times New Roman"/>
          <w:noProof/>
          <w:sz w:val="24"/>
          <w:szCs w:val="24"/>
        </w:rPr>
        <w:t xml:space="preserve"> aim</w:t>
      </w:r>
      <w:r w:rsidRPr="005A2EA0">
        <w:rPr>
          <w:rFonts w:ascii="Times New Roman" w:hAnsi="Times New Roman" w:cs="Times New Roman"/>
          <w:noProof/>
          <w:sz w:val="24"/>
          <w:szCs w:val="24"/>
        </w:rPr>
        <w:t>s</w:t>
      </w:r>
      <w:r w:rsidRPr="00482265">
        <w:rPr>
          <w:rFonts w:ascii="Times New Roman" w:hAnsi="Times New Roman" w:cs="Times New Roman"/>
          <w:sz w:val="24"/>
          <w:szCs w:val="24"/>
        </w:rPr>
        <w:t xml:space="preserve"> to promote the physical, cognitive, and social development needed for a child </w:t>
      </w:r>
      <w:r w:rsidRPr="009B65AA">
        <w:rPr>
          <w:rFonts w:ascii="Times New Roman" w:hAnsi="Times New Roman" w:cs="Times New Roman"/>
          <w:noProof/>
          <w:sz w:val="24"/>
          <w:szCs w:val="24"/>
        </w:rPr>
        <w:t>to be successful both in school and later in life.</w:t>
      </w:r>
      <w:r w:rsidRPr="00482265">
        <w:rPr>
          <w:rFonts w:ascii="Times New Roman" w:hAnsi="Times New Roman" w:cs="Times New Roman"/>
          <w:sz w:val="24"/>
          <w:szCs w:val="24"/>
        </w:rPr>
        <w:t xml:space="preserve">  NIEER provides independent, research-based analysis to educators, policymakers, journalists, and other researchers.</w:t>
      </w:r>
      <w:r>
        <w:rPr>
          <w:rFonts w:ascii="Times New Roman" w:hAnsi="Times New Roman" w:cs="Times New Roman"/>
          <w:sz w:val="24"/>
          <w:szCs w:val="24"/>
        </w:rPr>
        <w:t xml:space="preserve">  </w:t>
      </w:r>
      <w:r w:rsidRPr="009B65AA">
        <w:rPr>
          <w:rFonts w:ascii="Times New Roman" w:hAnsi="Times New Roman" w:cs="Times New Roman"/>
          <w:noProof/>
          <w:sz w:val="24"/>
          <w:szCs w:val="24"/>
        </w:rPr>
        <w:t xml:space="preserve">These data </w:t>
      </w:r>
      <w:r w:rsidRPr="00340F88">
        <w:rPr>
          <w:rFonts w:ascii="Times New Roman" w:hAnsi="Times New Roman" w:cs="Times New Roman"/>
          <w:noProof/>
          <w:sz w:val="24"/>
          <w:szCs w:val="24"/>
        </w:rPr>
        <w:t>are used</w:t>
      </w:r>
      <w:r w:rsidRPr="009B65AA">
        <w:rPr>
          <w:rFonts w:ascii="Times New Roman" w:hAnsi="Times New Roman" w:cs="Times New Roman"/>
          <w:noProof/>
          <w:sz w:val="24"/>
          <w:szCs w:val="24"/>
        </w:rPr>
        <w:t xml:space="preserve"> for a variety of</w:t>
      </w:r>
      <w:r>
        <w:rPr>
          <w:rFonts w:ascii="Times New Roman" w:hAnsi="Times New Roman" w:cs="Times New Roman"/>
          <w:sz w:val="24"/>
          <w:szCs w:val="24"/>
        </w:rPr>
        <w:t xml:space="preserve"> reasons including the improvement or creation of high-quality settings for young learners.</w:t>
      </w:r>
    </w:p>
    <w:p w:rsidR="0007066F" w:rsidRDefault="0007066F" w:rsidP="00C734B5">
      <w:pPr>
        <w:spacing w:after="0" w:line="480" w:lineRule="auto"/>
        <w:ind w:firstLine="720"/>
        <w:rPr>
          <w:rFonts w:ascii="Times New Roman" w:hAnsi="Times New Roman" w:cs="Times New Roman"/>
          <w:sz w:val="24"/>
          <w:szCs w:val="24"/>
        </w:rPr>
      </w:pPr>
      <w:r w:rsidRPr="00340F88">
        <w:rPr>
          <w:rFonts w:ascii="Times New Roman" w:hAnsi="Times New Roman" w:cs="Times New Roman"/>
          <w:noProof/>
          <w:sz w:val="24"/>
          <w:szCs w:val="24"/>
        </w:rPr>
        <w:t xml:space="preserve">NIEER’s four primary program aims are tied to the ability to provide a vision of excellence in early education; produce an evaluation of state and national progress toward early education excellence each year; to develop and analyze policies, legislation, and standards in regard to improved quality and increased access to preschool programs; and finally, to explain </w:t>
      </w:r>
      <w:r w:rsidRPr="00340F88">
        <w:rPr>
          <w:rFonts w:ascii="Times New Roman" w:hAnsi="Times New Roman" w:cs="Times New Roman"/>
          <w:noProof/>
          <w:sz w:val="24"/>
          <w:szCs w:val="24"/>
        </w:rPr>
        <w:lastRenderedPageBreak/>
        <w:t>the economic benefits of alternative policies</w:t>
      </w:r>
      <w:r w:rsidR="00C734B5" w:rsidRPr="00340F88">
        <w:rPr>
          <w:rFonts w:ascii="Times New Roman" w:hAnsi="Times New Roman" w:cs="Times New Roman"/>
          <w:noProof/>
          <w:sz w:val="24"/>
          <w:szCs w:val="24"/>
        </w:rPr>
        <w:t xml:space="preserve"> (</w:t>
      </w:r>
      <w:r w:rsidR="00D46111" w:rsidRPr="00340F88">
        <w:rPr>
          <w:rFonts w:ascii="Times New Roman" w:hAnsi="Times New Roman" w:cs="Times New Roman"/>
          <w:noProof/>
          <w:sz w:val="24"/>
          <w:szCs w:val="24"/>
        </w:rPr>
        <w:t>Barnett et al., 2016</w:t>
      </w:r>
      <w:r w:rsidR="00C734B5" w:rsidRPr="00340F88">
        <w:rPr>
          <w:rFonts w:ascii="Times New Roman" w:hAnsi="Times New Roman" w:cs="Times New Roman"/>
          <w:noProof/>
          <w:sz w:val="24"/>
          <w:szCs w:val="24"/>
        </w:rPr>
        <w:t>)</w:t>
      </w:r>
      <w:r w:rsidRPr="00340F88">
        <w:rPr>
          <w:rFonts w:ascii="Times New Roman" w:hAnsi="Times New Roman" w:cs="Times New Roman"/>
          <w:noProof/>
          <w:sz w:val="24"/>
          <w:szCs w:val="24"/>
        </w:rPr>
        <w:t>.</w:t>
      </w:r>
      <w:r w:rsidRPr="001F18CC">
        <w:rPr>
          <w:rFonts w:ascii="Times New Roman" w:hAnsi="Times New Roman" w:cs="Times New Roman"/>
          <w:sz w:val="24"/>
          <w:szCs w:val="24"/>
        </w:rPr>
        <w:t xml:space="preserve">  In </w:t>
      </w:r>
      <w:r w:rsidR="00651E47" w:rsidRPr="00520313">
        <w:rPr>
          <w:rFonts w:ascii="Times New Roman" w:hAnsi="Times New Roman" w:cs="Times New Roman"/>
          <w:noProof/>
          <w:sz w:val="24"/>
          <w:szCs w:val="24"/>
        </w:rPr>
        <w:t>its</w:t>
      </w:r>
      <w:r w:rsidRPr="001F18CC">
        <w:rPr>
          <w:rFonts w:ascii="Times New Roman" w:hAnsi="Times New Roman" w:cs="Times New Roman"/>
          <w:sz w:val="24"/>
          <w:szCs w:val="24"/>
        </w:rPr>
        <w:t xml:space="preserve"> work </w:t>
      </w:r>
      <w:r w:rsidRPr="00482265">
        <w:rPr>
          <w:rFonts w:ascii="Times New Roman" w:hAnsi="Times New Roman" w:cs="Times New Roman"/>
          <w:sz w:val="24"/>
          <w:szCs w:val="24"/>
        </w:rPr>
        <w:t xml:space="preserve">with other programs both at the state and national level and with other non-government affiliated programs, NIEER </w:t>
      </w:r>
      <w:r w:rsidR="00651E47">
        <w:rPr>
          <w:rFonts w:ascii="Times New Roman" w:hAnsi="Times New Roman" w:cs="Times New Roman"/>
          <w:sz w:val="24"/>
          <w:szCs w:val="24"/>
        </w:rPr>
        <w:t>tries</w:t>
      </w:r>
      <w:r w:rsidRPr="00482265">
        <w:rPr>
          <w:rFonts w:ascii="Times New Roman" w:hAnsi="Times New Roman" w:cs="Times New Roman"/>
          <w:sz w:val="24"/>
          <w:szCs w:val="24"/>
        </w:rPr>
        <w:t xml:space="preserve"> to work collaboratively to affect change in early education.  With this purpose and set of goals in mind, NIEER has provided a national set of preschool standards for </w:t>
      </w:r>
      <w:r>
        <w:rPr>
          <w:rFonts w:ascii="Times New Roman" w:hAnsi="Times New Roman" w:cs="Times New Roman"/>
          <w:sz w:val="24"/>
          <w:szCs w:val="24"/>
        </w:rPr>
        <w:t>high-quality</w:t>
      </w:r>
      <w:r w:rsidRPr="00482265">
        <w:rPr>
          <w:rFonts w:ascii="Times New Roman" w:hAnsi="Times New Roman" w:cs="Times New Roman"/>
          <w:sz w:val="24"/>
          <w:szCs w:val="24"/>
        </w:rPr>
        <w:t xml:space="preserve"> early education, recognized both as a high level of achievement for those marked as proficient and also a model of excellence that provides the framework for many </w:t>
      </w:r>
      <w:r w:rsidRPr="00F618DB">
        <w:rPr>
          <w:rFonts w:ascii="Times New Roman" w:hAnsi="Times New Roman" w:cs="Times New Roman"/>
          <w:noProof/>
          <w:sz w:val="24"/>
          <w:szCs w:val="24"/>
        </w:rPr>
        <w:t>district</w:t>
      </w:r>
      <w:r w:rsidR="00F618DB">
        <w:rPr>
          <w:rFonts w:ascii="Times New Roman" w:hAnsi="Times New Roman" w:cs="Times New Roman"/>
          <w:noProof/>
          <w:sz w:val="24"/>
          <w:szCs w:val="24"/>
        </w:rPr>
        <w:t>s</w:t>
      </w:r>
      <w:r w:rsidRPr="00482265">
        <w:rPr>
          <w:rFonts w:ascii="Times New Roman" w:hAnsi="Times New Roman" w:cs="Times New Roman"/>
          <w:sz w:val="24"/>
          <w:szCs w:val="24"/>
        </w:rPr>
        <w:t xml:space="preserve">, state, and national goals in early education.  </w:t>
      </w:r>
    </w:p>
    <w:p w:rsidR="0007066F" w:rsidRPr="00482265" w:rsidRDefault="0007066F" w:rsidP="0007066F">
      <w:pPr>
        <w:spacing w:after="0" w:line="480" w:lineRule="auto"/>
        <w:ind w:firstLine="720"/>
        <w:rPr>
          <w:rFonts w:ascii="Times New Roman" w:hAnsi="Times New Roman" w:cs="Times New Roman"/>
          <w:color w:val="232323"/>
          <w:sz w:val="24"/>
          <w:szCs w:val="24"/>
          <w:shd w:val="clear" w:color="auto" w:fill="FFFFFF"/>
        </w:rPr>
      </w:pPr>
      <w:r w:rsidRPr="00482265">
        <w:rPr>
          <w:rFonts w:ascii="Times New Roman" w:hAnsi="Times New Roman" w:cs="Times New Roman"/>
          <w:sz w:val="24"/>
          <w:szCs w:val="24"/>
        </w:rPr>
        <w:t xml:space="preserve">The NIEER framework </w:t>
      </w:r>
      <w:r w:rsidR="00651E47">
        <w:rPr>
          <w:rFonts w:ascii="Times New Roman" w:hAnsi="Times New Roman" w:cs="Times New Roman"/>
          <w:sz w:val="24"/>
          <w:szCs w:val="24"/>
        </w:rPr>
        <w:t>includes ten</w:t>
      </w:r>
      <w:r w:rsidRPr="00482265">
        <w:rPr>
          <w:rFonts w:ascii="Times New Roman" w:hAnsi="Times New Roman" w:cs="Times New Roman"/>
          <w:sz w:val="24"/>
          <w:szCs w:val="24"/>
        </w:rPr>
        <w:t xml:space="preserve"> standards that measure </w:t>
      </w:r>
      <w:r>
        <w:rPr>
          <w:rFonts w:ascii="Times New Roman" w:hAnsi="Times New Roman" w:cs="Times New Roman"/>
          <w:sz w:val="24"/>
          <w:szCs w:val="24"/>
        </w:rPr>
        <w:t>high-quality</w:t>
      </w:r>
      <w:r w:rsidRPr="00482265">
        <w:rPr>
          <w:rFonts w:ascii="Times New Roman" w:hAnsi="Times New Roman" w:cs="Times New Roman"/>
          <w:sz w:val="24"/>
          <w:szCs w:val="24"/>
        </w:rPr>
        <w:t xml:space="preserve"> preschool.  The markings of </w:t>
      </w:r>
      <w:r w:rsidRPr="00482265">
        <w:rPr>
          <w:rFonts w:ascii="Times New Roman" w:hAnsi="Times New Roman" w:cs="Times New Roman"/>
          <w:i/>
          <w:sz w:val="24"/>
          <w:szCs w:val="24"/>
        </w:rPr>
        <w:t>proficient</w:t>
      </w:r>
      <w:r w:rsidRPr="00482265">
        <w:rPr>
          <w:rFonts w:ascii="Times New Roman" w:hAnsi="Times New Roman" w:cs="Times New Roman"/>
          <w:sz w:val="24"/>
          <w:szCs w:val="24"/>
        </w:rPr>
        <w:t xml:space="preserve"> signify a school to be of very </w:t>
      </w:r>
      <w:r>
        <w:rPr>
          <w:rFonts w:ascii="Times New Roman" w:hAnsi="Times New Roman" w:cs="Times New Roman"/>
          <w:sz w:val="24"/>
          <w:szCs w:val="24"/>
        </w:rPr>
        <w:t>high quality</w:t>
      </w:r>
      <w:r w:rsidRPr="00482265">
        <w:rPr>
          <w:rFonts w:ascii="Times New Roman" w:hAnsi="Times New Roman" w:cs="Times New Roman"/>
          <w:sz w:val="24"/>
          <w:szCs w:val="24"/>
        </w:rPr>
        <w:t xml:space="preserve">.  </w:t>
      </w:r>
      <w:r w:rsidRPr="00482265">
        <w:rPr>
          <w:rFonts w:ascii="Times New Roman" w:hAnsi="Times New Roman" w:cs="Times New Roman"/>
          <w:color w:val="232323"/>
          <w:sz w:val="24"/>
          <w:szCs w:val="24"/>
          <w:shd w:val="clear" w:color="auto" w:fill="FFFFFF"/>
        </w:rPr>
        <w:t>The State</w:t>
      </w:r>
      <w:r w:rsidR="009F5D56">
        <w:rPr>
          <w:rFonts w:ascii="Times New Roman" w:hAnsi="Times New Roman" w:cs="Times New Roman"/>
          <w:color w:val="232323"/>
          <w:sz w:val="24"/>
          <w:szCs w:val="24"/>
          <w:shd w:val="clear" w:color="auto" w:fill="FFFFFF"/>
        </w:rPr>
        <w:t xml:space="preserve"> of </w:t>
      </w:r>
      <w:r w:rsidRPr="00482265">
        <w:rPr>
          <w:rFonts w:ascii="Times New Roman" w:hAnsi="Times New Roman" w:cs="Times New Roman"/>
          <w:color w:val="232323"/>
          <w:sz w:val="24"/>
          <w:szCs w:val="24"/>
          <w:shd w:val="clear" w:color="auto" w:fill="FFFFFF"/>
        </w:rPr>
        <w:t xml:space="preserve">Preschool Yearbook is an annual publication that shows the results of the organization’s tracking of </w:t>
      </w:r>
      <w:r w:rsidRPr="00CF59C1">
        <w:rPr>
          <w:rFonts w:ascii="Times New Roman" w:hAnsi="Times New Roman" w:cs="Times New Roman"/>
          <w:noProof/>
          <w:color w:val="232323"/>
          <w:sz w:val="24"/>
          <w:szCs w:val="24"/>
          <w:shd w:val="clear" w:color="auto" w:fill="FFFFFF"/>
        </w:rPr>
        <w:t>funding, access, and policies of state-funded preschool programs since the 2001-2002 school year. The Yearbook seeks to improve the public’s knowledge and understanding of state efforts to expand the availability of high-quality education to young children in the 21st century.</w:t>
      </w:r>
      <w:r w:rsidRPr="00482265">
        <w:rPr>
          <w:rFonts w:ascii="Times New Roman" w:hAnsi="Times New Roman" w:cs="Times New Roman"/>
          <w:color w:val="232323"/>
          <w:sz w:val="24"/>
          <w:szCs w:val="24"/>
          <w:shd w:val="clear" w:color="auto" w:fill="FFFFFF"/>
        </w:rPr>
        <w:t xml:space="preserve"> NIEER publishes this report </w:t>
      </w:r>
      <w:r w:rsidRPr="00CF59C1">
        <w:rPr>
          <w:rFonts w:ascii="Times New Roman" w:hAnsi="Times New Roman" w:cs="Times New Roman"/>
          <w:noProof/>
          <w:color w:val="232323"/>
          <w:sz w:val="24"/>
          <w:szCs w:val="24"/>
          <w:shd w:val="clear" w:color="auto" w:fill="FFFFFF"/>
        </w:rPr>
        <w:t>as a resource for policymakers, advocates, and researchers to make more informed decisions as state-funded preschool education moves forward to</w:t>
      </w:r>
      <w:r w:rsidRPr="00482265">
        <w:rPr>
          <w:rFonts w:ascii="Times New Roman" w:hAnsi="Times New Roman" w:cs="Times New Roman"/>
          <w:color w:val="232323"/>
          <w:sz w:val="24"/>
          <w:szCs w:val="24"/>
          <w:shd w:val="clear" w:color="auto" w:fill="FFFFFF"/>
        </w:rPr>
        <w:t xml:space="preserve"> another decade of progress</w:t>
      </w:r>
      <w:r w:rsidR="00896C2C">
        <w:rPr>
          <w:rFonts w:ascii="Times New Roman" w:hAnsi="Times New Roman" w:cs="Times New Roman"/>
          <w:color w:val="232323"/>
          <w:sz w:val="24"/>
          <w:szCs w:val="24"/>
          <w:shd w:val="clear" w:color="auto" w:fill="FFFFFF"/>
        </w:rPr>
        <w:t xml:space="preserve"> (Barnett et al., 2016)</w:t>
      </w:r>
      <w:r w:rsidRPr="00482265">
        <w:rPr>
          <w:rFonts w:ascii="Times New Roman" w:hAnsi="Times New Roman" w:cs="Times New Roman"/>
          <w:color w:val="232323"/>
          <w:sz w:val="24"/>
          <w:szCs w:val="24"/>
          <w:shd w:val="clear" w:color="auto" w:fill="FFFFFF"/>
        </w:rPr>
        <w:t>.</w:t>
      </w:r>
    </w:p>
    <w:p w:rsidR="0007066F" w:rsidRPr="00482265" w:rsidRDefault="0007066F" w:rsidP="00FC0DF5">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Nationally, during the 2014-15 school year, </w:t>
      </w:r>
      <w:r w:rsidRPr="00340F88">
        <w:rPr>
          <w:rFonts w:ascii="Times New Roman" w:hAnsi="Times New Roman" w:cs="Times New Roman"/>
          <w:noProof/>
          <w:sz w:val="24"/>
          <w:szCs w:val="24"/>
        </w:rPr>
        <w:t>continued</w:t>
      </w:r>
      <w:r w:rsidRPr="00482265">
        <w:rPr>
          <w:rFonts w:ascii="Times New Roman" w:hAnsi="Times New Roman" w:cs="Times New Roman"/>
          <w:sz w:val="24"/>
          <w:szCs w:val="24"/>
        </w:rPr>
        <w:t xml:space="preserve"> improvement was shown in </w:t>
      </w:r>
      <w:r w:rsidRPr="00F618DB">
        <w:rPr>
          <w:rFonts w:ascii="Times New Roman" w:hAnsi="Times New Roman" w:cs="Times New Roman"/>
          <w:noProof/>
          <w:sz w:val="24"/>
          <w:szCs w:val="24"/>
        </w:rPr>
        <w:t>state</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funded</w:t>
      </w:r>
      <w:r w:rsidRPr="00482265">
        <w:rPr>
          <w:rFonts w:ascii="Times New Roman" w:hAnsi="Times New Roman" w:cs="Times New Roman"/>
          <w:sz w:val="24"/>
          <w:szCs w:val="24"/>
        </w:rPr>
        <w:t xml:space="preserve"> pre-kindergarten both for increased enrollment and </w:t>
      </w:r>
      <w:r w:rsidR="00F618DB" w:rsidRPr="00CC4751">
        <w:rPr>
          <w:rFonts w:ascii="Times New Roman" w:hAnsi="Times New Roman" w:cs="Times New Roman"/>
          <w:noProof/>
          <w:sz w:val="24"/>
          <w:szCs w:val="24"/>
        </w:rPr>
        <w:t xml:space="preserve">a </w:t>
      </w:r>
      <w:r w:rsidRPr="00340F88">
        <w:rPr>
          <w:rFonts w:ascii="Times New Roman" w:hAnsi="Times New Roman" w:cs="Times New Roman"/>
          <w:noProof/>
          <w:sz w:val="24"/>
          <w:szCs w:val="24"/>
        </w:rPr>
        <w:t>greater</w:t>
      </w:r>
      <w:r w:rsidRPr="00482265">
        <w:rPr>
          <w:rFonts w:ascii="Times New Roman" w:hAnsi="Times New Roman" w:cs="Times New Roman"/>
          <w:sz w:val="24"/>
          <w:szCs w:val="24"/>
        </w:rPr>
        <w:t xml:space="preserve"> number of states meeting the NIEER benchmarks for minimum quality standards.  Also, state funding for pre-kindergarten increase</w:t>
      </w:r>
      <w:r>
        <w:rPr>
          <w:rFonts w:ascii="Times New Roman" w:hAnsi="Times New Roman" w:cs="Times New Roman"/>
          <w:sz w:val="24"/>
          <w:szCs w:val="24"/>
        </w:rPr>
        <w:t xml:space="preserve">d for the third year in a row. </w:t>
      </w:r>
      <w:r w:rsidRPr="00482265">
        <w:rPr>
          <w:rFonts w:ascii="Times New Roman" w:hAnsi="Times New Roman" w:cs="Times New Roman"/>
          <w:sz w:val="24"/>
          <w:szCs w:val="24"/>
        </w:rPr>
        <w:t xml:space="preserve">For some states, these increases seem to signal that after a period of financial recession in the country, </w:t>
      </w:r>
      <w:r w:rsidRPr="00F618DB">
        <w:rPr>
          <w:rFonts w:ascii="Times New Roman" w:hAnsi="Times New Roman" w:cs="Times New Roman"/>
          <w:noProof/>
          <w:sz w:val="24"/>
          <w:szCs w:val="24"/>
        </w:rPr>
        <w:t>state</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funded</w:t>
      </w:r>
      <w:r w:rsidRPr="00482265">
        <w:rPr>
          <w:rFonts w:ascii="Times New Roman" w:hAnsi="Times New Roman" w:cs="Times New Roman"/>
          <w:sz w:val="24"/>
          <w:szCs w:val="24"/>
        </w:rPr>
        <w:t xml:space="preserve"> pre-kindergarten is again performing </w:t>
      </w:r>
      <w:r w:rsidRPr="00F618DB">
        <w:rPr>
          <w:rFonts w:ascii="Times New Roman" w:hAnsi="Times New Roman" w:cs="Times New Roman"/>
          <w:noProof/>
          <w:sz w:val="24"/>
          <w:szCs w:val="24"/>
        </w:rPr>
        <w:t>to</w:t>
      </w:r>
      <w:r w:rsidRPr="00482265">
        <w:rPr>
          <w:rFonts w:ascii="Times New Roman" w:hAnsi="Times New Roman" w:cs="Times New Roman"/>
          <w:sz w:val="24"/>
          <w:szCs w:val="24"/>
        </w:rPr>
        <w:t xml:space="preserve"> </w:t>
      </w:r>
      <w:r>
        <w:rPr>
          <w:rFonts w:ascii="Times New Roman" w:hAnsi="Times New Roman" w:cs="Times New Roman"/>
          <w:sz w:val="24"/>
          <w:szCs w:val="24"/>
        </w:rPr>
        <w:t>high-quality</w:t>
      </w:r>
      <w:r w:rsidRPr="00482265">
        <w:rPr>
          <w:rFonts w:ascii="Times New Roman" w:hAnsi="Times New Roman" w:cs="Times New Roman"/>
          <w:sz w:val="24"/>
          <w:szCs w:val="24"/>
        </w:rPr>
        <w:t xml:space="preserve"> levels</w:t>
      </w:r>
      <w:r w:rsidR="00CF59C1">
        <w:rPr>
          <w:rFonts w:ascii="Times New Roman" w:hAnsi="Times New Roman" w:cs="Times New Roman"/>
          <w:sz w:val="24"/>
          <w:szCs w:val="24"/>
        </w:rPr>
        <w:t xml:space="preserve"> </w:t>
      </w:r>
      <w:r w:rsidR="00C734B5">
        <w:rPr>
          <w:rFonts w:ascii="Times New Roman" w:hAnsi="Times New Roman" w:cs="Times New Roman"/>
          <w:sz w:val="24"/>
          <w:szCs w:val="24"/>
        </w:rPr>
        <w:t xml:space="preserve">in access, standards met and funding </w:t>
      </w:r>
      <w:r w:rsidR="00CF59C1">
        <w:rPr>
          <w:rFonts w:ascii="Times New Roman" w:hAnsi="Times New Roman" w:cs="Times New Roman"/>
          <w:sz w:val="24"/>
          <w:szCs w:val="24"/>
        </w:rPr>
        <w:t>(Barnett et al., 2016</w:t>
      </w:r>
      <w:r w:rsidR="00C734B5">
        <w:rPr>
          <w:rFonts w:ascii="Times New Roman" w:hAnsi="Times New Roman" w:cs="Times New Roman"/>
          <w:sz w:val="24"/>
          <w:szCs w:val="24"/>
        </w:rPr>
        <w:t xml:space="preserve">).  </w:t>
      </w:r>
      <w:r w:rsidRPr="00482265">
        <w:rPr>
          <w:rFonts w:ascii="Times New Roman" w:hAnsi="Times New Roman" w:cs="Times New Roman"/>
          <w:sz w:val="24"/>
          <w:szCs w:val="24"/>
        </w:rPr>
        <w:t xml:space="preserve">Unfortunately, not all states moved forward; and some even regressed, including two of the nation’s most </w:t>
      </w:r>
      <w:r w:rsidRPr="00482265">
        <w:rPr>
          <w:rFonts w:ascii="Times New Roman" w:hAnsi="Times New Roman" w:cs="Times New Roman"/>
          <w:sz w:val="24"/>
          <w:szCs w:val="24"/>
        </w:rPr>
        <w:lastRenderedPageBreak/>
        <w:t xml:space="preserve">populated states, Texas and Florida.  </w:t>
      </w:r>
      <w:r w:rsidRPr="00340F88">
        <w:rPr>
          <w:rFonts w:ascii="Times New Roman" w:hAnsi="Times New Roman" w:cs="Times New Roman"/>
          <w:noProof/>
          <w:sz w:val="24"/>
          <w:szCs w:val="24"/>
        </w:rPr>
        <w:t>Looking across the nation</w:t>
      </w:r>
      <w:r w:rsidRPr="00482265">
        <w:rPr>
          <w:rFonts w:ascii="Times New Roman" w:hAnsi="Times New Roman" w:cs="Times New Roman"/>
          <w:sz w:val="24"/>
          <w:szCs w:val="24"/>
        </w:rPr>
        <w:t xml:space="preserve">, these trends mean that access to </w:t>
      </w:r>
      <w:r>
        <w:rPr>
          <w:rFonts w:ascii="Times New Roman" w:hAnsi="Times New Roman" w:cs="Times New Roman"/>
          <w:sz w:val="24"/>
          <w:szCs w:val="24"/>
        </w:rPr>
        <w:t>high-quality</w:t>
      </w:r>
      <w:r w:rsidRPr="00482265">
        <w:rPr>
          <w:rFonts w:ascii="Times New Roman" w:hAnsi="Times New Roman" w:cs="Times New Roman"/>
          <w:sz w:val="24"/>
          <w:szCs w:val="24"/>
        </w:rPr>
        <w:t xml:space="preserve"> preschool remains highly unequal across the nation and is unlikely to change in the foreseeable future unless many more states change their trajectory</w:t>
      </w:r>
      <w:r w:rsidR="00CF59C1">
        <w:rPr>
          <w:rFonts w:ascii="Times New Roman" w:hAnsi="Times New Roman" w:cs="Times New Roman"/>
          <w:sz w:val="24"/>
          <w:szCs w:val="24"/>
        </w:rPr>
        <w:t xml:space="preserve"> (Barnett et al., 2008, Barnett et al., 2016)</w:t>
      </w:r>
      <w:r w:rsidRPr="00482265">
        <w:rPr>
          <w:rFonts w:ascii="Times New Roman" w:hAnsi="Times New Roman" w:cs="Times New Roman"/>
          <w:sz w:val="24"/>
          <w:szCs w:val="24"/>
        </w:rPr>
        <w:t xml:space="preserve">.  </w:t>
      </w:r>
    </w:p>
    <w:p w:rsidR="0007066F" w:rsidRPr="00482265" w:rsidRDefault="0007066F" w:rsidP="0007066F">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From 2002 to 2015 there was a 15% increase </w:t>
      </w:r>
      <w:r w:rsidR="00F618DB">
        <w:rPr>
          <w:rFonts w:ascii="Times New Roman" w:hAnsi="Times New Roman" w:cs="Times New Roman"/>
          <w:noProof/>
          <w:sz w:val="24"/>
          <w:szCs w:val="24"/>
        </w:rPr>
        <w:t>in</w:t>
      </w:r>
      <w:r w:rsidRPr="00482265">
        <w:rPr>
          <w:rFonts w:ascii="Times New Roman" w:hAnsi="Times New Roman" w:cs="Times New Roman"/>
          <w:sz w:val="24"/>
          <w:szCs w:val="24"/>
        </w:rPr>
        <w:t xml:space="preserve"> 4-year-old enrollments but a decrease in spending per child of $745. In 2016, the enrollment grew modestly by 31,863 nationwide, which is less than 1% growth.  Even this modest growth was split among 3 and </w:t>
      </w:r>
      <w:r w:rsidRPr="00F618DB">
        <w:rPr>
          <w:rFonts w:ascii="Times New Roman" w:hAnsi="Times New Roman" w:cs="Times New Roman"/>
          <w:noProof/>
          <w:sz w:val="24"/>
          <w:szCs w:val="24"/>
        </w:rPr>
        <w:t>4</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with </w:t>
      </w:r>
      <w:r w:rsidR="00F618DB">
        <w:rPr>
          <w:rFonts w:ascii="Times New Roman" w:hAnsi="Times New Roman" w:cs="Times New Roman"/>
          <w:sz w:val="24"/>
          <w:szCs w:val="24"/>
        </w:rPr>
        <w:t xml:space="preserve">the </w:t>
      </w:r>
      <w:r w:rsidRPr="00F618DB">
        <w:rPr>
          <w:rFonts w:ascii="Times New Roman" w:hAnsi="Times New Roman" w:cs="Times New Roman"/>
          <w:noProof/>
          <w:sz w:val="24"/>
          <w:szCs w:val="24"/>
        </w:rPr>
        <w:t>growth</w:t>
      </w:r>
      <w:r w:rsidRPr="00482265">
        <w:rPr>
          <w:rFonts w:ascii="Times New Roman" w:hAnsi="Times New Roman" w:cs="Times New Roman"/>
          <w:sz w:val="24"/>
          <w:szCs w:val="24"/>
        </w:rPr>
        <w:t xml:space="preserve"> of 7,091 and 24,772 children respectively.  The most growth happened in New York, Michigan, South Carolina, and Alabama for </w:t>
      </w:r>
      <w:r w:rsidRPr="00F618DB">
        <w:rPr>
          <w:rFonts w:ascii="Times New Roman" w:hAnsi="Times New Roman" w:cs="Times New Roman"/>
          <w:noProof/>
          <w:sz w:val="24"/>
          <w:szCs w:val="24"/>
        </w:rPr>
        <w:t>4</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while Connecticut shifted program funding and therefore qualified existing programs as state pre-kindergarten.  </w:t>
      </w:r>
      <w:r w:rsidRPr="00F618DB">
        <w:rPr>
          <w:rFonts w:ascii="Times New Roman" w:hAnsi="Times New Roman" w:cs="Times New Roman"/>
          <w:noProof/>
          <w:sz w:val="24"/>
          <w:szCs w:val="24"/>
        </w:rPr>
        <w:t>Also</w:t>
      </w:r>
      <w:r w:rsidR="00F618DB">
        <w:rPr>
          <w:rFonts w:ascii="Times New Roman" w:hAnsi="Times New Roman" w:cs="Times New Roman"/>
          <w:noProof/>
          <w:sz w:val="24"/>
          <w:szCs w:val="24"/>
        </w:rPr>
        <w:t>,</w:t>
      </w:r>
      <w:r w:rsidRPr="00482265">
        <w:rPr>
          <w:rFonts w:ascii="Times New Roman" w:hAnsi="Times New Roman" w:cs="Times New Roman"/>
          <w:sz w:val="24"/>
          <w:szCs w:val="24"/>
        </w:rPr>
        <w:t xml:space="preserve"> </w:t>
      </w:r>
      <w:r w:rsidRPr="00CC4751">
        <w:rPr>
          <w:rFonts w:ascii="Times New Roman" w:hAnsi="Times New Roman" w:cs="Times New Roman"/>
          <w:noProof/>
          <w:sz w:val="24"/>
          <w:szCs w:val="24"/>
        </w:rPr>
        <w:t xml:space="preserve">a </w:t>
      </w:r>
      <w:r w:rsidRPr="00340F88">
        <w:rPr>
          <w:rFonts w:ascii="Times New Roman" w:hAnsi="Times New Roman" w:cs="Times New Roman"/>
          <w:noProof/>
          <w:sz w:val="24"/>
          <w:szCs w:val="24"/>
        </w:rPr>
        <w:t>positive</w:t>
      </w:r>
      <w:r w:rsidRPr="00482265">
        <w:rPr>
          <w:rFonts w:ascii="Times New Roman" w:hAnsi="Times New Roman" w:cs="Times New Roman"/>
          <w:sz w:val="24"/>
          <w:szCs w:val="24"/>
        </w:rPr>
        <w:t>, Michigan and Hawaii joined states funding pre-k</w:t>
      </w:r>
      <w:r w:rsidR="00F56589">
        <w:rPr>
          <w:rFonts w:ascii="Times New Roman" w:hAnsi="Times New Roman" w:cs="Times New Roman"/>
          <w:sz w:val="24"/>
          <w:szCs w:val="24"/>
        </w:rPr>
        <w:t>indergarten</w:t>
      </w:r>
      <w:r w:rsidRPr="00482265">
        <w:rPr>
          <w:rFonts w:ascii="Times New Roman" w:hAnsi="Times New Roman" w:cs="Times New Roman"/>
          <w:sz w:val="24"/>
          <w:szCs w:val="24"/>
        </w:rPr>
        <w:t>.  Unfortunately, Texas, Florida, Kentucky, Tennessee, and Wisconsin decreased enrollment significantly.  Eight states remain without state-funded pre-kindergarten this school year</w:t>
      </w:r>
      <w:r w:rsidR="00CF59C1">
        <w:rPr>
          <w:rFonts w:ascii="Times New Roman" w:hAnsi="Times New Roman" w:cs="Times New Roman"/>
          <w:sz w:val="24"/>
          <w:szCs w:val="24"/>
        </w:rPr>
        <w:t xml:space="preserve"> (Barnett et al., 2016)</w:t>
      </w:r>
      <w:r w:rsidRPr="00482265">
        <w:rPr>
          <w:rFonts w:ascii="Times New Roman" w:hAnsi="Times New Roman" w:cs="Times New Roman"/>
          <w:sz w:val="24"/>
          <w:szCs w:val="24"/>
        </w:rPr>
        <w:t>.</w:t>
      </w:r>
    </w:p>
    <w:p w:rsidR="0007066F" w:rsidRPr="00482265" w:rsidRDefault="0007066F" w:rsidP="0007066F">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Total funding for state pre-kindergarten programs increased in 2015 to $6.2 billion nationally.  </w:t>
      </w:r>
      <w:r w:rsidRPr="00340F88">
        <w:rPr>
          <w:rFonts w:ascii="Times New Roman" w:hAnsi="Times New Roman" w:cs="Times New Roman"/>
          <w:noProof/>
          <w:sz w:val="24"/>
          <w:szCs w:val="24"/>
        </w:rPr>
        <w:t>This</w:t>
      </w:r>
      <w:r w:rsidRPr="00482265">
        <w:rPr>
          <w:rFonts w:ascii="Times New Roman" w:hAnsi="Times New Roman" w:cs="Times New Roman"/>
          <w:sz w:val="24"/>
          <w:szCs w:val="24"/>
        </w:rPr>
        <w:t xml:space="preserve"> marks an increase of more than $573</w:t>
      </w:r>
      <w:r>
        <w:rPr>
          <w:rFonts w:ascii="Times New Roman" w:hAnsi="Times New Roman" w:cs="Times New Roman"/>
          <w:sz w:val="24"/>
          <w:szCs w:val="24"/>
        </w:rPr>
        <w:t xml:space="preserve"> </w:t>
      </w:r>
      <w:r w:rsidRPr="00482265">
        <w:rPr>
          <w:rFonts w:ascii="Times New Roman" w:hAnsi="Times New Roman" w:cs="Times New Roman"/>
          <w:sz w:val="24"/>
          <w:szCs w:val="24"/>
        </w:rPr>
        <w:t xml:space="preserve">million across the combined 42 states and D.C. </w:t>
      </w:r>
      <w:r w:rsidR="00B44EF2">
        <w:rPr>
          <w:rFonts w:ascii="Times New Roman" w:hAnsi="Times New Roman" w:cs="Times New Roman"/>
          <w:sz w:val="24"/>
          <w:szCs w:val="24"/>
        </w:rPr>
        <w:t>that</w:t>
      </w:r>
      <w:r w:rsidRPr="00482265">
        <w:rPr>
          <w:rFonts w:ascii="Times New Roman" w:hAnsi="Times New Roman" w:cs="Times New Roman"/>
          <w:sz w:val="24"/>
          <w:szCs w:val="24"/>
        </w:rPr>
        <w:t xml:space="preserve"> offered pre-kindergarten in the 2014 school year.  </w:t>
      </w:r>
      <w:r w:rsidRPr="005A2EA0">
        <w:rPr>
          <w:rFonts w:ascii="Times New Roman" w:hAnsi="Times New Roman" w:cs="Times New Roman"/>
          <w:noProof/>
          <w:sz w:val="24"/>
          <w:szCs w:val="24"/>
        </w:rPr>
        <w:t>That</w:t>
      </w:r>
      <w:r w:rsidR="005A2EA0">
        <w:rPr>
          <w:rFonts w:ascii="Times New Roman" w:hAnsi="Times New Roman" w:cs="Times New Roman"/>
          <w:noProof/>
          <w:sz w:val="24"/>
          <w:szCs w:val="24"/>
        </w:rPr>
        <w:t xml:space="preserve"> i</w:t>
      </w:r>
      <w:r w:rsidRPr="005A2EA0">
        <w:rPr>
          <w:rFonts w:ascii="Times New Roman" w:hAnsi="Times New Roman" w:cs="Times New Roman"/>
          <w:noProof/>
          <w:sz w:val="24"/>
          <w:szCs w:val="24"/>
        </w:rPr>
        <w:t>s</w:t>
      </w:r>
      <w:r w:rsidRPr="00482265">
        <w:rPr>
          <w:rFonts w:ascii="Times New Roman" w:hAnsi="Times New Roman" w:cs="Times New Roman"/>
          <w:sz w:val="24"/>
          <w:szCs w:val="24"/>
        </w:rPr>
        <w:t xml:space="preserve"> a 10% increase in real dollars.  Most of the increase, approximately two-thirds, came from New York’s initiative involving new investments in quality, full-day preschool for New York City students</w:t>
      </w:r>
      <w:r w:rsidR="00CF59C1">
        <w:rPr>
          <w:rFonts w:ascii="Times New Roman" w:hAnsi="Times New Roman" w:cs="Times New Roman"/>
          <w:sz w:val="24"/>
          <w:szCs w:val="24"/>
        </w:rPr>
        <w:t xml:space="preserve"> (Barnett et al., 2016)</w:t>
      </w:r>
      <w:r w:rsidRPr="00482265">
        <w:rPr>
          <w:rFonts w:ascii="Times New Roman" w:hAnsi="Times New Roman" w:cs="Times New Roman"/>
          <w:sz w:val="24"/>
          <w:szCs w:val="24"/>
        </w:rPr>
        <w:t xml:space="preserve">.  </w:t>
      </w:r>
    </w:p>
    <w:p w:rsidR="0007066F" w:rsidRPr="00482265" w:rsidRDefault="0007066F" w:rsidP="000706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funding increases, </w:t>
      </w:r>
      <w:r w:rsidRPr="00482265">
        <w:rPr>
          <w:rFonts w:ascii="Times New Roman" w:hAnsi="Times New Roman" w:cs="Times New Roman"/>
          <w:sz w:val="24"/>
          <w:szCs w:val="24"/>
        </w:rPr>
        <w:t xml:space="preserve">enrollment totals are not growing in the way educators had hoped.  The entire </w:t>
      </w:r>
      <w:r>
        <w:rPr>
          <w:rFonts w:ascii="Times New Roman" w:hAnsi="Times New Roman" w:cs="Times New Roman"/>
          <w:sz w:val="24"/>
          <w:szCs w:val="24"/>
        </w:rPr>
        <w:t xml:space="preserve">national </w:t>
      </w:r>
      <w:r w:rsidRPr="00482265">
        <w:rPr>
          <w:rFonts w:ascii="Times New Roman" w:hAnsi="Times New Roman" w:cs="Times New Roman"/>
          <w:sz w:val="24"/>
          <w:szCs w:val="24"/>
        </w:rPr>
        <w:t xml:space="preserve">enrollment totaled 1.4 million children attending state-funded pre-kindergarten.  Since 2010, the national percentage of 3 and </w:t>
      </w:r>
      <w:r w:rsidRPr="00F618DB">
        <w:rPr>
          <w:rFonts w:ascii="Times New Roman" w:hAnsi="Times New Roman" w:cs="Times New Roman"/>
          <w:noProof/>
          <w:sz w:val="24"/>
          <w:szCs w:val="24"/>
        </w:rPr>
        <w:t>4</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served by a state-funded program has grown a disappointing 1%.  </w:t>
      </w:r>
      <w:r w:rsidRPr="0015249B">
        <w:rPr>
          <w:rFonts w:ascii="Times New Roman" w:hAnsi="Times New Roman" w:cs="Times New Roman"/>
          <w:noProof/>
          <w:sz w:val="24"/>
          <w:szCs w:val="24"/>
        </w:rPr>
        <w:t>Unstable funding</w:t>
      </w:r>
      <w:r w:rsidRPr="00482265">
        <w:rPr>
          <w:rFonts w:ascii="Times New Roman" w:hAnsi="Times New Roman" w:cs="Times New Roman"/>
          <w:sz w:val="24"/>
          <w:szCs w:val="24"/>
        </w:rPr>
        <w:t xml:space="preserve"> in many states i</w:t>
      </w:r>
      <w:r w:rsidR="0015249B">
        <w:rPr>
          <w:rFonts w:ascii="Times New Roman" w:hAnsi="Times New Roman" w:cs="Times New Roman"/>
          <w:sz w:val="24"/>
          <w:szCs w:val="24"/>
        </w:rPr>
        <w:t>s</w:t>
      </w:r>
      <w:r w:rsidRPr="00482265">
        <w:rPr>
          <w:rFonts w:ascii="Times New Roman" w:hAnsi="Times New Roman" w:cs="Times New Roman"/>
          <w:sz w:val="24"/>
          <w:szCs w:val="24"/>
        </w:rPr>
        <w:t xml:space="preserve"> counterproductive to </w:t>
      </w:r>
      <w:r w:rsidRPr="00482265">
        <w:rPr>
          <w:rFonts w:ascii="Times New Roman" w:hAnsi="Times New Roman" w:cs="Times New Roman"/>
          <w:sz w:val="24"/>
          <w:szCs w:val="24"/>
        </w:rPr>
        <w:lastRenderedPageBreak/>
        <w:t>the growth of the program.  With funding, some states are growing; however, others’ funding</w:t>
      </w:r>
      <w:r w:rsidR="00FF6621">
        <w:rPr>
          <w:rFonts w:ascii="Times New Roman" w:hAnsi="Times New Roman" w:cs="Times New Roman"/>
          <w:sz w:val="24"/>
          <w:szCs w:val="24"/>
        </w:rPr>
        <w:t>, and often enrollment,</w:t>
      </w:r>
      <w:r w:rsidRPr="00482265">
        <w:rPr>
          <w:rFonts w:ascii="Times New Roman" w:hAnsi="Times New Roman" w:cs="Times New Roman"/>
          <w:sz w:val="24"/>
          <w:szCs w:val="24"/>
        </w:rPr>
        <w:t xml:space="preserve"> shrunk, e.g.</w:t>
      </w:r>
      <w:r w:rsidR="00FF6621" w:rsidRPr="00482265">
        <w:rPr>
          <w:rFonts w:ascii="Times New Roman" w:hAnsi="Times New Roman" w:cs="Times New Roman"/>
          <w:sz w:val="24"/>
          <w:szCs w:val="24"/>
        </w:rPr>
        <w:t>, Florida</w:t>
      </w:r>
      <w:r w:rsidRPr="00482265">
        <w:rPr>
          <w:rFonts w:ascii="Times New Roman" w:hAnsi="Times New Roman" w:cs="Times New Roman"/>
          <w:sz w:val="24"/>
          <w:szCs w:val="24"/>
        </w:rPr>
        <w:t>, Tennessee, Texas</w:t>
      </w:r>
      <w:r w:rsidR="00F618DB">
        <w:rPr>
          <w:rFonts w:ascii="Times New Roman" w:hAnsi="Times New Roman" w:cs="Times New Roman"/>
          <w:sz w:val="24"/>
          <w:szCs w:val="24"/>
        </w:rPr>
        <w:t>,</w:t>
      </w:r>
      <w:r w:rsidRPr="00482265">
        <w:rPr>
          <w:rFonts w:ascii="Times New Roman" w:hAnsi="Times New Roman" w:cs="Times New Roman"/>
          <w:sz w:val="24"/>
          <w:szCs w:val="24"/>
        </w:rPr>
        <w:t xml:space="preserve"> </w:t>
      </w:r>
      <w:r w:rsidRPr="00F618DB">
        <w:rPr>
          <w:rFonts w:ascii="Times New Roman" w:hAnsi="Times New Roman" w:cs="Times New Roman"/>
          <w:noProof/>
          <w:sz w:val="24"/>
          <w:szCs w:val="24"/>
        </w:rPr>
        <w:t>and</w:t>
      </w:r>
      <w:r w:rsidRPr="00482265">
        <w:rPr>
          <w:rFonts w:ascii="Times New Roman" w:hAnsi="Times New Roman" w:cs="Times New Roman"/>
          <w:sz w:val="24"/>
          <w:szCs w:val="24"/>
        </w:rPr>
        <w:t xml:space="preserve"> Wisconsin.  Nearly 2000 students </w:t>
      </w:r>
      <w:r w:rsidRPr="00CF59C1">
        <w:rPr>
          <w:rFonts w:ascii="Times New Roman" w:hAnsi="Times New Roman" w:cs="Times New Roman"/>
          <w:noProof/>
          <w:sz w:val="24"/>
          <w:szCs w:val="24"/>
        </w:rPr>
        <w:t>were cut</w:t>
      </w:r>
      <w:r w:rsidRPr="00482265">
        <w:rPr>
          <w:rFonts w:ascii="Times New Roman" w:hAnsi="Times New Roman" w:cs="Times New Roman"/>
          <w:sz w:val="24"/>
          <w:szCs w:val="24"/>
        </w:rPr>
        <w:t xml:space="preserve"> from each </w:t>
      </w:r>
      <w:r w:rsidR="0015249B" w:rsidRPr="00CF59C1">
        <w:rPr>
          <w:rFonts w:ascii="Times New Roman" w:hAnsi="Times New Roman" w:cs="Times New Roman"/>
          <w:noProof/>
          <w:sz w:val="24"/>
          <w:szCs w:val="24"/>
        </w:rPr>
        <w:t>states</w:t>
      </w:r>
      <w:r w:rsidR="00F56589">
        <w:rPr>
          <w:rFonts w:ascii="Times New Roman" w:hAnsi="Times New Roman" w:cs="Times New Roman"/>
          <w:noProof/>
          <w:sz w:val="24"/>
          <w:szCs w:val="24"/>
        </w:rPr>
        <w:t>’</w:t>
      </w:r>
      <w:r w:rsidR="0015249B">
        <w:rPr>
          <w:rFonts w:ascii="Times New Roman" w:hAnsi="Times New Roman" w:cs="Times New Roman"/>
          <w:noProof/>
          <w:sz w:val="24"/>
          <w:szCs w:val="24"/>
        </w:rPr>
        <w:t xml:space="preserve"> above</w:t>
      </w:r>
      <w:r w:rsidR="00FF6621">
        <w:rPr>
          <w:rFonts w:ascii="Times New Roman" w:hAnsi="Times New Roman" w:cs="Times New Roman"/>
          <w:sz w:val="24"/>
          <w:szCs w:val="24"/>
        </w:rPr>
        <w:t xml:space="preserve"> programs in 2016</w:t>
      </w:r>
      <w:r w:rsidR="00C734B5">
        <w:rPr>
          <w:rFonts w:ascii="Times New Roman" w:hAnsi="Times New Roman" w:cs="Times New Roman"/>
          <w:sz w:val="24"/>
          <w:szCs w:val="24"/>
        </w:rPr>
        <w:t xml:space="preserve"> (Barnett et al., 2016)</w:t>
      </w:r>
      <w:r w:rsidR="00FF6621">
        <w:rPr>
          <w:rFonts w:ascii="Times New Roman" w:hAnsi="Times New Roman" w:cs="Times New Roman"/>
          <w:sz w:val="24"/>
          <w:szCs w:val="24"/>
        </w:rPr>
        <w:t>.</w:t>
      </w:r>
    </w:p>
    <w:p w:rsidR="00340F88" w:rsidRPr="00482265" w:rsidRDefault="0007066F" w:rsidP="00340F88">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 xml:space="preserve">In a positive direction, six states plus one program in Louisiana </w:t>
      </w:r>
      <w:r w:rsidRPr="00340F88">
        <w:rPr>
          <w:rFonts w:ascii="Times New Roman" w:hAnsi="Times New Roman" w:cs="Times New Roman"/>
          <w:noProof/>
          <w:sz w:val="24"/>
          <w:szCs w:val="24"/>
        </w:rPr>
        <w:t>were celebrated</w:t>
      </w:r>
      <w:r w:rsidRPr="00482265">
        <w:rPr>
          <w:rFonts w:ascii="Times New Roman" w:hAnsi="Times New Roman" w:cs="Times New Roman"/>
          <w:sz w:val="24"/>
          <w:szCs w:val="24"/>
        </w:rPr>
        <w:t xml:space="preserve"> as new recipients of the awards for meeting all 10 of NIEER’s Quality Standards Benchmarks.  West Vi</w:t>
      </w:r>
      <w:r w:rsidRPr="00520313">
        <w:rPr>
          <w:rFonts w:ascii="Times New Roman" w:hAnsi="Times New Roman" w:cs="Times New Roman"/>
          <w:noProof/>
          <w:sz w:val="24"/>
          <w:szCs w:val="24"/>
        </w:rPr>
        <w:t xml:space="preserve">rginia </w:t>
      </w:r>
      <w:r w:rsidRPr="00482265">
        <w:rPr>
          <w:rFonts w:ascii="Times New Roman" w:hAnsi="Times New Roman" w:cs="Times New Roman"/>
          <w:sz w:val="24"/>
          <w:szCs w:val="24"/>
        </w:rPr>
        <w:t xml:space="preserve">and Mississippi are the newest achievers </w:t>
      </w:r>
      <w:r w:rsidR="00F56589">
        <w:rPr>
          <w:rFonts w:ascii="Times New Roman" w:hAnsi="Times New Roman" w:cs="Times New Roman"/>
          <w:sz w:val="24"/>
          <w:szCs w:val="24"/>
        </w:rPr>
        <w:t>of</w:t>
      </w:r>
      <w:r w:rsidRPr="00482265">
        <w:rPr>
          <w:rFonts w:ascii="Times New Roman" w:hAnsi="Times New Roman" w:cs="Times New Roman"/>
          <w:sz w:val="24"/>
          <w:szCs w:val="24"/>
        </w:rPr>
        <w:t xml:space="preserve"> the </w:t>
      </w:r>
      <w:r w:rsidR="00A60DEF" w:rsidRPr="00482265">
        <w:rPr>
          <w:rFonts w:ascii="Times New Roman" w:hAnsi="Times New Roman" w:cs="Times New Roman"/>
          <w:sz w:val="24"/>
          <w:szCs w:val="24"/>
        </w:rPr>
        <w:t>10</w:t>
      </w:r>
      <w:r w:rsidR="00A60DEF">
        <w:rPr>
          <w:rFonts w:ascii="Times New Roman" w:hAnsi="Times New Roman" w:cs="Times New Roman"/>
          <w:sz w:val="24"/>
          <w:szCs w:val="24"/>
        </w:rPr>
        <w:t>-benchmark</w:t>
      </w:r>
      <w:r w:rsidRPr="00482265">
        <w:rPr>
          <w:rFonts w:ascii="Times New Roman" w:hAnsi="Times New Roman" w:cs="Times New Roman"/>
          <w:sz w:val="24"/>
          <w:szCs w:val="24"/>
        </w:rPr>
        <w:t xml:space="preserve"> achievement.  Another plus is that several states meeting the </w:t>
      </w:r>
      <w:r w:rsidR="0015249B">
        <w:rPr>
          <w:rFonts w:ascii="Times New Roman" w:hAnsi="Times New Roman" w:cs="Times New Roman"/>
          <w:noProof/>
          <w:sz w:val="24"/>
          <w:szCs w:val="24"/>
        </w:rPr>
        <w:t>ten</w:t>
      </w:r>
      <w:r w:rsidRPr="00482265">
        <w:rPr>
          <w:rFonts w:ascii="Times New Roman" w:hAnsi="Times New Roman" w:cs="Times New Roman"/>
          <w:sz w:val="24"/>
          <w:szCs w:val="24"/>
        </w:rPr>
        <w:t xml:space="preserve"> standards are also states with the highest percentages of student poverty.  In addition to meeting the </w:t>
      </w:r>
      <w:r w:rsidR="0015249B">
        <w:rPr>
          <w:rFonts w:ascii="Times New Roman" w:hAnsi="Times New Roman" w:cs="Times New Roman"/>
          <w:noProof/>
          <w:sz w:val="24"/>
          <w:szCs w:val="24"/>
        </w:rPr>
        <w:t>ten</w:t>
      </w:r>
      <w:r w:rsidRPr="00482265">
        <w:rPr>
          <w:rFonts w:ascii="Times New Roman" w:hAnsi="Times New Roman" w:cs="Times New Roman"/>
          <w:sz w:val="24"/>
          <w:szCs w:val="24"/>
        </w:rPr>
        <w:t xml:space="preserve"> benchmarks, Mississippi began offering state-funded pre-kindergarten for the first time along with Hawaii.  Indiana also began a pilot initiative that shows promise (Barrett et al., 201</w:t>
      </w:r>
      <w:r w:rsidR="00CF59C1">
        <w:rPr>
          <w:rFonts w:ascii="Times New Roman" w:hAnsi="Times New Roman" w:cs="Times New Roman"/>
          <w:sz w:val="24"/>
          <w:szCs w:val="24"/>
        </w:rPr>
        <w:t>6</w:t>
      </w:r>
      <w:r w:rsidRPr="00482265">
        <w:rPr>
          <w:rFonts w:ascii="Times New Roman" w:hAnsi="Times New Roman" w:cs="Times New Roman"/>
          <w:sz w:val="24"/>
          <w:szCs w:val="24"/>
        </w:rPr>
        <w:t>).</w:t>
      </w:r>
    </w:p>
    <w:p w:rsidR="00482265" w:rsidRPr="00D87515" w:rsidRDefault="00C7719D" w:rsidP="00C7719D">
      <w:pPr>
        <w:pStyle w:val="Heading3"/>
        <w:tabs>
          <w:tab w:val="center" w:pos="4680"/>
        </w:tabs>
        <w:spacing w:before="0" w:line="480" w:lineRule="auto"/>
        <w:rPr>
          <w:rFonts w:ascii="Times New Roman" w:hAnsi="Times New Roman" w:cs="Times New Roman"/>
          <w:b/>
          <w:color w:val="auto"/>
        </w:rPr>
      </w:pPr>
      <w:r>
        <w:rPr>
          <w:rFonts w:ascii="Times New Roman" w:hAnsi="Times New Roman" w:cs="Times New Roman"/>
          <w:b/>
          <w:color w:val="auto"/>
        </w:rPr>
        <w:tab/>
      </w:r>
      <w:r w:rsidR="00482265" w:rsidRPr="00D87515">
        <w:rPr>
          <w:rFonts w:ascii="Times New Roman" w:hAnsi="Times New Roman" w:cs="Times New Roman"/>
          <w:b/>
          <w:color w:val="auto"/>
        </w:rPr>
        <w:t xml:space="preserve">Early Childhood Initiative of the Southern </w:t>
      </w:r>
      <w:r w:rsidR="00D87515" w:rsidRPr="00D87515">
        <w:rPr>
          <w:rFonts w:ascii="Times New Roman" w:hAnsi="Times New Roman" w:cs="Times New Roman"/>
          <w:b/>
          <w:color w:val="auto"/>
        </w:rPr>
        <w:t xml:space="preserve">School </w:t>
      </w:r>
      <w:r w:rsidR="00482265" w:rsidRPr="00D87515">
        <w:rPr>
          <w:rFonts w:ascii="Times New Roman" w:hAnsi="Times New Roman" w:cs="Times New Roman"/>
          <w:b/>
          <w:color w:val="auto"/>
        </w:rPr>
        <w:t>District</w:t>
      </w:r>
    </w:p>
    <w:p w:rsidR="00482265" w:rsidRPr="00482265" w:rsidRDefault="00482265" w:rsidP="00482265">
      <w:pPr>
        <w:spacing w:after="0" w:line="480" w:lineRule="auto"/>
        <w:ind w:firstLine="720"/>
        <w:rPr>
          <w:rFonts w:ascii="Times New Roman" w:hAnsi="Times New Roman" w:cs="Times New Roman"/>
          <w:sz w:val="24"/>
          <w:szCs w:val="24"/>
        </w:rPr>
      </w:pPr>
      <w:r w:rsidRPr="00482265">
        <w:rPr>
          <w:rFonts w:ascii="Times New Roman" w:hAnsi="Times New Roman" w:cs="Times New Roman"/>
          <w:sz w:val="24"/>
          <w:szCs w:val="24"/>
        </w:rPr>
        <w:t>The Southern District is a leader among its peers in early childhood education.  The district boasts a unique school for 3-year-old students that is in partnership with the Community Action Project.  This partnership has thrust the district forward in early childhood research, and many of the high-quality standards, practices, and research h</w:t>
      </w:r>
      <w:r w:rsidR="00B44EF2">
        <w:rPr>
          <w:rFonts w:ascii="Times New Roman" w:hAnsi="Times New Roman" w:cs="Times New Roman"/>
          <w:sz w:val="24"/>
          <w:szCs w:val="24"/>
        </w:rPr>
        <w:t>ave</w:t>
      </w:r>
      <w:r w:rsidRPr="00482265">
        <w:rPr>
          <w:rFonts w:ascii="Times New Roman" w:hAnsi="Times New Roman" w:cs="Times New Roman"/>
          <w:sz w:val="24"/>
          <w:szCs w:val="24"/>
        </w:rPr>
        <w:t xml:space="preserve"> </w:t>
      </w:r>
      <w:r w:rsidRPr="00340F88">
        <w:rPr>
          <w:rFonts w:ascii="Times New Roman" w:hAnsi="Times New Roman" w:cs="Times New Roman"/>
          <w:noProof/>
          <w:sz w:val="24"/>
          <w:szCs w:val="24"/>
        </w:rPr>
        <w:t>been applied</w:t>
      </w:r>
      <w:r w:rsidRPr="00482265">
        <w:rPr>
          <w:rFonts w:ascii="Times New Roman" w:hAnsi="Times New Roman" w:cs="Times New Roman"/>
          <w:sz w:val="24"/>
          <w:szCs w:val="24"/>
        </w:rPr>
        <w:t xml:space="preserve"> to the district-wide pre-kindergarten classrooms.</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In the Southern District, early childhood education is growing.  In 2014-15, the district saw a 22% increase in enrollment at its facility for </w:t>
      </w:r>
      <w:r w:rsidR="00763023" w:rsidRPr="00F618DB">
        <w:rPr>
          <w:rFonts w:ascii="Times New Roman" w:hAnsi="Times New Roman" w:cs="Times New Roman"/>
          <w:noProof/>
          <w:sz w:val="24"/>
          <w:szCs w:val="24"/>
        </w:rPr>
        <w:t>three</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olds</w:t>
      </w:r>
      <w:r w:rsidRPr="00482265">
        <w:rPr>
          <w:rFonts w:ascii="Times New Roman" w:hAnsi="Times New Roman" w:cs="Times New Roman"/>
          <w:sz w:val="24"/>
          <w:szCs w:val="24"/>
        </w:rPr>
        <w:t xml:space="preserve"> (“Strategic Plan Progress,” 2016).  This facility houses four pre-kindergarten classes but is owned and follows guidelines </w:t>
      </w:r>
      <w:r w:rsidR="00EF32A4">
        <w:rPr>
          <w:rFonts w:ascii="Times New Roman" w:hAnsi="Times New Roman" w:cs="Times New Roman"/>
          <w:sz w:val="24"/>
          <w:szCs w:val="24"/>
        </w:rPr>
        <w:t>developed by the</w:t>
      </w:r>
      <w:r w:rsidRPr="00482265">
        <w:rPr>
          <w:rFonts w:ascii="Times New Roman" w:hAnsi="Times New Roman" w:cs="Times New Roman"/>
          <w:sz w:val="24"/>
          <w:szCs w:val="24"/>
        </w:rPr>
        <w:t xml:space="preserve"> Community Action Project.  The district owns the land and is purchasing the building and materials from Community Action Project over </w:t>
      </w:r>
      <w:r w:rsidR="0015249B">
        <w:rPr>
          <w:rFonts w:ascii="Times New Roman" w:hAnsi="Times New Roman" w:cs="Times New Roman"/>
          <w:noProof/>
          <w:sz w:val="24"/>
          <w:szCs w:val="24"/>
        </w:rPr>
        <w:t>some</w:t>
      </w:r>
      <w:r w:rsidRPr="00482265">
        <w:rPr>
          <w:rFonts w:ascii="Times New Roman" w:hAnsi="Times New Roman" w:cs="Times New Roman"/>
          <w:sz w:val="24"/>
          <w:szCs w:val="24"/>
        </w:rPr>
        <w:t xml:space="preserve"> years.  Due to it being a Community Action Project facility, the </w:t>
      </w:r>
      <w:r w:rsidR="00763023" w:rsidRPr="00F618DB">
        <w:rPr>
          <w:rFonts w:ascii="Times New Roman" w:hAnsi="Times New Roman" w:cs="Times New Roman"/>
          <w:noProof/>
          <w:sz w:val="24"/>
          <w:szCs w:val="24"/>
        </w:rPr>
        <w:t>three</w:t>
      </w:r>
      <w:r w:rsidR="00F618DB">
        <w:rPr>
          <w:rFonts w:ascii="Times New Roman" w:hAnsi="Times New Roman" w:cs="Times New Roman"/>
          <w:noProof/>
          <w:sz w:val="24"/>
          <w:szCs w:val="24"/>
        </w:rPr>
        <w:t>-year-</w:t>
      </w:r>
      <w:r w:rsidR="00763023" w:rsidRPr="00F618DB">
        <w:rPr>
          <w:rFonts w:ascii="Times New Roman" w:hAnsi="Times New Roman" w:cs="Times New Roman"/>
          <w:noProof/>
          <w:sz w:val="24"/>
          <w:szCs w:val="24"/>
        </w:rPr>
        <w:t>old</w:t>
      </w:r>
      <w:r w:rsidRPr="00482265">
        <w:rPr>
          <w:rFonts w:ascii="Times New Roman" w:hAnsi="Times New Roman" w:cs="Times New Roman"/>
          <w:sz w:val="24"/>
          <w:szCs w:val="24"/>
        </w:rPr>
        <w:t xml:space="preserve"> program is available only to families that </w:t>
      </w:r>
      <w:r w:rsidRPr="00482265">
        <w:rPr>
          <w:rFonts w:ascii="Times New Roman" w:hAnsi="Times New Roman" w:cs="Times New Roman"/>
          <w:sz w:val="24"/>
          <w:szCs w:val="24"/>
        </w:rPr>
        <w:lastRenderedPageBreak/>
        <w:t xml:space="preserve">meet the income requirements.  </w:t>
      </w:r>
      <w:r w:rsidRPr="00221469">
        <w:rPr>
          <w:rFonts w:ascii="Times New Roman" w:hAnsi="Times New Roman" w:cs="Times New Roman"/>
          <w:noProof/>
          <w:sz w:val="24"/>
          <w:szCs w:val="24"/>
        </w:rPr>
        <w:t>The program has received multiple awards and accolades</w:t>
      </w:r>
      <w:r w:rsidRPr="00482265">
        <w:rPr>
          <w:rFonts w:ascii="Times New Roman" w:hAnsi="Times New Roman" w:cs="Times New Roman"/>
          <w:sz w:val="24"/>
          <w:szCs w:val="24"/>
        </w:rPr>
        <w:t xml:space="preserve"> recognizing multiple aspects of the center.</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In addition to the </w:t>
      </w:r>
      <w:r w:rsidRPr="00F618DB">
        <w:rPr>
          <w:rFonts w:ascii="Times New Roman" w:hAnsi="Times New Roman" w:cs="Times New Roman"/>
          <w:noProof/>
          <w:sz w:val="24"/>
          <w:szCs w:val="24"/>
        </w:rPr>
        <w:t>three</w:t>
      </w:r>
      <w:r w:rsidR="00F618DB">
        <w:rPr>
          <w:rFonts w:ascii="Times New Roman" w:hAnsi="Times New Roman" w:cs="Times New Roman"/>
          <w:noProof/>
          <w:sz w:val="24"/>
          <w:szCs w:val="24"/>
        </w:rPr>
        <w:t>-year-</w:t>
      </w:r>
      <w:r w:rsidRPr="00F618DB">
        <w:rPr>
          <w:rFonts w:ascii="Times New Roman" w:hAnsi="Times New Roman" w:cs="Times New Roman"/>
          <w:noProof/>
          <w:sz w:val="24"/>
          <w:szCs w:val="24"/>
        </w:rPr>
        <w:t>old</w:t>
      </w:r>
      <w:r w:rsidRPr="00482265">
        <w:rPr>
          <w:rFonts w:ascii="Times New Roman" w:hAnsi="Times New Roman" w:cs="Times New Roman"/>
          <w:sz w:val="24"/>
          <w:szCs w:val="24"/>
        </w:rPr>
        <w:t xml:space="preserve"> program, the Southern District also provides a pre-kindergarten program available to all students.  This universal pre-kindergarten program has grown each year as more families joined the district.  Two to four pre-kindergarten classrooms are in each of the district’s 13 elementary schools.  The pre-kindergarten students and classrooms are the </w:t>
      </w:r>
      <w:r w:rsidRPr="00F618DB">
        <w:rPr>
          <w:rFonts w:ascii="Times New Roman" w:hAnsi="Times New Roman" w:cs="Times New Roman"/>
          <w:noProof/>
          <w:sz w:val="24"/>
          <w:szCs w:val="24"/>
        </w:rPr>
        <w:t>subject</w:t>
      </w:r>
      <w:r w:rsidR="00F618DB">
        <w:rPr>
          <w:rFonts w:ascii="Times New Roman" w:hAnsi="Times New Roman" w:cs="Times New Roman"/>
          <w:noProof/>
          <w:sz w:val="24"/>
          <w:szCs w:val="24"/>
        </w:rPr>
        <w:t>s</w:t>
      </w:r>
      <w:r w:rsidRPr="00482265">
        <w:rPr>
          <w:rFonts w:ascii="Times New Roman" w:hAnsi="Times New Roman" w:cs="Times New Roman"/>
          <w:sz w:val="24"/>
          <w:szCs w:val="24"/>
        </w:rPr>
        <w:t xml:space="preserve"> of this study.  During the study, four of the pre-kindergarten classrooms </w:t>
      </w:r>
      <w:r w:rsidRPr="00340F88">
        <w:rPr>
          <w:rFonts w:ascii="Times New Roman" w:hAnsi="Times New Roman" w:cs="Times New Roman"/>
          <w:noProof/>
          <w:sz w:val="24"/>
          <w:szCs w:val="24"/>
        </w:rPr>
        <w:t>were moved</w:t>
      </w:r>
      <w:r w:rsidRPr="00482265">
        <w:rPr>
          <w:rFonts w:ascii="Times New Roman" w:hAnsi="Times New Roman" w:cs="Times New Roman"/>
          <w:sz w:val="24"/>
          <w:szCs w:val="24"/>
        </w:rPr>
        <w:t xml:space="preserve"> to the Early Childhood Center due to space constraints at their neighboring elementary school.  These classrooms followed Southern District guidelines during this time.</w:t>
      </w:r>
    </w:p>
    <w:p w:rsidR="00482265" w:rsidRPr="00482265" w:rsidRDefault="0007066F" w:rsidP="00B71863">
      <w:pPr>
        <w:spacing w:after="0" w:line="480" w:lineRule="auto"/>
        <w:jc w:val="center"/>
        <w:rPr>
          <w:rFonts w:ascii="Times New Roman" w:hAnsi="Times New Roman" w:cs="Times New Roman"/>
          <w:b/>
          <w:sz w:val="24"/>
          <w:szCs w:val="24"/>
        </w:rPr>
      </w:pPr>
      <w:r w:rsidRPr="00B71863">
        <w:rPr>
          <w:rFonts w:ascii="Times New Roman" w:hAnsi="Times New Roman" w:cs="Times New Roman"/>
          <w:i/>
          <w:sz w:val="24"/>
          <w:szCs w:val="24"/>
        </w:rPr>
        <w:t>Program</w:t>
      </w:r>
      <w:r>
        <w:rPr>
          <w:rFonts w:ascii="Times New Roman" w:hAnsi="Times New Roman" w:cs="Times New Roman"/>
          <w:b/>
          <w:sz w:val="24"/>
          <w:szCs w:val="24"/>
        </w:rPr>
        <w:t xml:space="preserve"> </w:t>
      </w:r>
      <w:r w:rsidRPr="00B71863">
        <w:rPr>
          <w:rFonts w:ascii="Times New Roman" w:hAnsi="Times New Roman" w:cs="Times New Roman"/>
          <w:i/>
          <w:sz w:val="24"/>
          <w:szCs w:val="24"/>
        </w:rPr>
        <w:t>Characteristics</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Classrooms in the </w:t>
      </w:r>
      <w:r w:rsidR="006D5F27">
        <w:rPr>
          <w:rFonts w:ascii="Times New Roman" w:hAnsi="Times New Roman" w:cs="Times New Roman"/>
          <w:sz w:val="24"/>
          <w:szCs w:val="24"/>
        </w:rPr>
        <w:t xml:space="preserve">Southern School District </w:t>
      </w:r>
      <w:r w:rsidRPr="00482265">
        <w:rPr>
          <w:rFonts w:ascii="Times New Roman" w:hAnsi="Times New Roman" w:cs="Times New Roman"/>
          <w:sz w:val="24"/>
          <w:szCs w:val="24"/>
        </w:rPr>
        <w:t xml:space="preserve">pre-kindergarten program vary slightly by teacher style and school, but all adhere to a series of standards.  First, the teachers in each classroom are certified.  The lead teacher holds a bachelor’s degree or higher in education as well as an early childhood certificate from the state of Oklahoma.  The teacher’s assistant must have 48 college hours, have passed the Parapro test or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Oklahoma</w:t>
      </w:r>
      <w:r w:rsidRPr="00482265">
        <w:rPr>
          <w:rFonts w:ascii="Times New Roman" w:hAnsi="Times New Roman" w:cs="Times New Roman"/>
          <w:sz w:val="24"/>
          <w:szCs w:val="24"/>
        </w:rPr>
        <w:t xml:space="preserve"> General Education Test.  Some classrooms that receive Early Head Start funding have additional requirements for the teacher and aide.  The number of Early Head Start classrooms varies by year and funding resources.</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Classrooms </w:t>
      </w:r>
      <w:r w:rsidR="00670954">
        <w:rPr>
          <w:rFonts w:ascii="Times New Roman" w:hAnsi="Times New Roman" w:cs="Times New Roman"/>
          <w:sz w:val="24"/>
          <w:szCs w:val="24"/>
        </w:rPr>
        <w:t xml:space="preserve">are often an Americanized version of a </w:t>
      </w:r>
      <w:r w:rsidRPr="00482265">
        <w:rPr>
          <w:rFonts w:ascii="Times New Roman" w:hAnsi="Times New Roman" w:cs="Times New Roman"/>
          <w:sz w:val="24"/>
          <w:szCs w:val="24"/>
        </w:rPr>
        <w:t>Reggio Emelia</w:t>
      </w:r>
      <w:r w:rsidR="00670954">
        <w:rPr>
          <w:rFonts w:ascii="Times New Roman" w:hAnsi="Times New Roman" w:cs="Times New Roman"/>
          <w:sz w:val="24"/>
          <w:szCs w:val="24"/>
        </w:rPr>
        <w:t xml:space="preserve"> classroom</w:t>
      </w:r>
      <w:r w:rsidRPr="00482265">
        <w:rPr>
          <w:rFonts w:ascii="Times New Roman" w:hAnsi="Times New Roman" w:cs="Times New Roman"/>
          <w:sz w:val="24"/>
          <w:szCs w:val="24"/>
        </w:rPr>
        <w:t xml:space="preserve">.  The inspiration takes form in many ways.  Reggio’s philosophy that the environment is the third teacher makes the classroom’s beauty an </w:t>
      </w:r>
      <w:r w:rsidR="00AA66B7">
        <w:rPr>
          <w:rFonts w:ascii="Times New Roman" w:hAnsi="Times New Roman" w:cs="Times New Roman"/>
          <w:noProof/>
          <w:sz w:val="24"/>
          <w:szCs w:val="24"/>
        </w:rPr>
        <w:t>essential</w:t>
      </w:r>
      <w:r w:rsidRPr="00482265">
        <w:rPr>
          <w:rFonts w:ascii="Times New Roman" w:hAnsi="Times New Roman" w:cs="Times New Roman"/>
          <w:sz w:val="24"/>
          <w:szCs w:val="24"/>
        </w:rPr>
        <w:t xml:space="preserve"> factor.  Many of the classrooms exhibit muted, neutral color schemes; natural light and low light options; collections of rocks, bottle caps, stick</w:t>
      </w:r>
      <w:r w:rsidR="0015249B">
        <w:rPr>
          <w:rFonts w:ascii="Times New Roman" w:hAnsi="Times New Roman" w:cs="Times New Roman"/>
          <w:sz w:val="24"/>
          <w:szCs w:val="24"/>
        </w:rPr>
        <w:t>s</w:t>
      </w:r>
      <w:r w:rsidRPr="00482265">
        <w:rPr>
          <w:rFonts w:ascii="Times New Roman" w:hAnsi="Times New Roman" w:cs="Times New Roman"/>
          <w:sz w:val="24"/>
          <w:szCs w:val="24"/>
        </w:rPr>
        <w:t xml:space="preserve"> for crafts, learning, and imaginative play.  Mixed in with these </w:t>
      </w:r>
      <w:proofErr w:type="gramStart"/>
      <w:r w:rsidRPr="00482265">
        <w:rPr>
          <w:rFonts w:ascii="Times New Roman" w:hAnsi="Times New Roman" w:cs="Times New Roman"/>
          <w:sz w:val="24"/>
          <w:szCs w:val="24"/>
        </w:rPr>
        <w:t>less</w:t>
      </w:r>
      <w:proofErr w:type="gramEnd"/>
      <w:r w:rsidRPr="00482265">
        <w:rPr>
          <w:rFonts w:ascii="Times New Roman" w:hAnsi="Times New Roman" w:cs="Times New Roman"/>
          <w:sz w:val="24"/>
          <w:szCs w:val="24"/>
        </w:rPr>
        <w:t xml:space="preserve"> ordinary materials are more </w:t>
      </w:r>
      <w:r w:rsidRPr="00482265">
        <w:rPr>
          <w:rFonts w:ascii="Times New Roman" w:hAnsi="Times New Roman" w:cs="Times New Roman"/>
          <w:sz w:val="24"/>
          <w:szCs w:val="24"/>
        </w:rPr>
        <w:lastRenderedPageBreak/>
        <w:t xml:space="preserve">traditional items: magnet letters, small student </w:t>
      </w:r>
      <w:r w:rsidRPr="00F618DB">
        <w:rPr>
          <w:rFonts w:ascii="Times New Roman" w:hAnsi="Times New Roman" w:cs="Times New Roman"/>
          <w:noProof/>
          <w:sz w:val="24"/>
          <w:szCs w:val="24"/>
        </w:rPr>
        <w:t>whiteboards</w:t>
      </w:r>
      <w:r w:rsidRPr="00482265">
        <w:rPr>
          <w:rFonts w:ascii="Times New Roman" w:hAnsi="Times New Roman" w:cs="Times New Roman"/>
          <w:sz w:val="24"/>
          <w:szCs w:val="24"/>
        </w:rPr>
        <w:t xml:space="preserve">, a SMART board in every classroom, markers, small tables, and a classroom library.  Teachers supplement most of their classroom supplies and materials, and, therefore, there is </w:t>
      </w:r>
      <w:r w:rsidRPr="00CC4751">
        <w:rPr>
          <w:rFonts w:ascii="Times New Roman" w:hAnsi="Times New Roman" w:cs="Times New Roman"/>
          <w:noProof/>
          <w:sz w:val="24"/>
          <w:szCs w:val="24"/>
        </w:rPr>
        <w:t>quite</w:t>
      </w:r>
      <w:r w:rsidRPr="00482265">
        <w:rPr>
          <w:rFonts w:ascii="Times New Roman" w:hAnsi="Times New Roman" w:cs="Times New Roman"/>
          <w:sz w:val="24"/>
          <w:szCs w:val="24"/>
        </w:rPr>
        <w:t xml:space="preserve"> a bit of variance in environmental aesthetic.  Every classroom has a class meeting area, often near the SMART board and large enough for whole class gatherings.  Every classroom also has a word wall in which large letters </w:t>
      </w:r>
      <w:r w:rsidRPr="0015249B">
        <w:rPr>
          <w:rFonts w:ascii="Times New Roman" w:hAnsi="Times New Roman" w:cs="Times New Roman"/>
          <w:noProof/>
          <w:sz w:val="24"/>
          <w:szCs w:val="24"/>
        </w:rPr>
        <w:t>are posted</w:t>
      </w:r>
      <w:r w:rsidR="0015249B">
        <w:rPr>
          <w:rFonts w:ascii="Times New Roman" w:hAnsi="Times New Roman" w:cs="Times New Roman"/>
          <w:noProof/>
          <w:sz w:val="24"/>
          <w:szCs w:val="24"/>
        </w:rPr>
        <w:t>,</w:t>
      </w:r>
      <w:r w:rsidRPr="00482265">
        <w:rPr>
          <w:rFonts w:ascii="Times New Roman" w:hAnsi="Times New Roman" w:cs="Times New Roman"/>
          <w:sz w:val="24"/>
          <w:szCs w:val="24"/>
        </w:rPr>
        <w:t xml:space="preserve"> </w:t>
      </w:r>
      <w:r w:rsidRPr="0015249B">
        <w:rPr>
          <w:rFonts w:ascii="Times New Roman" w:hAnsi="Times New Roman" w:cs="Times New Roman"/>
          <w:noProof/>
          <w:sz w:val="24"/>
          <w:szCs w:val="24"/>
        </w:rPr>
        <w:t>and</w:t>
      </w:r>
      <w:r w:rsidRPr="00482265">
        <w:rPr>
          <w:rFonts w:ascii="Times New Roman" w:hAnsi="Times New Roman" w:cs="Times New Roman"/>
          <w:sz w:val="24"/>
          <w:szCs w:val="24"/>
        </w:rPr>
        <w:t xml:space="preserve"> learned words </w:t>
      </w:r>
      <w:r w:rsidRPr="0015249B">
        <w:rPr>
          <w:rFonts w:ascii="Times New Roman" w:hAnsi="Times New Roman" w:cs="Times New Roman"/>
          <w:noProof/>
          <w:sz w:val="24"/>
          <w:szCs w:val="24"/>
        </w:rPr>
        <w:t>are categorized</w:t>
      </w:r>
      <w:r w:rsidRPr="00482265">
        <w:rPr>
          <w:rFonts w:ascii="Times New Roman" w:hAnsi="Times New Roman" w:cs="Times New Roman"/>
          <w:sz w:val="24"/>
          <w:szCs w:val="24"/>
        </w:rPr>
        <w:t xml:space="preserve"> by </w:t>
      </w:r>
      <w:r w:rsidR="00F618DB">
        <w:rPr>
          <w:rFonts w:ascii="Times New Roman" w:hAnsi="Times New Roman" w:cs="Times New Roman"/>
          <w:sz w:val="24"/>
          <w:szCs w:val="24"/>
        </w:rPr>
        <w:t xml:space="preserve">the </w:t>
      </w:r>
      <w:r w:rsidRPr="00F618DB">
        <w:rPr>
          <w:rFonts w:ascii="Times New Roman" w:hAnsi="Times New Roman" w:cs="Times New Roman"/>
          <w:noProof/>
          <w:sz w:val="24"/>
          <w:szCs w:val="24"/>
        </w:rPr>
        <w:t>first</w:t>
      </w:r>
      <w:r w:rsidRPr="00482265">
        <w:rPr>
          <w:rFonts w:ascii="Times New Roman" w:hAnsi="Times New Roman" w:cs="Times New Roman"/>
          <w:sz w:val="24"/>
          <w:szCs w:val="24"/>
        </w:rPr>
        <w:t xml:space="preserve"> letter.  Very commonly, the first words on the wall are the classroom student’s names.  </w:t>
      </w:r>
      <w:r w:rsidR="00B44EF2">
        <w:rPr>
          <w:rFonts w:ascii="Times New Roman" w:hAnsi="Times New Roman" w:cs="Times New Roman"/>
          <w:sz w:val="24"/>
          <w:szCs w:val="24"/>
        </w:rPr>
        <w:t>Because</w:t>
      </w:r>
      <w:r w:rsidR="00651E47">
        <w:rPr>
          <w:rFonts w:ascii="Times New Roman" w:hAnsi="Times New Roman" w:cs="Times New Roman"/>
          <w:sz w:val="24"/>
          <w:szCs w:val="24"/>
        </w:rPr>
        <w:t xml:space="preserve"> there is not a set curriculum, there is some variance as to how much of the </w:t>
      </w:r>
      <w:r w:rsidR="00B44EF2">
        <w:rPr>
          <w:rFonts w:ascii="Times New Roman" w:hAnsi="Times New Roman" w:cs="Times New Roman"/>
          <w:sz w:val="24"/>
          <w:szCs w:val="24"/>
        </w:rPr>
        <w:t>learning</w:t>
      </w:r>
      <w:r w:rsidR="00651E47">
        <w:rPr>
          <w:rFonts w:ascii="Times New Roman" w:hAnsi="Times New Roman" w:cs="Times New Roman"/>
          <w:sz w:val="24"/>
          <w:szCs w:val="24"/>
        </w:rPr>
        <w:t xml:space="preserve"> is affected by the Reggio Emilia inspiration.  Most teachers have a small influence </w:t>
      </w:r>
      <w:r w:rsidR="00651E47" w:rsidRPr="00340F88">
        <w:rPr>
          <w:rFonts w:ascii="Times New Roman" w:hAnsi="Times New Roman" w:cs="Times New Roman"/>
          <w:noProof/>
          <w:sz w:val="24"/>
          <w:szCs w:val="24"/>
        </w:rPr>
        <w:t>towards</w:t>
      </w:r>
      <w:r w:rsidR="00651E47">
        <w:rPr>
          <w:rFonts w:ascii="Times New Roman" w:hAnsi="Times New Roman" w:cs="Times New Roman"/>
          <w:sz w:val="24"/>
          <w:szCs w:val="24"/>
        </w:rPr>
        <w:t xml:space="preserve"> the </w:t>
      </w:r>
      <w:r w:rsidR="00651E47" w:rsidRPr="00F618DB">
        <w:rPr>
          <w:rFonts w:ascii="Times New Roman" w:hAnsi="Times New Roman" w:cs="Times New Roman"/>
          <w:noProof/>
          <w:sz w:val="24"/>
          <w:szCs w:val="24"/>
        </w:rPr>
        <w:t>approach</w:t>
      </w:r>
      <w:r w:rsidR="00651E47">
        <w:rPr>
          <w:rFonts w:ascii="Times New Roman" w:hAnsi="Times New Roman" w:cs="Times New Roman"/>
          <w:sz w:val="24"/>
          <w:szCs w:val="24"/>
        </w:rPr>
        <w:t xml:space="preserve"> but have not </w:t>
      </w:r>
      <w:r w:rsidR="00AA66B7">
        <w:rPr>
          <w:rFonts w:ascii="Times New Roman" w:hAnsi="Times New Roman" w:cs="Times New Roman"/>
          <w:noProof/>
          <w:sz w:val="24"/>
          <w:szCs w:val="24"/>
        </w:rPr>
        <w:t>substantial</w:t>
      </w:r>
      <w:r w:rsidR="00651E47" w:rsidRPr="00AA66B7">
        <w:rPr>
          <w:rFonts w:ascii="Times New Roman" w:hAnsi="Times New Roman" w:cs="Times New Roman"/>
          <w:noProof/>
          <w:sz w:val="24"/>
          <w:szCs w:val="24"/>
        </w:rPr>
        <w:t>ly</w:t>
      </w:r>
      <w:r w:rsidR="00651E47">
        <w:rPr>
          <w:rFonts w:ascii="Times New Roman" w:hAnsi="Times New Roman" w:cs="Times New Roman"/>
          <w:sz w:val="24"/>
          <w:szCs w:val="24"/>
        </w:rPr>
        <w:t xml:space="preserve"> changed their instructional practice.</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Classrooms also share the same student-teacher ratio.  Each classroom has one lead teacher, one assistant teacher, and either 20 or 22 children.  The district-funded classrooms have 22 students while the Early Head Start-funded classrooms have 20.  The state allows for 20 students in a classroom; however, the district has applied for and was granted a waiver to include the additional two students for several years.  The Early Head Start-funded classrooms do not have an approved waiver, and, therefore, stop enrollment at 20 students.  </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Each classroom </w:t>
      </w:r>
      <w:r w:rsidRPr="00340F88">
        <w:rPr>
          <w:rFonts w:ascii="Times New Roman" w:hAnsi="Times New Roman" w:cs="Times New Roman"/>
          <w:noProof/>
          <w:sz w:val="24"/>
          <w:szCs w:val="24"/>
        </w:rPr>
        <w:t>is housed</w:t>
      </w:r>
      <w:r w:rsidRPr="00482265">
        <w:rPr>
          <w:rFonts w:ascii="Times New Roman" w:hAnsi="Times New Roman" w:cs="Times New Roman"/>
          <w:sz w:val="24"/>
          <w:szCs w:val="24"/>
        </w:rPr>
        <w:t xml:space="preserve"> in either the Early Childhood Center or a Southern District elementary school.  </w:t>
      </w:r>
      <w:r w:rsidRPr="00340F88">
        <w:rPr>
          <w:rFonts w:ascii="Times New Roman" w:hAnsi="Times New Roman" w:cs="Times New Roman"/>
          <w:noProof/>
          <w:sz w:val="24"/>
          <w:szCs w:val="24"/>
        </w:rPr>
        <w:t>This</w:t>
      </w:r>
      <w:r w:rsidRPr="00482265">
        <w:rPr>
          <w:rFonts w:ascii="Times New Roman" w:hAnsi="Times New Roman" w:cs="Times New Roman"/>
          <w:sz w:val="24"/>
          <w:szCs w:val="24"/>
        </w:rPr>
        <w:t xml:space="preserve"> allows families across the district to access early childhood classrooms near their homes.  Most children attend a school near their home; however, availability is first </w:t>
      </w:r>
      <w:r w:rsidR="00F618DB">
        <w:rPr>
          <w:rFonts w:ascii="Times New Roman" w:hAnsi="Times New Roman" w:cs="Times New Roman"/>
          <w:sz w:val="24"/>
          <w:szCs w:val="24"/>
        </w:rPr>
        <w:t xml:space="preserve">to </w:t>
      </w:r>
      <w:r w:rsidRPr="00F618DB">
        <w:rPr>
          <w:rFonts w:ascii="Times New Roman" w:hAnsi="Times New Roman" w:cs="Times New Roman"/>
          <w:noProof/>
          <w:sz w:val="24"/>
          <w:szCs w:val="24"/>
        </w:rPr>
        <w:t>come</w:t>
      </w:r>
      <w:r w:rsidRPr="00482265">
        <w:rPr>
          <w:rFonts w:ascii="Times New Roman" w:hAnsi="Times New Roman" w:cs="Times New Roman"/>
          <w:sz w:val="24"/>
          <w:szCs w:val="24"/>
        </w:rPr>
        <w:t xml:space="preserve"> first served.  For some families, traveling to another school further from their home is not possible and, therefore, </w:t>
      </w:r>
      <w:r w:rsidR="00F618DB">
        <w:rPr>
          <w:rFonts w:ascii="Times New Roman" w:hAnsi="Times New Roman" w:cs="Times New Roman"/>
          <w:sz w:val="24"/>
          <w:szCs w:val="24"/>
        </w:rPr>
        <w:t xml:space="preserve">the </w:t>
      </w:r>
      <w:r w:rsidRPr="0015249B">
        <w:rPr>
          <w:rFonts w:ascii="Times New Roman" w:hAnsi="Times New Roman" w:cs="Times New Roman"/>
          <w:noProof/>
          <w:sz w:val="24"/>
          <w:szCs w:val="24"/>
        </w:rPr>
        <w:t>limit</w:t>
      </w:r>
      <w:r w:rsidR="0015249B">
        <w:rPr>
          <w:rFonts w:ascii="Times New Roman" w:hAnsi="Times New Roman" w:cs="Times New Roman"/>
          <w:noProof/>
          <w:sz w:val="24"/>
          <w:szCs w:val="24"/>
        </w:rPr>
        <w:t xml:space="preserve"> i</w:t>
      </w:r>
      <w:r w:rsidRPr="0015249B">
        <w:rPr>
          <w:rFonts w:ascii="Times New Roman" w:hAnsi="Times New Roman" w:cs="Times New Roman"/>
          <w:noProof/>
          <w:sz w:val="24"/>
          <w:szCs w:val="24"/>
        </w:rPr>
        <w:t>s</w:t>
      </w:r>
      <w:r w:rsidRPr="00482265">
        <w:rPr>
          <w:rFonts w:ascii="Times New Roman" w:hAnsi="Times New Roman" w:cs="Times New Roman"/>
          <w:sz w:val="24"/>
          <w:szCs w:val="24"/>
        </w:rPr>
        <w:t xml:space="preserve"> their ability to access the program.  These families are put on a waiting list for a particular school so the child can enroll later in the year in case of an opening.</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lastRenderedPageBreak/>
        <w:tab/>
        <w:t xml:space="preserve">While students in </w:t>
      </w:r>
      <w:r w:rsidR="006D5F27">
        <w:rPr>
          <w:rFonts w:ascii="Times New Roman" w:hAnsi="Times New Roman" w:cs="Times New Roman"/>
          <w:sz w:val="24"/>
          <w:szCs w:val="24"/>
        </w:rPr>
        <w:t xml:space="preserve">the Southern School District </w:t>
      </w:r>
      <w:r w:rsidRPr="00482265">
        <w:rPr>
          <w:rFonts w:ascii="Times New Roman" w:hAnsi="Times New Roman" w:cs="Times New Roman"/>
          <w:sz w:val="24"/>
          <w:szCs w:val="24"/>
        </w:rPr>
        <w:t xml:space="preserve">pre-kindergarten do not attend the </w:t>
      </w:r>
      <w:r w:rsidRPr="00520313">
        <w:rPr>
          <w:rFonts w:ascii="Times New Roman" w:hAnsi="Times New Roman" w:cs="Times New Roman"/>
          <w:noProof/>
          <w:sz w:val="24"/>
          <w:szCs w:val="24"/>
        </w:rPr>
        <w:t>special</w:t>
      </w:r>
      <w:r w:rsidRPr="00482265">
        <w:rPr>
          <w:rFonts w:ascii="Times New Roman" w:hAnsi="Times New Roman" w:cs="Times New Roman"/>
          <w:sz w:val="24"/>
          <w:szCs w:val="24"/>
        </w:rPr>
        <w:t xml:space="preserve"> rotations of art, music, and physical education that their elementary peers enjoy, they do have a range of other activities available.  Depending on the school site, they have access to additional time at the outdoor playground, the gymnasium, the computer lab, and to equipment from the art and music rooms to use in their classrooms.  </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Each </w:t>
      </w:r>
      <w:r w:rsidR="006D5F27">
        <w:rPr>
          <w:rFonts w:ascii="Times New Roman" w:hAnsi="Times New Roman" w:cs="Times New Roman"/>
          <w:sz w:val="24"/>
          <w:szCs w:val="24"/>
        </w:rPr>
        <w:t xml:space="preserve">Southern School District </w:t>
      </w:r>
      <w:r w:rsidRPr="00482265">
        <w:rPr>
          <w:rFonts w:ascii="Times New Roman" w:hAnsi="Times New Roman" w:cs="Times New Roman"/>
          <w:sz w:val="24"/>
          <w:szCs w:val="24"/>
        </w:rPr>
        <w:t xml:space="preserve">pre-kindergarten classroom offers breakfast and lunch.  Lunch is served family style for those who did not bring a sack lunch from home.  These meals are compliant with the United States Department of Agriculture (USDA) guidelines.  Each meal includes a portion of meat, fruit, vegetable, bread, and milk.  Each piece </w:t>
      </w:r>
      <w:r w:rsidRPr="00340F88">
        <w:rPr>
          <w:rFonts w:ascii="Times New Roman" w:hAnsi="Times New Roman" w:cs="Times New Roman"/>
          <w:noProof/>
          <w:sz w:val="24"/>
          <w:szCs w:val="24"/>
        </w:rPr>
        <w:t>is offered</w:t>
      </w:r>
      <w:r w:rsidR="0015249B">
        <w:rPr>
          <w:rFonts w:ascii="Times New Roman" w:hAnsi="Times New Roman" w:cs="Times New Roman"/>
          <w:noProof/>
          <w:sz w:val="24"/>
          <w:szCs w:val="24"/>
        </w:rPr>
        <w:t>,</w:t>
      </w:r>
      <w:r w:rsidRPr="00482265">
        <w:rPr>
          <w:rFonts w:ascii="Times New Roman" w:hAnsi="Times New Roman" w:cs="Times New Roman"/>
          <w:sz w:val="24"/>
          <w:szCs w:val="24"/>
        </w:rPr>
        <w:t xml:space="preserve"> </w:t>
      </w:r>
      <w:r w:rsidRPr="0015249B">
        <w:rPr>
          <w:rFonts w:ascii="Times New Roman" w:hAnsi="Times New Roman" w:cs="Times New Roman"/>
          <w:noProof/>
          <w:sz w:val="24"/>
          <w:szCs w:val="24"/>
        </w:rPr>
        <w:t>and</w:t>
      </w:r>
      <w:r w:rsidRPr="00482265">
        <w:rPr>
          <w:rFonts w:ascii="Times New Roman" w:hAnsi="Times New Roman" w:cs="Times New Roman"/>
          <w:sz w:val="24"/>
          <w:szCs w:val="24"/>
        </w:rPr>
        <w:t xml:space="preserve"> students may choose what to eat from their plates.  Pre-kindergarten students eat in their classrooms with their teachers.  </w:t>
      </w:r>
      <w:r w:rsidRPr="0015249B">
        <w:rPr>
          <w:rFonts w:ascii="Times New Roman" w:hAnsi="Times New Roman" w:cs="Times New Roman"/>
          <w:noProof/>
          <w:sz w:val="24"/>
          <w:szCs w:val="24"/>
        </w:rPr>
        <w:t>This</w:t>
      </w:r>
      <w:r w:rsidRPr="00482265">
        <w:rPr>
          <w:rFonts w:ascii="Times New Roman" w:hAnsi="Times New Roman" w:cs="Times New Roman"/>
          <w:sz w:val="24"/>
          <w:szCs w:val="24"/>
        </w:rPr>
        <w:t xml:space="preserve"> is a time for learning table manners, social skills, and cooperation.</w:t>
      </w:r>
    </w:p>
    <w:p w:rsidR="00482265" w:rsidRPr="00482265"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Following lunch is </w:t>
      </w:r>
      <w:r w:rsidRPr="00AA66B7">
        <w:rPr>
          <w:rFonts w:ascii="Times New Roman" w:hAnsi="Times New Roman" w:cs="Times New Roman"/>
          <w:noProof/>
          <w:sz w:val="24"/>
          <w:szCs w:val="24"/>
        </w:rPr>
        <w:t>rest</w:t>
      </w:r>
      <w:r w:rsidRPr="00482265">
        <w:rPr>
          <w:rFonts w:ascii="Times New Roman" w:hAnsi="Times New Roman" w:cs="Times New Roman"/>
          <w:sz w:val="24"/>
          <w:szCs w:val="24"/>
        </w:rPr>
        <w:t xml:space="preserve"> time.  Schools vary in their set up for this portion of the day.  Most often, the teacher and teacher’s assistant help everyone lay out their mats, provided by the </w:t>
      </w:r>
      <w:r w:rsidRPr="00F618DB">
        <w:rPr>
          <w:rFonts w:ascii="Times New Roman" w:hAnsi="Times New Roman" w:cs="Times New Roman"/>
          <w:noProof/>
          <w:sz w:val="24"/>
          <w:szCs w:val="24"/>
        </w:rPr>
        <w:t>district</w:t>
      </w:r>
      <w:r w:rsidRPr="00482265">
        <w:rPr>
          <w:rFonts w:ascii="Times New Roman" w:hAnsi="Times New Roman" w:cs="Times New Roman"/>
          <w:sz w:val="24"/>
          <w:szCs w:val="24"/>
        </w:rPr>
        <w:t xml:space="preserve"> and cover up with their blankets, brought from home.  When quiet music is playing, the teacher leaves for a lunch or plan time leaving the children resting and the assistant to monitor. </w:t>
      </w:r>
    </w:p>
    <w:p w:rsidR="00A76C19" w:rsidRDefault="00482265" w:rsidP="00482265">
      <w:pPr>
        <w:spacing w:after="0"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The </w:t>
      </w:r>
      <w:r w:rsidR="006D5F27">
        <w:rPr>
          <w:rFonts w:ascii="Times New Roman" w:hAnsi="Times New Roman" w:cs="Times New Roman"/>
          <w:sz w:val="24"/>
          <w:szCs w:val="24"/>
        </w:rPr>
        <w:t xml:space="preserve">Southern School District </w:t>
      </w:r>
      <w:r w:rsidRPr="00482265">
        <w:rPr>
          <w:rFonts w:ascii="Times New Roman" w:hAnsi="Times New Roman" w:cs="Times New Roman"/>
          <w:sz w:val="24"/>
          <w:szCs w:val="24"/>
        </w:rPr>
        <w:t xml:space="preserve">pre-kindergarten school day matches the hours of the elementary school in which it resides.  All students are at school 6 hours and 45 minutes with varying start times due to district bus </w:t>
      </w:r>
      <w:r w:rsidRPr="00F618DB">
        <w:rPr>
          <w:rFonts w:ascii="Times New Roman" w:hAnsi="Times New Roman" w:cs="Times New Roman"/>
          <w:noProof/>
          <w:sz w:val="24"/>
          <w:szCs w:val="24"/>
        </w:rPr>
        <w:t>schedul</w:t>
      </w:r>
      <w:r w:rsidR="00F618DB">
        <w:rPr>
          <w:rFonts w:ascii="Times New Roman" w:hAnsi="Times New Roman" w:cs="Times New Roman"/>
          <w:noProof/>
          <w:sz w:val="24"/>
          <w:szCs w:val="24"/>
        </w:rPr>
        <w:t>es</w:t>
      </w:r>
      <w:r w:rsidRPr="00482265">
        <w:rPr>
          <w:rFonts w:ascii="Times New Roman" w:hAnsi="Times New Roman" w:cs="Times New Roman"/>
          <w:sz w:val="24"/>
          <w:szCs w:val="24"/>
        </w:rPr>
        <w:t xml:space="preserve">.  Pre-kindergarten students are not permitted to ride school </w:t>
      </w:r>
      <w:r w:rsidRPr="00F618DB">
        <w:rPr>
          <w:rFonts w:ascii="Times New Roman" w:hAnsi="Times New Roman" w:cs="Times New Roman"/>
          <w:noProof/>
          <w:sz w:val="24"/>
          <w:szCs w:val="24"/>
        </w:rPr>
        <w:t>buses</w:t>
      </w:r>
      <w:r w:rsidRPr="00482265">
        <w:rPr>
          <w:rFonts w:ascii="Times New Roman" w:hAnsi="Times New Roman" w:cs="Times New Roman"/>
          <w:sz w:val="24"/>
          <w:szCs w:val="24"/>
        </w:rPr>
        <w:t xml:space="preserve"> in Oklahoma and, therefore, are all collected by families at the end of the school day.  The district provides before and after school care for a charge.</w:t>
      </w:r>
      <w:r w:rsidR="00A76C19" w:rsidRPr="00A76C19">
        <w:rPr>
          <w:rFonts w:ascii="Times New Roman" w:hAnsi="Times New Roman" w:cs="Times New Roman"/>
          <w:sz w:val="24"/>
          <w:szCs w:val="24"/>
        </w:rPr>
        <w:t xml:space="preserve"> </w:t>
      </w:r>
    </w:p>
    <w:p w:rsidR="00482265" w:rsidRPr="00340F88" w:rsidRDefault="00A76C19" w:rsidP="00A76C19">
      <w:pPr>
        <w:spacing w:after="0" w:line="480" w:lineRule="auto"/>
        <w:ind w:firstLine="720"/>
        <w:rPr>
          <w:rFonts w:ascii="Times New Roman" w:hAnsi="Times New Roman" w:cs="Times New Roman"/>
          <w:sz w:val="24"/>
          <w:szCs w:val="24"/>
        </w:rPr>
      </w:pPr>
      <w:r w:rsidRPr="00340F88">
        <w:rPr>
          <w:rFonts w:ascii="Times New Roman" w:hAnsi="Times New Roman" w:cs="Times New Roman"/>
          <w:sz w:val="24"/>
          <w:szCs w:val="24"/>
        </w:rPr>
        <w:t>As a participating Oklahoma district, the Southern School District is a universal pre-kindergarten provider, with the district and state recognizing the value of providing high-quality schooling for young children (Gormley &amp; Phillips, 200</w:t>
      </w:r>
      <w:r w:rsidR="001831CD">
        <w:rPr>
          <w:rFonts w:ascii="Times New Roman" w:hAnsi="Times New Roman" w:cs="Times New Roman"/>
          <w:sz w:val="24"/>
          <w:szCs w:val="24"/>
        </w:rPr>
        <w:t>5</w:t>
      </w:r>
      <w:r w:rsidRPr="00340F88">
        <w:rPr>
          <w:rFonts w:ascii="Times New Roman" w:hAnsi="Times New Roman" w:cs="Times New Roman"/>
          <w:sz w:val="24"/>
          <w:szCs w:val="24"/>
        </w:rPr>
        <w:t xml:space="preserve">).  </w:t>
      </w:r>
      <w:r w:rsidRPr="00340F88">
        <w:rPr>
          <w:rFonts w:ascii="Times New Roman" w:hAnsi="Times New Roman" w:cs="Times New Roman"/>
          <w:noProof/>
          <w:sz w:val="24"/>
          <w:szCs w:val="24"/>
        </w:rPr>
        <w:t>To</w:t>
      </w:r>
      <w:r w:rsidRPr="00340F88">
        <w:rPr>
          <w:rFonts w:ascii="Times New Roman" w:hAnsi="Times New Roman" w:cs="Times New Roman"/>
          <w:sz w:val="24"/>
          <w:szCs w:val="24"/>
        </w:rPr>
        <w:t xml:space="preserve"> keep this high-quality, those at the </w:t>
      </w:r>
      <w:r w:rsidRPr="00340F88">
        <w:rPr>
          <w:rFonts w:ascii="Times New Roman" w:hAnsi="Times New Roman" w:cs="Times New Roman"/>
          <w:sz w:val="24"/>
          <w:szCs w:val="24"/>
        </w:rPr>
        <w:lastRenderedPageBreak/>
        <w:t xml:space="preserve">school district level must analyze their programs’ participant growth data and adjust where necessary </w:t>
      </w:r>
      <w:r w:rsidRPr="00340F88">
        <w:rPr>
          <w:rFonts w:ascii="Times New Roman" w:hAnsi="Times New Roman" w:cs="Times New Roman"/>
          <w:noProof/>
          <w:sz w:val="24"/>
          <w:szCs w:val="24"/>
        </w:rPr>
        <w:t>to</w:t>
      </w:r>
      <w:r w:rsidRPr="00340F88">
        <w:rPr>
          <w:rFonts w:ascii="Times New Roman" w:hAnsi="Times New Roman" w:cs="Times New Roman"/>
          <w:sz w:val="24"/>
          <w:szCs w:val="24"/>
        </w:rPr>
        <w:t xml:space="preserve"> provide the highest possible quality for the state’s youngest learners that will prepare them for learning in their elementary years</w:t>
      </w:r>
      <w:r w:rsidR="00340F88" w:rsidRPr="00340F88">
        <w:rPr>
          <w:rFonts w:ascii="Times New Roman" w:hAnsi="Times New Roman" w:cs="Times New Roman"/>
          <w:sz w:val="24"/>
          <w:szCs w:val="24"/>
        </w:rPr>
        <w:t xml:space="preserve"> (Magnuson et al. 2003; Magnuson et al., 2016)</w:t>
      </w:r>
      <w:r w:rsidRPr="00340F88">
        <w:rPr>
          <w:rFonts w:ascii="Times New Roman" w:hAnsi="Times New Roman" w:cs="Times New Roman"/>
          <w:sz w:val="24"/>
          <w:szCs w:val="24"/>
        </w:rPr>
        <w:t>.</w:t>
      </w:r>
    </w:p>
    <w:p w:rsidR="00A76C19" w:rsidRPr="00A76C19" w:rsidRDefault="00B71863" w:rsidP="00A76C19">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br w:type="page"/>
      </w:r>
    </w:p>
    <w:p w:rsidR="00482265" w:rsidRPr="00B71863" w:rsidRDefault="00B71863" w:rsidP="00482265">
      <w:pPr>
        <w:spacing w:after="0" w:line="480" w:lineRule="auto"/>
        <w:jc w:val="center"/>
        <w:rPr>
          <w:rFonts w:ascii="Times New Roman" w:hAnsi="Times New Roman" w:cs="Times New Roman"/>
          <w:b/>
          <w:sz w:val="28"/>
          <w:szCs w:val="24"/>
        </w:rPr>
      </w:pPr>
      <w:r w:rsidRPr="00CF59C1">
        <w:rPr>
          <w:rFonts w:ascii="Times New Roman" w:hAnsi="Times New Roman" w:cs="Times New Roman"/>
          <w:b/>
          <w:sz w:val="28"/>
          <w:szCs w:val="24"/>
        </w:rPr>
        <w:lastRenderedPageBreak/>
        <w:t xml:space="preserve">Chapter </w:t>
      </w:r>
      <w:r w:rsidR="00800ED9" w:rsidRPr="00CF59C1">
        <w:rPr>
          <w:rFonts w:ascii="Times New Roman" w:hAnsi="Times New Roman" w:cs="Times New Roman"/>
          <w:b/>
          <w:sz w:val="28"/>
          <w:szCs w:val="24"/>
        </w:rPr>
        <w:t>4</w:t>
      </w:r>
      <w:r w:rsidRPr="00CF59C1">
        <w:rPr>
          <w:rFonts w:ascii="Times New Roman" w:hAnsi="Times New Roman" w:cs="Times New Roman"/>
          <w:b/>
          <w:sz w:val="28"/>
          <w:szCs w:val="24"/>
        </w:rPr>
        <w:t xml:space="preserve">: </w:t>
      </w:r>
      <w:r w:rsidR="00482265" w:rsidRPr="00CF59C1">
        <w:rPr>
          <w:rFonts w:ascii="Times New Roman" w:hAnsi="Times New Roman" w:cs="Times New Roman"/>
          <w:b/>
          <w:sz w:val="28"/>
          <w:szCs w:val="24"/>
        </w:rPr>
        <w:t>Methods</w:t>
      </w:r>
    </w:p>
    <w:p w:rsidR="00482265" w:rsidRDefault="00482265" w:rsidP="00482265">
      <w:pPr>
        <w:spacing w:line="480" w:lineRule="auto"/>
        <w:rPr>
          <w:rFonts w:ascii="Times New Roman" w:hAnsi="Times New Roman" w:cs="Times New Roman"/>
          <w:sz w:val="24"/>
          <w:szCs w:val="24"/>
        </w:rPr>
      </w:pPr>
      <w:r w:rsidRPr="00482265">
        <w:rPr>
          <w:rFonts w:ascii="Times New Roman" w:hAnsi="Times New Roman" w:cs="Times New Roman"/>
          <w:sz w:val="24"/>
          <w:szCs w:val="24"/>
        </w:rPr>
        <w:tab/>
      </w:r>
      <w:r w:rsidR="00135F62">
        <w:rPr>
          <w:rFonts w:ascii="Times New Roman" w:hAnsi="Times New Roman" w:cs="Times New Roman"/>
          <w:sz w:val="24"/>
          <w:szCs w:val="24"/>
        </w:rPr>
        <w:t>With intense national and local focus</w:t>
      </w:r>
      <w:r w:rsidRPr="00482265">
        <w:rPr>
          <w:rFonts w:ascii="Times New Roman" w:hAnsi="Times New Roman" w:cs="Times New Roman"/>
          <w:sz w:val="24"/>
          <w:szCs w:val="24"/>
        </w:rPr>
        <w:t xml:space="preserve"> on improving reading education for all students, research has demonstrated that early interventions can be a successful tool to increase the number of proficient readers</w:t>
      </w:r>
      <w:r w:rsidR="004840C5">
        <w:rPr>
          <w:rFonts w:ascii="Times New Roman" w:hAnsi="Times New Roman" w:cs="Times New Roman"/>
          <w:sz w:val="24"/>
          <w:szCs w:val="24"/>
        </w:rPr>
        <w:t xml:space="preserve"> (</w:t>
      </w:r>
      <w:r w:rsidR="00CF59C1" w:rsidRPr="00CF59C1">
        <w:rPr>
          <w:rFonts w:ascii="Times New Roman" w:hAnsi="Times New Roman" w:cs="Times New Roman"/>
          <w:sz w:val="24"/>
          <w:szCs w:val="24"/>
        </w:rPr>
        <w:t>Currie &amp; Thomas, 1993; Currie &amp; Thomas, 1996</w:t>
      </w:r>
      <w:r w:rsidR="00CF59C1">
        <w:rPr>
          <w:rFonts w:ascii="Times New Roman" w:hAnsi="Times New Roman" w:cs="Times New Roman"/>
          <w:sz w:val="24"/>
          <w:szCs w:val="24"/>
        </w:rPr>
        <w:t>; Duncan &amp; Magnuson, 20</w:t>
      </w:r>
      <w:r w:rsidR="00340F88">
        <w:rPr>
          <w:rFonts w:ascii="Times New Roman" w:hAnsi="Times New Roman" w:cs="Times New Roman"/>
          <w:sz w:val="24"/>
          <w:szCs w:val="24"/>
        </w:rPr>
        <w:t>1</w:t>
      </w:r>
      <w:r w:rsidR="00CF59C1">
        <w:rPr>
          <w:rFonts w:ascii="Times New Roman" w:hAnsi="Times New Roman" w:cs="Times New Roman"/>
          <w:sz w:val="24"/>
          <w:szCs w:val="24"/>
        </w:rPr>
        <w:t>3</w:t>
      </w:r>
      <w:r w:rsidR="004840C5">
        <w:rPr>
          <w:rFonts w:ascii="Times New Roman" w:hAnsi="Times New Roman" w:cs="Times New Roman"/>
          <w:sz w:val="24"/>
          <w:szCs w:val="24"/>
        </w:rPr>
        <w:t>)</w:t>
      </w:r>
      <w:r w:rsidRPr="00482265">
        <w:rPr>
          <w:rFonts w:ascii="Times New Roman" w:hAnsi="Times New Roman" w:cs="Times New Roman"/>
          <w:sz w:val="24"/>
          <w:szCs w:val="24"/>
        </w:rPr>
        <w:t xml:space="preserve">. </w:t>
      </w:r>
      <w:r w:rsidR="00135F62">
        <w:rPr>
          <w:rFonts w:ascii="Times New Roman" w:hAnsi="Times New Roman" w:cs="Times New Roman"/>
          <w:sz w:val="24"/>
          <w:szCs w:val="24"/>
        </w:rPr>
        <w:t xml:space="preserve">National data, however, should not be used for </w:t>
      </w:r>
      <w:r w:rsidR="00135F62" w:rsidRPr="00CC4751">
        <w:rPr>
          <w:rFonts w:ascii="Times New Roman" w:hAnsi="Times New Roman" w:cs="Times New Roman"/>
          <w:noProof/>
          <w:sz w:val="24"/>
          <w:szCs w:val="24"/>
        </w:rPr>
        <w:t>judgments</w:t>
      </w:r>
      <w:r w:rsidR="00135F62">
        <w:rPr>
          <w:rFonts w:ascii="Times New Roman" w:hAnsi="Times New Roman" w:cs="Times New Roman"/>
          <w:sz w:val="24"/>
          <w:szCs w:val="24"/>
        </w:rPr>
        <w:t xml:space="preserve"> of performance at the local level.  District leaders need evidence on how well their desired outcomes for early learning opportunities are </w:t>
      </w:r>
      <w:r w:rsidR="00A25E89">
        <w:rPr>
          <w:rFonts w:ascii="Times New Roman" w:hAnsi="Times New Roman" w:cs="Times New Roman"/>
          <w:sz w:val="24"/>
          <w:szCs w:val="24"/>
        </w:rPr>
        <w:t>being achieved</w:t>
      </w:r>
      <w:r w:rsidR="00135F62">
        <w:rPr>
          <w:rFonts w:ascii="Times New Roman" w:hAnsi="Times New Roman" w:cs="Times New Roman"/>
          <w:sz w:val="24"/>
          <w:szCs w:val="24"/>
        </w:rPr>
        <w:t>.  For this reason, t</w:t>
      </w:r>
      <w:r w:rsidRPr="00CF59C1">
        <w:rPr>
          <w:rFonts w:ascii="Times New Roman" w:hAnsi="Times New Roman" w:cs="Times New Roman"/>
          <w:noProof/>
          <w:sz w:val="24"/>
          <w:szCs w:val="24"/>
        </w:rPr>
        <w:t xml:space="preserve">he purpose of this study </w:t>
      </w:r>
      <w:r w:rsidR="00D558B0" w:rsidRPr="00CF59C1">
        <w:rPr>
          <w:rFonts w:ascii="Times New Roman" w:hAnsi="Times New Roman" w:cs="Times New Roman"/>
          <w:noProof/>
          <w:sz w:val="24"/>
          <w:szCs w:val="24"/>
        </w:rPr>
        <w:t>was</w:t>
      </w:r>
      <w:r w:rsidRPr="00CF59C1">
        <w:rPr>
          <w:rFonts w:ascii="Times New Roman" w:hAnsi="Times New Roman" w:cs="Times New Roman"/>
          <w:noProof/>
          <w:sz w:val="24"/>
          <w:szCs w:val="24"/>
        </w:rPr>
        <w:t xml:space="preserve"> to </w:t>
      </w:r>
      <w:r w:rsidR="00B205FE">
        <w:rPr>
          <w:rFonts w:ascii="Times New Roman" w:hAnsi="Times New Roman" w:cs="Times New Roman"/>
          <w:noProof/>
          <w:sz w:val="24"/>
          <w:szCs w:val="24"/>
        </w:rPr>
        <w:t>evaluate literacy outcomes for students who completed the Southern School District’s pre-kindergarten program</w:t>
      </w:r>
      <w:r w:rsidRPr="00482265">
        <w:rPr>
          <w:rFonts w:ascii="Times New Roman" w:hAnsi="Times New Roman" w:cs="Times New Roman"/>
          <w:sz w:val="24"/>
          <w:szCs w:val="24"/>
        </w:rPr>
        <w:t xml:space="preserve">.  </w:t>
      </w:r>
    </w:p>
    <w:p w:rsidR="00EA2C6F" w:rsidRPr="00EA2C6F" w:rsidRDefault="00EA2C6F" w:rsidP="00B71863">
      <w:pPr>
        <w:spacing w:line="480" w:lineRule="auto"/>
        <w:jc w:val="center"/>
        <w:rPr>
          <w:rFonts w:ascii="Times New Roman" w:hAnsi="Times New Roman" w:cs="Times New Roman"/>
          <w:b/>
          <w:sz w:val="24"/>
          <w:szCs w:val="24"/>
        </w:rPr>
      </w:pPr>
      <w:r w:rsidRPr="00EA2C6F">
        <w:rPr>
          <w:rFonts w:ascii="Times New Roman" w:hAnsi="Times New Roman" w:cs="Times New Roman"/>
          <w:b/>
          <w:sz w:val="24"/>
          <w:szCs w:val="24"/>
        </w:rPr>
        <w:t>Design</w:t>
      </w:r>
    </w:p>
    <w:p w:rsidR="00482265" w:rsidRDefault="00482265" w:rsidP="00482265">
      <w:pPr>
        <w:spacing w:line="480" w:lineRule="auto"/>
        <w:rPr>
          <w:rFonts w:ascii="Times New Roman" w:hAnsi="Times New Roman" w:cs="Times New Roman"/>
          <w:sz w:val="24"/>
          <w:szCs w:val="24"/>
        </w:rPr>
      </w:pPr>
      <w:r w:rsidRPr="00482265">
        <w:rPr>
          <w:rFonts w:ascii="Times New Roman" w:hAnsi="Times New Roman" w:cs="Times New Roman"/>
          <w:sz w:val="24"/>
          <w:szCs w:val="24"/>
        </w:rPr>
        <w:tab/>
        <w:t xml:space="preserve">The design of this study </w:t>
      </w:r>
      <w:r w:rsidR="00D558B0">
        <w:rPr>
          <w:rFonts w:ascii="Times New Roman" w:hAnsi="Times New Roman" w:cs="Times New Roman"/>
          <w:sz w:val="24"/>
          <w:szCs w:val="24"/>
        </w:rPr>
        <w:t>was</w:t>
      </w:r>
      <w:r w:rsidRPr="00482265">
        <w:rPr>
          <w:rFonts w:ascii="Times New Roman" w:hAnsi="Times New Roman" w:cs="Times New Roman"/>
          <w:sz w:val="24"/>
          <w:szCs w:val="24"/>
        </w:rPr>
        <w:t xml:space="preserve"> a non-experimental</w:t>
      </w:r>
      <w:r w:rsidR="00D558B0">
        <w:rPr>
          <w:rFonts w:ascii="Times New Roman" w:hAnsi="Times New Roman" w:cs="Times New Roman"/>
          <w:sz w:val="24"/>
          <w:szCs w:val="24"/>
        </w:rPr>
        <w:t>,</w:t>
      </w:r>
      <w:r w:rsidRPr="00482265">
        <w:rPr>
          <w:rFonts w:ascii="Times New Roman" w:hAnsi="Times New Roman" w:cs="Times New Roman"/>
          <w:sz w:val="24"/>
          <w:szCs w:val="24"/>
        </w:rPr>
        <w:t xml:space="preserve"> descriptive study using longitudinal </w:t>
      </w:r>
      <w:r w:rsidR="00B205FE">
        <w:rPr>
          <w:rFonts w:ascii="Times New Roman" w:hAnsi="Times New Roman" w:cs="Times New Roman"/>
          <w:sz w:val="24"/>
          <w:szCs w:val="24"/>
        </w:rPr>
        <w:t>literacy data from students</w:t>
      </w:r>
      <w:r w:rsidR="00EA2C6F">
        <w:rPr>
          <w:rFonts w:ascii="Times New Roman" w:hAnsi="Times New Roman" w:cs="Times New Roman"/>
          <w:sz w:val="24"/>
          <w:szCs w:val="24"/>
        </w:rPr>
        <w:t xml:space="preserve"> who participated in the district’s pre-kindergarten program </w:t>
      </w:r>
      <w:r w:rsidR="00B205FE">
        <w:rPr>
          <w:rFonts w:ascii="Times New Roman" w:hAnsi="Times New Roman" w:cs="Times New Roman"/>
          <w:sz w:val="24"/>
          <w:szCs w:val="24"/>
        </w:rPr>
        <w:t xml:space="preserve">in the 2010-11 school year </w:t>
      </w:r>
      <w:r w:rsidRPr="00482265">
        <w:rPr>
          <w:rFonts w:ascii="Times New Roman" w:hAnsi="Times New Roman" w:cs="Times New Roman"/>
          <w:sz w:val="24"/>
          <w:szCs w:val="24"/>
        </w:rPr>
        <w:t xml:space="preserve">and those who did not.  </w:t>
      </w:r>
      <w:r w:rsidR="00D558B0">
        <w:rPr>
          <w:rFonts w:ascii="Times New Roman" w:hAnsi="Times New Roman" w:cs="Times New Roman"/>
          <w:sz w:val="24"/>
          <w:szCs w:val="24"/>
        </w:rPr>
        <w:t xml:space="preserve">Achievement data </w:t>
      </w:r>
      <w:r w:rsidR="00D558B0" w:rsidRPr="00340F88">
        <w:rPr>
          <w:rFonts w:ascii="Times New Roman" w:hAnsi="Times New Roman" w:cs="Times New Roman"/>
          <w:noProof/>
          <w:sz w:val="24"/>
          <w:szCs w:val="24"/>
        </w:rPr>
        <w:t>were</w:t>
      </w:r>
      <w:r w:rsidRPr="00340F88">
        <w:rPr>
          <w:rFonts w:ascii="Times New Roman" w:hAnsi="Times New Roman" w:cs="Times New Roman"/>
          <w:noProof/>
          <w:sz w:val="24"/>
          <w:szCs w:val="24"/>
        </w:rPr>
        <w:t xml:space="preserve"> analyzed</w:t>
      </w:r>
      <w:r w:rsidRPr="00482265">
        <w:rPr>
          <w:rFonts w:ascii="Times New Roman" w:hAnsi="Times New Roman" w:cs="Times New Roman"/>
          <w:sz w:val="24"/>
          <w:szCs w:val="24"/>
        </w:rPr>
        <w:t xml:space="preserve"> by </w:t>
      </w:r>
      <w:r w:rsidR="00103BBD">
        <w:rPr>
          <w:rFonts w:ascii="Times New Roman" w:hAnsi="Times New Roman" w:cs="Times New Roman"/>
          <w:sz w:val="24"/>
          <w:szCs w:val="24"/>
        </w:rPr>
        <w:t>F</w:t>
      </w:r>
      <w:r w:rsidRPr="00482265">
        <w:rPr>
          <w:rFonts w:ascii="Times New Roman" w:hAnsi="Times New Roman" w:cs="Times New Roman"/>
          <w:sz w:val="24"/>
          <w:szCs w:val="24"/>
        </w:rPr>
        <w:t xml:space="preserve">ree and </w:t>
      </w:r>
      <w:r w:rsidR="00103BBD">
        <w:rPr>
          <w:rFonts w:ascii="Times New Roman" w:hAnsi="Times New Roman" w:cs="Times New Roman"/>
          <w:sz w:val="24"/>
          <w:szCs w:val="24"/>
        </w:rPr>
        <w:t>R</w:t>
      </w:r>
      <w:r w:rsidRPr="00482265">
        <w:rPr>
          <w:rFonts w:ascii="Times New Roman" w:hAnsi="Times New Roman" w:cs="Times New Roman"/>
          <w:sz w:val="24"/>
          <w:szCs w:val="24"/>
        </w:rPr>
        <w:t xml:space="preserve">educed </w:t>
      </w:r>
      <w:r w:rsidR="00103BBD">
        <w:rPr>
          <w:rFonts w:ascii="Times New Roman" w:hAnsi="Times New Roman" w:cs="Times New Roman"/>
          <w:sz w:val="24"/>
          <w:szCs w:val="24"/>
        </w:rPr>
        <w:t>L</w:t>
      </w:r>
      <w:r w:rsidRPr="00482265">
        <w:rPr>
          <w:rFonts w:ascii="Times New Roman" w:hAnsi="Times New Roman" w:cs="Times New Roman"/>
          <w:sz w:val="24"/>
          <w:szCs w:val="24"/>
        </w:rPr>
        <w:t xml:space="preserve">unch status and </w:t>
      </w:r>
      <w:r w:rsidR="002568ED">
        <w:rPr>
          <w:rFonts w:ascii="Times New Roman" w:hAnsi="Times New Roman" w:cs="Times New Roman"/>
          <w:sz w:val="24"/>
          <w:szCs w:val="24"/>
        </w:rPr>
        <w:t>Limited English Proficiency</w:t>
      </w:r>
      <w:r w:rsidRPr="00482265">
        <w:rPr>
          <w:rFonts w:ascii="Times New Roman" w:hAnsi="Times New Roman" w:cs="Times New Roman"/>
          <w:sz w:val="24"/>
          <w:szCs w:val="24"/>
        </w:rPr>
        <w:t xml:space="preserve"> status.  Student</w:t>
      </w:r>
      <w:r w:rsidR="00434FAB">
        <w:rPr>
          <w:rFonts w:ascii="Times New Roman" w:hAnsi="Times New Roman" w:cs="Times New Roman"/>
          <w:sz w:val="24"/>
          <w:szCs w:val="24"/>
        </w:rPr>
        <w:t>s’ scores on the Fountas and Pinnell Reading Inventory</w:t>
      </w:r>
      <w:r w:rsidR="00F12ED2">
        <w:rPr>
          <w:rFonts w:ascii="Times New Roman" w:hAnsi="Times New Roman" w:cs="Times New Roman"/>
          <w:sz w:val="24"/>
          <w:szCs w:val="24"/>
        </w:rPr>
        <w:t xml:space="preserve"> were tracked from the first quarter of first grade to the fourth quarter of the third grade and concluded with their score on the</w:t>
      </w:r>
      <w:r w:rsidRPr="00482265">
        <w:rPr>
          <w:rFonts w:ascii="Times New Roman" w:hAnsi="Times New Roman" w:cs="Times New Roman"/>
          <w:sz w:val="24"/>
          <w:szCs w:val="24"/>
        </w:rPr>
        <w:t xml:space="preserve"> Oklahoma Core Curriculum Test in Reading as third graders.  </w:t>
      </w:r>
    </w:p>
    <w:p w:rsidR="00EA2C6F" w:rsidRPr="00EA2C6F" w:rsidRDefault="00EA2C6F" w:rsidP="00B71863">
      <w:pPr>
        <w:spacing w:line="480" w:lineRule="auto"/>
        <w:jc w:val="center"/>
        <w:rPr>
          <w:rFonts w:ascii="Times New Roman" w:hAnsi="Times New Roman" w:cs="Times New Roman"/>
          <w:b/>
          <w:sz w:val="24"/>
          <w:szCs w:val="24"/>
        </w:rPr>
      </w:pPr>
      <w:r w:rsidRPr="00EA2C6F">
        <w:rPr>
          <w:rFonts w:ascii="Times New Roman" w:hAnsi="Times New Roman" w:cs="Times New Roman"/>
          <w:b/>
          <w:sz w:val="24"/>
          <w:szCs w:val="24"/>
        </w:rPr>
        <w:t>Data Source</w:t>
      </w:r>
    </w:p>
    <w:p w:rsidR="00CF59C1" w:rsidRDefault="00482265" w:rsidP="00311EFF">
      <w:pPr>
        <w:spacing w:line="480" w:lineRule="auto"/>
        <w:rPr>
          <w:rFonts w:ascii="Times New Roman" w:hAnsi="Times New Roman" w:cs="Times New Roman"/>
          <w:sz w:val="24"/>
          <w:szCs w:val="24"/>
        </w:rPr>
      </w:pPr>
      <w:r w:rsidRPr="00482265">
        <w:rPr>
          <w:rFonts w:ascii="Times New Roman" w:hAnsi="Times New Roman" w:cs="Times New Roman"/>
          <w:sz w:val="24"/>
          <w:szCs w:val="24"/>
        </w:rPr>
        <w:tab/>
      </w:r>
      <w:r w:rsidR="00F12ED2">
        <w:rPr>
          <w:rFonts w:ascii="Times New Roman" w:hAnsi="Times New Roman" w:cs="Times New Roman"/>
          <w:sz w:val="24"/>
          <w:szCs w:val="24"/>
        </w:rPr>
        <w:t>D</w:t>
      </w:r>
      <w:r w:rsidRPr="00482265">
        <w:rPr>
          <w:rFonts w:ascii="Times New Roman" w:hAnsi="Times New Roman" w:cs="Times New Roman"/>
          <w:sz w:val="24"/>
          <w:szCs w:val="24"/>
        </w:rPr>
        <w:t>ata</w:t>
      </w:r>
      <w:r w:rsidR="001359D6">
        <w:rPr>
          <w:rFonts w:ascii="Times New Roman" w:hAnsi="Times New Roman" w:cs="Times New Roman"/>
          <w:sz w:val="24"/>
          <w:szCs w:val="24"/>
        </w:rPr>
        <w:t>, shown in Table 1,</w:t>
      </w:r>
      <w:r w:rsidRPr="00482265">
        <w:rPr>
          <w:rFonts w:ascii="Times New Roman" w:hAnsi="Times New Roman" w:cs="Times New Roman"/>
          <w:sz w:val="24"/>
          <w:szCs w:val="24"/>
        </w:rPr>
        <w:t xml:space="preserve"> for this study </w:t>
      </w:r>
      <w:r w:rsidR="00F12ED2">
        <w:rPr>
          <w:rFonts w:ascii="Times New Roman" w:hAnsi="Times New Roman" w:cs="Times New Roman"/>
          <w:sz w:val="24"/>
          <w:szCs w:val="24"/>
        </w:rPr>
        <w:t>came</w:t>
      </w:r>
      <w:r w:rsidRPr="00482265">
        <w:rPr>
          <w:rFonts w:ascii="Times New Roman" w:hAnsi="Times New Roman" w:cs="Times New Roman"/>
          <w:sz w:val="24"/>
          <w:szCs w:val="24"/>
        </w:rPr>
        <w:t xml:space="preserve"> from the Southern School District</w:t>
      </w:r>
      <w:r w:rsidR="00135F62">
        <w:rPr>
          <w:rFonts w:ascii="Times New Roman" w:hAnsi="Times New Roman" w:cs="Times New Roman"/>
          <w:sz w:val="24"/>
          <w:szCs w:val="24"/>
        </w:rPr>
        <w:t>,</w:t>
      </w:r>
      <w:r w:rsidR="00311EFF" w:rsidRPr="00311EFF">
        <w:rPr>
          <w:rFonts w:ascii="Times New Roman" w:hAnsi="Times New Roman" w:cs="Times New Roman"/>
          <w:sz w:val="24"/>
          <w:szCs w:val="24"/>
        </w:rPr>
        <w:t xml:space="preserve"> </w:t>
      </w:r>
      <w:r w:rsidR="00311EFF">
        <w:rPr>
          <w:rFonts w:ascii="Times New Roman" w:hAnsi="Times New Roman" w:cs="Times New Roman"/>
          <w:sz w:val="24"/>
          <w:szCs w:val="24"/>
        </w:rPr>
        <w:t xml:space="preserve">containing students </w:t>
      </w:r>
      <w:r w:rsidR="00311EFF" w:rsidRPr="00482265">
        <w:rPr>
          <w:rFonts w:ascii="Times New Roman" w:hAnsi="Times New Roman" w:cs="Times New Roman"/>
          <w:sz w:val="24"/>
          <w:szCs w:val="24"/>
        </w:rPr>
        <w:t>both</w:t>
      </w:r>
      <w:r w:rsidR="00311EFF">
        <w:rPr>
          <w:rFonts w:ascii="Times New Roman" w:hAnsi="Times New Roman" w:cs="Times New Roman"/>
          <w:sz w:val="24"/>
          <w:szCs w:val="24"/>
        </w:rPr>
        <w:t xml:space="preserve"> </w:t>
      </w:r>
      <w:r w:rsidR="00311EFF" w:rsidRPr="00482265">
        <w:rPr>
          <w:rFonts w:ascii="Times New Roman" w:hAnsi="Times New Roman" w:cs="Times New Roman"/>
          <w:sz w:val="24"/>
          <w:szCs w:val="24"/>
        </w:rPr>
        <w:t xml:space="preserve">participating and not participating in the </w:t>
      </w:r>
      <w:r w:rsidR="00311EFF">
        <w:rPr>
          <w:rFonts w:ascii="Times New Roman" w:hAnsi="Times New Roman" w:cs="Times New Roman"/>
          <w:sz w:val="24"/>
          <w:szCs w:val="24"/>
        </w:rPr>
        <w:t>District pre-kindergarten</w:t>
      </w:r>
      <w:r w:rsidR="00D22AE1">
        <w:rPr>
          <w:rFonts w:ascii="Times New Roman" w:hAnsi="Times New Roman" w:cs="Times New Roman"/>
          <w:sz w:val="24"/>
          <w:szCs w:val="24"/>
        </w:rPr>
        <w:t xml:space="preserve"> program</w:t>
      </w:r>
      <w:r w:rsidR="00311EFF" w:rsidRPr="00482265">
        <w:rPr>
          <w:rFonts w:ascii="Times New Roman" w:hAnsi="Times New Roman" w:cs="Times New Roman"/>
          <w:sz w:val="24"/>
          <w:szCs w:val="24"/>
        </w:rPr>
        <w:t>.</w:t>
      </w:r>
      <w:r w:rsidR="00311EFF">
        <w:rPr>
          <w:rFonts w:ascii="Times New Roman" w:hAnsi="Times New Roman" w:cs="Times New Roman"/>
          <w:sz w:val="24"/>
          <w:szCs w:val="24"/>
        </w:rPr>
        <w:t xml:space="preserve">  The data</w:t>
      </w:r>
      <w:r w:rsidRPr="00482265">
        <w:rPr>
          <w:rFonts w:ascii="Times New Roman" w:hAnsi="Times New Roman" w:cs="Times New Roman"/>
          <w:sz w:val="24"/>
          <w:szCs w:val="24"/>
        </w:rPr>
        <w:t xml:space="preserve"> contain</w:t>
      </w:r>
      <w:r w:rsidR="00F12ED2">
        <w:rPr>
          <w:rFonts w:ascii="Times New Roman" w:hAnsi="Times New Roman" w:cs="Times New Roman"/>
          <w:sz w:val="24"/>
          <w:szCs w:val="24"/>
        </w:rPr>
        <w:t>ed</w:t>
      </w:r>
      <w:r w:rsidRPr="00482265">
        <w:rPr>
          <w:rFonts w:ascii="Times New Roman" w:hAnsi="Times New Roman" w:cs="Times New Roman"/>
          <w:sz w:val="24"/>
          <w:szCs w:val="24"/>
        </w:rPr>
        <w:t xml:space="preserve"> 99</w:t>
      </w:r>
      <w:r w:rsidR="001359D6">
        <w:rPr>
          <w:rFonts w:ascii="Times New Roman" w:hAnsi="Times New Roman" w:cs="Times New Roman"/>
          <w:sz w:val="24"/>
          <w:szCs w:val="24"/>
        </w:rPr>
        <w:t>8</w:t>
      </w:r>
      <w:r w:rsidRPr="00482265">
        <w:rPr>
          <w:rFonts w:ascii="Times New Roman" w:hAnsi="Times New Roman" w:cs="Times New Roman"/>
          <w:sz w:val="24"/>
          <w:szCs w:val="24"/>
        </w:rPr>
        <w:t xml:space="preserve"> students</w:t>
      </w:r>
      <w:r w:rsidR="00311EFF">
        <w:rPr>
          <w:rFonts w:ascii="Times New Roman" w:hAnsi="Times New Roman" w:cs="Times New Roman"/>
          <w:sz w:val="24"/>
          <w:szCs w:val="24"/>
        </w:rPr>
        <w:t xml:space="preserve"> who were </w:t>
      </w:r>
      <w:r w:rsidR="001359D6">
        <w:rPr>
          <w:rFonts w:ascii="Times New Roman" w:hAnsi="Times New Roman" w:cs="Times New Roman"/>
          <w:sz w:val="24"/>
          <w:szCs w:val="24"/>
        </w:rPr>
        <w:t>P</w:t>
      </w:r>
      <w:r w:rsidR="00311EFF">
        <w:rPr>
          <w:rFonts w:ascii="Times New Roman" w:hAnsi="Times New Roman" w:cs="Times New Roman"/>
          <w:sz w:val="24"/>
          <w:szCs w:val="24"/>
        </w:rPr>
        <w:t xml:space="preserve">re-kindergarten age during the 2010-2011 school year.  The Southern School District provided test score data for thirteen occasions and indicators of the </w:t>
      </w:r>
      <w:r w:rsidR="00311EFF">
        <w:rPr>
          <w:rFonts w:ascii="Times New Roman" w:hAnsi="Times New Roman" w:cs="Times New Roman"/>
          <w:sz w:val="24"/>
          <w:szCs w:val="24"/>
        </w:rPr>
        <w:lastRenderedPageBreak/>
        <w:t>student</w:t>
      </w:r>
      <w:r w:rsidR="00F12ED2">
        <w:rPr>
          <w:rFonts w:ascii="Times New Roman" w:hAnsi="Times New Roman" w:cs="Times New Roman"/>
          <w:sz w:val="24"/>
          <w:szCs w:val="24"/>
        </w:rPr>
        <w:t xml:space="preserve"> qualifications for the </w:t>
      </w:r>
      <w:r w:rsidRPr="00482265">
        <w:rPr>
          <w:rFonts w:ascii="Times New Roman" w:hAnsi="Times New Roman" w:cs="Times New Roman"/>
          <w:sz w:val="24"/>
          <w:szCs w:val="24"/>
        </w:rPr>
        <w:t>Limited English Proficient</w:t>
      </w:r>
      <w:r w:rsidR="00F12ED2">
        <w:rPr>
          <w:rFonts w:ascii="Times New Roman" w:hAnsi="Times New Roman" w:cs="Times New Roman"/>
          <w:sz w:val="24"/>
          <w:szCs w:val="24"/>
        </w:rPr>
        <w:t xml:space="preserve"> program and the Free and Reduced Lunch program.  All data </w:t>
      </w:r>
      <w:r w:rsidR="00CF59C1" w:rsidRPr="00CF59C1">
        <w:rPr>
          <w:rFonts w:ascii="Times New Roman" w:hAnsi="Times New Roman" w:cs="Times New Roman"/>
          <w:noProof/>
          <w:sz w:val="24"/>
          <w:szCs w:val="24"/>
        </w:rPr>
        <w:t>were</w:t>
      </w:r>
      <w:r w:rsidR="00F12ED2">
        <w:rPr>
          <w:rFonts w:ascii="Times New Roman" w:hAnsi="Times New Roman" w:cs="Times New Roman"/>
          <w:sz w:val="24"/>
          <w:szCs w:val="24"/>
        </w:rPr>
        <w:t xml:space="preserve"> </w:t>
      </w:r>
      <w:r w:rsidR="00CF59C1">
        <w:rPr>
          <w:rFonts w:ascii="Times New Roman" w:hAnsi="Times New Roman" w:cs="Times New Roman"/>
          <w:noProof/>
          <w:sz w:val="24"/>
          <w:szCs w:val="24"/>
        </w:rPr>
        <w:t>de</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identified</w:t>
      </w:r>
      <w:r w:rsidRPr="00482265">
        <w:rPr>
          <w:rFonts w:ascii="Times New Roman" w:hAnsi="Times New Roman" w:cs="Times New Roman"/>
          <w:sz w:val="24"/>
          <w:szCs w:val="24"/>
        </w:rPr>
        <w:t xml:space="preserve"> to maintain the privacy of individual students.</w:t>
      </w:r>
    </w:p>
    <w:p w:rsidR="001359D6" w:rsidRPr="002F55C7" w:rsidRDefault="001359D6" w:rsidP="001359D6">
      <w:pPr>
        <w:rPr>
          <w:rFonts w:ascii="Times New Roman" w:hAnsi="Times New Roman" w:cs="Times New Roman"/>
          <w:sz w:val="24"/>
          <w:szCs w:val="24"/>
        </w:rPr>
      </w:pPr>
      <w:r w:rsidRPr="002F55C7">
        <w:rPr>
          <w:rFonts w:ascii="Times New Roman" w:hAnsi="Times New Roman" w:cs="Times New Roman"/>
          <w:sz w:val="24"/>
          <w:szCs w:val="24"/>
        </w:rPr>
        <w:t>Table 1</w:t>
      </w:r>
    </w:p>
    <w:p w:rsidR="001359D6" w:rsidRDefault="001359D6" w:rsidP="001359D6">
      <w:pPr>
        <w:rPr>
          <w:noProof/>
        </w:rPr>
      </w:pPr>
      <w:r w:rsidRPr="002F55C7">
        <w:rPr>
          <w:rFonts w:ascii="Times New Roman" w:hAnsi="Times New Roman" w:cs="Times New Roman"/>
          <w:sz w:val="24"/>
          <w:szCs w:val="24"/>
        </w:rPr>
        <w:t xml:space="preserve">All Students </w:t>
      </w:r>
      <w:r w:rsidR="00B56B9A">
        <w:rPr>
          <w:rFonts w:ascii="Times New Roman" w:hAnsi="Times New Roman" w:cs="Times New Roman"/>
          <w:sz w:val="24"/>
          <w:szCs w:val="24"/>
        </w:rPr>
        <w:t>Demographics</w:t>
      </w:r>
      <w:r>
        <w:rPr>
          <w:noProof/>
        </w:rPr>
        <w:t xml:space="preserve"> </w:t>
      </w:r>
    </w:p>
    <w:p w:rsidR="001359D6" w:rsidRDefault="001359D6" w:rsidP="001359D6">
      <w:r>
        <w:rPr>
          <w:noProof/>
        </w:rPr>
        <mc:AlternateContent>
          <mc:Choice Requires="wps">
            <w:drawing>
              <wp:anchor distT="0" distB="0" distL="114300" distR="114300" simplePos="0" relativeHeight="251763712" behindDoc="0" locked="0" layoutInCell="1" allowOverlap="1" wp14:anchorId="19D1995A" wp14:editId="18F4DA74">
                <wp:simplePos x="0" y="0"/>
                <wp:positionH relativeFrom="margin">
                  <wp:align>right</wp:align>
                </wp:positionH>
                <wp:positionV relativeFrom="paragraph">
                  <wp:posOffset>78740</wp:posOffset>
                </wp:positionV>
                <wp:extent cx="5924550" cy="6350"/>
                <wp:effectExtent l="0" t="0" r="19050" b="31750"/>
                <wp:wrapNone/>
                <wp:docPr id="42" name="Straight Connector 42"/>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821AC" id="Straight Connector 42" o:spid="_x0000_s1026" style="position:absolute;z-index:251763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" strokecolor="black [3200]" strokeweight=".5pt">
                <v:stroke joinstyle="miter"/>
                <w10:wrap anchorx="margin"/>
              </v:line>
            </w:pict>
          </mc:Fallback>
        </mc:AlternateContent>
      </w:r>
    </w:p>
    <w:tbl>
      <w:tblPr>
        <w:tblStyle w:val="TableGrid"/>
        <w:tblW w:w="0" w:type="auto"/>
        <w:tblLook w:val="04A0" w:firstRow="1" w:lastRow="0" w:firstColumn="1" w:lastColumn="0" w:noHBand="0" w:noVBand="1"/>
      </w:tblPr>
      <w:tblGrid>
        <w:gridCol w:w="1075"/>
        <w:gridCol w:w="1043"/>
        <w:gridCol w:w="1049"/>
        <w:gridCol w:w="1050"/>
        <w:gridCol w:w="1039"/>
        <w:gridCol w:w="1039"/>
        <w:gridCol w:w="1039"/>
        <w:gridCol w:w="1039"/>
        <w:gridCol w:w="977"/>
      </w:tblGrid>
      <w:tr w:rsidR="001359D6" w:rsidRPr="007A2068" w:rsidTr="00312CAE">
        <w:trPr>
          <w:trHeight w:val="489"/>
        </w:trPr>
        <w:tc>
          <w:tcPr>
            <w:tcW w:w="1075" w:type="dxa"/>
            <w:vAlign w:val="center"/>
          </w:tcPr>
          <w:p w:rsidR="001359D6" w:rsidRPr="007A2068" w:rsidRDefault="001359D6" w:rsidP="00312CAE">
            <w:pPr>
              <w:jc w:val="center"/>
              <w:rPr>
                <w:rFonts w:ascii="Times New Roman" w:hAnsi="Times New Roman" w:cs="Times New Roman"/>
              </w:rPr>
            </w:pP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Total #</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Pre-K</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Pre-K</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FRL</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FRL</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LEP</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LEP</w:t>
            </w:r>
          </w:p>
        </w:tc>
        <w:tc>
          <w:tcPr>
            <w:tcW w:w="977"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FRL + LEP</w:t>
            </w:r>
          </w:p>
        </w:tc>
      </w:tr>
      <w:tr w:rsidR="001359D6" w:rsidRPr="007A2068" w:rsidTr="00312CAE">
        <w:trPr>
          <w:trHeight w:val="247"/>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All</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998</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46%</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54%</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68%</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32%</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36%</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64%</w:t>
            </w:r>
          </w:p>
        </w:tc>
        <w:tc>
          <w:tcPr>
            <w:tcW w:w="977"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32%</w:t>
            </w: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Pre-K</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460</w:t>
            </w:r>
          </w:p>
        </w:tc>
        <w:tc>
          <w:tcPr>
            <w:tcW w:w="104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50"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60%</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40%</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39%</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61%</w:t>
            </w:r>
          </w:p>
        </w:tc>
        <w:tc>
          <w:tcPr>
            <w:tcW w:w="977"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33%</w:t>
            </w: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Pre-K</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538</w:t>
            </w:r>
          </w:p>
        </w:tc>
        <w:tc>
          <w:tcPr>
            <w:tcW w:w="104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50"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74%</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26%</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34%</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66%</w:t>
            </w:r>
          </w:p>
        </w:tc>
        <w:tc>
          <w:tcPr>
            <w:tcW w:w="977"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31%</w:t>
            </w:r>
          </w:p>
        </w:tc>
      </w:tr>
      <w:tr w:rsidR="001359D6" w:rsidRPr="007A2068" w:rsidTr="00312CAE">
        <w:trPr>
          <w:trHeight w:val="247"/>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FRL</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674</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60%</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74%</w:t>
            </w: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48%</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52%</w:t>
            </w:r>
          </w:p>
        </w:tc>
        <w:tc>
          <w:tcPr>
            <w:tcW w:w="977"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FRL</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324</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40%</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26%</w:t>
            </w: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12%</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88%</w:t>
            </w:r>
          </w:p>
        </w:tc>
        <w:tc>
          <w:tcPr>
            <w:tcW w:w="977"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LEP</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361</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39%</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34%</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48%</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12%</w:t>
            </w: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977"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No LEP</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637</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61%</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66%</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52%</w:t>
            </w:r>
          </w:p>
        </w:tc>
        <w:tc>
          <w:tcPr>
            <w:tcW w:w="103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88%</w:t>
            </w: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977"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r>
      <w:tr w:rsidR="001359D6" w:rsidRPr="007A2068" w:rsidTr="00312CAE">
        <w:trPr>
          <w:trHeight w:val="241"/>
        </w:trPr>
        <w:tc>
          <w:tcPr>
            <w:tcW w:w="1075"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FRL + LEP</w:t>
            </w:r>
          </w:p>
        </w:tc>
        <w:tc>
          <w:tcPr>
            <w:tcW w:w="1043"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321</w:t>
            </w:r>
          </w:p>
        </w:tc>
        <w:tc>
          <w:tcPr>
            <w:tcW w:w="1049"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33%</w:t>
            </w:r>
          </w:p>
        </w:tc>
        <w:tc>
          <w:tcPr>
            <w:tcW w:w="1050" w:type="dxa"/>
            <w:vAlign w:val="center"/>
          </w:tcPr>
          <w:p w:rsidR="001359D6" w:rsidRPr="007A2068" w:rsidRDefault="001359D6" w:rsidP="00312CAE">
            <w:pPr>
              <w:jc w:val="center"/>
              <w:rPr>
                <w:rFonts w:ascii="Times New Roman" w:hAnsi="Times New Roman" w:cs="Times New Roman"/>
              </w:rPr>
            </w:pPr>
            <w:r w:rsidRPr="007A2068">
              <w:rPr>
                <w:rFonts w:ascii="Times New Roman" w:hAnsi="Times New Roman" w:cs="Times New Roman"/>
              </w:rPr>
              <w:t>31%</w:t>
            </w: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1039"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c>
          <w:tcPr>
            <w:tcW w:w="977" w:type="dxa"/>
            <w:shd w:val="clear" w:color="auto" w:fill="E7E6E6" w:themeFill="background2"/>
            <w:vAlign w:val="center"/>
          </w:tcPr>
          <w:p w:rsidR="001359D6" w:rsidRPr="007A2068" w:rsidRDefault="001359D6" w:rsidP="00312CAE">
            <w:pPr>
              <w:jc w:val="center"/>
              <w:rPr>
                <w:rFonts w:ascii="Times New Roman" w:hAnsi="Times New Roman" w:cs="Times New Roman"/>
              </w:rPr>
            </w:pPr>
          </w:p>
        </w:tc>
      </w:tr>
    </w:tbl>
    <w:p w:rsidR="001359D6" w:rsidRDefault="001359D6" w:rsidP="001359D6">
      <w:pPr>
        <w:jc w:val="center"/>
      </w:pPr>
    </w:p>
    <w:p w:rsidR="00EA2C6F" w:rsidRPr="00EA2C6F" w:rsidRDefault="00EA2C6F" w:rsidP="00B71863">
      <w:pPr>
        <w:spacing w:line="480" w:lineRule="auto"/>
        <w:jc w:val="center"/>
        <w:rPr>
          <w:rFonts w:ascii="Times New Roman" w:hAnsi="Times New Roman" w:cs="Times New Roman"/>
          <w:b/>
          <w:sz w:val="24"/>
          <w:szCs w:val="24"/>
        </w:rPr>
      </w:pPr>
      <w:r w:rsidRPr="00EA2C6F">
        <w:rPr>
          <w:rFonts w:ascii="Times New Roman" w:hAnsi="Times New Roman" w:cs="Times New Roman"/>
          <w:b/>
          <w:sz w:val="24"/>
          <w:szCs w:val="24"/>
        </w:rPr>
        <w:t>Reading Assessments</w:t>
      </w:r>
    </w:p>
    <w:p w:rsidR="00F66D31" w:rsidRDefault="00482265" w:rsidP="00482265">
      <w:pPr>
        <w:spacing w:line="480" w:lineRule="auto"/>
        <w:rPr>
          <w:rFonts w:ascii="Times New Roman" w:hAnsi="Times New Roman" w:cs="Times New Roman"/>
          <w:sz w:val="24"/>
          <w:szCs w:val="24"/>
        </w:rPr>
      </w:pPr>
      <w:r w:rsidRPr="00482265">
        <w:rPr>
          <w:rFonts w:ascii="Times New Roman" w:hAnsi="Times New Roman" w:cs="Times New Roman"/>
          <w:sz w:val="24"/>
          <w:szCs w:val="24"/>
        </w:rPr>
        <w:tab/>
      </w:r>
      <w:r w:rsidRPr="00340F88">
        <w:rPr>
          <w:rFonts w:ascii="Times New Roman" w:hAnsi="Times New Roman" w:cs="Times New Roman"/>
          <w:noProof/>
          <w:sz w:val="24"/>
          <w:szCs w:val="24"/>
        </w:rPr>
        <w:t>To identify student reading proficiency</w:t>
      </w:r>
      <w:r w:rsidRPr="00482265">
        <w:rPr>
          <w:rFonts w:ascii="Times New Roman" w:hAnsi="Times New Roman" w:cs="Times New Roman"/>
          <w:sz w:val="24"/>
          <w:szCs w:val="24"/>
        </w:rPr>
        <w:t>, student reading level</w:t>
      </w:r>
      <w:r w:rsidR="00774DA4">
        <w:rPr>
          <w:rFonts w:ascii="Times New Roman" w:hAnsi="Times New Roman" w:cs="Times New Roman"/>
          <w:sz w:val="24"/>
          <w:szCs w:val="24"/>
        </w:rPr>
        <w:t xml:space="preserve">s were measured by the </w:t>
      </w:r>
      <w:r w:rsidRPr="00482265">
        <w:rPr>
          <w:rFonts w:ascii="Times New Roman" w:hAnsi="Times New Roman" w:cs="Times New Roman"/>
          <w:sz w:val="24"/>
          <w:szCs w:val="24"/>
        </w:rPr>
        <w:t xml:space="preserve">Fountas and Pinnell </w:t>
      </w:r>
      <w:r w:rsidR="00F12ED2">
        <w:rPr>
          <w:rFonts w:ascii="Times New Roman" w:hAnsi="Times New Roman" w:cs="Times New Roman"/>
          <w:sz w:val="24"/>
          <w:szCs w:val="24"/>
        </w:rPr>
        <w:t>Reading Inventory</w:t>
      </w:r>
      <w:r w:rsidR="00774DA4">
        <w:rPr>
          <w:rFonts w:ascii="Times New Roman" w:hAnsi="Times New Roman" w:cs="Times New Roman"/>
          <w:sz w:val="24"/>
          <w:szCs w:val="24"/>
        </w:rPr>
        <w:t>, taken quarterly from first to third grade</w:t>
      </w:r>
      <w:r w:rsidR="00F12ED2">
        <w:rPr>
          <w:rFonts w:ascii="Times New Roman" w:hAnsi="Times New Roman" w:cs="Times New Roman"/>
          <w:sz w:val="24"/>
          <w:szCs w:val="24"/>
        </w:rPr>
        <w:t xml:space="preserve"> </w:t>
      </w:r>
      <w:r w:rsidR="00774DA4">
        <w:rPr>
          <w:rFonts w:ascii="Times New Roman" w:hAnsi="Times New Roman" w:cs="Times New Roman"/>
          <w:sz w:val="24"/>
          <w:szCs w:val="24"/>
        </w:rPr>
        <w:t>and</w:t>
      </w:r>
      <w:r w:rsidRPr="00482265">
        <w:rPr>
          <w:rFonts w:ascii="Times New Roman" w:hAnsi="Times New Roman" w:cs="Times New Roman"/>
          <w:sz w:val="24"/>
          <w:szCs w:val="24"/>
        </w:rPr>
        <w:t xml:space="preserve"> the Oklahoma Core Curriculum </w:t>
      </w:r>
      <w:r w:rsidR="00774DA4">
        <w:rPr>
          <w:rFonts w:ascii="Times New Roman" w:hAnsi="Times New Roman" w:cs="Times New Roman"/>
          <w:sz w:val="24"/>
          <w:szCs w:val="24"/>
        </w:rPr>
        <w:t xml:space="preserve">Reading </w:t>
      </w:r>
      <w:r w:rsidRPr="00482265">
        <w:rPr>
          <w:rFonts w:ascii="Times New Roman" w:hAnsi="Times New Roman" w:cs="Times New Roman"/>
          <w:sz w:val="24"/>
          <w:szCs w:val="24"/>
        </w:rPr>
        <w:t xml:space="preserve">Test, taken at the end of the students’ </w:t>
      </w:r>
      <w:r w:rsidRPr="00F618DB">
        <w:rPr>
          <w:rFonts w:ascii="Times New Roman" w:hAnsi="Times New Roman" w:cs="Times New Roman"/>
          <w:noProof/>
          <w:sz w:val="24"/>
          <w:szCs w:val="24"/>
        </w:rPr>
        <w:t>third</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grade</w:t>
      </w:r>
      <w:r w:rsidRPr="00482265">
        <w:rPr>
          <w:rFonts w:ascii="Times New Roman" w:hAnsi="Times New Roman" w:cs="Times New Roman"/>
          <w:sz w:val="24"/>
          <w:szCs w:val="24"/>
        </w:rPr>
        <w:t xml:space="preserve"> year.</w:t>
      </w:r>
      <w:r w:rsidR="0034612F">
        <w:rPr>
          <w:rFonts w:ascii="Times New Roman" w:hAnsi="Times New Roman" w:cs="Times New Roman"/>
          <w:sz w:val="24"/>
          <w:szCs w:val="24"/>
        </w:rPr>
        <w:t xml:space="preserve">  To best understand the results, it is useful to understand the structure of each assessment</w:t>
      </w:r>
      <w:r w:rsidR="00774DA4">
        <w:rPr>
          <w:rFonts w:ascii="Times New Roman" w:hAnsi="Times New Roman" w:cs="Times New Roman"/>
          <w:sz w:val="24"/>
          <w:szCs w:val="24"/>
        </w:rPr>
        <w:t xml:space="preserve"> and use within the Southern School District</w:t>
      </w:r>
      <w:r w:rsidR="0034612F">
        <w:rPr>
          <w:rFonts w:ascii="Times New Roman" w:hAnsi="Times New Roman" w:cs="Times New Roman"/>
          <w:sz w:val="24"/>
          <w:szCs w:val="24"/>
        </w:rPr>
        <w:t xml:space="preserve">.  </w:t>
      </w:r>
    </w:p>
    <w:p w:rsidR="00482265" w:rsidRPr="00482265" w:rsidRDefault="0034612F" w:rsidP="00F66D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482265" w:rsidRPr="00482265">
        <w:rPr>
          <w:rFonts w:ascii="Times New Roman" w:hAnsi="Times New Roman" w:cs="Times New Roman"/>
          <w:sz w:val="24"/>
          <w:szCs w:val="24"/>
        </w:rPr>
        <w:t xml:space="preserve">Fountas and Pinnell Reading </w:t>
      </w:r>
      <w:r w:rsidR="00F66D31">
        <w:rPr>
          <w:rFonts w:ascii="Times New Roman" w:hAnsi="Times New Roman" w:cs="Times New Roman"/>
          <w:sz w:val="24"/>
          <w:szCs w:val="24"/>
        </w:rPr>
        <w:t>Inventory</w:t>
      </w:r>
      <w:r w:rsidR="00482265" w:rsidRPr="00482265">
        <w:rPr>
          <w:rFonts w:ascii="Times New Roman" w:hAnsi="Times New Roman" w:cs="Times New Roman"/>
          <w:sz w:val="24"/>
          <w:szCs w:val="24"/>
        </w:rPr>
        <w:t xml:space="preserve"> and </w:t>
      </w:r>
      <w:r>
        <w:rPr>
          <w:rFonts w:ascii="Times New Roman" w:hAnsi="Times New Roman" w:cs="Times New Roman"/>
          <w:sz w:val="24"/>
          <w:szCs w:val="24"/>
        </w:rPr>
        <w:t>the</w:t>
      </w:r>
      <w:r w:rsidR="00482265" w:rsidRPr="00482265">
        <w:rPr>
          <w:rFonts w:ascii="Times New Roman" w:hAnsi="Times New Roman" w:cs="Times New Roman"/>
          <w:sz w:val="24"/>
          <w:szCs w:val="24"/>
        </w:rPr>
        <w:t xml:space="preserve"> subsequent </w:t>
      </w:r>
      <w:r w:rsidR="00482265" w:rsidRPr="00F618DB">
        <w:rPr>
          <w:rFonts w:ascii="Times New Roman" w:hAnsi="Times New Roman" w:cs="Times New Roman"/>
          <w:noProof/>
          <w:sz w:val="24"/>
          <w:szCs w:val="24"/>
        </w:rPr>
        <w:t>scoring</w:t>
      </w:r>
      <w:r>
        <w:rPr>
          <w:rFonts w:ascii="Times New Roman" w:hAnsi="Times New Roman" w:cs="Times New Roman"/>
          <w:noProof/>
          <w:sz w:val="24"/>
          <w:szCs w:val="24"/>
        </w:rPr>
        <w:t xml:space="preserve"> was</w:t>
      </w:r>
      <w:r w:rsidR="00482265" w:rsidRPr="00482265">
        <w:rPr>
          <w:rFonts w:ascii="Times New Roman" w:hAnsi="Times New Roman" w:cs="Times New Roman"/>
          <w:sz w:val="24"/>
          <w:szCs w:val="24"/>
        </w:rPr>
        <w:t xml:space="preserve"> commonly referred to as a child’s “reading level” in </w:t>
      </w:r>
      <w:r w:rsidR="00CC4751">
        <w:rPr>
          <w:rFonts w:ascii="Times New Roman" w:hAnsi="Times New Roman" w:cs="Times New Roman"/>
          <w:sz w:val="24"/>
          <w:szCs w:val="24"/>
        </w:rPr>
        <w:t xml:space="preserve">the </w:t>
      </w:r>
      <w:r w:rsidR="00482265" w:rsidRPr="00CC4751">
        <w:rPr>
          <w:rFonts w:ascii="Times New Roman" w:hAnsi="Times New Roman" w:cs="Times New Roman"/>
          <w:noProof/>
          <w:sz w:val="24"/>
          <w:szCs w:val="24"/>
        </w:rPr>
        <w:t>Southern</w:t>
      </w:r>
      <w:r w:rsidR="00482265" w:rsidRPr="00482265">
        <w:rPr>
          <w:rFonts w:ascii="Times New Roman" w:hAnsi="Times New Roman" w:cs="Times New Roman"/>
          <w:sz w:val="24"/>
          <w:szCs w:val="24"/>
        </w:rPr>
        <w:t xml:space="preserve"> </w:t>
      </w:r>
      <w:r w:rsidR="00774DA4" w:rsidRPr="00482265">
        <w:rPr>
          <w:rFonts w:ascii="Times New Roman" w:hAnsi="Times New Roman" w:cs="Times New Roman"/>
          <w:sz w:val="24"/>
          <w:szCs w:val="24"/>
        </w:rPr>
        <w:t>District and</w:t>
      </w:r>
      <w:r>
        <w:rPr>
          <w:rFonts w:ascii="Times New Roman" w:hAnsi="Times New Roman" w:cs="Times New Roman"/>
          <w:sz w:val="24"/>
          <w:szCs w:val="24"/>
        </w:rPr>
        <w:t xml:space="preserve"> </w:t>
      </w:r>
      <w:r w:rsidRPr="00340F88">
        <w:rPr>
          <w:rFonts w:ascii="Times New Roman" w:hAnsi="Times New Roman" w:cs="Times New Roman"/>
          <w:noProof/>
          <w:sz w:val="24"/>
          <w:szCs w:val="24"/>
        </w:rPr>
        <w:t>was</w:t>
      </w:r>
      <w:r w:rsidR="00482265" w:rsidRPr="00482265">
        <w:rPr>
          <w:rFonts w:ascii="Times New Roman" w:hAnsi="Times New Roman" w:cs="Times New Roman"/>
          <w:sz w:val="24"/>
          <w:szCs w:val="24"/>
        </w:rPr>
        <w:t xml:space="preserve"> the </w:t>
      </w:r>
      <w:r w:rsidR="00AA66B7">
        <w:rPr>
          <w:rFonts w:ascii="Times New Roman" w:hAnsi="Times New Roman" w:cs="Times New Roman"/>
          <w:noProof/>
          <w:sz w:val="24"/>
          <w:szCs w:val="24"/>
        </w:rPr>
        <w:t>primary</w:t>
      </w:r>
      <w:r w:rsidR="00482265" w:rsidRPr="00482265">
        <w:rPr>
          <w:rFonts w:ascii="Times New Roman" w:hAnsi="Times New Roman" w:cs="Times New Roman"/>
          <w:sz w:val="24"/>
          <w:szCs w:val="24"/>
        </w:rPr>
        <w:t xml:space="preserve"> reading assessment for the Southern School District.  This system of reading levels was developed by Irene Fountas and Gay </w:t>
      </w:r>
      <w:proofErr w:type="spellStart"/>
      <w:r w:rsidR="00482265" w:rsidRPr="00482265">
        <w:rPr>
          <w:rFonts w:ascii="Times New Roman" w:hAnsi="Times New Roman" w:cs="Times New Roman"/>
          <w:sz w:val="24"/>
          <w:szCs w:val="24"/>
        </w:rPr>
        <w:t>Su</w:t>
      </w:r>
      <w:proofErr w:type="spellEnd"/>
      <w:r w:rsidR="00482265" w:rsidRPr="00482265">
        <w:rPr>
          <w:rFonts w:ascii="Times New Roman" w:hAnsi="Times New Roman" w:cs="Times New Roman"/>
          <w:sz w:val="24"/>
          <w:szCs w:val="24"/>
        </w:rPr>
        <w:t xml:space="preserve"> Pinnell to support their guided reading method.  For the assessment, various reading texts </w:t>
      </w:r>
      <w:r w:rsidR="00482265" w:rsidRPr="00340F88">
        <w:rPr>
          <w:rFonts w:ascii="Times New Roman" w:hAnsi="Times New Roman" w:cs="Times New Roman"/>
          <w:noProof/>
          <w:sz w:val="24"/>
          <w:szCs w:val="24"/>
        </w:rPr>
        <w:t>are classified</w:t>
      </w:r>
      <w:r w:rsidR="00482265" w:rsidRPr="00482265">
        <w:rPr>
          <w:rFonts w:ascii="Times New Roman" w:hAnsi="Times New Roman" w:cs="Times New Roman"/>
          <w:sz w:val="24"/>
          <w:szCs w:val="24"/>
        </w:rPr>
        <w:t xml:space="preserve"> according to a set of parameters, such number of words, high-frequency words, sentence length</w:t>
      </w:r>
      <w:r w:rsidR="00F618DB">
        <w:rPr>
          <w:rFonts w:ascii="Times New Roman" w:hAnsi="Times New Roman" w:cs="Times New Roman"/>
          <w:sz w:val="24"/>
          <w:szCs w:val="24"/>
        </w:rPr>
        <w:t>,</w:t>
      </w:r>
      <w:r w:rsidR="00482265" w:rsidRPr="00482265">
        <w:rPr>
          <w:rFonts w:ascii="Times New Roman" w:hAnsi="Times New Roman" w:cs="Times New Roman"/>
          <w:sz w:val="24"/>
          <w:szCs w:val="24"/>
        </w:rPr>
        <w:t xml:space="preserve"> </w:t>
      </w:r>
      <w:r w:rsidR="00482265" w:rsidRPr="00F618DB">
        <w:rPr>
          <w:rFonts w:ascii="Times New Roman" w:hAnsi="Times New Roman" w:cs="Times New Roman"/>
          <w:noProof/>
          <w:sz w:val="24"/>
          <w:szCs w:val="24"/>
        </w:rPr>
        <w:t>and</w:t>
      </w:r>
      <w:r w:rsidR="00482265" w:rsidRPr="00482265">
        <w:rPr>
          <w:rFonts w:ascii="Times New Roman" w:hAnsi="Times New Roman" w:cs="Times New Roman"/>
          <w:sz w:val="24"/>
          <w:szCs w:val="24"/>
        </w:rPr>
        <w:t xml:space="preserve"> complexity.</w:t>
      </w:r>
      <w:r w:rsidR="00774DA4">
        <w:rPr>
          <w:rFonts w:ascii="Times New Roman" w:hAnsi="Times New Roman" w:cs="Times New Roman"/>
          <w:sz w:val="24"/>
          <w:szCs w:val="24"/>
        </w:rPr>
        <w:t xml:space="preserve">  </w:t>
      </w:r>
      <w:r w:rsidR="00482265" w:rsidRPr="00482265">
        <w:rPr>
          <w:rFonts w:ascii="Times New Roman" w:hAnsi="Times New Roman" w:cs="Times New Roman"/>
          <w:sz w:val="24"/>
          <w:szCs w:val="24"/>
        </w:rPr>
        <w:t xml:space="preserve">The student read the first portion aloud and </w:t>
      </w:r>
      <w:r w:rsidR="00482265" w:rsidRPr="00482265">
        <w:rPr>
          <w:rFonts w:ascii="Times New Roman" w:hAnsi="Times New Roman" w:cs="Times New Roman"/>
          <w:sz w:val="24"/>
          <w:szCs w:val="24"/>
        </w:rPr>
        <w:lastRenderedPageBreak/>
        <w:t xml:space="preserve">then </w:t>
      </w:r>
      <w:r w:rsidR="00F66D31">
        <w:rPr>
          <w:rFonts w:ascii="Times New Roman" w:hAnsi="Times New Roman" w:cs="Times New Roman"/>
          <w:sz w:val="24"/>
          <w:szCs w:val="24"/>
        </w:rPr>
        <w:t>was</w:t>
      </w:r>
      <w:r w:rsidR="00482265" w:rsidRPr="00482265">
        <w:rPr>
          <w:rFonts w:ascii="Times New Roman" w:hAnsi="Times New Roman" w:cs="Times New Roman"/>
          <w:sz w:val="24"/>
          <w:szCs w:val="24"/>
        </w:rPr>
        <w:t xml:space="preserve"> prompted to </w:t>
      </w:r>
      <w:r w:rsidR="00F66D31">
        <w:rPr>
          <w:rFonts w:ascii="Times New Roman" w:hAnsi="Times New Roman" w:cs="Times New Roman"/>
          <w:sz w:val="24"/>
          <w:szCs w:val="24"/>
        </w:rPr>
        <w:t>continue</w:t>
      </w:r>
      <w:r w:rsidR="00482265" w:rsidRPr="00482265">
        <w:rPr>
          <w:rFonts w:ascii="Times New Roman" w:hAnsi="Times New Roman" w:cs="Times New Roman"/>
          <w:sz w:val="24"/>
          <w:szCs w:val="24"/>
        </w:rPr>
        <w:t xml:space="preserve"> reading</w:t>
      </w:r>
      <w:r w:rsidR="00F66D31">
        <w:rPr>
          <w:rFonts w:ascii="Times New Roman" w:hAnsi="Times New Roman" w:cs="Times New Roman"/>
          <w:sz w:val="24"/>
          <w:szCs w:val="24"/>
        </w:rPr>
        <w:t xml:space="preserve"> t</w:t>
      </w:r>
      <w:r w:rsidR="00482265" w:rsidRPr="00482265">
        <w:rPr>
          <w:rFonts w:ascii="Times New Roman" w:hAnsi="Times New Roman" w:cs="Times New Roman"/>
          <w:sz w:val="24"/>
          <w:szCs w:val="24"/>
        </w:rPr>
        <w:t xml:space="preserve">o </w:t>
      </w:r>
      <w:r w:rsidR="00A25E89">
        <w:rPr>
          <w:rFonts w:ascii="Times New Roman" w:hAnsi="Times New Roman" w:cs="Times New Roman"/>
          <w:sz w:val="24"/>
          <w:szCs w:val="24"/>
        </w:rPr>
        <w:t>himself/herself</w:t>
      </w:r>
      <w:r w:rsidR="00482265" w:rsidRPr="00482265">
        <w:rPr>
          <w:rFonts w:ascii="Times New Roman" w:hAnsi="Times New Roman" w:cs="Times New Roman"/>
          <w:sz w:val="24"/>
          <w:szCs w:val="24"/>
        </w:rPr>
        <w:t xml:space="preserve"> </w:t>
      </w:r>
      <w:r w:rsidR="00482265" w:rsidRPr="00F618DB">
        <w:rPr>
          <w:rFonts w:ascii="Times New Roman" w:hAnsi="Times New Roman" w:cs="Times New Roman"/>
          <w:noProof/>
          <w:sz w:val="24"/>
          <w:szCs w:val="24"/>
        </w:rPr>
        <w:t>halfway</w:t>
      </w:r>
      <w:r w:rsidR="00482265" w:rsidRPr="00482265">
        <w:rPr>
          <w:rFonts w:ascii="Times New Roman" w:hAnsi="Times New Roman" w:cs="Times New Roman"/>
          <w:sz w:val="24"/>
          <w:szCs w:val="24"/>
        </w:rPr>
        <w:t xml:space="preserve"> through the text.  While the child read aloud, the teacher use</w:t>
      </w:r>
      <w:r w:rsidR="00F66D31">
        <w:rPr>
          <w:rFonts w:ascii="Times New Roman" w:hAnsi="Times New Roman" w:cs="Times New Roman"/>
          <w:sz w:val="24"/>
          <w:szCs w:val="24"/>
        </w:rPr>
        <w:t>d</w:t>
      </w:r>
      <w:r w:rsidR="00482265" w:rsidRPr="00482265">
        <w:rPr>
          <w:rFonts w:ascii="Times New Roman" w:hAnsi="Times New Roman" w:cs="Times New Roman"/>
          <w:sz w:val="24"/>
          <w:szCs w:val="24"/>
        </w:rPr>
        <w:t xml:space="preserve"> the modified text to score the student’s oral reading rate, accuracy, self-correction ratio</w:t>
      </w:r>
      <w:r w:rsidR="00340F88">
        <w:rPr>
          <w:rFonts w:ascii="Times New Roman" w:hAnsi="Times New Roman" w:cs="Times New Roman"/>
          <w:sz w:val="24"/>
          <w:szCs w:val="24"/>
        </w:rPr>
        <w:t>,</w:t>
      </w:r>
      <w:r w:rsidR="00482265" w:rsidRPr="00482265">
        <w:rPr>
          <w:rFonts w:ascii="Times New Roman" w:hAnsi="Times New Roman" w:cs="Times New Roman"/>
          <w:sz w:val="24"/>
          <w:szCs w:val="24"/>
        </w:rPr>
        <w:t xml:space="preserve"> </w:t>
      </w:r>
      <w:r w:rsidR="00482265" w:rsidRPr="00340F88">
        <w:rPr>
          <w:rFonts w:ascii="Times New Roman" w:hAnsi="Times New Roman" w:cs="Times New Roman"/>
          <w:noProof/>
          <w:sz w:val="24"/>
          <w:szCs w:val="24"/>
        </w:rPr>
        <w:t>and</w:t>
      </w:r>
      <w:r w:rsidR="00482265" w:rsidRPr="00482265">
        <w:rPr>
          <w:rFonts w:ascii="Times New Roman" w:hAnsi="Times New Roman" w:cs="Times New Roman"/>
          <w:sz w:val="24"/>
          <w:szCs w:val="24"/>
        </w:rPr>
        <w:t xml:space="preserve"> fluency.  After the child read the section to </w:t>
      </w:r>
      <w:r w:rsidR="00A25E89">
        <w:rPr>
          <w:rFonts w:ascii="Times New Roman" w:hAnsi="Times New Roman" w:cs="Times New Roman"/>
          <w:sz w:val="24"/>
          <w:szCs w:val="24"/>
        </w:rPr>
        <w:t>himself/herself</w:t>
      </w:r>
      <w:r w:rsidR="00482265" w:rsidRPr="00482265">
        <w:rPr>
          <w:rFonts w:ascii="Times New Roman" w:hAnsi="Times New Roman" w:cs="Times New Roman"/>
          <w:sz w:val="24"/>
          <w:szCs w:val="24"/>
        </w:rPr>
        <w:t xml:space="preserve">, </w:t>
      </w:r>
      <w:r w:rsidR="00A25E89">
        <w:rPr>
          <w:rFonts w:ascii="Times New Roman" w:hAnsi="Times New Roman" w:cs="Times New Roman"/>
          <w:sz w:val="24"/>
          <w:szCs w:val="24"/>
        </w:rPr>
        <w:t>he/she was</w:t>
      </w:r>
      <w:r w:rsidR="00482265" w:rsidRPr="00340F88">
        <w:rPr>
          <w:rFonts w:ascii="Times New Roman" w:hAnsi="Times New Roman" w:cs="Times New Roman"/>
          <w:noProof/>
          <w:sz w:val="24"/>
          <w:szCs w:val="24"/>
        </w:rPr>
        <w:t xml:space="preserve"> asked</w:t>
      </w:r>
      <w:r w:rsidR="00482265" w:rsidRPr="00482265">
        <w:rPr>
          <w:rFonts w:ascii="Times New Roman" w:hAnsi="Times New Roman" w:cs="Times New Roman"/>
          <w:sz w:val="24"/>
          <w:szCs w:val="24"/>
        </w:rPr>
        <w:t xml:space="preserve"> questions about the text, which </w:t>
      </w:r>
      <w:r w:rsidR="00F66D31">
        <w:rPr>
          <w:rFonts w:ascii="Times New Roman" w:hAnsi="Times New Roman" w:cs="Times New Roman"/>
          <w:sz w:val="24"/>
          <w:szCs w:val="24"/>
        </w:rPr>
        <w:t>were</w:t>
      </w:r>
      <w:r w:rsidR="00482265" w:rsidRPr="00482265">
        <w:rPr>
          <w:rFonts w:ascii="Times New Roman" w:hAnsi="Times New Roman" w:cs="Times New Roman"/>
          <w:sz w:val="24"/>
          <w:szCs w:val="24"/>
        </w:rPr>
        <w:t xml:space="preserve"> provided by the assessment.  Answers </w:t>
      </w:r>
      <w:r w:rsidR="00F66D31" w:rsidRPr="00340F88">
        <w:rPr>
          <w:rFonts w:ascii="Times New Roman" w:hAnsi="Times New Roman" w:cs="Times New Roman"/>
          <w:noProof/>
          <w:sz w:val="24"/>
          <w:szCs w:val="24"/>
        </w:rPr>
        <w:t>were</w:t>
      </w:r>
      <w:r w:rsidR="00482265" w:rsidRPr="00340F88">
        <w:rPr>
          <w:rFonts w:ascii="Times New Roman" w:hAnsi="Times New Roman" w:cs="Times New Roman"/>
          <w:noProof/>
          <w:sz w:val="24"/>
          <w:szCs w:val="24"/>
        </w:rPr>
        <w:t xml:space="preserve"> provided</w:t>
      </w:r>
      <w:r w:rsidR="00482265" w:rsidRPr="00482265">
        <w:rPr>
          <w:rFonts w:ascii="Times New Roman" w:hAnsi="Times New Roman" w:cs="Times New Roman"/>
          <w:sz w:val="24"/>
          <w:szCs w:val="24"/>
        </w:rPr>
        <w:t xml:space="preserve"> which </w:t>
      </w:r>
      <w:r w:rsidR="00F66D31">
        <w:rPr>
          <w:rFonts w:ascii="Times New Roman" w:hAnsi="Times New Roman" w:cs="Times New Roman"/>
          <w:sz w:val="24"/>
          <w:szCs w:val="24"/>
        </w:rPr>
        <w:t>were</w:t>
      </w:r>
      <w:r w:rsidR="00482265" w:rsidRPr="00482265">
        <w:rPr>
          <w:rFonts w:ascii="Times New Roman" w:hAnsi="Times New Roman" w:cs="Times New Roman"/>
          <w:sz w:val="24"/>
          <w:szCs w:val="24"/>
        </w:rPr>
        <w:t xml:space="preserve"> acceptable</w:t>
      </w:r>
      <w:r w:rsidR="0015249B">
        <w:rPr>
          <w:rFonts w:ascii="Times New Roman" w:hAnsi="Times New Roman" w:cs="Times New Roman"/>
          <w:sz w:val="24"/>
          <w:szCs w:val="24"/>
        </w:rPr>
        <w:t>,</w:t>
      </w:r>
      <w:r w:rsidR="00482265" w:rsidRPr="00482265">
        <w:rPr>
          <w:rFonts w:ascii="Times New Roman" w:hAnsi="Times New Roman" w:cs="Times New Roman"/>
          <w:sz w:val="24"/>
          <w:szCs w:val="24"/>
        </w:rPr>
        <w:t xml:space="preserve"> </w:t>
      </w:r>
      <w:r w:rsidR="00482265" w:rsidRPr="0015249B">
        <w:rPr>
          <w:rFonts w:ascii="Times New Roman" w:hAnsi="Times New Roman" w:cs="Times New Roman"/>
          <w:noProof/>
          <w:sz w:val="24"/>
          <w:szCs w:val="24"/>
        </w:rPr>
        <w:t>and</w:t>
      </w:r>
      <w:r w:rsidR="00482265" w:rsidRPr="00482265">
        <w:rPr>
          <w:rFonts w:ascii="Times New Roman" w:hAnsi="Times New Roman" w:cs="Times New Roman"/>
          <w:sz w:val="24"/>
          <w:szCs w:val="24"/>
        </w:rPr>
        <w:t xml:space="preserve"> the teacher use</w:t>
      </w:r>
      <w:r w:rsidR="00F66D31">
        <w:rPr>
          <w:rFonts w:ascii="Times New Roman" w:hAnsi="Times New Roman" w:cs="Times New Roman"/>
          <w:sz w:val="24"/>
          <w:szCs w:val="24"/>
        </w:rPr>
        <w:t>d</w:t>
      </w:r>
      <w:r w:rsidR="00482265" w:rsidRPr="00482265">
        <w:rPr>
          <w:rFonts w:ascii="Times New Roman" w:hAnsi="Times New Roman" w:cs="Times New Roman"/>
          <w:sz w:val="24"/>
          <w:szCs w:val="24"/>
        </w:rPr>
        <w:t xml:space="preserve"> th</w:t>
      </w:r>
      <w:r w:rsidR="00F66D31">
        <w:rPr>
          <w:rFonts w:ascii="Times New Roman" w:hAnsi="Times New Roman" w:cs="Times New Roman"/>
          <w:sz w:val="24"/>
          <w:szCs w:val="24"/>
        </w:rPr>
        <w:t>e child’s response accuracy</w:t>
      </w:r>
      <w:r w:rsidR="0015249B">
        <w:rPr>
          <w:rFonts w:ascii="Times New Roman" w:hAnsi="Times New Roman" w:cs="Times New Roman"/>
          <w:noProof/>
          <w:sz w:val="24"/>
          <w:szCs w:val="24"/>
        </w:rPr>
        <w:t xml:space="preserve"> t</w:t>
      </w:r>
      <w:r w:rsidR="00482265" w:rsidRPr="0015249B">
        <w:rPr>
          <w:rFonts w:ascii="Times New Roman" w:hAnsi="Times New Roman" w:cs="Times New Roman"/>
          <w:noProof/>
          <w:sz w:val="24"/>
          <w:szCs w:val="24"/>
        </w:rPr>
        <w:t>o collect a comprehension score</w:t>
      </w:r>
      <w:r w:rsidR="00482265" w:rsidRPr="00482265">
        <w:rPr>
          <w:rFonts w:ascii="Times New Roman" w:hAnsi="Times New Roman" w:cs="Times New Roman"/>
          <w:sz w:val="24"/>
          <w:szCs w:val="24"/>
        </w:rPr>
        <w:t>.</w:t>
      </w:r>
    </w:p>
    <w:p w:rsidR="00482265" w:rsidRDefault="00482265" w:rsidP="00482265">
      <w:pPr>
        <w:spacing w:line="480" w:lineRule="auto"/>
        <w:rPr>
          <w:rFonts w:ascii="Times New Roman" w:hAnsi="Times New Roman" w:cs="Times New Roman"/>
          <w:sz w:val="24"/>
          <w:szCs w:val="24"/>
        </w:rPr>
      </w:pPr>
      <w:r w:rsidRPr="00482265">
        <w:rPr>
          <w:rFonts w:ascii="Times New Roman" w:hAnsi="Times New Roman" w:cs="Times New Roman"/>
          <w:sz w:val="24"/>
          <w:szCs w:val="24"/>
        </w:rPr>
        <w:tab/>
      </w:r>
      <w:r w:rsidR="00F66D31">
        <w:rPr>
          <w:rFonts w:ascii="Times New Roman" w:hAnsi="Times New Roman" w:cs="Times New Roman"/>
          <w:sz w:val="24"/>
          <w:szCs w:val="24"/>
        </w:rPr>
        <w:t xml:space="preserve">By combining the fluency and comprehension portions of the assessment, </w:t>
      </w:r>
      <w:r w:rsidRPr="00482265">
        <w:rPr>
          <w:rFonts w:ascii="Times New Roman" w:hAnsi="Times New Roman" w:cs="Times New Roman"/>
          <w:sz w:val="24"/>
          <w:szCs w:val="24"/>
        </w:rPr>
        <w:t xml:space="preserve">the teacher </w:t>
      </w:r>
      <w:r w:rsidR="00F66D31">
        <w:rPr>
          <w:rFonts w:ascii="Times New Roman" w:hAnsi="Times New Roman" w:cs="Times New Roman"/>
          <w:sz w:val="24"/>
          <w:szCs w:val="24"/>
        </w:rPr>
        <w:t xml:space="preserve">was able </w:t>
      </w:r>
      <w:r w:rsidRPr="00482265">
        <w:rPr>
          <w:rFonts w:ascii="Times New Roman" w:hAnsi="Times New Roman" w:cs="Times New Roman"/>
          <w:sz w:val="24"/>
          <w:szCs w:val="24"/>
        </w:rPr>
        <w:t>to measure the student’s ability to read</w:t>
      </w:r>
      <w:r w:rsidR="00311EFF">
        <w:rPr>
          <w:rFonts w:ascii="Times New Roman" w:hAnsi="Times New Roman" w:cs="Times New Roman"/>
          <w:sz w:val="24"/>
          <w:szCs w:val="24"/>
        </w:rPr>
        <w:t xml:space="preserve"> fluently</w:t>
      </w:r>
      <w:r w:rsidRPr="00482265">
        <w:rPr>
          <w:rFonts w:ascii="Times New Roman" w:hAnsi="Times New Roman" w:cs="Times New Roman"/>
          <w:sz w:val="24"/>
          <w:szCs w:val="24"/>
        </w:rPr>
        <w:t xml:space="preserve"> and comprehend</w:t>
      </w:r>
      <w:r w:rsidR="00311EFF">
        <w:rPr>
          <w:rFonts w:ascii="Times New Roman" w:hAnsi="Times New Roman" w:cs="Times New Roman"/>
          <w:sz w:val="24"/>
          <w:szCs w:val="24"/>
        </w:rPr>
        <w:t xml:space="preserve"> meaning</w:t>
      </w:r>
      <w:r w:rsidRPr="00482265">
        <w:rPr>
          <w:rFonts w:ascii="Times New Roman" w:hAnsi="Times New Roman" w:cs="Times New Roman"/>
          <w:sz w:val="24"/>
          <w:szCs w:val="24"/>
        </w:rPr>
        <w:t xml:space="preserve"> on the reading level which the assessment </w:t>
      </w:r>
      <w:r w:rsidRPr="00340F88">
        <w:rPr>
          <w:rFonts w:ascii="Times New Roman" w:hAnsi="Times New Roman" w:cs="Times New Roman"/>
          <w:noProof/>
          <w:sz w:val="24"/>
          <w:szCs w:val="24"/>
        </w:rPr>
        <w:t>was given</w:t>
      </w:r>
      <w:r w:rsidRPr="00482265">
        <w:rPr>
          <w:rFonts w:ascii="Times New Roman" w:hAnsi="Times New Roman" w:cs="Times New Roman"/>
          <w:sz w:val="24"/>
          <w:szCs w:val="24"/>
        </w:rPr>
        <w:t xml:space="preserve">.  </w:t>
      </w:r>
      <w:r w:rsidRPr="00340F88">
        <w:rPr>
          <w:rFonts w:ascii="Times New Roman" w:hAnsi="Times New Roman" w:cs="Times New Roman"/>
          <w:noProof/>
          <w:sz w:val="24"/>
          <w:szCs w:val="24"/>
        </w:rPr>
        <w:t xml:space="preserve">If </w:t>
      </w:r>
      <w:r w:rsidR="00311EFF" w:rsidRPr="00340F88">
        <w:rPr>
          <w:rFonts w:ascii="Times New Roman" w:hAnsi="Times New Roman" w:cs="Times New Roman"/>
          <w:noProof/>
          <w:sz w:val="24"/>
          <w:szCs w:val="24"/>
        </w:rPr>
        <w:t>a child’s combined fluency and comprehension score was 94% or below</w:t>
      </w:r>
      <w:r w:rsidRPr="00340F88">
        <w:rPr>
          <w:rFonts w:ascii="Times New Roman" w:hAnsi="Times New Roman" w:cs="Times New Roman"/>
          <w:noProof/>
          <w:sz w:val="24"/>
          <w:szCs w:val="24"/>
        </w:rPr>
        <w:t>,</w:t>
      </w:r>
      <w:r w:rsidR="00340F88" w:rsidRPr="00340F88">
        <w:rPr>
          <w:rFonts w:ascii="Times New Roman" w:hAnsi="Times New Roman" w:cs="Times New Roman"/>
          <w:noProof/>
          <w:sz w:val="24"/>
          <w:szCs w:val="24"/>
        </w:rPr>
        <w:t xml:space="preserve"> then</w:t>
      </w:r>
      <w:r w:rsidRPr="00340F88">
        <w:rPr>
          <w:rFonts w:ascii="Times New Roman" w:hAnsi="Times New Roman" w:cs="Times New Roman"/>
          <w:noProof/>
          <w:sz w:val="24"/>
          <w:szCs w:val="24"/>
        </w:rPr>
        <w:t xml:space="preserve"> the process </w:t>
      </w:r>
      <w:r w:rsidR="00F66D31" w:rsidRPr="00340F88">
        <w:rPr>
          <w:rFonts w:ascii="Times New Roman" w:hAnsi="Times New Roman" w:cs="Times New Roman"/>
          <w:noProof/>
          <w:sz w:val="24"/>
          <w:szCs w:val="24"/>
        </w:rPr>
        <w:t>was</w:t>
      </w:r>
      <w:r w:rsidRPr="00340F88">
        <w:rPr>
          <w:rFonts w:ascii="Times New Roman" w:hAnsi="Times New Roman" w:cs="Times New Roman"/>
          <w:noProof/>
          <w:sz w:val="24"/>
          <w:szCs w:val="24"/>
        </w:rPr>
        <w:t xml:space="preserve"> repeated with a</w:t>
      </w:r>
      <w:r w:rsidR="00F12ED2" w:rsidRPr="00340F88">
        <w:rPr>
          <w:rFonts w:ascii="Times New Roman" w:hAnsi="Times New Roman" w:cs="Times New Roman"/>
          <w:noProof/>
          <w:sz w:val="24"/>
          <w:szCs w:val="24"/>
        </w:rPr>
        <w:t xml:space="preserve"> lower </w:t>
      </w:r>
      <w:r w:rsidRPr="00340F88">
        <w:rPr>
          <w:rFonts w:ascii="Times New Roman" w:hAnsi="Times New Roman" w:cs="Times New Roman"/>
          <w:noProof/>
          <w:sz w:val="24"/>
          <w:szCs w:val="24"/>
        </w:rPr>
        <w:t>level</w:t>
      </w:r>
      <w:r w:rsidR="00340F88" w:rsidRPr="00340F88">
        <w:rPr>
          <w:rFonts w:ascii="Times New Roman" w:hAnsi="Times New Roman" w:cs="Times New Roman"/>
          <w:noProof/>
          <w:sz w:val="24"/>
          <w:szCs w:val="24"/>
        </w:rPr>
        <w:t xml:space="preserve"> text</w:t>
      </w:r>
      <w:r w:rsidRPr="00340F88">
        <w:rPr>
          <w:rFonts w:ascii="Times New Roman" w:hAnsi="Times New Roman" w:cs="Times New Roman"/>
          <w:noProof/>
          <w:sz w:val="24"/>
          <w:szCs w:val="24"/>
        </w:rPr>
        <w:t>.</w:t>
      </w:r>
      <w:r w:rsidRPr="00482265">
        <w:rPr>
          <w:rFonts w:ascii="Times New Roman" w:hAnsi="Times New Roman" w:cs="Times New Roman"/>
          <w:sz w:val="24"/>
          <w:szCs w:val="24"/>
        </w:rPr>
        <w:t xml:space="preserve">  </w:t>
      </w:r>
      <w:r w:rsidRPr="00340F88">
        <w:rPr>
          <w:rFonts w:ascii="Times New Roman" w:hAnsi="Times New Roman" w:cs="Times New Roman"/>
          <w:noProof/>
          <w:sz w:val="24"/>
          <w:szCs w:val="24"/>
        </w:rPr>
        <w:t xml:space="preserve">If </w:t>
      </w:r>
      <w:r w:rsidR="00311EFF" w:rsidRPr="00340F88">
        <w:rPr>
          <w:rFonts w:ascii="Times New Roman" w:hAnsi="Times New Roman" w:cs="Times New Roman"/>
          <w:noProof/>
          <w:sz w:val="24"/>
          <w:szCs w:val="24"/>
        </w:rPr>
        <w:t>a child’s combined fluency and comprehension score was 95% or above</w:t>
      </w:r>
      <w:r w:rsidRPr="00340F88">
        <w:rPr>
          <w:rFonts w:ascii="Times New Roman" w:hAnsi="Times New Roman" w:cs="Times New Roman"/>
          <w:noProof/>
          <w:sz w:val="24"/>
          <w:szCs w:val="24"/>
        </w:rPr>
        <w:t xml:space="preserve">, the process </w:t>
      </w:r>
      <w:r w:rsidR="00F66D31" w:rsidRPr="00340F88">
        <w:rPr>
          <w:rFonts w:ascii="Times New Roman" w:hAnsi="Times New Roman" w:cs="Times New Roman"/>
          <w:noProof/>
          <w:sz w:val="24"/>
          <w:szCs w:val="24"/>
        </w:rPr>
        <w:t>was</w:t>
      </w:r>
      <w:r w:rsidRPr="00340F88">
        <w:rPr>
          <w:rFonts w:ascii="Times New Roman" w:hAnsi="Times New Roman" w:cs="Times New Roman"/>
          <w:noProof/>
          <w:sz w:val="24"/>
          <w:szCs w:val="24"/>
        </w:rPr>
        <w:t xml:space="preserve"> repeated for a more difficult level.</w:t>
      </w:r>
      <w:r w:rsidRPr="00482265">
        <w:rPr>
          <w:rFonts w:ascii="Times New Roman" w:hAnsi="Times New Roman" w:cs="Times New Roman"/>
          <w:sz w:val="24"/>
          <w:szCs w:val="24"/>
        </w:rPr>
        <w:t xml:space="preserve">  Once the correct level has </w:t>
      </w:r>
      <w:r w:rsidRPr="00340F88">
        <w:rPr>
          <w:rFonts w:ascii="Times New Roman" w:hAnsi="Times New Roman" w:cs="Times New Roman"/>
          <w:noProof/>
          <w:sz w:val="24"/>
          <w:szCs w:val="24"/>
        </w:rPr>
        <w:t xml:space="preserve">been </w:t>
      </w:r>
      <w:r w:rsidR="00F66D31" w:rsidRPr="00340F88">
        <w:rPr>
          <w:rFonts w:ascii="Times New Roman" w:hAnsi="Times New Roman" w:cs="Times New Roman"/>
          <w:noProof/>
          <w:sz w:val="24"/>
          <w:szCs w:val="24"/>
        </w:rPr>
        <w:t>measured</w:t>
      </w:r>
      <w:r w:rsidRPr="00482265">
        <w:rPr>
          <w:rFonts w:ascii="Times New Roman" w:hAnsi="Times New Roman" w:cs="Times New Roman"/>
          <w:sz w:val="24"/>
          <w:szCs w:val="24"/>
        </w:rPr>
        <w:t>, the teacher mark</w:t>
      </w:r>
      <w:r w:rsidR="002471FE">
        <w:rPr>
          <w:rFonts w:ascii="Times New Roman" w:hAnsi="Times New Roman" w:cs="Times New Roman"/>
          <w:sz w:val="24"/>
          <w:szCs w:val="24"/>
        </w:rPr>
        <w:t>ed</w:t>
      </w:r>
      <w:r w:rsidRPr="00482265">
        <w:rPr>
          <w:rFonts w:ascii="Times New Roman" w:hAnsi="Times New Roman" w:cs="Times New Roman"/>
          <w:sz w:val="24"/>
          <w:szCs w:val="24"/>
        </w:rPr>
        <w:t xml:space="preserve"> this as the child’s Independent Reading Level, or IRL.</w:t>
      </w:r>
      <w:r w:rsidR="005007D3">
        <w:rPr>
          <w:rFonts w:ascii="Times New Roman" w:hAnsi="Times New Roman" w:cs="Times New Roman"/>
          <w:sz w:val="24"/>
          <w:szCs w:val="24"/>
        </w:rPr>
        <w:t xml:space="preserve">  </w:t>
      </w:r>
      <w:r w:rsidR="00F66D31">
        <w:rPr>
          <w:rFonts w:ascii="Times New Roman" w:hAnsi="Times New Roman" w:cs="Times New Roman"/>
          <w:sz w:val="24"/>
          <w:szCs w:val="24"/>
        </w:rPr>
        <w:t xml:space="preserve">To determine how a child’s performance on the assessment aligned with </w:t>
      </w:r>
      <w:r w:rsidRPr="00482265">
        <w:rPr>
          <w:rFonts w:ascii="Times New Roman" w:hAnsi="Times New Roman" w:cs="Times New Roman"/>
          <w:sz w:val="24"/>
          <w:szCs w:val="24"/>
        </w:rPr>
        <w:t xml:space="preserve">Fountas and Pinnell </w:t>
      </w:r>
      <w:r w:rsidR="00F66D31">
        <w:rPr>
          <w:rFonts w:ascii="Times New Roman" w:hAnsi="Times New Roman" w:cs="Times New Roman"/>
          <w:sz w:val="24"/>
          <w:szCs w:val="24"/>
        </w:rPr>
        <w:t>norms, the assessment group</w:t>
      </w:r>
      <w:r w:rsidRPr="00482265">
        <w:rPr>
          <w:rFonts w:ascii="Times New Roman" w:hAnsi="Times New Roman" w:cs="Times New Roman"/>
          <w:sz w:val="24"/>
          <w:szCs w:val="24"/>
        </w:rPr>
        <w:t xml:space="preserve"> published a Reading Level Text Gradient</w:t>
      </w:r>
      <w:r w:rsidR="00073029">
        <w:rPr>
          <w:rFonts w:ascii="Times New Roman" w:hAnsi="Times New Roman" w:cs="Times New Roman"/>
          <w:sz w:val="24"/>
          <w:szCs w:val="24"/>
        </w:rPr>
        <w:t xml:space="preserve"> (</w:t>
      </w:r>
      <w:r w:rsidR="00073029" w:rsidRPr="00EC2D5B">
        <w:rPr>
          <w:rFonts w:ascii="Times New Roman" w:hAnsi="Times New Roman" w:cs="Times New Roman"/>
          <w:sz w:val="24"/>
          <w:szCs w:val="24"/>
        </w:rPr>
        <w:t>Appendix A)</w:t>
      </w:r>
      <w:r w:rsidRPr="00EC2D5B">
        <w:rPr>
          <w:rFonts w:ascii="Times New Roman" w:hAnsi="Times New Roman" w:cs="Times New Roman"/>
          <w:sz w:val="24"/>
          <w:szCs w:val="24"/>
        </w:rPr>
        <w:t xml:space="preserve">, </w:t>
      </w:r>
      <w:r w:rsidRPr="00482265">
        <w:rPr>
          <w:rFonts w:ascii="Times New Roman" w:hAnsi="Times New Roman" w:cs="Times New Roman"/>
          <w:sz w:val="24"/>
          <w:szCs w:val="24"/>
        </w:rPr>
        <w:t xml:space="preserve">which assigns grade-level goals </w:t>
      </w:r>
      <w:r w:rsidR="005007D3">
        <w:rPr>
          <w:rFonts w:ascii="Times New Roman" w:hAnsi="Times New Roman" w:cs="Times New Roman"/>
          <w:sz w:val="24"/>
          <w:szCs w:val="24"/>
        </w:rPr>
        <w:t>for reading levels</w:t>
      </w:r>
      <w:r w:rsidRPr="00482265">
        <w:rPr>
          <w:rFonts w:ascii="Times New Roman" w:hAnsi="Times New Roman" w:cs="Times New Roman"/>
          <w:sz w:val="24"/>
          <w:szCs w:val="24"/>
        </w:rPr>
        <w:t xml:space="preserve">.  The Southern District </w:t>
      </w:r>
      <w:r w:rsidR="00F66D31">
        <w:rPr>
          <w:rFonts w:ascii="Times New Roman" w:hAnsi="Times New Roman" w:cs="Times New Roman"/>
          <w:sz w:val="24"/>
          <w:szCs w:val="24"/>
        </w:rPr>
        <w:t>used</w:t>
      </w:r>
      <w:r w:rsidRPr="00482265">
        <w:rPr>
          <w:rFonts w:ascii="Times New Roman" w:hAnsi="Times New Roman" w:cs="Times New Roman"/>
          <w:sz w:val="24"/>
          <w:szCs w:val="24"/>
        </w:rPr>
        <w:t xml:space="preserve"> this same gradient and assigned each grade a set of levels to work towards </w:t>
      </w:r>
      <w:r w:rsidRPr="00F618DB">
        <w:rPr>
          <w:rFonts w:ascii="Times New Roman" w:hAnsi="Times New Roman" w:cs="Times New Roman"/>
          <w:noProof/>
          <w:sz w:val="24"/>
          <w:szCs w:val="24"/>
        </w:rPr>
        <w:t>e</w:t>
      </w:r>
      <w:r w:rsidR="00F618DB">
        <w:rPr>
          <w:rFonts w:ascii="Times New Roman" w:hAnsi="Times New Roman" w:cs="Times New Roman"/>
          <w:noProof/>
          <w:sz w:val="24"/>
          <w:szCs w:val="24"/>
        </w:rPr>
        <w:t>very</w:t>
      </w:r>
      <w:r w:rsidRPr="00482265">
        <w:rPr>
          <w:rFonts w:ascii="Times New Roman" w:hAnsi="Times New Roman" w:cs="Times New Roman"/>
          <w:sz w:val="24"/>
          <w:szCs w:val="24"/>
        </w:rPr>
        <w:t xml:space="preserve"> nine weeks.  Teachers and administrators in the Southern District often </w:t>
      </w:r>
      <w:r w:rsidRPr="00C5238A">
        <w:rPr>
          <w:rFonts w:ascii="Times New Roman" w:hAnsi="Times New Roman" w:cs="Times New Roman"/>
          <w:noProof/>
          <w:sz w:val="24"/>
          <w:szCs w:val="24"/>
        </w:rPr>
        <w:t>refer</w:t>
      </w:r>
      <w:r w:rsidR="00C5238A" w:rsidRPr="00C5238A">
        <w:rPr>
          <w:rFonts w:ascii="Times New Roman" w:hAnsi="Times New Roman" w:cs="Times New Roman"/>
          <w:noProof/>
          <w:sz w:val="24"/>
          <w:szCs w:val="24"/>
        </w:rPr>
        <w:t>r</w:t>
      </w:r>
      <w:r w:rsidR="00F66D31" w:rsidRPr="00C5238A">
        <w:rPr>
          <w:rFonts w:ascii="Times New Roman" w:hAnsi="Times New Roman" w:cs="Times New Roman"/>
          <w:noProof/>
          <w:sz w:val="24"/>
          <w:szCs w:val="24"/>
        </w:rPr>
        <w:t>ed</w:t>
      </w:r>
      <w:r w:rsidR="00F618DB">
        <w:rPr>
          <w:rFonts w:ascii="Times New Roman" w:hAnsi="Times New Roman" w:cs="Times New Roman"/>
          <w:noProof/>
          <w:sz w:val="24"/>
          <w:szCs w:val="24"/>
        </w:rPr>
        <w:t xml:space="preserve"> </w:t>
      </w:r>
      <w:r w:rsidRPr="00F618DB">
        <w:rPr>
          <w:rFonts w:ascii="Times New Roman" w:hAnsi="Times New Roman" w:cs="Times New Roman"/>
          <w:noProof/>
          <w:sz w:val="24"/>
          <w:szCs w:val="24"/>
        </w:rPr>
        <w:t>to</w:t>
      </w:r>
      <w:r w:rsidRPr="00482265">
        <w:rPr>
          <w:rFonts w:ascii="Times New Roman" w:hAnsi="Times New Roman" w:cs="Times New Roman"/>
          <w:sz w:val="24"/>
          <w:szCs w:val="24"/>
        </w:rPr>
        <w:t xml:space="preserve"> the item as the “reading level expectations” for a certain part of the year.  For example, a student in 4</w:t>
      </w:r>
      <w:r w:rsidRPr="00482265">
        <w:rPr>
          <w:rFonts w:ascii="Times New Roman" w:hAnsi="Times New Roman" w:cs="Times New Roman"/>
          <w:sz w:val="24"/>
          <w:szCs w:val="24"/>
          <w:vertAlign w:val="superscript"/>
        </w:rPr>
        <w:t>th</w:t>
      </w:r>
      <w:r w:rsidRPr="00482265">
        <w:rPr>
          <w:rFonts w:ascii="Times New Roman" w:hAnsi="Times New Roman" w:cs="Times New Roman"/>
          <w:sz w:val="24"/>
          <w:szCs w:val="24"/>
        </w:rPr>
        <w:t xml:space="preserve"> grade </w:t>
      </w:r>
      <w:r w:rsidR="00F66D31">
        <w:rPr>
          <w:rFonts w:ascii="Times New Roman" w:hAnsi="Times New Roman" w:cs="Times New Roman"/>
          <w:sz w:val="24"/>
          <w:szCs w:val="24"/>
        </w:rPr>
        <w:t xml:space="preserve">was to </w:t>
      </w:r>
      <w:r w:rsidRPr="00482265">
        <w:rPr>
          <w:rFonts w:ascii="Times New Roman" w:hAnsi="Times New Roman" w:cs="Times New Roman"/>
          <w:sz w:val="24"/>
          <w:szCs w:val="24"/>
        </w:rPr>
        <w:t>be mastering a “level R” by the 3</w:t>
      </w:r>
      <w:r w:rsidRPr="00482265">
        <w:rPr>
          <w:rFonts w:ascii="Times New Roman" w:hAnsi="Times New Roman" w:cs="Times New Roman"/>
          <w:sz w:val="24"/>
          <w:szCs w:val="24"/>
          <w:vertAlign w:val="superscript"/>
        </w:rPr>
        <w:t>rd</w:t>
      </w:r>
      <w:r w:rsidRPr="00482265">
        <w:rPr>
          <w:rFonts w:ascii="Times New Roman" w:hAnsi="Times New Roman" w:cs="Times New Roman"/>
          <w:sz w:val="24"/>
          <w:szCs w:val="24"/>
        </w:rPr>
        <w:t xml:space="preserve"> </w:t>
      </w:r>
      <w:r w:rsidR="0015249B">
        <w:rPr>
          <w:rFonts w:ascii="Times New Roman" w:hAnsi="Times New Roman" w:cs="Times New Roman"/>
          <w:noProof/>
          <w:sz w:val="24"/>
          <w:szCs w:val="24"/>
        </w:rPr>
        <w:t>nine</w:t>
      </w:r>
      <w:r w:rsidRPr="00482265">
        <w:rPr>
          <w:rFonts w:ascii="Times New Roman" w:hAnsi="Times New Roman" w:cs="Times New Roman"/>
          <w:sz w:val="24"/>
          <w:szCs w:val="24"/>
        </w:rPr>
        <w:t xml:space="preserve"> weeks in the school year.  </w:t>
      </w:r>
      <w:r w:rsidR="008F59FE">
        <w:rPr>
          <w:rFonts w:ascii="Times New Roman" w:hAnsi="Times New Roman" w:cs="Times New Roman"/>
          <w:sz w:val="24"/>
          <w:szCs w:val="24"/>
        </w:rPr>
        <w:t>This test has high validity with convergent scores of .94 for Fiction and .93 for Non-Fiction in a national evaluation.  The reliability was also high with a score of .93 from a test-retest method.</w:t>
      </w:r>
    </w:p>
    <w:p w:rsidR="00E66969" w:rsidRDefault="00E66969" w:rsidP="00E6696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understand </w:t>
      </w:r>
      <w:r>
        <w:rPr>
          <w:rFonts w:ascii="Times New Roman" w:hAnsi="Times New Roman" w:cs="Times New Roman"/>
          <w:noProof/>
          <w:sz w:val="24"/>
          <w:szCs w:val="24"/>
        </w:rPr>
        <w:t>these results entire</w:t>
      </w:r>
      <w:r w:rsidRPr="00221469">
        <w:rPr>
          <w:rFonts w:ascii="Times New Roman" w:hAnsi="Times New Roman" w:cs="Times New Roman"/>
          <w:noProof/>
          <w:sz w:val="24"/>
          <w:szCs w:val="24"/>
        </w:rPr>
        <w:t>ly</w:t>
      </w:r>
      <w:r>
        <w:rPr>
          <w:rFonts w:ascii="Times New Roman" w:hAnsi="Times New Roman" w:cs="Times New Roman"/>
          <w:sz w:val="24"/>
          <w:szCs w:val="24"/>
        </w:rPr>
        <w:t xml:space="preserve">, it is also </w:t>
      </w:r>
      <w:r>
        <w:rPr>
          <w:rFonts w:ascii="Times New Roman" w:hAnsi="Times New Roman" w:cs="Times New Roman"/>
          <w:noProof/>
          <w:sz w:val="24"/>
          <w:szCs w:val="24"/>
        </w:rPr>
        <w:t>essential</w:t>
      </w:r>
      <w:r>
        <w:rPr>
          <w:rFonts w:ascii="Times New Roman" w:hAnsi="Times New Roman" w:cs="Times New Roman"/>
          <w:sz w:val="24"/>
          <w:szCs w:val="24"/>
        </w:rPr>
        <w:t xml:space="preserve"> to understand how the quarterly assessment changes as a child ages from first to third grade.  The Fountas and Pinnell Reading </w:t>
      </w:r>
      <w:r>
        <w:rPr>
          <w:rFonts w:ascii="Times New Roman" w:hAnsi="Times New Roman" w:cs="Times New Roman"/>
          <w:sz w:val="24"/>
          <w:szCs w:val="24"/>
        </w:rPr>
        <w:lastRenderedPageBreak/>
        <w:t xml:space="preserve">Inventory is nationally normed against other students in the same quarter and grade as the child </w:t>
      </w:r>
      <w:r w:rsidRPr="00340F88">
        <w:rPr>
          <w:rFonts w:ascii="Times New Roman" w:hAnsi="Times New Roman" w:cs="Times New Roman"/>
          <w:noProof/>
          <w:sz w:val="24"/>
          <w:szCs w:val="24"/>
        </w:rPr>
        <w:t>being measured</w:t>
      </w:r>
      <w:r>
        <w:rPr>
          <w:rFonts w:ascii="Times New Roman" w:hAnsi="Times New Roman" w:cs="Times New Roman"/>
          <w:sz w:val="24"/>
          <w:szCs w:val="24"/>
        </w:rPr>
        <w:t xml:space="preserve">.  Therefore, as the school year passes, the levels which </w:t>
      </w:r>
      <w:r w:rsidRPr="00340F88">
        <w:rPr>
          <w:rFonts w:ascii="Times New Roman" w:hAnsi="Times New Roman" w:cs="Times New Roman"/>
          <w:noProof/>
          <w:sz w:val="24"/>
          <w:szCs w:val="24"/>
        </w:rPr>
        <w:t>are indicated</w:t>
      </w:r>
      <w:r>
        <w:rPr>
          <w:rFonts w:ascii="Times New Roman" w:hAnsi="Times New Roman" w:cs="Times New Roman"/>
          <w:sz w:val="24"/>
          <w:szCs w:val="24"/>
        </w:rPr>
        <w:t xml:space="preserve"> as proficien</w:t>
      </w:r>
      <w:r w:rsidR="009F5D56">
        <w:rPr>
          <w:rFonts w:ascii="Times New Roman" w:hAnsi="Times New Roman" w:cs="Times New Roman"/>
          <w:sz w:val="24"/>
          <w:szCs w:val="24"/>
        </w:rPr>
        <w:t>t</w:t>
      </w:r>
      <w:r>
        <w:rPr>
          <w:rFonts w:ascii="Times New Roman" w:hAnsi="Times New Roman" w:cs="Times New Roman"/>
          <w:sz w:val="24"/>
          <w:szCs w:val="24"/>
        </w:rPr>
        <w:t xml:space="preserve"> grow as well.  </w:t>
      </w:r>
      <w:r w:rsidRPr="00340F88">
        <w:rPr>
          <w:rFonts w:ascii="Times New Roman" w:hAnsi="Times New Roman" w:cs="Times New Roman"/>
          <w:noProof/>
          <w:sz w:val="24"/>
          <w:szCs w:val="24"/>
        </w:rPr>
        <w:t xml:space="preserve">For example, in the first quarter of first grade, Level D text is considered a </w:t>
      </w:r>
      <w:r w:rsidRPr="00340F88">
        <w:rPr>
          <w:rFonts w:ascii="Times New Roman" w:hAnsi="Times New Roman" w:cs="Times New Roman"/>
          <w:i/>
          <w:noProof/>
          <w:sz w:val="24"/>
          <w:szCs w:val="24"/>
        </w:rPr>
        <w:t>Meeting Reading Expectations</w:t>
      </w:r>
      <w:r w:rsidRPr="00340F88">
        <w:rPr>
          <w:rFonts w:ascii="Times New Roman" w:hAnsi="Times New Roman" w:cs="Times New Roman"/>
          <w:noProof/>
          <w:sz w:val="24"/>
          <w:szCs w:val="24"/>
        </w:rPr>
        <w:t xml:space="preserve"> text for a child, however, by third quarter in first grade, this is raised to Level H.  If a child were to stay a Level D, </w:t>
      </w:r>
      <w:r w:rsidR="00A25E89">
        <w:rPr>
          <w:rFonts w:ascii="Times New Roman" w:hAnsi="Times New Roman" w:cs="Times New Roman"/>
          <w:noProof/>
          <w:sz w:val="24"/>
          <w:szCs w:val="24"/>
        </w:rPr>
        <w:t>he/she</w:t>
      </w:r>
      <w:r w:rsidRPr="00340F88">
        <w:rPr>
          <w:rFonts w:ascii="Times New Roman" w:hAnsi="Times New Roman" w:cs="Times New Roman"/>
          <w:noProof/>
          <w:sz w:val="24"/>
          <w:szCs w:val="24"/>
        </w:rPr>
        <w:t xml:space="preserve"> would be marked in the </w:t>
      </w:r>
      <w:r w:rsidRPr="00340F88">
        <w:rPr>
          <w:rFonts w:ascii="Times New Roman" w:hAnsi="Times New Roman" w:cs="Times New Roman"/>
          <w:i/>
          <w:noProof/>
          <w:sz w:val="24"/>
          <w:szCs w:val="24"/>
        </w:rPr>
        <w:t>Meeting Reading Expectations</w:t>
      </w:r>
      <w:r w:rsidRPr="00340F88">
        <w:rPr>
          <w:rFonts w:ascii="Times New Roman" w:hAnsi="Times New Roman" w:cs="Times New Roman"/>
          <w:noProof/>
          <w:sz w:val="24"/>
          <w:szCs w:val="24"/>
        </w:rPr>
        <w:t xml:space="preserve"> performance category in the first quarter and be marked in the </w:t>
      </w:r>
      <w:r w:rsidRPr="00340F88">
        <w:rPr>
          <w:rFonts w:ascii="Times New Roman" w:hAnsi="Times New Roman" w:cs="Times New Roman"/>
          <w:i/>
          <w:noProof/>
          <w:sz w:val="24"/>
          <w:szCs w:val="24"/>
        </w:rPr>
        <w:t>Below Reading Expectations</w:t>
      </w:r>
      <w:r w:rsidRPr="00340F88">
        <w:rPr>
          <w:rFonts w:ascii="Times New Roman" w:hAnsi="Times New Roman" w:cs="Times New Roman"/>
          <w:noProof/>
          <w:sz w:val="24"/>
          <w:szCs w:val="24"/>
        </w:rPr>
        <w:t xml:space="preserve"> performance category in the third quarter.</w:t>
      </w:r>
      <w:r>
        <w:rPr>
          <w:rFonts w:ascii="Times New Roman" w:hAnsi="Times New Roman" w:cs="Times New Roman"/>
          <w:sz w:val="24"/>
          <w:szCs w:val="24"/>
        </w:rPr>
        <w:t xml:space="preserve">  For a full chart of Fountas and Pinnell proficiency scores, please see </w:t>
      </w:r>
      <w:r w:rsidRPr="00C155E8">
        <w:rPr>
          <w:rFonts w:ascii="Times New Roman" w:hAnsi="Times New Roman" w:cs="Times New Roman"/>
          <w:sz w:val="24"/>
          <w:szCs w:val="24"/>
        </w:rPr>
        <w:t>Appendix A</w:t>
      </w:r>
      <w:r>
        <w:rPr>
          <w:rFonts w:ascii="Times New Roman" w:hAnsi="Times New Roman" w:cs="Times New Roman"/>
          <w:sz w:val="24"/>
          <w:szCs w:val="24"/>
        </w:rPr>
        <w:t xml:space="preserve">.  </w:t>
      </w:r>
    </w:p>
    <w:p w:rsidR="00CE5143" w:rsidRDefault="00482265" w:rsidP="00482265">
      <w:pPr>
        <w:spacing w:line="480" w:lineRule="auto"/>
        <w:rPr>
          <w:rFonts w:ascii="Times New Roman" w:hAnsi="Times New Roman" w:cs="Times New Roman"/>
          <w:sz w:val="24"/>
          <w:szCs w:val="24"/>
        </w:rPr>
      </w:pPr>
      <w:r w:rsidRPr="00482265">
        <w:rPr>
          <w:rFonts w:ascii="Times New Roman" w:hAnsi="Times New Roman" w:cs="Times New Roman"/>
          <w:sz w:val="24"/>
          <w:szCs w:val="24"/>
        </w:rPr>
        <w:tab/>
        <w:t>After collecting data, teachers repor</w:t>
      </w:r>
      <w:r w:rsidR="00F66D31">
        <w:rPr>
          <w:rFonts w:ascii="Times New Roman" w:hAnsi="Times New Roman" w:cs="Times New Roman"/>
          <w:sz w:val="24"/>
          <w:szCs w:val="24"/>
        </w:rPr>
        <w:t>ted</w:t>
      </w:r>
      <w:r w:rsidRPr="00482265">
        <w:rPr>
          <w:rFonts w:ascii="Times New Roman" w:hAnsi="Times New Roman" w:cs="Times New Roman"/>
          <w:sz w:val="24"/>
          <w:szCs w:val="24"/>
        </w:rPr>
        <w:t xml:space="preserve"> to the district</w:t>
      </w:r>
      <w:r w:rsidR="005007D3">
        <w:rPr>
          <w:rFonts w:ascii="Times New Roman" w:hAnsi="Times New Roman" w:cs="Times New Roman"/>
          <w:sz w:val="24"/>
          <w:szCs w:val="24"/>
        </w:rPr>
        <w:t xml:space="preserve"> and families</w:t>
      </w:r>
      <w:r w:rsidRPr="00482265">
        <w:rPr>
          <w:rFonts w:ascii="Times New Roman" w:hAnsi="Times New Roman" w:cs="Times New Roman"/>
          <w:sz w:val="24"/>
          <w:szCs w:val="24"/>
        </w:rPr>
        <w:t xml:space="preserve"> via digital report card entry </w:t>
      </w:r>
      <w:r w:rsidRPr="00F618DB">
        <w:rPr>
          <w:rFonts w:ascii="Times New Roman" w:hAnsi="Times New Roman" w:cs="Times New Roman"/>
          <w:noProof/>
          <w:sz w:val="24"/>
          <w:szCs w:val="24"/>
        </w:rPr>
        <w:t>e</w:t>
      </w:r>
      <w:r w:rsidR="00F618DB">
        <w:rPr>
          <w:rFonts w:ascii="Times New Roman" w:hAnsi="Times New Roman" w:cs="Times New Roman"/>
          <w:noProof/>
          <w:sz w:val="24"/>
          <w:szCs w:val="24"/>
        </w:rPr>
        <w:t>very</w:t>
      </w:r>
      <w:r w:rsidRPr="00482265">
        <w:rPr>
          <w:rFonts w:ascii="Times New Roman" w:hAnsi="Times New Roman" w:cs="Times New Roman"/>
          <w:sz w:val="24"/>
          <w:szCs w:val="24"/>
        </w:rPr>
        <w:t xml:space="preserve"> nine weeks.  This information </w:t>
      </w:r>
      <w:r w:rsidR="00073029">
        <w:rPr>
          <w:rFonts w:ascii="Times New Roman" w:hAnsi="Times New Roman" w:cs="Times New Roman"/>
          <w:sz w:val="24"/>
          <w:szCs w:val="24"/>
        </w:rPr>
        <w:t>was</w:t>
      </w:r>
      <w:r w:rsidRPr="00482265">
        <w:rPr>
          <w:rFonts w:ascii="Times New Roman" w:hAnsi="Times New Roman" w:cs="Times New Roman"/>
          <w:sz w:val="24"/>
          <w:szCs w:val="24"/>
        </w:rPr>
        <w:t xml:space="preserve"> collected</w:t>
      </w:r>
      <w:r w:rsidR="005007D3">
        <w:rPr>
          <w:rFonts w:ascii="Times New Roman" w:hAnsi="Times New Roman" w:cs="Times New Roman"/>
          <w:sz w:val="24"/>
          <w:szCs w:val="24"/>
        </w:rPr>
        <w:t xml:space="preserve"> quarterly</w:t>
      </w:r>
      <w:r w:rsidRPr="00482265">
        <w:rPr>
          <w:rFonts w:ascii="Times New Roman" w:hAnsi="Times New Roman" w:cs="Times New Roman"/>
          <w:sz w:val="24"/>
          <w:szCs w:val="24"/>
        </w:rPr>
        <w:t xml:space="preserve"> from the time a child enter</w:t>
      </w:r>
      <w:r w:rsidR="00073029">
        <w:rPr>
          <w:rFonts w:ascii="Times New Roman" w:hAnsi="Times New Roman" w:cs="Times New Roman"/>
          <w:sz w:val="24"/>
          <w:szCs w:val="24"/>
        </w:rPr>
        <w:t>ed</w:t>
      </w:r>
      <w:r w:rsidRPr="00482265">
        <w:rPr>
          <w:rFonts w:ascii="Times New Roman" w:hAnsi="Times New Roman" w:cs="Times New Roman"/>
          <w:sz w:val="24"/>
          <w:szCs w:val="24"/>
        </w:rPr>
        <w:t xml:space="preserve"> the district through the end of their third-grade year. </w:t>
      </w:r>
      <w:r w:rsidR="005007D3">
        <w:rPr>
          <w:rFonts w:ascii="Times New Roman" w:hAnsi="Times New Roman" w:cs="Times New Roman"/>
          <w:sz w:val="24"/>
          <w:szCs w:val="24"/>
        </w:rPr>
        <w:t xml:space="preserve">For this study, only complete sets of data </w:t>
      </w:r>
      <w:r w:rsidR="005007D3" w:rsidRPr="00340F88">
        <w:rPr>
          <w:rFonts w:ascii="Times New Roman" w:hAnsi="Times New Roman" w:cs="Times New Roman"/>
          <w:noProof/>
          <w:sz w:val="24"/>
          <w:szCs w:val="24"/>
        </w:rPr>
        <w:t>were included</w:t>
      </w:r>
      <w:r w:rsidR="005007D3">
        <w:rPr>
          <w:rFonts w:ascii="Times New Roman" w:hAnsi="Times New Roman" w:cs="Times New Roman"/>
          <w:sz w:val="24"/>
          <w:szCs w:val="24"/>
        </w:rPr>
        <w:t>.</w:t>
      </w:r>
      <w:r w:rsidRPr="00482265">
        <w:rPr>
          <w:rFonts w:ascii="Times New Roman" w:hAnsi="Times New Roman" w:cs="Times New Roman"/>
          <w:sz w:val="24"/>
          <w:szCs w:val="24"/>
        </w:rPr>
        <w:t xml:space="preserve"> </w:t>
      </w:r>
      <w:r w:rsidR="005007D3" w:rsidRPr="00340F88">
        <w:rPr>
          <w:rFonts w:ascii="Times New Roman" w:hAnsi="Times New Roman" w:cs="Times New Roman"/>
          <w:noProof/>
          <w:sz w:val="24"/>
          <w:szCs w:val="24"/>
        </w:rPr>
        <w:t>To prepare the data</w:t>
      </w:r>
      <w:r w:rsidR="005007D3">
        <w:rPr>
          <w:rFonts w:ascii="Times New Roman" w:hAnsi="Times New Roman" w:cs="Times New Roman"/>
          <w:sz w:val="24"/>
          <w:szCs w:val="24"/>
        </w:rPr>
        <w:t>, the resulting twelve score</w:t>
      </w:r>
      <w:r w:rsidR="005007D3">
        <w:rPr>
          <w:rFonts w:ascii="Times New Roman" w:hAnsi="Times New Roman" w:cs="Times New Roman"/>
          <w:noProof/>
          <w:sz w:val="24"/>
          <w:szCs w:val="24"/>
        </w:rPr>
        <w:t>s</w:t>
      </w:r>
      <w:r w:rsidR="00CE5143">
        <w:rPr>
          <w:rFonts w:ascii="Times New Roman" w:hAnsi="Times New Roman" w:cs="Times New Roman"/>
          <w:noProof/>
          <w:sz w:val="24"/>
          <w:szCs w:val="24"/>
        </w:rPr>
        <w:t xml:space="preserve"> were</w:t>
      </w:r>
      <w:r w:rsidR="00CE5143" w:rsidRPr="00191D5F">
        <w:rPr>
          <w:rFonts w:ascii="Times New Roman" w:hAnsi="Times New Roman" w:cs="Times New Roman"/>
          <w:sz w:val="24"/>
          <w:szCs w:val="24"/>
        </w:rPr>
        <w:t xml:space="preserve"> assigned </w:t>
      </w:r>
      <w:r w:rsidR="00A25E89">
        <w:rPr>
          <w:rFonts w:ascii="Times New Roman" w:hAnsi="Times New Roman" w:cs="Times New Roman"/>
          <w:sz w:val="24"/>
          <w:szCs w:val="24"/>
        </w:rPr>
        <w:t>an ordinal</w:t>
      </w:r>
      <w:r w:rsidR="00CE5143" w:rsidRPr="00191D5F">
        <w:rPr>
          <w:rFonts w:ascii="Times New Roman" w:hAnsi="Times New Roman" w:cs="Times New Roman"/>
          <w:sz w:val="24"/>
          <w:szCs w:val="24"/>
        </w:rPr>
        <w:t xml:space="preserve"> variable to represent the proficiency category which their score fell within (Fountas and Pinnell, 2015).  A score of “1” indicated that a student </w:t>
      </w:r>
      <w:r w:rsidR="00CE5143" w:rsidRPr="00191D5F">
        <w:rPr>
          <w:rFonts w:ascii="Times New Roman" w:hAnsi="Times New Roman" w:cs="Times New Roman"/>
          <w:i/>
          <w:sz w:val="24"/>
          <w:szCs w:val="24"/>
        </w:rPr>
        <w:t>Does Not Meet Reading Expectations</w:t>
      </w:r>
      <w:r w:rsidR="00CE5143" w:rsidRPr="00191D5F">
        <w:rPr>
          <w:rFonts w:ascii="Times New Roman" w:hAnsi="Times New Roman" w:cs="Times New Roman"/>
          <w:sz w:val="24"/>
          <w:szCs w:val="24"/>
        </w:rPr>
        <w:t xml:space="preserve">.  A score of “2” indicated that a student is </w:t>
      </w:r>
      <w:r w:rsidR="00CE5143" w:rsidRPr="00191D5F">
        <w:rPr>
          <w:rFonts w:ascii="Times New Roman" w:hAnsi="Times New Roman" w:cs="Times New Roman"/>
          <w:i/>
          <w:sz w:val="24"/>
          <w:szCs w:val="24"/>
        </w:rPr>
        <w:t>Approaching Reading Expectations</w:t>
      </w:r>
      <w:r w:rsidR="00CE5143" w:rsidRPr="00191D5F">
        <w:rPr>
          <w:rFonts w:ascii="Times New Roman" w:hAnsi="Times New Roman" w:cs="Times New Roman"/>
          <w:sz w:val="24"/>
          <w:szCs w:val="24"/>
        </w:rPr>
        <w:t xml:space="preserve">.  A score of “3” indicated that a student </w:t>
      </w:r>
      <w:r w:rsidR="00CE5143" w:rsidRPr="00191D5F">
        <w:rPr>
          <w:rFonts w:ascii="Times New Roman" w:hAnsi="Times New Roman" w:cs="Times New Roman"/>
          <w:i/>
          <w:sz w:val="24"/>
          <w:szCs w:val="24"/>
        </w:rPr>
        <w:t>Meets Reading Expectations</w:t>
      </w:r>
      <w:r w:rsidR="00CE5143" w:rsidRPr="00191D5F">
        <w:rPr>
          <w:rFonts w:ascii="Times New Roman" w:hAnsi="Times New Roman" w:cs="Times New Roman"/>
          <w:sz w:val="24"/>
          <w:szCs w:val="24"/>
        </w:rPr>
        <w:t xml:space="preserve">.  A score of “4” indicated that a student </w:t>
      </w:r>
      <w:r w:rsidR="00CE5143" w:rsidRPr="00191D5F">
        <w:rPr>
          <w:rFonts w:ascii="Times New Roman" w:hAnsi="Times New Roman" w:cs="Times New Roman"/>
          <w:i/>
          <w:sz w:val="24"/>
          <w:szCs w:val="24"/>
        </w:rPr>
        <w:t>Exceeds Reading Expectations</w:t>
      </w:r>
      <w:r w:rsidR="00CE5143" w:rsidRPr="00191D5F">
        <w:rPr>
          <w:rFonts w:ascii="Times New Roman" w:hAnsi="Times New Roman" w:cs="Times New Roman"/>
          <w:sz w:val="24"/>
          <w:szCs w:val="24"/>
        </w:rPr>
        <w:t xml:space="preserve">.  </w:t>
      </w:r>
    </w:p>
    <w:p w:rsidR="00CE5143" w:rsidRDefault="00CE5143" w:rsidP="00CE5143">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students were measured using the Oklahoma Core Curriculum Reading Test at the end of third grade.  The</w:t>
      </w:r>
      <w:r w:rsidRPr="00482265">
        <w:rPr>
          <w:rFonts w:ascii="Times New Roman" w:hAnsi="Times New Roman" w:cs="Times New Roman"/>
          <w:sz w:val="24"/>
          <w:szCs w:val="24"/>
        </w:rPr>
        <w:t xml:space="preserve"> test </w:t>
      </w:r>
      <w:r>
        <w:rPr>
          <w:rFonts w:ascii="Times New Roman" w:hAnsi="Times New Roman" w:cs="Times New Roman"/>
          <w:sz w:val="24"/>
          <w:szCs w:val="24"/>
        </w:rPr>
        <w:t>was</w:t>
      </w:r>
      <w:r w:rsidRPr="00482265">
        <w:rPr>
          <w:rFonts w:ascii="Times New Roman" w:hAnsi="Times New Roman" w:cs="Times New Roman"/>
          <w:sz w:val="24"/>
          <w:szCs w:val="24"/>
        </w:rPr>
        <w:t xml:space="preserve"> written and scored by the state, using classroom teachers as test proctor</w:t>
      </w:r>
      <w:r w:rsidR="00A25E89">
        <w:rPr>
          <w:rFonts w:ascii="Times New Roman" w:hAnsi="Times New Roman" w:cs="Times New Roman"/>
          <w:sz w:val="24"/>
          <w:szCs w:val="24"/>
        </w:rPr>
        <w:t>s</w:t>
      </w:r>
      <w:r w:rsidRPr="00482265">
        <w:rPr>
          <w:rFonts w:ascii="Times New Roman" w:hAnsi="Times New Roman" w:cs="Times New Roman"/>
          <w:sz w:val="24"/>
          <w:szCs w:val="24"/>
        </w:rPr>
        <w:t xml:space="preserve"> along with a testing monitor, often another teacher or community citizen to ensure fairness of testing.  These scores </w:t>
      </w:r>
      <w:r w:rsidRPr="00340F88">
        <w:rPr>
          <w:rFonts w:ascii="Times New Roman" w:hAnsi="Times New Roman" w:cs="Times New Roman"/>
          <w:noProof/>
          <w:sz w:val="24"/>
          <w:szCs w:val="24"/>
        </w:rPr>
        <w:t xml:space="preserve">were </w:t>
      </w:r>
      <w:r w:rsidRPr="00482265">
        <w:rPr>
          <w:rFonts w:ascii="Times New Roman" w:hAnsi="Times New Roman" w:cs="Times New Roman"/>
          <w:sz w:val="24"/>
          <w:szCs w:val="24"/>
        </w:rPr>
        <w:t xml:space="preserve">provided to the </w:t>
      </w:r>
      <w:r>
        <w:rPr>
          <w:rFonts w:ascii="Times New Roman" w:hAnsi="Times New Roman" w:cs="Times New Roman"/>
          <w:sz w:val="24"/>
          <w:szCs w:val="24"/>
        </w:rPr>
        <w:t>Southern School District by the State of Oklahoma Department of Education wh</w:t>
      </w:r>
      <w:r w:rsidR="00A25E89">
        <w:rPr>
          <w:rFonts w:ascii="Times New Roman" w:hAnsi="Times New Roman" w:cs="Times New Roman"/>
          <w:sz w:val="24"/>
          <w:szCs w:val="24"/>
        </w:rPr>
        <w:t>ich</w:t>
      </w:r>
      <w:r>
        <w:rPr>
          <w:rFonts w:ascii="Times New Roman" w:hAnsi="Times New Roman" w:cs="Times New Roman"/>
          <w:sz w:val="24"/>
          <w:szCs w:val="24"/>
        </w:rPr>
        <w:t xml:space="preserve"> then assigned student scores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A25E89">
        <w:rPr>
          <w:rFonts w:ascii="Times New Roman" w:hAnsi="Times New Roman" w:cs="Times New Roman"/>
          <w:sz w:val="24"/>
          <w:szCs w:val="24"/>
        </w:rPr>
        <w:t>ordinal</w:t>
      </w:r>
      <w:r>
        <w:rPr>
          <w:rFonts w:ascii="Times New Roman" w:hAnsi="Times New Roman" w:cs="Times New Roman"/>
          <w:sz w:val="24"/>
          <w:szCs w:val="24"/>
        </w:rPr>
        <w:t xml:space="preserve"> score as well as a corresponding performance category as determined by the cut scores of the year tested.  </w:t>
      </w:r>
      <w:r w:rsidR="005007D3" w:rsidRPr="00340F88">
        <w:rPr>
          <w:rFonts w:ascii="Times New Roman" w:hAnsi="Times New Roman" w:cs="Times New Roman"/>
          <w:noProof/>
          <w:sz w:val="24"/>
          <w:szCs w:val="24"/>
        </w:rPr>
        <w:t xml:space="preserve">To </w:t>
      </w:r>
      <w:r w:rsidR="005007D3" w:rsidRPr="00340F88">
        <w:rPr>
          <w:rFonts w:ascii="Times New Roman" w:hAnsi="Times New Roman" w:cs="Times New Roman"/>
          <w:noProof/>
          <w:sz w:val="24"/>
          <w:szCs w:val="24"/>
        </w:rPr>
        <w:lastRenderedPageBreak/>
        <w:t>prepare the data</w:t>
      </w:r>
      <w:r w:rsidR="005007D3">
        <w:rPr>
          <w:rFonts w:ascii="Times New Roman" w:hAnsi="Times New Roman" w:cs="Times New Roman"/>
          <w:sz w:val="24"/>
          <w:szCs w:val="24"/>
        </w:rPr>
        <w:t xml:space="preserve">, the score was </w:t>
      </w:r>
      <w:r>
        <w:rPr>
          <w:rFonts w:ascii="Times New Roman" w:hAnsi="Times New Roman" w:cs="Times New Roman"/>
          <w:sz w:val="24"/>
          <w:szCs w:val="24"/>
        </w:rPr>
        <w:t xml:space="preserve">assigned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A25E89">
        <w:rPr>
          <w:rFonts w:ascii="Times New Roman" w:hAnsi="Times New Roman" w:cs="Times New Roman"/>
          <w:sz w:val="24"/>
          <w:szCs w:val="24"/>
        </w:rPr>
        <w:t>ordinal</w:t>
      </w:r>
      <w:r>
        <w:rPr>
          <w:rFonts w:ascii="Times New Roman" w:hAnsi="Times New Roman" w:cs="Times New Roman"/>
          <w:sz w:val="24"/>
          <w:szCs w:val="24"/>
        </w:rPr>
        <w:t xml:space="preserve"> variable to represent the proficiency category which their score fell within.  A score of “1” indicated a </w:t>
      </w:r>
      <w:r w:rsidRPr="00EF6B16">
        <w:rPr>
          <w:rFonts w:ascii="Times New Roman" w:hAnsi="Times New Roman" w:cs="Times New Roman"/>
          <w:sz w:val="24"/>
          <w:szCs w:val="24"/>
        </w:rPr>
        <w:t>student</w:t>
      </w:r>
      <w:r>
        <w:rPr>
          <w:rFonts w:ascii="Times New Roman" w:hAnsi="Times New Roman" w:cs="Times New Roman"/>
          <w:sz w:val="24"/>
          <w:szCs w:val="24"/>
        </w:rPr>
        <w:t xml:space="preserve"> had </w:t>
      </w:r>
      <w:r w:rsidRPr="00CC4751">
        <w:rPr>
          <w:rFonts w:ascii="Times New Roman" w:hAnsi="Times New Roman" w:cs="Times New Roman"/>
          <w:i/>
          <w:noProof/>
          <w:sz w:val="24"/>
          <w:szCs w:val="24"/>
        </w:rPr>
        <w:t>Unsatisfactory</w:t>
      </w:r>
      <w:r>
        <w:rPr>
          <w:rFonts w:ascii="Times New Roman" w:hAnsi="Times New Roman" w:cs="Times New Roman"/>
          <w:sz w:val="24"/>
          <w:szCs w:val="24"/>
        </w:rPr>
        <w:t xml:space="preserve"> reading performance.  A score of “2” indicated a student had </w:t>
      </w:r>
      <w:r w:rsidRPr="008B1D32">
        <w:rPr>
          <w:rFonts w:ascii="Times New Roman" w:hAnsi="Times New Roman" w:cs="Times New Roman"/>
          <w:i/>
          <w:sz w:val="24"/>
          <w:szCs w:val="24"/>
        </w:rPr>
        <w:t>Limited</w:t>
      </w:r>
      <w:r>
        <w:rPr>
          <w:rFonts w:ascii="Times New Roman" w:hAnsi="Times New Roman" w:cs="Times New Roman"/>
          <w:sz w:val="24"/>
          <w:szCs w:val="24"/>
        </w:rPr>
        <w:t xml:space="preserve"> </w:t>
      </w:r>
      <w:r w:rsidRPr="008B1D32">
        <w:rPr>
          <w:rFonts w:ascii="Times New Roman" w:hAnsi="Times New Roman" w:cs="Times New Roman"/>
          <w:i/>
          <w:sz w:val="24"/>
          <w:szCs w:val="24"/>
        </w:rPr>
        <w:t>Knowledge</w:t>
      </w:r>
      <w:r>
        <w:rPr>
          <w:rFonts w:ascii="Times New Roman" w:hAnsi="Times New Roman" w:cs="Times New Roman"/>
          <w:sz w:val="24"/>
          <w:szCs w:val="24"/>
        </w:rPr>
        <w:t xml:space="preserve"> reading performance.  A score of “3” indicated a student had </w:t>
      </w:r>
      <w:r w:rsidRPr="008B1D32">
        <w:rPr>
          <w:rFonts w:ascii="Times New Roman" w:hAnsi="Times New Roman" w:cs="Times New Roman"/>
          <w:i/>
          <w:sz w:val="24"/>
          <w:szCs w:val="24"/>
        </w:rPr>
        <w:t>Proficient</w:t>
      </w:r>
      <w:r>
        <w:rPr>
          <w:rFonts w:ascii="Times New Roman" w:hAnsi="Times New Roman" w:cs="Times New Roman"/>
          <w:sz w:val="24"/>
          <w:szCs w:val="24"/>
        </w:rPr>
        <w:t xml:space="preserve"> reading performance.  A score of “4” indicated a student scored </w:t>
      </w:r>
      <w:r w:rsidRPr="008B1D32">
        <w:rPr>
          <w:rFonts w:ascii="Times New Roman" w:hAnsi="Times New Roman" w:cs="Times New Roman"/>
          <w:i/>
          <w:sz w:val="24"/>
          <w:szCs w:val="24"/>
        </w:rPr>
        <w:t>Advanced</w:t>
      </w:r>
      <w:r>
        <w:rPr>
          <w:rFonts w:ascii="Times New Roman" w:hAnsi="Times New Roman" w:cs="Times New Roman"/>
          <w:sz w:val="24"/>
          <w:szCs w:val="24"/>
        </w:rPr>
        <w:t xml:space="preserve"> reading performance. </w:t>
      </w:r>
      <w:r w:rsidR="008F59FE">
        <w:rPr>
          <w:rFonts w:ascii="Times New Roman" w:hAnsi="Times New Roman" w:cs="Times New Roman"/>
          <w:sz w:val="24"/>
          <w:szCs w:val="24"/>
        </w:rPr>
        <w:t>This test has a teacher panel which confirms the validity for content, clarity and grade level appropriateness.  When reliability was measured with Cronbach’s alpha, the test scored a .90 with a standard error of measurement being 2.87.</w:t>
      </w:r>
      <w:bookmarkStart w:id="24" w:name="_GoBack"/>
      <w:bookmarkEnd w:id="24"/>
    </w:p>
    <w:p w:rsidR="00CE5143" w:rsidRDefault="00CE5143" w:rsidP="00CE5143">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 xml:space="preserve">There was a small group of students </w:t>
      </w:r>
      <w:r w:rsidR="00A25E89">
        <w:rPr>
          <w:rFonts w:ascii="Times New Roman" w:hAnsi="Times New Roman" w:cs="Times New Roman"/>
          <w:noProof/>
          <w:sz w:val="24"/>
          <w:szCs w:val="24"/>
        </w:rPr>
        <w:t>that was</w:t>
      </w:r>
      <w:r>
        <w:rPr>
          <w:rFonts w:ascii="Times New Roman" w:hAnsi="Times New Roman" w:cs="Times New Roman"/>
          <w:noProof/>
          <w:sz w:val="24"/>
          <w:szCs w:val="24"/>
        </w:rPr>
        <w:t xml:space="preserve"> not given a score</w:t>
      </w:r>
      <w:r w:rsidR="005007D3">
        <w:rPr>
          <w:rFonts w:ascii="Times New Roman" w:hAnsi="Times New Roman" w:cs="Times New Roman"/>
          <w:noProof/>
          <w:sz w:val="24"/>
          <w:szCs w:val="24"/>
        </w:rPr>
        <w:t xml:space="preserve"> for the Oklahoma Core Curriculum Reading Test</w:t>
      </w:r>
      <w:r>
        <w:rPr>
          <w:rFonts w:ascii="Times New Roman" w:hAnsi="Times New Roman" w:cs="Times New Roman"/>
          <w:noProof/>
          <w:sz w:val="24"/>
          <w:szCs w:val="24"/>
        </w:rPr>
        <w:t xml:space="preserve"> and therefore could not </w:t>
      </w:r>
      <w:r w:rsidRPr="00520313">
        <w:rPr>
          <w:rFonts w:ascii="Times New Roman" w:hAnsi="Times New Roman" w:cs="Times New Roman"/>
          <w:noProof/>
          <w:sz w:val="24"/>
          <w:szCs w:val="24"/>
        </w:rPr>
        <w:t>be included</w:t>
      </w:r>
      <w:r>
        <w:rPr>
          <w:rFonts w:ascii="Times New Roman" w:hAnsi="Times New Roman" w:cs="Times New Roman"/>
          <w:noProof/>
          <w:sz w:val="24"/>
          <w:szCs w:val="24"/>
        </w:rPr>
        <w:t xml:space="preserve"> in the </w:t>
      </w:r>
      <w:r w:rsidRPr="00C5238A">
        <w:rPr>
          <w:rFonts w:ascii="Times New Roman" w:hAnsi="Times New Roman" w:cs="Times New Roman"/>
          <w:noProof/>
          <w:sz w:val="24"/>
          <w:szCs w:val="24"/>
        </w:rPr>
        <w:t>dataset</w:t>
      </w:r>
      <w:r>
        <w:rPr>
          <w:rFonts w:ascii="Times New Roman" w:hAnsi="Times New Roman" w:cs="Times New Roman"/>
          <w:noProof/>
          <w:sz w:val="24"/>
          <w:szCs w:val="24"/>
        </w:rPr>
        <w:t xml:space="preserve">.  Those students had entered the </w:t>
      </w:r>
      <w:r w:rsidR="00482265" w:rsidRPr="00482265">
        <w:rPr>
          <w:rFonts w:ascii="Times New Roman" w:hAnsi="Times New Roman" w:cs="Times New Roman"/>
          <w:sz w:val="24"/>
          <w:szCs w:val="24"/>
        </w:rPr>
        <w:t xml:space="preserve">United States within the last two school years and spoke another language.   These scores </w:t>
      </w:r>
      <w:r>
        <w:rPr>
          <w:rFonts w:ascii="Times New Roman" w:hAnsi="Times New Roman" w:cs="Times New Roman"/>
          <w:sz w:val="24"/>
          <w:szCs w:val="24"/>
        </w:rPr>
        <w:t>were</w:t>
      </w:r>
      <w:r w:rsidR="00482265" w:rsidRPr="00482265">
        <w:rPr>
          <w:rFonts w:ascii="Times New Roman" w:hAnsi="Times New Roman" w:cs="Times New Roman"/>
          <w:sz w:val="24"/>
          <w:szCs w:val="24"/>
        </w:rPr>
        <w:t xml:space="preserve"> coded as ELL 1, meaning it </w:t>
      </w:r>
      <w:r>
        <w:rPr>
          <w:rFonts w:ascii="Times New Roman" w:hAnsi="Times New Roman" w:cs="Times New Roman"/>
          <w:sz w:val="24"/>
          <w:szCs w:val="24"/>
        </w:rPr>
        <w:t>was</w:t>
      </w:r>
      <w:r w:rsidR="00482265" w:rsidRPr="00482265">
        <w:rPr>
          <w:rFonts w:ascii="Times New Roman" w:hAnsi="Times New Roman" w:cs="Times New Roman"/>
          <w:sz w:val="24"/>
          <w:szCs w:val="24"/>
        </w:rPr>
        <w:t xml:space="preserve"> their first year in the country or ELL 2, meaning that it </w:t>
      </w:r>
      <w:r>
        <w:rPr>
          <w:rFonts w:ascii="Times New Roman" w:hAnsi="Times New Roman" w:cs="Times New Roman"/>
          <w:sz w:val="24"/>
          <w:szCs w:val="24"/>
        </w:rPr>
        <w:t>was</w:t>
      </w:r>
      <w:r w:rsidR="00482265" w:rsidRPr="00482265">
        <w:rPr>
          <w:rFonts w:ascii="Times New Roman" w:hAnsi="Times New Roman" w:cs="Times New Roman"/>
          <w:sz w:val="24"/>
          <w:szCs w:val="24"/>
        </w:rPr>
        <w:t xml:space="preserve"> their second year in </w:t>
      </w:r>
      <w:r w:rsidR="00F618DB">
        <w:rPr>
          <w:rFonts w:ascii="Times New Roman" w:hAnsi="Times New Roman" w:cs="Times New Roman"/>
          <w:sz w:val="24"/>
          <w:szCs w:val="24"/>
        </w:rPr>
        <w:t xml:space="preserve">the </w:t>
      </w:r>
      <w:r w:rsidR="00482265" w:rsidRPr="00F618DB">
        <w:rPr>
          <w:rFonts w:ascii="Times New Roman" w:hAnsi="Times New Roman" w:cs="Times New Roman"/>
          <w:noProof/>
          <w:sz w:val="24"/>
          <w:szCs w:val="24"/>
        </w:rPr>
        <w:t>country</w:t>
      </w:r>
      <w:r w:rsidR="00482265" w:rsidRPr="00482265">
        <w:rPr>
          <w:rFonts w:ascii="Times New Roman" w:hAnsi="Times New Roman" w:cs="Times New Roman"/>
          <w:sz w:val="24"/>
          <w:szCs w:val="24"/>
        </w:rPr>
        <w:t xml:space="preserve">.  No matter English </w:t>
      </w:r>
      <w:r w:rsidR="00A25E89">
        <w:rPr>
          <w:rFonts w:ascii="Times New Roman" w:hAnsi="Times New Roman" w:cs="Times New Roman"/>
          <w:sz w:val="24"/>
          <w:szCs w:val="24"/>
        </w:rPr>
        <w:t>p</w:t>
      </w:r>
      <w:r w:rsidR="00482265" w:rsidRPr="00482265">
        <w:rPr>
          <w:rFonts w:ascii="Times New Roman" w:hAnsi="Times New Roman" w:cs="Times New Roman"/>
          <w:sz w:val="24"/>
          <w:szCs w:val="24"/>
        </w:rPr>
        <w:t xml:space="preserve">roficiency, </w:t>
      </w:r>
      <w:r w:rsidR="00A25E89">
        <w:rPr>
          <w:rFonts w:ascii="Times New Roman" w:hAnsi="Times New Roman" w:cs="Times New Roman"/>
          <w:sz w:val="24"/>
          <w:szCs w:val="24"/>
        </w:rPr>
        <w:t>his/her</w:t>
      </w:r>
      <w:r w:rsidR="00482265" w:rsidRPr="00482265">
        <w:rPr>
          <w:rFonts w:ascii="Times New Roman" w:hAnsi="Times New Roman" w:cs="Times New Roman"/>
          <w:sz w:val="24"/>
          <w:szCs w:val="24"/>
        </w:rPr>
        <w:t xml:space="preserve"> score </w:t>
      </w:r>
      <w:r>
        <w:rPr>
          <w:rFonts w:ascii="Times New Roman" w:hAnsi="Times New Roman" w:cs="Times New Roman"/>
          <w:sz w:val="24"/>
          <w:szCs w:val="24"/>
        </w:rPr>
        <w:t>was</w:t>
      </w:r>
      <w:r w:rsidR="00482265" w:rsidRPr="00482265">
        <w:rPr>
          <w:rFonts w:ascii="Times New Roman" w:hAnsi="Times New Roman" w:cs="Times New Roman"/>
          <w:sz w:val="24"/>
          <w:szCs w:val="24"/>
        </w:rPr>
        <w:t xml:space="preserve"> counted upon their third school year in the United States.  </w:t>
      </w:r>
    </w:p>
    <w:p w:rsidR="005007D3" w:rsidRPr="005007D3" w:rsidRDefault="005007D3" w:rsidP="005007D3">
      <w:pPr>
        <w:spacing w:line="480" w:lineRule="auto"/>
        <w:ind w:firstLine="720"/>
        <w:jc w:val="center"/>
        <w:rPr>
          <w:rFonts w:ascii="Times New Roman" w:hAnsi="Times New Roman" w:cs="Times New Roman"/>
          <w:b/>
          <w:sz w:val="24"/>
          <w:szCs w:val="24"/>
        </w:rPr>
      </w:pPr>
      <w:r w:rsidRPr="005007D3">
        <w:rPr>
          <w:rFonts w:ascii="Times New Roman" w:hAnsi="Times New Roman" w:cs="Times New Roman"/>
          <w:b/>
          <w:sz w:val="24"/>
          <w:szCs w:val="24"/>
        </w:rPr>
        <w:t>Analysis</w:t>
      </w:r>
    </w:p>
    <w:p w:rsidR="00696CB0" w:rsidRDefault="00EA2C6F" w:rsidP="008B1D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proposed research </w:t>
      </w:r>
      <w:r w:rsidR="00E83F83">
        <w:rPr>
          <w:rFonts w:ascii="Times New Roman" w:hAnsi="Times New Roman" w:cs="Times New Roman"/>
          <w:sz w:val="24"/>
          <w:szCs w:val="24"/>
        </w:rPr>
        <w:t>questions require</w:t>
      </w:r>
      <w:r w:rsidR="00191D5F">
        <w:rPr>
          <w:rFonts w:ascii="Times New Roman" w:hAnsi="Times New Roman" w:cs="Times New Roman"/>
          <w:sz w:val="24"/>
          <w:szCs w:val="24"/>
        </w:rPr>
        <w:t>d</w:t>
      </w:r>
      <w:r w:rsidR="00E83F83">
        <w:rPr>
          <w:rFonts w:ascii="Times New Roman" w:hAnsi="Times New Roman" w:cs="Times New Roman"/>
          <w:sz w:val="24"/>
          <w:szCs w:val="24"/>
        </w:rPr>
        <w:t xml:space="preserve"> a descriptive trend analysis</w:t>
      </w:r>
      <w:r w:rsidR="00191D5F">
        <w:rPr>
          <w:rFonts w:ascii="Times New Roman" w:hAnsi="Times New Roman" w:cs="Times New Roman"/>
          <w:sz w:val="24"/>
          <w:szCs w:val="24"/>
        </w:rPr>
        <w:t xml:space="preserve">, cross-tabulation and </w:t>
      </w:r>
      <w:r w:rsidR="00191D5F" w:rsidRPr="00520313">
        <w:rPr>
          <w:rFonts w:ascii="Times New Roman" w:hAnsi="Times New Roman" w:cs="Times New Roman"/>
          <w:noProof/>
          <w:sz w:val="24"/>
          <w:szCs w:val="24"/>
        </w:rPr>
        <w:t>a logistical</w:t>
      </w:r>
      <w:r w:rsidR="00191D5F">
        <w:rPr>
          <w:rFonts w:ascii="Times New Roman" w:hAnsi="Times New Roman" w:cs="Times New Roman"/>
          <w:sz w:val="24"/>
          <w:szCs w:val="24"/>
        </w:rPr>
        <w:t xml:space="preserve"> regression</w:t>
      </w:r>
      <w:r w:rsidR="00103BBD">
        <w:rPr>
          <w:rFonts w:ascii="Times New Roman" w:hAnsi="Times New Roman" w:cs="Times New Roman"/>
          <w:sz w:val="24"/>
          <w:szCs w:val="24"/>
        </w:rPr>
        <w:t xml:space="preserve">.  </w:t>
      </w:r>
      <w:r w:rsidR="005007D3">
        <w:rPr>
          <w:rFonts w:ascii="Times New Roman" w:hAnsi="Times New Roman" w:cs="Times New Roman"/>
          <w:sz w:val="24"/>
          <w:szCs w:val="24"/>
        </w:rPr>
        <w:t xml:space="preserve">For the descriptive analysis, </w:t>
      </w:r>
      <w:r w:rsidR="00135F62">
        <w:rPr>
          <w:rFonts w:ascii="Times New Roman" w:hAnsi="Times New Roman" w:cs="Times New Roman"/>
          <w:sz w:val="24"/>
          <w:szCs w:val="24"/>
        </w:rPr>
        <w:t>report</w:t>
      </w:r>
      <w:r w:rsidR="00A25E89">
        <w:rPr>
          <w:rFonts w:ascii="Times New Roman" w:hAnsi="Times New Roman" w:cs="Times New Roman"/>
          <w:sz w:val="24"/>
          <w:szCs w:val="24"/>
        </w:rPr>
        <w:t>s</w:t>
      </w:r>
      <w:r w:rsidR="005007D3" w:rsidRPr="00482265">
        <w:rPr>
          <w:rFonts w:ascii="Times New Roman" w:hAnsi="Times New Roman" w:cs="Times New Roman"/>
          <w:sz w:val="24"/>
          <w:szCs w:val="24"/>
        </w:rPr>
        <w:t xml:space="preserve"> the percentage of children who </w:t>
      </w:r>
      <w:r w:rsidR="005007D3">
        <w:rPr>
          <w:rFonts w:ascii="Times New Roman" w:hAnsi="Times New Roman" w:cs="Times New Roman"/>
          <w:noProof/>
          <w:sz w:val="24"/>
          <w:szCs w:val="24"/>
        </w:rPr>
        <w:t>were able to</w:t>
      </w:r>
      <w:r w:rsidR="005007D3" w:rsidRPr="00482265">
        <w:rPr>
          <w:rFonts w:ascii="Times New Roman" w:hAnsi="Times New Roman" w:cs="Times New Roman"/>
          <w:sz w:val="24"/>
          <w:szCs w:val="24"/>
        </w:rPr>
        <w:t xml:space="preserve"> read </w:t>
      </w:r>
      <w:r w:rsidR="00696CB0">
        <w:rPr>
          <w:rFonts w:ascii="Times New Roman" w:hAnsi="Times New Roman" w:cs="Times New Roman"/>
          <w:sz w:val="24"/>
          <w:szCs w:val="24"/>
        </w:rPr>
        <w:t>in each performance category for</w:t>
      </w:r>
      <w:r w:rsidR="00520313">
        <w:rPr>
          <w:rFonts w:ascii="Times New Roman" w:hAnsi="Times New Roman" w:cs="Times New Roman"/>
          <w:sz w:val="24"/>
          <w:szCs w:val="24"/>
        </w:rPr>
        <w:t xml:space="preserve"> </w:t>
      </w:r>
      <w:r w:rsidR="00696CB0" w:rsidRPr="00520313">
        <w:rPr>
          <w:rFonts w:ascii="Times New Roman" w:hAnsi="Times New Roman" w:cs="Times New Roman"/>
          <w:noProof/>
          <w:sz w:val="24"/>
          <w:szCs w:val="24"/>
        </w:rPr>
        <w:t>first</w:t>
      </w:r>
      <w:r w:rsidR="00C5238A" w:rsidRPr="00520313">
        <w:rPr>
          <w:rFonts w:ascii="Times New Roman" w:hAnsi="Times New Roman" w:cs="Times New Roman"/>
          <w:noProof/>
          <w:sz w:val="24"/>
          <w:szCs w:val="24"/>
        </w:rPr>
        <w:t>-</w:t>
      </w:r>
      <w:r w:rsidR="00696CB0" w:rsidRPr="00520313">
        <w:rPr>
          <w:rFonts w:ascii="Times New Roman" w:hAnsi="Times New Roman" w:cs="Times New Roman"/>
          <w:noProof/>
          <w:sz w:val="24"/>
          <w:szCs w:val="24"/>
        </w:rPr>
        <w:t>grade</w:t>
      </w:r>
      <w:r w:rsidR="00696CB0">
        <w:rPr>
          <w:rFonts w:ascii="Times New Roman" w:hAnsi="Times New Roman" w:cs="Times New Roman"/>
          <w:sz w:val="24"/>
          <w:szCs w:val="24"/>
        </w:rPr>
        <w:t xml:space="preserve"> first quarter and </w:t>
      </w:r>
      <w:r w:rsidR="00696CB0" w:rsidRPr="00520313">
        <w:rPr>
          <w:rFonts w:ascii="Times New Roman" w:hAnsi="Times New Roman" w:cs="Times New Roman"/>
          <w:noProof/>
          <w:sz w:val="24"/>
          <w:szCs w:val="24"/>
        </w:rPr>
        <w:t>third</w:t>
      </w:r>
      <w:r w:rsidR="00C5238A" w:rsidRPr="00520313">
        <w:rPr>
          <w:rFonts w:ascii="Times New Roman" w:hAnsi="Times New Roman" w:cs="Times New Roman"/>
          <w:noProof/>
          <w:sz w:val="24"/>
          <w:szCs w:val="24"/>
        </w:rPr>
        <w:t>-</w:t>
      </w:r>
      <w:r w:rsidR="00696CB0" w:rsidRPr="00520313">
        <w:rPr>
          <w:rFonts w:ascii="Times New Roman" w:hAnsi="Times New Roman" w:cs="Times New Roman"/>
          <w:noProof/>
          <w:sz w:val="24"/>
          <w:szCs w:val="24"/>
        </w:rPr>
        <w:t>grade</w:t>
      </w:r>
      <w:r w:rsidR="00696CB0">
        <w:rPr>
          <w:rFonts w:ascii="Times New Roman" w:hAnsi="Times New Roman" w:cs="Times New Roman"/>
          <w:sz w:val="24"/>
          <w:szCs w:val="24"/>
        </w:rPr>
        <w:t xml:space="preserve"> fourth quarter. Data from the Oklahoma Core Curriculum Reading Test were used to </w:t>
      </w:r>
      <w:r w:rsidR="00A25E89">
        <w:rPr>
          <w:rFonts w:ascii="Times New Roman" w:hAnsi="Times New Roman" w:cs="Times New Roman"/>
          <w:sz w:val="24"/>
          <w:szCs w:val="24"/>
        </w:rPr>
        <w:t>describe</w:t>
      </w:r>
      <w:r w:rsidR="00696CB0">
        <w:rPr>
          <w:rFonts w:ascii="Times New Roman" w:hAnsi="Times New Roman" w:cs="Times New Roman"/>
          <w:sz w:val="24"/>
          <w:szCs w:val="24"/>
        </w:rPr>
        <w:t xml:space="preserve"> the percentages of children who </w:t>
      </w:r>
      <w:r w:rsidR="00103BBD">
        <w:rPr>
          <w:rFonts w:ascii="Times New Roman" w:hAnsi="Times New Roman" w:cs="Times New Roman"/>
          <w:sz w:val="24"/>
          <w:szCs w:val="24"/>
        </w:rPr>
        <w:t>scored</w:t>
      </w:r>
      <w:r w:rsidR="00696CB0">
        <w:rPr>
          <w:rFonts w:ascii="Times New Roman" w:hAnsi="Times New Roman" w:cs="Times New Roman"/>
          <w:sz w:val="24"/>
          <w:szCs w:val="24"/>
        </w:rPr>
        <w:t xml:space="preserve"> in each performance category at the end of third grade</w:t>
      </w:r>
      <w:r w:rsidR="005007D3" w:rsidRPr="00482265">
        <w:rPr>
          <w:rFonts w:ascii="Times New Roman" w:hAnsi="Times New Roman" w:cs="Times New Roman"/>
          <w:sz w:val="24"/>
          <w:szCs w:val="24"/>
        </w:rPr>
        <w:t>.</w:t>
      </w:r>
      <w:r w:rsidR="00696CB0">
        <w:rPr>
          <w:rFonts w:ascii="Times New Roman" w:hAnsi="Times New Roman" w:cs="Times New Roman"/>
          <w:sz w:val="24"/>
          <w:szCs w:val="24"/>
        </w:rPr>
        <w:t xml:space="preserve">  </w:t>
      </w:r>
      <w:r w:rsidR="005007D3">
        <w:rPr>
          <w:rFonts w:ascii="Times New Roman" w:hAnsi="Times New Roman" w:cs="Times New Roman"/>
          <w:sz w:val="24"/>
          <w:szCs w:val="24"/>
        </w:rPr>
        <w:t>Students were then compared based on pre-kindergarten attendance or non-attendance</w:t>
      </w:r>
      <w:r w:rsidR="00103BBD">
        <w:rPr>
          <w:rFonts w:ascii="Times New Roman" w:hAnsi="Times New Roman" w:cs="Times New Roman"/>
          <w:sz w:val="24"/>
          <w:szCs w:val="24"/>
        </w:rPr>
        <w:t xml:space="preserve"> in the Southern School District</w:t>
      </w:r>
      <w:r w:rsidR="005007D3">
        <w:rPr>
          <w:rFonts w:ascii="Times New Roman" w:hAnsi="Times New Roman" w:cs="Times New Roman"/>
          <w:sz w:val="24"/>
          <w:szCs w:val="24"/>
        </w:rPr>
        <w:t xml:space="preserve">, </w:t>
      </w:r>
      <w:r w:rsidR="00103BBD">
        <w:rPr>
          <w:rFonts w:ascii="Times New Roman" w:hAnsi="Times New Roman" w:cs="Times New Roman"/>
          <w:sz w:val="24"/>
          <w:szCs w:val="24"/>
        </w:rPr>
        <w:t>FRL</w:t>
      </w:r>
      <w:r w:rsidR="002471FE">
        <w:rPr>
          <w:rFonts w:ascii="Times New Roman" w:hAnsi="Times New Roman" w:cs="Times New Roman"/>
          <w:sz w:val="24"/>
          <w:szCs w:val="24"/>
        </w:rPr>
        <w:t xml:space="preserve"> s</w:t>
      </w:r>
      <w:r w:rsidR="005007D3">
        <w:rPr>
          <w:rFonts w:ascii="Times New Roman" w:hAnsi="Times New Roman" w:cs="Times New Roman"/>
          <w:sz w:val="24"/>
          <w:szCs w:val="24"/>
        </w:rPr>
        <w:t>tatus</w:t>
      </w:r>
      <w:r w:rsidR="002471FE">
        <w:rPr>
          <w:rFonts w:ascii="Times New Roman" w:hAnsi="Times New Roman" w:cs="Times New Roman"/>
          <w:sz w:val="24"/>
          <w:szCs w:val="24"/>
        </w:rPr>
        <w:t>,</w:t>
      </w:r>
      <w:r w:rsidR="005007D3">
        <w:rPr>
          <w:rFonts w:ascii="Times New Roman" w:hAnsi="Times New Roman" w:cs="Times New Roman"/>
          <w:sz w:val="24"/>
          <w:szCs w:val="24"/>
        </w:rPr>
        <w:t xml:space="preserve"> as well as LEP</w:t>
      </w:r>
      <w:r w:rsidR="002471FE">
        <w:rPr>
          <w:rFonts w:ascii="Times New Roman" w:hAnsi="Times New Roman" w:cs="Times New Roman"/>
          <w:sz w:val="24"/>
          <w:szCs w:val="24"/>
        </w:rPr>
        <w:t xml:space="preserve"> status</w:t>
      </w:r>
      <w:r w:rsidR="005007D3" w:rsidRPr="00482265">
        <w:rPr>
          <w:rFonts w:ascii="Times New Roman" w:hAnsi="Times New Roman" w:cs="Times New Roman"/>
          <w:sz w:val="24"/>
          <w:szCs w:val="24"/>
        </w:rPr>
        <w:t>.</w:t>
      </w:r>
      <w:r w:rsidR="00103BBD">
        <w:rPr>
          <w:rFonts w:ascii="Times New Roman" w:hAnsi="Times New Roman" w:cs="Times New Roman"/>
          <w:sz w:val="24"/>
          <w:szCs w:val="24"/>
        </w:rPr>
        <w:t xml:space="preserve">  Performance trends </w:t>
      </w:r>
      <w:r w:rsidR="00103BBD" w:rsidRPr="00520313">
        <w:rPr>
          <w:rFonts w:ascii="Times New Roman" w:hAnsi="Times New Roman" w:cs="Times New Roman"/>
          <w:noProof/>
          <w:sz w:val="24"/>
          <w:szCs w:val="24"/>
        </w:rPr>
        <w:t>were also reported</w:t>
      </w:r>
      <w:r w:rsidR="00103BBD">
        <w:rPr>
          <w:rFonts w:ascii="Times New Roman" w:hAnsi="Times New Roman" w:cs="Times New Roman"/>
          <w:sz w:val="24"/>
          <w:szCs w:val="24"/>
        </w:rPr>
        <w:t xml:space="preserve"> across the twelve test occasions.  </w:t>
      </w:r>
      <w:r w:rsidR="00103BBD" w:rsidRPr="00520313">
        <w:rPr>
          <w:rFonts w:ascii="Times New Roman" w:hAnsi="Times New Roman" w:cs="Times New Roman"/>
          <w:noProof/>
          <w:sz w:val="24"/>
          <w:szCs w:val="24"/>
        </w:rPr>
        <w:t>To do this</w:t>
      </w:r>
      <w:r w:rsidR="00103BBD">
        <w:rPr>
          <w:rFonts w:ascii="Times New Roman" w:hAnsi="Times New Roman" w:cs="Times New Roman"/>
          <w:sz w:val="24"/>
          <w:szCs w:val="24"/>
        </w:rPr>
        <w:t xml:space="preserve">, </w:t>
      </w:r>
      <w:r w:rsidR="00A25E89">
        <w:rPr>
          <w:rFonts w:ascii="Times New Roman" w:hAnsi="Times New Roman" w:cs="Times New Roman"/>
          <w:sz w:val="24"/>
          <w:szCs w:val="24"/>
        </w:rPr>
        <w:t>ordinal</w:t>
      </w:r>
      <w:r w:rsidR="00103BBD">
        <w:rPr>
          <w:rFonts w:ascii="Times New Roman" w:hAnsi="Times New Roman" w:cs="Times New Roman"/>
          <w:sz w:val="24"/>
          <w:szCs w:val="24"/>
        </w:rPr>
        <w:t xml:space="preserve"> data were</w:t>
      </w:r>
      <w:r w:rsidR="00A25E89">
        <w:rPr>
          <w:rFonts w:ascii="Times New Roman" w:hAnsi="Times New Roman" w:cs="Times New Roman"/>
          <w:sz w:val="24"/>
          <w:szCs w:val="24"/>
        </w:rPr>
        <w:t xml:space="preserve"> marked by performance category,</w:t>
      </w:r>
      <w:r w:rsidR="00103BBD">
        <w:rPr>
          <w:rFonts w:ascii="Times New Roman" w:hAnsi="Times New Roman" w:cs="Times New Roman"/>
          <w:sz w:val="24"/>
          <w:szCs w:val="24"/>
        </w:rPr>
        <w:t xml:space="preserve"> converted into a numerical score and</w:t>
      </w:r>
      <w:r w:rsidR="005E35EF">
        <w:rPr>
          <w:rFonts w:ascii="Times New Roman" w:hAnsi="Times New Roman" w:cs="Times New Roman"/>
          <w:sz w:val="24"/>
          <w:szCs w:val="24"/>
        </w:rPr>
        <w:t xml:space="preserve"> </w:t>
      </w:r>
      <w:r w:rsidR="00A25E89">
        <w:rPr>
          <w:rFonts w:ascii="Times New Roman" w:hAnsi="Times New Roman" w:cs="Times New Roman"/>
          <w:sz w:val="24"/>
          <w:szCs w:val="24"/>
        </w:rPr>
        <w:t xml:space="preserve">groups of scores were </w:t>
      </w:r>
      <w:r w:rsidR="00103BBD">
        <w:rPr>
          <w:rFonts w:ascii="Times New Roman" w:hAnsi="Times New Roman" w:cs="Times New Roman"/>
          <w:sz w:val="24"/>
          <w:szCs w:val="24"/>
        </w:rPr>
        <w:t xml:space="preserve">averaged.  </w:t>
      </w:r>
    </w:p>
    <w:p w:rsidR="00191D5F" w:rsidRDefault="00F12DF5" w:rsidP="008B1D3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All student</w:t>
      </w:r>
      <w:r w:rsidR="00191D5F" w:rsidRPr="00191D5F">
        <w:rPr>
          <w:rFonts w:ascii="Times New Roman" w:hAnsi="Times New Roman" w:cs="Times New Roman"/>
          <w:sz w:val="24"/>
          <w:szCs w:val="24"/>
        </w:rPr>
        <w:t xml:space="preserve"> scores were </w:t>
      </w:r>
      <w:r w:rsidR="008B1D32">
        <w:rPr>
          <w:rFonts w:ascii="Times New Roman" w:hAnsi="Times New Roman" w:cs="Times New Roman"/>
          <w:sz w:val="24"/>
          <w:szCs w:val="24"/>
        </w:rPr>
        <w:t xml:space="preserve">then </w:t>
      </w:r>
      <w:r w:rsidR="00191D5F" w:rsidRPr="00191D5F">
        <w:rPr>
          <w:rFonts w:ascii="Times New Roman" w:hAnsi="Times New Roman" w:cs="Times New Roman"/>
          <w:sz w:val="24"/>
          <w:szCs w:val="24"/>
        </w:rPr>
        <w:t xml:space="preserve">averaged for each quarter to create a group mean score </w:t>
      </w:r>
      <w:r w:rsidR="00191D5F" w:rsidRPr="00191D5F">
        <w:rPr>
          <w:rFonts w:ascii="Times New Roman" w:hAnsi="Times New Roman" w:cs="Times New Roman"/>
          <w:noProof/>
          <w:sz w:val="24"/>
          <w:szCs w:val="24"/>
        </w:rPr>
        <w:t>every</w:t>
      </w:r>
      <w:r w:rsidR="00191D5F" w:rsidRPr="00191D5F">
        <w:rPr>
          <w:rFonts w:ascii="Times New Roman" w:hAnsi="Times New Roman" w:cs="Times New Roman"/>
          <w:sz w:val="24"/>
          <w:szCs w:val="24"/>
        </w:rPr>
        <w:t xml:space="preserve"> nine weeks from first through third grade.</w:t>
      </w:r>
      <w:r>
        <w:rPr>
          <w:rFonts w:ascii="Times New Roman" w:hAnsi="Times New Roman" w:cs="Times New Roman"/>
          <w:sz w:val="24"/>
          <w:szCs w:val="24"/>
        </w:rPr>
        <w:t xml:space="preserve">  </w:t>
      </w:r>
      <w:r w:rsidR="00311EFF">
        <w:rPr>
          <w:rFonts w:ascii="Times New Roman" w:hAnsi="Times New Roman" w:cs="Times New Roman"/>
          <w:sz w:val="24"/>
          <w:szCs w:val="24"/>
        </w:rPr>
        <w:t xml:space="preserve">The group </w:t>
      </w:r>
      <w:r w:rsidR="00311EFF" w:rsidRPr="00520313">
        <w:rPr>
          <w:rFonts w:ascii="Times New Roman" w:hAnsi="Times New Roman" w:cs="Times New Roman"/>
          <w:noProof/>
          <w:sz w:val="24"/>
          <w:szCs w:val="24"/>
        </w:rPr>
        <w:t>mean</w:t>
      </w:r>
      <w:r w:rsidR="00311EFF">
        <w:rPr>
          <w:rFonts w:ascii="Times New Roman" w:hAnsi="Times New Roman" w:cs="Times New Roman"/>
          <w:sz w:val="24"/>
          <w:szCs w:val="24"/>
        </w:rPr>
        <w:t xml:space="preserve"> was then labeled with the corresponding performance category.  </w:t>
      </w:r>
      <w:r w:rsidRPr="00520313">
        <w:rPr>
          <w:rFonts w:ascii="Times New Roman" w:hAnsi="Times New Roman" w:cs="Times New Roman"/>
          <w:noProof/>
          <w:sz w:val="24"/>
          <w:szCs w:val="24"/>
        </w:rPr>
        <w:t>This</w:t>
      </w:r>
      <w:r>
        <w:rPr>
          <w:rFonts w:ascii="Times New Roman" w:hAnsi="Times New Roman" w:cs="Times New Roman"/>
          <w:sz w:val="24"/>
          <w:szCs w:val="24"/>
        </w:rPr>
        <w:t xml:space="preserve"> was repeated to create comparison groups for children attending and not attending pre-kindergarten, students qualifying and not qualifying for the Free and Reduced Lunch program and </w:t>
      </w:r>
      <w:r w:rsidRPr="00520313">
        <w:rPr>
          <w:rFonts w:ascii="Times New Roman" w:hAnsi="Times New Roman" w:cs="Times New Roman"/>
          <w:noProof/>
          <w:sz w:val="24"/>
          <w:szCs w:val="24"/>
        </w:rPr>
        <w:t>students</w:t>
      </w:r>
      <w:r>
        <w:rPr>
          <w:rFonts w:ascii="Times New Roman" w:hAnsi="Times New Roman" w:cs="Times New Roman"/>
          <w:sz w:val="24"/>
          <w:szCs w:val="24"/>
        </w:rPr>
        <w:t xml:space="preserve"> qualifying and not qualifying as Limited English Proficient.</w:t>
      </w:r>
    </w:p>
    <w:p w:rsidR="00696CB0" w:rsidRDefault="00311EFF" w:rsidP="008B1D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cross-tabulation was performed to determine if the actual </w:t>
      </w:r>
      <w:r w:rsidR="00315B32">
        <w:rPr>
          <w:rFonts w:ascii="Times New Roman" w:hAnsi="Times New Roman" w:cs="Times New Roman"/>
          <w:sz w:val="24"/>
          <w:szCs w:val="24"/>
        </w:rPr>
        <w:t xml:space="preserve">reading </w:t>
      </w:r>
      <w:r>
        <w:rPr>
          <w:rFonts w:ascii="Times New Roman" w:hAnsi="Times New Roman" w:cs="Times New Roman"/>
          <w:sz w:val="24"/>
          <w:szCs w:val="24"/>
        </w:rPr>
        <w:t xml:space="preserve">proficiency or non-proficiency rate for students attending the Southern School District pre-kindergarten was consistent with their expected rates.  </w:t>
      </w:r>
      <w:r w:rsidR="008B1D32">
        <w:rPr>
          <w:rFonts w:ascii="Times New Roman" w:hAnsi="Times New Roman" w:cs="Times New Roman"/>
          <w:sz w:val="24"/>
          <w:szCs w:val="24"/>
        </w:rPr>
        <w:t>For the cross-tabulation, student scores were recategorized as Proficient or Not Proficient and assigned a</w:t>
      </w:r>
      <w:r w:rsidR="00A25E89">
        <w:rPr>
          <w:rFonts w:ascii="Times New Roman" w:hAnsi="Times New Roman" w:cs="Times New Roman"/>
          <w:sz w:val="24"/>
          <w:szCs w:val="24"/>
        </w:rPr>
        <w:t>n ordinal</w:t>
      </w:r>
      <w:r w:rsidR="008B1D32">
        <w:rPr>
          <w:rFonts w:ascii="Times New Roman" w:hAnsi="Times New Roman" w:cs="Times New Roman"/>
          <w:sz w:val="24"/>
          <w:szCs w:val="24"/>
        </w:rPr>
        <w:t xml:space="preserve"> variable</w:t>
      </w:r>
      <w:r w:rsidR="00696CB0">
        <w:rPr>
          <w:rFonts w:ascii="Times New Roman" w:hAnsi="Times New Roman" w:cs="Times New Roman"/>
          <w:sz w:val="24"/>
          <w:szCs w:val="24"/>
        </w:rPr>
        <w:t xml:space="preserve">.  Student reading proficiency was analyzed in first and third grade by pre-kindergarten attendance.  </w:t>
      </w:r>
      <w:r w:rsidR="00696CB0" w:rsidRPr="00520313">
        <w:rPr>
          <w:rFonts w:ascii="Times New Roman" w:hAnsi="Times New Roman" w:cs="Times New Roman"/>
          <w:noProof/>
          <w:sz w:val="24"/>
          <w:szCs w:val="24"/>
        </w:rPr>
        <w:t>Following</w:t>
      </w:r>
      <w:r w:rsidR="00696CB0">
        <w:rPr>
          <w:rFonts w:ascii="Times New Roman" w:hAnsi="Times New Roman" w:cs="Times New Roman"/>
          <w:sz w:val="24"/>
          <w:szCs w:val="24"/>
        </w:rPr>
        <w:t xml:space="preserve">, student reading proficiency in first and third grade </w:t>
      </w:r>
      <w:r w:rsidR="00696CB0" w:rsidRPr="00520313">
        <w:rPr>
          <w:rFonts w:ascii="Times New Roman" w:hAnsi="Times New Roman" w:cs="Times New Roman"/>
          <w:noProof/>
          <w:sz w:val="24"/>
          <w:szCs w:val="24"/>
        </w:rPr>
        <w:t>was also analyzed</w:t>
      </w:r>
      <w:r w:rsidR="00696CB0">
        <w:rPr>
          <w:rFonts w:ascii="Times New Roman" w:hAnsi="Times New Roman" w:cs="Times New Roman"/>
          <w:sz w:val="24"/>
          <w:szCs w:val="24"/>
        </w:rPr>
        <w:t xml:space="preserve"> by two additional variables, Free and Reduced Lunch status and Limited English Proficient status.</w:t>
      </w:r>
    </w:p>
    <w:p w:rsidR="008B1D32" w:rsidRDefault="00135F62" w:rsidP="008B1D32">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the third research question</w:t>
      </w:r>
      <w:r w:rsidR="00315B32">
        <w:rPr>
          <w:rFonts w:ascii="Times New Roman" w:hAnsi="Times New Roman" w:cs="Times New Roman"/>
          <w:sz w:val="24"/>
          <w:szCs w:val="24"/>
        </w:rPr>
        <w:t>, a</w:t>
      </w:r>
      <w:r w:rsidR="00311EFF" w:rsidRPr="00315B32">
        <w:rPr>
          <w:rFonts w:ascii="Times New Roman" w:hAnsi="Times New Roman" w:cs="Times New Roman"/>
          <w:sz w:val="24"/>
          <w:szCs w:val="24"/>
        </w:rPr>
        <w:t xml:space="preserve"> logistical regression was performed to confirm the plausible difference in reading proficiency based on a student’s participation in the Southern School District pre-kindergarten</w:t>
      </w:r>
      <w:r w:rsidR="00315B32" w:rsidRPr="00315B32">
        <w:rPr>
          <w:rFonts w:ascii="Times New Roman" w:hAnsi="Times New Roman" w:cs="Times New Roman"/>
          <w:sz w:val="24"/>
          <w:szCs w:val="24"/>
        </w:rPr>
        <w:t xml:space="preserve">.  </w:t>
      </w:r>
      <w:r w:rsidR="00315B32">
        <w:rPr>
          <w:rFonts w:ascii="Times New Roman" w:hAnsi="Times New Roman" w:cs="Times New Roman"/>
          <w:sz w:val="24"/>
          <w:szCs w:val="24"/>
        </w:rPr>
        <w:t>S</w:t>
      </w:r>
      <w:r w:rsidR="00696CB0">
        <w:rPr>
          <w:rFonts w:ascii="Times New Roman" w:hAnsi="Times New Roman" w:cs="Times New Roman"/>
          <w:sz w:val="24"/>
          <w:szCs w:val="24"/>
        </w:rPr>
        <w:t xml:space="preserve">tudent scores were categorized as Proficient or Not Proficient and assigned </w:t>
      </w:r>
      <w:r w:rsidR="00A25E89">
        <w:rPr>
          <w:rFonts w:ascii="Times New Roman" w:hAnsi="Times New Roman" w:cs="Times New Roman"/>
          <w:sz w:val="24"/>
          <w:szCs w:val="24"/>
        </w:rPr>
        <w:t>an ordinal</w:t>
      </w:r>
      <w:r w:rsidR="00696CB0">
        <w:rPr>
          <w:rFonts w:ascii="Times New Roman" w:hAnsi="Times New Roman" w:cs="Times New Roman"/>
          <w:sz w:val="24"/>
          <w:szCs w:val="24"/>
        </w:rPr>
        <w:t xml:space="preserve"> variable.  </w:t>
      </w:r>
      <w:r w:rsidR="00696CB0" w:rsidRPr="00C5238A">
        <w:rPr>
          <w:rFonts w:ascii="Times New Roman" w:hAnsi="Times New Roman" w:cs="Times New Roman"/>
          <w:noProof/>
          <w:sz w:val="24"/>
          <w:szCs w:val="24"/>
        </w:rPr>
        <w:t>A logistical</w:t>
      </w:r>
      <w:r w:rsidR="00696CB0">
        <w:rPr>
          <w:rFonts w:ascii="Times New Roman" w:hAnsi="Times New Roman" w:cs="Times New Roman"/>
          <w:sz w:val="24"/>
          <w:szCs w:val="24"/>
        </w:rPr>
        <w:t xml:space="preserve"> regression </w:t>
      </w:r>
      <w:r>
        <w:rPr>
          <w:rFonts w:ascii="Times New Roman" w:hAnsi="Times New Roman" w:cs="Times New Roman"/>
          <w:sz w:val="24"/>
          <w:szCs w:val="24"/>
        </w:rPr>
        <w:t>estimated</w:t>
      </w:r>
      <w:r w:rsidR="00696CB0">
        <w:rPr>
          <w:rFonts w:ascii="Times New Roman" w:hAnsi="Times New Roman" w:cs="Times New Roman"/>
          <w:sz w:val="24"/>
          <w:szCs w:val="24"/>
        </w:rPr>
        <w:t xml:space="preserve"> the odds of student reading proficiency by </w:t>
      </w:r>
      <w:r>
        <w:rPr>
          <w:rFonts w:ascii="Times New Roman" w:hAnsi="Times New Roman" w:cs="Times New Roman"/>
          <w:sz w:val="24"/>
          <w:szCs w:val="24"/>
        </w:rPr>
        <w:t>three</w:t>
      </w:r>
      <w:r w:rsidR="00696CB0">
        <w:rPr>
          <w:rFonts w:ascii="Times New Roman" w:hAnsi="Times New Roman" w:cs="Times New Roman"/>
          <w:sz w:val="24"/>
          <w:szCs w:val="24"/>
        </w:rPr>
        <w:t xml:space="preserve"> variables</w:t>
      </w:r>
      <w:r w:rsidR="00315B32">
        <w:rPr>
          <w:rFonts w:ascii="Times New Roman" w:hAnsi="Times New Roman" w:cs="Times New Roman"/>
          <w:sz w:val="24"/>
          <w:szCs w:val="24"/>
        </w:rPr>
        <w:t>;</w:t>
      </w:r>
      <w:r>
        <w:rPr>
          <w:rFonts w:ascii="Times New Roman" w:hAnsi="Times New Roman" w:cs="Times New Roman"/>
          <w:sz w:val="24"/>
          <w:szCs w:val="24"/>
        </w:rPr>
        <w:t xml:space="preserve"> District pre-kindergarten attendance or not,</w:t>
      </w:r>
      <w:r w:rsidR="00315B32">
        <w:rPr>
          <w:rFonts w:ascii="Times New Roman" w:hAnsi="Times New Roman" w:cs="Times New Roman"/>
          <w:sz w:val="24"/>
          <w:szCs w:val="24"/>
        </w:rPr>
        <w:t xml:space="preserve"> </w:t>
      </w:r>
      <w:r w:rsidR="00696CB0">
        <w:rPr>
          <w:rFonts w:ascii="Times New Roman" w:hAnsi="Times New Roman" w:cs="Times New Roman"/>
          <w:sz w:val="24"/>
          <w:szCs w:val="24"/>
        </w:rPr>
        <w:t xml:space="preserve">Free and Reduced Lunch status and Limited English Proficient status. </w:t>
      </w:r>
    </w:p>
    <w:p w:rsidR="00EA2C6F" w:rsidRDefault="00BA2721" w:rsidP="00B7186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Threats to Validity</w:t>
      </w:r>
    </w:p>
    <w:p w:rsidR="00B71863" w:rsidRDefault="00E83F83" w:rsidP="00135F6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analyzing </w:t>
      </w:r>
      <w:r w:rsidR="00651E47">
        <w:rPr>
          <w:rFonts w:ascii="Times New Roman" w:hAnsi="Times New Roman" w:cs="Times New Roman"/>
          <w:sz w:val="24"/>
          <w:szCs w:val="24"/>
        </w:rPr>
        <w:t>these</w:t>
      </w:r>
      <w:r>
        <w:rPr>
          <w:rFonts w:ascii="Times New Roman" w:hAnsi="Times New Roman" w:cs="Times New Roman"/>
          <w:sz w:val="24"/>
          <w:szCs w:val="24"/>
        </w:rPr>
        <w:t xml:space="preserve"> data, it </w:t>
      </w:r>
      <w:r w:rsidR="002471FE">
        <w:rPr>
          <w:rFonts w:ascii="Times New Roman" w:hAnsi="Times New Roman" w:cs="Times New Roman"/>
          <w:sz w:val="24"/>
          <w:szCs w:val="24"/>
        </w:rPr>
        <w:t>is</w:t>
      </w:r>
      <w:r>
        <w:rPr>
          <w:rFonts w:ascii="Times New Roman" w:hAnsi="Times New Roman" w:cs="Times New Roman"/>
          <w:sz w:val="24"/>
          <w:szCs w:val="24"/>
        </w:rPr>
        <w:t xml:space="preserve"> prudent to recognize </w:t>
      </w:r>
      <w:r w:rsidRPr="00C5238A">
        <w:rPr>
          <w:rFonts w:ascii="Times New Roman" w:hAnsi="Times New Roman" w:cs="Times New Roman"/>
          <w:noProof/>
          <w:sz w:val="24"/>
          <w:szCs w:val="24"/>
        </w:rPr>
        <w:t>lim</w:t>
      </w:r>
      <w:r>
        <w:rPr>
          <w:rFonts w:ascii="Times New Roman" w:hAnsi="Times New Roman" w:cs="Times New Roman"/>
          <w:sz w:val="24"/>
          <w:szCs w:val="24"/>
        </w:rPr>
        <w:t xml:space="preserve">itations and potential </w:t>
      </w:r>
      <w:r w:rsidRPr="00C5238A">
        <w:rPr>
          <w:rFonts w:ascii="Times New Roman" w:hAnsi="Times New Roman" w:cs="Times New Roman"/>
          <w:noProof/>
          <w:sz w:val="24"/>
          <w:szCs w:val="24"/>
        </w:rPr>
        <w:t>thre</w:t>
      </w:r>
      <w:r>
        <w:rPr>
          <w:rFonts w:ascii="Times New Roman" w:hAnsi="Times New Roman" w:cs="Times New Roman"/>
          <w:sz w:val="24"/>
          <w:szCs w:val="24"/>
        </w:rPr>
        <w:t xml:space="preserve">ats to </w:t>
      </w:r>
      <w:r w:rsidR="00F618DB">
        <w:rPr>
          <w:rFonts w:ascii="Times New Roman" w:hAnsi="Times New Roman" w:cs="Times New Roman"/>
          <w:sz w:val="24"/>
          <w:szCs w:val="24"/>
        </w:rPr>
        <w:t xml:space="preserve">the </w:t>
      </w:r>
      <w:r w:rsidRPr="00F618DB">
        <w:rPr>
          <w:rFonts w:ascii="Times New Roman" w:hAnsi="Times New Roman" w:cs="Times New Roman"/>
          <w:noProof/>
          <w:sz w:val="24"/>
          <w:szCs w:val="24"/>
        </w:rPr>
        <w:t>validity</w:t>
      </w:r>
      <w:r>
        <w:rPr>
          <w:rFonts w:ascii="Times New Roman" w:hAnsi="Times New Roman" w:cs="Times New Roman"/>
          <w:sz w:val="24"/>
          <w:szCs w:val="24"/>
        </w:rPr>
        <w:t xml:space="preserve"> of </w:t>
      </w:r>
      <w:r w:rsidR="00135F62">
        <w:rPr>
          <w:rFonts w:ascii="Times New Roman" w:hAnsi="Times New Roman" w:cs="Times New Roman"/>
          <w:sz w:val="24"/>
          <w:szCs w:val="24"/>
        </w:rPr>
        <w:t>findings</w:t>
      </w:r>
      <w:r w:rsidR="00040166">
        <w:rPr>
          <w:rFonts w:ascii="Times New Roman" w:hAnsi="Times New Roman" w:cs="Times New Roman"/>
          <w:sz w:val="24"/>
          <w:szCs w:val="24"/>
        </w:rPr>
        <w:t xml:space="preserve">.  </w:t>
      </w:r>
      <w:r w:rsidR="00024416">
        <w:rPr>
          <w:rFonts w:ascii="Times New Roman" w:hAnsi="Times New Roman" w:cs="Times New Roman"/>
          <w:sz w:val="24"/>
          <w:szCs w:val="24"/>
        </w:rPr>
        <w:t xml:space="preserve">In the case of internal validity, one threat was of human error or </w:t>
      </w:r>
      <w:r w:rsidR="00024416">
        <w:rPr>
          <w:rFonts w:ascii="Times New Roman" w:hAnsi="Times New Roman" w:cs="Times New Roman"/>
          <w:sz w:val="24"/>
          <w:szCs w:val="24"/>
        </w:rPr>
        <w:lastRenderedPageBreak/>
        <w:t xml:space="preserve">misjudgment.  Teachers collected data via </w:t>
      </w:r>
      <w:r w:rsidR="00024416" w:rsidRPr="00520313">
        <w:rPr>
          <w:rFonts w:ascii="Times New Roman" w:hAnsi="Times New Roman" w:cs="Times New Roman"/>
          <w:noProof/>
          <w:sz w:val="24"/>
          <w:szCs w:val="24"/>
        </w:rPr>
        <w:t>verbal</w:t>
      </w:r>
      <w:r w:rsidR="00024416">
        <w:rPr>
          <w:rFonts w:ascii="Times New Roman" w:hAnsi="Times New Roman" w:cs="Times New Roman"/>
          <w:sz w:val="24"/>
          <w:szCs w:val="24"/>
        </w:rPr>
        <w:t xml:space="preserve"> response on twelve of the thirteen occasions measured, with the final occasion </w:t>
      </w:r>
      <w:r w:rsidR="00024416" w:rsidRPr="00520313">
        <w:rPr>
          <w:rFonts w:ascii="Times New Roman" w:hAnsi="Times New Roman" w:cs="Times New Roman"/>
          <w:noProof/>
          <w:sz w:val="24"/>
          <w:szCs w:val="24"/>
        </w:rPr>
        <w:t>being collected</w:t>
      </w:r>
      <w:r w:rsidR="00024416">
        <w:rPr>
          <w:rFonts w:ascii="Times New Roman" w:hAnsi="Times New Roman" w:cs="Times New Roman"/>
          <w:sz w:val="24"/>
          <w:szCs w:val="24"/>
        </w:rPr>
        <w:t xml:space="preserve"> in written form only.  Human</w:t>
      </w:r>
      <w:r w:rsidR="00670954">
        <w:rPr>
          <w:rFonts w:ascii="Times New Roman" w:hAnsi="Times New Roman" w:cs="Times New Roman"/>
          <w:sz w:val="24"/>
          <w:szCs w:val="24"/>
        </w:rPr>
        <w:t xml:space="preserve"> data </w:t>
      </w:r>
      <w:r w:rsidR="00670954" w:rsidRPr="00520313">
        <w:rPr>
          <w:rFonts w:ascii="Times New Roman" w:hAnsi="Times New Roman" w:cs="Times New Roman"/>
          <w:noProof/>
          <w:sz w:val="24"/>
          <w:szCs w:val="24"/>
        </w:rPr>
        <w:t>collectio</w:t>
      </w:r>
      <w:r w:rsidR="00520313">
        <w:rPr>
          <w:rFonts w:ascii="Times New Roman" w:hAnsi="Times New Roman" w:cs="Times New Roman"/>
          <w:noProof/>
          <w:sz w:val="24"/>
          <w:szCs w:val="24"/>
        </w:rPr>
        <w:t>n</w:t>
      </w:r>
      <w:r w:rsidR="00520313">
        <w:rPr>
          <w:rFonts w:ascii="Times New Roman" w:hAnsi="Times New Roman" w:cs="Times New Roman"/>
          <w:sz w:val="24"/>
          <w:szCs w:val="24"/>
        </w:rPr>
        <w:t xml:space="preserve"> </w:t>
      </w:r>
      <w:r w:rsidR="00670954">
        <w:rPr>
          <w:rFonts w:ascii="Times New Roman" w:hAnsi="Times New Roman" w:cs="Times New Roman"/>
          <w:sz w:val="24"/>
          <w:szCs w:val="24"/>
        </w:rPr>
        <w:t>both benefit</w:t>
      </w:r>
      <w:r w:rsidR="00016E36">
        <w:rPr>
          <w:rFonts w:ascii="Times New Roman" w:hAnsi="Times New Roman" w:cs="Times New Roman"/>
          <w:sz w:val="24"/>
          <w:szCs w:val="24"/>
        </w:rPr>
        <w:t>ed</w:t>
      </w:r>
      <w:r w:rsidR="00670954">
        <w:rPr>
          <w:rFonts w:ascii="Times New Roman" w:hAnsi="Times New Roman" w:cs="Times New Roman"/>
          <w:sz w:val="24"/>
          <w:szCs w:val="24"/>
        </w:rPr>
        <w:t xml:space="preserve"> the accuracy of the assessment and </w:t>
      </w:r>
      <w:r w:rsidR="00024416">
        <w:rPr>
          <w:rFonts w:ascii="Times New Roman" w:hAnsi="Times New Roman" w:cs="Times New Roman"/>
          <w:sz w:val="24"/>
          <w:szCs w:val="24"/>
        </w:rPr>
        <w:t xml:space="preserve">likely </w:t>
      </w:r>
      <w:r w:rsidR="00016E36">
        <w:rPr>
          <w:rFonts w:ascii="Times New Roman" w:hAnsi="Times New Roman" w:cs="Times New Roman"/>
          <w:sz w:val="24"/>
          <w:szCs w:val="24"/>
        </w:rPr>
        <w:t>fell</w:t>
      </w:r>
      <w:r w:rsidR="00C56792">
        <w:rPr>
          <w:rFonts w:ascii="Times New Roman" w:hAnsi="Times New Roman" w:cs="Times New Roman"/>
          <w:sz w:val="24"/>
          <w:szCs w:val="24"/>
        </w:rPr>
        <w:t xml:space="preserve"> prey to human error.  In working with many young learners, it </w:t>
      </w:r>
      <w:r w:rsidR="00C56792" w:rsidRPr="00C5238A">
        <w:rPr>
          <w:rFonts w:ascii="Times New Roman" w:hAnsi="Times New Roman" w:cs="Times New Roman"/>
          <w:noProof/>
          <w:sz w:val="24"/>
          <w:szCs w:val="24"/>
        </w:rPr>
        <w:t>was determined</w:t>
      </w:r>
      <w:r w:rsidR="00C56792">
        <w:rPr>
          <w:rFonts w:ascii="Times New Roman" w:hAnsi="Times New Roman" w:cs="Times New Roman"/>
          <w:sz w:val="24"/>
          <w:szCs w:val="24"/>
        </w:rPr>
        <w:t xml:space="preserve"> that the benefit of a familiar assessor</w:t>
      </w:r>
      <w:r w:rsidR="00024416">
        <w:rPr>
          <w:rFonts w:ascii="Times New Roman" w:hAnsi="Times New Roman" w:cs="Times New Roman"/>
          <w:sz w:val="24"/>
          <w:szCs w:val="24"/>
        </w:rPr>
        <w:t>, often the classroom teacher,</w:t>
      </w:r>
      <w:r w:rsidR="00C56792">
        <w:rPr>
          <w:rFonts w:ascii="Times New Roman" w:hAnsi="Times New Roman" w:cs="Times New Roman"/>
          <w:sz w:val="24"/>
          <w:szCs w:val="24"/>
        </w:rPr>
        <w:t xml:space="preserve"> </w:t>
      </w:r>
      <w:r w:rsidR="00C56792" w:rsidRPr="00C5238A">
        <w:rPr>
          <w:rFonts w:ascii="Times New Roman" w:hAnsi="Times New Roman" w:cs="Times New Roman"/>
          <w:noProof/>
          <w:sz w:val="24"/>
          <w:szCs w:val="24"/>
        </w:rPr>
        <w:t>outweigh</w:t>
      </w:r>
      <w:r w:rsidR="00AA66B7" w:rsidRPr="00C5238A">
        <w:rPr>
          <w:rFonts w:ascii="Times New Roman" w:hAnsi="Times New Roman" w:cs="Times New Roman"/>
          <w:noProof/>
          <w:sz w:val="24"/>
          <w:szCs w:val="24"/>
        </w:rPr>
        <w:t>ed</w:t>
      </w:r>
      <w:r w:rsidR="00C56792">
        <w:rPr>
          <w:rFonts w:ascii="Times New Roman" w:hAnsi="Times New Roman" w:cs="Times New Roman"/>
          <w:sz w:val="24"/>
          <w:szCs w:val="24"/>
        </w:rPr>
        <w:t xml:space="preserve"> the negative implications</w:t>
      </w:r>
      <w:r w:rsidR="00024416">
        <w:rPr>
          <w:rFonts w:ascii="Times New Roman" w:hAnsi="Times New Roman" w:cs="Times New Roman"/>
          <w:sz w:val="24"/>
          <w:szCs w:val="24"/>
        </w:rPr>
        <w:t xml:space="preserve">, for </w:t>
      </w:r>
      <w:r w:rsidR="00024416" w:rsidRPr="00CC4751">
        <w:rPr>
          <w:rFonts w:ascii="Times New Roman" w:hAnsi="Times New Roman" w:cs="Times New Roman"/>
          <w:noProof/>
          <w:sz w:val="24"/>
          <w:szCs w:val="24"/>
        </w:rPr>
        <w:t>example</w:t>
      </w:r>
      <w:r w:rsidR="00CC4751">
        <w:rPr>
          <w:rFonts w:ascii="Times New Roman" w:hAnsi="Times New Roman" w:cs="Times New Roman"/>
          <w:noProof/>
          <w:sz w:val="24"/>
          <w:szCs w:val="24"/>
        </w:rPr>
        <w:t>,</w:t>
      </w:r>
      <w:r w:rsidR="00024416">
        <w:rPr>
          <w:rFonts w:ascii="Times New Roman" w:hAnsi="Times New Roman" w:cs="Times New Roman"/>
          <w:sz w:val="24"/>
          <w:szCs w:val="24"/>
        </w:rPr>
        <w:t xml:space="preserve"> shyness to a stranger,</w:t>
      </w:r>
      <w:r w:rsidR="00C56792">
        <w:rPr>
          <w:rFonts w:ascii="Times New Roman" w:hAnsi="Times New Roman" w:cs="Times New Roman"/>
          <w:sz w:val="24"/>
          <w:szCs w:val="24"/>
        </w:rPr>
        <w:t xml:space="preserve"> and made the data a more valid picture of student ability</w:t>
      </w:r>
      <w:r w:rsidR="00135F62">
        <w:rPr>
          <w:rFonts w:ascii="Times New Roman" w:hAnsi="Times New Roman" w:cs="Times New Roman"/>
          <w:sz w:val="24"/>
          <w:szCs w:val="24"/>
        </w:rPr>
        <w:t xml:space="preserve"> </w:t>
      </w:r>
      <w:r w:rsidR="00135F62" w:rsidRPr="00C459A0">
        <w:rPr>
          <w:rFonts w:ascii="Times New Roman" w:hAnsi="Times New Roman" w:cs="Times New Roman"/>
          <w:sz w:val="24"/>
          <w:szCs w:val="24"/>
        </w:rPr>
        <w:t>(</w:t>
      </w:r>
      <w:r w:rsidR="00C459A0" w:rsidRPr="00C459A0">
        <w:rPr>
          <w:rFonts w:ascii="Times New Roman" w:hAnsi="Times New Roman" w:cs="Times New Roman"/>
          <w:sz w:val="24"/>
          <w:szCs w:val="24"/>
        </w:rPr>
        <w:t>Gormley &amp; Phillips, 2005; Gormley et al. 2011</w:t>
      </w:r>
      <w:r w:rsidR="00135F62" w:rsidRPr="00C459A0">
        <w:rPr>
          <w:rFonts w:ascii="Times New Roman" w:hAnsi="Times New Roman" w:cs="Times New Roman"/>
          <w:sz w:val="24"/>
          <w:szCs w:val="24"/>
        </w:rPr>
        <w:t>)</w:t>
      </w:r>
      <w:r w:rsidR="00C56792" w:rsidRPr="00C459A0">
        <w:rPr>
          <w:rFonts w:ascii="Times New Roman" w:hAnsi="Times New Roman" w:cs="Times New Roman"/>
          <w:sz w:val="24"/>
          <w:szCs w:val="24"/>
        </w:rPr>
        <w:t>.</w:t>
      </w:r>
      <w:r w:rsidR="00670954">
        <w:rPr>
          <w:rFonts w:ascii="Times New Roman" w:hAnsi="Times New Roman" w:cs="Times New Roman"/>
          <w:sz w:val="24"/>
          <w:szCs w:val="24"/>
        </w:rPr>
        <w:t xml:space="preserve"> </w:t>
      </w:r>
    </w:p>
    <w:p w:rsidR="00024416" w:rsidRDefault="00024416" w:rsidP="00E83FA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internal validity threat was in participant selection.  While the pre-kindergarten program at the Southern School District is available to all children, children who attend the school district’s three-year-old Community Action Project program </w:t>
      </w:r>
      <w:r w:rsidRPr="00520313">
        <w:rPr>
          <w:rFonts w:ascii="Times New Roman" w:hAnsi="Times New Roman" w:cs="Times New Roman"/>
          <w:noProof/>
          <w:sz w:val="24"/>
          <w:szCs w:val="24"/>
        </w:rPr>
        <w:t>were given</w:t>
      </w:r>
      <w:r>
        <w:rPr>
          <w:rFonts w:ascii="Times New Roman" w:hAnsi="Times New Roman" w:cs="Times New Roman"/>
          <w:sz w:val="24"/>
          <w:szCs w:val="24"/>
        </w:rPr>
        <w:t xml:space="preserve"> </w:t>
      </w:r>
      <w:r w:rsidRPr="00520313">
        <w:rPr>
          <w:rFonts w:ascii="Times New Roman" w:hAnsi="Times New Roman" w:cs="Times New Roman"/>
          <w:noProof/>
          <w:sz w:val="24"/>
          <w:szCs w:val="24"/>
        </w:rPr>
        <w:t>additional</w:t>
      </w:r>
      <w:r>
        <w:rPr>
          <w:rFonts w:ascii="Times New Roman" w:hAnsi="Times New Roman" w:cs="Times New Roman"/>
          <w:sz w:val="24"/>
          <w:szCs w:val="24"/>
        </w:rPr>
        <w:t xml:space="preserve"> advertisement, early registration and home visits </w:t>
      </w:r>
      <w:r w:rsidRPr="00CC4751">
        <w:rPr>
          <w:rFonts w:ascii="Times New Roman" w:hAnsi="Times New Roman" w:cs="Times New Roman"/>
          <w:noProof/>
          <w:sz w:val="24"/>
          <w:szCs w:val="24"/>
        </w:rPr>
        <w:t>in order to</w:t>
      </w:r>
      <w:r>
        <w:rPr>
          <w:rFonts w:ascii="Times New Roman" w:hAnsi="Times New Roman" w:cs="Times New Roman"/>
          <w:sz w:val="24"/>
          <w:szCs w:val="24"/>
        </w:rPr>
        <w:t xml:space="preserve"> ensure enrollment of these children in the Southern School District pre-kindergarten program.  To have qualified for the three-year-old program, </w:t>
      </w:r>
      <w:r w:rsidR="002471FE">
        <w:rPr>
          <w:rFonts w:ascii="Times New Roman" w:hAnsi="Times New Roman" w:cs="Times New Roman"/>
          <w:sz w:val="24"/>
          <w:szCs w:val="24"/>
        </w:rPr>
        <w:t>families must qualify as</w:t>
      </w:r>
      <w:r>
        <w:rPr>
          <w:rFonts w:ascii="Times New Roman" w:hAnsi="Times New Roman" w:cs="Times New Roman"/>
          <w:sz w:val="24"/>
          <w:szCs w:val="24"/>
        </w:rPr>
        <w:t xml:space="preserve"> </w:t>
      </w:r>
      <w:r w:rsidR="00E6593E">
        <w:rPr>
          <w:rFonts w:ascii="Times New Roman" w:hAnsi="Times New Roman" w:cs="Times New Roman"/>
          <w:sz w:val="24"/>
          <w:szCs w:val="24"/>
        </w:rPr>
        <w:t>low-income</w:t>
      </w:r>
      <w:r>
        <w:rPr>
          <w:rFonts w:ascii="Times New Roman" w:hAnsi="Times New Roman" w:cs="Times New Roman"/>
          <w:sz w:val="24"/>
          <w:szCs w:val="24"/>
        </w:rPr>
        <w:t xml:space="preserve"> families as defined by </w:t>
      </w:r>
      <w:r w:rsidR="00A5439D">
        <w:rPr>
          <w:rFonts w:ascii="Times New Roman" w:hAnsi="Times New Roman" w:cs="Times New Roman"/>
          <w:sz w:val="24"/>
          <w:szCs w:val="24"/>
        </w:rPr>
        <w:t xml:space="preserve">Federal Poverty Guidelines.  </w:t>
      </w:r>
      <w:r w:rsidR="00A5439D" w:rsidRPr="00520313">
        <w:rPr>
          <w:rFonts w:ascii="Times New Roman" w:hAnsi="Times New Roman" w:cs="Times New Roman"/>
          <w:noProof/>
          <w:sz w:val="24"/>
          <w:szCs w:val="24"/>
        </w:rPr>
        <w:t>This</w:t>
      </w:r>
      <w:r w:rsidR="00A5439D">
        <w:rPr>
          <w:rFonts w:ascii="Times New Roman" w:hAnsi="Times New Roman" w:cs="Times New Roman"/>
          <w:sz w:val="24"/>
          <w:szCs w:val="24"/>
        </w:rPr>
        <w:t xml:space="preserve"> may inadvertently cause the program participants to have a higher percentage of FRL than the district as a whole or for the FRL group in the study to have had more opportunity for early childhood exposure than their non-FRL peers.</w:t>
      </w:r>
    </w:p>
    <w:p w:rsidR="00F340DE" w:rsidRDefault="00F340DE" w:rsidP="00E83FA9">
      <w:pPr>
        <w:spacing w:line="480" w:lineRule="auto"/>
        <w:ind w:firstLine="720"/>
        <w:rPr>
          <w:rFonts w:ascii="Times New Roman" w:hAnsi="Times New Roman" w:cs="Times New Roman"/>
          <w:sz w:val="24"/>
          <w:szCs w:val="24"/>
        </w:rPr>
      </w:pPr>
      <w:r w:rsidRPr="00520313">
        <w:rPr>
          <w:rFonts w:ascii="Times New Roman" w:hAnsi="Times New Roman" w:cs="Times New Roman"/>
          <w:noProof/>
          <w:sz w:val="24"/>
          <w:szCs w:val="24"/>
        </w:rPr>
        <w:t>A third</w:t>
      </w:r>
      <w:r>
        <w:rPr>
          <w:rFonts w:ascii="Times New Roman" w:hAnsi="Times New Roman" w:cs="Times New Roman"/>
          <w:sz w:val="24"/>
          <w:szCs w:val="24"/>
        </w:rPr>
        <w:t xml:space="preserve"> threat to internal validity is the lack of </w:t>
      </w:r>
      <w:r w:rsidRPr="00CC4751">
        <w:rPr>
          <w:rFonts w:ascii="Times New Roman" w:hAnsi="Times New Roman" w:cs="Times New Roman"/>
          <w:noProof/>
          <w:sz w:val="24"/>
          <w:szCs w:val="24"/>
        </w:rPr>
        <w:t xml:space="preserve">a </w:t>
      </w:r>
      <w:r w:rsidRPr="00520313">
        <w:rPr>
          <w:rFonts w:ascii="Times New Roman" w:hAnsi="Times New Roman" w:cs="Times New Roman"/>
          <w:noProof/>
          <w:sz w:val="24"/>
          <w:szCs w:val="24"/>
        </w:rPr>
        <w:t>true</w:t>
      </w:r>
      <w:r>
        <w:rPr>
          <w:rFonts w:ascii="Times New Roman" w:hAnsi="Times New Roman" w:cs="Times New Roman"/>
          <w:sz w:val="24"/>
          <w:szCs w:val="24"/>
        </w:rPr>
        <w:t xml:space="preserve"> null group for comparison to District pre-kindergarten attendees.  Children in the group who did not attend District pre-kindergarten have </w:t>
      </w:r>
      <w:r w:rsidRPr="00520313">
        <w:rPr>
          <w:rFonts w:ascii="Times New Roman" w:hAnsi="Times New Roman" w:cs="Times New Roman"/>
          <w:noProof/>
          <w:sz w:val="24"/>
          <w:szCs w:val="24"/>
        </w:rPr>
        <w:t>a number of</w:t>
      </w:r>
      <w:r>
        <w:rPr>
          <w:rFonts w:ascii="Times New Roman" w:hAnsi="Times New Roman" w:cs="Times New Roman"/>
          <w:sz w:val="24"/>
          <w:szCs w:val="24"/>
        </w:rPr>
        <w:t xml:space="preserve"> unknown variables.  Such variables include attendance in another early childhood program, time spent with a caregiver on academic skills, as well as non-academic traits such as caregiver type (parental care or daycare).  This variance in experiences may have </w:t>
      </w:r>
      <w:r w:rsidR="00CC4751">
        <w:rPr>
          <w:rFonts w:ascii="Times New Roman" w:hAnsi="Times New Roman" w:cs="Times New Roman"/>
          <w:noProof/>
          <w:sz w:val="24"/>
          <w:szCs w:val="24"/>
        </w:rPr>
        <w:t>affected</w:t>
      </w:r>
      <w:r>
        <w:rPr>
          <w:rFonts w:ascii="Times New Roman" w:hAnsi="Times New Roman" w:cs="Times New Roman"/>
          <w:sz w:val="24"/>
          <w:szCs w:val="24"/>
        </w:rPr>
        <w:t>, potentially positive or negative, on non-participant outcomes in the study.</w:t>
      </w:r>
    </w:p>
    <w:p w:rsidR="00A5439D" w:rsidRDefault="00A5439D" w:rsidP="00603AA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final threat to internal validity is the lack of data for the children in their Kindergarten school year.  While pre-kindergarten attendance </w:t>
      </w:r>
      <w:r w:rsidRPr="00520313">
        <w:rPr>
          <w:rFonts w:ascii="Times New Roman" w:hAnsi="Times New Roman" w:cs="Times New Roman"/>
          <w:noProof/>
          <w:sz w:val="24"/>
          <w:szCs w:val="24"/>
        </w:rPr>
        <w:t>was tracked</w:t>
      </w:r>
      <w:r>
        <w:rPr>
          <w:rFonts w:ascii="Times New Roman" w:hAnsi="Times New Roman" w:cs="Times New Roman"/>
          <w:sz w:val="24"/>
          <w:szCs w:val="24"/>
        </w:rPr>
        <w:t xml:space="preserve"> and quarterly measurements began in</w:t>
      </w:r>
      <w:r w:rsidR="00603AA5">
        <w:rPr>
          <w:rFonts w:ascii="Times New Roman" w:hAnsi="Times New Roman" w:cs="Times New Roman"/>
          <w:sz w:val="24"/>
          <w:szCs w:val="24"/>
        </w:rPr>
        <w:t xml:space="preserve"> the first quarter of</w:t>
      </w:r>
      <w:r>
        <w:rPr>
          <w:rFonts w:ascii="Times New Roman" w:hAnsi="Times New Roman" w:cs="Times New Roman"/>
          <w:sz w:val="24"/>
          <w:szCs w:val="24"/>
        </w:rPr>
        <w:t xml:space="preserve"> first grade, as is district standard, the intervention effect may have faded or not been fully captured by beginning measurements a full school year after pre-kindergarten had ended.  We cannot</w:t>
      </w:r>
      <w:r w:rsidR="00CC4751">
        <w:rPr>
          <w:rFonts w:ascii="Times New Roman" w:hAnsi="Times New Roman" w:cs="Times New Roman"/>
          <w:sz w:val="24"/>
          <w:szCs w:val="24"/>
        </w:rPr>
        <w:t>,</w:t>
      </w:r>
      <w:r>
        <w:rPr>
          <w:rFonts w:ascii="Times New Roman" w:hAnsi="Times New Roman" w:cs="Times New Roman"/>
          <w:sz w:val="24"/>
          <w:szCs w:val="24"/>
        </w:rPr>
        <w:t xml:space="preserve"> </w:t>
      </w:r>
      <w:r w:rsidRPr="00CC4751">
        <w:rPr>
          <w:rFonts w:ascii="Times New Roman" w:hAnsi="Times New Roman" w:cs="Times New Roman"/>
          <w:noProof/>
          <w:sz w:val="24"/>
          <w:szCs w:val="24"/>
        </w:rPr>
        <w:t>therefore</w:t>
      </w:r>
      <w:r>
        <w:rPr>
          <w:rFonts w:ascii="Times New Roman" w:hAnsi="Times New Roman" w:cs="Times New Roman"/>
          <w:sz w:val="24"/>
          <w:szCs w:val="24"/>
        </w:rPr>
        <w:t>, dismiss the possibility of missed short-term effects</w:t>
      </w:r>
      <w:r w:rsidR="00603AA5">
        <w:rPr>
          <w:rFonts w:ascii="Times New Roman" w:hAnsi="Times New Roman" w:cs="Times New Roman"/>
          <w:sz w:val="24"/>
          <w:szCs w:val="24"/>
        </w:rPr>
        <w:t xml:space="preserve"> for participants.</w:t>
      </w:r>
    </w:p>
    <w:p w:rsidR="00B71863" w:rsidRDefault="00603AA5" w:rsidP="00603AA5">
      <w:pPr>
        <w:spacing w:line="480" w:lineRule="auto"/>
        <w:rPr>
          <w:rFonts w:ascii="Times New Roman" w:hAnsi="Times New Roman" w:cs="Times New Roman"/>
          <w:sz w:val="24"/>
          <w:szCs w:val="24"/>
        </w:rPr>
      </w:pPr>
      <w:r>
        <w:rPr>
          <w:rFonts w:ascii="Times New Roman" w:hAnsi="Times New Roman" w:cs="Times New Roman"/>
          <w:sz w:val="24"/>
          <w:szCs w:val="24"/>
        </w:rPr>
        <w:tab/>
      </w:r>
      <w:r w:rsidR="00135F62">
        <w:rPr>
          <w:rFonts w:ascii="Times New Roman" w:hAnsi="Times New Roman" w:cs="Times New Roman"/>
          <w:sz w:val="24"/>
          <w:szCs w:val="24"/>
        </w:rPr>
        <w:t xml:space="preserve">External validity reflects the generalizability of the </w:t>
      </w:r>
      <w:r w:rsidR="00A25E89">
        <w:rPr>
          <w:rFonts w:ascii="Times New Roman" w:hAnsi="Times New Roman" w:cs="Times New Roman"/>
          <w:sz w:val="24"/>
          <w:szCs w:val="24"/>
        </w:rPr>
        <w:t>findings</w:t>
      </w:r>
      <w:r w:rsidR="00135F62">
        <w:rPr>
          <w:rFonts w:ascii="Times New Roman" w:hAnsi="Times New Roman" w:cs="Times New Roman"/>
          <w:sz w:val="24"/>
          <w:szCs w:val="24"/>
        </w:rPr>
        <w:t xml:space="preserve">.  These data come from one cohort of </w:t>
      </w:r>
      <w:r w:rsidR="00135F62" w:rsidRPr="00CC4751">
        <w:rPr>
          <w:rFonts w:ascii="Times New Roman" w:hAnsi="Times New Roman" w:cs="Times New Roman"/>
          <w:noProof/>
          <w:sz w:val="24"/>
          <w:szCs w:val="24"/>
        </w:rPr>
        <w:t>students</w:t>
      </w:r>
      <w:r w:rsidR="00CC4751">
        <w:rPr>
          <w:rFonts w:ascii="Times New Roman" w:hAnsi="Times New Roman" w:cs="Times New Roman"/>
          <w:noProof/>
          <w:sz w:val="24"/>
          <w:szCs w:val="24"/>
        </w:rPr>
        <w:t xml:space="preserve"> in</w:t>
      </w:r>
      <w:r w:rsidR="00135F62">
        <w:rPr>
          <w:rFonts w:ascii="Times New Roman" w:hAnsi="Times New Roman" w:cs="Times New Roman"/>
          <w:sz w:val="24"/>
          <w:szCs w:val="24"/>
        </w:rPr>
        <w:t xml:space="preserve"> one urban school district.  The evidence has generalizability for this district but should not </w:t>
      </w:r>
      <w:r w:rsidR="00135F62" w:rsidRPr="00520313">
        <w:rPr>
          <w:rFonts w:ascii="Times New Roman" w:hAnsi="Times New Roman" w:cs="Times New Roman"/>
          <w:noProof/>
          <w:sz w:val="24"/>
          <w:szCs w:val="24"/>
        </w:rPr>
        <w:t>be used</w:t>
      </w:r>
      <w:r w:rsidR="00135F62">
        <w:rPr>
          <w:rFonts w:ascii="Times New Roman" w:hAnsi="Times New Roman" w:cs="Times New Roman"/>
          <w:sz w:val="24"/>
          <w:szCs w:val="24"/>
        </w:rPr>
        <w:t xml:space="preserve"> in making inferences about other early childhood programs.</w:t>
      </w:r>
    </w:p>
    <w:p w:rsidR="00603AA5" w:rsidRDefault="00603AA5">
      <w:pPr>
        <w:rPr>
          <w:rFonts w:ascii="Times New Roman" w:hAnsi="Times New Roman" w:cs="Times New Roman"/>
          <w:sz w:val="24"/>
          <w:szCs w:val="24"/>
        </w:rPr>
      </w:pPr>
      <w:r>
        <w:rPr>
          <w:rFonts w:ascii="Times New Roman" w:hAnsi="Times New Roman" w:cs="Times New Roman"/>
          <w:sz w:val="24"/>
          <w:szCs w:val="24"/>
        </w:rPr>
        <w:br w:type="page"/>
      </w:r>
    </w:p>
    <w:p w:rsidR="00511AA2" w:rsidRPr="00B71863" w:rsidRDefault="00B71863" w:rsidP="00511AA2">
      <w:pPr>
        <w:spacing w:line="480" w:lineRule="auto"/>
        <w:jc w:val="center"/>
        <w:rPr>
          <w:rFonts w:ascii="Times New Roman" w:hAnsi="Times New Roman" w:cs="Times New Roman"/>
          <w:b/>
          <w:sz w:val="28"/>
          <w:szCs w:val="24"/>
        </w:rPr>
      </w:pPr>
      <w:r w:rsidRPr="00B71863">
        <w:rPr>
          <w:rFonts w:ascii="Times New Roman" w:hAnsi="Times New Roman" w:cs="Times New Roman"/>
          <w:b/>
          <w:sz w:val="28"/>
          <w:szCs w:val="24"/>
        </w:rPr>
        <w:lastRenderedPageBreak/>
        <w:t xml:space="preserve">Chapter </w:t>
      </w:r>
      <w:r w:rsidR="00800ED9">
        <w:rPr>
          <w:rFonts w:ascii="Times New Roman" w:hAnsi="Times New Roman" w:cs="Times New Roman"/>
          <w:b/>
          <w:sz w:val="28"/>
          <w:szCs w:val="24"/>
        </w:rPr>
        <w:t>5</w:t>
      </w:r>
      <w:r w:rsidRPr="00B71863">
        <w:rPr>
          <w:rFonts w:ascii="Times New Roman" w:hAnsi="Times New Roman" w:cs="Times New Roman"/>
          <w:b/>
          <w:sz w:val="28"/>
          <w:szCs w:val="24"/>
        </w:rPr>
        <w:t xml:space="preserve">: </w:t>
      </w:r>
      <w:r w:rsidR="00511AA2" w:rsidRPr="00B71863">
        <w:rPr>
          <w:rFonts w:ascii="Times New Roman" w:hAnsi="Times New Roman" w:cs="Times New Roman"/>
          <w:b/>
          <w:sz w:val="28"/>
          <w:szCs w:val="24"/>
        </w:rPr>
        <w:t>Results</w:t>
      </w:r>
    </w:p>
    <w:p w:rsidR="00135F62" w:rsidRDefault="00511AA2" w:rsidP="00ED3FDD">
      <w:pPr>
        <w:spacing w:line="480" w:lineRule="auto"/>
        <w:ind w:firstLine="720"/>
        <w:rPr>
          <w:rFonts w:ascii="Times New Roman" w:hAnsi="Times New Roman" w:cs="Times New Roman"/>
          <w:sz w:val="24"/>
          <w:szCs w:val="24"/>
        </w:rPr>
      </w:pPr>
      <w:r w:rsidRPr="00581FFC">
        <w:rPr>
          <w:rFonts w:ascii="Times New Roman" w:hAnsi="Times New Roman" w:cs="Times New Roman"/>
          <w:noProof/>
          <w:sz w:val="24"/>
          <w:szCs w:val="24"/>
        </w:rPr>
        <w:t xml:space="preserve">The purpose of </w:t>
      </w:r>
      <w:r w:rsidR="00F45C9A" w:rsidRPr="00581FFC">
        <w:rPr>
          <w:rFonts w:ascii="Times New Roman" w:hAnsi="Times New Roman" w:cs="Times New Roman"/>
          <w:noProof/>
          <w:sz w:val="24"/>
          <w:szCs w:val="24"/>
        </w:rPr>
        <w:t>this</w:t>
      </w:r>
      <w:r w:rsidR="00D36A9A" w:rsidRPr="00581FFC">
        <w:rPr>
          <w:rFonts w:ascii="Times New Roman" w:hAnsi="Times New Roman" w:cs="Times New Roman"/>
          <w:noProof/>
          <w:sz w:val="24"/>
          <w:szCs w:val="24"/>
        </w:rPr>
        <w:t xml:space="preserve"> section</w:t>
      </w:r>
      <w:r w:rsidRPr="00581FFC">
        <w:rPr>
          <w:rFonts w:ascii="Times New Roman" w:hAnsi="Times New Roman" w:cs="Times New Roman"/>
          <w:noProof/>
          <w:sz w:val="24"/>
          <w:szCs w:val="24"/>
        </w:rPr>
        <w:t xml:space="preserve"> is to present</w:t>
      </w:r>
      <w:r w:rsidRPr="00581FFC">
        <w:rPr>
          <w:rFonts w:ascii="Times New Roman" w:hAnsi="Times New Roman" w:cs="Times New Roman"/>
          <w:sz w:val="24"/>
          <w:szCs w:val="24"/>
        </w:rPr>
        <w:t xml:space="preserve"> evidence related to the three research questions</w:t>
      </w:r>
      <w:r w:rsidR="00ED3FDD">
        <w:rPr>
          <w:rFonts w:ascii="Times New Roman" w:hAnsi="Times New Roman" w:cs="Times New Roman"/>
          <w:sz w:val="24"/>
          <w:szCs w:val="24"/>
        </w:rPr>
        <w:t xml:space="preserve">.  Within each of </w:t>
      </w:r>
      <w:r w:rsidR="006F1A15">
        <w:rPr>
          <w:rFonts w:ascii="Times New Roman" w:hAnsi="Times New Roman" w:cs="Times New Roman"/>
          <w:sz w:val="24"/>
          <w:szCs w:val="24"/>
        </w:rPr>
        <w:t>the</w:t>
      </w:r>
      <w:r w:rsidR="00ED3FDD">
        <w:rPr>
          <w:rFonts w:ascii="Times New Roman" w:hAnsi="Times New Roman" w:cs="Times New Roman"/>
          <w:sz w:val="24"/>
          <w:szCs w:val="24"/>
        </w:rPr>
        <w:t xml:space="preserve"> questions, evidence on the reading performance of Free and Reduced Lunch students (FRL) and Limited English Proficient students (LEP) </w:t>
      </w:r>
      <w:r w:rsidR="00ED3FDD" w:rsidRPr="00520313">
        <w:rPr>
          <w:rFonts w:ascii="Times New Roman" w:hAnsi="Times New Roman" w:cs="Times New Roman"/>
          <w:noProof/>
          <w:sz w:val="24"/>
          <w:szCs w:val="24"/>
        </w:rPr>
        <w:t>is also presented</w:t>
      </w:r>
      <w:r w:rsidR="00ED3FDD">
        <w:rPr>
          <w:rFonts w:ascii="Times New Roman" w:hAnsi="Times New Roman" w:cs="Times New Roman"/>
          <w:sz w:val="24"/>
          <w:szCs w:val="24"/>
        </w:rPr>
        <w:t xml:space="preserve">.  </w:t>
      </w:r>
      <w:bookmarkStart w:id="25" w:name="_Hlk503353087"/>
    </w:p>
    <w:p w:rsidR="00135F62" w:rsidRDefault="00ED3FDD" w:rsidP="008A122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1.  </w:t>
      </w:r>
      <w:r w:rsidR="00581FFC" w:rsidRPr="00581FFC">
        <w:rPr>
          <w:rFonts w:ascii="Times New Roman" w:hAnsi="Times New Roman" w:cs="Times New Roman"/>
          <w:sz w:val="24"/>
          <w:szCs w:val="24"/>
        </w:rPr>
        <w:t xml:space="preserve">What were the trends in reading achievement for students who attended pre-kindergarten in the Southern School District compared to those children who did not </w:t>
      </w:r>
      <w:r w:rsidR="00581FFC" w:rsidRPr="00581FFC">
        <w:rPr>
          <w:rFonts w:ascii="Times New Roman" w:hAnsi="Times New Roman" w:cs="Times New Roman"/>
          <w:noProof/>
          <w:sz w:val="24"/>
          <w:szCs w:val="24"/>
        </w:rPr>
        <w:t>attend</w:t>
      </w:r>
      <w:r w:rsidR="00581FFC" w:rsidRPr="00581FFC">
        <w:rPr>
          <w:rFonts w:ascii="Times New Roman" w:hAnsi="Times New Roman" w:cs="Times New Roman"/>
          <w:sz w:val="24"/>
          <w:szCs w:val="24"/>
        </w:rPr>
        <w:t xml:space="preserve"> pre-kindergarten in the Southern School District?</w:t>
      </w:r>
      <w:r w:rsidR="00581FFC">
        <w:rPr>
          <w:rFonts w:ascii="Times New Roman" w:hAnsi="Times New Roman" w:cs="Times New Roman"/>
          <w:sz w:val="24"/>
          <w:szCs w:val="24"/>
        </w:rPr>
        <w:t xml:space="preserve">  </w:t>
      </w:r>
    </w:p>
    <w:p w:rsidR="00135F62" w:rsidRDefault="00ED3FDD" w:rsidP="008A122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2.  </w:t>
      </w:r>
      <w:r w:rsidR="00581FFC" w:rsidRPr="00581FFC">
        <w:rPr>
          <w:rFonts w:ascii="Times New Roman" w:hAnsi="Times New Roman" w:cs="Times New Roman"/>
          <w:sz w:val="24"/>
          <w:szCs w:val="24"/>
        </w:rPr>
        <w:t xml:space="preserve">Was there a difference in reading proficiency scores in first grade or third grade </w:t>
      </w:r>
      <w:r w:rsidR="00581FFC" w:rsidRPr="00581FFC">
        <w:rPr>
          <w:rFonts w:ascii="Times New Roman" w:hAnsi="Times New Roman" w:cs="Times New Roman"/>
          <w:noProof/>
          <w:sz w:val="24"/>
          <w:szCs w:val="24"/>
        </w:rPr>
        <w:t>between</w:t>
      </w:r>
      <w:r w:rsidR="00581FFC" w:rsidRPr="00581FFC">
        <w:rPr>
          <w:rFonts w:ascii="Times New Roman" w:hAnsi="Times New Roman" w:cs="Times New Roman"/>
          <w:sz w:val="24"/>
          <w:szCs w:val="24"/>
        </w:rPr>
        <w:t xml:space="preserve"> students who attended pre-kindergarten in the Southern School District compared to those children who did not </w:t>
      </w:r>
      <w:r w:rsidR="00581FFC" w:rsidRPr="00581FFC">
        <w:rPr>
          <w:rFonts w:ascii="Times New Roman" w:hAnsi="Times New Roman" w:cs="Times New Roman"/>
          <w:noProof/>
          <w:sz w:val="24"/>
          <w:szCs w:val="24"/>
        </w:rPr>
        <w:t>attend</w:t>
      </w:r>
      <w:r w:rsidR="00581FFC" w:rsidRPr="00581FFC">
        <w:rPr>
          <w:rFonts w:ascii="Times New Roman" w:hAnsi="Times New Roman" w:cs="Times New Roman"/>
          <w:sz w:val="24"/>
          <w:szCs w:val="24"/>
        </w:rPr>
        <w:t xml:space="preserve"> pre-kindergarten in the Southern School District?</w:t>
      </w:r>
      <w:r w:rsidR="00581FFC">
        <w:rPr>
          <w:rFonts w:ascii="Times New Roman" w:hAnsi="Times New Roman" w:cs="Times New Roman"/>
          <w:sz w:val="24"/>
          <w:szCs w:val="24"/>
        </w:rPr>
        <w:t xml:space="preserve">  </w:t>
      </w:r>
    </w:p>
    <w:p w:rsidR="00135F62" w:rsidRDefault="00ED3FDD" w:rsidP="008A122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3.  </w:t>
      </w:r>
      <w:r w:rsidR="00581FFC" w:rsidRPr="00581FFC">
        <w:rPr>
          <w:rFonts w:ascii="Times New Roman" w:hAnsi="Times New Roman" w:cs="Times New Roman"/>
          <w:sz w:val="24"/>
          <w:szCs w:val="24"/>
        </w:rPr>
        <w:t xml:space="preserve">What was the relationship between pre-kindergarten attendance in the Southern School District and </w:t>
      </w:r>
      <w:r w:rsidR="00581FFC" w:rsidRPr="00581FFC">
        <w:rPr>
          <w:rFonts w:ascii="Times New Roman" w:hAnsi="Times New Roman" w:cs="Times New Roman"/>
          <w:noProof/>
          <w:sz w:val="24"/>
          <w:szCs w:val="24"/>
        </w:rPr>
        <w:t>third-grade</w:t>
      </w:r>
      <w:r w:rsidR="00581FFC" w:rsidRPr="00581FFC">
        <w:rPr>
          <w:rFonts w:ascii="Times New Roman" w:hAnsi="Times New Roman" w:cs="Times New Roman"/>
          <w:sz w:val="24"/>
          <w:szCs w:val="24"/>
        </w:rPr>
        <w:t xml:space="preserve"> reading proficiency as measured by the Oklahoma Core Curriculum Reading Test?</w:t>
      </w:r>
      <w:r w:rsidR="00581FFC">
        <w:rPr>
          <w:rFonts w:ascii="Times New Roman" w:hAnsi="Times New Roman" w:cs="Times New Roman"/>
          <w:sz w:val="24"/>
          <w:szCs w:val="24"/>
        </w:rPr>
        <w:t xml:space="preserve">  </w:t>
      </w:r>
      <w:bookmarkEnd w:id="25"/>
    </w:p>
    <w:p w:rsidR="0086310C" w:rsidRDefault="00086E8B" w:rsidP="00B71863">
      <w:pPr>
        <w:spacing w:line="480" w:lineRule="auto"/>
        <w:jc w:val="center"/>
        <w:rPr>
          <w:rFonts w:ascii="Times New Roman" w:hAnsi="Times New Roman" w:cs="Times New Roman"/>
          <w:b/>
          <w:sz w:val="24"/>
          <w:szCs w:val="24"/>
        </w:rPr>
      </w:pPr>
      <w:bookmarkStart w:id="26" w:name="_Hlk504573332"/>
      <w:r>
        <w:rPr>
          <w:rFonts w:ascii="Times New Roman" w:hAnsi="Times New Roman" w:cs="Times New Roman"/>
          <w:b/>
          <w:sz w:val="24"/>
          <w:szCs w:val="24"/>
        </w:rPr>
        <w:t xml:space="preserve">Research Question 1: </w:t>
      </w:r>
      <w:r w:rsidR="0086310C">
        <w:rPr>
          <w:rFonts w:ascii="Times New Roman" w:hAnsi="Times New Roman" w:cs="Times New Roman"/>
          <w:b/>
          <w:sz w:val="24"/>
          <w:szCs w:val="24"/>
        </w:rPr>
        <w:t>Reading</w:t>
      </w:r>
      <w:r w:rsidR="0086310C" w:rsidRPr="0086310C">
        <w:rPr>
          <w:rFonts w:ascii="Times New Roman" w:hAnsi="Times New Roman" w:cs="Times New Roman"/>
          <w:b/>
          <w:sz w:val="24"/>
          <w:szCs w:val="24"/>
        </w:rPr>
        <w:t xml:space="preserve"> </w:t>
      </w:r>
      <w:r w:rsidR="0086310C">
        <w:rPr>
          <w:rFonts w:ascii="Times New Roman" w:hAnsi="Times New Roman" w:cs="Times New Roman"/>
          <w:b/>
          <w:sz w:val="24"/>
          <w:szCs w:val="24"/>
        </w:rPr>
        <w:t>A</w:t>
      </w:r>
      <w:r w:rsidR="0086310C" w:rsidRPr="0086310C">
        <w:rPr>
          <w:rFonts w:ascii="Times New Roman" w:hAnsi="Times New Roman" w:cs="Times New Roman"/>
          <w:b/>
          <w:sz w:val="24"/>
          <w:szCs w:val="24"/>
        </w:rPr>
        <w:t xml:space="preserve">chievement </w:t>
      </w:r>
      <w:r>
        <w:rPr>
          <w:rFonts w:ascii="Times New Roman" w:hAnsi="Times New Roman" w:cs="Times New Roman"/>
          <w:b/>
          <w:sz w:val="24"/>
          <w:szCs w:val="24"/>
        </w:rPr>
        <w:t>by Pre-kindergarten Enrollment</w:t>
      </w:r>
    </w:p>
    <w:bookmarkEnd w:id="26"/>
    <w:p w:rsidR="00AF41BD" w:rsidRDefault="008342BC" w:rsidP="005F7068">
      <w:pPr>
        <w:spacing w:line="480" w:lineRule="auto"/>
        <w:rPr>
          <w:rFonts w:ascii="Times New Roman" w:hAnsi="Times New Roman" w:cs="Times New Roman"/>
          <w:sz w:val="24"/>
          <w:szCs w:val="24"/>
        </w:rPr>
      </w:pPr>
      <w:r>
        <w:rPr>
          <w:rFonts w:ascii="Times New Roman" w:hAnsi="Times New Roman" w:cs="Times New Roman"/>
          <w:sz w:val="24"/>
          <w:szCs w:val="24"/>
        </w:rPr>
        <w:tab/>
      </w:r>
      <w:r w:rsidRPr="00520313">
        <w:rPr>
          <w:rFonts w:ascii="Times New Roman" w:hAnsi="Times New Roman" w:cs="Times New Roman"/>
          <w:noProof/>
          <w:sz w:val="24"/>
          <w:szCs w:val="24"/>
        </w:rPr>
        <w:t>To address the first research question</w:t>
      </w:r>
      <w:r w:rsidRPr="00191D5F">
        <w:rPr>
          <w:rFonts w:ascii="Times New Roman" w:hAnsi="Times New Roman" w:cs="Times New Roman"/>
          <w:sz w:val="24"/>
          <w:szCs w:val="24"/>
        </w:rPr>
        <w:t xml:space="preserve">, </w:t>
      </w:r>
      <w:r w:rsidR="00353F40" w:rsidRPr="00191D5F">
        <w:rPr>
          <w:rFonts w:ascii="Times New Roman" w:hAnsi="Times New Roman" w:cs="Times New Roman"/>
          <w:sz w:val="24"/>
          <w:szCs w:val="24"/>
        </w:rPr>
        <w:t xml:space="preserve">descriptive statistics </w:t>
      </w:r>
      <w:r w:rsidR="00086E8B" w:rsidRPr="00191D5F">
        <w:rPr>
          <w:rFonts w:ascii="Times New Roman" w:hAnsi="Times New Roman" w:cs="Times New Roman"/>
          <w:sz w:val="24"/>
          <w:szCs w:val="24"/>
        </w:rPr>
        <w:t>present</w:t>
      </w:r>
      <w:r w:rsidR="00353F40" w:rsidRPr="00191D5F">
        <w:rPr>
          <w:rFonts w:ascii="Times New Roman" w:hAnsi="Times New Roman" w:cs="Times New Roman"/>
          <w:sz w:val="24"/>
          <w:szCs w:val="24"/>
        </w:rPr>
        <w:t xml:space="preserve"> </w:t>
      </w:r>
      <w:r w:rsidRPr="00191D5F">
        <w:rPr>
          <w:rFonts w:ascii="Times New Roman" w:hAnsi="Times New Roman" w:cs="Times New Roman"/>
          <w:sz w:val="24"/>
          <w:szCs w:val="24"/>
        </w:rPr>
        <w:t>trends in reading</w:t>
      </w:r>
      <w:r w:rsidRPr="00511AA2">
        <w:rPr>
          <w:rFonts w:ascii="Times New Roman" w:hAnsi="Times New Roman" w:cs="Times New Roman"/>
          <w:sz w:val="24"/>
          <w:szCs w:val="24"/>
        </w:rPr>
        <w:t xml:space="preserve"> achievement for students </w:t>
      </w:r>
      <w:r w:rsidR="006D0333">
        <w:rPr>
          <w:rFonts w:ascii="Times New Roman" w:hAnsi="Times New Roman" w:cs="Times New Roman"/>
          <w:sz w:val="24"/>
          <w:szCs w:val="24"/>
        </w:rPr>
        <w:t xml:space="preserve">in the sample.  </w:t>
      </w:r>
      <w:r w:rsidR="006D0333" w:rsidRPr="00520313">
        <w:rPr>
          <w:rFonts w:ascii="Times New Roman" w:hAnsi="Times New Roman" w:cs="Times New Roman"/>
          <w:noProof/>
          <w:sz w:val="24"/>
          <w:szCs w:val="24"/>
        </w:rPr>
        <w:t>This</w:t>
      </w:r>
      <w:r w:rsidR="006D0333">
        <w:rPr>
          <w:rFonts w:ascii="Times New Roman" w:hAnsi="Times New Roman" w:cs="Times New Roman"/>
          <w:sz w:val="24"/>
          <w:szCs w:val="24"/>
        </w:rPr>
        <w:t xml:space="preserve"> included students who </w:t>
      </w:r>
      <w:r w:rsidRPr="00511AA2">
        <w:rPr>
          <w:rFonts w:ascii="Times New Roman" w:hAnsi="Times New Roman" w:cs="Times New Roman"/>
          <w:sz w:val="24"/>
          <w:szCs w:val="24"/>
        </w:rPr>
        <w:t>attend</w:t>
      </w:r>
      <w:r w:rsidR="006D0333">
        <w:rPr>
          <w:rFonts w:ascii="Times New Roman" w:hAnsi="Times New Roman" w:cs="Times New Roman"/>
          <w:sz w:val="24"/>
          <w:szCs w:val="24"/>
        </w:rPr>
        <w:t>ed</w:t>
      </w:r>
      <w:r w:rsidRPr="00511AA2">
        <w:rPr>
          <w:rFonts w:ascii="Times New Roman" w:hAnsi="Times New Roman" w:cs="Times New Roman"/>
          <w:sz w:val="24"/>
          <w:szCs w:val="24"/>
        </w:rPr>
        <w:t xml:space="preserve"> pre-kindergarten </w:t>
      </w:r>
      <w:r w:rsidR="006D5F27">
        <w:rPr>
          <w:rFonts w:ascii="Times New Roman" w:hAnsi="Times New Roman" w:cs="Times New Roman"/>
          <w:sz w:val="24"/>
          <w:szCs w:val="24"/>
        </w:rPr>
        <w:t xml:space="preserve">in the Southern School District </w:t>
      </w:r>
      <w:r w:rsidR="006D0333">
        <w:rPr>
          <w:rFonts w:ascii="Times New Roman" w:hAnsi="Times New Roman" w:cs="Times New Roman"/>
          <w:sz w:val="24"/>
          <w:szCs w:val="24"/>
        </w:rPr>
        <w:t>and</w:t>
      </w:r>
      <w:r w:rsidRPr="00511AA2">
        <w:rPr>
          <w:rFonts w:ascii="Times New Roman" w:hAnsi="Times New Roman" w:cs="Times New Roman"/>
          <w:sz w:val="24"/>
          <w:szCs w:val="24"/>
        </w:rPr>
        <w:t xml:space="preserve"> children who did not attend pre-kindergarten</w:t>
      </w:r>
      <w:r w:rsidR="006D5F27">
        <w:rPr>
          <w:rFonts w:ascii="Times New Roman" w:hAnsi="Times New Roman" w:cs="Times New Roman"/>
          <w:sz w:val="24"/>
          <w:szCs w:val="24"/>
        </w:rPr>
        <w:t xml:space="preserve"> in the Southern School District</w:t>
      </w:r>
      <w:r>
        <w:rPr>
          <w:rFonts w:ascii="Times New Roman" w:hAnsi="Times New Roman" w:cs="Times New Roman"/>
          <w:sz w:val="24"/>
          <w:szCs w:val="24"/>
        </w:rPr>
        <w:t xml:space="preserve">.  </w:t>
      </w:r>
      <w:r w:rsidR="00646FBD">
        <w:rPr>
          <w:rFonts w:ascii="Times New Roman" w:hAnsi="Times New Roman" w:cs="Times New Roman"/>
          <w:noProof/>
          <w:sz w:val="24"/>
          <w:szCs w:val="24"/>
        </w:rPr>
        <w:t>Student</w:t>
      </w:r>
      <w:r w:rsidR="00A25E89">
        <w:rPr>
          <w:rFonts w:ascii="Times New Roman" w:hAnsi="Times New Roman" w:cs="Times New Roman"/>
          <w:noProof/>
          <w:sz w:val="24"/>
          <w:szCs w:val="24"/>
        </w:rPr>
        <w:t xml:space="preserve"> reading achievment was</w:t>
      </w:r>
      <w:r w:rsidR="002F6986" w:rsidRPr="00191D5F">
        <w:rPr>
          <w:rFonts w:ascii="Times New Roman" w:hAnsi="Times New Roman" w:cs="Times New Roman"/>
          <w:sz w:val="24"/>
          <w:szCs w:val="24"/>
        </w:rPr>
        <w:t xml:space="preserve"> measured using the Fountas and Pinnell Reading Inventory by their classroom teacher for each quarter </w:t>
      </w:r>
      <w:r w:rsidR="00646FBD">
        <w:rPr>
          <w:rFonts w:ascii="Times New Roman" w:hAnsi="Times New Roman" w:cs="Times New Roman"/>
          <w:sz w:val="24"/>
          <w:szCs w:val="24"/>
        </w:rPr>
        <w:t>in</w:t>
      </w:r>
      <w:r w:rsidR="002F6986" w:rsidRPr="00191D5F">
        <w:rPr>
          <w:rFonts w:ascii="Times New Roman" w:hAnsi="Times New Roman" w:cs="Times New Roman"/>
          <w:sz w:val="24"/>
          <w:szCs w:val="24"/>
        </w:rPr>
        <w:t xml:space="preserve"> first grade </w:t>
      </w:r>
      <w:r w:rsidR="00646FBD">
        <w:rPr>
          <w:rFonts w:ascii="Times New Roman" w:hAnsi="Times New Roman" w:cs="Times New Roman"/>
          <w:sz w:val="24"/>
          <w:szCs w:val="24"/>
        </w:rPr>
        <w:t>through</w:t>
      </w:r>
      <w:r w:rsidR="002F6986" w:rsidRPr="00191D5F">
        <w:rPr>
          <w:rFonts w:ascii="Times New Roman" w:hAnsi="Times New Roman" w:cs="Times New Roman"/>
          <w:sz w:val="24"/>
          <w:szCs w:val="24"/>
        </w:rPr>
        <w:t xml:space="preserve"> third grade.  </w:t>
      </w:r>
      <w:r w:rsidR="002F6986" w:rsidRPr="00191D5F">
        <w:rPr>
          <w:rFonts w:ascii="Times New Roman" w:hAnsi="Times New Roman" w:cs="Times New Roman"/>
          <w:noProof/>
          <w:sz w:val="24"/>
          <w:szCs w:val="24"/>
        </w:rPr>
        <w:t>This</w:t>
      </w:r>
      <w:r w:rsidR="002F6986" w:rsidRPr="00191D5F">
        <w:rPr>
          <w:rFonts w:ascii="Times New Roman" w:hAnsi="Times New Roman" w:cs="Times New Roman"/>
          <w:sz w:val="24"/>
          <w:szCs w:val="24"/>
        </w:rPr>
        <w:t xml:space="preserve"> resulted in </w:t>
      </w:r>
      <w:r w:rsidR="001F6A36" w:rsidRPr="00191D5F">
        <w:rPr>
          <w:rFonts w:ascii="Times New Roman" w:hAnsi="Times New Roman" w:cs="Times New Roman"/>
          <w:sz w:val="24"/>
          <w:szCs w:val="24"/>
        </w:rPr>
        <w:t>twelve</w:t>
      </w:r>
      <w:r w:rsidR="002F6986" w:rsidRPr="00191D5F">
        <w:rPr>
          <w:rFonts w:ascii="Times New Roman" w:hAnsi="Times New Roman" w:cs="Times New Roman"/>
          <w:sz w:val="24"/>
          <w:szCs w:val="24"/>
        </w:rPr>
        <w:t xml:space="preserve"> </w:t>
      </w:r>
      <w:r w:rsidR="006D0333" w:rsidRPr="00191D5F">
        <w:rPr>
          <w:rFonts w:ascii="Times New Roman" w:hAnsi="Times New Roman" w:cs="Times New Roman"/>
          <w:sz w:val="24"/>
          <w:szCs w:val="24"/>
        </w:rPr>
        <w:t>reading</w:t>
      </w:r>
      <w:r w:rsidR="00A25E89">
        <w:rPr>
          <w:rFonts w:ascii="Times New Roman" w:hAnsi="Times New Roman" w:cs="Times New Roman"/>
          <w:sz w:val="24"/>
          <w:szCs w:val="24"/>
        </w:rPr>
        <w:t xml:space="preserve"> proficiency</w:t>
      </w:r>
      <w:r w:rsidR="006D0333" w:rsidRPr="00191D5F">
        <w:rPr>
          <w:rFonts w:ascii="Times New Roman" w:hAnsi="Times New Roman" w:cs="Times New Roman"/>
          <w:sz w:val="24"/>
          <w:szCs w:val="24"/>
        </w:rPr>
        <w:t xml:space="preserve"> </w:t>
      </w:r>
      <w:r w:rsidR="002F6986" w:rsidRPr="00191D5F">
        <w:rPr>
          <w:rFonts w:ascii="Times New Roman" w:hAnsi="Times New Roman" w:cs="Times New Roman"/>
          <w:sz w:val="24"/>
          <w:szCs w:val="24"/>
        </w:rPr>
        <w:t>scores per chi</w:t>
      </w:r>
      <w:r w:rsidR="002913FB" w:rsidRPr="00191D5F">
        <w:rPr>
          <w:rFonts w:ascii="Times New Roman" w:hAnsi="Times New Roman" w:cs="Times New Roman"/>
          <w:sz w:val="24"/>
          <w:szCs w:val="24"/>
        </w:rPr>
        <w:t>ld</w:t>
      </w:r>
      <w:r w:rsidR="002F6986" w:rsidRPr="00191D5F">
        <w:rPr>
          <w:rFonts w:ascii="Times New Roman" w:hAnsi="Times New Roman" w:cs="Times New Roman"/>
          <w:sz w:val="24"/>
          <w:szCs w:val="24"/>
        </w:rPr>
        <w:t xml:space="preserve">.  Each score was assigned </w:t>
      </w:r>
      <w:r w:rsidR="00A25E89">
        <w:rPr>
          <w:rFonts w:ascii="Times New Roman" w:hAnsi="Times New Roman" w:cs="Times New Roman"/>
          <w:sz w:val="24"/>
          <w:szCs w:val="24"/>
        </w:rPr>
        <w:t>an ordinal</w:t>
      </w:r>
      <w:r w:rsidR="002F6986" w:rsidRPr="00191D5F">
        <w:rPr>
          <w:rFonts w:ascii="Times New Roman" w:hAnsi="Times New Roman" w:cs="Times New Roman"/>
          <w:sz w:val="24"/>
          <w:szCs w:val="24"/>
        </w:rPr>
        <w:t xml:space="preserve"> variable to represent the </w:t>
      </w:r>
      <w:r w:rsidR="002913FB" w:rsidRPr="00191D5F">
        <w:rPr>
          <w:rFonts w:ascii="Times New Roman" w:hAnsi="Times New Roman" w:cs="Times New Roman"/>
          <w:sz w:val="24"/>
          <w:szCs w:val="24"/>
        </w:rPr>
        <w:t xml:space="preserve">proficiency </w:t>
      </w:r>
      <w:r w:rsidR="00861B9F" w:rsidRPr="00191D5F">
        <w:rPr>
          <w:rFonts w:ascii="Times New Roman" w:hAnsi="Times New Roman" w:cs="Times New Roman"/>
          <w:sz w:val="24"/>
          <w:szCs w:val="24"/>
        </w:rPr>
        <w:t>category</w:t>
      </w:r>
      <w:r w:rsidR="002F6986" w:rsidRPr="00191D5F">
        <w:rPr>
          <w:rFonts w:ascii="Times New Roman" w:hAnsi="Times New Roman" w:cs="Times New Roman"/>
          <w:sz w:val="24"/>
          <w:szCs w:val="24"/>
        </w:rPr>
        <w:t xml:space="preserve"> which their score </w:t>
      </w:r>
      <w:r w:rsidR="00861B9F" w:rsidRPr="00191D5F">
        <w:rPr>
          <w:rFonts w:ascii="Times New Roman" w:hAnsi="Times New Roman" w:cs="Times New Roman"/>
          <w:sz w:val="24"/>
          <w:szCs w:val="24"/>
        </w:rPr>
        <w:t>fell</w:t>
      </w:r>
      <w:r w:rsidR="002F6986" w:rsidRPr="00191D5F">
        <w:rPr>
          <w:rFonts w:ascii="Times New Roman" w:hAnsi="Times New Roman" w:cs="Times New Roman"/>
          <w:sz w:val="24"/>
          <w:szCs w:val="24"/>
        </w:rPr>
        <w:t xml:space="preserve"> within (Fountas and Pinnell, </w:t>
      </w:r>
      <w:r w:rsidR="002F6986" w:rsidRPr="00191D5F">
        <w:rPr>
          <w:rFonts w:ascii="Times New Roman" w:hAnsi="Times New Roman" w:cs="Times New Roman"/>
          <w:sz w:val="24"/>
          <w:szCs w:val="24"/>
        </w:rPr>
        <w:lastRenderedPageBreak/>
        <w:t xml:space="preserve">2015).  </w:t>
      </w:r>
      <w:bookmarkStart w:id="27" w:name="_Hlk517166834"/>
      <w:r w:rsidR="002F6986" w:rsidRPr="00191D5F">
        <w:rPr>
          <w:rFonts w:ascii="Times New Roman" w:hAnsi="Times New Roman" w:cs="Times New Roman"/>
          <w:sz w:val="24"/>
          <w:szCs w:val="24"/>
        </w:rPr>
        <w:t xml:space="preserve">A score of “1” indicated that a student </w:t>
      </w:r>
      <w:r w:rsidR="00861B9F" w:rsidRPr="00191D5F">
        <w:rPr>
          <w:rFonts w:ascii="Times New Roman" w:hAnsi="Times New Roman" w:cs="Times New Roman"/>
          <w:i/>
          <w:sz w:val="24"/>
          <w:szCs w:val="24"/>
        </w:rPr>
        <w:t>Does Not Meet Reading Expectations</w:t>
      </w:r>
      <w:r w:rsidR="002F6986" w:rsidRPr="00191D5F">
        <w:rPr>
          <w:rFonts w:ascii="Times New Roman" w:hAnsi="Times New Roman" w:cs="Times New Roman"/>
          <w:sz w:val="24"/>
          <w:szCs w:val="24"/>
        </w:rPr>
        <w:t xml:space="preserve">.  A score of “2” indicated that a student </w:t>
      </w:r>
      <w:r w:rsidR="00C66028" w:rsidRPr="00191D5F">
        <w:rPr>
          <w:rFonts w:ascii="Times New Roman" w:hAnsi="Times New Roman" w:cs="Times New Roman"/>
          <w:sz w:val="24"/>
          <w:szCs w:val="24"/>
        </w:rPr>
        <w:t xml:space="preserve">is </w:t>
      </w:r>
      <w:r w:rsidR="00861B9F" w:rsidRPr="00191D5F">
        <w:rPr>
          <w:rFonts w:ascii="Times New Roman" w:hAnsi="Times New Roman" w:cs="Times New Roman"/>
          <w:i/>
          <w:sz w:val="24"/>
          <w:szCs w:val="24"/>
        </w:rPr>
        <w:t>Approaching Reading Expectations</w:t>
      </w:r>
      <w:r w:rsidR="00C66028" w:rsidRPr="00191D5F">
        <w:rPr>
          <w:rFonts w:ascii="Times New Roman" w:hAnsi="Times New Roman" w:cs="Times New Roman"/>
          <w:sz w:val="24"/>
          <w:szCs w:val="24"/>
        </w:rPr>
        <w:t xml:space="preserve">.  </w:t>
      </w:r>
      <w:r w:rsidR="002F6986" w:rsidRPr="00191D5F">
        <w:rPr>
          <w:rFonts w:ascii="Times New Roman" w:hAnsi="Times New Roman" w:cs="Times New Roman"/>
          <w:sz w:val="24"/>
          <w:szCs w:val="24"/>
        </w:rPr>
        <w:t xml:space="preserve">A score of “3” indicated that a student </w:t>
      </w:r>
      <w:r w:rsidR="00861B9F" w:rsidRPr="00191D5F">
        <w:rPr>
          <w:rFonts w:ascii="Times New Roman" w:hAnsi="Times New Roman" w:cs="Times New Roman"/>
          <w:i/>
          <w:sz w:val="24"/>
          <w:szCs w:val="24"/>
        </w:rPr>
        <w:t>Meets Reading Expectations</w:t>
      </w:r>
      <w:r w:rsidR="002F6986" w:rsidRPr="00191D5F">
        <w:rPr>
          <w:rFonts w:ascii="Times New Roman" w:hAnsi="Times New Roman" w:cs="Times New Roman"/>
          <w:sz w:val="24"/>
          <w:szCs w:val="24"/>
        </w:rPr>
        <w:t>.  A score of “4” indicated that a student</w:t>
      </w:r>
      <w:r w:rsidR="00C66028" w:rsidRPr="00191D5F">
        <w:rPr>
          <w:rFonts w:ascii="Times New Roman" w:hAnsi="Times New Roman" w:cs="Times New Roman"/>
          <w:sz w:val="24"/>
          <w:szCs w:val="24"/>
        </w:rPr>
        <w:t xml:space="preserve"> </w:t>
      </w:r>
      <w:r w:rsidR="00861B9F" w:rsidRPr="00191D5F">
        <w:rPr>
          <w:rFonts w:ascii="Times New Roman" w:hAnsi="Times New Roman" w:cs="Times New Roman"/>
          <w:i/>
          <w:sz w:val="24"/>
          <w:szCs w:val="24"/>
        </w:rPr>
        <w:t>Exceeds Reading Expectations</w:t>
      </w:r>
      <w:r w:rsidR="002F6986" w:rsidRPr="00191D5F">
        <w:rPr>
          <w:rFonts w:ascii="Times New Roman" w:hAnsi="Times New Roman" w:cs="Times New Roman"/>
          <w:sz w:val="24"/>
          <w:szCs w:val="24"/>
        </w:rPr>
        <w:t xml:space="preserve">.  </w:t>
      </w:r>
      <w:bookmarkEnd w:id="27"/>
      <w:r w:rsidR="002F6986" w:rsidRPr="00191D5F">
        <w:rPr>
          <w:rFonts w:ascii="Times New Roman" w:hAnsi="Times New Roman" w:cs="Times New Roman"/>
          <w:sz w:val="24"/>
          <w:szCs w:val="24"/>
        </w:rPr>
        <w:t xml:space="preserve">These </w:t>
      </w:r>
      <w:r w:rsidR="00A25E89">
        <w:rPr>
          <w:rFonts w:ascii="Times New Roman" w:hAnsi="Times New Roman" w:cs="Times New Roman"/>
          <w:sz w:val="24"/>
          <w:szCs w:val="24"/>
        </w:rPr>
        <w:t xml:space="preserve">12 </w:t>
      </w:r>
      <w:r w:rsidR="002F6986" w:rsidRPr="00191D5F">
        <w:rPr>
          <w:rFonts w:ascii="Times New Roman" w:hAnsi="Times New Roman" w:cs="Times New Roman"/>
          <w:sz w:val="24"/>
          <w:szCs w:val="24"/>
        </w:rPr>
        <w:t>scores were combined an</w:t>
      </w:r>
      <w:r w:rsidR="00657AC0" w:rsidRPr="00191D5F">
        <w:rPr>
          <w:rFonts w:ascii="Times New Roman" w:hAnsi="Times New Roman" w:cs="Times New Roman"/>
          <w:sz w:val="24"/>
          <w:szCs w:val="24"/>
        </w:rPr>
        <w:t>d</w:t>
      </w:r>
      <w:r w:rsidR="002F6986" w:rsidRPr="00191D5F">
        <w:rPr>
          <w:rFonts w:ascii="Times New Roman" w:hAnsi="Times New Roman" w:cs="Times New Roman"/>
          <w:sz w:val="24"/>
          <w:szCs w:val="24"/>
        </w:rPr>
        <w:t xml:space="preserve"> averaged for each quarter to create a</w:t>
      </w:r>
      <w:r w:rsidR="00861B9F" w:rsidRPr="00191D5F">
        <w:rPr>
          <w:rFonts w:ascii="Times New Roman" w:hAnsi="Times New Roman" w:cs="Times New Roman"/>
          <w:sz w:val="24"/>
          <w:szCs w:val="24"/>
        </w:rPr>
        <w:t xml:space="preserve"> </w:t>
      </w:r>
      <w:r w:rsidR="002F6986" w:rsidRPr="00191D5F">
        <w:rPr>
          <w:rFonts w:ascii="Times New Roman" w:hAnsi="Times New Roman" w:cs="Times New Roman"/>
          <w:sz w:val="24"/>
          <w:szCs w:val="24"/>
        </w:rPr>
        <w:t>mean</w:t>
      </w:r>
      <w:r w:rsidR="00861B9F" w:rsidRPr="00191D5F">
        <w:rPr>
          <w:rFonts w:ascii="Times New Roman" w:hAnsi="Times New Roman" w:cs="Times New Roman"/>
          <w:sz w:val="24"/>
          <w:szCs w:val="24"/>
        </w:rPr>
        <w:t xml:space="preserve"> </w:t>
      </w:r>
      <w:r w:rsidR="002F6986" w:rsidRPr="00191D5F">
        <w:rPr>
          <w:rFonts w:ascii="Times New Roman" w:hAnsi="Times New Roman" w:cs="Times New Roman"/>
          <w:sz w:val="24"/>
          <w:szCs w:val="24"/>
        </w:rPr>
        <w:t xml:space="preserve">score </w:t>
      </w:r>
      <w:r w:rsidR="002F6986" w:rsidRPr="00191D5F">
        <w:rPr>
          <w:rFonts w:ascii="Times New Roman" w:hAnsi="Times New Roman" w:cs="Times New Roman"/>
          <w:noProof/>
          <w:sz w:val="24"/>
          <w:szCs w:val="24"/>
        </w:rPr>
        <w:t>e</w:t>
      </w:r>
      <w:r w:rsidR="00F618DB" w:rsidRPr="00191D5F">
        <w:rPr>
          <w:rFonts w:ascii="Times New Roman" w:hAnsi="Times New Roman" w:cs="Times New Roman"/>
          <w:noProof/>
          <w:sz w:val="24"/>
          <w:szCs w:val="24"/>
        </w:rPr>
        <w:t>very</w:t>
      </w:r>
      <w:r w:rsidR="002F6986" w:rsidRPr="00191D5F">
        <w:rPr>
          <w:rFonts w:ascii="Times New Roman" w:hAnsi="Times New Roman" w:cs="Times New Roman"/>
          <w:sz w:val="24"/>
          <w:szCs w:val="24"/>
        </w:rPr>
        <w:t xml:space="preserve"> nine weeks</w:t>
      </w:r>
      <w:r w:rsidR="002913FB" w:rsidRPr="00191D5F">
        <w:rPr>
          <w:rFonts w:ascii="Times New Roman" w:hAnsi="Times New Roman" w:cs="Times New Roman"/>
          <w:sz w:val="24"/>
          <w:szCs w:val="24"/>
        </w:rPr>
        <w:t xml:space="preserve"> from first through third grade</w:t>
      </w:r>
      <w:r w:rsidR="002F6986" w:rsidRPr="00191D5F">
        <w:rPr>
          <w:rFonts w:ascii="Times New Roman" w:hAnsi="Times New Roman" w:cs="Times New Roman"/>
          <w:sz w:val="24"/>
          <w:szCs w:val="24"/>
        </w:rPr>
        <w:t>.</w:t>
      </w:r>
    </w:p>
    <w:p w:rsidR="00C66028" w:rsidRDefault="002F6986" w:rsidP="005F7068">
      <w:pPr>
        <w:spacing w:line="480" w:lineRule="auto"/>
        <w:rPr>
          <w:rFonts w:ascii="Times New Roman" w:hAnsi="Times New Roman" w:cs="Times New Roman"/>
          <w:sz w:val="24"/>
          <w:szCs w:val="24"/>
        </w:rPr>
      </w:pPr>
      <w:r>
        <w:rPr>
          <w:rFonts w:ascii="Times New Roman" w:hAnsi="Times New Roman" w:cs="Times New Roman"/>
          <w:sz w:val="24"/>
          <w:szCs w:val="24"/>
        </w:rPr>
        <w:tab/>
      </w:r>
      <w:r w:rsidR="00646FBD">
        <w:rPr>
          <w:rFonts w:ascii="Times New Roman" w:hAnsi="Times New Roman" w:cs="Times New Roman"/>
          <w:sz w:val="24"/>
          <w:szCs w:val="24"/>
        </w:rPr>
        <w:t>As r</w:t>
      </w:r>
      <w:r w:rsidR="006D0333">
        <w:rPr>
          <w:rFonts w:ascii="Times New Roman" w:hAnsi="Times New Roman" w:cs="Times New Roman"/>
          <w:sz w:val="24"/>
          <w:szCs w:val="24"/>
        </w:rPr>
        <w:t xml:space="preserve">eported in </w:t>
      </w:r>
      <w:r w:rsidR="00AD7446">
        <w:rPr>
          <w:rFonts w:ascii="Times New Roman" w:hAnsi="Times New Roman" w:cs="Times New Roman"/>
          <w:sz w:val="24"/>
          <w:szCs w:val="24"/>
        </w:rPr>
        <w:t xml:space="preserve">Figure </w:t>
      </w:r>
      <w:r w:rsidR="001812AF">
        <w:rPr>
          <w:rFonts w:ascii="Times New Roman" w:hAnsi="Times New Roman" w:cs="Times New Roman"/>
          <w:sz w:val="24"/>
          <w:szCs w:val="24"/>
        </w:rPr>
        <w:t>2</w:t>
      </w:r>
      <w:r w:rsidR="006D0333">
        <w:rPr>
          <w:rFonts w:ascii="Times New Roman" w:hAnsi="Times New Roman" w:cs="Times New Roman"/>
          <w:sz w:val="24"/>
          <w:szCs w:val="24"/>
        </w:rPr>
        <w:t xml:space="preserve">, </w:t>
      </w:r>
      <w:r>
        <w:rPr>
          <w:rFonts w:ascii="Times New Roman" w:hAnsi="Times New Roman" w:cs="Times New Roman"/>
          <w:sz w:val="24"/>
          <w:szCs w:val="24"/>
        </w:rPr>
        <w:t xml:space="preserve">students </w:t>
      </w:r>
      <w:r w:rsidR="00A621A3">
        <w:rPr>
          <w:rFonts w:ascii="Times New Roman" w:hAnsi="Times New Roman" w:cs="Times New Roman"/>
          <w:sz w:val="24"/>
          <w:szCs w:val="24"/>
        </w:rPr>
        <w:t xml:space="preserve">who attended pre-kindergarten in the Southern School District </w:t>
      </w:r>
      <w:r>
        <w:rPr>
          <w:rFonts w:ascii="Times New Roman" w:hAnsi="Times New Roman" w:cs="Times New Roman"/>
          <w:sz w:val="24"/>
          <w:szCs w:val="24"/>
        </w:rPr>
        <w:t>had a mean</w:t>
      </w:r>
      <w:r w:rsidR="00861B9F">
        <w:rPr>
          <w:rFonts w:ascii="Times New Roman" w:hAnsi="Times New Roman" w:cs="Times New Roman"/>
          <w:sz w:val="24"/>
          <w:szCs w:val="24"/>
        </w:rPr>
        <w:t xml:space="preserve"> reading proficiency</w:t>
      </w:r>
      <w:r>
        <w:rPr>
          <w:rFonts w:ascii="Times New Roman" w:hAnsi="Times New Roman" w:cs="Times New Roman"/>
          <w:sz w:val="24"/>
          <w:szCs w:val="24"/>
        </w:rPr>
        <w:t xml:space="preserve"> score of 2.0</w:t>
      </w:r>
      <w:r w:rsidR="001F6A36">
        <w:rPr>
          <w:rFonts w:ascii="Times New Roman" w:hAnsi="Times New Roman" w:cs="Times New Roman"/>
          <w:sz w:val="24"/>
          <w:szCs w:val="24"/>
        </w:rPr>
        <w:t>2</w:t>
      </w:r>
      <w:r w:rsidR="00646FBD">
        <w:rPr>
          <w:rFonts w:ascii="Times New Roman" w:hAnsi="Times New Roman" w:cs="Times New Roman"/>
          <w:sz w:val="24"/>
          <w:szCs w:val="24"/>
        </w:rPr>
        <w:t xml:space="preserve"> in the first quarter of first grade</w:t>
      </w:r>
      <w:r>
        <w:rPr>
          <w:rFonts w:ascii="Times New Roman" w:hAnsi="Times New Roman" w:cs="Times New Roman"/>
          <w:sz w:val="24"/>
          <w:szCs w:val="24"/>
        </w:rPr>
        <w:t xml:space="preserve">.  </w:t>
      </w:r>
      <w:r w:rsidR="00A621A3">
        <w:rPr>
          <w:rFonts w:ascii="Times New Roman" w:hAnsi="Times New Roman" w:cs="Times New Roman"/>
          <w:sz w:val="24"/>
          <w:szCs w:val="24"/>
        </w:rPr>
        <w:t xml:space="preserve">This group </w:t>
      </w:r>
      <w:r w:rsidR="00A621A3" w:rsidRPr="00520313">
        <w:rPr>
          <w:rFonts w:ascii="Times New Roman" w:hAnsi="Times New Roman" w:cs="Times New Roman"/>
          <w:noProof/>
          <w:sz w:val="24"/>
          <w:szCs w:val="24"/>
        </w:rPr>
        <w:t>mean</w:t>
      </w:r>
      <w:r w:rsidR="0015249B" w:rsidRPr="00520313">
        <w:rPr>
          <w:rFonts w:ascii="Times New Roman" w:hAnsi="Times New Roman" w:cs="Times New Roman"/>
          <w:noProof/>
          <w:sz w:val="24"/>
          <w:szCs w:val="24"/>
        </w:rPr>
        <w:t xml:space="preserve"> </w:t>
      </w:r>
      <w:r w:rsidR="00A621A3" w:rsidRPr="00520313">
        <w:rPr>
          <w:rFonts w:ascii="Times New Roman" w:hAnsi="Times New Roman" w:cs="Times New Roman"/>
          <w:noProof/>
          <w:sz w:val="24"/>
          <w:szCs w:val="24"/>
        </w:rPr>
        <w:t>indicates</w:t>
      </w:r>
      <w:r w:rsidR="00A621A3">
        <w:rPr>
          <w:rFonts w:ascii="Times New Roman" w:hAnsi="Times New Roman" w:cs="Times New Roman"/>
          <w:sz w:val="24"/>
          <w:szCs w:val="24"/>
        </w:rPr>
        <w:t xml:space="preserve"> </w:t>
      </w:r>
      <w:r w:rsidR="00437A41">
        <w:rPr>
          <w:rFonts w:ascii="Times New Roman" w:hAnsi="Times New Roman" w:cs="Times New Roman"/>
          <w:sz w:val="24"/>
          <w:szCs w:val="24"/>
        </w:rPr>
        <w:t xml:space="preserve">the average student scored within the </w:t>
      </w:r>
      <w:r w:rsidR="00C66028" w:rsidRPr="00861B9F">
        <w:rPr>
          <w:rFonts w:ascii="Times New Roman" w:hAnsi="Times New Roman" w:cs="Times New Roman"/>
          <w:i/>
          <w:sz w:val="24"/>
          <w:szCs w:val="24"/>
        </w:rPr>
        <w:t xml:space="preserve">Approaches </w:t>
      </w:r>
      <w:r w:rsidR="00861B9F">
        <w:rPr>
          <w:rFonts w:ascii="Times New Roman" w:hAnsi="Times New Roman" w:cs="Times New Roman"/>
          <w:i/>
          <w:sz w:val="24"/>
          <w:szCs w:val="24"/>
        </w:rPr>
        <w:t xml:space="preserve">Reading </w:t>
      </w:r>
      <w:r w:rsidR="00C66028" w:rsidRPr="00861B9F">
        <w:rPr>
          <w:rFonts w:ascii="Times New Roman" w:hAnsi="Times New Roman" w:cs="Times New Roman"/>
          <w:i/>
          <w:sz w:val="24"/>
          <w:szCs w:val="24"/>
        </w:rPr>
        <w:t>Expectations</w:t>
      </w:r>
      <w:r w:rsidR="00437A41">
        <w:rPr>
          <w:rFonts w:ascii="Times New Roman" w:hAnsi="Times New Roman" w:cs="Times New Roman"/>
          <w:sz w:val="24"/>
          <w:szCs w:val="24"/>
        </w:rPr>
        <w:t xml:space="preserve"> performance category</w:t>
      </w:r>
      <w:r>
        <w:rPr>
          <w:rFonts w:ascii="Times New Roman" w:hAnsi="Times New Roman" w:cs="Times New Roman"/>
          <w:sz w:val="24"/>
          <w:szCs w:val="24"/>
        </w:rPr>
        <w:t xml:space="preserve">.  </w:t>
      </w:r>
      <w:r w:rsidR="00A621A3">
        <w:rPr>
          <w:rFonts w:ascii="Times New Roman" w:hAnsi="Times New Roman" w:cs="Times New Roman"/>
          <w:sz w:val="24"/>
          <w:szCs w:val="24"/>
        </w:rPr>
        <w:t xml:space="preserve">Comparatively, students who did not attend pre-kindergarten in the Southern School District had a mean score of 2.03.  This group </w:t>
      </w:r>
      <w:r w:rsidR="00A621A3" w:rsidRPr="00520313">
        <w:rPr>
          <w:rFonts w:ascii="Times New Roman" w:hAnsi="Times New Roman" w:cs="Times New Roman"/>
          <w:noProof/>
          <w:sz w:val="24"/>
          <w:szCs w:val="24"/>
        </w:rPr>
        <w:t>mean</w:t>
      </w:r>
      <w:r w:rsidR="006D0333">
        <w:rPr>
          <w:rFonts w:ascii="Times New Roman" w:hAnsi="Times New Roman" w:cs="Times New Roman"/>
          <w:sz w:val="24"/>
          <w:szCs w:val="24"/>
        </w:rPr>
        <w:t xml:space="preserve"> also</w:t>
      </w:r>
      <w:r w:rsidR="00A621A3">
        <w:rPr>
          <w:rFonts w:ascii="Times New Roman" w:hAnsi="Times New Roman" w:cs="Times New Roman"/>
          <w:sz w:val="24"/>
          <w:szCs w:val="24"/>
        </w:rPr>
        <w:t xml:space="preserve"> indicates a score of </w:t>
      </w:r>
      <w:r w:rsidR="00C66028" w:rsidRPr="00861B9F">
        <w:rPr>
          <w:rFonts w:ascii="Times New Roman" w:hAnsi="Times New Roman" w:cs="Times New Roman"/>
          <w:i/>
          <w:sz w:val="24"/>
          <w:szCs w:val="24"/>
        </w:rPr>
        <w:t xml:space="preserve">Approaches </w:t>
      </w:r>
      <w:r w:rsidR="00861B9F">
        <w:rPr>
          <w:rFonts w:ascii="Times New Roman" w:hAnsi="Times New Roman" w:cs="Times New Roman"/>
          <w:i/>
          <w:sz w:val="24"/>
          <w:szCs w:val="24"/>
        </w:rPr>
        <w:t xml:space="preserve">Reading </w:t>
      </w:r>
      <w:r w:rsidR="00C66028" w:rsidRPr="00861B9F">
        <w:rPr>
          <w:rFonts w:ascii="Times New Roman" w:hAnsi="Times New Roman" w:cs="Times New Roman"/>
          <w:i/>
          <w:sz w:val="24"/>
          <w:szCs w:val="24"/>
        </w:rPr>
        <w:t>Expectations</w:t>
      </w:r>
      <w:r w:rsidR="00A621A3">
        <w:rPr>
          <w:rFonts w:ascii="Times New Roman" w:hAnsi="Times New Roman" w:cs="Times New Roman"/>
          <w:sz w:val="24"/>
          <w:szCs w:val="24"/>
        </w:rPr>
        <w:t xml:space="preserve"> in </w:t>
      </w:r>
      <w:r w:rsidR="00646FBD">
        <w:rPr>
          <w:rFonts w:ascii="Times New Roman" w:hAnsi="Times New Roman" w:cs="Times New Roman"/>
          <w:sz w:val="24"/>
          <w:szCs w:val="24"/>
        </w:rPr>
        <w:t>the first quarter of first grade</w:t>
      </w:r>
      <w:r w:rsidR="00A621A3">
        <w:rPr>
          <w:rFonts w:ascii="Times New Roman" w:hAnsi="Times New Roman" w:cs="Times New Roman"/>
          <w:sz w:val="24"/>
          <w:szCs w:val="24"/>
        </w:rPr>
        <w:t>.</w:t>
      </w:r>
    </w:p>
    <w:p w:rsidR="00337B57" w:rsidRDefault="00337B57" w:rsidP="00337B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Average reading scores </w:t>
      </w:r>
      <w:r w:rsidR="0096286A">
        <w:rPr>
          <w:rFonts w:ascii="Times New Roman" w:hAnsi="Times New Roman" w:cs="Times New Roman"/>
          <w:sz w:val="24"/>
          <w:szCs w:val="24"/>
        </w:rPr>
        <w:t>decreased slightly</w:t>
      </w:r>
      <w:r>
        <w:rPr>
          <w:rFonts w:ascii="Times New Roman" w:hAnsi="Times New Roman" w:cs="Times New Roman"/>
          <w:sz w:val="24"/>
          <w:szCs w:val="24"/>
        </w:rPr>
        <w:t xml:space="preserve"> across the </w:t>
      </w:r>
      <w:r w:rsidR="0096286A">
        <w:rPr>
          <w:rFonts w:ascii="Times New Roman" w:hAnsi="Times New Roman" w:cs="Times New Roman"/>
          <w:sz w:val="24"/>
          <w:szCs w:val="24"/>
        </w:rPr>
        <w:t>first</w:t>
      </w:r>
      <w:r>
        <w:rPr>
          <w:rFonts w:ascii="Times New Roman" w:hAnsi="Times New Roman" w:cs="Times New Roman"/>
          <w:sz w:val="24"/>
          <w:szCs w:val="24"/>
        </w:rPr>
        <w:t xml:space="preserve">-grade testing occasions.  Pre-kindergarten students in the Southern School District’s program had average scores of </w:t>
      </w:r>
      <w:r w:rsidR="0096286A">
        <w:rPr>
          <w:rFonts w:ascii="Times New Roman" w:hAnsi="Times New Roman" w:cs="Times New Roman"/>
          <w:sz w:val="24"/>
          <w:szCs w:val="24"/>
        </w:rPr>
        <w:t>1.96</w:t>
      </w:r>
      <w:r>
        <w:rPr>
          <w:rFonts w:ascii="Times New Roman" w:hAnsi="Times New Roman" w:cs="Times New Roman"/>
          <w:sz w:val="24"/>
          <w:szCs w:val="24"/>
        </w:rPr>
        <w:t>, 2.</w:t>
      </w:r>
      <w:r w:rsidR="0096286A">
        <w:rPr>
          <w:rFonts w:ascii="Times New Roman" w:hAnsi="Times New Roman" w:cs="Times New Roman"/>
          <w:sz w:val="24"/>
          <w:szCs w:val="24"/>
        </w:rPr>
        <w:t>00</w:t>
      </w:r>
      <w:r>
        <w:rPr>
          <w:rFonts w:ascii="Times New Roman" w:hAnsi="Times New Roman" w:cs="Times New Roman"/>
          <w:sz w:val="24"/>
          <w:szCs w:val="24"/>
        </w:rPr>
        <w:t xml:space="preserve"> and </w:t>
      </w:r>
      <w:r w:rsidR="0096286A">
        <w:rPr>
          <w:rFonts w:ascii="Times New Roman" w:hAnsi="Times New Roman" w:cs="Times New Roman"/>
          <w:sz w:val="24"/>
          <w:szCs w:val="24"/>
        </w:rPr>
        <w:t>1.91</w:t>
      </w:r>
      <w:r>
        <w:rPr>
          <w:rFonts w:ascii="Times New Roman" w:hAnsi="Times New Roman" w:cs="Times New Roman"/>
          <w:sz w:val="24"/>
          <w:szCs w:val="24"/>
        </w:rPr>
        <w:t xml:space="preserve"> from the second quarter to the fourth quarter of </w:t>
      </w:r>
      <w:r w:rsidR="0096286A">
        <w:rPr>
          <w:rFonts w:ascii="Times New Roman" w:hAnsi="Times New Roman" w:cs="Times New Roman"/>
          <w:sz w:val="24"/>
          <w:szCs w:val="24"/>
        </w:rPr>
        <w:t>first</w:t>
      </w:r>
      <w:r>
        <w:rPr>
          <w:rFonts w:ascii="Times New Roman" w:hAnsi="Times New Roman" w:cs="Times New Roman"/>
          <w:sz w:val="24"/>
          <w:szCs w:val="24"/>
        </w:rPr>
        <w:t xml:space="preserve"> grade.  Students who did not attend District pre-kindergarten also experienced </w:t>
      </w:r>
      <w:r w:rsidR="0096286A">
        <w:rPr>
          <w:rFonts w:ascii="Times New Roman" w:hAnsi="Times New Roman" w:cs="Times New Roman"/>
          <w:sz w:val="24"/>
          <w:szCs w:val="24"/>
        </w:rPr>
        <w:t>a slight decline</w:t>
      </w:r>
      <w:r>
        <w:rPr>
          <w:rFonts w:ascii="Times New Roman" w:hAnsi="Times New Roman" w:cs="Times New Roman"/>
          <w:sz w:val="24"/>
          <w:szCs w:val="24"/>
        </w:rPr>
        <w:t xml:space="preserve"> in reading achievement during </w:t>
      </w:r>
      <w:r w:rsidR="0096286A">
        <w:rPr>
          <w:rFonts w:ascii="Times New Roman" w:hAnsi="Times New Roman" w:cs="Times New Roman"/>
          <w:sz w:val="24"/>
          <w:szCs w:val="24"/>
        </w:rPr>
        <w:t>first</w:t>
      </w:r>
      <w:r>
        <w:rPr>
          <w:rFonts w:ascii="Times New Roman" w:hAnsi="Times New Roman" w:cs="Times New Roman"/>
          <w:sz w:val="24"/>
          <w:szCs w:val="24"/>
        </w:rPr>
        <w:t xml:space="preserve"> grade.  For these students, averaged scores were </w:t>
      </w:r>
      <w:r w:rsidR="0096286A">
        <w:rPr>
          <w:rFonts w:ascii="Times New Roman" w:hAnsi="Times New Roman" w:cs="Times New Roman"/>
          <w:sz w:val="24"/>
          <w:szCs w:val="24"/>
        </w:rPr>
        <w:t xml:space="preserve">2.02, 2.01 and </w:t>
      </w:r>
      <w:r w:rsidR="00D179EA">
        <w:rPr>
          <w:rFonts w:ascii="Times New Roman" w:hAnsi="Times New Roman" w:cs="Times New Roman"/>
          <w:sz w:val="24"/>
          <w:szCs w:val="24"/>
        </w:rPr>
        <w:t>1.94.  By</w:t>
      </w:r>
      <w:r>
        <w:rPr>
          <w:rFonts w:ascii="Times New Roman" w:hAnsi="Times New Roman" w:cs="Times New Roman"/>
          <w:sz w:val="24"/>
          <w:szCs w:val="24"/>
        </w:rPr>
        <w:t xml:space="preserve"> the fourth </w:t>
      </w:r>
      <w:r w:rsidRPr="00CC4751">
        <w:rPr>
          <w:rFonts w:ascii="Times New Roman" w:hAnsi="Times New Roman" w:cs="Times New Roman"/>
          <w:noProof/>
          <w:sz w:val="24"/>
          <w:szCs w:val="24"/>
        </w:rPr>
        <w:t>quarter</w:t>
      </w:r>
      <w:r w:rsidR="00CC4751">
        <w:rPr>
          <w:rFonts w:ascii="Times New Roman" w:hAnsi="Times New Roman" w:cs="Times New Roman"/>
          <w:noProof/>
          <w:sz w:val="24"/>
          <w:szCs w:val="24"/>
        </w:rPr>
        <w:t>,</w:t>
      </w:r>
      <w:r>
        <w:rPr>
          <w:rFonts w:ascii="Times New Roman" w:hAnsi="Times New Roman" w:cs="Times New Roman"/>
          <w:sz w:val="24"/>
          <w:szCs w:val="24"/>
        </w:rPr>
        <w:t xml:space="preserve"> </w:t>
      </w:r>
      <w:r w:rsidR="0096286A">
        <w:rPr>
          <w:rFonts w:ascii="Times New Roman" w:hAnsi="Times New Roman" w:cs="Times New Roman"/>
          <w:sz w:val="24"/>
          <w:szCs w:val="24"/>
        </w:rPr>
        <w:t xml:space="preserve">both </w:t>
      </w:r>
      <w:r>
        <w:rPr>
          <w:rFonts w:ascii="Times New Roman" w:hAnsi="Times New Roman" w:cs="Times New Roman"/>
          <w:sz w:val="24"/>
          <w:szCs w:val="24"/>
        </w:rPr>
        <w:t xml:space="preserve">students who </w:t>
      </w:r>
      <w:r w:rsidR="0096286A">
        <w:rPr>
          <w:rFonts w:ascii="Times New Roman" w:hAnsi="Times New Roman" w:cs="Times New Roman"/>
          <w:sz w:val="24"/>
          <w:szCs w:val="24"/>
        </w:rPr>
        <w:t xml:space="preserve">did and </w:t>
      </w:r>
      <w:r>
        <w:rPr>
          <w:rFonts w:ascii="Times New Roman" w:hAnsi="Times New Roman" w:cs="Times New Roman"/>
          <w:sz w:val="24"/>
          <w:szCs w:val="24"/>
        </w:rPr>
        <w:t xml:space="preserve">did not attend District pre-kindergarten scored on average </w:t>
      </w:r>
      <w:r w:rsidR="0096286A">
        <w:rPr>
          <w:rFonts w:ascii="Times New Roman" w:hAnsi="Times New Roman" w:cs="Times New Roman"/>
          <w:sz w:val="24"/>
          <w:szCs w:val="24"/>
        </w:rPr>
        <w:t>at the top of the</w:t>
      </w:r>
      <w:r>
        <w:rPr>
          <w:rFonts w:ascii="Times New Roman" w:hAnsi="Times New Roman" w:cs="Times New Roman"/>
          <w:sz w:val="24"/>
          <w:szCs w:val="24"/>
        </w:rPr>
        <w:t xml:space="preserve"> </w:t>
      </w:r>
      <w:r w:rsidR="0096286A" w:rsidRPr="00191D5F">
        <w:rPr>
          <w:rFonts w:ascii="Times New Roman" w:hAnsi="Times New Roman" w:cs="Times New Roman"/>
          <w:i/>
          <w:sz w:val="24"/>
          <w:szCs w:val="24"/>
        </w:rPr>
        <w:t>Does Not Meet Reading Expectations</w:t>
      </w:r>
      <w:r w:rsidR="0096286A">
        <w:rPr>
          <w:rFonts w:ascii="Times New Roman" w:hAnsi="Times New Roman" w:cs="Times New Roman"/>
          <w:sz w:val="24"/>
          <w:szCs w:val="24"/>
        </w:rPr>
        <w:t xml:space="preserve"> </w:t>
      </w:r>
      <w:r>
        <w:rPr>
          <w:rFonts w:ascii="Times New Roman" w:hAnsi="Times New Roman" w:cs="Times New Roman"/>
          <w:sz w:val="24"/>
          <w:szCs w:val="24"/>
        </w:rPr>
        <w:t xml:space="preserve">performance category.  </w:t>
      </w:r>
    </w:p>
    <w:p w:rsidR="00CD756C" w:rsidRDefault="00CD756C" w:rsidP="00CD756C">
      <w:r w:rsidRPr="00030EA7">
        <w:rPr>
          <w:rFonts w:ascii="Times New Roman" w:hAnsi="Times New Roman" w:cs="Times New Roman"/>
          <w:noProof/>
          <w:sz w:val="24"/>
          <w:szCs w:val="24"/>
        </w:rPr>
        <w:lastRenderedPageBreak/>
        <w:drawing>
          <wp:anchor distT="0" distB="0" distL="114300" distR="114300" simplePos="0" relativeHeight="251749376" behindDoc="0" locked="0" layoutInCell="1" allowOverlap="1" wp14:anchorId="032F4DB5" wp14:editId="48C4B959">
            <wp:simplePos x="0" y="0"/>
            <wp:positionH relativeFrom="margin">
              <wp:align>right</wp:align>
            </wp:positionH>
            <wp:positionV relativeFrom="paragraph">
              <wp:posOffset>290830</wp:posOffset>
            </wp:positionV>
            <wp:extent cx="5930900" cy="3200400"/>
            <wp:effectExtent l="0" t="0" r="1270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r>
        <w:rPr>
          <w:noProof/>
        </w:rPr>
        <mc:AlternateContent>
          <mc:Choice Requires="wps">
            <w:drawing>
              <wp:anchor distT="0" distB="0" distL="114300" distR="114300" simplePos="0" relativeHeight="251747328" behindDoc="0" locked="0" layoutInCell="1" allowOverlap="1" wp14:anchorId="3E0765B3" wp14:editId="3CD550C1">
                <wp:simplePos x="0" y="0"/>
                <wp:positionH relativeFrom="margin">
                  <wp:align>right</wp:align>
                </wp:positionH>
                <wp:positionV relativeFrom="paragraph">
                  <wp:posOffset>78740</wp:posOffset>
                </wp:positionV>
                <wp:extent cx="5924550" cy="6350"/>
                <wp:effectExtent l="0" t="0" r="19050" b="31750"/>
                <wp:wrapNone/>
                <wp:docPr id="6" name="Straight Connector 6"/>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25FBB" id="Straight Connector 6" o:spid="_x0000_s1026" style="position:absolute;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" strokecolor="black [3200]" strokeweight=".5pt">
                <v:stroke joinstyle="miter"/>
                <w10:wrap anchorx="margin"/>
              </v:line>
            </w:pict>
          </mc:Fallback>
        </mc:AlternateContent>
      </w:r>
    </w:p>
    <w:p w:rsidR="00CD756C" w:rsidRDefault="00CD756C" w:rsidP="00CD756C">
      <w:pPr>
        <w:rPr>
          <w:rFonts w:ascii="Times New Roman" w:hAnsi="Times New Roman" w:cs="Times New Roman"/>
          <w:sz w:val="24"/>
          <w:szCs w:val="24"/>
        </w:rPr>
      </w:pPr>
    </w:p>
    <w:p w:rsidR="00CD756C" w:rsidRDefault="00CD756C" w:rsidP="00CD756C">
      <w:pPr>
        <w:rPr>
          <w:rFonts w:ascii="Times New Roman" w:hAnsi="Times New Roman" w:cs="Times New Roman"/>
          <w:sz w:val="24"/>
          <w:szCs w:val="24"/>
        </w:rPr>
      </w:pPr>
      <w:r w:rsidRPr="001812AF">
        <w:rPr>
          <w:b/>
          <w:noProof/>
        </w:rPr>
        <mc:AlternateContent>
          <mc:Choice Requires="wps">
            <w:drawing>
              <wp:anchor distT="0" distB="0" distL="114300" distR="114300" simplePos="0" relativeHeight="251748352" behindDoc="0" locked="0" layoutInCell="1" allowOverlap="1" wp14:anchorId="5E87D5F3" wp14:editId="1C27C351">
                <wp:simplePos x="0" y="0"/>
                <wp:positionH relativeFrom="margin">
                  <wp:posOffset>0</wp:posOffset>
                </wp:positionH>
                <wp:positionV relativeFrom="paragraph">
                  <wp:posOffset>-635</wp:posOffset>
                </wp:positionV>
                <wp:extent cx="5924550" cy="6350"/>
                <wp:effectExtent l="0" t="0" r="19050" b="31750"/>
                <wp:wrapNone/>
                <wp:docPr id="13" name="Straight Connector 13"/>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FD83" id="Straight Connector 13"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" strokecolor="black [3200]" strokeweight=".5pt">
                <v:stroke joinstyle="miter"/>
                <w10:wrap anchorx="margin"/>
              </v:line>
            </w:pict>
          </mc:Fallback>
        </mc:AlternateContent>
      </w:r>
      <w:r w:rsidR="001812AF" w:rsidRPr="001812AF">
        <w:rPr>
          <w:rFonts w:ascii="Times New Roman" w:hAnsi="Times New Roman" w:cs="Times New Roman"/>
          <w:b/>
          <w:sz w:val="24"/>
          <w:szCs w:val="24"/>
        </w:rPr>
        <w:t>Figure 2.</w:t>
      </w:r>
      <w:r w:rsidR="001812AF">
        <w:rPr>
          <w:rFonts w:ascii="Times New Roman" w:hAnsi="Times New Roman" w:cs="Times New Roman"/>
          <w:sz w:val="24"/>
          <w:szCs w:val="24"/>
        </w:rPr>
        <w:t xml:space="preserve">  First Grade Mean Reading Score by Pre-kindergarten Attendance.</w:t>
      </w:r>
      <w:r w:rsidR="00135F62" w:rsidRPr="00135F62">
        <w:rPr>
          <w:rFonts w:ascii="Times New Roman" w:hAnsi="Times New Roman" w:cs="Times New Roman"/>
          <w:sz w:val="24"/>
          <w:szCs w:val="24"/>
        </w:rPr>
        <w:t xml:space="preserve"> </w:t>
      </w:r>
      <w:bookmarkStart w:id="28" w:name="_Hlk517166960"/>
      <w:r w:rsidR="00135F62">
        <w:rPr>
          <w:rFonts w:ascii="Times New Roman" w:hAnsi="Times New Roman" w:cs="Times New Roman"/>
          <w:sz w:val="24"/>
          <w:szCs w:val="24"/>
        </w:rPr>
        <w:t>Values between 1-2</w:t>
      </w:r>
      <w:r w:rsidR="00135F62" w:rsidRPr="00191D5F">
        <w:rPr>
          <w:rFonts w:ascii="Times New Roman" w:hAnsi="Times New Roman" w:cs="Times New Roman"/>
          <w:sz w:val="24"/>
          <w:szCs w:val="24"/>
        </w:rPr>
        <w:t xml:space="preserve"> indicated that </w:t>
      </w:r>
      <w:r w:rsidR="00135F62">
        <w:rPr>
          <w:rFonts w:ascii="Times New Roman" w:hAnsi="Times New Roman" w:cs="Times New Roman"/>
          <w:sz w:val="24"/>
          <w:szCs w:val="24"/>
        </w:rPr>
        <w:t xml:space="preserve">the group </w:t>
      </w:r>
      <w:r w:rsidR="00135F62" w:rsidRPr="00520313">
        <w:rPr>
          <w:rFonts w:ascii="Times New Roman" w:hAnsi="Times New Roman" w:cs="Times New Roman"/>
          <w:noProof/>
          <w:sz w:val="24"/>
          <w:szCs w:val="24"/>
        </w:rPr>
        <w:t>mean</w:t>
      </w:r>
      <w:r w:rsidR="00135F62">
        <w:rPr>
          <w:rFonts w:ascii="Times New Roman" w:hAnsi="Times New Roman" w:cs="Times New Roman"/>
          <w:sz w:val="24"/>
          <w:szCs w:val="24"/>
        </w:rPr>
        <w:t xml:space="preserve"> </w:t>
      </w:r>
      <w:r w:rsidR="00135F62" w:rsidRPr="00191D5F">
        <w:rPr>
          <w:rFonts w:ascii="Times New Roman" w:hAnsi="Times New Roman" w:cs="Times New Roman"/>
          <w:i/>
          <w:sz w:val="24"/>
          <w:szCs w:val="24"/>
        </w:rPr>
        <w:t>Does Not Meet Reading Expectations</w:t>
      </w:r>
      <w:r w:rsidR="00135F62" w:rsidRPr="00191D5F">
        <w:rPr>
          <w:rFonts w:ascii="Times New Roman" w:hAnsi="Times New Roman" w:cs="Times New Roman"/>
          <w:sz w:val="24"/>
          <w:szCs w:val="24"/>
        </w:rPr>
        <w:t xml:space="preserve">.  </w:t>
      </w:r>
      <w:r w:rsidR="00762F17">
        <w:rPr>
          <w:rFonts w:ascii="Times New Roman" w:hAnsi="Times New Roman" w:cs="Times New Roman"/>
          <w:sz w:val="24"/>
          <w:szCs w:val="24"/>
        </w:rPr>
        <w:t xml:space="preserve">Values between 2-3 indicated that the group </w:t>
      </w:r>
      <w:r w:rsidR="00762F17" w:rsidRPr="00520313">
        <w:rPr>
          <w:rFonts w:ascii="Times New Roman" w:hAnsi="Times New Roman" w:cs="Times New Roman"/>
          <w:noProof/>
          <w:sz w:val="24"/>
          <w:szCs w:val="24"/>
        </w:rPr>
        <w:t>mean</w:t>
      </w:r>
      <w:r w:rsidR="00762F17" w:rsidRPr="00CC4751">
        <w:rPr>
          <w:rFonts w:ascii="Times New Roman" w:hAnsi="Times New Roman" w:cs="Times New Roman"/>
          <w:noProof/>
          <w:sz w:val="24"/>
          <w:szCs w:val="24"/>
        </w:rPr>
        <w:t xml:space="preserve"> </w:t>
      </w:r>
      <w:r w:rsidR="00CC4751" w:rsidRPr="00520313">
        <w:rPr>
          <w:rFonts w:ascii="Times New Roman" w:hAnsi="Times New Roman" w:cs="Times New Roman"/>
          <w:noProof/>
          <w:sz w:val="24"/>
          <w:szCs w:val="24"/>
        </w:rPr>
        <w:t>was</w:t>
      </w:r>
      <w:r w:rsidR="00CC4751">
        <w:rPr>
          <w:rFonts w:ascii="Times New Roman" w:hAnsi="Times New Roman" w:cs="Times New Roman"/>
          <w:sz w:val="24"/>
          <w:szCs w:val="24"/>
        </w:rPr>
        <w:t xml:space="preserve"> </w:t>
      </w:r>
      <w:r w:rsidR="00135F62" w:rsidRPr="00191D5F">
        <w:rPr>
          <w:rFonts w:ascii="Times New Roman" w:hAnsi="Times New Roman" w:cs="Times New Roman"/>
          <w:i/>
          <w:sz w:val="24"/>
          <w:szCs w:val="24"/>
        </w:rPr>
        <w:t>Approaching Reading Expectations</w:t>
      </w:r>
      <w:r w:rsidR="00135F62" w:rsidRPr="00191D5F">
        <w:rPr>
          <w:rFonts w:ascii="Times New Roman" w:hAnsi="Times New Roman" w:cs="Times New Roman"/>
          <w:sz w:val="24"/>
          <w:szCs w:val="24"/>
        </w:rPr>
        <w:t xml:space="preserve">.  </w:t>
      </w:r>
      <w:r w:rsidR="00762F17">
        <w:rPr>
          <w:rFonts w:ascii="Times New Roman" w:hAnsi="Times New Roman" w:cs="Times New Roman"/>
          <w:sz w:val="24"/>
          <w:szCs w:val="24"/>
        </w:rPr>
        <w:t>Values between 3-4 indicated that the group mean</w:t>
      </w:r>
      <w:r w:rsidR="00135F62" w:rsidRPr="00191D5F">
        <w:rPr>
          <w:rFonts w:ascii="Times New Roman" w:hAnsi="Times New Roman" w:cs="Times New Roman"/>
          <w:sz w:val="24"/>
          <w:szCs w:val="24"/>
        </w:rPr>
        <w:t xml:space="preserve"> </w:t>
      </w:r>
      <w:r w:rsidR="00135F62" w:rsidRPr="00191D5F">
        <w:rPr>
          <w:rFonts w:ascii="Times New Roman" w:hAnsi="Times New Roman" w:cs="Times New Roman"/>
          <w:i/>
          <w:sz w:val="24"/>
          <w:szCs w:val="24"/>
        </w:rPr>
        <w:t>Meets Reading Expectations</w:t>
      </w:r>
      <w:r w:rsidR="00135F62" w:rsidRPr="00191D5F">
        <w:rPr>
          <w:rFonts w:ascii="Times New Roman" w:hAnsi="Times New Roman" w:cs="Times New Roman"/>
          <w:sz w:val="24"/>
          <w:szCs w:val="24"/>
        </w:rPr>
        <w:t xml:space="preserve">.  A score of 4 indicated that </w:t>
      </w:r>
      <w:r w:rsidR="00762F17">
        <w:rPr>
          <w:rFonts w:ascii="Times New Roman" w:hAnsi="Times New Roman" w:cs="Times New Roman"/>
          <w:sz w:val="24"/>
          <w:szCs w:val="24"/>
        </w:rPr>
        <w:t>the group mean</w:t>
      </w:r>
      <w:r w:rsidR="00135F62" w:rsidRPr="00191D5F">
        <w:rPr>
          <w:rFonts w:ascii="Times New Roman" w:hAnsi="Times New Roman" w:cs="Times New Roman"/>
          <w:sz w:val="24"/>
          <w:szCs w:val="24"/>
        </w:rPr>
        <w:t xml:space="preserve"> </w:t>
      </w:r>
      <w:r w:rsidR="00135F62" w:rsidRPr="00191D5F">
        <w:rPr>
          <w:rFonts w:ascii="Times New Roman" w:hAnsi="Times New Roman" w:cs="Times New Roman"/>
          <w:i/>
          <w:sz w:val="24"/>
          <w:szCs w:val="24"/>
        </w:rPr>
        <w:t>Exceeds Reading Expectations</w:t>
      </w:r>
      <w:r w:rsidR="00135F62" w:rsidRPr="00191D5F">
        <w:rPr>
          <w:rFonts w:ascii="Times New Roman" w:hAnsi="Times New Roman" w:cs="Times New Roman"/>
          <w:sz w:val="24"/>
          <w:szCs w:val="24"/>
        </w:rPr>
        <w:t xml:space="preserve">.  </w:t>
      </w:r>
      <w:bookmarkEnd w:id="28"/>
    </w:p>
    <w:p w:rsidR="00CD756C" w:rsidRPr="008E5A4A" w:rsidRDefault="00CD756C" w:rsidP="00CD756C">
      <w:pPr>
        <w:jc w:val="center"/>
        <w:rPr>
          <w:rFonts w:ascii="Times New Roman" w:hAnsi="Times New Roman" w:cs="Times New Roman"/>
          <w:sz w:val="24"/>
        </w:rPr>
      </w:pPr>
    </w:p>
    <w:p w:rsidR="00DF1A61" w:rsidRDefault="00DF1A61" w:rsidP="00DF1A6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C48B5">
        <w:rPr>
          <w:rFonts w:ascii="Times New Roman" w:hAnsi="Times New Roman" w:cs="Times New Roman"/>
          <w:sz w:val="24"/>
          <w:szCs w:val="24"/>
        </w:rPr>
        <w:tab/>
      </w:r>
      <w:r w:rsidR="00762F17">
        <w:rPr>
          <w:rFonts w:ascii="Times New Roman" w:hAnsi="Times New Roman" w:cs="Times New Roman"/>
          <w:sz w:val="24"/>
          <w:szCs w:val="24"/>
        </w:rPr>
        <w:t>As seen in Figure 3, i</w:t>
      </w:r>
      <w:r w:rsidR="0096286A">
        <w:rPr>
          <w:rFonts w:ascii="Times New Roman" w:hAnsi="Times New Roman" w:cs="Times New Roman"/>
          <w:sz w:val="24"/>
          <w:szCs w:val="24"/>
        </w:rPr>
        <w:t>n</w:t>
      </w:r>
      <w:r>
        <w:rPr>
          <w:rFonts w:ascii="Times New Roman" w:hAnsi="Times New Roman" w:cs="Times New Roman"/>
          <w:sz w:val="24"/>
          <w:szCs w:val="24"/>
        </w:rPr>
        <w:t xml:space="preserve"> the </w:t>
      </w:r>
      <w:r w:rsidRPr="00CC4751">
        <w:rPr>
          <w:rFonts w:ascii="Times New Roman" w:hAnsi="Times New Roman" w:cs="Times New Roman"/>
          <w:noProof/>
          <w:sz w:val="24"/>
          <w:szCs w:val="24"/>
        </w:rPr>
        <w:t>second</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grade</w:t>
      </w:r>
      <w:r>
        <w:rPr>
          <w:rFonts w:ascii="Times New Roman" w:hAnsi="Times New Roman" w:cs="Times New Roman"/>
          <w:sz w:val="24"/>
          <w:szCs w:val="24"/>
        </w:rPr>
        <w:t xml:space="preserve"> first quarter, students who attended pre-kindergarten had a mean reading proficiency score of 2.02, which was exactly back to their first grade first quarter mean score.  This group </w:t>
      </w:r>
      <w:r w:rsidRPr="00520313">
        <w:rPr>
          <w:rFonts w:ascii="Times New Roman" w:hAnsi="Times New Roman" w:cs="Times New Roman"/>
          <w:noProof/>
          <w:sz w:val="24"/>
          <w:szCs w:val="24"/>
        </w:rPr>
        <w:t>mean indicates</w:t>
      </w:r>
      <w:r>
        <w:rPr>
          <w:rFonts w:ascii="Times New Roman" w:hAnsi="Times New Roman" w:cs="Times New Roman"/>
          <w:sz w:val="24"/>
          <w:szCs w:val="24"/>
        </w:rPr>
        <w:t xml:space="preserve"> the average student scored in the bottom of the </w:t>
      </w:r>
      <w:r w:rsidRPr="00861B9F">
        <w:rPr>
          <w:rFonts w:ascii="Times New Roman" w:hAnsi="Times New Roman" w:cs="Times New Roman"/>
          <w:i/>
          <w:sz w:val="24"/>
          <w:szCs w:val="24"/>
        </w:rPr>
        <w:t xml:space="preserve">Approaches </w:t>
      </w:r>
      <w:r>
        <w:rPr>
          <w:rFonts w:ascii="Times New Roman" w:hAnsi="Times New Roman" w:cs="Times New Roman"/>
          <w:i/>
          <w:sz w:val="24"/>
          <w:szCs w:val="24"/>
        </w:rPr>
        <w:t xml:space="preserve">Reading </w:t>
      </w:r>
      <w:r w:rsidRPr="00861B9F">
        <w:rPr>
          <w:rFonts w:ascii="Times New Roman" w:hAnsi="Times New Roman" w:cs="Times New Roman"/>
          <w:i/>
          <w:sz w:val="24"/>
          <w:szCs w:val="24"/>
        </w:rPr>
        <w:t>Expectations</w:t>
      </w:r>
      <w:r>
        <w:rPr>
          <w:rFonts w:ascii="Times New Roman" w:hAnsi="Times New Roman" w:cs="Times New Roman"/>
          <w:sz w:val="24"/>
          <w:szCs w:val="24"/>
        </w:rPr>
        <w:t xml:space="preserve"> performance category.  By comparison, students who did not attend pre-kindergarten in the Southern School District had a mean score of 2.05.  This group </w:t>
      </w:r>
      <w:r w:rsidRPr="00520313">
        <w:rPr>
          <w:rFonts w:ascii="Times New Roman" w:hAnsi="Times New Roman" w:cs="Times New Roman"/>
          <w:noProof/>
          <w:sz w:val="24"/>
          <w:szCs w:val="24"/>
        </w:rPr>
        <w:t>mean</w:t>
      </w:r>
      <w:r>
        <w:rPr>
          <w:rFonts w:ascii="Times New Roman" w:hAnsi="Times New Roman" w:cs="Times New Roman"/>
          <w:sz w:val="24"/>
          <w:szCs w:val="24"/>
        </w:rPr>
        <w:t xml:space="preserve"> also indicates a score of </w:t>
      </w:r>
      <w:r w:rsidRPr="00861B9F">
        <w:rPr>
          <w:rFonts w:ascii="Times New Roman" w:hAnsi="Times New Roman" w:cs="Times New Roman"/>
          <w:i/>
          <w:sz w:val="24"/>
          <w:szCs w:val="24"/>
        </w:rPr>
        <w:t xml:space="preserve">Approaches </w:t>
      </w:r>
      <w:r>
        <w:rPr>
          <w:rFonts w:ascii="Times New Roman" w:hAnsi="Times New Roman" w:cs="Times New Roman"/>
          <w:i/>
          <w:sz w:val="24"/>
          <w:szCs w:val="24"/>
        </w:rPr>
        <w:t xml:space="preserve">Reading </w:t>
      </w:r>
      <w:r w:rsidRPr="00861B9F">
        <w:rPr>
          <w:rFonts w:ascii="Times New Roman" w:hAnsi="Times New Roman" w:cs="Times New Roman"/>
          <w:i/>
          <w:sz w:val="24"/>
          <w:szCs w:val="24"/>
        </w:rPr>
        <w:t>Expectations</w:t>
      </w:r>
      <w:r w:rsidR="00646FBD">
        <w:rPr>
          <w:rFonts w:ascii="Times New Roman" w:hAnsi="Times New Roman" w:cs="Times New Roman"/>
          <w:sz w:val="24"/>
          <w:szCs w:val="24"/>
        </w:rPr>
        <w:t>.</w:t>
      </w:r>
    </w:p>
    <w:p w:rsidR="005836D7" w:rsidRPr="002207F5" w:rsidRDefault="00646FBD" w:rsidP="002207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Average reading scores increased across the </w:t>
      </w:r>
      <w:r w:rsidR="003A3741">
        <w:rPr>
          <w:rFonts w:ascii="Times New Roman" w:hAnsi="Times New Roman" w:cs="Times New Roman"/>
          <w:sz w:val="24"/>
          <w:szCs w:val="24"/>
        </w:rPr>
        <w:t>second-grade</w:t>
      </w:r>
      <w:r>
        <w:rPr>
          <w:rFonts w:ascii="Times New Roman" w:hAnsi="Times New Roman" w:cs="Times New Roman"/>
          <w:sz w:val="24"/>
          <w:szCs w:val="24"/>
        </w:rPr>
        <w:t xml:space="preserve"> testing occasions.  Pre-kindergarten students in the Southern School District’s program had average scores of 2.28, 2.38 and 2.41 from the second quarter to the fourth quarter of second grade.  </w:t>
      </w:r>
      <w:r w:rsidR="003A3741">
        <w:rPr>
          <w:rFonts w:ascii="Times New Roman" w:hAnsi="Times New Roman" w:cs="Times New Roman"/>
          <w:sz w:val="24"/>
          <w:szCs w:val="24"/>
        </w:rPr>
        <w:t xml:space="preserve">Students who did not </w:t>
      </w:r>
      <w:r w:rsidR="003A3741">
        <w:rPr>
          <w:rFonts w:ascii="Times New Roman" w:hAnsi="Times New Roman" w:cs="Times New Roman"/>
          <w:sz w:val="24"/>
          <w:szCs w:val="24"/>
        </w:rPr>
        <w:lastRenderedPageBreak/>
        <w:t>attend District pre-kindergarten</w:t>
      </w:r>
      <w:r>
        <w:rPr>
          <w:rFonts w:ascii="Times New Roman" w:hAnsi="Times New Roman" w:cs="Times New Roman"/>
          <w:sz w:val="24"/>
          <w:szCs w:val="24"/>
        </w:rPr>
        <w:t xml:space="preserve"> also experienced increases in reading achievement during second grade.  For </w:t>
      </w:r>
      <w:r w:rsidR="003A3741">
        <w:rPr>
          <w:rFonts w:ascii="Times New Roman" w:hAnsi="Times New Roman" w:cs="Times New Roman"/>
          <w:sz w:val="24"/>
          <w:szCs w:val="24"/>
        </w:rPr>
        <w:t>these</w:t>
      </w:r>
      <w:r>
        <w:rPr>
          <w:rFonts w:ascii="Times New Roman" w:hAnsi="Times New Roman" w:cs="Times New Roman"/>
          <w:sz w:val="24"/>
          <w:szCs w:val="24"/>
        </w:rPr>
        <w:t xml:space="preserve"> students, averaged scores were 2.25, </w:t>
      </w:r>
      <w:r w:rsidR="003A3741">
        <w:rPr>
          <w:rFonts w:ascii="Times New Roman" w:hAnsi="Times New Roman" w:cs="Times New Roman"/>
          <w:sz w:val="24"/>
          <w:szCs w:val="24"/>
        </w:rPr>
        <w:t xml:space="preserve">2.37 and 2.43.  By the fourth quarter students who did not attend District pre-kindergarten scored on average in the </w:t>
      </w:r>
      <w:r w:rsidR="003A3741" w:rsidRPr="003A3741">
        <w:rPr>
          <w:rFonts w:ascii="Times New Roman" w:hAnsi="Times New Roman" w:cs="Times New Roman"/>
          <w:i/>
          <w:sz w:val="24"/>
          <w:szCs w:val="24"/>
        </w:rPr>
        <w:t xml:space="preserve">Approaches Reading Expectations </w:t>
      </w:r>
      <w:r w:rsidR="003A3741">
        <w:rPr>
          <w:rFonts w:ascii="Times New Roman" w:hAnsi="Times New Roman" w:cs="Times New Roman"/>
          <w:sz w:val="24"/>
          <w:szCs w:val="24"/>
        </w:rPr>
        <w:t xml:space="preserve">performance category.  </w:t>
      </w:r>
    </w:p>
    <w:p w:rsidR="005836D7" w:rsidRPr="005836D7" w:rsidRDefault="005836D7" w:rsidP="005836D7">
      <w:pPr>
        <w:rPr>
          <w:rFonts w:ascii="Calibri" w:eastAsia="Calibri" w:hAnsi="Calibri" w:cs="Times New Roman"/>
        </w:rPr>
      </w:pPr>
      <w:r w:rsidRPr="005836D7">
        <w:rPr>
          <w:rFonts w:ascii="Times New Roman" w:eastAsia="Calibri" w:hAnsi="Times New Roman" w:cs="Times New Roman"/>
          <w:noProof/>
          <w:sz w:val="24"/>
          <w:szCs w:val="24"/>
        </w:rPr>
        <w:drawing>
          <wp:anchor distT="0" distB="0" distL="114300" distR="114300" simplePos="0" relativeHeight="251753472" behindDoc="0" locked="0" layoutInCell="1" allowOverlap="1" wp14:anchorId="6259D65A" wp14:editId="2B812685">
            <wp:simplePos x="0" y="0"/>
            <wp:positionH relativeFrom="margin">
              <wp:align>right</wp:align>
            </wp:positionH>
            <wp:positionV relativeFrom="paragraph">
              <wp:posOffset>290830</wp:posOffset>
            </wp:positionV>
            <wp:extent cx="5930900" cy="3200400"/>
            <wp:effectExtent l="0" t="0" r="12700" b="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r w:rsidRPr="005836D7">
        <w:rPr>
          <w:rFonts w:ascii="Calibri" w:eastAsia="Calibri" w:hAnsi="Calibri" w:cs="Times New Roman"/>
          <w:noProof/>
        </w:rPr>
        <mc:AlternateContent>
          <mc:Choice Requires="wps">
            <w:drawing>
              <wp:anchor distT="0" distB="0" distL="114300" distR="114300" simplePos="0" relativeHeight="251751424" behindDoc="0" locked="0" layoutInCell="1" allowOverlap="1" wp14:anchorId="14AF7E68" wp14:editId="2B911733">
                <wp:simplePos x="0" y="0"/>
                <wp:positionH relativeFrom="margin">
                  <wp:align>right</wp:align>
                </wp:positionH>
                <wp:positionV relativeFrom="paragraph">
                  <wp:posOffset>78740</wp:posOffset>
                </wp:positionV>
                <wp:extent cx="5924550" cy="6350"/>
                <wp:effectExtent l="0" t="0" r="19050" b="31750"/>
                <wp:wrapNone/>
                <wp:docPr id="15" name="Straight Connector 15"/>
                <wp:cNvGraphicFramePr/>
                <a:graphic xmlns:a="http://schemas.openxmlformats.org/drawingml/2006/main">
                  <a:graphicData uri="http://schemas.microsoft.com/office/word/2010/wordprocessingShape">
                    <wps:wsp>
                      <wps:cNvCnPr/>
                      <wps:spPr>
                        <a:xfrm>
                          <a:off x="0" y="0"/>
                          <a:ext cx="59245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9F73BE" id="Straight Connector 15" o:spid="_x0000_s1026" style="position:absolute;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" strokecolor="windowText" strokeweight=".5pt">
                <v:stroke joinstyle="miter"/>
                <w10:wrap anchorx="margin"/>
              </v:line>
            </w:pict>
          </mc:Fallback>
        </mc:AlternateContent>
      </w:r>
    </w:p>
    <w:p w:rsidR="005836D7" w:rsidRPr="005836D7" w:rsidRDefault="005836D7" w:rsidP="005836D7">
      <w:pPr>
        <w:rPr>
          <w:rFonts w:ascii="Times New Roman" w:eastAsia="Calibri" w:hAnsi="Times New Roman" w:cs="Times New Roman"/>
          <w:sz w:val="24"/>
          <w:szCs w:val="24"/>
        </w:rPr>
      </w:pPr>
    </w:p>
    <w:p w:rsidR="005836D7" w:rsidRDefault="001812AF" w:rsidP="00762F17">
      <w:pPr>
        <w:rPr>
          <w:rFonts w:ascii="Times New Roman" w:hAnsi="Times New Roman" w:cs="Times New Roman"/>
          <w:sz w:val="24"/>
          <w:szCs w:val="24"/>
        </w:rPr>
      </w:pPr>
      <w:r w:rsidRPr="001812AF">
        <w:rPr>
          <w:b/>
          <w:noProof/>
        </w:rPr>
        <mc:AlternateContent>
          <mc:Choice Requires="wps">
            <w:drawing>
              <wp:anchor distT="0" distB="0" distL="114300" distR="114300" simplePos="0" relativeHeight="251759616" behindDoc="0" locked="0" layoutInCell="1" allowOverlap="1" wp14:anchorId="3C3ECD4C" wp14:editId="5056C057">
                <wp:simplePos x="0" y="0"/>
                <wp:positionH relativeFrom="margin">
                  <wp:posOffset>0</wp:posOffset>
                </wp:positionH>
                <wp:positionV relativeFrom="paragraph">
                  <wp:posOffset>-635</wp:posOffset>
                </wp:positionV>
                <wp:extent cx="5924550" cy="6350"/>
                <wp:effectExtent l="0" t="0" r="19050" b="31750"/>
                <wp:wrapNone/>
                <wp:docPr id="23" name="Straight Connector 23"/>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3D4455" id="Straight Connector 23"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" strokecolor="black [3200]" strokeweight=".5pt">
                <v:stroke joinstyle="miter"/>
                <w10:wrap anchorx="margin"/>
              </v:line>
            </w:pict>
          </mc:Fallback>
        </mc:AlternateContent>
      </w:r>
      <w:r w:rsidRPr="001812AF">
        <w:rPr>
          <w:rFonts w:ascii="Times New Roman" w:hAnsi="Times New Roman" w:cs="Times New Roman"/>
          <w:b/>
          <w:sz w:val="24"/>
          <w:szCs w:val="24"/>
        </w:rPr>
        <w:t xml:space="preserve">Figure </w:t>
      </w:r>
      <w:r>
        <w:rPr>
          <w:rFonts w:ascii="Times New Roman" w:hAnsi="Times New Roman" w:cs="Times New Roman"/>
          <w:b/>
          <w:sz w:val="24"/>
          <w:szCs w:val="24"/>
        </w:rPr>
        <w:t>3</w:t>
      </w:r>
      <w:r w:rsidRPr="001812AF">
        <w:rPr>
          <w:rFonts w:ascii="Times New Roman" w:hAnsi="Times New Roman" w:cs="Times New Roman"/>
          <w:b/>
          <w:sz w:val="24"/>
          <w:szCs w:val="24"/>
        </w:rPr>
        <w:t>.</w:t>
      </w:r>
      <w:r>
        <w:rPr>
          <w:rFonts w:ascii="Times New Roman" w:hAnsi="Times New Roman" w:cs="Times New Roman"/>
          <w:sz w:val="24"/>
          <w:szCs w:val="24"/>
        </w:rPr>
        <w:t xml:space="preserve">  Second Grade Mean Reading Score by Pre-kindergarten Attendance.</w:t>
      </w:r>
      <w:r w:rsidR="00762F17" w:rsidRPr="00762F17">
        <w:rPr>
          <w:rFonts w:ascii="Times New Roman" w:hAnsi="Times New Roman" w:cs="Times New Roman"/>
          <w:sz w:val="24"/>
          <w:szCs w:val="24"/>
        </w:rPr>
        <w:t xml:space="preserve"> </w:t>
      </w:r>
      <w:r w:rsidR="00762F17">
        <w:rPr>
          <w:rFonts w:ascii="Times New Roman" w:hAnsi="Times New Roman" w:cs="Times New Roman"/>
          <w:sz w:val="24"/>
          <w:szCs w:val="24"/>
        </w:rPr>
        <w:t>Values between 1-2</w:t>
      </w:r>
      <w:r w:rsidR="00762F17" w:rsidRPr="00191D5F">
        <w:rPr>
          <w:rFonts w:ascii="Times New Roman" w:hAnsi="Times New Roman" w:cs="Times New Roman"/>
          <w:sz w:val="24"/>
          <w:szCs w:val="24"/>
        </w:rPr>
        <w:t xml:space="preserve"> indicated that </w:t>
      </w:r>
      <w:r w:rsidR="00762F17">
        <w:rPr>
          <w:rFonts w:ascii="Times New Roman" w:hAnsi="Times New Roman" w:cs="Times New Roman"/>
          <w:sz w:val="24"/>
          <w:szCs w:val="24"/>
        </w:rPr>
        <w:t xml:space="preserve">the group </w:t>
      </w:r>
      <w:r w:rsidR="00762F17" w:rsidRPr="00520313">
        <w:rPr>
          <w:rFonts w:ascii="Times New Roman" w:hAnsi="Times New Roman" w:cs="Times New Roman"/>
          <w:noProof/>
          <w:sz w:val="24"/>
          <w:szCs w:val="24"/>
        </w:rPr>
        <w:t>mean</w:t>
      </w:r>
      <w:r w:rsidR="00762F17">
        <w:rPr>
          <w:rFonts w:ascii="Times New Roman" w:hAnsi="Times New Roman" w:cs="Times New Roman"/>
          <w:sz w:val="24"/>
          <w:szCs w:val="24"/>
        </w:rPr>
        <w:t xml:space="preserve"> </w:t>
      </w:r>
      <w:r w:rsidR="00762F17" w:rsidRPr="00191D5F">
        <w:rPr>
          <w:rFonts w:ascii="Times New Roman" w:hAnsi="Times New Roman" w:cs="Times New Roman"/>
          <w:i/>
          <w:sz w:val="24"/>
          <w:szCs w:val="24"/>
        </w:rPr>
        <w:t>Does Not Meet Reading Expectations</w:t>
      </w:r>
      <w:r w:rsidR="00762F17" w:rsidRPr="00191D5F">
        <w:rPr>
          <w:rFonts w:ascii="Times New Roman" w:hAnsi="Times New Roman" w:cs="Times New Roman"/>
          <w:sz w:val="24"/>
          <w:szCs w:val="24"/>
        </w:rPr>
        <w:t xml:space="preserve">.  </w:t>
      </w:r>
      <w:r w:rsidR="00762F17">
        <w:rPr>
          <w:rFonts w:ascii="Times New Roman" w:hAnsi="Times New Roman" w:cs="Times New Roman"/>
          <w:sz w:val="24"/>
          <w:szCs w:val="24"/>
        </w:rPr>
        <w:t xml:space="preserve">Values between 2-3 indicated that the group </w:t>
      </w:r>
      <w:r w:rsidR="00762F17" w:rsidRPr="00520313">
        <w:rPr>
          <w:rFonts w:ascii="Times New Roman" w:hAnsi="Times New Roman" w:cs="Times New Roman"/>
          <w:noProof/>
          <w:sz w:val="24"/>
          <w:szCs w:val="24"/>
        </w:rPr>
        <w:t>mean</w:t>
      </w:r>
      <w:r w:rsidR="00762F17">
        <w:rPr>
          <w:rFonts w:ascii="Times New Roman" w:hAnsi="Times New Roman" w:cs="Times New Roman"/>
          <w:sz w:val="24"/>
          <w:szCs w:val="24"/>
        </w:rPr>
        <w:t xml:space="preserve"> </w:t>
      </w:r>
      <w:r w:rsidR="00762F17" w:rsidRPr="00520313">
        <w:rPr>
          <w:rFonts w:ascii="Times New Roman" w:hAnsi="Times New Roman" w:cs="Times New Roman"/>
          <w:noProof/>
          <w:sz w:val="24"/>
          <w:szCs w:val="24"/>
        </w:rPr>
        <w:t>was</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Approaching Reading Expectations</w:t>
      </w:r>
      <w:r w:rsidR="00762F17" w:rsidRPr="00191D5F">
        <w:rPr>
          <w:rFonts w:ascii="Times New Roman" w:hAnsi="Times New Roman" w:cs="Times New Roman"/>
          <w:sz w:val="24"/>
          <w:szCs w:val="24"/>
        </w:rPr>
        <w:t xml:space="preserve">.  </w:t>
      </w:r>
      <w:r w:rsidR="00762F17">
        <w:rPr>
          <w:rFonts w:ascii="Times New Roman" w:hAnsi="Times New Roman" w:cs="Times New Roman"/>
          <w:sz w:val="24"/>
          <w:szCs w:val="24"/>
        </w:rPr>
        <w:t>Values between 3-4 indicated that the group mean</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Meets Reading Expectations</w:t>
      </w:r>
      <w:r w:rsidR="00762F17" w:rsidRPr="00191D5F">
        <w:rPr>
          <w:rFonts w:ascii="Times New Roman" w:hAnsi="Times New Roman" w:cs="Times New Roman"/>
          <w:sz w:val="24"/>
          <w:szCs w:val="24"/>
        </w:rPr>
        <w:t xml:space="preserve">.  A score of 4 indicated that </w:t>
      </w:r>
      <w:r w:rsidR="00762F17">
        <w:rPr>
          <w:rFonts w:ascii="Times New Roman" w:hAnsi="Times New Roman" w:cs="Times New Roman"/>
          <w:sz w:val="24"/>
          <w:szCs w:val="24"/>
        </w:rPr>
        <w:t>the group mean</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Exceeds Reading Expectations</w:t>
      </w:r>
      <w:r w:rsidR="00762F17" w:rsidRPr="00191D5F">
        <w:rPr>
          <w:rFonts w:ascii="Times New Roman" w:hAnsi="Times New Roman" w:cs="Times New Roman"/>
          <w:sz w:val="24"/>
          <w:szCs w:val="24"/>
        </w:rPr>
        <w:t xml:space="preserve">.  </w:t>
      </w:r>
      <w:r w:rsidR="005836D7" w:rsidRPr="005836D7">
        <w:rPr>
          <w:rFonts w:ascii="Calibri" w:eastAsia="Calibri" w:hAnsi="Calibri" w:cs="Times New Roman"/>
          <w:noProof/>
        </w:rPr>
        <mc:AlternateContent>
          <mc:Choice Requires="wps">
            <w:drawing>
              <wp:anchor distT="0" distB="0" distL="114300" distR="114300" simplePos="0" relativeHeight="251752448" behindDoc="0" locked="0" layoutInCell="1" allowOverlap="1" wp14:anchorId="7833DAF0" wp14:editId="78631A1A">
                <wp:simplePos x="0" y="0"/>
                <wp:positionH relativeFrom="margin">
                  <wp:posOffset>0</wp:posOffset>
                </wp:positionH>
                <wp:positionV relativeFrom="paragraph">
                  <wp:posOffset>-635</wp:posOffset>
                </wp:positionV>
                <wp:extent cx="5924550" cy="6350"/>
                <wp:effectExtent l="0" t="0" r="19050" b="31750"/>
                <wp:wrapNone/>
                <wp:docPr id="16" name="Straight Connector 16"/>
                <wp:cNvGraphicFramePr/>
                <a:graphic xmlns:a="http://schemas.openxmlformats.org/drawingml/2006/main">
                  <a:graphicData uri="http://schemas.microsoft.com/office/word/2010/wordprocessingShape">
                    <wps:wsp>
                      <wps:cNvCnPr/>
                      <wps:spPr>
                        <a:xfrm>
                          <a:off x="0" y="0"/>
                          <a:ext cx="59245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AF055F" id="Straight Connector 16"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" strokecolor="windowText" strokeweight=".5pt">
                <v:stroke joinstyle="miter"/>
                <w10:wrap anchorx="margin"/>
              </v:line>
            </w:pict>
          </mc:Fallback>
        </mc:AlternateContent>
      </w:r>
    </w:p>
    <w:p w:rsidR="00762F17" w:rsidRPr="005836D7" w:rsidRDefault="00762F17" w:rsidP="00762F17">
      <w:pPr>
        <w:rPr>
          <w:rFonts w:ascii="Times New Roman" w:eastAsia="Calibri" w:hAnsi="Times New Roman" w:cs="Times New Roman"/>
          <w:sz w:val="24"/>
        </w:rPr>
      </w:pPr>
    </w:p>
    <w:p w:rsidR="00337B57" w:rsidRDefault="00762F17" w:rsidP="00337B57">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4 presents evidence for third grade.  D</w:t>
      </w:r>
      <w:r w:rsidR="0096286A">
        <w:rPr>
          <w:rFonts w:ascii="Times New Roman" w:hAnsi="Times New Roman" w:cs="Times New Roman"/>
          <w:sz w:val="24"/>
          <w:szCs w:val="24"/>
        </w:rPr>
        <w:t>uring</w:t>
      </w:r>
      <w:r w:rsidR="00337B57">
        <w:rPr>
          <w:rFonts w:ascii="Times New Roman" w:hAnsi="Times New Roman" w:cs="Times New Roman"/>
          <w:sz w:val="24"/>
          <w:szCs w:val="24"/>
        </w:rPr>
        <w:t xml:space="preserve"> the third grade first quarter, students who attended pre-kindergarten had a mean reading proficiency score of 2.47.  This group </w:t>
      </w:r>
      <w:r w:rsidR="00337B57" w:rsidRPr="00520313">
        <w:rPr>
          <w:rFonts w:ascii="Times New Roman" w:hAnsi="Times New Roman" w:cs="Times New Roman"/>
          <w:noProof/>
          <w:sz w:val="24"/>
          <w:szCs w:val="24"/>
        </w:rPr>
        <w:t>mean indicates</w:t>
      </w:r>
      <w:r w:rsidR="00337B57">
        <w:rPr>
          <w:rFonts w:ascii="Times New Roman" w:hAnsi="Times New Roman" w:cs="Times New Roman"/>
          <w:sz w:val="24"/>
          <w:szCs w:val="24"/>
        </w:rPr>
        <w:t xml:space="preserve"> the average student scored in the middle of the </w:t>
      </w:r>
      <w:r w:rsidR="00337B57" w:rsidRPr="00861B9F">
        <w:rPr>
          <w:rFonts w:ascii="Times New Roman" w:hAnsi="Times New Roman" w:cs="Times New Roman"/>
          <w:i/>
          <w:sz w:val="24"/>
          <w:szCs w:val="24"/>
        </w:rPr>
        <w:t xml:space="preserve">Approaches </w:t>
      </w:r>
      <w:r w:rsidR="00337B57">
        <w:rPr>
          <w:rFonts w:ascii="Times New Roman" w:hAnsi="Times New Roman" w:cs="Times New Roman"/>
          <w:i/>
          <w:sz w:val="24"/>
          <w:szCs w:val="24"/>
        </w:rPr>
        <w:t xml:space="preserve">Reading </w:t>
      </w:r>
      <w:r w:rsidR="00337B57" w:rsidRPr="00861B9F">
        <w:rPr>
          <w:rFonts w:ascii="Times New Roman" w:hAnsi="Times New Roman" w:cs="Times New Roman"/>
          <w:i/>
          <w:sz w:val="24"/>
          <w:szCs w:val="24"/>
        </w:rPr>
        <w:t>Expectations</w:t>
      </w:r>
      <w:r w:rsidR="00337B57">
        <w:rPr>
          <w:rFonts w:ascii="Times New Roman" w:hAnsi="Times New Roman" w:cs="Times New Roman"/>
          <w:sz w:val="24"/>
          <w:szCs w:val="24"/>
        </w:rPr>
        <w:t xml:space="preserve"> performance category.  By comparison, students who did not attend pre-kindergarten in the </w:t>
      </w:r>
      <w:r w:rsidR="00337B57">
        <w:rPr>
          <w:rFonts w:ascii="Times New Roman" w:hAnsi="Times New Roman" w:cs="Times New Roman"/>
          <w:sz w:val="24"/>
          <w:szCs w:val="24"/>
        </w:rPr>
        <w:lastRenderedPageBreak/>
        <w:t xml:space="preserve">Southern School District had a mean score of 2.38.  This group </w:t>
      </w:r>
      <w:r w:rsidR="00337B57" w:rsidRPr="00520313">
        <w:rPr>
          <w:rFonts w:ascii="Times New Roman" w:hAnsi="Times New Roman" w:cs="Times New Roman"/>
          <w:noProof/>
          <w:sz w:val="24"/>
          <w:szCs w:val="24"/>
        </w:rPr>
        <w:t>mean</w:t>
      </w:r>
      <w:r w:rsidR="00337B57">
        <w:rPr>
          <w:rFonts w:ascii="Times New Roman" w:hAnsi="Times New Roman" w:cs="Times New Roman"/>
          <w:sz w:val="24"/>
          <w:szCs w:val="24"/>
        </w:rPr>
        <w:t xml:space="preserve"> also indicates the average student scored in the </w:t>
      </w:r>
      <w:r w:rsidR="00337B57" w:rsidRPr="00861B9F">
        <w:rPr>
          <w:rFonts w:ascii="Times New Roman" w:hAnsi="Times New Roman" w:cs="Times New Roman"/>
          <w:i/>
          <w:sz w:val="24"/>
          <w:szCs w:val="24"/>
        </w:rPr>
        <w:t xml:space="preserve">Approaches </w:t>
      </w:r>
      <w:r w:rsidR="00337B57">
        <w:rPr>
          <w:rFonts w:ascii="Times New Roman" w:hAnsi="Times New Roman" w:cs="Times New Roman"/>
          <w:i/>
          <w:sz w:val="24"/>
          <w:szCs w:val="24"/>
        </w:rPr>
        <w:t xml:space="preserve">Reading </w:t>
      </w:r>
      <w:r w:rsidR="00337B57" w:rsidRPr="00861B9F">
        <w:rPr>
          <w:rFonts w:ascii="Times New Roman" w:hAnsi="Times New Roman" w:cs="Times New Roman"/>
          <w:i/>
          <w:sz w:val="24"/>
          <w:szCs w:val="24"/>
        </w:rPr>
        <w:t>Expectations</w:t>
      </w:r>
      <w:r w:rsidR="00337B57">
        <w:rPr>
          <w:rFonts w:ascii="Times New Roman" w:hAnsi="Times New Roman" w:cs="Times New Roman"/>
          <w:i/>
          <w:sz w:val="24"/>
          <w:szCs w:val="24"/>
        </w:rPr>
        <w:t xml:space="preserve"> </w:t>
      </w:r>
      <w:r w:rsidR="00337B57" w:rsidRPr="00337B57">
        <w:rPr>
          <w:rFonts w:ascii="Times New Roman" w:hAnsi="Times New Roman" w:cs="Times New Roman"/>
          <w:sz w:val="24"/>
          <w:szCs w:val="24"/>
        </w:rPr>
        <w:t>performance category</w:t>
      </w:r>
      <w:r w:rsidR="00337B57">
        <w:rPr>
          <w:rFonts w:ascii="Times New Roman" w:hAnsi="Times New Roman" w:cs="Times New Roman"/>
          <w:sz w:val="24"/>
          <w:szCs w:val="24"/>
        </w:rPr>
        <w:t>.</w:t>
      </w:r>
    </w:p>
    <w:p w:rsidR="00337B57" w:rsidRDefault="00337B57" w:rsidP="00337B57">
      <w:pPr>
        <w:spacing w:line="480" w:lineRule="auto"/>
        <w:ind w:firstLine="720"/>
        <w:rPr>
          <w:rFonts w:ascii="Times New Roman" w:hAnsi="Times New Roman" w:cs="Times New Roman"/>
          <w:sz w:val="24"/>
          <w:szCs w:val="24"/>
        </w:rPr>
      </w:pPr>
      <w:bookmarkStart w:id="29" w:name="_Hlk512260681"/>
      <w:r>
        <w:rPr>
          <w:rFonts w:ascii="Times New Roman" w:hAnsi="Times New Roman" w:cs="Times New Roman"/>
          <w:sz w:val="24"/>
          <w:szCs w:val="24"/>
        </w:rPr>
        <w:t xml:space="preserve">Average reading scores increased in the first and second quarter of third grade, followed by a decline in the third and fourth quarters.  Pre-kindergarten students in the Southern School District’s program had average scores of 2.48, 2.37 and 2.19 from the second quarter to the fourth quarter of third grade.  Students who did not attend District pre-kindergarten also experienced decreases in reading achievement during third grade.  For these students, averaged scores were 2.49, 2.33, and 2.22.  By the fourth quarter students who did not attend District pre-kindergarten scored on average in the </w:t>
      </w:r>
      <w:r w:rsidRPr="003A3741">
        <w:rPr>
          <w:rFonts w:ascii="Times New Roman" w:hAnsi="Times New Roman" w:cs="Times New Roman"/>
          <w:i/>
          <w:sz w:val="24"/>
          <w:szCs w:val="24"/>
        </w:rPr>
        <w:t xml:space="preserve">Approaches Reading Expectations </w:t>
      </w:r>
      <w:r>
        <w:rPr>
          <w:rFonts w:ascii="Times New Roman" w:hAnsi="Times New Roman" w:cs="Times New Roman"/>
          <w:sz w:val="24"/>
          <w:szCs w:val="24"/>
        </w:rPr>
        <w:t xml:space="preserve">performance category.  </w:t>
      </w:r>
    </w:p>
    <w:bookmarkEnd w:id="29"/>
    <w:p w:rsidR="001812AF" w:rsidRPr="001812AF" w:rsidRDefault="001812AF" w:rsidP="001812AF">
      <w:pPr>
        <w:rPr>
          <w:rFonts w:ascii="Calibri" w:eastAsia="Calibri" w:hAnsi="Calibri" w:cs="Times New Roman"/>
        </w:rPr>
      </w:pPr>
      <w:r w:rsidRPr="001812AF">
        <w:rPr>
          <w:rFonts w:ascii="Times New Roman" w:eastAsia="Calibri" w:hAnsi="Times New Roman" w:cs="Times New Roman"/>
          <w:noProof/>
          <w:sz w:val="24"/>
          <w:szCs w:val="24"/>
        </w:rPr>
        <w:drawing>
          <wp:anchor distT="0" distB="0" distL="114300" distR="114300" simplePos="0" relativeHeight="251757568" behindDoc="0" locked="0" layoutInCell="1" allowOverlap="1" wp14:anchorId="1406F76F" wp14:editId="6A4F257A">
            <wp:simplePos x="0" y="0"/>
            <wp:positionH relativeFrom="margin">
              <wp:align>right</wp:align>
            </wp:positionH>
            <wp:positionV relativeFrom="paragraph">
              <wp:posOffset>290830</wp:posOffset>
            </wp:positionV>
            <wp:extent cx="5930900" cy="3200400"/>
            <wp:effectExtent l="0" t="0" r="12700" b="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r w:rsidRPr="001812AF">
        <w:rPr>
          <w:rFonts w:ascii="Calibri" w:eastAsia="Calibri" w:hAnsi="Calibri" w:cs="Times New Roman"/>
          <w:noProof/>
        </w:rPr>
        <mc:AlternateContent>
          <mc:Choice Requires="wps">
            <w:drawing>
              <wp:anchor distT="0" distB="0" distL="114300" distR="114300" simplePos="0" relativeHeight="251755520" behindDoc="0" locked="0" layoutInCell="1" allowOverlap="1" wp14:anchorId="795DB673" wp14:editId="1B2D40A8">
                <wp:simplePos x="0" y="0"/>
                <wp:positionH relativeFrom="margin">
                  <wp:align>right</wp:align>
                </wp:positionH>
                <wp:positionV relativeFrom="paragraph">
                  <wp:posOffset>78740</wp:posOffset>
                </wp:positionV>
                <wp:extent cx="5924550" cy="6350"/>
                <wp:effectExtent l="0" t="0" r="19050" b="31750"/>
                <wp:wrapNone/>
                <wp:docPr id="19" name="Straight Connector 19"/>
                <wp:cNvGraphicFramePr/>
                <a:graphic xmlns:a="http://schemas.openxmlformats.org/drawingml/2006/main">
                  <a:graphicData uri="http://schemas.microsoft.com/office/word/2010/wordprocessingShape">
                    <wps:wsp>
                      <wps:cNvCnPr/>
                      <wps:spPr>
                        <a:xfrm>
                          <a:off x="0" y="0"/>
                          <a:ext cx="59245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52C316" id="Straight Connector 19" o:spid="_x0000_s1026" style="position:absolute;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" strokecolor="windowText" strokeweight=".5pt">
                <v:stroke joinstyle="miter"/>
                <w10:wrap anchorx="margin"/>
              </v:line>
            </w:pict>
          </mc:Fallback>
        </mc:AlternateContent>
      </w:r>
    </w:p>
    <w:p w:rsidR="001812AF" w:rsidRPr="001812AF" w:rsidRDefault="001812AF" w:rsidP="001812AF">
      <w:pPr>
        <w:rPr>
          <w:rFonts w:ascii="Times New Roman" w:eastAsia="Calibri" w:hAnsi="Times New Roman" w:cs="Times New Roman"/>
          <w:sz w:val="24"/>
          <w:szCs w:val="24"/>
        </w:rPr>
      </w:pPr>
    </w:p>
    <w:p w:rsidR="001812AF" w:rsidRPr="001812AF" w:rsidRDefault="001812AF" w:rsidP="001812AF">
      <w:pPr>
        <w:rPr>
          <w:rFonts w:ascii="Times New Roman" w:hAnsi="Times New Roman" w:cs="Times New Roman"/>
          <w:sz w:val="24"/>
          <w:szCs w:val="24"/>
        </w:rPr>
      </w:pPr>
      <w:r w:rsidRPr="001812AF">
        <w:rPr>
          <w:b/>
          <w:noProof/>
        </w:rPr>
        <mc:AlternateContent>
          <mc:Choice Requires="wps">
            <w:drawing>
              <wp:anchor distT="0" distB="0" distL="114300" distR="114300" simplePos="0" relativeHeight="251761664" behindDoc="0" locked="0" layoutInCell="1" allowOverlap="1" wp14:anchorId="3C3ECD4C" wp14:editId="5056C057">
                <wp:simplePos x="0" y="0"/>
                <wp:positionH relativeFrom="margin">
                  <wp:posOffset>0</wp:posOffset>
                </wp:positionH>
                <wp:positionV relativeFrom="paragraph">
                  <wp:posOffset>-635</wp:posOffset>
                </wp:positionV>
                <wp:extent cx="5924550" cy="6350"/>
                <wp:effectExtent l="0" t="0" r="19050" b="31750"/>
                <wp:wrapNone/>
                <wp:docPr id="24" name="Straight Connector 24"/>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95CD7" id="Straight Connector 24"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" strokecolor="black [3200]" strokeweight=".5pt">
                <v:stroke joinstyle="miter"/>
                <w10:wrap anchorx="margin"/>
              </v:line>
            </w:pict>
          </mc:Fallback>
        </mc:AlternateContent>
      </w:r>
      <w:r w:rsidRPr="001812AF">
        <w:rPr>
          <w:rFonts w:ascii="Times New Roman" w:hAnsi="Times New Roman" w:cs="Times New Roman"/>
          <w:b/>
          <w:sz w:val="24"/>
          <w:szCs w:val="24"/>
        </w:rPr>
        <w:t xml:space="preserve">Figure </w:t>
      </w:r>
      <w:r>
        <w:rPr>
          <w:rFonts w:ascii="Times New Roman" w:hAnsi="Times New Roman" w:cs="Times New Roman"/>
          <w:b/>
          <w:sz w:val="24"/>
          <w:szCs w:val="24"/>
        </w:rPr>
        <w:t>4</w:t>
      </w:r>
      <w:r w:rsidRPr="001812AF">
        <w:rPr>
          <w:rFonts w:ascii="Times New Roman" w:hAnsi="Times New Roman" w:cs="Times New Roman"/>
          <w:b/>
          <w:sz w:val="24"/>
          <w:szCs w:val="24"/>
        </w:rPr>
        <w:t>.</w:t>
      </w:r>
      <w:r>
        <w:rPr>
          <w:rFonts w:ascii="Times New Roman" w:hAnsi="Times New Roman" w:cs="Times New Roman"/>
          <w:sz w:val="24"/>
          <w:szCs w:val="24"/>
        </w:rPr>
        <w:t xml:space="preserve">  Third Grade Mean Reading Score by Pre-kindergarten Attendance</w:t>
      </w:r>
      <w:r w:rsidRPr="001812AF">
        <w:rPr>
          <w:rFonts w:ascii="Calibri" w:eastAsia="Calibri" w:hAnsi="Calibri" w:cs="Times New Roman"/>
          <w:noProof/>
        </w:rPr>
        <mc:AlternateContent>
          <mc:Choice Requires="wps">
            <w:drawing>
              <wp:anchor distT="0" distB="0" distL="114300" distR="114300" simplePos="0" relativeHeight="251756544" behindDoc="0" locked="0" layoutInCell="1" allowOverlap="1" wp14:anchorId="32162FA5" wp14:editId="182E92C7">
                <wp:simplePos x="0" y="0"/>
                <wp:positionH relativeFrom="margin">
                  <wp:posOffset>0</wp:posOffset>
                </wp:positionH>
                <wp:positionV relativeFrom="paragraph">
                  <wp:posOffset>-635</wp:posOffset>
                </wp:positionV>
                <wp:extent cx="5924550" cy="6350"/>
                <wp:effectExtent l="0" t="0" r="19050" b="31750"/>
                <wp:wrapNone/>
                <wp:docPr id="20" name="Straight Connector 20"/>
                <wp:cNvGraphicFramePr/>
                <a:graphic xmlns:a="http://schemas.openxmlformats.org/drawingml/2006/main">
                  <a:graphicData uri="http://schemas.microsoft.com/office/word/2010/wordprocessingShape">
                    <wps:wsp>
                      <wps:cNvCnPr/>
                      <wps:spPr>
                        <a:xfrm>
                          <a:off x="0" y="0"/>
                          <a:ext cx="59245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CD46E4" id="Straight Connector 20"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" strokecolor="windowText" strokeweight=".5pt">
                <v:stroke joinstyle="miter"/>
                <w10:wrap anchorx="margin"/>
              </v:line>
            </w:pict>
          </mc:Fallback>
        </mc:AlternateContent>
      </w:r>
      <w:r w:rsidR="00762F17">
        <w:rPr>
          <w:rFonts w:ascii="Times New Roman" w:hAnsi="Times New Roman" w:cs="Times New Roman"/>
          <w:sz w:val="24"/>
          <w:szCs w:val="24"/>
        </w:rPr>
        <w:t>.  Values between 1-2</w:t>
      </w:r>
      <w:r w:rsidR="00762F17" w:rsidRPr="00191D5F">
        <w:rPr>
          <w:rFonts w:ascii="Times New Roman" w:hAnsi="Times New Roman" w:cs="Times New Roman"/>
          <w:sz w:val="24"/>
          <w:szCs w:val="24"/>
        </w:rPr>
        <w:t xml:space="preserve"> indicated that </w:t>
      </w:r>
      <w:r w:rsidR="00762F17">
        <w:rPr>
          <w:rFonts w:ascii="Times New Roman" w:hAnsi="Times New Roman" w:cs="Times New Roman"/>
          <w:sz w:val="24"/>
          <w:szCs w:val="24"/>
        </w:rPr>
        <w:t xml:space="preserve">the group </w:t>
      </w:r>
      <w:r w:rsidR="00762F17" w:rsidRPr="00520313">
        <w:rPr>
          <w:rFonts w:ascii="Times New Roman" w:hAnsi="Times New Roman" w:cs="Times New Roman"/>
          <w:noProof/>
          <w:sz w:val="24"/>
          <w:szCs w:val="24"/>
        </w:rPr>
        <w:t>mean</w:t>
      </w:r>
      <w:r w:rsidR="00762F17">
        <w:rPr>
          <w:rFonts w:ascii="Times New Roman" w:hAnsi="Times New Roman" w:cs="Times New Roman"/>
          <w:sz w:val="24"/>
          <w:szCs w:val="24"/>
        </w:rPr>
        <w:t xml:space="preserve"> </w:t>
      </w:r>
      <w:r w:rsidR="00762F17" w:rsidRPr="00191D5F">
        <w:rPr>
          <w:rFonts w:ascii="Times New Roman" w:hAnsi="Times New Roman" w:cs="Times New Roman"/>
          <w:i/>
          <w:sz w:val="24"/>
          <w:szCs w:val="24"/>
        </w:rPr>
        <w:t>Does Not Meet Reading Expectations</w:t>
      </w:r>
      <w:r w:rsidR="00762F17" w:rsidRPr="00191D5F">
        <w:rPr>
          <w:rFonts w:ascii="Times New Roman" w:hAnsi="Times New Roman" w:cs="Times New Roman"/>
          <w:sz w:val="24"/>
          <w:szCs w:val="24"/>
        </w:rPr>
        <w:t xml:space="preserve">.  </w:t>
      </w:r>
      <w:r w:rsidR="00762F17">
        <w:rPr>
          <w:rFonts w:ascii="Times New Roman" w:hAnsi="Times New Roman" w:cs="Times New Roman"/>
          <w:sz w:val="24"/>
          <w:szCs w:val="24"/>
        </w:rPr>
        <w:t xml:space="preserve">Values between 2-3 indicated that the group </w:t>
      </w:r>
      <w:r w:rsidR="00762F17" w:rsidRPr="00520313">
        <w:rPr>
          <w:rFonts w:ascii="Times New Roman" w:hAnsi="Times New Roman" w:cs="Times New Roman"/>
          <w:noProof/>
          <w:sz w:val="24"/>
          <w:szCs w:val="24"/>
        </w:rPr>
        <w:t>mean</w:t>
      </w:r>
      <w:r w:rsidR="00762F17">
        <w:rPr>
          <w:rFonts w:ascii="Times New Roman" w:hAnsi="Times New Roman" w:cs="Times New Roman"/>
          <w:sz w:val="24"/>
          <w:szCs w:val="24"/>
        </w:rPr>
        <w:t xml:space="preserve"> </w:t>
      </w:r>
      <w:r w:rsidR="00762F17" w:rsidRPr="00520313">
        <w:rPr>
          <w:rFonts w:ascii="Times New Roman" w:hAnsi="Times New Roman" w:cs="Times New Roman"/>
          <w:noProof/>
          <w:sz w:val="24"/>
          <w:szCs w:val="24"/>
        </w:rPr>
        <w:t>was</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Approaching Reading Expectations</w:t>
      </w:r>
      <w:r w:rsidR="00762F17" w:rsidRPr="00191D5F">
        <w:rPr>
          <w:rFonts w:ascii="Times New Roman" w:hAnsi="Times New Roman" w:cs="Times New Roman"/>
          <w:sz w:val="24"/>
          <w:szCs w:val="24"/>
        </w:rPr>
        <w:t xml:space="preserve">.  </w:t>
      </w:r>
      <w:r w:rsidR="00762F17">
        <w:rPr>
          <w:rFonts w:ascii="Times New Roman" w:hAnsi="Times New Roman" w:cs="Times New Roman"/>
          <w:sz w:val="24"/>
          <w:szCs w:val="24"/>
        </w:rPr>
        <w:t>Values between 3-4 indicated that the group mean</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Meets Reading Expectations</w:t>
      </w:r>
      <w:r w:rsidR="00762F17" w:rsidRPr="00191D5F">
        <w:rPr>
          <w:rFonts w:ascii="Times New Roman" w:hAnsi="Times New Roman" w:cs="Times New Roman"/>
          <w:sz w:val="24"/>
          <w:szCs w:val="24"/>
        </w:rPr>
        <w:t xml:space="preserve">.  A score of 4 indicated that </w:t>
      </w:r>
      <w:r w:rsidR="00762F17">
        <w:rPr>
          <w:rFonts w:ascii="Times New Roman" w:hAnsi="Times New Roman" w:cs="Times New Roman"/>
          <w:sz w:val="24"/>
          <w:szCs w:val="24"/>
        </w:rPr>
        <w:t>the group mean</w:t>
      </w:r>
      <w:r w:rsidR="00762F17" w:rsidRPr="00191D5F">
        <w:rPr>
          <w:rFonts w:ascii="Times New Roman" w:hAnsi="Times New Roman" w:cs="Times New Roman"/>
          <w:sz w:val="24"/>
          <w:szCs w:val="24"/>
        </w:rPr>
        <w:t xml:space="preserve"> </w:t>
      </w:r>
      <w:r w:rsidR="00762F17" w:rsidRPr="00191D5F">
        <w:rPr>
          <w:rFonts w:ascii="Times New Roman" w:hAnsi="Times New Roman" w:cs="Times New Roman"/>
          <w:i/>
          <w:sz w:val="24"/>
          <w:szCs w:val="24"/>
        </w:rPr>
        <w:t>Exceeds Reading Expectations</w:t>
      </w:r>
      <w:r w:rsidR="00762F17" w:rsidRPr="00191D5F">
        <w:rPr>
          <w:rFonts w:ascii="Times New Roman" w:hAnsi="Times New Roman" w:cs="Times New Roman"/>
          <w:sz w:val="24"/>
          <w:szCs w:val="24"/>
        </w:rPr>
        <w:t xml:space="preserve">.  </w:t>
      </w:r>
    </w:p>
    <w:p w:rsidR="005809F2" w:rsidRDefault="001F6A36" w:rsidP="005F706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086E8B">
        <w:rPr>
          <w:rFonts w:ascii="Times New Roman" w:hAnsi="Times New Roman" w:cs="Times New Roman"/>
          <w:sz w:val="24"/>
          <w:szCs w:val="24"/>
        </w:rPr>
        <w:t>In summary,</w:t>
      </w:r>
      <w:r w:rsidR="00762F17">
        <w:rPr>
          <w:rFonts w:ascii="Times New Roman" w:hAnsi="Times New Roman" w:cs="Times New Roman"/>
          <w:sz w:val="24"/>
          <w:szCs w:val="24"/>
        </w:rPr>
        <w:t xml:space="preserve"> the </w:t>
      </w:r>
      <w:r w:rsidR="009E632A">
        <w:rPr>
          <w:rFonts w:ascii="Times New Roman" w:hAnsi="Times New Roman" w:cs="Times New Roman"/>
          <w:sz w:val="24"/>
          <w:szCs w:val="24"/>
        </w:rPr>
        <w:t>three figures</w:t>
      </w:r>
      <w:r w:rsidR="00762F17">
        <w:rPr>
          <w:rFonts w:ascii="Times New Roman" w:hAnsi="Times New Roman" w:cs="Times New Roman"/>
          <w:sz w:val="24"/>
          <w:szCs w:val="24"/>
        </w:rPr>
        <w:t xml:space="preserve"> illustrate that</w:t>
      </w:r>
      <w:r w:rsidR="00086E8B">
        <w:rPr>
          <w:rFonts w:ascii="Times New Roman" w:hAnsi="Times New Roman" w:cs="Times New Roman"/>
          <w:sz w:val="24"/>
          <w:szCs w:val="24"/>
        </w:rPr>
        <w:t xml:space="preserve"> t</w:t>
      </w:r>
      <w:r w:rsidRPr="00353F40">
        <w:rPr>
          <w:rFonts w:ascii="Times New Roman" w:hAnsi="Times New Roman" w:cs="Times New Roman"/>
          <w:sz w:val="24"/>
          <w:szCs w:val="24"/>
        </w:rPr>
        <w:t xml:space="preserve">hroughout the entirety of their early childhood school years, this </w:t>
      </w:r>
      <w:r w:rsidR="00A23412">
        <w:rPr>
          <w:rFonts w:ascii="Times New Roman" w:hAnsi="Times New Roman" w:cs="Times New Roman"/>
          <w:sz w:val="24"/>
          <w:szCs w:val="24"/>
        </w:rPr>
        <w:t>sample of s</w:t>
      </w:r>
      <w:r w:rsidRPr="00353F40">
        <w:rPr>
          <w:rFonts w:ascii="Times New Roman" w:hAnsi="Times New Roman" w:cs="Times New Roman"/>
          <w:sz w:val="24"/>
          <w:szCs w:val="24"/>
        </w:rPr>
        <w:t xml:space="preserve">tudents from the Southern School District </w:t>
      </w:r>
      <w:r w:rsidR="00CD756C">
        <w:rPr>
          <w:rFonts w:ascii="Times New Roman" w:hAnsi="Times New Roman" w:cs="Times New Roman"/>
          <w:sz w:val="24"/>
          <w:szCs w:val="24"/>
        </w:rPr>
        <w:t xml:space="preserve">who attended District pre-kindergarten </w:t>
      </w:r>
      <w:r w:rsidRPr="00353F40">
        <w:rPr>
          <w:rFonts w:ascii="Times New Roman" w:hAnsi="Times New Roman" w:cs="Times New Roman"/>
          <w:sz w:val="24"/>
          <w:szCs w:val="24"/>
        </w:rPr>
        <w:t>never achieve</w:t>
      </w:r>
      <w:r w:rsidR="006D0333">
        <w:rPr>
          <w:rFonts w:ascii="Times New Roman" w:hAnsi="Times New Roman" w:cs="Times New Roman"/>
          <w:sz w:val="24"/>
          <w:szCs w:val="24"/>
        </w:rPr>
        <w:t>d</w:t>
      </w:r>
      <w:r w:rsidRPr="00353F40">
        <w:rPr>
          <w:rFonts w:ascii="Times New Roman" w:hAnsi="Times New Roman" w:cs="Times New Roman"/>
          <w:sz w:val="24"/>
          <w:szCs w:val="24"/>
        </w:rPr>
        <w:t xml:space="preserve"> a</w:t>
      </w:r>
      <w:r w:rsidR="00611486">
        <w:rPr>
          <w:rFonts w:ascii="Times New Roman" w:hAnsi="Times New Roman" w:cs="Times New Roman"/>
          <w:sz w:val="24"/>
          <w:szCs w:val="24"/>
        </w:rPr>
        <w:t xml:space="preserve"> group</w:t>
      </w:r>
      <w:r w:rsidRPr="00353F40">
        <w:rPr>
          <w:rFonts w:ascii="Times New Roman" w:hAnsi="Times New Roman" w:cs="Times New Roman"/>
          <w:sz w:val="24"/>
          <w:szCs w:val="24"/>
        </w:rPr>
        <w:t xml:space="preserve"> </w:t>
      </w:r>
      <w:r w:rsidR="005C5D1E" w:rsidRPr="00520313">
        <w:rPr>
          <w:rFonts w:ascii="Times New Roman" w:hAnsi="Times New Roman" w:cs="Times New Roman"/>
          <w:noProof/>
          <w:sz w:val="24"/>
          <w:szCs w:val="24"/>
        </w:rPr>
        <w:t>mean</w:t>
      </w:r>
      <w:r w:rsidR="005C5D1E" w:rsidRPr="00353F40">
        <w:rPr>
          <w:rFonts w:ascii="Times New Roman" w:hAnsi="Times New Roman" w:cs="Times New Roman"/>
          <w:sz w:val="24"/>
          <w:szCs w:val="24"/>
        </w:rPr>
        <w:t xml:space="preserve"> </w:t>
      </w:r>
      <w:r w:rsidRPr="00520313">
        <w:rPr>
          <w:rFonts w:ascii="Times New Roman" w:hAnsi="Times New Roman" w:cs="Times New Roman"/>
          <w:noProof/>
          <w:sz w:val="24"/>
          <w:szCs w:val="24"/>
        </w:rPr>
        <w:t>score</w:t>
      </w:r>
      <w:r w:rsidRPr="00353F40">
        <w:rPr>
          <w:rFonts w:ascii="Times New Roman" w:hAnsi="Times New Roman" w:cs="Times New Roman"/>
          <w:sz w:val="24"/>
          <w:szCs w:val="24"/>
        </w:rPr>
        <w:t xml:space="preserve"> </w:t>
      </w:r>
      <w:r w:rsidR="00A23412">
        <w:rPr>
          <w:rFonts w:ascii="Times New Roman" w:hAnsi="Times New Roman" w:cs="Times New Roman"/>
          <w:sz w:val="24"/>
          <w:szCs w:val="24"/>
        </w:rPr>
        <w:t xml:space="preserve">indicating that they were </w:t>
      </w:r>
      <w:r w:rsidR="00A23412" w:rsidRPr="00A23412">
        <w:rPr>
          <w:rFonts w:ascii="Times New Roman" w:hAnsi="Times New Roman" w:cs="Times New Roman"/>
          <w:i/>
          <w:sz w:val="24"/>
          <w:szCs w:val="24"/>
        </w:rPr>
        <w:t>Meeting or Exceeding Reading Expectations</w:t>
      </w:r>
      <w:r w:rsidRPr="00353F40">
        <w:rPr>
          <w:rFonts w:ascii="Times New Roman" w:hAnsi="Times New Roman" w:cs="Times New Roman"/>
          <w:sz w:val="24"/>
          <w:szCs w:val="24"/>
        </w:rPr>
        <w:t xml:space="preserve">.  The group </w:t>
      </w:r>
      <w:r w:rsidRPr="00AA66B7">
        <w:rPr>
          <w:rFonts w:ascii="Times New Roman" w:hAnsi="Times New Roman" w:cs="Times New Roman"/>
          <w:noProof/>
          <w:sz w:val="24"/>
          <w:szCs w:val="24"/>
        </w:rPr>
        <w:t>mean</w:t>
      </w:r>
      <w:r w:rsidRPr="00353F40">
        <w:rPr>
          <w:rFonts w:ascii="Times New Roman" w:hAnsi="Times New Roman" w:cs="Times New Roman"/>
          <w:sz w:val="24"/>
          <w:szCs w:val="24"/>
        </w:rPr>
        <w:t xml:space="preserve"> grows slightly </w:t>
      </w:r>
      <w:r w:rsidRPr="00C600B3">
        <w:rPr>
          <w:rFonts w:ascii="Times New Roman" w:hAnsi="Times New Roman" w:cs="Times New Roman"/>
          <w:sz w:val="24"/>
          <w:szCs w:val="24"/>
        </w:rPr>
        <w:t>from</w:t>
      </w:r>
      <w:r w:rsidRPr="00353F40">
        <w:rPr>
          <w:rFonts w:ascii="Times New Roman" w:hAnsi="Times New Roman" w:cs="Times New Roman"/>
          <w:sz w:val="24"/>
          <w:szCs w:val="24"/>
        </w:rPr>
        <w:t xml:space="preserve"> the beginning of first grade to the end of third grade with a slight swell in second grade.  The highest mean for the group was in third grade during the second quarter with a mean of 2.48.</w:t>
      </w:r>
      <w:r w:rsidR="005C5D1E" w:rsidRPr="00353F40">
        <w:rPr>
          <w:rFonts w:ascii="Times New Roman" w:hAnsi="Times New Roman" w:cs="Times New Roman"/>
          <w:sz w:val="24"/>
          <w:szCs w:val="24"/>
        </w:rPr>
        <w:t xml:space="preserve">  This group </w:t>
      </w:r>
      <w:r w:rsidR="005C5D1E" w:rsidRPr="00AA66B7">
        <w:rPr>
          <w:rFonts w:ascii="Times New Roman" w:hAnsi="Times New Roman" w:cs="Times New Roman"/>
          <w:noProof/>
          <w:sz w:val="24"/>
          <w:szCs w:val="24"/>
        </w:rPr>
        <w:t>mean</w:t>
      </w:r>
      <w:r w:rsidR="005C5D1E" w:rsidRPr="0015249B">
        <w:rPr>
          <w:rFonts w:ascii="Times New Roman" w:hAnsi="Times New Roman" w:cs="Times New Roman"/>
          <w:noProof/>
          <w:sz w:val="24"/>
          <w:szCs w:val="24"/>
        </w:rPr>
        <w:t xml:space="preserve"> indicates</w:t>
      </w:r>
      <w:r w:rsidR="005C5D1E" w:rsidRPr="00353F40">
        <w:rPr>
          <w:rFonts w:ascii="Times New Roman" w:hAnsi="Times New Roman" w:cs="Times New Roman"/>
          <w:sz w:val="24"/>
          <w:szCs w:val="24"/>
        </w:rPr>
        <w:t xml:space="preserve"> the average student scored </w:t>
      </w:r>
      <w:r w:rsidR="00106D1F">
        <w:rPr>
          <w:rFonts w:ascii="Times New Roman" w:hAnsi="Times New Roman" w:cs="Times New Roman"/>
          <w:sz w:val="24"/>
          <w:szCs w:val="24"/>
        </w:rPr>
        <w:t>towards the middle of the</w:t>
      </w:r>
      <w:r w:rsidR="005C5D1E" w:rsidRPr="00353F40">
        <w:rPr>
          <w:rFonts w:ascii="Times New Roman" w:hAnsi="Times New Roman" w:cs="Times New Roman"/>
          <w:sz w:val="24"/>
          <w:szCs w:val="24"/>
        </w:rPr>
        <w:t xml:space="preserve"> </w:t>
      </w:r>
      <w:r w:rsidR="005C5D1E" w:rsidRPr="00A23412">
        <w:rPr>
          <w:rFonts w:ascii="Times New Roman" w:hAnsi="Times New Roman" w:cs="Times New Roman"/>
          <w:i/>
          <w:sz w:val="24"/>
          <w:szCs w:val="24"/>
        </w:rPr>
        <w:t>Approaching</w:t>
      </w:r>
      <w:r w:rsidR="00A23412" w:rsidRPr="00A23412">
        <w:rPr>
          <w:rFonts w:ascii="Times New Roman" w:hAnsi="Times New Roman" w:cs="Times New Roman"/>
          <w:i/>
          <w:sz w:val="24"/>
          <w:szCs w:val="24"/>
        </w:rPr>
        <w:t xml:space="preserve"> Reading</w:t>
      </w:r>
      <w:r w:rsidR="005C5D1E" w:rsidRPr="00A23412">
        <w:rPr>
          <w:rFonts w:ascii="Times New Roman" w:hAnsi="Times New Roman" w:cs="Times New Roman"/>
          <w:i/>
          <w:sz w:val="24"/>
          <w:szCs w:val="24"/>
        </w:rPr>
        <w:t xml:space="preserve"> Expectations</w:t>
      </w:r>
      <w:r w:rsidR="005C5D1E" w:rsidRPr="00353F40">
        <w:rPr>
          <w:rFonts w:ascii="Times New Roman" w:hAnsi="Times New Roman" w:cs="Times New Roman"/>
          <w:sz w:val="24"/>
          <w:szCs w:val="24"/>
        </w:rPr>
        <w:t xml:space="preserve"> </w:t>
      </w:r>
      <w:r w:rsidR="00A23412">
        <w:rPr>
          <w:rFonts w:ascii="Times New Roman" w:hAnsi="Times New Roman" w:cs="Times New Roman"/>
          <w:sz w:val="24"/>
          <w:szCs w:val="24"/>
        </w:rPr>
        <w:t xml:space="preserve">performance </w:t>
      </w:r>
      <w:r w:rsidR="005C5D1E" w:rsidRPr="00353F40">
        <w:rPr>
          <w:rFonts w:ascii="Times New Roman" w:hAnsi="Times New Roman" w:cs="Times New Roman"/>
          <w:sz w:val="24"/>
          <w:szCs w:val="24"/>
        </w:rPr>
        <w:t>category.</w:t>
      </w:r>
      <w:r w:rsidRPr="00353F40">
        <w:rPr>
          <w:rFonts w:ascii="Times New Roman" w:hAnsi="Times New Roman" w:cs="Times New Roman"/>
          <w:sz w:val="24"/>
          <w:szCs w:val="24"/>
        </w:rPr>
        <w:t xml:space="preserve">  The lowest mean for the group was in first grade during the fourth quarter with a mean of 1.92.</w:t>
      </w:r>
      <w:r w:rsidR="005B70E4" w:rsidRPr="00353F40">
        <w:rPr>
          <w:rFonts w:ascii="Times New Roman" w:hAnsi="Times New Roman" w:cs="Times New Roman"/>
          <w:sz w:val="24"/>
          <w:szCs w:val="24"/>
        </w:rPr>
        <w:t xml:space="preserve">  </w:t>
      </w:r>
      <w:r w:rsidR="005C5D1E" w:rsidRPr="00353F40">
        <w:rPr>
          <w:rFonts w:ascii="Times New Roman" w:hAnsi="Times New Roman" w:cs="Times New Roman"/>
          <w:sz w:val="24"/>
          <w:szCs w:val="24"/>
        </w:rPr>
        <w:t xml:space="preserve">This group </w:t>
      </w:r>
      <w:r w:rsidR="005C5D1E" w:rsidRPr="00520313">
        <w:rPr>
          <w:rFonts w:ascii="Times New Roman" w:hAnsi="Times New Roman" w:cs="Times New Roman"/>
          <w:noProof/>
          <w:sz w:val="24"/>
          <w:szCs w:val="24"/>
        </w:rPr>
        <w:t>mean indicates</w:t>
      </w:r>
      <w:r w:rsidR="005C5D1E" w:rsidRPr="00353F40">
        <w:rPr>
          <w:rFonts w:ascii="Times New Roman" w:hAnsi="Times New Roman" w:cs="Times New Roman"/>
          <w:sz w:val="24"/>
          <w:szCs w:val="24"/>
        </w:rPr>
        <w:t xml:space="preserve"> the average student scored </w:t>
      </w:r>
      <w:r w:rsidR="00106D1F">
        <w:rPr>
          <w:rFonts w:ascii="Times New Roman" w:hAnsi="Times New Roman" w:cs="Times New Roman"/>
          <w:sz w:val="24"/>
          <w:szCs w:val="24"/>
        </w:rPr>
        <w:t>at the top of</w:t>
      </w:r>
      <w:r w:rsidR="005C5D1E" w:rsidRPr="00353F40">
        <w:rPr>
          <w:rFonts w:ascii="Times New Roman" w:hAnsi="Times New Roman" w:cs="Times New Roman"/>
          <w:sz w:val="24"/>
          <w:szCs w:val="24"/>
        </w:rPr>
        <w:t xml:space="preserve"> the </w:t>
      </w:r>
      <w:r w:rsidR="005C5D1E" w:rsidRPr="00A23412">
        <w:rPr>
          <w:rFonts w:ascii="Times New Roman" w:hAnsi="Times New Roman" w:cs="Times New Roman"/>
          <w:i/>
          <w:sz w:val="24"/>
          <w:szCs w:val="24"/>
        </w:rPr>
        <w:t xml:space="preserve">Does Not Meet </w:t>
      </w:r>
      <w:r w:rsidR="00A23412">
        <w:rPr>
          <w:rFonts w:ascii="Times New Roman" w:hAnsi="Times New Roman" w:cs="Times New Roman"/>
          <w:i/>
          <w:sz w:val="24"/>
          <w:szCs w:val="24"/>
        </w:rPr>
        <w:t xml:space="preserve">Reading </w:t>
      </w:r>
      <w:r w:rsidR="005C5D1E" w:rsidRPr="00A23412">
        <w:rPr>
          <w:rFonts w:ascii="Times New Roman" w:hAnsi="Times New Roman" w:cs="Times New Roman"/>
          <w:i/>
          <w:sz w:val="24"/>
          <w:szCs w:val="24"/>
        </w:rPr>
        <w:t>Expectations</w:t>
      </w:r>
      <w:r w:rsidR="005C5D1E" w:rsidRPr="00353F40">
        <w:rPr>
          <w:rFonts w:ascii="Times New Roman" w:hAnsi="Times New Roman" w:cs="Times New Roman"/>
          <w:sz w:val="24"/>
          <w:szCs w:val="24"/>
        </w:rPr>
        <w:t xml:space="preserve"> performance category.  </w:t>
      </w:r>
    </w:p>
    <w:p w:rsidR="00374297" w:rsidRDefault="0096286A" w:rsidP="005809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Students who attended District pre-kindergarten had average scores </w:t>
      </w:r>
      <w:r w:rsidR="005809F2">
        <w:rPr>
          <w:rFonts w:ascii="Times New Roman" w:hAnsi="Times New Roman" w:cs="Times New Roman"/>
          <w:sz w:val="24"/>
          <w:szCs w:val="24"/>
        </w:rPr>
        <w:t>indicating</w:t>
      </w:r>
      <w:r>
        <w:rPr>
          <w:rFonts w:ascii="Times New Roman" w:hAnsi="Times New Roman" w:cs="Times New Roman"/>
          <w:sz w:val="24"/>
          <w:szCs w:val="24"/>
        </w:rPr>
        <w:t xml:space="preserve"> </w:t>
      </w:r>
      <w:r w:rsidRPr="0096286A">
        <w:rPr>
          <w:rFonts w:ascii="Times New Roman" w:hAnsi="Times New Roman" w:cs="Times New Roman"/>
          <w:i/>
          <w:sz w:val="24"/>
          <w:szCs w:val="24"/>
        </w:rPr>
        <w:t xml:space="preserve">Approaching Reading Expectations </w:t>
      </w:r>
      <w:r w:rsidR="005809F2">
        <w:rPr>
          <w:rFonts w:ascii="Times New Roman" w:hAnsi="Times New Roman" w:cs="Times New Roman"/>
          <w:sz w:val="24"/>
          <w:szCs w:val="24"/>
        </w:rPr>
        <w:t>in</w:t>
      </w:r>
      <w:r>
        <w:rPr>
          <w:rFonts w:ascii="Times New Roman" w:hAnsi="Times New Roman" w:cs="Times New Roman"/>
          <w:sz w:val="24"/>
          <w:szCs w:val="24"/>
        </w:rPr>
        <w:t xml:space="preserve"> </w:t>
      </w:r>
      <w:r w:rsidR="00762F17">
        <w:rPr>
          <w:rFonts w:ascii="Times New Roman" w:hAnsi="Times New Roman" w:cs="Times New Roman"/>
          <w:sz w:val="24"/>
          <w:szCs w:val="24"/>
        </w:rPr>
        <w:t>10</w:t>
      </w:r>
      <w:r>
        <w:rPr>
          <w:rFonts w:ascii="Times New Roman" w:hAnsi="Times New Roman" w:cs="Times New Roman"/>
          <w:sz w:val="24"/>
          <w:szCs w:val="24"/>
        </w:rPr>
        <w:t xml:space="preserve"> out of </w:t>
      </w:r>
      <w:r w:rsidR="00762F17">
        <w:rPr>
          <w:rFonts w:ascii="Times New Roman" w:hAnsi="Times New Roman" w:cs="Times New Roman"/>
          <w:sz w:val="24"/>
          <w:szCs w:val="24"/>
        </w:rPr>
        <w:t>12</w:t>
      </w:r>
      <w:r>
        <w:rPr>
          <w:rFonts w:ascii="Times New Roman" w:hAnsi="Times New Roman" w:cs="Times New Roman"/>
          <w:sz w:val="24"/>
          <w:szCs w:val="24"/>
        </w:rPr>
        <w:t xml:space="preserve"> </w:t>
      </w:r>
      <w:r w:rsidR="009F5D56">
        <w:rPr>
          <w:rFonts w:ascii="Times New Roman" w:hAnsi="Times New Roman" w:cs="Times New Roman"/>
          <w:sz w:val="24"/>
          <w:szCs w:val="24"/>
        </w:rPr>
        <w:t>occasions</w:t>
      </w:r>
      <w:r>
        <w:rPr>
          <w:rFonts w:ascii="Times New Roman" w:hAnsi="Times New Roman" w:cs="Times New Roman"/>
          <w:sz w:val="24"/>
          <w:szCs w:val="24"/>
        </w:rPr>
        <w:t xml:space="preserve"> with the remaining two occasions </w:t>
      </w:r>
      <w:r w:rsidR="005809F2">
        <w:rPr>
          <w:rFonts w:ascii="Times New Roman" w:hAnsi="Times New Roman" w:cs="Times New Roman"/>
          <w:sz w:val="24"/>
          <w:szCs w:val="24"/>
        </w:rPr>
        <w:t>measuring</w:t>
      </w:r>
      <w:r>
        <w:rPr>
          <w:rFonts w:ascii="Times New Roman" w:hAnsi="Times New Roman" w:cs="Times New Roman"/>
          <w:sz w:val="24"/>
          <w:szCs w:val="24"/>
        </w:rPr>
        <w:t xml:space="preserve"> average scores </w:t>
      </w:r>
      <w:r w:rsidR="005809F2">
        <w:rPr>
          <w:rFonts w:ascii="Times New Roman" w:hAnsi="Times New Roman" w:cs="Times New Roman"/>
          <w:sz w:val="24"/>
          <w:szCs w:val="24"/>
        </w:rPr>
        <w:t>in the</w:t>
      </w:r>
      <w:r>
        <w:rPr>
          <w:rFonts w:ascii="Times New Roman" w:hAnsi="Times New Roman" w:cs="Times New Roman"/>
          <w:sz w:val="24"/>
          <w:szCs w:val="24"/>
        </w:rPr>
        <w:t xml:space="preserve"> </w:t>
      </w:r>
      <w:r w:rsidRPr="0096286A">
        <w:rPr>
          <w:rFonts w:ascii="Times New Roman" w:hAnsi="Times New Roman" w:cs="Times New Roman"/>
          <w:i/>
          <w:sz w:val="24"/>
          <w:szCs w:val="24"/>
        </w:rPr>
        <w:t>Does Not Meet Reading Expectations</w:t>
      </w:r>
      <w:r>
        <w:rPr>
          <w:rFonts w:ascii="Times New Roman" w:hAnsi="Times New Roman" w:cs="Times New Roman"/>
          <w:sz w:val="24"/>
          <w:szCs w:val="24"/>
        </w:rPr>
        <w:t xml:space="preserve"> performance category.</w:t>
      </w:r>
      <w:r w:rsidR="005809F2">
        <w:rPr>
          <w:rFonts w:ascii="Times New Roman" w:hAnsi="Times New Roman" w:cs="Times New Roman"/>
          <w:sz w:val="24"/>
          <w:szCs w:val="24"/>
        </w:rPr>
        <w:t xml:space="preserve">  Students who did not attend District pre-kindergarten had average scores indicating </w:t>
      </w:r>
      <w:r w:rsidR="005809F2" w:rsidRPr="005809F2">
        <w:rPr>
          <w:rFonts w:ascii="Times New Roman" w:hAnsi="Times New Roman" w:cs="Times New Roman"/>
          <w:i/>
          <w:sz w:val="24"/>
          <w:szCs w:val="24"/>
        </w:rPr>
        <w:t>Approaching Reading Expectations</w:t>
      </w:r>
      <w:r w:rsidR="005809F2">
        <w:rPr>
          <w:rFonts w:ascii="Times New Roman" w:hAnsi="Times New Roman" w:cs="Times New Roman"/>
          <w:sz w:val="24"/>
          <w:szCs w:val="24"/>
        </w:rPr>
        <w:t xml:space="preserve"> in eleven out of twelve occasions with the remaining occasion measuring average scores in the </w:t>
      </w:r>
      <w:r w:rsidR="005809F2" w:rsidRPr="005809F2">
        <w:rPr>
          <w:rFonts w:ascii="Times New Roman" w:hAnsi="Times New Roman" w:cs="Times New Roman"/>
          <w:i/>
          <w:sz w:val="24"/>
          <w:szCs w:val="24"/>
        </w:rPr>
        <w:t xml:space="preserve">Does Not Meet Reading Expectations </w:t>
      </w:r>
      <w:r w:rsidR="005809F2">
        <w:rPr>
          <w:rFonts w:ascii="Times New Roman" w:hAnsi="Times New Roman" w:cs="Times New Roman"/>
          <w:sz w:val="24"/>
          <w:szCs w:val="24"/>
        </w:rPr>
        <w:t>performance category.</w:t>
      </w:r>
    </w:p>
    <w:p w:rsidR="00C92A65" w:rsidRDefault="00762F17" w:rsidP="005809F2">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t xml:space="preserve">Another indicator of reading performance is the </w:t>
      </w:r>
      <w:r w:rsidRPr="00CC4751">
        <w:rPr>
          <w:rFonts w:ascii="Times New Roman" w:hAnsi="Times New Roman" w:cs="Times New Roman"/>
          <w:noProof/>
          <w:sz w:val="24"/>
          <w:szCs w:val="24"/>
        </w:rPr>
        <w:t>p</w:t>
      </w:r>
      <w:r w:rsidR="00CC4751">
        <w:rPr>
          <w:rFonts w:ascii="Times New Roman" w:hAnsi="Times New Roman" w:cs="Times New Roman"/>
          <w:noProof/>
          <w:sz w:val="24"/>
          <w:szCs w:val="24"/>
        </w:rPr>
        <w:t>er</w:t>
      </w:r>
      <w:r w:rsidRPr="00CC4751">
        <w:rPr>
          <w:rFonts w:ascii="Times New Roman" w:hAnsi="Times New Roman" w:cs="Times New Roman"/>
          <w:noProof/>
          <w:sz w:val="24"/>
          <w:szCs w:val="24"/>
        </w:rPr>
        <w:t>centage</w:t>
      </w:r>
      <w:r>
        <w:rPr>
          <w:rFonts w:ascii="Times New Roman" w:hAnsi="Times New Roman" w:cs="Times New Roman"/>
          <w:noProof/>
          <w:sz w:val="24"/>
          <w:szCs w:val="24"/>
        </w:rPr>
        <w:t xml:space="preserve"> of students </w:t>
      </w:r>
      <w:r w:rsidR="00CA639E" w:rsidRPr="00106D1F">
        <w:rPr>
          <w:rFonts w:ascii="Times New Roman" w:hAnsi="Times New Roman" w:cs="Times New Roman"/>
          <w:i/>
          <w:sz w:val="24"/>
          <w:szCs w:val="24"/>
        </w:rPr>
        <w:t>Meeting or Exceeding Reading Expectations</w:t>
      </w:r>
      <w:r>
        <w:rPr>
          <w:rFonts w:ascii="Times New Roman" w:hAnsi="Times New Roman" w:cs="Times New Roman"/>
          <w:noProof/>
          <w:sz w:val="24"/>
          <w:szCs w:val="24"/>
        </w:rPr>
        <w:t>.</w:t>
      </w:r>
      <w:r w:rsidR="00106D1F">
        <w:rPr>
          <w:rFonts w:ascii="Times New Roman" w:hAnsi="Times New Roman" w:cs="Times New Roman"/>
          <w:sz w:val="24"/>
          <w:szCs w:val="24"/>
        </w:rPr>
        <w:t xml:space="preserve"> </w:t>
      </w:r>
      <w:r>
        <w:rPr>
          <w:rFonts w:ascii="Times New Roman" w:hAnsi="Times New Roman" w:cs="Times New Roman"/>
          <w:sz w:val="24"/>
          <w:szCs w:val="24"/>
        </w:rPr>
        <w:t xml:space="preserve"> T</w:t>
      </w:r>
      <w:r w:rsidR="00106D1F">
        <w:rPr>
          <w:rFonts w:ascii="Times New Roman" w:hAnsi="Times New Roman" w:cs="Times New Roman"/>
          <w:sz w:val="24"/>
          <w:szCs w:val="24"/>
        </w:rPr>
        <w:t xml:space="preserve">he </w:t>
      </w:r>
      <w:r w:rsidR="00573F9A">
        <w:rPr>
          <w:rFonts w:ascii="Times New Roman" w:hAnsi="Times New Roman" w:cs="Times New Roman"/>
          <w:sz w:val="24"/>
          <w:szCs w:val="24"/>
        </w:rPr>
        <w:t xml:space="preserve">data in Table </w:t>
      </w:r>
      <w:r w:rsidR="00312CAE">
        <w:rPr>
          <w:rFonts w:ascii="Times New Roman" w:hAnsi="Times New Roman" w:cs="Times New Roman"/>
          <w:sz w:val="24"/>
          <w:szCs w:val="24"/>
        </w:rPr>
        <w:t>2</w:t>
      </w:r>
      <w:r w:rsidR="00573F9A">
        <w:rPr>
          <w:rFonts w:ascii="Times New Roman" w:hAnsi="Times New Roman" w:cs="Times New Roman"/>
          <w:sz w:val="24"/>
          <w:szCs w:val="24"/>
        </w:rPr>
        <w:t xml:space="preserve"> </w:t>
      </w:r>
      <w:r w:rsidR="00106D1F">
        <w:rPr>
          <w:rFonts w:ascii="Times New Roman" w:hAnsi="Times New Roman" w:cs="Times New Roman"/>
          <w:sz w:val="24"/>
          <w:szCs w:val="24"/>
        </w:rPr>
        <w:t xml:space="preserve">shows </w:t>
      </w:r>
      <w:r>
        <w:rPr>
          <w:rFonts w:ascii="Times New Roman" w:hAnsi="Times New Roman" w:cs="Times New Roman"/>
          <w:sz w:val="24"/>
          <w:szCs w:val="24"/>
        </w:rPr>
        <w:t>that s</w:t>
      </w:r>
      <w:r w:rsidR="00287CE8">
        <w:rPr>
          <w:rFonts w:ascii="Times New Roman" w:hAnsi="Times New Roman" w:cs="Times New Roman"/>
          <w:sz w:val="24"/>
          <w:szCs w:val="24"/>
        </w:rPr>
        <w:t xml:space="preserve">tudents attending </w:t>
      </w:r>
      <w:bookmarkStart w:id="30" w:name="_Hlk525302283"/>
      <w:r w:rsidR="00287CE8">
        <w:rPr>
          <w:rFonts w:ascii="Times New Roman" w:hAnsi="Times New Roman" w:cs="Times New Roman"/>
          <w:sz w:val="24"/>
          <w:szCs w:val="24"/>
        </w:rPr>
        <w:t xml:space="preserve">District pre-kindergarten started the first grade with 32% of children </w:t>
      </w:r>
      <w:r w:rsidR="00106D1F" w:rsidRPr="00106D1F">
        <w:rPr>
          <w:rFonts w:ascii="Times New Roman" w:hAnsi="Times New Roman" w:cs="Times New Roman"/>
          <w:i/>
          <w:sz w:val="24"/>
          <w:szCs w:val="24"/>
        </w:rPr>
        <w:t>Meeting or Exceeding Reading Expectations</w:t>
      </w:r>
      <w:r w:rsidR="005809F2">
        <w:rPr>
          <w:rFonts w:ascii="Times New Roman" w:hAnsi="Times New Roman" w:cs="Times New Roman"/>
          <w:sz w:val="24"/>
          <w:szCs w:val="24"/>
        </w:rPr>
        <w:t>, leaving 68</w:t>
      </w:r>
      <w:r w:rsidR="005809F2" w:rsidRPr="00CC4751">
        <w:rPr>
          <w:rFonts w:ascii="Times New Roman" w:hAnsi="Times New Roman" w:cs="Times New Roman"/>
          <w:noProof/>
          <w:sz w:val="24"/>
          <w:szCs w:val="24"/>
        </w:rPr>
        <w:t>%</w:t>
      </w:r>
      <w:r w:rsidR="00CC4751">
        <w:rPr>
          <w:rFonts w:ascii="Times New Roman" w:hAnsi="Times New Roman" w:cs="Times New Roman"/>
          <w:noProof/>
          <w:sz w:val="24"/>
          <w:szCs w:val="24"/>
        </w:rPr>
        <w:t xml:space="preserve"> of</w:t>
      </w:r>
      <w:r w:rsidR="005809F2">
        <w:rPr>
          <w:rFonts w:ascii="Times New Roman" w:hAnsi="Times New Roman" w:cs="Times New Roman"/>
          <w:sz w:val="24"/>
          <w:szCs w:val="24"/>
        </w:rPr>
        <w:t xml:space="preserve"> students who did not reach expectations.</w:t>
      </w:r>
      <w:r w:rsidR="00287CE8">
        <w:rPr>
          <w:rFonts w:ascii="Times New Roman" w:hAnsi="Times New Roman" w:cs="Times New Roman"/>
          <w:sz w:val="24"/>
          <w:szCs w:val="24"/>
        </w:rPr>
        <w:t xml:space="preserve">  Comparatively, </w:t>
      </w:r>
      <w:r w:rsidR="005809F2">
        <w:rPr>
          <w:rFonts w:ascii="Times New Roman" w:hAnsi="Times New Roman" w:cs="Times New Roman"/>
          <w:sz w:val="24"/>
          <w:szCs w:val="24"/>
        </w:rPr>
        <w:t xml:space="preserve">34% of </w:t>
      </w:r>
      <w:r w:rsidR="00287CE8">
        <w:rPr>
          <w:rFonts w:ascii="Times New Roman" w:hAnsi="Times New Roman" w:cs="Times New Roman"/>
          <w:sz w:val="24"/>
          <w:szCs w:val="24"/>
        </w:rPr>
        <w:t>students who did not attend District pre-</w:t>
      </w:r>
      <w:r w:rsidR="005809F2">
        <w:rPr>
          <w:rFonts w:ascii="Times New Roman" w:hAnsi="Times New Roman" w:cs="Times New Roman"/>
          <w:sz w:val="24"/>
          <w:szCs w:val="24"/>
        </w:rPr>
        <w:t xml:space="preserve">kindergarten scored in the </w:t>
      </w:r>
      <w:r w:rsidR="00106D1F" w:rsidRPr="00106D1F">
        <w:rPr>
          <w:rFonts w:ascii="Times New Roman" w:hAnsi="Times New Roman" w:cs="Times New Roman"/>
          <w:i/>
          <w:sz w:val="24"/>
          <w:szCs w:val="24"/>
        </w:rPr>
        <w:t>Meeting or Exceeding Reading Expectations</w:t>
      </w:r>
      <w:r w:rsidR="005809F2">
        <w:rPr>
          <w:rFonts w:ascii="Times New Roman" w:hAnsi="Times New Roman" w:cs="Times New Roman"/>
          <w:i/>
          <w:sz w:val="24"/>
          <w:szCs w:val="24"/>
        </w:rPr>
        <w:t xml:space="preserve"> </w:t>
      </w:r>
      <w:r w:rsidR="005809F2" w:rsidRPr="005809F2">
        <w:rPr>
          <w:rFonts w:ascii="Times New Roman" w:hAnsi="Times New Roman" w:cs="Times New Roman"/>
          <w:sz w:val="24"/>
          <w:szCs w:val="24"/>
        </w:rPr>
        <w:t>categories at the first quarter of first grade.</w:t>
      </w:r>
      <w:r w:rsidR="00287CE8">
        <w:rPr>
          <w:rFonts w:ascii="Times New Roman" w:hAnsi="Times New Roman" w:cs="Times New Roman"/>
          <w:sz w:val="24"/>
          <w:szCs w:val="24"/>
        </w:rPr>
        <w:t xml:space="preserve">  </w:t>
      </w:r>
      <w:r w:rsidR="005809F2">
        <w:rPr>
          <w:rFonts w:ascii="Times New Roman" w:hAnsi="Times New Roman" w:cs="Times New Roman"/>
          <w:noProof/>
          <w:sz w:val="24"/>
          <w:szCs w:val="24"/>
        </w:rPr>
        <w:t xml:space="preserve">By third grade fourth quarter, 43% of District pre-kindergarten students scored in the </w:t>
      </w:r>
      <w:r w:rsidR="005809F2" w:rsidRPr="005809F2">
        <w:rPr>
          <w:rFonts w:ascii="Times New Roman" w:hAnsi="Times New Roman" w:cs="Times New Roman"/>
          <w:i/>
          <w:noProof/>
          <w:sz w:val="24"/>
          <w:szCs w:val="24"/>
        </w:rPr>
        <w:t xml:space="preserve">Meeting or Exceeding Reading </w:t>
      </w:r>
      <w:r w:rsidR="005809F2" w:rsidRPr="005809F2">
        <w:rPr>
          <w:rFonts w:ascii="Times New Roman" w:hAnsi="Times New Roman" w:cs="Times New Roman"/>
          <w:i/>
          <w:noProof/>
          <w:sz w:val="24"/>
          <w:szCs w:val="24"/>
        </w:rPr>
        <w:lastRenderedPageBreak/>
        <w:t>Expectations</w:t>
      </w:r>
      <w:r w:rsidR="005809F2">
        <w:rPr>
          <w:rFonts w:ascii="Times New Roman" w:hAnsi="Times New Roman" w:cs="Times New Roman"/>
          <w:noProof/>
          <w:sz w:val="24"/>
          <w:szCs w:val="24"/>
        </w:rPr>
        <w:t xml:space="preserve"> </w:t>
      </w:r>
      <w:r w:rsidR="00CD756C">
        <w:rPr>
          <w:rFonts w:ascii="Times New Roman" w:hAnsi="Times New Roman" w:cs="Times New Roman"/>
          <w:noProof/>
          <w:sz w:val="24"/>
          <w:szCs w:val="24"/>
        </w:rPr>
        <w:t>performance</w:t>
      </w:r>
      <w:r w:rsidR="005809F2">
        <w:rPr>
          <w:rFonts w:ascii="Times New Roman" w:hAnsi="Times New Roman" w:cs="Times New Roman"/>
          <w:noProof/>
          <w:sz w:val="24"/>
          <w:szCs w:val="24"/>
        </w:rPr>
        <w:t xml:space="preserve"> categories compared to 44% of students who did not attend District pre-kindergarten.</w:t>
      </w:r>
      <w:r w:rsidR="005809F2">
        <w:rPr>
          <w:rFonts w:ascii="Times New Roman" w:hAnsi="Times New Roman" w:cs="Times New Roman"/>
          <w:b/>
          <w:sz w:val="24"/>
        </w:rPr>
        <w:t xml:space="preserve"> </w:t>
      </w:r>
      <w:r w:rsidR="005809F2" w:rsidRPr="00762F17">
        <w:rPr>
          <w:rFonts w:ascii="Times New Roman" w:hAnsi="Times New Roman" w:cs="Times New Roman"/>
          <w:sz w:val="24"/>
        </w:rPr>
        <w:t xml:space="preserve"> </w:t>
      </w:r>
      <w:r w:rsidRPr="00762F17">
        <w:rPr>
          <w:rFonts w:ascii="Times New Roman" w:hAnsi="Times New Roman" w:cs="Times New Roman"/>
          <w:sz w:val="24"/>
        </w:rPr>
        <w:t>These changes reflect an 11% increase in students’ achiev</w:t>
      </w:r>
      <w:r w:rsidR="006F1A15">
        <w:rPr>
          <w:rFonts w:ascii="Times New Roman" w:hAnsi="Times New Roman" w:cs="Times New Roman"/>
          <w:sz w:val="24"/>
        </w:rPr>
        <w:t>ing</w:t>
      </w:r>
      <w:r w:rsidRPr="00762F17">
        <w:rPr>
          <w:rFonts w:ascii="Times New Roman" w:hAnsi="Times New Roman" w:cs="Times New Roman"/>
          <w:sz w:val="24"/>
        </w:rPr>
        <w:t xml:space="preserve"> expectations.  </w:t>
      </w:r>
      <w:bookmarkEnd w:id="30"/>
      <w:r w:rsidR="00287CE8">
        <w:rPr>
          <w:rFonts w:ascii="Times New Roman" w:hAnsi="Times New Roman" w:cs="Times New Roman"/>
          <w:sz w:val="24"/>
          <w:szCs w:val="24"/>
        </w:rPr>
        <w:t xml:space="preserve">When </w:t>
      </w:r>
      <w:r w:rsidR="00287CE8" w:rsidRPr="00520313">
        <w:rPr>
          <w:rFonts w:ascii="Times New Roman" w:hAnsi="Times New Roman" w:cs="Times New Roman"/>
          <w:noProof/>
          <w:sz w:val="24"/>
          <w:szCs w:val="24"/>
        </w:rPr>
        <w:t>the group</w:t>
      </w:r>
      <w:r w:rsidR="00E63425" w:rsidRPr="00520313">
        <w:rPr>
          <w:rFonts w:ascii="Times New Roman" w:hAnsi="Times New Roman" w:cs="Times New Roman"/>
          <w:noProof/>
          <w:sz w:val="24"/>
          <w:szCs w:val="24"/>
        </w:rPr>
        <w:t>s</w:t>
      </w:r>
      <w:r w:rsidR="00287CE8" w:rsidRPr="00520313">
        <w:rPr>
          <w:rFonts w:ascii="Times New Roman" w:hAnsi="Times New Roman" w:cs="Times New Roman"/>
          <w:noProof/>
          <w:sz w:val="24"/>
          <w:szCs w:val="24"/>
        </w:rPr>
        <w:t xml:space="preserve"> w</w:t>
      </w:r>
      <w:r w:rsidR="00E63425" w:rsidRPr="00520313">
        <w:rPr>
          <w:rFonts w:ascii="Times New Roman" w:hAnsi="Times New Roman" w:cs="Times New Roman"/>
          <w:noProof/>
          <w:sz w:val="24"/>
          <w:szCs w:val="24"/>
        </w:rPr>
        <w:t>ere</w:t>
      </w:r>
      <w:r w:rsidR="00287CE8" w:rsidRPr="00520313">
        <w:rPr>
          <w:rFonts w:ascii="Times New Roman" w:hAnsi="Times New Roman" w:cs="Times New Roman"/>
          <w:noProof/>
          <w:sz w:val="24"/>
          <w:szCs w:val="24"/>
        </w:rPr>
        <w:t xml:space="preserve"> measured by the OCCT</w:t>
      </w:r>
      <w:r w:rsidR="00287CE8">
        <w:rPr>
          <w:rFonts w:ascii="Times New Roman" w:hAnsi="Times New Roman" w:cs="Times New Roman"/>
          <w:sz w:val="24"/>
          <w:szCs w:val="24"/>
        </w:rPr>
        <w:t>, District pre-kindergarten students slightly outperform</w:t>
      </w:r>
      <w:r w:rsidR="005809F2">
        <w:rPr>
          <w:rFonts w:ascii="Times New Roman" w:hAnsi="Times New Roman" w:cs="Times New Roman"/>
          <w:sz w:val="24"/>
          <w:szCs w:val="24"/>
        </w:rPr>
        <w:t>ed</w:t>
      </w:r>
      <w:r w:rsidR="00287CE8">
        <w:rPr>
          <w:rFonts w:ascii="Times New Roman" w:hAnsi="Times New Roman" w:cs="Times New Roman"/>
          <w:sz w:val="24"/>
          <w:szCs w:val="24"/>
        </w:rPr>
        <w:t xml:space="preserve"> their non-attending peers.  </w:t>
      </w:r>
      <w:r w:rsidR="00C92A65" w:rsidRPr="00520313">
        <w:rPr>
          <w:rFonts w:ascii="Times New Roman" w:hAnsi="Times New Roman" w:cs="Times New Roman"/>
          <w:noProof/>
          <w:sz w:val="24"/>
          <w:szCs w:val="24"/>
        </w:rPr>
        <w:t>Comparing the two groups</w:t>
      </w:r>
      <w:r w:rsidR="00C92A65">
        <w:rPr>
          <w:rFonts w:ascii="Times New Roman" w:hAnsi="Times New Roman" w:cs="Times New Roman"/>
          <w:sz w:val="24"/>
          <w:szCs w:val="24"/>
        </w:rPr>
        <w:t xml:space="preserve">, 64% of District pre-kindergarten attendees scored </w:t>
      </w:r>
      <w:r w:rsidR="00E63425" w:rsidRPr="00E63425">
        <w:rPr>
          <w:rFonts w:ascii="Times New Roman" w:hAnsi="Times New Roman" w:cs="Times New Roman"/>
          <w:i/>
          <w:sz w:val="24"/>
          <w:szCs w:val="24"/>
        </w:rPr>
        <w:t>Proficient or Advanced</w:t>
      </w:r>
      <w:r w:rsidR="00E63425">
        <w:rPr>
          <w:rFonts w:ascii="Times New Roman" w:hAnsi="Times New Roman" w:cs="Times New Roman"/>
          <w:sz w:val="24"/>
          <w:szCs w:val="24"/>
        </w:rPr>
        <w:t>,</w:t>
      </w:r>
      <w:r w:rsidR="00C92A65">
        <w:rPr>
          <w:rFonts w:ascii="Times New Roman" w:hAnsi="Times New Roman" w:cs="Times New Roman"/>
          <w:sz w:val="24"/>
          <w:szCs w:val="24"/>
        </w:rPr>
        <w:t xml:space="preserve"> while 62% of non-attendees were able to do the same.  </w:t>
      </w:r>
      <w:bookmarkStart w:id="31" w:name="_Hlk505597237"/>
      <w:r w:rsidR="00CA639E">
        <w:rPr>
          <w:rFonts w:ascii="Times New Roman" w:hAnsi="Times New Roman" w:cs="Times New Roman"/>
          <w:sz w:val="24"/>
          <w:szCs w:val="24"/>
        </w:rPr>
        <w:t xml:space="preserve">From this data, pre-kindergarten in the Southern School District did not seem to have a </w:t>
      </w:r>
      <w:r w:rsidR="00CA639E" w:rsidRPr="00520313">
        <w:rPr>
          <w:rFonts w:ascii="Times New Roman" w:hAnsi="Times New Roman" w:cs="Times New Roman"/>
          <w:noProof/>
          <w:sz w:val="24"/>
          <w:szCs w:val="24"/>
        </w:rPr>
        <w:t>large</w:t>
      </w:r>
      <w:r w:rsidR="00CA639E">
        <w:rPr>
          <w:rFonts w:ascii="Times New Roman" w:hAnsi="Times New Roman" w:cs="Times New Roman"/>
          <w:sz w:val="24"/>
          <w:szCs w:val="24"/>
        </w:rPr>
        <w:t xml:space="preserve"> effect on the reading proficiency of the students in the sample.</w:t>
      </w:r>
    </w:p>
    <w:p w:rsidR="00E6593E" w:rsidRPr="005809F2" w:rsidRDefault="00E6593E" w:rsidP="005809F2">
      <w:pPr>
        <w:spacing w:after="0" w:line="480" w:lineRule="auto"/>
        <w:ind w:firstLine="720"/>
        <w:rPr>
          <w:rFonts w:ascii="Times New Roman" w:hAnsi="Times New Roman" w:cs="Times New Roman"/>
          <w:b/>
          <w:sz w:val="24"/>
        </w:rPr>
      </w:pPr>
    </w:p>
    <w:tbl>
      <w:tblPr>
        <w:tblStyle w:val="TableGrid"/>
        <w:tblW w:w="8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37"/>
        <w:gridCol w:w="537"/>
        <w:gridCol w:w="536"/>
        <w:gridCol w:w="538"/>
        <w:gridCol w:w="575"/>
        <w:gridCol w:w="601"/>
        <w:gridCol w:w="601"/>
        <w:gridCol w:w="602"/>
        <w:gridCol w:w="601"/>
        <w:gridCol w:w="601"/>
        <w:gridCol w:w="601"/>
        <w:gridCol w:w="603"/>
      </w:tblGrid>
      <w:tr w:rsidR="00CF6461" w:rsidRPr="007D293B" w:rsidTr="003430FE">
        <w:trPr>
          <w:trHeight w:val="520"/>
        </w:trPr>
        <w:tc>
          <w:tcPr>
            <w:tcW w:w="8918" w:type="dxa"/>
            <w:gridSpan w:val="13"/>
          </w:tcPr>
          <w:p w:rsidR="00CF6461" w:rsidRDefault="00CF6461" w:rsidP="00BE17D4">
            <w:pPr>
              <w:rPr>
                <w:rFonts w:ascii="Times New Roman" w:hAnsi="Times New Roman" w:cs="Times New Roman"/>
                <w:sz w:val="24"/>
                <w:szCs w:val="24"/>
              </w:rPr>
            </w:pPr>
            <w:bookmarkStart w:id="32" w:name="_Hlk526246776"/>
            <w:bookmarkEnd w:id="31"/>
            <w:r w:rsidRPr="002F55C7">
              <w:rPr>
                <w:rFonts w:ascii="Times New Roman" w:hAnsi="Times New Roman" w:cs="Times New Roman"/>
                <w:sz w:val="24"/>
                <w:szCs w:val="24"/>
              </w:rPr>
              <w:t xml:space="preserve">Table </w:t>
            </w:r>
            <w:r w:rsidR="00312CAE">
              <w:rPr>
                <w:rFonts w:ascii="Times New Roman" w:hAnsi="Times New Roman" w:cs="Times New Roman"/>
                <w:sz w:val="24"/>
                <w:szCs w:val="24"/>
              </w:rPr>
              <w:t>2</w:t>
            </w:r>
          </w:p>
          <w:p w:rsidR="003430FE" w:rsidRPr="002F55C7" w:rsidRDefault="003430FE" w:rsidP="00BE17D4">
            <w:pPr>
              <w:rPr>
                <w:rFonts w:ascii="Times New Roman" w:hAnsi="Times New Roman" w:cs="Times New Roman"/>
                <w:sz w:val="24"/>
                <w:szCs w:val="24"/>
              </w:rPr>
            </w:pPr>
          </w:p>
          <w:p w:rsidR="00CF6461" w:rsidRDefault="00CF6461" w:rsidP="00BE17D4">
            <w:pPr>
              <w:rPr>
                <w:rFonts w:ascii="Times New Roman" w:hAnsi="Times New Roman" w:cs="Times New Roman"/>
                <w:sz w:val="24"/>
                <w:szCs w:val="24"/>
              </w:rPr>
            </w:pPr>
            <w:r w:rsidRPr="002F55C7">
              <w:rPr>
                <w:rFonts w:ascii="Times New Roman" w:hAnsi="Times New Roman" w:cs="Times New Roman"/>
                <w:sz w:val="24"/>
                <w:szCs w:val="24"/>
              </w:rPr>
              <w:t>All Students Reading Proficiency by Performance Category</w:t>
            </w:r>
            <w:bookmarkEnd w:id="32"/>
          </w:p>
          <w:p w:rsidR="003430FE" w:rsidRPr="002F55C7" w:rsidRDefault="003430FE" w:rsidP="00BE17D4">
            <w:pPr>
              <w:rPr>
                <w:rFonts w:ascii="Times New Roman" w:hAnsi="Times New Roman" w:cs="Times New Roman"/>
                <w:sz w:val="24"/>
                <w:szCs w:val="24"/>
              </w:rPr>
            </w:pPr>
          </w:p>
        </w:tc>
      </w:tr>
      <w:tr w:rsidR="003430FE" w:rsidRPr="007D293B" w:rsidTr="003430FE">
        <w:trPr>
          <w:cantSplit/>
          <w:trHeight w:val="2225"/>
        </w:trPr>
        <w:tc>
          <w:tcPr>
            <w:tcW w:w="1985" w:type="dxa"/>
          </w:tcPr>
          <w:p w:rsidR="00CF6461" w:rsidRPr="007D293B" w:rsidRDefault="00CF6461" w:rsidP="00BE17D4">
            <w:pPr>
              <w:rPr>
                <w:rFonts w:ascii="Times New Roman" w:hAnsi="Times New Roman" w:cs="Times New Roman"/>
              </w:rPr>
            </w:pPr>
          </w:p>
        </w:tc>
        <w:tc>
          <w:tcPr>
            <w:tcW w:w="537"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Below</w:t>
            </w:r>
          </w:p>
        </w:tc>
        <w:tc>
          <w:tcPr>
            <w:tcW w:w="537"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Approaches</w:t>
            </w:r>
          </w:p>
        </w:tc>
        <w:tc>
          <w:tcPr>
            <w:tcW w:w="536"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Meets</w:t>
            </w:r>
          </w:p>
        </w:tc>
        <w:tc>
          <w:tcPr>
            <w:tcW w:w="536" w:type="dxa"/>
            <w:tcBorders>
              <w:bottom w:val="single" w:sz="4" w:space="0" w:color="auto"/>
              <w:righ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Exceeds</w:t>
            </w:r>
          </w:p>
        </w:tc>
        <w:tc>
          <w:tcPr>
            <w:tcW w:w="575" w:type="dxa"/>
            <w:tcBorders>
              <w:left w:val="single" w:sz="4" w:space="0" w:color="auto"/>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Below</w:t>
            </w:r>
          </w:p>
        </w:tc>
        <w:tc>
          <w:tcPr>
            <w:tcW w:w="601"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Approaches</w:t>
            </w:r>
          </w:p>
        </w:tc>
        <w:tc>
          <w:tcPr>
            <w:tcW w:w="601"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Meets</w:t>
            </w:r>
          </w:p>
        </w:tc>
        <w:tc>
          <w:tcPr>
            <w:tcW w:w="601" w:type="dxa"/>
            <w:tcBorders>
              <w:bottom w:val="single" w:sz="4" w:space="0" w:color="auto"/>
              <w:righ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Exceeds</w:t>
            </w:r>
          </w:p>
        </w:tc>
        <w:tc>
          <w:tcPr>
            <w:tcW w:w="601" w:type="dxa"/>
            <w:tcBorders>
              <w:left w:val="single" w:sz="4" w:space="0" w:color="auto"/>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Unsatisfactory</w:t>
            </w:r>
          </w:p>
        </w:tc>
        <w:tc>
          <w:tcPr>
            <w:tcW w:w="601"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Limited Knowledge</w:t>
            </w:r>
          </w:p>
        </w:tc>
        <w:tc>
          <w:tcPr>
            <w:tcW w:w="601"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Proficient</w:t>
            </w:r>
          </w:p>
        </w:tc>
        <w:tc>
          <w:tcPr>
            <w:tcW w:w="601" w:type="dxa"/>
            <w:tcBorders>
              <w:bottom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Advanced</w:t>
            </w:r>
          </w:p>
        </w:tc>
      </w:tr>
      <w:tr w:rsidR="00CF6461" w:rsidRPr="007D293B" w:rsidTr="003430FE">
        <w:trPr>
          <w:trHeight w:val="259"/>
        </w:trPr>
        <w:tc>
          <w:tcPr>
            <w:tcW w:w="1985" w:type="dxa"/>
          </w:tcPr>
          <w:p w:rsidR="00CF6461" w:rsidRPr="007D293B" w:rsidRDefault="00CF6461" w:rsidP="00BE17D4">
            <w:pPr>
              <w:rPr>
                <w:rFonts w:ascii="Times New Roman" w:hAnsi="Times New Roman" w:cs="Times New Roman"/>
              </w:rPr>
            </w:pPr>
          </w:p>
        </w:tc>
        <w:tc>
          <w:tcPr>
            <w:tcW w:w="2148" w:type="dxa"/>
            <w:gridSpan w:val="4"/>
            <w:tcBorders>
              <w:top w:val="single" w:sz="4" w:space="0" w:color="auto"/>
              <w:bottom w:val="single" w:sz="4" w:space="0" w:color="auto"/>
              <w:right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First Grade Q1</w:t>
            </w:r>
          </w:p>
        </w:tc>
        <w:tc>
          <w:tcPr>
            <w:tcW w:w="2379" w:type="dxa"/>
            <w:gridSpan w:val="4"/>
            <w:tcBorders>
              <w:top w:val="single" w:sz="4" w:space="0" w:color="auto"/>
              <w:left w:val="single" w:sz="4" w:space="0" w:color="auto"/>
              <w:bottom w:val="single" w:sz="4" w:space="0" w:color="auto"/>
              <w:right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Third Grade Q4</w:t>
            </w:r>
          </w:p>
        </w:tc>
        <w:tc>
          <w:tcPr>
            <w:tcW w:w="2404" w:type="dxa"/>
            <w:gridSpan w:val="4"/>
            <w:tcBorders>
              <w:top w:val="single" w:sz="4" w:space="0" w:color="auto"/>
              <w:left w:val="single" w:sz="4" w:space="0" w:color="auto"/>
              <w:bottom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Third Grade OCCT</w:t>
            </w:r>
          </w:p>
        </w:tc>
      </w:tr>
      <w:tr w:rsidR="003430FE" w:rsidRPr="007D293B" w:rsidTr="003430FE">
        <w:trPr>
          <w:trHeight w:val="245"/>
        </w:trPr>
        <w:tc>
          <w:tcPr>
            <w:tcW w:w="1985" w:type="dxa"/>
          </w:tcPr>
          <w:p w:rsidR="00CF6461" w:rsidRPr="007D293B" w:rsidRDefault="00CF6461" w:rsidP="007528E9">
            <w:pPr>
              <w:spacing w:before="240" w:line="480" w:lineRule="auto"/>
              <w:rPr>
                <w:rFonts w:ascii="Times New Roman" w:hAnsi="Times New Roman" w:cs="Times New Roman"/>
              </w:rPr>
            </w:pPr>
            <w:r w:rsidRPr="007D293B">
              <w:rPr>
                <w:rFonts w:ascii="Times New Roman" w:hAnsi="Times New Roman" w:cs="Times New Roman"/>
              </w:rPr>
              <w:t>All Students</w:t>
            </w:r>
          </w:p>
        </w:tc>
        <w:tc>
          <w:tcPr>
            <w:tcW w:w="537"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44</w:t>
            </w:r>
          </w:p>
        </w:tc>
        <w:tc>
          <w:tcPr>
            <w:tcW w:w="537"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24</w:t>
            </w:r>
          </w:p>
        </w:tc>
        <w:tc>
          <w:tcPr>
            <w:tcW w:w="536"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20</w:t>
            </w:r>
          </w:p>
        </w:tc>
        <w:tc>
          <w:tcPr>
            <w:tcW w:w="536" w:type="dxa"/>
            <w:tcBorders>
              <w:top w:val="single" w:sz="4" w:space="0" w:color="auto"/>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13</w:t>
            </w:r>
          </w:p>
        </w:tc>
        <w:tc>
          <w:tcPr>
            <w:tcW w:w="575" w:type="dxa"/>
            <w:tcBorders>
              <w:top w:val="single" w:sz="4" w:space="0" w:color="auto"/>
              <w:lef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43</w:t>
            </w:r>
          </w:p>
        </w:tc>
        <w:tc>
          <w:tcPr>
            <w:tcW w:w="601"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14</w:t>
            </w:r>
          </w:p>
        </w:tc>
        <w:tc>
          <w:tcPr>
            <w:tcW w:w="601"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23</w:t>
            </w:r>
          </w:p>
        </w:tc>
        <w:tc>
          <w:tcPr>
            <w:tcW w:w="601" w:type="dxa"/>
            <w:tcBorders>
              <w:top w:val="single" w:sz="4" w:space="0" w:color="auto"/>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20</w:t>
            </w:r>
          </w:p>
        </w:tc>
        <w:tc>
          <w:tcPr>
            <w:tcW w:w="601" w:type="dxa"/>
            <w:tcBorders>
              <w:top w:val="single" w:sz="4" w:space="0" w:color="auto"/>
              <w:lef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20</w:t>
            </w:r>
          </w:p>
        </w:tc>
        <w:tc>
          <w:tcPr>
            <w:tcW w:w="601"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17</w:t>
            </w:r>
          </w:p>
        </w:tc>
        <w:tc>
          <w:tcPr>
            <w:tcW w:w="601"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60</w:t>
            </w:r>
          </w:p>
        </w:tc>
        <w:tc>
          <w:tcPr>
            <w:tcW w:w="601" w:type="dxa"/>
            <w:tcBorders>
              <w:top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3</w:t>
            </w:r>
          </w:p>
        </w:tc>
      </w:tr>
      <w:tr w:rsidR="003430FE" w:rsidRPr="007D293B" w:rsidTr="003430FE">
        <w:trPr>
          <w:trHeight w:val="259"/>
        </w:trPr>
        <w:tc>
          <w:tcPr>
            <w:tcW w:w="1985" w:type="dxa"/>
          </w:tcPr>
          <w:p w:rsidR="00CF6461" w:rsidRPr="007D293B" w:rsidRDefault="00CF6461" w:rsidP="007528E9">
            <w:pPr>
              <w:spacing w:before="240" w:line="480" w:lineRule="auto"/>
              <w:rPr>
                <w:rFonts w:ascii="Times New Roman" w:hAnsi="Times New Roman" w:cs="Times New Roman"/>
              </w:rPr>
            </w:pPr>
            <w:r w:rsidRPr="007D293B">
              <w:rPr>
                <w:rFonts w:ascii="Times New Roman" w:hAnsi="Times New Roman" w:cs="Times New Roman"/>
              </w:rPr>
              <w:t>District Pre-K</w:t>
            </w:r>
          </w:p>
        </w:tc>
        <w:tc>
          <w:tcPr>
            <w:tcW w:w="537"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43</w:t>
            </w:r>
          </w:p>
        </w:tc>
        <w:tc>
          <w:tcPr>
            <w:tcW w:w="537"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26</w:t>
            </w:r>
          </w:p>
        </w:tc>
        <w:tc>
          <w:tcPr>
            <w:tcW w:w="536"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19</w:t>
            </w:r>
          </w:p>
        </w:tc>
        <w:tc>
          <w:tcPr>
            <w:tcW w:w="536" w:type="dxa"/>
            <w:tcBorders>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13</w:t>
            </w:r>
          </w:p>
        </w:tc>
        <w:tc>
          <w:tcPr>
            <w:tcW w:w="575" w:type="dxa"/>
            <w:tcBorders>
              <w:lef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44</w:t>
            </w:r>
          </w:p>
        </w:tc>
        <w:tc>
          <w:tcPr>
            <w:tcW w:w="601"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14</w:t>
            </w:r>
          </w:p>
        </w:tc>
        <w:tc>
          <w:tcPr>
            <w:tcW w:w="601"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23</w:t>
            </w:r>
          </w:p>
        </w:tc>
        <w:tc>
          <w:tcPr>
            <w:tcW w:w="601" w:type="dxa"/>
            <w:tcBorders>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20</w:t>
            </w:r>
          </w:p>
        </w:tc>
        <w:tc>
          <w:tcPr>
            <w:tcW w:w="601" w:type="dxa"/>
            <w:tcBorders>
              <w:lef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19</w:t>
            </w:r>
          </w:p>
        </w:tc>
        <w:tc>
          <w:tcPr>
            <w:tcW w:w="601"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18</w:t>
            </w:r>
          </w:p>
        </w:tc>
        <w:tc>
          <w:tcPr>
            <w:tcW w:w="601"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61</w:t>
            </w:r>
          </w:p>
        </w:tc>
        <w:tc>
          <w:tcPr>
            <w:tcW w:w="601" w:type="dxa"/>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3</w:t>
            </w:r>
          </w:p>
        </w:tc>
      </w:tr>
      <w:tr w:rsidR="003430FE" w:rsidRPr="007D293B" w:rsidTr="003430FE">
        <w:trPr>
          <w:trHeight w:val="259"/>
        </w:trPr>
        <w:tc>
          <w:tcPr>
            <w:tcW w:w="1985" w:type="dxa"/>
            <w:tcBorders>
              <w:bottom w:val="single" w:sz="4" w:space="0" w:color="auto"/>
            </w:tcBorders>
          </w:tcPr>
          <w:p w:rsidR="00CF6461" w:rsidRPr="007D293B" w:rsidRDefault="00CF6461" w:rsidP="007528E9">
            <w:pPr>
              <w:spacing w:before="240" w:line="480" w:lineRule="auto"/>
              <w:rPr>
                <w:rFonts w:ascii="Times New Roman" w:hAnsi="Times New Roman" w:cs="Times New Roman"/>
              </w:rPr>
            </w:pPr>
            <w:r w:rsidRPr="007D293B">
              <w:rPr>
                <w:rFonts w:ascii="Times New Roman" w:hAnsi="Times New Roman" w:cs="Times New Roman"/>
              </w:rPr>
              <w:t>No District Pre-K</w:t>
            </w:r>
          </w:p>
        </w:tc>
        <w:tc>
          <w:tcPr>
            <w:tcW w:w="537"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45</w:t>
            </w:r>
          </w:p>
        </w:tc>
        <w:tc>
          <w:tcPr>
            <w:tcW w:w="537"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21</w:t>
            </w:r>
          </w:p>
        </w:tc>
        <w:tc>
          <w:tcPr>
            <w:tcW w:w="536"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21</w:t>
            </w:r>
          </w:p>
        </w:tc>
        <w:tc>
          <w:tcPr>
            <w:tcW w:w="536" w:type="dxa"/>
            <w:tcBorders>
              <w:bottom w:val="single" w:sz="4" w:space="0" w:color="auto"/>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13</w:t>
            </w:r>
          </w:p>
        </w:tc>
        <w:tc>
          <w:tcPr>
            <w:tcW w:w="575" w:type="dxa"/>
            <w:tcBorders>
              <w:left w:val="single" w:sz="4" w:space="0" w:color="auto"/>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42</w:t>
            </w:r>
          </w:p>
        </w:tc>
        <w:tc>
          <w:tcPr>
            <w:tcW w:w="601"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15</w:t>
            </w:r>
          </w:p>
        </w:tc>
        <w:tc>
          <w:tcPr>
            <w:tcW w:w="601"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23</w:t>
            </w:r>
          </w:p>
        </w:tc>
        <w:tc>
          <w:tcPr>
            <w:tcW w:w="601" w:type="dxa"/>
            <w:tcBorders>
              <w:bottom w:val="single" w:sz="4" w:space="0" w:color="auto"/>
              <w:right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21</w:t>
            </w:r>
          </w:p>
        </w:tc>
        <w:tc>
          <w:tcPr>
            <w:tcW w:w="601" w:type="dxa"/>
            <w:tcBorders>
              <w:left w:val="single" w:sz="4" w:space="0" w:color="auto"/>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22</w:t>
            </w:r>
          </w:p>
        </w:tc>
        <w:tc>
          <w:tcPr>
            <w:tcW w:w="601"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16</w:t>
            </w:r>
          </w:p>
        </w:tc>
        <w:tc>
          <w:tcPr>
            <w:tcW w:w="601"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59</w:t>
            </w:r>
          </w:p>
        </w:tc>
        <w:tc>
          <w:tcPr>
            <w:tcW w:w="601" w:type="dxa"/>
            <w:tcBorders>
              <w:bottom w:val="single" w:sz="4" w:space="0" w:color="auto"/>
            </w:tcBorders>
          </w:tcPr>
          <w:p w:rsidR="00CF6461" w:rsidRPr="007D293B" w:rsidRDefault="00CF6461" w:rsidP="007528E9">
            <w:pPr>
              <w:spacing w:before="240" w:line="480" w:lineRule="auto"/>
              <w:jc w:val="center"/>
              <w:rPr>
                <w:rFonts w:ascii="Times New Roman" w:hAnsi="Times New Roman" w:cs="Times New Roman"/>
              </w:rPr>
            </w:pPr>
            <w:r w:rsidRPr="007D293B">
              <w:rPr>
                <w:rFonts w:ascii="Times New Roman" w:hAnsi="Times New Roman" w:cs="Times New Roman"/>
              </w:rPr>
              <w:t>3</w:t>
            </w:r>
          </w:p>
        </w:tc>
      </w:tr>
    </w:tbl>
    <w:p w:rsidR="00CF6461" w:rsidRPr="0022185D" w:rsidRDefault="00CF6461" w:rsidP="00CF6461">
      <w:pPr>
        <w:rPr>
          <w:rFonts w:ascii="Times New Roman" w:hAnsi="Times New Roman" w:cs="Times New Roman"/>
          <w:i/>
        </w:rPr>
      </w:pPr>
      <w:r w:rsidRPr="0022185D">
        <w:rPr>
          <w:rFonts w:ascii="Times New Roman" w:hAnsi="Times New Roman" w:cs="Times New Roman"/>
          <w:i/>
        </w:rPr>
        <w:t xml:space="preserve">Note: </w:t>
      </w:r>
      <w:r w:rsidRPr="00CC4751">
        <w:rPr>
          <w:rFonts w:ascii="Times New Roman" w:hAnsi="Times New Roman" w:cs="Times New Roman"/>
          <w:i/>
          <w:noProof/>
        </w:rPr>
        <w:t xml:space="preserve">All Students Reading Proficiency by Performance Category </w:t>
      </w:r>
      <w:r w:rsidRPr="00520313">
        <w:rPr>
          <w:rFonts w:ascii="Times New Roman" w:hAnsi="Times New Roman" w:cs="Times New Roman"/>
          <w:i/>
          <w:noProof/>
        </w:rPr>
        <w:t>is reported</w:t>
      </w:r>
      <w:r w:rsidRPr="00CC4751">
        <w:rPr>
          <w:rFonts w:ascii="Times New Roman" w:hAnsi="Times New Roman" w:cs="Times New Roman"/>
          <w:i/>
          <w:noProof/>
        </w:rPr>
        <w:t xml:space="preserve"> by percentage of </w:t>
      </w:r>
      <w:r w:rsidRPr="00520313">
        <w:rPr>
          <w:rFonts w:ascii="Times New Roman" w:hAnsi="Times New Roman" w:cs="Times New Roman"/>
          <w:i/>
          <w:noProof/>
        </w:rPr>
        <w:t>group</w:t>
      </w:r>
      <w:r w:rsidRPr="0022185D">
        <w:rPr>
          <w:rFonts w:ascii="Times New Roman" w:hAnsi="Times New Roman" w:cs="Times New Roman"/>
          <w:i/>
        </w:rPr>
        <w:t>.</w:t>
      </w:r>
    </w:p>
    <w:p w:rsidR="00C66BE2" w:rsidRDefault="00C66BE2" w:rsidP="00C66BE2">
      <w:pPr>
        <w:spacing w:line="480" w:lineRule="auto"/>
        <w:jc w:val="center"/>
        <w:rPr>
          <w:rFonts w:ascii="Times New Roman" w:hAnsi="Times New Roman" w:cs="Times New Roman"/>
          <w:i/>
          <w:sz w:val="24"/>
          <w:szCs w:val="24"/>
        </w:rPr>
      </w:pPr>
    </w:p>
    <w:p w:rsidR="005E6451" w:rsidRPr="005E6451" w:rsidRDefault="005E6451" w:rsidP="00C66BE2">
      <w:pPr>
        <w:spacing w:line="480" w:lineRule="auto"/>
        <w:jc w:val="center"/>
        <w:rPr>
          <w:rFonts w:ascii="Times New Roman" w:hAnsi="Times New Roman" w:cs="Times New Roman"/>
          <w:i/>
          <w:sz w:val="24"/>
          <w:szCs w:val="24"/>
        </w:rPr>
      </w:pPr>
      <w:r w:rsidRPr="00E8775A">
        <w:rPr>
          <w:rFonts w:ascii="Times New Roman" w:hAnsi="Times New Roman" w:cs="Times New Roman"/>
          <w:i/>
          <w:sz w:val="24"/>
          <w:szCs w:val="24"/>
        </w:rPr>
        <w:t>Reading Achievement by Free and Reduced Lunch Status</w:t>
      </w:r>
    </w:p>
    <w:p w:rsidR="00573F9A" w:rsidRDefault="001F6A36" w:rsidP="00573F9A">
      <w:pPr>
        <w:spacing w:line="480" w:lineRule="auto"/>
        <w:rPr>
          <w:rFonts w:ascii="Times New Roman" w:hAnsi="Times New Roman" w:cs="Times New Roman"/>
          <w:sz w:val="24"/>
          <w:szCs w:val="24"/>
        </w:rPr>
      </w:pPr>
      <w:r>
        <w:rPr>
          <w:rFonts w:ascii="Times New Roman" w:hAnsi="Times New Roman" w:cs="Times New Roman"/>
          <w:sz w:val="24"/>
          <w:szCs w:val="24"/>
        </w:rPr>
        <w:tab/>
      </w:r>
      <w:r w:rsidR="00C66BE2">
        <w:rPr>
          <w:rFonts w:ascii="Times New Roman" w:hAnsi="Times New Roman" w:cs="Times New Roman"/>
          <w:sz w:val="24"/>
          <w:szCs w:val="24"/>
        </w:rPr>
        <w:t>Due to numerous studies linking poverty to lower student reading achievement</w:t>
      </w:r>
      <w:r w:rsidR="006F1A15">
        <w:rPr>
          <w:rFonts w:ascii="Times New Roman" w:hAnsi="Times New Roman" w:cs="Times New Roman"/>
          <w:sz w:val="24"/>
          <w:szCs w:val="24"/>
        </w:rPr>
        <w:t xml:space="preserve">, data were examined to assess difference in reading achievement between FRL students and non-FRL </w:t>
      </w:r>
      <w:r w:rsidR="006F1A15">
        <w:rPr>
          <w:rFonts w:ascii="Times New Roman" w:hAnsi="Times New Roman" w:cs="Times New Roman"/>
          <w:sz w:val="24"/>
          <w:szCs w:val="24"/>
        </w:rPr>
        <w:lastRenderedPageBreak/>
        <w:t>students in the Southern School District (</w:t>
      </w:r>
      <w:proofErr w:type="spellStart"/>
      <w:r w:rsidR="00C44C09" w:rsidRPr="0038548C">
        <w:rPr>
          <w:rFonts w:ascii="Times New Roman" w:hAnsi="Times New Roman" w:cs="Times New Roman"/>
          <w:noProof/>
          <w:sz w:val="24"/>
          <w:szCs w:val="24"/>
        </w:rPr>
        <w:t>Camilli</w:t>
      </w:r>
      <w:proofErr w:type="spellEnd"/>
      <w:r w:rsidR="00C44C09" w:rsidRPr="0038548C">
        <w:rPr>
          <w:rFonts w:ascii="Times New Roman" w:hAnsi="Times New Roman" w:cs="Times New Roman"/>
          <w:noProof/>
          <w:sz w:val="24"/>
          <w:szCs w:val="24"/>
        </w:rPr>
        <w:t xml:space="preserve"> et al., 2010; Campbell et al., 2001; Garcia, 2015; Gormley and Phillips, 2005; Jensen, 2009; Magnuson et al., 2003; Reardon and Portilla, 2016</w:t>
      </w:r>
      <w:r w:rsidR="006F1A15">
        <w:rPr>
          <w:rFonts w:ascii="Times New Roman" w:hAnsi="Times New Roman" w:cs="Times New Roman"/>
          <w:sz w:val="24"/>
          <w:szCs w:val="24"/>
        </w:rPr>
        <w:t>)</w:t>
      </w:r>
      <w:r w:rsidR="00762177">
        <w:rPr>
          <w:rFonts w:ascii="Times New Roman" w:hAnsi="Times New Roman" w:cs="Times New Roman"/>
          <w:sz w:val="24"/>
          <w:szCs w:val="24"/>
        </w:rPr>
        <w:t xml:space="preserve">.  </w:t>
      </w:r>
      <w:r w:rsidR="00C66BE2">
        <w:rPr>
          <w:rFonts w:ascii="Times New Roman" w:hAnsi="Times New Roman" w:cs="Times New Roman"/>
          <w:sz w:val="24"/>
          <w:szCs w:val="24"/>
        </w:rPr>
        <w:t xml:space="preserve"> </w:t>
      </w:r>
      <w:r w:rsidR="0042299B">
        <w:rPr>
          <w:rFonts w:ascii="Times New Roman" w:hAnsi="Times New Roman" w:cs="Times New Roman"/>
          <w:sz w:val="24"/>
          <w:szCs w:val="24"/>
        </w:rPr>
        <w:t xml:space="preserve">As shown in </w:t>
      </w:r>
      <w:r w:rsidR="00AD7446">
        <w:rPr>
          <w:rFonts w:ascii="Times New Roman" w:hAnsi="Times New Roman" w:cs="Times New Roman"/>
          <w:sz w:val="24"/>
          <w:szCs w:val="24"/>
        </w:rPr>
        <w:t xml:space="preserve">Figure </w:t>
      </w:r>
      <w:r w:rsidR="001812AF">
        <w:rPr>
          <w:rFonts w:ascii="Times New Roman" w:hAnsi="Times New Roman" w:cs="Times New Roman"/>
          <w:sz w:val="24"/>
          <w:szCs w:val="24"/>
        </w:rPr>
        <w:t>5</w:t>
      </w:r>
      <w:r w:rsidR="0042299B">
        <w:rPr>
          <w:rFonts w:ascii="Times New Roman" w:hAnsi="Times New Roman" w:cs="Times New Roman"/>
          <w:sz w:val="24"/>
          <w:szCs w:val="24"/>
        </w:rPr>
        <w:t>, i</w:t>
      </w:r>
      <w:r>
        <w:rPr>
          <w:rFonts w:ascii="Times New Roman" w:hAnsi="Times New Roman" w:cs="Times New Roman"/>
          <w:sz w:val="24"/>
          <w:szCs w:val="24"/>
        </w:rPr>
        <w:t xml:space="preserve">n first grade during the first quarter, </w:t>
      </w:r>
      <w:r w:rsidR="007174A3">
        <w:rPr>
          <w:rFonts w:ascii="Times New Roman" w:hAnsi="Times New Roman" w:cs="Times New Roman"/>
          <w:sz w:val="24"/>
          <w:szCs w:val="24"/>
        </w:rPr>
        <w:t>FRL</w:t>
      </w:r>
      <w:r>
        <w:rPr>
          <w:rFonts w:ascii="Times New Roman" w:hAnsi="Times New Roman" w:cs="Times New Roman"/>
          <w:sz w:val="24"/>
          <w:szCs w:val="24"/>
        </w:rPr>
        <w:t xml:space="preserve"> students had a mean score of </w:t>
      </w:r>
      <w:r w:rsidR="009B1705">
        <w:rPr>
          <w:rFonts w:ascii="Times New Roman" w:hAnsi="Times New Roman" w:cs="Times New Roman"/>
          <w:sz w:val="24"/>
          <w:szCs w:val="24"/>
        </w:rPr>
        <w:t>1.76, which was lower than</w:t>
      </w:r>
      <w:r w:rsidR="00762F17">
        <w:rPr>
          <w:rFonts w:ascii="Times New Roman" w:hAnsi="Times New Roman" w:cs="Times New Roman"/>
          <w:sz w:val="24"/>
          <w:szCs w:val="24"/>
        </w:rPr>
        <w:t xml:space="preserve"> the mean score of 2.48 for</w:t>
      </w:r>
      <w:r w:rsidR="009B1705">
        <w:rPr>
          <w:rFonts w:ascii="Times New Roman" w:hAnsi="Times New Roman" w:cs="Times New Roman"/>
          <w:sz w:val="24"/>
          <w:szCs w:val="24"/>
        </w:rPr>
        <w:t xml:space="preserve"> </w:t>
      </w:r>
      <w:r w:rsidR="00762177">
        <w:rPr>
          <w:rFonts w:ascii="Times New Roman" w:hAnsi="Times New Roman" w:cs="Times New Roman"/>
          <w:sz w:val="24"/>
          <w:szCs w:val="24"/>
        </w:rPr>
        <w:t xml:space="preserve">students </w:t>
      </w:r>
      <w:r w:rsidR="009B1705">
        <w:rPr>
          <w:rFonts w:ascii="Times New Roman" w:hAnsi="Times New Roman" w:cs="Times New Roman"/>
          <w:sz w:val="24"/>
          <w:szCs w:val="24"/>
        </w:rPr>
        <w:t xml:space="preserve">who did not qualify for </w:t>
      </w:r>
      <w:r w:rsidR="00762F17">
        <w:rPr>
          <w:rFonts w:ascii="Times New Roman" w:hAnsi="Times New Roman" w:cs="Times New Roman"/>
          <w:sz w:val="24"/>
          <w:szCs w:val="24"/>
        </w:rPr>
        <w:t>FRL</w:t>
      </w:r>
      <w:r w:rsidR="009B1705">
        <w:rPr>
          <w:rFonts w:ascii="Times New Roman" w:hAnsi="Times New Roman" w:cs="Times New Roman"/>
          <w:sz w:val="24"/>
          <w:szCs w:val="24"/>
        </w:rPr>
        <w:t xml:space="preserve">.  This discrepancy </w:t>
      </w:r>
      <w:r w:rsidR="00762177">
        <w:rPr>
          <w:rFonts w:ascii="Times New Roman" w:hAnsi="Times New Roman" w:cs="Times New Roman"/>
          <w:sz w:val="24"/>
          <w:szCs w:val="24"/>
        </w:rPr>
        <w:t>remained</w:t>
      </w:r>
      <w:r w:rsidR="009B1705">
        <w:rPr>
          <w:rFonts w:ascii="Times New Roman" w:hAnsi="Times New Roman" w:cs="Times New Roman"/>
          <w:sz w:val="24"/>
          <w:szCs w:val="24"/>
        </w:rPr>
        <w:t xml:space="preserve"> throughout the </w:t>
      </w:r>
      <w:r w:rsidR="00A23412">
        <w:rPr>
          <w:rFonts w:ascii="Times New Roman" w:hAnsi="Times New Roman" w:cs="Times New Roman"/>
          <w:sz w:val="24"/>
          <w:szCs w:val="24"/>
        </w:rPr>
        <w:t xml:space="preserve">twelve </w:t>
      </w:r>
      <w:r w:rsidR="009B1705">
        <w:rPr>
          <w:rFonts w:ascii="Times New Roman" w:hAnsi="Times New Roman" w:cs="Times New Roman"/>
          <w:sz w:val="24"/>
          <w:szCs w:val="24"/>
        </w:rPr>
        <w:t xml:space="preserve">data points </w:t>
      </w:r>
      <w:r w:rsidR="00762177">
        <w:rPr>
          <w:rFonts w:ascii="Times New Roman" w:hAnsi="Times New Roman" w:cs="Times New Roman"/>
          <w:sz w:val="24"/>
          <w:szCs w:val="24"/>
        </w:rPr>
        <w:t>from first through third grade</w:t>
      </w:r>
      <w:r w:rsidR="009B1705">
        <w:rPr>
          <w:rFonts w:ascii="Times New Roman" w:hAnsi="Times New Roman" w:cs="Times New Roman"/>
          <w:sz w:val="24"/>
          <w:szCs w:val="24"/>
        </w:rPr>
        <w:t>.</w:t>
      </w:r>
      <w:r w:rsidR="00C50F4D">
        <w:rPr>
          <w:rFonts w:ascii="Times New Roman" w:hAnsi="Times New Roman" w:cs="Times New Roman"/>
          <w:sz w:val="24"/>
          <w:szCs w:val="24"/>
        </w:rPr>
        <w:t xml:space="preserve"> </w:t>
      </w:r>
      <w:bookmarkStart w:id="33" w:name="_Hlk506462268"/>
      <w:r w:rsidR="0042299B">
        <w:rPr>
          <w:rFonts w:ascii="Times New Roman" w:hAnsi="Times New Roman" w:cs="Times New Roman"/>
          <w:sz w:val="24"/>
          <w:szCs w:val="24"/>
        </w:rPr>
        <w:t xml:space="preserve"> </w:t>
      </w:r>
      <w:bookmarkEnd w:id="33"/>
      <w:r w:rsidR="00573F9A">
        <w:rPr>
          <w:rFonts w:ascii="Times New Roman" w:hAnsi="Times New Roman" w:cs="Times New Roman"/>
          <w:sz w:val="24"/>
          <w:szCs w:val="24"/>
        </w:rPr>
        <w:t xml:space="preserve">In seven of the twelve quarters, students in the FRL group had a group mean </w:t>
      </w:r>
      <w:r w:rsidR="00C50F4D">
        <w:rPr>
          <w:rFonts w:ascii="Times New Roman" w:hAnsi="Times New Roman" w:cs="Times New Roman"/>
          <w:sz w:val="24"/>
          <w:szCs w:val="24"/>
        </w:rPr>
        <w:t>between 1.0 and</w:t>
      </w:r>
      <w:r w:rsidR="00573F9A">
        <w:rPr>
          <w:rFonts w:ascii="Times New Roman" w:hAnsi="Times New Roman" w:cs="Times New Roman"/>
          <w:sz w:val="24"/>
          <w:szCs w:val="24"/>
        </w:rPr>
        <w:t xml:space="preserve"> 2.0 which indicates that the average student in the </w:t>
      </w:r>
      <w:r w:rsidR="00A23412">
        <w:rPr>
          <w:rFonts w:ascii="Times New Roman" w:hAnsi="Times New Roman" w:cs="Times New Roman"/>
          <w:sz w:val="24"/>
          <w:szCs w:val="24"/>
        </w:rPr>
        <w:t xml:space="preserve">group </w:t>
      </w:r>
      <w:r w:rsidR="00A23412" w:rsidRPr="00A23412">
        <w:rPr>
          <w:rFonts w:ascii="Times New Roman" w:hAnsi="Times New Roman" w:cs="Times New Roman"/>
          <w:i/>
          <w:sz w:val="24"/>
          <w:szCs w:val="24"/>
        </w:rPr>
        <w:t>Did Not Meet Reading Expectations</w:t>
      </w:r>
      <w:r w:rsidR="00573F9A">
        <w:rPr>
          <w:rFonts w:ascii="Times New Roman" w:hAnsi="Times New Roman" w:cs="Times New Roman"/>
          <w:sz w:val="24"/>
          <w:szCs w:val="24"/>
        </w:rPr>
        <w:t xml:space="preserve"> that quarter.  </w:t>
      </w:r>
      <w:r w:rsidR="009808E8">
        <w:rPr>
          <w:rFonts w:ascii="Times New Roman" w:hAnsi="Times New Roman" w:cs="Times New Roman"/>
          <w:sz w:val="24"/>
          <w:szCs w:val="24"/>
        </w:rPr>
        <w:t>Comparatively</w:t>
      </w:r>
      <w:r w:rsidR="00573F9A">
        <w:rPr>
          <w:rFonts w:ascii="Times New Roman" w:hAnsi="Times New Roman" w:cs="Times New Roman"/>
          <w:sz w:val="24"/>
          <w:szCs w:val="24"/>
        </w:rPr>
        <w:t xml:space="preserve">, </w:t>
      </w:r>
      <w:r w:rsidR="00C50F4D">
        <w:rPr>
          <w:rFonts w:ascii="Times New Roman" w:hAnsi="Times New Roman" w:cs="Times New Roman"/>
          <w:sz w:val="24"/>
          <w:szCs w:val="24"/>
        </w:rPr>
        <w:t>n</w:t>
      </w:r>
      <w:r w:rsidR="00573F9A">
        <w:rPr>
          <w:rFonts w:ascii="Times New Roman" w:hAnsi="Times New Roman" w:cs="Times New Roman"/>
          <w:sz w:val="24"/>
          <w:szCs w:val="24"/>
        </w:rPr>
        <w:t xml:space="preserve">on-FRL students had a higher mean which mostly varied between approximately 2.5 and 3.0 </w:t>
      </w:r>
      <w:r w:rsidR="009808E8">
        <w:rPr>
          <w:rFonts w:ascii="Times New Roman" w:hAnsi="Times New Roman" w:cs="Times New Roman"/>
          <w:sz w:val="24"/>
          <w:szCs w:val="24"/>
        </w:rPr>
        <w:t>indicating</w:t>
      </w:r>
      <w:r w:rsidR="00573F9A">
        <w:rPr>
          <w:rFonts w:ascii="Times New Roman" w:hAnsi="Times New Roman" w:cs="Times New Roman"/>
          <w:sz w:val="24"/>
          <w:szCs w:val="24"/>
        </w:rPr>
        <w:t xml:space="preserve"> that the average student in the group was </w:t>
      </w:r>
      <w:r w:rsidR="00A23412">
        <w:rPr>
          <w:rFonts w:ascii="Times New Roman" w:hAnsi="Times New Roman" w:cs="Times New Roman"/>
          <w:i/>
          <w:sz w:val="24"/>
          <w:szCs w:val="24"/>
        </w:rPr>
        <w:t>Approaching Reading Expectations</w:t>
      </w:r>
      <w:r w:rsidR="00573F9A">
        <w:rPr>
          <w:rFonts w:ascii="Times New Roman" w:hAnsi="Times New Roman" w:cs="Times New Roman"/>
          <w:sz w:val="24"/>
          <w:szCs w:val="24"/>
        </w:rPr>
        <w:t xml:space="preserve"> for </w:t>
      </w:r>
      <w:r w:rsidR="00C50F4D">
        <w:rPr>
          <w:rFonts w:ascii="Times New Roman" w:hAnsi="Times New Roman" w:cs="Times New Roman"/>
          <w:sz w:val="24"/>
          <w:szCs w:val="24"/>
        </w:rPr>
        <w:t>that quarter.</w:t>
      </w:r>
    </w:p>
    <w:p w:rsidR="00625644" w:rsidRDefault="006F1A15" w:rsidP="00625644">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625644">
        <w:rPr>
          <w:rFonts w:ascii="Times New Roman" w:hAnsi="Times New Roman" w:cs="Times New Roman"/>
          <w:sz w:val="24"/>
          <w:szCs w:val="24"/>
        </w:rPr>
        <w:t xml:space="preserve">RL average reading scores decreased during first grade followed by a steady increase until third grade third and fourth quarters, where they decreased again.  </w:t>
      </w:r>
      <w:r>
        <w:rPr>
          <w:rFonts w:ascii="Times New Roman" w:hAnsi="Times New Roman" w:cs="Times New Roman"/>
          <w:sz w:val="24"/>
          <w:szCs w:val="24"/>
        </w:rPr>
        <w:t xml:space="preserve">In Figure 5, </w:t>
      </w:r>
      <w:r w:rsidR="00625644" w:rsidRPr="006443FF">
        <w:rPr>
          <w:rFonts w:ascii="Times New Roman" w:hAnsi="Times New Roman" w:cs="Times New Roman"/>
          <w:sz w:val="24"/>
          <w:szCs w:val="24"/>
        </w:rPr>
        <w:t>FRL students in</w:t>
      </w:r>
      <w:r w:rsidR="00625644">
        <w:rPr>
          <w:rFonts w:ascii="Times New Roman" w:hAnsi="Times New Roman" w:cs="Times New Roman"/>
          <w:sz w:val="24"/>
          <w:szCs w:val="24"/>
        </w:rPr>
        <w:t xml:space="preserve"> the Southern School District’s</w:t>
      </w:r>
      <w:r w:rsidR="00C44C09">
        <w:rPr>
          <w:rFonts w:ascii="Times New Roman" w:hAnsi="Times New Roman" w:cs="Times New Roman"/>
          <w:sz w:val="24"/>
          <w:szCs w:val="24"/>
        </w:rPr>
        <w:t xml:space="preserve"> pre-kindergarten</w:t>
      </w:r>
      <w:r w:rsidR="00625644">
        <w:rPr>
          <w:rFonts w:ascii="Times New Roman" w:hAnsi="Times New Roman" w:cs="Times New Roman"/>
          <w:sz w:val="24"/>
          <w:szCs w:val="24"/>
        </w:rPr>
        <w:t xml:space="preserve"> program had average scores of 1.64, 2.14 and 1.93 in </w:t>
      </w:r>
      <w:r w:rsidR="00CC4751">
        <w:rPr>
          <w:rFonts w:ascii="Times New Roman" w:hAnsi="Times New Roman" w:cs="Times New Roman"/>
          <w:sz w:val="24"/>
          <w:szCs w:val="24"/>
        </w:rPr>
        <w:t xml:space="preserve">the </w:t>
      </w:r>
      <w:r w:rsidR="00625644" w:rsidRPr="00CC4751">
        <w:rPr>
          <w:rFonts w:ascii="Times New Roman" w:hAnsi="Times New Roman" w:cs="Times New Roman"/>
          <w:noProof/>
          <w:sz w:val="24"/>
          <w:szCs w:val="24"/>
        </w:rPr>
        <w:t>fourth</w:t>
      </w:r>
      <w:r w:rsidR="00625644">
        <w:rPr>
          <w:rFonts w:ascii="Times New Roman" w:hAnsi="Times New Roman" w:cs="Times New Roman"/>
          <w:sz w:val="24"/>
          <w:szCs w:val="24"/>
        </w:rPr>
        <w:t xml:space="preserve"> quarter of first, second and third grade respectively.  Non-FRL students experienced increases during first grade, followed by a decrease in </w:t>
      </w:r>
      <w:r w:rsidR="00CC4751">
        <w:rPr>
          <w:rFonts w:ascii="Times New Roman" w:hAnsi="Times New Roman" w:cs="Times New Roman"/>
          <w:sz w:val="24"/>
          <w:szCs w:val="24"/>
        </w:rPr>
        <w:t xml:space="preserve">the </w:t>
      </w:r>
      <w:r w:rsidR="00625644" w:rsidRPr="00520313">
        <w:rPr>
          <w:rFonts w:ascii="Times New Roman" w:hAnsi="Times New Roman" w:cs="Times New Roman"/>
          <w:noProof/>
          <w:sz w:val="24"/>
          <w:szCs w:val="24"/>
        </w:rPr>
        <w:t>first</w:t>
      </w:r>
      <w:r w:rsidR="00520313" w:rsidRPr="00520313">
        <w:rPr>
          <w:rFonts w:ascii="Times New Roman" w:hAnsi="Times New Roman" w:cs="Times New Roman"/>
          <w:noProof/>
          <w:sz w:val="24"/>
          <w:szCs w:val="24"/>
        </w:rPr>
        <w:t xml:space="preserve"> </w:t>
      </w:r>
      <w:r w:rsidR="00625644" w:rsidRPr="00520313">
        <w:rPr>
          <w:rFonts w:ascii="Times New Roman" w:hAnsi="Times New Roman" w:cs="Times New Roman"/>
          <w:noProof/>
          <w:sz w:val="24"/>
          <w:szCs w:val="24"/>
        </w:rPr>
        <w:t>grade</w:t>
      </w:r>
      <w:r w:rsidR="00625644">
        <w:rPr>
          <w:rFonts w:ascii="Times New Roman" w:hAnsi="Times New Roman" w:cs="Times New Roman"/>
          <w:sz w:val="24"/>
          <w:szCs w:val="24"/>
        </w:rPr>
        <w:t xml:space="preserve"> fourth quarter.  Further, the non-FRL students increased steadily until the third and fourth quarter of third grade, as had their FRL peers.  Non-FRL students averaged scores were 2.44, 2.93, and 2.69 in the fourth quarter of first, second and third grade respectively.  </w:t>
      </w:r>
    </w:p>
    <w:p w:rsidR="00625644" w:rsidRDefault="00625644" w:rsidP="00625644">
      <w:pPr>
        <w:spacing w:line="480" w:lineRule="auto"/>
        <w:ind w:firstLine="720"/>
        <w:rPr>
          <w:rFonts w:ascii="Times New Roman" w:hAnsi="Times New Roman" w:cs="Times New Roman"/>
          <w:sz w:val="24"/>
          <w:szCs w:val="24"/>
        </w:rPr>
      </w:pPr>
      <w:bookmarkStart w:id="34" w:name="_Hlk512513036"/>
      <w:r>
        <w:rPr>
          <w:rFonts w:ascii="Times New Roman" w:hAnsi="Times New Roman" w:cs="Times New Roman"/>
          <w:sz w:val="24"/>
          <w:szCs w:val="24"/>
        </w:rPr>
        <w:t xml:space="preserve">By the fourth quarter of first and third </w:t>
      </w:r>
      <w:r w:rsidRPr="00CC4751">
        <w:rPr>
          <w:rFonts w:ascii="Times New Roman" w:hAnsi="Times New Roman" w:cs="Times New Roman"/>
          <w:noProof/>
          <w:sz w:val="24"/>
          <w:szCs w:val="24"/>
        </w:rPr>
        <w:t>grades</w:t>
      </w:r>
      <w:r w:rsidR="00CC4751">
        <w:rPr>
          <w:rFonts w:ascii="Times New Roman" w:hAnsi="Times New Roman" w:cs="Times New Roman"/>
          <w:noProof/>
          <w:sz w:val="24"/>
          <w:szCs w:val="24"/>
        </w:rPr>
        <w:t>,</w:t>
      </w:r>
      <w:r>
        <w:rPr>
          <w:rFonts w:ascii="Times New Roman" w:hAnsi="Times New Roman" w:cs="Times New Roman"/>
          <w:sz w:val="24"/>
          <w:szCs w:val="24"/>
        </w:rPr>
        <w:t xml:space="preserve"> FRL students scored on average in the </w:t>
      </w:r>
      <w:r w:rsidRPr="00191D5F">
        <w:rPr>
          <w:rFonts w:ascii="Times New Roman" w:hAnsi="Times New Roman" w:cs="Times New Roman"/>
          <w:i/>
          <w:sz w:val="24"/>
          <w:szCs w:val="24"/>
        </w:rPr>
        <w:t>Does Not Meet Reading Expectations</w:t>
      </w:r>
      <w:r>
        <w:rPr>
          <w:rFonts w:ascii="Times New Roman" w:hAnsi="Times New Roman" w:cs="Times New Roman"/>
          <w:i/>
          <w:sz w:val="24"/>
          <w:szCs w:val="24"/>
        </w:rPr>
        <w:t xml:space="preserve"> </w:t>
      </w:r>
      <w:r>
        <w:rPr>
          <w:rFonts w:ascii="Times New Roman" w:hAnsi="Times New Roman" w:cs="Times New Roman"/>
          <w:sz w:val="24"/>
          <w:szCs w:val="24"/>
        </w:rPr>
        <w:t xml:space="preserve">performance category. FRL students increased in the fourth quarter of second grade with students scoring on average in the </w:t>
      </w:r>
      <w:r w:rsidRPr="003A3741">
        <w:rPr>
          <w:rFonts w:ascii="Times New Roman" w:hAnsi="Times New Roman" w:cs="Times New Roman"/>
          <w:i/>
          <w:sz w:val="24"/>
          <w:szCs w:val="24"/>
        </w:rPr>
        <w:t xml:space="preserve">Approaches Reading Expectations </w:t>
      </w:r>
      <w:r>
        <w:rPr>
          <w:rFonts w:ascii="Times New Roman" w:hAnsi="Times New Roman" w:cs="Times New Roman"/>
          <w:sz w:val="24"/>
          <w:szCs w:val="24"/>
        </w:rPr>
        <w:t xml:space="preserve">performance category.  Comparatively, by the fourth quarter of first, second and third grades, non-FRL students scored on average in the </w:t>
      </w:r>
      <w:r>
        <w:rPr>
          <w:rFonts w:ascii="Times New Roman" w:hAnsi="Times New Roman" w:cs="Times New Roman"/>
          <w:i/>
          <w:sz w:val="24"/>
          <w:szCs w:val="24"/>
        </w:rPr>
        <w:t xml:space="preserve">Approaches Reading Expectations </w:t>
      </w:r>
      <w:r>
        <w:rPr>
          <w:rFonts w:ascii="Times New Roman" w:hAnsi="Times New Roman" w:cs="Times New Roman"/>
          <w:sz w:val="24"/>
          <w:szCs w:val="24"/>
        </w:rPr>
        <w:lastRenderedPageBreak/>
        <w:t xml:space="preserve">performance category, with their second-grade average of 2.93 being at the top of this category.  The non-FRL students scored on average in the </w:t>
      </w:r>
      <w:r w:rsidRPr="00D179EA">
        <w:rPr>
          <w:rFonts w:ascii="Times New Roman" w:hAnsi="Times New Roman" w:cs="Times New Roman"/>
          <w:i/>
          <w:sz w:val="24"/>
          <w:szCs w:val="24"/>
        </w:rPr>
        <w:t>Meeting Reading Expectations</w:t>
      </w:r>
      <w:r>
        <w:rPr>
          <w:rFonts w:ascii="Times New Roman" w:hAnsi="Times New Roman" w:cs="Times New Roman"/>
          <w:sz w:val="24"/>
          <w:szCs w:val="24"/>
        </w:rPr>
        <w:t xml:space="preserve"> during the second quarter of third grade.  </w:t>
      </w:r>
      <w:r w:rsidRPr="00520313">
        <w:rPr>
          <w:rFonts w:ascii="Times New Roman" w:hAnsi="Times New Roman" w:cs="Times New Roman"/>
          <w:noProof/>
          <w:sz w:val="24"/>
          <w:szCs w:val="24"/>
        </w:rPr>
        <w:t>This</w:t>
      </w:r>
      <w:r>
        <w:rPr>
          <w:rFonts w:ascii="Times New Roman" w:hAnsi="Times New Roman" w:cs="Times New Roman"/>
          <w:sz w:val="24"/>
          <w:szCs w:val="24"/>
        </w:rPr>
        <w:t xml:space="preserve"> was the only quarter in which either </w:t>
      </w:r>
      <w:r w:rsidRPr="00520313">
        <w:rPr>
          <w:rFonts w:ascii="Times New Roman" w:hAnsi="Times New Roman" w:cs="Times New Roman"/>
          <w:noProof/>
          <w:sz w:val="24"/>
          <w:szCs w:val="24"/>
        </w:rPr>
        <w:t>students</w:t>
      </w:r>
      <w:r>
        <w:rPr>
          <w:rFonts w:ascii="Times New Roman" w:hAnsi="Times New Roman" w:cs="Times New Roman"/>
          <w:sz w:val="24"/>
          <w:szCs w:val="24"/>
        </w:rPr>
        <w:t xml:space="preserve"> in FRL or non-FRL scored on average at or above proficient during the twelve quarters measured.</w:t>
      </w:r>
    </w:p>
    <w:bookmarkEnd w:id="34"/>
    <w:p w:rsidR="00FC58E3" w:rsidRDefault="000A6FEA" w:rsidP="00625644">
      <w:pPr>
        <w:spacing w:line="480" w:lineRule="auto"/>
      </w:pPr>
      <w:r>
        <w:rPr>
          <w:noProof/>
        </w:rPr>
        <w:drawing>
          <wp:anchor distT="0" distB="0" distL="114300" distR="114300" simplePos="0" relativeHeight="251694080" behindDoc="0" locked="0" layoutInCell="1" allowOverlap="1">
            <wp:simplePos x="0" y="0"/>
            <wp:positionH relativeFrom="margin">
              <wp:posOffset>-19685</wp:posOffset>
            </wp:positionH>
            <wp:positionV relativeFrom="paragraph">
              <wp:posOffset>281940</wp:posOffset>
            </wp:positionV>
            <wp:extent cx="5991225" cy="3009900"/>
            <wp:effectExtent l="0" t="0" r="9525"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C58E3">
        <w:rPr>
          <w:noProof/>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78740</wp:posOffset>
                </wp:positionV>
                <wp:extent cx="5924550" cy="6350"/>
                <wp:effectExtent l="0" t="0" r="19050" b="31750"/>
                <wp:wrapNone/>
                <wp:docPr id="26" name="Straight Connector 26"/>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028CB" id="Straight Connector 26" o:spid="_x0000_s1026" style="position:absolute;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" strokecolor="black [3200]" strokeweight=".5pt">
                <v:stroke joinstyle="miter"/>
                <w10:wrap anchorx="margin"/>
              </v:line>
            </w:pict>
          </mc:Fallback>
        </mc:AlternateContent>
      </w:r>
    </w:p>
    <w:p w:rsidR="00E257E7" w:rsidRDefault="00E257E7" w:rsidP="00625644">
      <w:pPr>
        <w:rPr>
          <w:rFonts w:ascii="Times New Roman" w:hAnsi="Times New Roman" w:cs="Times New Roman"/>
          <w:sz w:val="24"/>
          <w:szCs w:val="24"/>
        </w:rPr>
      </w:pPr>
      <w:r>
        <w:rPr>
          <w:rFonts w:ascii="Times New Roman" w:hAnsi="Times New Roman" w:cs="Times New Roman"/>
          <w:b/>
          <w:sz w:val="24"/>
        </w:rPr>
        <w:t xml:space="preserve">Figure </w:t>
      </w:r>
      <w:r w:rsidR="001812AF">
        <w:rPr>
          <w:rFonts w:ascii="Times New Roman" w:hAnsi="Times New Roman" w:cs="Times New Roman"/>
          <w:b/>
          <w:sz w:val="24"/>
        </w:rPr>
        <w:t>5</w:t>
      </w:r>
      <w:r>
        <w:rPr>
          <w:rFonts w:ascii="Times New Roman" w:hAnsi="Times New Roman" w:cs="Times New Roman"/>
          <w:sz w:val="24"/>
        </w:rPr>
        <w:t xml:space="preserve"> </w:t>
      </w:r>
      <w:r>
        <w:rPr>
          <w:rFonts w:ascii="Times New Roman" w:hAnsi="Times New Roman" w:cs="Times New Roman"/>
          <w:sz w:val="24"/>
          <w:szCs w:val="24"/>
        </w:rPr>
        <w:t>Mean Reading Score by Free and Reduced Lunch Status</w:t>
      </w:r>
    </w:p>
    <w:p w:rsidR="00625644" w:rsidRDefault="00625644" w:rsidP="00762177">
      <w:pPr>
        <w:spacing w:line="48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5080</wp:posOffset>
                </wp:positionV>
                <wp:extent cx="5924550" cy="6350"/>
                <wp:effectExtent l="0" t="0" r="19050" b="31750"/>
                <wp:wrapNone/>
                <wp:docPr id="25" name="Straight Connector 25"/>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D48C6" id="Straight Connector 25" o:spid="_x0000_s1026" style="position:absolute;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4pt" to="881.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" strokecolor="black [3200]" strokeweight=".5pt">
                <v:stroke joinstyle="miter"/>
                <w10:wrap anchorx="margin"/>
              </v:line>
            </w:pict>
          </mc:Fallback>
        </mc:AlternateContent>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r w:rsidR="00762177">
        <w:rPr>
          <w:rFonts w:ascii="Times New Roman" w:hAnsi="Times New Roman" w:cs="Times New Roman"/>
          <w:sz w:val="24"/>
          <w:szCs w:val="24"/>
        </w:rPr>
        <w:softHyphen/>
      </w:r>
      <w:bookmarkStart w:id="35" w:name="_Hlk512507821"/>
    </w:p>
    <w:p w:rsidR="00573F9A" w:rsidRDefault="00D9006D" w:rsidP="007621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312CAE">
        <w:rPr>
          <w:rFonts w:ascii="Times New Roman" w:hAnsi="Times New Roman" w:cs="Times New Roman"/>
          <w:sz w:val="24"/>
          <w:szCs w:val="24"/>
        </w:rPr>
        <w:t>3</w:t>
      </w:r>
      <w:r>
        <w:rPr>
          <w:rFonts w:ascii="Times New Roman" w:hAnsi="Times New Roman" w:cs="Times New Roman"/>
          <w:sz w:val="24"/>
          <w:szCs w:val="24"/>
        </w:rPr>
        <w:t xml:space="preserve"> reports the percentage of students scoring in each performance category by FRL </w:t>
      </w:r>
      <w:r w:rsidR="00762F17">
        <w:rPr>
          <w:rFonts w:ascii="Times New Roman" w:hAnsi="Times New Roman" w:cs="Times New Roman"/>
          <w:sz w:val="24"/>
          <w:szCs w:val="24"/>
        </w:rPr>
        <w:t>status</w:t>
      </w:r>
      <w:r>
        <w:rPr>
          <w:rFonts w:ascii="Times New Roman" w:hAnsi="Times New Roman" w:cs="Times New Roman"/>
          <w:sz w:val="24"/>
          <w:szCs w:val="24"/>
        </w:rPr>
        <w:t>.  In the sample</w:t>
      </w:r>
      <w:r w:rsidR="000A6FEA">
        <w:rPr>
          <w:rFonts w:ascii="Times New Roman" w:hAnsi="Times New Roman" w:cs="Times New Roman"/>
          <w:sz w:val="24"/>
          <w:szCs w:val="24"/>
        </w:rPr>
        <w:t xml:space="preserve">, </w:t>
      </w:r>
      <w:r w:rsidR="00625644">
        <w:rPr>
          <w:rFonts w:ascii="Times New Roman" w:hAnsi="Times New Roman" w:cs="Times New Roman"/>
          <w:sz w:val="24"/>
          <w:szCs w:val="24"/>
        </w:rPr>
        <w:t>23% of</w:t>
      </w:r>
      <w:r w:rsidR="00573F9A">
        <w:rPr>
          <w:rFonts w:ascii="Times New Roman" w:hAnsi="Times New Roman" w:cs="Times New Roman"/>
          <w:sz w:val="24"/>
          <w:szCs w:val="24"/>
        </w:rPr>
        <w:t xml:space="preserve"> FRL students </w:t>
      </w:r>
      <w:r w:rsidR="00625644">
        <w:rPr>
          <w:rFonts w:ascii="Times New Roman" w:hAnsi="Times New Roman" w:cs="Times New Roman"/>
          <w:noProof/>
          <w:sz w:val="24"/>
          <w:szCs w:val="24"/>
        </w:rPr>
        <w:t>and</w:t>
      </w:r>
      <w:r w:rsidR="00573F9A">
        <w:rPr>
          <w:rFonts w:ascii="Times New Roman" w:hAnsi="Times New Roman" w:cs="Times New Roman"/>
          <w:sz w:val="24"/>
          <w:szCs w:val="24"/>
        </w:rPr>
        <w:t xml:space="preserve"> </w:t>
      </w:r>
      <w:r w:rsidR="00625644">
        <w:rPr>
          <w:rFonts w:ascii="Times New Roman" w:hAnsi="Times New Roman" w:cs="Times New Roman"/>
          <w:sz w:val="24"/>
          <w:szCs w:val="24"/>
        </w:rPr>
        <w:t xml:space="preserve">50% of </w:t>
      </w:r>
      <w:r w:rsidR="00573F9A">
        <w:rPr>
          <w:rFonts w:ascii="Times New Roman" w:hAnsi="Times New Roman" w:cs="Times New Roman"/>
          <w:sz w:val="24"/>
          <w:szCs w:val="24"/>
        </w:rPr>
        <w:t>non-FRL</w:t>
      </w:r>
      <w:r w:rsidR="00625644">
        <w:rPr>
          <w:rFonts w:ascii="Times New Roman" w:hAnsi="Times New Roman" w:cs="Times New Roman"/>
          <w:sz w:val="24"/>
          <w:szCs w:val="24"/>
        </w:rPr>
        <w:t xml:space="preserve"> students were </w:t>
      </w:r>
      <w:r w:rsidR="00625644" w:rsidRPr="00625644">
        <w:rPr>
          <w:rFonts w:ascii="Times New Roman" w:hAnsi="Times New Roman" w:cs="Times New Roman"/>
          <w:i/>
          <w:sz w:val="24"/>
          <w:szCs w:val="24"/>
        </w:rPr>
        <w:t>Me</w:t>
      </w:r>
      <w:r w:rsidR="000A6FEA" w:rsidRPr="00106D1F">
        <w:rPr>
          <w:rFonts w:ascii="Times New Roman" w:hAnsi="Times New Roman" w:cs="Times New Roman"/>
          <w:i/>
          <w:sz w:val="24"/>
          <w:szCs w:val="24"/>
        </w:rPr>
        <w:t>eting or Exceeding Reading Expectations</w:t>
      </w:r>
      <w:r w:rsidR="00625644">
        <w:rPr>
          <w:rFonts w:ascii="Times New Roman" w:hAnsi="Times New Roman" w:cs="Times New Roman"/>
          <w:i/>
          <w:sz w:val="24"/>
          <w:szCs w:val="24"/>
        </w:rPr>
        <w:t xml:space="preserve"> </w:t>
      </w:r>
      <w:r w:rsidR="00625644">
        <w:rPr>
          <w:rFonts w:ascii="Times New Roman" w:hAnsi="Times New Roman" w:cs="Times New Roman"/>
          <w:sz w:val="24"/>
          <w:szCs w:val="24"/>
        </w:rPr>
        <w:t>in the first quarter of first grade</w:t>
      </w:r>
      <w:r w:rsidR="009808E8">
        <w:rPr>
          <w:rFonts w:ascii="Times New Roman" w:hAnsi="Times New Roman" w:cs="Times New Roman"/>
          <w:sz w:val="24"/>
          <w:szCs w:val="24"/>
        </w:rPr>
        <w:t xml:space="preserve">.  </w:t>
      </w:r>
      <w:r w:rsidR="00625644">
        <w:rPr>
          <w:rFonts w:ascii="Times New Roman" w:hAnsi="Times New Roman" w:cs="Times New Roman"/>
          <w:sz w:val="24"/>
          <w:szCs w:val="24"/>
        </w:rPr>
        <w:t>By</w:t>
      </w:r>
      <w:r w:rsidR="009808E8">
        <w:rPr>
          <w:rFonts w:ascii="Times New Roman" w:hAnsi="Times New Roman" w:cs="Times New Roman"/>
          <w:sz w:val="24"/>
          <w:szCs w:val="24"/>
        </w:rPr>
        <w:t xml:space="preserve"> third grade</w:t>
      </w:r>
      <w:r w:rsidR="00625644">
        <w:rPr>
          <w:rFonts w:ascii="Times New Roman" w:hAnsi="Times New Roman" w:cs="Times New Roman"/>
          <w:sz w:val="24"/>
          <w:szCs w:val="24"/>
        </w:rPr>
        <w:t xml:space="preserve"> fourth quarter</w:t>
      </w:r>
      <w:r w:rsidR="009808E8">
        <w:rPr>
          <w:rFonts w:ascii="Times New Roman" w:hAnsi="Times New Roman" w:cs="Times New Roman"/>
          <w:sz w:val="24"/>
          <w:szCs w:val="24"/>
        </w:rPr>
        <w:t xml:space="preserve">, </w:t>
      </w:r>
      <w:r w:rsidR="000A6FEA">
        <w:rPr>
          <w:rFonts w:ascii="Times New Roman" w:hAnsi="Times New Roman" w:cs="Times New Roman"/>
          <w:sz w:val="24"/>
          <w:szCs w:val="24"/>
        </w:rPr>
        <w:t>33</w:t>
      </w:r>
      <w:r w:rsidR="009808E8">
        <w:rPr>
          <w:rFonts w:ascii="Times New Roman" w:hAnsi="Times New Roman" w:cs="Times New Roman"/>
          <w:sz w:val="24"/>
          <w:szCs w:val="24"/>
        </w:rPr>
        <w:t xml:space="preserve">% </w:t>
      </w:r>
      <w:r w:rsidR="00625644">
        <w:rPr>
          <w:rFonts w:ascii="Times New Roman" w:hAnsi="Times New Roman" w:cs="Times New Roman"/>
          <w:sz w:val="24"/>
          <w:szCs w:val="24"/>
        </w:rPr>
        <w:t>of</w:t>
      </w:r>
      <w:r w:rsidR="009808E8">
        <w:rPr>
          <w:rFonts w:ascii="Times New Roman" w:hAnsi="Times New Roman" w:cs="Times New Roman"/>
          <w:sz w:val="24"/>
          <w:szCs w:val="24"/>
        </w:rPr>
        <w:t xml:space="preserve"> FRL students and </w:t>
      </w:r>
      <w:r w:rsidR="000A6FEA">
        <w:rPr>
          <w:rFonts w:ascii="Times New Roman" w:hAnsi="Times New Roman" w:cs="Times New Roman"/>
          <w:sz w:val="24"/>
          <w:szCs w:val="24"/>
        </w:rPr>
        <w:t>61</w:t>
      </w:r>
      <w:r w:rsidR="009808E8">
        <w:rPr>
          <w:rFonts w:ascii="Times New Roman" w:hAnsi="Times New Roman" w:cs="Times New Roman"/>
          <w:sz w:val="24"/>
          <w:szCs w:val="24"/>
        </w:rPr>
        <w:t xml:space="preserve">% </w:t>
      </w:r>
      <w:r w:rsidR="00625644">
        <w:rPr>
          <w:rFonts w:ascii="Times New Roman" w:hAnsi="Times New Roman" w:cs="Times New Roman"/>
          <w:sz w:val="24"/>
          <w:szCs w:val="24"/>
        </w:rPr>
        <w:t>of</w:t>
      </w:r>
      <w:r w:rsidR="009808E8">
        <w:rPr>
          <w:rFonts w:ascii="Times New Roman" w:hAnsi="Times New Roman" w:cs="Times New Roman"/>
          <w:sz w:val="24"/>
          <w:szCs w:val="24"/>
        </w:rPr>
        <w:t xml:space="preserve"> non-FRL students</w:t>
      </w:r>
      <w:r w:rsidR="00625644">
        <w:rPr>
          <w:rFonts w:ascii="Times New Roman" w:hAnsi="Times New Roman" w:cs="Times New Roman"/>
          <w:sz w:val="24"/>
          <w:szCs w:val="24"/>
        </w:rPr>
        <w:t xml:space="preserve"> were </w:t>
      </w:r>
      <w:r w:rsidR="00625644">
        <w:rPr>
          <w:rFonts w:ascii="Times New Roman" w:hAnsi="Times New Roman" w:cs="Times New Roman"/>
          <w:i/>
          <w:sz w:val="24"/>
          <w:szCs w:val="24"/>
        </w:rPr>
        <w:t>Meeting or Exceeding Reading Expectations</w:t>
      </w:r>
      <w:r w:rsidR="009808E8">
        <w:rPr>
          <w:rFonts w:ascii="Times New Roman" w:hAnsi="Times New Roman" w:cs="Times New Roman"/>
          <w:sz w:val="24"/>
          <w:szCs w:val="24"/>
        </w:rPr>
        <w:t xml:space="preserve">.  When </w:t>
      </w:r>
      <w:r w:rsidR="009808E8" w:rsidRPr="00520313">
        <w:rPr>
          <w:rFonts w:ascii="Times New Roman" w:hAnsi="Times New Roman" w:cs="Times New Roman"/>
          <w:noProof/>
          <w:sz w:val="24"/>
          <w:szCs w:val="24"/>
        </w:rPr>
        <w:t>reading proficiency was measured by the</w:t>
      </w:r>
      <w:r w:rsidR="00625644" w:rsidRPr="00520313">
        <w:rPr>
          <w:rFonts w:ascii="Times New Roman" w:hAnsi="Times New Roman" w:cs="Times New Roman"/>
          <w:noProof/>
          <w:sz w:val="24"/>
          <w:szCs w:val="24"/>
        </w:rPr>
        <w:t xml:space="preserve"> third grade</w:t>
      </w:r>
      <w:r w:rsidR="009808E8" w:rsidRPr="00520313">
        <w:rPr>
          <w:rFonts w:ascii="Times New Roman" w:hAnsi="Times New Roman" w:cs="Times New Roman"/>
          <w:noProof/>
          <w:sz w:val="24"/>
          <w:szCs w:val="24"/>
        </w:rPr>
        <w:t xml:space="preserve"> OCCT</w:t>
      </w:r>
      <w:r w:rsidR="009808E8">
        <w:rPr>
          <w:rFonts w:ascii="Times New Roman" w:hAnsi="Times New Roman" w:cs="Times New Roman"/>
          <w:sz w:val="24"/>
          <w:szCs w:val="24"/>
        </w:rPr>
        <w:t xml:space="preserve">, </w:t>
      </w:r>
      <w:r w:rsidR="000A6FEA">
        <w:rPr>
          <w:rFonts w:ascii="Times New Roman" w:hAnsi="Times New Roman" w:cs="Times New Roman"/>
          <w:sz w:val="24"/>
          <w:szCs w:val="24"/>
        </w:rPr>
        <w:t>53</w:t>
      </w:r>
      <w:r w:rsidR="009808E8">
        <w:rPr>
          <w:rFonts w:ascii="Times New Roman" w:hAnsi="Times New Roman" w:cs="Times New Roman"/>
          <w:sz w:val="24"/>
          <w:szCs w:val="24"/>
        </w:rPr>
        <w:t xml:space="preserve">% of FRL students and </w:t>
      </w:r>
      <w:r w:rsidR="000A6FEA">
        <w:rPr>
          <w:rFonts w:ascii="Times New Roman" w:hAnsi="Times New Roman" w:cs="Times New Roman"/>
          <w:sz w:val="24"/>
          <w:szCs w:val="24"/>
        </w:rPr>
        <w:t>82</w:t>
      </w:r>
      <w:r w:rsidR="009808E8">
        <w:rPr>
          <w:rFonts w:ascii="Times New Roman" w:hAnsi="Times New Roman" w:cs="Times New Roman"/>
          <w:sz w:val="24"/>
          <w:szCs w:val="24"/>
        </w:rPr>
        <w:t xml:space="preserve">% of non-FRL students </w:t>
      </w:r>
      <w:r w:rsidR="009808E8" w:rsidRPr="00520313">
        <w:rPr>
          <w:rFonts w:ascii="Times New Roman" w:hAnsi="Times New Roman" w:cs="Times New Roman"/>
          <w:noProof/>
          <w:sz w:val="24"/>
          <w:szCs w:val="24"/>
        </w:rPr>
        <w:t xml:space="preserve">were </w:t>
      </w:r>
      <w:r w:rsidR="00C50F4D" w:rsidRPr="00520313">
        <w:rPr>
          <w:rFonts w:ascii="Times New Roman" w:hAnsi="Times New Roman" w:cs="Times New Roman"/>
          <w:noProof/>
          <w:sz w:val="24"/>
          <w:szCs w:val="24"/>
        </w:rPr>
        <w:t>measured</w:t>
      </w:r>
      <w:r w:rsidR="00C50F4D">
        <w:rPr>
          <w:rFonts w:ascii="Times New Roman" w:hAnsi="Times New Roman" w:cs="Times New Roman"/>
          <w:sz w:val="24"/>
          <w:szCs w:val="24"/>
        </w:rPr>
        <w:t xml:space="preserve"> as </w:t>
      </w:r>
      <w:r w:rsidR="000A6FEA" w:rsidRPr="000A6FEA">
        <w:rPr>
          <w:rFonts w:ascii="Times New Roman" w:hAnsi="Times New Roman" w:cs="Times New Roman"/>
          <w:i/>
          <w:sz w:val="24"/>
          <w:szCs w:val="24"/>
        </w:rPr>
        <w:t>Proficient or Advanced</w:t>
      </w:r>
      <w:r w:rsidR="009808E8">
        <w:rPr>
          <w:rFonts w:ascii="Times New Roman" w:hAnsi="Times New Roman" w:cs="Times New Roman"/>
          <w:sz w:val="24"/>
          <w:szCs w:val="24"/>
        </w:rPr>
        <w:t xml:space="preserve"> in their reading skills.  In each</w:t>
      </w:r>
      <w:r w:rsidR="00C50F4D">
        <w:rPr>
          <w:rFonts w:ascii="Times New Roman" w:hAnsi="Times New Roman" w:cs="Times New Roman"/>
          <w:sz w:val="24"/>
          <w:szCs w:val="24"/>
        </w:rPr>
        <w:t xml:space="preserve"> quarterly</w:t>
      </w:r>
      <w:r w:rsidR="009808E8">
        <w:rPr>
          <w:rFonts w:ascii="Times New Roman" w:hAnsi="Times New Roman" w:cs="Times New Roman"/>
          <w:sz w:val="24"/>
          <w:szCs w:val="24"/>
        </w:rPr>
        <w:t xml:space="preserve"> measurement, FRL students </w:t>
      </w:r>
      <w:r w:rsidR="00C50F4D">
        <w:rPr>
          <w:rFonts w:ascii="Times New Roman" w:hAnsi="Times New Roman" w:cs="Times New Roman"/>
          <w:sz w:val="24"/>
          <w:szCs w:val="24"/>
        </w:rPr>
        <w:t>were</w:t>
      </w:r>
      <w:r w:rsidR="009808E8">
        <w:rPr>
          <w:rFonts w:ascii="Times New Roman" w:hAnsi="Times New Roman" w:cs="Times New Roman"/>
          <w:sz w:val="24"/>
          <w:szCs w:val="24"/>
        </w:rPr>
        <w:t xml:space="preserve"> outperformed by their </w:t>
      </w:r>
      <w:r w:rsidR="00C50F4D">
        <w:rPr>
          <w:rFonts w:ascii="Times New Roman" w:hAnsi="Times New Roman" w:cs="Times New Roman"/>
          <w:sz w:val="24"/>
          <w:szCs w:val="24"/>
        </w:rPr>
        <w:t xml:space="preserve">non-FRL </w:t>
      </w:r>
      <w:r w:rsidR="009808E8">
        <w:rPr>
          <w:rFonts w:ascii="Times New Roman" w:hAnsi="Times New Roman" w:cs="Times New Roman"/>
          <w:sz w:val="24"/>
          <w:szCs w:val="24"/>
        </w:rPr>
        <w:t>peers in reading proficiency</w:t>
      </w:r>
      <w:r w:rsidR="00C50F4D">
        <w:rPr>
          <w:rFonts w:ascii="Times New Roman" w:hAnsi="Times New Roman" w:cs="Times New Roman"/>
          <w:sz w:val="24"/>
          <w:szCs w:val="24"/>
        </w:rPr>
        <w:t xml:space="preserve"> according to the Fountas and Pinnell Reading Inventory and the OCCT.</w:t>
      </w:r>
      <w:r w:rsidR="009808E8">
        <w:rPr>
          <w:rFonts w:ascii="Times New Roman" w:hAnsi="Times New Roman" w:cs="Times New Roman"/>
          <w:sz w:val="24"/>
          <w:szCs w:val="24"/>
        </w:rPr>
        <w:t xml:space="preserve"> </w:t>
      </w:r>
    </w:p>
    <w:p w:rsidR="004B4FA5" w:rsidRDefault="000A6FEA" w:rsidP="00C567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w:t>
      </w:r>
      <w:r w:rsidR="00312CAE">
        <w:rPr>
          <w:rFonts w:ascii="Times New Roman" w:hAnsi="Times New Roman" w:cs="Times New Roman"/>
          <w:sz w:val="24"/>
          <w:szCs w:val="24"/>
        </w:rPr>
        <w:t>3</w:t>
      </w:r>
      <w:r w:rsidR="00625644">
        <w:rPr>
          <w:rFonts w:ascii="Times New Roman" w:hAnsi="Times New Roman" w:cs="Times New Roman"/>
          <w:sz w:val="24"/>
          <w:szCs w:val="24"/>
        </w:rPr>
        <w:t xml:space="preserve"> </w:t>
      </w:r>
      <w:r w:rsidR="00D9006D">
        <w:rPr>
          <w:rFonts w:ascii="Times New Roman" w:hAnsi="Times New Roman" w:cs="Times New Roman"/>
          <w:sz w:val="24"/>
          <w:szCs w:val="24"/>
        </w:rPr>
        <w:t xml:space="preserve">also </w:t>
      </w:r>
      <w:r w:rsidR="00625644">
        <w:rPr>
          <w:rFonts w:ascii="Times New Roman" w:hAnsi="Times New Roman" w:cs="Times New Roman"/>
          <w:sz w:val="24"/>
          <w:szCs w:val="24"/>
        </w:rPr>
        <w:t xml:space="preserve">compares reading performance for FRL and non-FRL by pre-kindergarten attendance.  </w:t>
      </w:r>
      <w:r>
        <w:rPr>
          <w:rFonts w:ascii="Times New Roman" w:hAnsi="Times New Roman" w:cs="Times New Roman"/>
          <w:sz w:val="24"/>
          <w:szCs w:val="24"/>
        </w:rPr>
        <w:t xml:space="preserve">In </w:t>
      </w:r>
      <w:r w:rsidR="00F618DB">
        <w:rPr>
          <w:rFonts w:ascii="Times New Roman" w:hAnsi="Times New Roman" w:cs="Times New Roman"/>
          <w:sz w:val="24"/>
          <w:szCs w:val="24"/>
        </w:rPr>
        <w:t xml:space="preserve">the </w:t>
      </w:r>
      <w:r w:rsidRPr="00F618DB">
        <w:rPr>
          <w:rFonts w:ascii="Times New Roman" w:hAnsi="Times New Roman" w:cs="Times New Roman"/>
          <w:noProof/>
          <w:sz w:val="24"/>
          <w:szCs w:val="24"/>
        </w:rPr>
        <w:t>first</w:t>
      </w:r>
      <w:r>
        <w:rPr>
          <w:rFonts w:ascii="Times New Roman" w:hAnsi="Times New Roman" w:cs="Times New Roman"/>
          <w:sz w:val="24"/>
          <w:szCs w:val="24"/>
        </w:rPr>
        <w:t xml:space="preserve"> grade</w:t>
      </w:r>
      <w:r w:rsidR="0067144B">
        <w:rPr>
          <w:rFonts w:ascii="Times New Roman" w:hAnsi="Times New Roman" w:cs="Times New Roman"/>
          <w:sz w:val="24"/>
          <w:szCs w:val="24"/>
        </w:rPr>
        <w:t xml:space="preserve"> first quarter</w:t>
      </w:r>
      <w:r>
        <w:rPr>
          <w:rFonts w:ascii="Times New Roman" w:hAnsi="Times New Roman" w:cs="Times New Roman"/>
          <w:sz w:val="24"/>
          <w:szCs w:val="24"/>
        </w:rPr>
        <w:t xml:space="preserve">, 21% of FRL students who </w:t>
      </w:r>
      <w:r w:rsidR="00AB5051">
        <w:rPr>
          <w:rFonts w:ascii="Times New Roman" w:hAnsi="Times New Roman" w:cs="Times New Roman"/>
          <w:sz w:val="24"/>
          <w:szCs w:val="24"/>
        </w:rPr>
        <w:t>attended</w:t>
      </w:r>
      <w:r>
        <w:rPr>
          <w:rFonts w:ascii="Times New Roman" w:hAnsi="Times New Roman" w:cs="Times New Roman"/>
          <w:sz w:val="24"/>
          <w:szCs w:val="24"/>
        </w:rPr>
        <w:t xml:space="preserve"> District pre-kindergarten</w:t>
      </w:r>
      <w:r w:rsidR="00625644">
        <w:rPr>
          <w:rFonts w:ascii="Times New Roman" w:hAnsi="Times New Roman" w:cs="Times New Roman"/>
          <w:sz w:val="24"/>
          <w:szCs w:val="24"/>
        </w:rPr>
        <w:t xml:space="preserve"> and 26% of FRL students who did not attend District pre-kindergarten</w:t>
      </w:r>
      <w:r>
        <w:rPr>
          <w:rFonts w:ascii="Times New Roman" w:hAnsi="Times New Roman" w:cs="Times New Roman"/>
          <w:sz w:val="24"/>
          <w:szCs w:val="24"/>
        </w:rPr>
        <w:t xml:space="preserve"> were </w:t>
      </w:r>
      <w:r w:rsidRPr="00106D1F">
        <w:rPr>
          <w:rFonts w:ascii="Times New Roman" w:hAnsi="Times New Roman" w:cs="Times New Roman"/>
          <w:i/>
          <w:sz w:val="24"/>
          <w:szCs w:val="24"/>
        </w:rPr>
        <w:t>Meeting or Exceeding Reading Expectations</w:t>
      </w:r>
      <w:r>
        <w:rPr>
          <w:rFonts w:ascii="Times New Roman" w:hAnsi="Times New Roman" w:cs="Times New Roman"/>
          <w:i/>
          <w:sz w:val="24"/>
          <w:szCs w:val="24"/>
        </w:rPr>
        <w:t xml:space="preserve">.  </w:t>
      </w:r>
      <w:r w:rsidR="0067144B">
        <w:rPr>
          <w:rFonts w:ascii="Times New Roman" w:hAnsi="Times New Roman" w:cs="Times New Roman"/>
          <w:sz w:val="24"/>
          <w:szCs w:val="24"/>
        </w:rPr>
        <w:t xml:space="preserve">By third grade fourth quarter, 29% of FRL students who attended District pre-kindergarten were </w:t>
      </w:r>
      <w:r w:rsidR="0067144B" w:rsidRPr="00106D1F">
        <w:rPr>
          <w:rFonts w:ascii="Times New Roman" w:hAnsi="Times New Roman" w:cs="Times New Roman"/>
          <w:i/>
          <w:sz w:val="24"/>
          <w:szCs w:val="24"/>
        </w:rPr>
        <w:t>Meeting or Exceeding Reading Expectations</w:t>
      </w:r>
      <w:r w:rsidR="00625644">
        <w:rPr>
          <w:rFonts w:ascii="Times New Roman" w:hAnsi="Times New Roman" w:cs="Times New Roman"/>
          <w:i/>
          <w:sz w:val="24"/>
          <w:szCs w:val="24"/>
        </w:rPr>
        <w:t xml:space="preserve">, </w:t>
      </w:r>
      <w:r w:rsidR="00625644">
        <w:rPr>
          <w:rFonts w:ascii="Times New Roman" w:hAnsi="Times New Roman" w:cs="Times New Roman"/>
          <w:sz w:val="24"/>
          <w:szCs w:val="24"/>
        </w:rPr>
        <w:t>an increase of</w:t>
      </w:r>
      <w:r w:rsidR="0067144B">
        <w:rPr>
          <w:rFonts w:ascii="Times New Roman" w:hAnsi="Times New Roman" w:cs="Times New Roman"/>
          <w:sz w:val="24"/>
          <w:szCs w:val="24"/>
        </w:rPr>
        <w:t xml:space="preserve"> 8% from first to third grade.  </w:t>
      </w:r>
      <w:r w:rsidR="00924983">
        <w:rPr>
          <w:rFonts w:ascii="Times New Roman" w:hAnsi="Times New Roman" w:cs="Times New Roman"/>
          <w:sz w:val="24"/>
          <w:szCs w:val="24"/>
        </w:rPr>
        <w:t xml:space="preserve">For FRL students who did not attend pre-kindergarten in the Southern School District, in the </w:t>
      </w:r>
      <w:r w:rsidR="00924983" w:rsidRPr="00CC4751">
        <w:rPr>
          <w:rFonts w:ascii="Times New Roman" w:hAnsi="Times New Roman" w:cs="Times New Roman"/>
          <w:noProof/>
          <w:sz w:val="24"/>
          <w:szCs w:val="24"/>
        </w:rPr>
        <w:t>third</w:t>
      </w:r>
      <w:r w:rsidR="00CC4751">
        <w:rPr>
          <w:rFonts w:ascii="Times New Roman" w:hAnsi="Times New Roman" w:cs="Times New Roman"/>
          <w:noProof/>
          <w:sz w:val="24"/>
          <w:szCs w:val="24"/>
        </w:rPr>
        <w:t>-</w:t>
      </w:r>
      <w:r w:rsidR="00924983" w:rsidRPr="00CC4751">
        <w:rPr>
          <w:rFonts w:ascii="Times New Roman" w:hAnsi="Times New Roman" w:cs="Times New Roman"/>
          <w:noProof/>
          <w:sz w:val="24"/>
          <w:szCs w:val="24"/>
        </w:rPr>
        <w:t>grade</w:t>
      </w:r>
      <w:r w:rsidR="00924983">
        <w:rPr>
          <w:rFonts w:ascii="Times New Roman" w:hAnsi="Times New Roman" w:cs="Times New Roman"/>
          <w:sz w:val="24"/>
          <w:szCs w:val="24"/>
        </w:rPr>
        <w:t xml:space="preserve"> fourth quarter, 37% were </w:t>
      </w:r>
      <w:r w:rsidR="00924983">
        <w:rPr>
          <w:rFonts w:ascii="Times New Roman" w:hAnsi="Times New Roman" w:cs="Times New Roman"/>
          <w:i/>
          <w:sz w:val="24"/>
          <w:szCs w:val="24"/>
        </w:rPr>
        <w:t xml:space="preserve">Meeting or Exceeding Reading Expectations, </w:t>
      </w:r>
      <w:r w:rsidR="00924983">
        <w:rPr>
          <w:rFonts w:ascii="Times New Roman" w:hAnsi="Times New Roman" w:cs="Times New Roman"/>
          <w:sz w:val="24"/>
          <w:szCs w:val="24"/>
        </w:rPr>
        <w:t>a growth of 11% from first to third grade.</w:t>
      </w:r>
      <w:r w:rsidR="00DC0173">
        <w:rPr>
          <w:rFonts w:ascii="Times New Roman" w:hAnsi="Times New Roman" w:cs="Times New Roman"/>
          <w:sz w:val="24"/>
          <w:szCs w:val="24"/>
        </w:rPr>
        <w:t xml:space="preserve">  </w:t>
      </w:r>
      <w:r w:rsidR="00F57BE4" w:rsidRPr="00CC4278">
        <w:rPr>
          <w:rFonts w:ascii="Times New Roman" w:hAnsi="Times New Roman" w:cs="Times New Roman"/>
          <w:sz w:val="24"/>
          <w:szCs w:val="24"/>
        </w:rPr>
        <w:t xml:space="preserve">When </w:t>
      </w:r>
      <w:r w:rsidR="00F57BE4" w:rsidRPr="00520313">
        <w:rPr>
          <w:rFonts w:ascii="Times New Roman" w:hAnsi="Times New Roman" w:cs="Times New Roman"/>
          <w:noProof/>
          <w:sz w:val="24"/>
          <w:szCs w:val="24"/>
        </w:rPr>
        <w:t>reading proficiency was measured by the third grade OCCT</w:t>
      </w:r>
      <w:r w:rsidR="00F57BE4" w:rsidRPr="00CC4278">
        <w:rPr>
          <w:rFonts w:ascii="Times New Roman" w:hAnsi="Times New Roman" w:cs="Times New Roman"/>
          <w:sz w:val="24"/>
          <w:szCs w:val="24"/>
        </w:rPr>
        <w:t xml:space="preserve">, 50% of FRL Pre-kindergarten students and 56% of FRL non-attendees </w:t>
      </w:r>
      <w:r w:rsidR="00F57BE4" w:rsidRPr="00520313">
        <w:rPr>
          <w:rFonts w:ascii="Times New Roman" w:hAnsi="Times New Roman" w:cs="Times New Roman"/>
          <w:noProof/>
          <w:sz w:val="24"/>
          <w:szCs w:val="24"/>
        </w:rPr>
        <w:t>were measured</w:t>
      </w:r>
      <w:r w:rsidR="00F57BE4" w:rsidRPr="00CC4278">
        <w:rPr>
          <w:rFonts w:ascii="Times New Roman" w:hAnsi="Times New Roman" w:cs="Times New Roman"/>
          <w:sz w:val="24"/>
          <w:szCs w:val="24"/>
        </w:rPr>
        <w:t xml:space="preserve"> as </w:t>
      </w:r>
      <w:r w:rsidR="00F57BE4" w:rsidRPr="00CC4278">
        <w:rPr>
          <w:rFonts w:ascii="Times New Roman" w:hAnsi="Times New Roman" w:cs="Times New Roman"/>
          <w:i/>
          <w:sz w:val="24"/>
          <w:szCs w:val="24"/>
        </w:rPr>
        <w:t>Proficient or Advanced</w:t>
      </w:r>
      <w:r w:rsidR="00F57BE4" w:rsidRPr="00CC4278">
        <w:rPr>
          <w:rFonts w:ascii="Times New Roman" w:hAnsi="Times New Roman" w:cs="Times New Roman"/>
          <w:sz w:val="24"/>
          <w:szCs w:val="24"/>
        </w:rPr>
        <w:t xml:space="preserve"> in their reading skills.  </w:t>
      </w:r>
      <w:r w:rsidR="00F57BE4">
        <w:rPr>
          <w:rFonts w:ascii="Times New Roman" w:hAnsi="Times New Roman" w:cs="Times New Roman"/>
          <w:sz w:val="24"/>
          <w:szCs w:val="24"/>
        </w:rPr>
        <w:t>These results indicate</w:t>
      </w:r>
      <w:r w:rsidR="00DC0173">
        <w:rPr>
          <w:rFonts w:ascii="Times New Roman" w:hAnsi="Times New Roman" w:cs="Times New Roman"/>
          <w:sz w:val="24"/>
          <w:szCs w:val="24"/>
        </w:rPr>
        <w:t xml:space="preserve"> that FRL students who did not attend District pre-kindergarten increased the percent of proficient students more than the students who attended District pre-kindergarten.  </w:t>
      </w:r>
      <w:r w:rsidR="00DC0173" w:rsidRPr="00520313">
        <w:rPr>
          <w:rFonts w:ascii="Times New Roman" w:hAnsi="Times New Roman" w:cs="Times New Roman"/>
          <w:noProof/>
          <w:sz w:val="24"/>
          <w:szCs w:val="24"/>
        </w:rPr>
        <w:t>In addition</w:t>
      </w:r>
      <w:r w:rsidR="00DC0173">
        <w:rPr>
          <w:rFonts w:ascii="Times New Roman" w:hAnsi="Times New Roman" w:cs="Times New Roman"/>
          <w:sz w:val="24"/>
          <w:szCs w:val="24"/>
        </w:rPr>
        <w:t xml:space="preserve">, both due to </w:t>
      </w:r>
      <w:r w:rsidR="00DC0173" w:rsidRPr="00520313">
        <w:rPr>
          <w:rFonts w:ascii="Times New Roman" w:hAnsi="Times New Roman" w:cs="Times New Roman"/>
          <w:noProof/>
          <w:sz w:val="24"/>
          <w:szCs w:val="24"/>
        </w:rPr>
        <w:t>initial</w:t>
      </w:r>
      <w:r w:rsidR="00DC0173">
        <w:rPr>
          <w:rFonts w:ascii="Times New Roman" w:hAnsi="Times New Roman" w:cs="Times New Roman"/>
          <w:sz w:val="24"/>
          <w:szCs w:val="24"/>
        </w:rPr>
        <w:t xml:space="preserve"> performance and due to higher growth, FRL students who did not attend District pre-kindergarten, had a higher percentage of students </w:t>
      </w:r>
      <w:r w:rsidR="00DC0173" w:rsidRPr="00DC0173">
        <w:rPr>
          <w:rFonts w:ascii="Times New Roman" w:hAnsi="Times New Roman" w:cs="Times New Roman"/>
          <w:i/>
          <w:sz w:val="24"/>
          <w:szCs w:val="24"/>
        </w:rPr>
        <w:t xml:space="preserve">Meeting or Exceeding Reading Expectations </w:t>
      </w:r>
      <w:r w:rsidR="00DC0173">
        <w:rPr>
          <w:rFonts w:ascii="Times New Roman" w:hAnsi="Times New Roman" w:cs="Times New Roman"/>
          <w:sz w:val="24"/>
          <w:szCs w:val="24"/>
        </w:rPr>
        <w:t>than their peers who attended the program</w:t>
      </w:r>
      <w:r w:rsidR="00F57BE4">
        <w:rPr>
          <w:rFonts w:ascii="Times New Roman" w:hAnsi="Times New Roman" w:cs="Times New Roman"/>
          <w:sz w:val="24"/>
          <w:szCs w:val="24"/>
        </w:rPr>
        <w:t xml:space="preserve"> both in first and third grades</w:t>
      </w:r>
      <w:r w:rsidR="00DC0173">
        <w:rPr>
          <w:rFonts w:ascii="Times New Roman" w:hAnsi="Times New Roman" w:cs="Times New Roman"/>
          <w:sz w:val="24"/>
          <w:szCs w:val="24"/>
        </w:rPr>
        <w:t>.</w:t>
      </w:r>
    </w:p>
    <w:p w:rsidR="00D20BCB" w:rsidRDefault="00D20BCB" w:rsidP="00C56792">
      <w:pPr>
        <w:spacing w:line="480" w:lineRule="auto"/>
        <w:rPr>
          <w:rFonts w:ascii="Times New Roman" w:hAnsi="Times New Roman" w:cs="Times New Roman"/>
          <w:sz w:val="24"/>
          <w:szCs w:val="24"/>
        </w:rPr>
      </w:pPr>
      <w:r>
        <w:rPr>
          <w:rFonts w:ascii="Times New Roman" w:hAnsi="Times New Roman" w:cs="Times New Roman"/>
          <w:sz w:val="24"/>
          <w:szCs w:val="24"/>
        </w:rPr>
        <w:tab/>
      </w:r>
      <w:r w:rsidRPr="00CC4278">
        <w:rPr>
          <w:rFonts w:ascii="Times New Roman" w:hAnsi="Times New Roman" w:cs="Times New Roman"/>
          <w:sz w:val="24"/>
          <w:szCs w:val="24"/>
        </w:rPr>
        <w:t xml:space="preserve"> </w:t>
      </w:r>
    </w:p>
    <w:p w:rsidR="00F57BE4" w:rsidRDefault="00F57BE4" w:rsidP="00C56792">
      <w:pPr>
        <w:spacing w:line="480" w:lineRule="auto"/>
        <w:rPr>
          <w:rFonts w:ascii="Times New Roman" w:hAnsi="Times New Roman" w:cs="Times New Roman"/>
          <w:b/>
          <w:color w:val="FF0000"/>
          <w:sz w:val="24"/>
          <w:szCs w:val="24"/>
        </w:rPr>
      </w:pPr>
    </w:p>
    <w:p w:rsidR="00F57BE4" w:rsidRDefault="00F57BE4" w:rsidP="00C56792">
      <w:pPr>
        <w:spacing w:line="480" w:lineRule="auto"/>
        <w:rPr>
          <w:rFonts w:ascii="Times New Roman" w:hAnsi="Times New Roman" w:cs="Times New Roman"/>
          <w:b/>
          <w:color w:val="FF0000"/>
          <w:sz w:val="24"/>
          <w:szCs w:val="24"/>
        </w:rPr>
      </w:pPr>
    </w:p>
    <w:p w:rsidR="00F57BE4" w:rsidRDefault="00F57BE4" w:rsidP="00C56792">
      <w:pPr>
        <w:spacing w:line="480" w:lineRule="auto"/>
        <w:rPr>
          <w:rFonts w:ascii="Times New Roman" w:hAnsi="Times New Roman" w:cs="Times New Roman"/>
          <w:b/>
          <w:color w:val="FF0000"/>
          <w:sz w:val="24"/>
          <w:szCs w:val="24"/>
        </w:rPr>
      </w:pPr>
    </w:p>
    <w:p w:rsidR="00F57BE4" w:rsidRDefault="00F57BE4" w:rsidP="00C56792">
      <w:pPr>
        <w:spacing w:line="480" w:lineRule="auto"/>
        <w:rPr>
          <w:rFonts w:ascii="Times New Roman" w:hAnsi="Times New Roman" w:cs="Times New Roman"/>
          <w:b/>
          <w:color w:val="FF0000"/>
          <w:sz w:val="24"/>
          <w:szCs w:val="24"/>
        </w:rPr>
      </w:pPr>
    </w:p>
    <w:p w:rsidR="00F57BE4" w:rsidRDefault="00F57BE4" w:rsidP="00C56792">
      <w:pPr>
        <w:spacing w:line="480" w:lineRule="auto"/>
        <w:rPr>
          <w:rFonts w:ascii="Times New Roman" w:hAnsi="Times New Roman" w:cs="Times New Roman"/>
          <w:b/>
          <w:color w:val="FF0000"/>
          <w:sz w:val="24"/>
          <w:szCs w:val="24"/>
        </w:rPr>
      </w:pP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486"/>
        <w:gridCol w:w="483"/>
        <w:gridCol w:w="483"/>
        <w:gridCol w:w="483"/>
        <w:gridCol w:w="488"/>
        <w:gridCol w:w="488"/>
        <w:gridCol w:w="488"/>
        <w:gridCol w:w="488"/>
        <w:gridCol w:w="552"/>
        <w:gridCol w:w="585"/>
        <w:gridCol w:w="521"/>
        <w:gridCol w:w="545"/>
      </w:tblGrid>
      <w:tr w:rsidR="00CF6461" w:rsidRPr="007D293B" w:rsidTr="003430FE">
        <w:trPr>
          <w:trHeight w:val="496"/>
          <w:jc w:val="center"/>
        </w:trPr>
        <w:tc>
          <w:tcPr>
            <w:tcW w:w="9180" w:type="dxa"/>
            <w:gridSpan w:val="13"/>
          </w:tcPr>
          <w:p w:rsidR="00CF6461" w:rsidRDefault="00CF6461" w:rsidP="00BE17D4">
            <w:pPr>
              <w:rPr>
                <w:rFonts w:ascii="Times New Roman" w:hAnsi="Times New Roman" w:cs="Times New Roman"/>
                <w:sz w:val="24"/>
              </w:rPr>
            </w:pPr>
            <w:bookmarkStart w:id="36" w:name="_Hlk510621053"/>
            <w:bookmarkEnd w:id="35"/>
            <w:r w:rsidRPr="002F55C7">
              <w:rPr>
                <w:rFonts w:ascii="Times New Roman" w:hAnsi="Times New Roman" w:cs="Times New Roman"/>
                <w:sz w:val="24"/>
              </w:rPr>
              <w:lastRenderedPageBreak/>
              <w:t>Table</w:t>
            </w:r>
            <w:r w:rsidR="00312CAE">
              <w:rPr>
                <w:rFonts w:ascii="Times New Roman" w:hAnsi="Times New Roman" w:cs="Times New Roman"/>
                <w:sz w:val="24"/>
              </w:rPr>
              <w:t xml:space="preserve"> 3</w:t>
            </w:r>
          </w:p>
          <w:p w:rsidR="003430FE" w:rsidRPr="002F55C7" w:rsidRDefault="003430FE" w:rsidP="00BE17D4">
            <w:pPr>
              <w:rPr>
                <w:rFonts w:ascii="Times New Roman" w:hAnsi="Times New Roman" w:cs="Times New Roman"/>
                <w:sz w:val="24"/>
              </w:rPr>
            </w:pPr>
          </w:p>
          <w:p w:rsidR="00CF6461" w:rsidRDefault="00CF6461" w:rsidP="00BE17D4">
            <w:pPr>
              <w:rPr>
                <w:rFonts w:ascii="Times New Roman" w:hAnsi="Times New Roman" w:cs="Times New Roman"/>
                <w:sz w:val="24"/>
                <w:szCs w:val="24"/>
              </w:rPr>
            </w:pPr>
            <w:bookmarkStart w:id="37" w:name="_Hlk510620520"/>
            <w:r w:rsidRPr="000B492F">
              <w:rPr>
                <w:rFonts w:ascii="Times New Roman" w:hAnsi="Times New Roman" w:cs="Times New Roman"/>
                <w:sz w:val="24"/>
                <w:szCs w:val="24"/>
              </w:rPr>
              <w:t>FRL Reading Proficiency by Performance Category</w:t>
            </w:r>
            <w:bookmarkEnd w:id="37"/>
          </w:p>
          <w:p w:rsidR="003430FE" w:rsidRPr="007D293B" w:rsidRDefault="003430FE" w:rsidP="00BE17D4">
            <w:pPr>
              <w:rPr>
                <w:rFonts w:ascii="Times New Roman" w:hAnsi="Times New Roman" w:cs="Times New Roman"/>
              </w:rPr>
            </w:pPr>
          </w:p>
        </w:tc>
      </w:tr>
      <w:tr w:rsidR="00CF6461" w:rsidRPr="007D293B" w:rsidTr="003430FE">
        <w:trPr>
          <w:cantSplit/>
          <w:trHeight w:val="2011"/>
          <w:jc w:val="center"/>
        </w:trPr>
        <w:tc>
          <w:tcPr>
            <w:tcW w:w="3061" w:type="dxa"/>
          </w:tcPr>
          <w:p w:rsidR="00CF6461" w:rsidRPr="007D293B" w:rsidRDefault="00CF6461" w:rsidP="00BE17D4">
            <w:pPr>
              <w:rPr>
                <w:rFonts w:ascii="Times New Roman" w:hAnsi="Times New Roman" w:cs="Times New Roman"/>
              </w:rPr>
            </w:pPr>
          </w:p>
        </w:tc>
        <w:tc>
          <w:tcPr>
            <w:tcW w:w="482" w:type="dxa"/>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Below</w:t>
            </w:r>
          </w:p>
        </w:tc>
        <w:tc>
          <w:tcPr>
            <w:tcW w:w="0" w:type="auto"/>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Approaches</w:t>
            </w:r>
          </w:p>
        </w:tc>
        <w:tc>
          <w:tcPr>
            <w:tcW w:w="0" w:type="auto"/>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Meets</w:t>
            </w:r>
          </w:p>
        </w:tc>
        <w:tc>
          <w:tcPr>
            <w:tcW w:w="0" w:type="auto"/>
            <w:tcBorders>
              <w:righ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Exceeds</w:t>
            </w:r>
          </w:p>
        </w:tc>
        <w:tc>
          <w:tcPr>
            <w:tcW w:w="0" w:type="auto"/>
            <w:tcBorders>
              <w:lef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Below</w:t>
            </w:r>
          </w:p>
        </w:tc>
        <w:tc>
          <w:tcPr>
            <w:tcW w:w="0" w:type="auto"/>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Approaches</w:t>
            </w:r>
          </w:p>
        </w:tc>
        <w:tc>
          <w:tcPr>
            <w:tcW w:w="0" w:type="auto"/>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Meets</w:t>
            </w:r>
          </w:p>
        </w:tc>
        <w:tc>
          <w:tcPr>
            <w:tcW w:w="0" w:type="auto"/>
            <w:tcBorders>
              <w:righ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Exceeds</w:t>
            </w:r>
          </w:p>
        </w:tc>
        <w:tc>
          <w:tcPr>
            <w:tcW w:w="547" w:type="dxa"/>
            <w:tcBorders>
              <w:left w:val="single" w:sz="4" w:space="0" w:color="auto"/>
            </w:tcBorders>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Unsatisfactory</w:t>
            </w:r>
          </w:p>
        </w:tc>
        <w:tc>
          <w:tcPr>
            <w:tcW w:w="580" w:type="dxa"/>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Limited Knowledge</w:t>
            </w:r>
          </w:p>
        </w:tc>
        <w:tc>
          <w:tcPr>
            <w:tcW w:w="516" w:type="dxa"/>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Proficient</w:t>
            </w:r>
          </w:p>
        </w:tc>
        <w:tc>
          <w:tcPr>
            <w:tcW w:w="540" w:type="dxa"/>
            <w:textDirection w:val="btLr"/>
          </w:tcPr>
          <w:p w:rsidR="00CF6461" w:rsidRPr="007D293B" w:rsidRDefault="00CF6461" w:rsidP="00BE17D4">
            <w:pPr>
              <w:ind w:left="113" w:right="113"/>
              <w:rPr>
                <w:rFonts w:ascii="Times New Roman" w:hAnsi="Times New Roman" w:cs="Times New Roman"/>
              </w:rPr>
            </w:pPr>
            <w:r w:rsidRPr="007D293B">
              <w:rPr>
                <w:rFonts w:ascii="Times New Roman" w:hAnsi="Times New Roman" w:cs="Times New Roman"/>
              </w:rPr>
              <w:t>Advanced</w:t>
            </w:r>
          </w:p>
        </w:tc>
      </w:tr>
      <w:tr w:rsidR="00CF6461" w:rsidRPr="007D293B" w:rsidTr="003430FE">
        <w:trPr>
          <w:trHeight w:val="247"/>
          <w:jc w:val="center"/>
        </w:trPr>
        <w:tc>
          <w:tcPr>
            <w:tcW w:w="3061" w:type="dxa"/>
          </w:tcPr>
          <w:p w:rsidR="00CF6461" w:rsidRPr="007D293B" w:rsidRDefault="00CF6461" w:rsidP="00BE17D4">
            <w:pPr>
              <w:rPr>
                <w:rFonts w:ascii="Times New Roman" w:hAnsi="Times New Roman" w:cs="Times New Roman"/>
              </w:rPr>
            </w:pPr>
          </w:p>
        </w:tc>
        <w:tc>
          <w:tcPr>
            <w:tcW w:w="1928" w:type="dxa"/>
            <w:gridSpan w:val="4"/>
            <w:tcBorders>
              <w:top w:val="single" w:sz="4" w:space="0" w:color="auto"/>
              <w:bottom w:val="single" w:sz="4" w:space="0" w:color="auto"/>
              <w:right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First Grade Q1</w:t>
            </w:r>
          </w:p>
        </w:tc>
        <w:tc>
          <w:tcPr>
            <w:tcW w:w="2008" w:type="dxa"/>
            <w:gridSpan w:val="4"/>
            <w:tcBorders>
              <w:top w:val="single" w:sz="4" w:space="0" w:color="auto"/>
              <w:left w:val="single" w:sz="4" w:space="0" w:color="auto"/>
              <w:bottom w:val="single" w:sz="4" w:space="0" w:color="auto"/>
              <w:right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Third Grade Q4</w:t>
            </w:r>
          </w:p>
        </w:tc>
        <w:tc>
          <w:tcPr>
            <w:tcW w:w="2183" w:type="dxa"/>
            <w:gridSpan w:val="4"/>
            <w:tcBorders>
              <w:top w:val="single" w:sz="4" w:space="0" w:color="auto"/>
              <w:left w:val="single" w:sz="4" w:space="0" w:color="auto"/>
              <w:bottom w:val="single" w:sz="4" w:space="0" w:color="auto"/>
            </w:tcBorders>
          </w:tcPr>
          <w:p w:rsidR="00CF6461" w:rsidRPr="007D293B" w:rsidRDefault="00CF6461" w:rsidP="00BE17D4">
            <w:pPr>
              <w:jc w:val="center"/>
              <w:rPr>
                <w:rFonts w:ascii="Times New Roman" w:hAnsi="Times New Roman" w:cs="Times New Roman"/>
              </w:rPr>
            </w:pPr>
            <w:r w:rsidRPr="007D293B">
              <w:rPr>
                <w:rFonts w:ascii="Times New Roman" w:hAnsi="Times New Roman" w:cs="Times New Roman"/>
              </w:rPr>
              <w:t>Third Grade OCCT</w:t>
            </w:r>
          </w:p>
        </w:tc>
      </w:tr>
      <w:tr w:rsidR="00CF6461" w:rsidRPr="007D293B" w:rsidTr="003430FE">
        <w:trPr>
          <w:trHeight w:val="319"/>
          <w:jc w:val="center"/>
        </w:trPr>
        <w:tc>
          <w:tcPr>
            <w:tcW w:w="3061" w:type="dxa"/>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All FRL</w:t>
            </w:r>
          </w:p>
        </w:tc>
        <w:tc>
          <w:tcPr>
            <w:tcW w:w="482"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55</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22</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16</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7</w:t>
            </w:r>
          </w:p>
        </w:tc>
        <w:tc>
          <w:tcPr>
            <w:tcW w:w="0" w:type="auto"/>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52</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16</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21</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12</w:t>
            </w:r>
          </w:p>
        </w:tc>
        <w:tc>
          <w:tcPr>
            <w:tcW w:w="547" w:type="dxa"/>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28</w:t>
            </w:r>
          </w:p>
        </w:tc>
        <w:tc>
          <w:tcPr>
            <w:tcW w:w="58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20</w:t>
            </w:r>
          </w:p>
        </w:tc>
        <w:tc>
          <w:tcPr>
            <w:tcW w:w="516"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52</w:t>
            </w:r>
          </w:p>
        </w:tc>
        <w:tc>
          <w:tcPr>
            <w:tcW w:w="54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w:t>
            </w:r>
          </w:p>
        </w:tc>
      </w:tr>
      <w:tr w:rsidR="00CF6461" w:rsidRPr="007D293B" w:rsidTr="003430FE">
        <w:trPr>
          <w:trHeight w:val="319"/>
          <w:jc w:val="center"/>
        </w:trPr>
        <w:tc>
          <w:tcPr>
            <w:tcW w:w="3061" w:type="dxa"/>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FRL + District Pre-</w:t>
            </w:r>
            <w:r>
              <w:rPr>
                <w:rFonts w:ascii="Times New Roman" w:hAnsi="Times New Roman" w:cs="Times New Roman"/>
              </w:rPr>
              <w:t>k</w:t>
            </w:r>
          </w:p>
        </w:tc>
        <w:tc>
          <w:tcPr>
            <w:tcW w:w="482"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54</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25</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15</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6</w:t>
            </w:r>
          </w:p>
        </w:tc>
        <w:tc>
          <w:tcPr>
            <w:tcW w:w="0" w:type="auto"/>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55</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15</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18</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11</w:t>
            </w:r>
          </w:p>
        </w:tc>
        <w:tc>
          <w:tcPr>
            <w:tcW w:w="547" w:type="dxa"/>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28</w:t>
            </w:r>
          </w:p>
        </w:tc>
        <w:tc>
          <w:tcPr>
            <w:tcW w:w="58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22</w:t>
            </w:r>
          </w:p>
        </w:tc>
        <w:tc>
          <w:tcPr>
            <w:tcW w:w="516"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50</w:t>
            </w:r>
          </w:p>
        </w:tc>
        <w:tc>
          <w:tcPr>
            <w:tcW w:w="54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0</w:t>
            </w:r>
          </w:p>
        </w:tc>
      </w:tr>
      <w:tr w:rsidR="00CF6461" w:rsidRPr="007D293B" w:rsidTr="003430FE">
        <w:trPr>
          <w:trHeight w:val="374"/>
          <w:jc w:val="center"/>
        </w:trPr>
        <w:tc>
          <w:tcPr>
            <w:tcW w:w="3061" w:type="dxa"/>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FRL + No District Pre-</w:t>
            </w:r>
            <w:r>
              <w:rPr>
                <w:rFonts w:ascii="Times New Roman" w:hAnsi="Times New Roman" w:cs="Times New Roman"/>
              </w:rPr>
              <w:t>k</w:t>
            </w:r>
          </w:p>
        </w:tc>
        <w:tc>
          <w:tcPr>
            <w:tcW w:w="482"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55</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19</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17</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9</w:t>
            </w:r>
          </w:p>
        </w:tc>
        <w:tc>
          <w:tcPr>
            <w:tcW w:w="0" w:type="auto"/>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48</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16</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24</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13</w:t>
            </w:r>
          </w:p>
        </w:tc>
        <w:tc>
          <w:tcPr>
            <w:tcW w:w="547" w:type="dxa"/>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27</w:t>
            </w:r>
          </w:p>
        </w:tc>
        <w:tc>
          <w:tcPr>
            <w:tcW w:w="58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18</w:t>
            </w:r>
          </w:p>
        </w:tc>
        <w:tc>
          <w:tcPr>
            <w:tcW w:w="516"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55</w:t>
            </w:r>
          </w:p>
        </w:tc>
        <w:tc>
          <w:tcPr>
            <w:tcW w:w="54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w:t>
            </w:r>
          </w:p>
        </w:tc>
      </w:tr>
      <w:tr w:rsidR="00CF6461" w:rsidRPr="007D293B" w:rsidTr="003430FE">
        <w:trPr>
          <w:trHeight w:val="374"/>
          <w:jc w:val="center"/>
        </w:trPr>
        <w:tc>
          <w:tcPr>
            <w:tcW w:w="3061" w:type="dxa"/>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All No FRL</w:t>
            </w:r>
          </w:p>
        </w:tc>
        <w:tc>
          <w:tcPr>
            <w:tcW w:w="482"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24</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26</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27</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23</w:t>
            </w:r>
          </w:p>
        </w:tc>
        <w:tc>
          <w:tcPr>
            <w:tcW w:w="0" w:type="auto"/>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27</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12</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26</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35</w:t>
            </w:r>
          </w:p>
        </w:tc>
        <w:tc>
          <w:tcPr>
            <w:tcW w:w="547" w:type="dxa"/>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6</w:t>
            </w:r>
          </w:p>
        </w:tc>
        <w:tc>
          <w:tcPr>
            <w:tcW w:w="58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12</w:t>
            </w:r>
          </w:p>
        </w:tc>
        <w:tc>
          <w:tcPr>
            <w:tcW w:w="516"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75</w:t>
            </w:r>
          </w:p>
        </w:tc>
        <w:tc>
          <w:tcPr>
            <w:tcW w:w="54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7</w:t>
            </w:r>
          </w:p>
        </w:tc>
      </w:tr>
      <w:tr w:rsidR="00CF6461" w:rsidRPr="007D293B" w:rsidTr="003430FE">
        <w:trPr>
          <w:trHeight w:val="374"/>
          <w:jc w:val="center"/>
        </w:trPr>
        <w:tc>
          <w:tcPr>
            <w:tcW w:w="3061" w:type="dxa"/>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No FRL + District Pre-</w:t>
            </w:r>
            <w:r>
              <w:rPr>
                <w:rFonts w:ascii="Times New Roman" w:hAnsi="Times New Roman" w:cs="Times New Roman"/>
              </w:rPr>
              <w:t>k</w:t>
            </w:r>
          </w:p>
        </w:tc>
        <w:tc>
          <w:tcPr>
            <w:tcW w:w="482"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26</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27</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24</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22</w:t>
            </w:r>
          </w:p>
        </w:tc>
        <w:tc>
          <w:tcPr>
            <w:tcW w:w="0" w:type="auto"/>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27</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12</w:t>
            </w:r>
          </w:p>
        </w:tc>
        <w:tc>
          <w:tcPr>
            <w:tcW w:w="0" w:type="auto"/>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29</w:t>
            </w:r>
          </w:p>
        </w:tc>
        <w:tc>
          <w:tcPr>
            <w:tcW w:w="0" w:type="auto"/>
            <w:tcBorders>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32</w:t>
            </w:r>
          </w:p>
        </w:tc>
        <w:tc>
          <w:tcPr>
            <w:tcW w:w="547" w:type="dxa"/>
            <w:tcBorders>
              <w:lef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6</w:t>
            </w:r>
          </w:p>
        </w:tc>
        <w:tc>
          <w:tcPr>
            <w:tcW w:w="58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13</w:t>
            </w:r>
          </w:p>
        </w:tc>
        <w:tc>
          <w:tcPr>
            <w:tcW w:w="516"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76</w:t>
            </w:r>
          </w:p>
        </w:tc>
        <w:tc>
          <w:tcPr>
            <w:tcW w:w="540" w:type="dxa"/>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6</w:t>
            </w:r>
          </w:p>
        </w:tc>
      </w:tr>
      <w:tr w:rsidR="00CF6461" w:rsidRPr="007D293B" w:rsidTr="003430FE">
        <w:trPr>
          <w:trHeight w:val="374"/>
          <w:jc w:val="center"/>
        </w:trPr>
        <w:tc>
          <w:tcPr>
            <w:tcW w:w="3061" w:type="dxa"/>
            <w:tcBorders>
              <w:bottom w:val="single" w:sz="4" w:space="0" w:color="auto"/>
            </w:tcBorders>
            <w:vAlign w:val="center"/>
          </w:tcPr>
          <w:p w:rsidR="00CF6461" w:rsidRPr="00E85720" w:rsidRDefault="00CF6461" w:rsidP="00924983">
            <w:pPr>
              <w:spacing w:before="240" w:line="480" w:lineRule="auto"/>
              <w:rPr>
                <w:rFonts w:ascii="Times New Roman" w:hAnsi="Times New Roman" w:cs="Times New Roman"/>
              </w:rPr>
            </w:pPr>
            <w:r w:rsidRPr="00E85720">
              <w:rPr>
                <w:rFonts w:ascii="Times New Roman" w:hAnsi="Times New Roman" w:cs="Times New Roman"/>
              </w:rPr>
              <w:t>No FRL + No District Pre-</w:t>
            </w:r>
            <w:r>
              <w:rPr>
                <w:rFonts w:ascii="Times New Roman" w:hAnsi="Times New Roman" w:cs="Times New Roman"/>
              </w:rPr>
              <w:t>k</w:t>
            </w:r>
          </w:p>
        </w:tc>
        <w:tc>
          <w:tcPr>
            <w:tcW w:w="482" w:type="dxa"/>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19</w:t>
            </w:r>
          </w:p>
        </w:tc>
        <w:tc>
          <w:tcPr>
            <w:tcW w:w="0" w:type="auto"/>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24</w:t>
            </w:r>
          </w:p>
        </w:tc>
        <w:tc>
          <w:tcPr>
            <w:tcW w:w="0" w:type="auto"/>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34</w:t>
            </w:r>
          </w:p>
        </w:tc>
        <w:tc>
          <w:tcPr>
            <w:tcW w:w="0" w:type="auto"/>
            <w:tcBorders>
              <w:bottom w:val="single" w:sz="4" w:space="0" w:color="auto"/>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23</w:t>
            </w:r>
          </w:p>
        </w:tc>
        <w:tc>
          <w:tcPr>
            <w:tcW w:w="0" w:type="auto"/>
            <w:tcBorders>
              <w:left w:val="single" w:sz="4" w:space="0" w:color="auto"/>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25</w:t>
            </w:r>
          </w:p>
        </w:tc>
        <w:tc>
          <w:tcPr>
            <w:tcW w:w="0" w:type="auto"/>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13</w:t>
            </w:r>
          </w:p>
        </w:tc>
        <w:tc>
          <w:tcPr>
            <w:tcW w:w="0" w:type="auto"/>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20</w:t>
            </w:r>
          </w:p>
        </w:tc>
        <w:tc>
          <w:tcPr>
            <w:tcW w:w="0" w:type="auto"/>
            <w:tcBorders>
              <w:bottom w:val="single" w:sz="4" w:space="0" w:color="auto"/>
              <w:right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42</w:t>
            </w:r>
          </w:p>
        </w:tc>
        <w:tc>
          <w:tcPr>
            <w:tcW w:w="547" w:type="dxa"/>
            <w:tcBorders>
              <w:left w:val="single" w:sz="4" w:space="0" w:color="auto"/>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8</w:t>
            </w:r>
          </w:p>
        </w:tc>
        <w:tc>
          <w:tcPr>
            <w:tcW w:w="580" w:type="dxa"/>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11</w:t>
            </w:r>
          </w:p>
        </w:tc>
        <w:tc>
          <w:tcPr>
            <w:tcW w:w="516" w:type="dxa"/>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72</w:t>
            </w:r>
          </w:p>
        </w:tc>
        <w:tc>
          <w:tcPr>
            <w:tcW w:w="540" w:type="dxa"/>
            <w:tcBorders>
              <w:bottom w:val="single" w:sz="4" w:space="0" w:color="auto"/>
            </w:tcBorders>
            <w:vAlign w:val="center"/>
          </w:tcPr>
          <w:p w:rsidR="00CF6461" w:rsidRPr="00E85720" w:rsidRDefault="00CF6461" w:rsidP="00924983">
            <w:pPr>
              <w:spacing w:before="240" w:line="480" w:lineRule="auto"/>
              <w:jc w:val="center"/>
              <w:rPr>
                <w:rFonts w:ascii="Times New Roman" w:hAnsi="Times New Roman" w:cs="Times New Roman"/>
              </w:rPr>
            </w:pPr>
            <w:r>
              <w:rPr>
                <w:rFonts w:ascii="Times New Roman" w:hAnsi="Times New Roman" w:cs="Times New Roman"/>
              </w:rPr>
              <w:t>9</w:t>
            </w:r>
          </w:p>
        </w:tc>
      </w:tr>
    </w:tbl>
    <w:p w:rsidR="00CF6461" w:rsidRPr="0022185D" w:rsidRDefault="00CF6461" w:rsidP="00CF6461">
      <w:pPr>
        <w:rPr>
          <w:rFonts w:ascii="Times New Roman" w:hAnsi="Times New Roman" w:cs="Times New Roman"/>
          <w:i/>
        </w:rPr>
      </w:pPr>
      <w:r w:rsidRPr="0022185D">
        <w:rPr>
          <w:rFonts w:ascii="Times New Roman" w:hAnsi="Times New Roman" w:cs="Times New Roman"/>
          <w:i/>
        </w:rPr>
        <w:t xml:space="preserve">Note: </w:t>
      </w:r>
      <w:r w:rsidRPr="00CC4751">
        <w:rPr>
          <w:rFonts w:ascii="Times New Roman" w:hAnsi="Times New Roman" w:cs="Times New Roman"/>
          <w:i/>
          <w:noProof/>
        </w:rPr>
        <w:t xml:space="preserve">FRL Reading Proficiency by Performance Category </w:t>
      </w:r>
      <w:r w:rsidRPr="00520313">
        <w:rPr>
          <w:rFonts w:ascii="Times New Roman" w:hAnsi="Times New Roman" w:cs="Times New Roman"/>
          <w:i/>
          <w:noProof/>
        </w:rPr>
        <w:t>is reported</w:t>
      </w:r>
      <w:r w:rsidRPr="00CC4751">
        <w:rPr>
          <w:rFonts w:ascii="Times New Roman" w:hAnsi="Times New Roman" w:cs="Times New Roman"/>
          <w:i/>
          <w:noProof/>
        </w:rPr>
        <w:t xml:space="preserve"> by percentage of </w:t>
      </w:r>
      <w:r w:rsidRPr="00520313">
        <w:rPr>
          <w:rFonts w:ascii="Times New Roman" w:hAnsi="Times New Roman" w:cs="Times New Roman"/>
          <w:i/>
          <w:noProof/>
        </w:rPr>
        <w:t>group</w:t>
      </w:r>
      <w:r w:rsidRPr="0022185D">
        <w:rPr>
          <w:rFonts w:ascii="Times New Roman" w:hAnsi="Times New Roman" w:cs="Times New Roman"/>
          <w:i/>
        </w:rPr>
        <w:t>.</w:t>
      </w:r>
      <w:bookmarkEnd w:id="36"/>
    </w:p>
    <w:p w:rsidR="00424D18" w:rsidRDefault="00424D18" w:rsidP="0067144B">
      <w:pPr>
        <w:spacing w:line="480" w:lineRule="auto"/>
        <w:jc w:val="center"/>
        <w:rPr>
          <w:rFonts w:ascii="Times New Roman" w:hAnsi="Times New Roman" w:cs="Times New Roman"/>
          <w:i/>
          <w:sz w:val="24"/>
          <w:szCs w:val="24"/>
        </w:rPr>
      </w:pPr>
    </w:p>
    <w:p w:rsidR="00D9006D" w:rsidRDefault="0067144B" w:rsidP="00D9006D">
      <w:pPr>
        <w:spacing w:line="480" w:lineRule="auto"/>
        <w:jc w:val="center"/>
        <w:rPr>
          <w:rFonts w:ascii="Times New Roman" w:hAnsi="Times New Roman" w:cs="Times New Roman"/>
          <w:sz w:val="24"/>
          <w:szCs w:val="24"/>
        </w:rPr>
      </w:pPr>
      <w:r w:rsidRPr="00C44C09">
        <w:rPr>
          <w:rFonts w:ascii="Times New Roman" w:hAnsi="Times New Roman" w:cs="Times New Roman"/>
          <w:i/>
          <w:sz w:val="24"/>
          <w:szCs w:val="24"/>
        </w:rPr>
        <w:t>Reading Achievement by Limited English Proficient Status</w:t>
      </w:r>
    </w:p>
    <w:p w:rsidR="00D9006D" w:rsidRDefault="00D9006D" w:rsidP="00D9006D">
      <w:pPr>
        <w:spacing w:line="480" w:lineRule="auto"/>
        <w:rPr>
          <w:rFonts w:ascii="Times New Roman" w:hAnsi="Times New Roman" w:cs="Times New Roman"/>
          <w:sz w:val="24"/>
          <w:szCs w:val="24"/>
        </w:rPr>
      </w:pPr>
      <w:r>
        <w:rPr>
          <w:rFonts w:ascii="Times New Roman" w:hAnsi="Times New Roman" w:cs="Times New Roman"/>
          <w:sz w:val="24"/>
          <w:szCs w:val="24"/>
        </w:rPr>
        <w:tab/>
        <w:t>Due to</w:t>
      </w:r>
      <w:r w:rsidR="00D01D76">
        <w:rPr>
          <w:rFonts w:ascii="Times New Roman" w:hAnsi="Times New Roman" w:cs="Times New Roman"/>
          <w:sz w:val="24"/>
          <w:szCs w:val="24"/>
        </w:rPr>
        <w:t xml:space="preserve"> frequent</w:t>
      </w:r>
      <w:r>
        <w:rPr>
          <w:rFonts w:ascii="Times New Roman" w:hAnsi="Times New Roman" w:cs="Times New Roman"/>
          <w:sz w:val="24"/>
          <w:szCs w:val="24"/>
        </w:rPr>
        <w:t xml:space="preserve"> findings of a connection between language development and reading </w:t>
      </w:r>
      <w:r w:rsidRPr="003F32CC">
        <w:rPr>
          <w:rFonts w:ascii="Times New Roman" w:hAnsi="Times New Roman" w:cs="Times New Roman"/>
          <w:sz w:val="24"/>
          <w:szCs w:val="24"/>
        </w:rPr>
        <w:t>proficiency</w:t>
      </w:r>
      <w:r w:rsidR="00E8775A" w:rsidRPr="003F32CC">
        <w:rPr>
          <w:rFonts w:ascii="Times New Roman" w:hAnsi="Times New Roman" w:cs="Times New Roman"/>
          <w:sz w:val="24"/>
          <w:szCs w:val="24"/>
        </w:rPr>
        <w:t xml:space="preserve"> (</w:t>
      </w:r>
      <w:r w:rsidR="003F32CC" w:rsidRPr="003F32CC">
        <w:rPr>
          <w:rFonts w:ascii="Times New Roman" w:hAnsi="Times New Roman" w:cs="Times New Roman"/>
          <w:sz w:val="24"/>
          <w:szCs w:val="24"/>
        </w:rPr>
        <w:t xml:space="preserve">August &amp; </w:t>
      </w:r>
      <w:proofErr w:type="spellStart"/>
      <w:r w:rsidR="003F32CC" w:rsidRPr="003F32CC">
        <w:rPr>
          <w:rFonts w:ascii="Times New Roman" w:hAnsi="Times New Roman" w:cs="Times New Roman"/>
          <w:sz w:val="24"/>
          <w:szCs w:val="24"/>
        </w:rPr>
        <w:t>Hakuta</w:t>
      </w:r>
      <w:proofErr w:type="spellEnd"/>
      <w:r w:rsidR="003F32CC" w:rsidRPr="003F32CC">
        <w:rPr>
          <w:rFonts w:ascii="Times New Roman" w:hAnsi="Times New Roman" w:cs="Times New Roman"/>
          <w:sz w:val="24"/>
          <w:szCs w:val="24"/>
        </w:rPr>
        <w:t xml:space="preserve">, 1997; Johnson, 1992; Kelly et al., 2008; </w:t>
      </w:r>
      <w:proofErr w:type="spellStart"/>
      <w:r w:rsidR="003F32CC" w:rsidRPr="003F32CC">
        <w:rPr>
          <w:rFonts w:ascii="Times New Roman" w:hAnsi="Times New Roman" w:cs="Times New Roman"/>
          <w:sz w:val="24"/>
          <w:szCs w:val="24"/>
        </w:rPr>
        <w:t>Slavin</w:t>
      </w:r>
      <w:proofErr w:type="spellEnd"/>
      <w:r w:rsidR="003F32CC" w:rsidRPr="003F32CC">
        <w:rPr>
          <w:rFonts w:ascii="Times New Roman" w:hAnsi="Times New Roman" w:cs="Times New Roman"/>
          <w:sz w:val="24"/>
          <w:szCs w:val="24"/>
        </w:rPr>
        <w:t xml:space="preserve"> &amp; Cheung, 2004</w:t>
      </w:r>
      <w:r w:rsidR="00E8775A" w:rsidRPr="003F32CC">
        <w:rPr>
          <w:rFonts w:ascii="Times New Roman" w:hAnsi="Times New Roman" w:cs="Times New Roman"/>
          <w:sz w:val="24"/>
          <w:szCs w:val="24"/>
        </w:rPr>
        <w:t>)</w:t>
      </w:r>
      <w:r w:rsidRPr="003F32CC">
        <w:rPr>
          <w:rFonts w:ascii="Times New Roman" w:hAnsi="Times New Roman" w:cs="Times New Roman"/>
          <w:sz w:val="24"/>
          <w:szCs w:val="24"/>
        </w:rPr>
        <w:t>,</w:t>
      </w:r>
      <w:r>
        <w:rPr>
          <w:rFonts w:ascii="Times New Roman" w:hAnsi="Times New Roman" w:cs="Times New Roman"/>
          <w:sz w:val="24"/>
          <w:szCs w:val="24"/>
        </w:rPr>
        <w:t xml:space="preserve"> </w:t>
      </w:r>
      <w:r w:rsidR="00D01D76">
        <w:rPr>
          <w:rFonts w:ascii="Times New Roman" w:hAnsi="Times New Roman" w:cs="Times New Roman"/>
          <w:sz w:val="24"/>
          <w:szCs w:val="24"/>
        </w:rPr>
        <w:t xml:space="preserve">LEP status was utilized to determine if student language proficiency affected reading achievement in the Southern School District.  </w:t>
      </w:r>
      <w:r>
        <w:rPr>
          <w:rFonts w:ascii="Times New Roman" w:hAnsi="Times New Roman" w:cs="Times New Roman"/>
          <w:sz w:val="24"/>
          <w:szCs w:val="24"/>
        </w:rPr>
        <w:t xml:space="preserve">As shown in Figure </w:t>
      </w:r>
      <w:r w:rsidR="001812AF">
        <w:rPr>
          <w:rFonts w:ascii="Times New Roman" w:hAnsi="Times New Roman" w:cs="Times New Roman"/>
          <w:sz w:val="24"/>
          <w:szCs w:val="24"/>
        </w:rPr>
        <w:t>6</w:t>
      </w:r>
      <w:r>
        <w:rPr>
          <w:rFonts w:ascii="Times New Roman" w:hAnsi="Times New Roman" w:cs="Times New Roman"/>
          <w:sz w:val="24"/>
          <w:szCs w:val="24"/>
        </w:rPr>
        <w:t>, in first grade during the first quarter, LEP students had a mean score of 1.47, which was lower than students who did not qualify for the program</w:t>
      </w:r>
      <w:r w:rsidR="00F94B1D">
        <w:rPr>
          <w:rFonts w:ascii="Times New Roman" w:hAnsi="Times New Roman" w:cs="Times New Roman"/>
          <w:sz w:val="24"/>
          <w:szCs w:val="24"/>
        </w:rPr>
        <w:t xml:space="preserve"> who had a group mean of 2.33</w:t>
      </w:r>
      <w:r>
        <w:rPr>
          <w:rFonts w:ascii="Times New Roman" w:hAnsi="Times New Roman" w:cs="Times New Roman"/>
          <w:sz w:val="24"/>
          <w:szCs w:val="24"/>
        </w:rPr>
        <w:t xml:space="preserve">.  This discrepancy remained throughout </w:t>
      </w:r>
      <w:r>
        <w:rPr>
          <w:rFonts w:ascii="Times New Roman" w:hAnsi="Times New Roman" w:cs="Times New Roman"/>
          <w:sz w:val="24"/>
          <w:szCs w:val="24"/>
        </w:rPr>
        <w:lastRenderedPageBreak/>
        <w:t xml:space="preserve">the twelve data points from first through third grade.  In all twelve quarters, students in the LEP group had a group mean between 1.0 and 2.0 which indicates that the average student in the group </w:t>
      </w:r>
      <w:r w:rsidRPr="00A23412">
        <w:rPr>
          <w:rFonts w:ascii="Times New Roman" w:hAnsi="Times New Roman" w:cs="Times New Roman"/>
          <w:i/>
          <w:sz w:val="24"/>
          <w:szCs w:val="24"/>
        </w:rPr>
        <w:t>Did Not Meet Reading Expectations</w:t>
      </w:r>
      <w:r>
        <w:rPr>
          <w:rFonts w:ascii="Times New Roman" w:hAnsi="Times New Roman" w:cs="Times New Roman"/>
          <w:sz w:val="24"/>
          <w:szCs w:val="24"/>
        </w:rPr>
        <w:t xml:space="preserve"> that quarter.  Comparatively, non-LEP students had a higher mean which mostly varied between approximately 2.3 and 2.8 indicating that the average student in the group was </w:t>
      </w:r>
      <w:r>
        <w:rPr>
          <w:rFonts w:ascii="Times New Roman" w:hAnsi="Times New Roman" w:cs="Times New Roman"/>
          <w:i/>
          <w:sz w:val="24"/>
          <w:szCs w:val="24"/>
        </w:rPr>
        <w:t>Approaching Reading Expectations</w:t>
      </w:r>
      <w:r>
        <w:rPr>
          <w:rFonts w:ascii="Times New Roman" w:hAnsi="Times New Roman" w:cs="Times New Roman"/>
          <w:sz w:val="24"/>
          <w:szCs w:val="24"/>
        </w:rPr>
        <w:t xml:space="preserve"> for that quarter.</w:t>
      </w:r>
    </w:p>
    <w:p w:rsidR="00D9006D" w:rsidRDefault="00D9006D" w:rsidP="00D900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LEP average reading scores decreased during first grade followed by a steady increase until third grade where scores remained constant until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third</w:t>
      </w:r>
      <w:r>
        <w:rPr>
          <w:rFonts w:ascii="Times New Roman" w:hAnsi="Times New Roman" w:cs="Times New Roman"/>
          <w:sz w:val="24"/>
          <w:szCs w:val="24"/>
        </w:rPr>
        <w:t xml:space="preserve"> and fourth quarters when they decreased again.  LEP</w:t>
      </w:r>
      <w:r w:rsidRPr="006443FF">
        <w:rPr>
          <w:rFonts w:ascii="Times New Roman" w:hAnsi="Times New Roman" w:cs="Times New Roman"/>
          <w:sz w:val="24"/>
          <w:szCs w:val="24"/>
        </w:rPr>
        <w:t xml:space="preserve"> students in</w:t>
      </w:r>
      <w:r>
        <w:rPr>
          <w:rFonts w:ascii="Times New Roman" w:hAnsi="Times New Roman" w:cs="Times New Roman"/>
          <w:sz w:val="24"/>
          <w:szCs w:val="24"/>
        </w:rPr>
        <w:t xml:space="preserve"> the Southern School District’s program had average scores of 1.37, 1.92 and 1.73 in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fourth</w:t>
      </w:r>
      <w:r>
        <w:rPr>
          <w:rFonts w:ascii="Times New Roman" w:hAnsi="Times New Roman" w:cs="Times New Roman"/>
          <w:sz w:val="24"/>
          <w:szCs w:val="24"/>
        </w:rPr>
        <w:t xml:space="preserve"> quarter of </w:t>
      </w:r>
      <w:r w:rsidRPr="00520313">
        <w:rPr>
          <w:rFonts w:ascii="Times New Roman" w:hAnsi="Times New Roman" w:cs="Times New Roman"/>
          <w:noProof/>
          <w:sz w:val="24"/>
          <w:szCs w:val="24"/>
        </w:rPr>
        <w:t>first</w:t>
      </w:r>
      <w:r>
        <w:rPr>
          <w:rFonts w:ascii="Times New Roman" w:hAnsi="Times New Roman" w:cs="Times New Roman"/>
          <w:sz w:val="24"/>
          <w:szCs w:val="24"/>
        </w:rPr>
        <w:t>, second and third grade respectively.  Non-LEP students experienced</w:t>
      </w:r>
      <w:r w:rsidR="005A7179">
        <w:rPr>
          <w:rFonts w:ascii="Times New Roman" w:hAnsi="Times New Roman" w:cs="Times New Roman"/>
          <w:sz w:val="24"/>
          <w:szCs w:val="24"/>
        </w:rPr>
        <w:t xml:space="preserve"> mean decreases</w:t>
      </w:r>
      <w:r>
        <w:rPr>
          <w:rFonts w:ascii="Times New Roman" w:hAnsi="Times New Roman" w:cs="Times New Roman"/>
          <w:sz w:val="24"/>
          <w:szCs w:val="24"/>
        </w:rPr>
        <w:t xml:space="preserve"> during first grade, followed by </w:t>
      </w:r>
      <w:r w:rsidR="005A7179">
        <w:rPr>
          <w:rFonts w:ascii="Times New Roman" w:hAnsi="Times New Roman" w:cs="Times New Roman"/>
          <w:sz w:val="24"/>
          <w:szCs w:val="24"/>
        </w:rPr>
        <w:t>an</w:t>
      </w:r>
      <w:r>
        <w:rPr>
          <w:rFonts w:ascii="Times New Roman" w:hAnsi="Times New Roman" w:cs="Times New Roman"/>
          <w:sz w:val="24"/>
          <w:szCs w:val="24"/>
        </w:rPr>
        <w:t xml:space="preserve"> </w:t>
      </w:r>
      <w:r w:rsidR="005A7179">
        <w:rPr>
          <w:rFonts w:ascii="Times New Roman" w:hAnsi="Times New Roman" w:cs="Times New Roman"/>
          <w:sz w:val="24"/>
          <w:szCs w:val="24"/>
        </w:rPr>
        <w:t xml:space="preserve">increase from second grade.  </w:t>
      </w:r>
      <w:r>
        <w:rPr>
          <w:rFonts w:ascii="Times New Roman" w:hAnsi="Times New Roman" w:cs="Times New Roman"/>
          <w:sz w:val="24"/>
          <w:szCs w:val="24"/>
        </w:rPr>
        <w:t>F</w:t>
      </w:r>
      <w:r w:rsidR="00D97D7D">
        <w:rPr>
          <w:rFonts w:ascii="Times New Roman" w:hAnsi="Times New Roman" w:cs="Times New Roman"/>
          <w:sz w:val="24"/>
          <w:szCs w:val="24"/>
        </w:rPr>
        <w:t>ollowing the same trend as LEP, FRL and non-FRL groups</w:t>
      </w:r>
      <w:r>
        <w:rPr>
          <w:rFonts w:ascii="Times New Roman" w:hAnsi="Times New Roman" w:cs="Times New Roman"/>
          <w:sz w:val="24"/>
          <w:szCs w:val="24"/>
        </w:rPr>
        <w:t>, the non-</w:t>
      </w:r>
      <w:r w:rsidR="005A7179">
        <w:rPr>
          <w:rFonts w:ascii="Times New Roman" w:hAnsi="Times New Roman" w:cs="Times New Roman"/>
          <w:sz w:val="24"/>
          <w:szCs w:val="24"/>
        </w:rPr>
        <w:t>LEP</w:t>
      </w:r>
      <w:r>
        <w:rPr>
          <w:rFonts w:ascii="Times New Roman" w:hAnsi="Times New Roman" w:cs="Times New Roman"/>
          <w:sz w:val="24"/>
          <w:szCs w:val="24"/>
        </w:rPr>
        <w:t xml:space="preserve"> students increased steadily until the third and fourth quarter of third grade</w:t>
      </w:r>
      <w:r w:rsidR="00D97D7D">
        <w:rPr>
          <w:rFonts w:ascii="Times New Roman" w:hAnsi="Times New Roman" w:cs="Times New Roman"/>
          <w:sz w:val="24"/>
          <w:szCs w:val="24"/>
        </w:rPr>
        <w:t>, when scores decreased.</w:t>
      </w:r>
      <w:r>
        <w:rPr>
          <w:rFonts w:ascii="Times New Roman" w:hAnsi="Times New Roman" w:cs="Times New Roman"/>
          <w:sz w:val="24"/>
          <w:szCs w:val="24"/>
        </w:rPr>
        <w:t xml:space="preserve">  Non-</w:t>
      </w:r>
      <w:r w:rsidR="005A7179">
        <w:rPr>
          <w:rFonts w:ascii="Times New Roman" w:hAnsi="Times New Roman" w:cs="Times New Roman"/>
          <w:sz w:val="24"/>
          <w:szCs w:val="24"/>
        </w:rPr>
        <w:t>LEP</w:t>
      </w:r>
      <w:r>
        <w:rPr>
          <w:rFonts w:ascii="Times New Roman" w:hAnsi="Times New Roman" w:cs="Times New Roman"/>
          <w:sz w:val="24"/>
          <w:szCs w:val="24"/>
        </w:rPr>
        <w:t xml:space="preserve"> students averaged scores were 2.</w:t>
      </w:r>
      <w:r w:rsidR="005A7179">
        <w:rPr>
          <w:rFonts w:ascii="Times New Roman" w:hAnsi="Times New Roman" w:cs="Times New Roman"/>
          <w:sz w:val="24"/>
          <w:szCs w:val="24"/>
        </w:rPr>
        <w:t>2</w:t>
      </w:r>
      <w:r>
        <w:rPr>
          <w:rFonts w:ascii="Times New Roman" w:hAnsi="Times New Roman" w:cs="Times New Roman"/>
          <w:sz w:val="24"/>
          <w:szCs w:val="24"/>
        </w:rPr>
        <w:t>4, 2.</w:t>
      </w:r>
      <w:r w:rsidR="005A7179">
        <w:rPr>
          <w:rFonts w:ascii="Times New Roman" w:hAnsi="Times New Roman" w:cs="Times New Roman"/>
          <w:sz w:val="24"/>
          <w:szCs w:val="24"/>
        </w:rPr>
        <w:t>70</w:t>
      </w:r>
      <w:r>
        <w:rPr>
          <w:rFonts w:ascii="Times New Roman" w:hAnsi="Times New Roman" w:cs="Times New Roman"/>
          <w:sz w:val="24"/>
          <w:szCs w:val="24"/>
        </w:rPr>
        <w:t>, and 2.</w:t>
      </w:r>
      <w:r w:rsidR="005A7179">
        <w:rPr>
          <w:rFonts w:ascii="Times New Roman" w:hAnsi="Times New Roman" w:cs="Times New Roman"/>
          <w:sz w:val="24"/>
          <w:szCs w:val="24"/>
        </w:rPr>
        <w:t>47</w:t>
      </w:r>
      <w:r>
        <w:rPr>
          <w:rFonts w:ascii="Times New Roman" w:hAnsi="Times New Roman" w:cs="Times New Roman"/>
          <w:sz w:val="24"/>
          <w:szCs w:val="24"/>
        </w:rPr>
        <w:t xml:space="preserve"> in the fourth quarter of first, second and third grade respectively.  </w:t>
      </w:r>
    </w:p>
    <w:p w:rsidR="00D9006D" w:rsidRDefault="00D9006D" w:rsidP="00D9006D">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the fourth quarter of first</w:t>
      </w:r>
      <w:r w:rsidR="005A7179">
        <w:rPr>
          <w:rFonts w:ascii="Times New Roman" w:hAnsi="Times New Roman" w:cs="Times New Roman"/>
          <w:sz w:val="24"/>
          <w:szCs w:val="24"/>
        </w:rPr>
        <w:t>, second</w:t>
      </w:r>
      <w:r>
        <w:rPr>
          <w:rFonts w:ascii="Times New Roman" w:hAnsi="Times New Roman" w:cs="Times New Roman"/>
          <w:sz w:val="24"/>
          <w:szCs w:val="24"/>
        </w:rPr>
        <w:t xml:space="preserve"> and third grades </w:t>
      </w:r>
      <w:r w:rsidR="005A7179">
        <w:rPr>
          <w:rFonts w:ascii="Times New Roman" w:hAnsi="Times New Roman" w:cs="Times New Roman"/>
          <w:sz w:val="24"/>
          <w:szCs w:val="24"/>
        </w:rPr>
        <w:t>LEP</w:t>
      </w:r>
      <w:r>
        <w:rPr>
          <w:rFonts w:ascii="Times New Roman" w:hAnsi="Times New Roman" w:cs="Times New Roman"/>
          <w:sz w:val="24"/>
          <w:szCs w:val="24"/>
        </w:rPr>
        <w:t xml:space="preserve"> students scored on average in the </w:t>
      </w:r>
      <w:r w:rsidRPr="00191D5F">
        <w:rPr>
          <w:rFonts w:ascii="Times New Roman" w:hAnsi="Times New Roman" w:cs="Times New Roman"/>
          <w:i/>
          <w:sz w:val="24"/>
          <w:szCs w:val="24"/>
        </w:rPr>
        <w:t>Does Not Meet Reading Expectations</w:t>
      </w:r>
      <w:r>
        <w:rPr>
          <w:rFonts w:ascii="Times New Roman" w:hAnsi="Times New Roman" w:cs="Times New Roman"/>
          <w:i/>
          <w:sz w:val="24"/>
          <w:szCs w:val="24"/>
        </w:rPr>
        <w:t xml:space="preserve"> </w:t>
      </w:r>
      <w:r>
        <w:rPr>
          <w:rFonts w:ascii="Times New Roman" w:hAnsi="Times New Roman" w:cs="Times New Roman"/>
          <w:sz w:val="24"/>
          <w:szCs w:val="24"/>
        </w:rPr>
        <w:t>performance category. Comparatively, by the fourth quarter of first, second and third grades, non-</w:t>
      </w:r>
      <w:r w:rsidR="005A7179">
        <w:rPr>
          <w:rFonts w:ascii="Times New Roman" w:hAnsi="Times New Roman" w:cs="Times New Roman"/>
          <w:sz w:val="24"/>
          <w:szCs w:val="24"/>
        </w:rPr>
        <w:t>LEP</w:t>
      </w:r>
      <w:r>
        <w:rPr>
          <w:rFonts w:ascii="Times New Roman" w:hAnsi="Times New Roman" w:cs="Times New Roman"/>
          <w:sz w:val="24"/>
          <w:szCs w:val="24"/>
        </w:rPr>
        <w:t xml:space="preserve"> students scored on average in the </w:t>
      </w:r>
      <w:r>
        <w:rPr>
          <w:rFonts w:ascii="Times New Roman" w:hAnsi="Times New Roman" w:cs="Times New Roman"/>
          <w:i/>
          <w:sz w:val="24"/>
          <w:szCs w:val="24"/>
        </w:rPr>
        <w:t xml:space="preserve">Approaches Reading Expectations </w:t>
      </w:r>
      <w:r>
        <w:rPr>
          <w:rFonts w:ascii="Times New Roman" w:hAnsi="Times New Roman" w:cs="Times New Roman"/>
          <w:sz w:val="24"/>
          <w:szCs w:val="24"/>
        </w:rPr>
        <w:t>performance category, with their second-grade average of 2.</w:t>
      </w:r>
      <w:r w:rsidR="005A7179">
        <w:rPr>
          <w:rFonts w:ascii="Times New Roman" w:hAnsi="Times New Roman" w:cs="Times New Roman"/>
          <w:sz w:val="24"/>
          <w:szCs w:val="24"/>
        </w:rPr>
        <w:t>70</w:t>
      </w:r>
      <w:r>
        <w:rPr>
          <w:rFonts w:ascii="Times New Roman" w:hAnsi="Times New Roman" w:cs="Times New Roman"/>
          <w:sz w:val="24"/>
          <w:szCs w:val="24"/>
        </w:rPr>
        <w:t xml:space="preserve"> being </w:t>
      </w:r>
      <w:r w:rsidR="005A7179">
        <w:rPr>
          <w:rFonts w:ascii="Times New Roman" w:hAnsi="Times New Roman" w:cs="Times New Roman"/>
          <w:sz w:val="24"/>
          <w:szCs w:val="24"/>
        </w:rPr>
        <w:t>towards</w:t>
      </w:r>
      <w:r>
        <w:rPr>
          <w:rFonts w:ascii="Times New Roman" w:hAnsi="Times New Roman" w:cs="Times New Roman"/>
          <w:sz w:val="24"/>
          <w:szCs w:val="24"/>
        </w:rPr>
        <w:t xml:space="preserve"> the top of this category.  </w:t>
      </w:r>
    </w:p>
    <w:p w:rsidR="002225BC" w:rsidRPr="00F618DB" w:rsidRDefault="00D9006D" w:rsidP="005A7179">
      <w:pPr>
        <w:spacing w:line="480" w:lineRule="auto"/>
        <w:rPr>
          <w:rFonts w:ascii="Times New Roman" w:hAnsi="Times New Roman" w:cs="Times New Roman"/>
          <w:b/>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3B52DA">
        <w:rPr>
          <w:rFonts w:ascii="Times New Roman" w:hAnsi="Times New Roman" w:cs="Times New Roman"/>
          <w:sz w:val="24"/>
          <w:szCs w:val="24"/>
        </w:rPr>
        <w:t xml:space="preserve"> </w:t>
      </w:r>
    </w:p>
    <w:p w:rsidR="00FC58E3" w:rsidRDefault="00FC58E3" w:rsidP="00FC58E3">
      <w:r>
        <w:rPr>
          <w:noProof/>
        </w:rPr>
        <w:lastRenderedPageBreak/>
        <w:drawing>
          <wp:anchor distT="0" distB="0" distL="114300" distR="114300" simplePos="0" relativeHeight="251698176" behindDoc="0" locked="0" layoutInCell="1" allowOverlap="1">
            <wp:simplePos x="0" y="0"/>
            <wp:positionH relativeFrom="margin">
              <wp:align>right</wp:align>
            </wp:positionH>
            <wp:positionV relativeFrom="paragraph">
              <wp:posOffset>284480</wp:posOffset>
            </wp:positionV>
            <wp:extent cx="5943600" cy="3212465"/>
            <wp:effectExtent l="0" t="0" r="0" b="6985"/>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128" behindDoc="0" locked="0" layoutInCell="1" allowOverlap="1">
                <wp:simplePos x="0" y="0"/>
                <wp:positionH relativeFrom="margin">
                  <wp:align>right</wp:align>
                </wp:positionH>
                <wp:positionV relativeFrom="paragraph">
                  <wp:posOffset>78740</wp:posOffset>
                </wp:positionV>
                <wp:extent cx="5924550" cy="6350"/>
                <wp:effectExtent l="0" t="0" r="19050" b="31750"/>
                <wp:wrapNone/>
                <wp:docPr id="29" name="Straight Connector 29"/>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C4548" id="Straight Connector 29" o:spid="_x0000_s1026" style="position:absolute;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" strokecolor="black [3200]" strokeweight=".5pt">
                <v:stroke joinstyle="miter"/>
                <w10:wrap anchorx="margin"/>
              </v:line>
            </w:pict>
          </mc:Fallback>
        </mc:AlternateContent>
      </w:r>
    </w:p>
    <w:p w:rsidR="00DE0A64" w:rsidRDefault="00FC58E3" w:rsidP="006B3304">
      <w:pPr>
        <w:rPr>
          <w:rFonts w:ascii="Times New Roman" w:hAnsi="Times New Roman" w:cs="Times New Roman"/>
          <w:sz w:val="24"/>
          <w:szCs w:val="24"/>
        </w:rPr>
      </w:pPr>
      <w:r>
        <w:rPr>
          <w:noProof/>
        </w:rPr>
        <mc:AlternateContent>
          <mc:Choice Requires="wps">
            <w:drawing>
              <wp:anchor distT="0" distB="0" distL="114300" distR="114300" simplePos="0" relativeHeight="251697152" behindDoc="0" locked="0" layoutInCell="1" allowOverlap="1">
                <wp:simplePos x="0" y="0"/>
                <wp:positionH relativeFrom="margin">
                  <wp:align>right</wp:align>
                </wp:positionH>
                <wp:positionV relativeFrom="paragraph">
                  <wp:posOffset>3278505</wp:posOffset>
                </wp:positionV>
                <wp:extent cx="5924550" cy="635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CCBA8" id="Straight Connector 28" o:spid="_x0000_s1026" style="position:absolute;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258.15pt" to="881.8pt,2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" strokecolor="black [3200]" strokeweight=".5pt">
                <v:stroke joinstyle="miter"/>
                <w10:wrap anchorx="margin"/>
              </v:line>
            </w:pict>
          </mc:Fallback>
        </mc:AlternateContent>
      </w:r>
    </w:p>
    <w:p w:rsidR="00E257E7" w:rsidRDefault="00E257E7" w:rsidP="001663E0">
      <w:pPr>
        <w:ind w:left="720"/>
        <w:rPr>
          <w:rFonts w:ascii="Times New Roman" w:hAnsi="Times New Roman" w:cs="Times New Roman"/>
          <w:sz w:val="24"/>
          <w:szCs w:val="24"/>
        </w:rPr>
      </w:pPr>
      <w:r>
        <w:rPr>
          <w:rFonts w:ascii="Times New Roman" w:hAnsi="Times New Roman" w:cs="Times New Roman"/>
          <w:b/>
          <w:sz w:val="24"/>
        </w:rPr>
        <w:t xml:space="preserve">Figure </w:t>
      </w:r>
      <w:r w:rsidR="001812AF">
        <w:rPr>
          <w:rFonts w:ascii="Times New Roman" w:hAnsi="Times New Roman" w:cs="Times New Roman"/>
          <w:b/>
          <w:sz w:val="24"/>
        </w:rPr>
        <w:t>6</w:t>
      </w:r>
      <w:r w:rsidRPr="00F618DB">
        <w:rPr>
          <w:rFonts w:ascii="Times New Roman" w:hAnsi="Times New Roman" w:cs="Times New Roman"/>
          <w:b/>
          <w:sz w:val="24"/>
        </w:rPr>
        <w:t>.</w:t>
      </w:r>
      <w:r>
        <w:rPr>
          <w:rFonts w:ascii="Times New Roman" w:hAnsi="Times New Roman" w:cs="Times New Roman"/>
          <w:sz w:val="24"/>
        </w:rPr>
        <w:t xml:space="preserve"> </w:t>
      </w:r>
      <w:r>
        <w:rPr>
          <w:rFonts w:ascii="Times New Roman" w:hAnsi="Times New Roman" w:cs="Times New Roman"/>
          <w:sz w:val="24"/>
          <w:szCs w:val="24"/>
        </w:rPr>
        <w:t xml:space="preserve">Mean Reading Score by Limited English Proficient Status </w:t>
      </w:r>
    </w:p>
    <w:p w:rsidR="001663E0" w:rsidRDefault="001663E0" w:rsidP="001663E0">
      <w:pPr>
        <w:spacing w:line="480" w:lineRule="auto"/>
        <w:rPr>
          <w:rFonts w:ascii="Times New Roman" w:hAnsi="Times New Roman" w:cs="Times New Roman"/>
          <w:sz w:val="24"/>
          <w:szCs w:val="24"/>
        </w:rPr>
      </w:pPr>
    </w:p>
    <w:p w:rsidR="001663E0" w:rsidRDefault="001663E0" w:rsidP="001663E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F760B9">
        <w:rPr>
          <w:rFonts w:ascii="Times New Roman" w:hAnsi="Times New Roman" w:cs="Times New Roman"/>
          <w:sz w:val="24"/>
          <w:szCs w:val="24"/>
        </w:rPr>
        <w:t>4</w:t>
      </w:r>
      <w:r>
        <w:rPr>
          <w:rFonts w:ascii="Times New Roman" w:hAnsi="Times New Roman" w:cs="Times New Roman"/>
          <w:sz w:val="24"/>
          <w:szCs w:val="24"/>
        </w:rPr>
        <w:t xml:space="preserve"> reports the percentage of students scoring in each performance category by LEP students.  In the sample, 12% of LEP students </w:t>
      </w:r>
      <w:r>
        <w:rPr>
          <w:rFonts w:ascii="Times New Roman" w:hAnsi="Times New Roman" w:cs="Times New Roman"/>
          <w:noProof/>
          <w:sz w:val="24"/>
          <w:szCs w:val="24"/>
        </w:rPr>
        <w:t>and</w:t>
      </w:r>
      <w:r>
        <w:rPr>
          <w:rFonts w:ascii="Times New Roman" w:hAnsi="Times New Roman" w:cs="Times New Roman"/>
          <w:sz w:val="24"/>
          <w:szCs w:val="24"/>
        </w:rPr>
        <w:t xml:space="preserve"> 44% of non-LEP students were </w:t>
      </w:r>
      <w:r w:rsidRPr="00625644">
        <w:rPr>
          <w:rFonts w:ascii="Times New Roman" w:hAnsi="Times New Roman" w:cs="Times New Roman"/>
          <w:i/>
          <w:sz w:val="24"/>
          <w:szCs w:val="24"/>
        </w:rPr>
        <w:t>Me</w:t>
      </w:r>
      <w:r w:rsidRPr="00106D1F">
        <w:rPr>
          <w:rFonts w:ascii="Times New Roman" w:hAnsi="Times New Roman" w:cs="Times New Roman"/>
          <w:i/>
          <w:sz w:val="24"/>
          <w:szCs w:val="24"/>
        </w:rPr>
        <w:t>eting or Exceeding Reading Expectations</w:t>
      </w:r>
      <w:r>
        <w:rPr>
          <w:rFonts w:ascii="Times New Roman" w:hAnsi="Times New Roman" w:cs="Times New Roman"/>
          <w:i/>
          <w:sz w:val="24"/>
          <w:szCs w:val="24"/>
        </w:rPr>
        <w:t xml:space="preserve"> </w:t>
      </w:r>
      <w:r>
        <w:rPr>
          <w:rFonts w:ascii="Times New Roman" w:hAnsi="Times New Roman" w:cs="Times New Roman"/>
          <w:sz w:val="24"/>
          <w:szCs w:val="24"/>
        </w:rPr>
        <w:t xml:space="preserve">in the first quarter of first grade.  By third grade fourth quarter, 24% of LEP students and 53% of non-LEP students were </w:t>
      </w:r>
      <w:r>
        <w:rPr>
          <w:rFonts w:ascii="Times New Roman" w:hAnsi="Times New Roman" w:cs="Times New Roman"/>
          <w:i/>
          <w:sz w:val="24"/>
          <w:szCs w:val="24"/>
        </w:rPr>
        <w:t>Meeting or Exceeding Reading Expectations</w:t>
      </w:r>
      <w:r>
        <w:rPr>
          <w:rFonts w:ascii="Times New Roman" w:hAnsi="Times New Roman" w:cs="Times New Roman"/>
          <w:sz w:val="24"/>
          <w:szCs w:val="24"/>
        </w:rPr>
        <w:t xml:space="preserve">.  When </w:t>
      </w:r>
      <w:r w:rsidRPr="00520313">
        <w:rPr>
          <w:rFonts w:ascii="Times New Roman" w:hAnsi="Times New Roman" w:cs="Times New Roman"/>
          <w:noProof/>
          <w:sz w:val="24"/>
          <w:szCs w:val="24"/>
        </w:rPr>
        <w:t>reading proficiency was measured by the third grade OCCT</w:t>
      </w:r>
      <w:r>
        <w:rPr>
          <w:rFonts w:ascii="Times New Roman" w:hAnsi="Times New Roman" w:cs="Times New Roman"/>
          <w:sz w:val="24"/>
          <w:szCs w:val="24"/>
        </w:rPr>
        <w:t xml:space="preserve">, 47% of LEP students and 72% of non-LEP students </w:t>
      </w:r>
      <w:r w:rsidRPr="00520313">
        <w:rPr>
          <w:rFonts w:ascii="Times New Roman" w:hAnsi="Times New Roman" w:cs="Times New Roman"/>
          <w:noProof/>
          <w:sz w:val="24"/>
          <w:szCs w:val="24"/>
        </w:rPr>
        <w:t>were measured</w:t>
      </w:r>
      <w:r>
        <w:rPr>
          <w:rFonts w:ascii="Times New Roman" w:hAnsi="Times New Roman" w:cs="Times New Roman"/>
          <w:sz w:val="24"/>
          <w:szCs w:val="24"/>
        </w:rPr>
        <w:t xml:space="preserve"> as </w:t>
      </w:r>
      <w:r w:rsidRPr="000A6FEA">
        <w:rPr>
          <w:rFonts w:ascii="Times New Roman" w:hAnsi="Times New Roman" w:cs="Times New Roman"/>
          <w:i/>
          <w:sz w:val="24"/>
          <w:szCs w:val="24"/>
        </w:rPr>
        <w:t>Proficient or Advanced</w:t>
      </w:r>
      <w:r>
        <w:rPr>
          <w:rFonts w:ascii="Times New Roman" w:hAnsi="Times New Roman" w:cs="Times New Roman"/>
          <w:sz w:val="24"/>
          <w:szCs w:val="24"/>
        </w:rPr>
        <w:t xml:space="preserve"> in their reading skills.  In each quarterly measurement, LEP students were outperformed by their non-LEP peers in reading proficiency according to the Fountas and Pinnell Reading Inventory and the OCCT. </w:t>
      </w:r>
    </w:p>
    <w:p w:rsidR="00875C93" w:rsidRDefault="001663E0" w:rsidP="00E6696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w:t>
      </w:r>
      <w:r w:rsidR="00F760B9">
        <w:rPr>
          <w:rFonts w:ascii="Times New Roman" w:hAnsi="Times New Roman" w:cs="Times New Roman"/>
          <w:sz w:val="24"/>
          <w:szCs w:val="24"/>
        </w:rPr>
        <w:t>4</w:t>
      </w:r>
      <w:r>
        <w:rPr>
          <w:rFonts w:ascii="Times New Roman" w:hAnsi="Times New Roman" w:cs="Times New Roman"/>
          <w:sz w:val="24"/>
          <w:szCs w:val="24"/>
        </w:rPr>
        <w:t xml:space="preserve"> also compares reading performance for LEP and non-LEP by pre-kindergarten attendance.  In the </w:t>
      </w:r>
      <w:r w:rsidRPr="00F618DB">
        <w:rPr>
          <w:rFonts w:ascii="Times New Roman" w:hAnsi="Times New Roman" w:cs="Times New Roman"/>
          <w:noProof/>
          <w:sz w:val="24"/>
          <w:szCs w:val="24"/>
        </w:rPr>
        <w:t>first</w:t>
      </w:r>
      <w:r>
        <w:rPr>
          <w:rFonts w:ascii="Times New Roman" w:hAnsi="Times New Roman" w:cs="Times New Roman"/>
          <w:sz w:val="24"/>
          <w:szCs w:val="24"/>
        </w:rPr>
        <w:t xml:space="preserve"> grade first quarter, 11% of LEP students who attended District pre-</w:t>
      </w:r>
      <w:r>
        <w:rPr>
          <w:rFonts w:ascii="Times New Roman" w:hAnsi="Times New Roman" w:cs="Times New Roman"/>
          <w:sz w:val="24"/>
          <w:szCs w:val="24"/>
        </w:rPr>
        <w:lastRenderedPageBreak/>
        <w:t xml:space="preserve">kindergarten and 13% of LEP students who did not attend District pre-kindergarten were </w:t>
      </w:r>
      <w:r w:rsidRPr="00106D1F">
        <w:rPr>
          <w:rFonts w:ascii="Times New Roman" w:hAnsi="Times New Roman" w:cs="Times New Roman"/>
          <w:i/>
          <w:sz w:val="24"/>
          <w:szCs w:val="24"/>
        </w:rPr>
        <w:t>Meeting or Exceeding Reading Expectations</w:t>
      </w:r>
      <w:r>
        <w:rPr>
          <w:rFonts w:ascii="Times New Roman" w:hAnsi="Times New Roman" w:cs="Times New Roman"/>
          <w:i/>
          <w:sz w:val="24"/>
          <w:szCs w:val="24"/>
        </w:rPr>
        <w:t xml:space="preserve">.  </w:t>
      </w:r>
      <w:r>
        <w:rPr>
          <w:rFonts w:ascii="Times New Roman" w:hAnsi="Times New Roman" w:cs="Times New Roman"/>
          <w:sz w:val="24"/>
          <w:szCs w:val="24"/>
        </w:rPr>
        <w:t xml:space="preserve">By third grade fourth quarter, 23% of LEP students who attended District pre-kindergarten were </w:t>
      </w:r>
      <w:r w:rsidRPr="00106D1F">
        <w:rPr>
          <w:rFonts w:ascii="Times New Roman" w:hAnsi="Times New Roman" w:cs="Times New Roman"/>
          <w:i/>
          <w:sz w:val="24"/>
          <w:szCs w:val="24"/>
        </w:rPr>
        <w:t>Meeting or Exceeding Reading Expectations</w:t>
      </w:r>
      <w:r>
        <w:rPr>
          <w:rFonts w:ascii="Times New Roman" w:hAnsi="Times New Roman" w:cs="Times New Roman"/>
          <w:i/>
          <w:sz w:val="24"/>
          <w:szCs w:val="24"/>
        </w:rPr>
        <w:t xml:space="preserve">, </w:t>
      </w:r>
      <w:r>
        <w:rPr>
          <w:rFonts w:ascii="Times New Roman" w:hAnsi="Times New Roman" w:cs="Times New Roman"/>
          <w:sz w:val="24"/>
          <w:szCs w:val="24"/>
        </w:rPr>
        <w:t xml:space="preserve">an increase of 12% from first to third grade.  For LEP students who did not attend pre-kindergarten in the Southern School District, in the </w:t>
      </w:r>
      <w:r w:rsidRPr="00CC4751">
        <w:rPr>
          <w:rFonts w:ascii="Times New Roman" w:hAnsi="Times New Roman" w:cs="Times New Roman"/>
          <w:noProof/>
          <w:sz w:val="24"/>
          <w:szCs w:val="24"/>
        </w:rPr>
        <w:t>third</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grade</w:t>
      </w:r>
      <w:r>
        <w:rPr>
          <w:rFonts w:ascii="Times New Roman" w:hAnsi="Times New Roman" w:cs="Times New Roman"/>
          <w:sz w:val="24"/>
          <w:szCs w:val="24"/>
        </w:rPr>
        <w:t xml:space="preserve"> fourth quarter, 26% were </w:t>
      </w:r>
      <w:r>
        <w:rPr>
          <w:rFonts w:ascii="Times New Roman" w:hAnsi="Times New Roman" w:cs="Times New Roman"/>
          <w:i/>
          <w:sz w:val="24"/>
          <w:szCs w:val="24"/>
        </w:rPr>
        <w:t xml:space="preserve">Meeting or Exceeding Reading Expectations, </w:t>
      </w:r>
      <w:r>
        <w:rPr>
          <w:rFonts w:ascii="Times New Roman" w:hAnsi="Times New Roman" w:cs="Times New Roman"/>
          <w:sz w:val="24"/>
          <w:szCs w:val="24"/>
        </w:rPr>
        <w:t>a growth of 13% from first to third grade.</w:t>
      </w:r>
      <w:r w:rsidR="00E66969">
        <w:rPr>
          <w:rFonts w:ascii="Times New Roman" w:hAnsi="Times New Roman" w:cs="Times New Roman"/>
          <w:sz w:val="24"/>
          <w:szCs w:val="24"/>
        </w:rPr>
        <w:t xml:space="preserve">  </w:t>
      </w:r>
      <w:r w:rsidR="00875C93" w:rsidRPr="00CC4278">
        <w:rPr>
          <w:rFonts w:ascii="Times New Roman" w:hAnsi="Times New Roman" w:cs="Times New Roman"/>
          <w:sz w:val="24"/>
          <w:szCs w:val="24"/>
        </w:rPr>
        <w:t xml:space="preserve">When </w:t>
      </w:r>
      <w:r w:rsidR="00875C93" w:rsidRPr="00520313">
        <w:rPr>
          <w:rFonts w:ascii="Times New Roman" w:hAnsi="Times New Roman" w:cs="Times New Roman"/>
          <w:noProof/>
          <w:sz w:val="24"/>
          <w:szCs w:val="24"/>
        </w:rPr>
        <w:t>reading proficiency was measured by the third grade OCCT</w:t>
      </w:r>
      <w:r w:rsidR="00875C93" w:rsidRPr="00CC4278">
        <w:rPr>
          <w:rFonts w:ascii="Times New Roman" w:hAnsi="Times New Roman" w:cs="Times New Roman"/>
          <w:sz w:val="24"/>
          <w:szCs w:val="24"/>
        </w:rPr>
        <w:t xml:space="preserve">, </w:t>
      </w:r>
      <w:r w:rsidR="00875C93">
        <w:rPr>
          <w:rFonts w:ascii="Times New Roman" w:hAnsi="Times New Roman" w:cs="Times New Roman"/>
          <w:sz w:val="24"/>
          <w:szCs w:val="24"/>
        </w:rPr>
        <w:t>47</w:t>
      </w:r>
      <w:r w:rsidR="00875C93" w:rsidRPr="00CC4278">
        <w:rPr>
          <w:rFonts w:ascii="Times New Roman" w:hAnsi="Times New Roman" w:cs="Times New Roman"/>
          <w:sz w:val="24"/>
          <w:szCs w:val="24"/>
        </w:rPr>
        <w:t xml:space="preserve">% of </w:t>
      </w:r>
      <w:r w:rsidR="00875C93">
        <w:rPr>
          <w:rFonts w:ascii="Times New Roman" w:hAnsi="Times New Roman" w:cs="Times New Roman"/>
          <w:sz w:val="24"/>
          <w:szCs w:val="24"/>
        </w:rPr>
        <w:t>LEP</w:t>
      </w:r>
      <w:r w:rsidR="00875C93" w:rsidRPr="00CC4278">
        <w:rPr>
          <w:rFonts w:ascii="Times New Roman" w:hAnsi="Times New Roman" w:cs="Times New Roman"/>
          <w:sz w:val="24"/>
          <w:szCs w:val="24"/>
        </w:rPr>
        <w:t xml:space="preserve"> Pre-kindergarten students and </w:t>
      </w:r>
      <w:r w:rsidR="00875C93">
        <w:rPr>
          <w:rFonts w:ascii="Times New Roman" w:hAnsi="Times New Roman" w:cs="Times New Roman"/>
          <w:sz w:val="24"/>
          <w:szCs w:val="24"/>
        </w:rPr>
        <w:t>46</w:t>
      </w:r>
      <w:r w:rsidR="00875C93" w:rsidRPr="00CC4278">
        <w:rPr>
          <w:rFonts w:ascii="Times New Roman" w:hAnsi="Times New Roman" w:cs="Times New Roman"/>
          <w:sz w:val="24"/>
          <w:szCs w:val="24"/>
        </w:rPr>
        <w:t xml:space="preserve">% of </w:t>
      </w:r>
      <w:r w:rsidR="00875C93">
        <w:rPr>
          <w:rFonts w:ascii="Times New Roman" w:hAnsi="Times New Roman" w:cs="Times New Roman"/>
          <w:sz w:val="24"/>
          <w:szCs w:val="24"/>
        </w:rPr>
        <w:t>LEP</w:t>
      </w:r>
      <w:r w:rsidR="00875C93" w:rsidRPr="00CC4278">
        <w:rPr>
          <w:rFonts w:ascii="Times New Roman" w:hAnsi="Times New Roman" w:cs="Times New Roman"/>
          <w:sz w:val="24"/>
          <w:szCs w:val="24"/>
        </w:rPr>
        <w:t xml:space="preserve"> non-attendees </w:t>
      </w:r>
      <w:r w:rsidR="00875C93" w:rsidRPr="00520313">
        <w:rPr>
          <w:rFonts w:ascii="Times New Roman" w:hAnsi="Times New Roman" w:cs="Times New Roman"/>
          <w:noProof/>
          <w:sz w:val="24"/>
          <w:szCs w:val="24"/>
        </w:rPr>
        <w:t>were measured</w:t>
      </w:r>
      <w:r w:rsidR="00875C93" w:rsidRPr="00CC4278">
        <w:rPr>
          <w:rFonts w:ascii="Times New Roman" w:hAnsi="Times New Roman" w:cs="Times New Roman"/>
          <w:sz w:val="24"/>
          <w:szCs w:val="24"/>
        </w:rPr>
        <w:t xml:space="preserve"> as </w:t>
      </w:r>
      <w:r w:rsidR="00875C93" w:rsidRPr="00CC4278">
        <w:rPr>
          <w:rFonts w:ascii="Times New Roman" w:hAnsi="Times New Roman" w:cs="Times New Roman"/>
          <w:i/>
          <w:sz w:val="24"/>
          <w:szCs w:val="24"/>
        </w:rPr>
        <w:t>Proficient or Advanced</w:t>
      </w:r>
      <w:r w:rsidR="00875C93" w:rsidRPr="00CC4278">
        <w:rPr>
          <w:rFonts w:ascii="Times New Roman" w:hAnsi="Times New Roman" w:cs="Times New Roman"/>
          <w:sz w:val="24"/>
          <w:szCs w:val="24"/>
        </w:rPr>
        <w:t xml:space="preserve"> in their reading skills.  </w:t>
      </w:r>
      <w:r w:rsidR="00875C93">
        <w:rPr>
          <w:rFonts w:ascii="Times New Roman" w:hAnsi="Times New Roman" w:cs="Times New Roman"/>
          <w:sz w:val="24"/>
          <w:szCs w:val="24"/>
        </w:rPr>
        <w:t>These results indicate that LEP students both who attended and did not attend District pre-kindergarten increased the percent of proficient students similarly.</w:t>
      </w:r>
      <w:r w:rsidR="00B64ED9">
        <w:rPr>
          <w:rFonts w:ascii="Times New Roman" w:hAnsi="Times New Roman" w:cs="Times New Roman"/>
          <w:sz w:val="24"/>
          <w:szCs w:val="24"/>
        </w:rPr>
        <w:t xml:space="preserve">  LEP students who did not attend District pre-kindergarten increased the percent of proficient students more than the students who attended District pre-kindergarten.  </w:t>
      </w:r>
      <w:r w:rsidR="00B64ED9" w:rsidRPr="00520313">
        <w:rPr>
          <w:rFonts w:ascii="Times New Roman" w:hAnsi="Times New Roman" w:cs="Times New Roman"/>
          <w:noProof/>
          <w:sz w:val="24"/>
          <w:szCs w:val="24"/>
        </w:rPr>
        <w:t>In addition</w:t>
      </w:r>
      <w:r w:rsidR="00B64ED9">
        <w:rPr>
          <w:rFonts w:ascii="Times New Roman" w:hAnsi="Times New Roman" w:cs="Times New Roman"/>
          <w:sz w:val="24"/>
          <w:szCs w:val="24"/>
        </w:rPr>
        <w:t xml:space="preserve">, both due to </w:t>
      </w:r>
      <w:r w:rsidR="00B64ED9" w:rsidRPr="00520313">
        <w:rPr>
          <w:rFonts w:ascii="Times New Roman" w:hAnsi="Times New Roman" w:cs="Times New Roman"/>
          <w:noProof/>
          <w:sz w:val="24"/>
          <w:szCs w:val="24"/>
        </w:rPr>
        <w:t>initial</w:t>
      </w:r>
      <w:r w:rsidR="00B64ED9">
        <w:rPr>
          <w:rFonts w:ascii="Times New Roman" w:hAnsi="Times New Roman" w:cs="Times New Roman"/>
          <w:sz w:val="24"/>
          <w:szCs w:val="24"/>
        </w:rPr>
        <w:t xml:space="preserve"> performance and due to higher growth, LEP students who did not attend District pre-kindergarten, had a higher percentage of students </w:t>
      </w:r>
      <w:r w:rsidR="00B64ED9" w:rsidRPr="00DC0173">
        <w:rPr>
          <w:rFonts w:ascii="Times New Roman" w:hAnsi="Times New Roman" w:cs="Times New Roman"/>
          <w:i/>
          <w:sz w:val="24"/>
          <w:szCs w:val="24"/>
        </w:rPr>
        <w:t xml:space="preserve">Meeting or Exceeding Reading Expectations </w:t>
      </w:r>
      <w:r w:rsidR="00B64ED9">
        <w:rPr>
          <w:rFonts w:ascii="Times New Roman" w:hAnsi="Times New Roman" w:cs="Times New Roman"/>
          <w:sz w:val="24"/>
          <w:szCs w:val="24"/>
        </w:rPr>
        <w:t>than their peers who attended the program both in first and third grades.</w:t>
      </w:r>
    </w:p>
    <w:p w:rsidR="00B64ED9" w:rsidRDefault="00B64ED9" w:rsidP="00E66969">
      <w:pPr>
        <w:spacing w:line="480" w:lineRule="auto"/>
        <w:rPr>
          <w:rFonts w:ascii="Times New Roman" w:hAnsi="Times New Roman" w:cs="Times New Roman"/>
          <w:sz w:val="24"/>
          <w:szCs w:val="24"/>
        </w:rPr>
      </w:pPr>
    </w:p>
    <w:p w:rsidR="00875C93" w:rsidRDefault="00875C93" w:rsidP="00E66969">
      <w:pPr>
        <w:spacing w:line="480" w:lineRule="auto"/>
        <w:rPr>
          <w:rFonts w:ascii="Times New Roman" w:hAnsi="Times New Roman" w:cs="Times New Roman"/>
          <w:sz w:val="24"/>
          <w:szCs w:val="24"/>
        </w:rPr>
      </w:pPr>
    </w:p>
    <w:p w:rsidR="00875C93" w:rsidRDefault="00875C93" w:rsidP="00E66969">
      <w:pPr>
        <w:spacing w:line="480" w:lineRule="auto"/>
        <w:rPr>
          <w:rFonts w:ascii="Times New Roman" w:hAnsi="Times New Roman" w:cs="Times New Roman"/>
          <w:sz w:val="24"/>
          <w:szCs w:val="24"/>
        </w:rPr>
      </w:pPr>
    </w:p>
    <w:p w:rsidR="00875C93" w:rsidRDefault="00875C93" w:rsidP="00E66969">
      <w:pPr>
        <w:spacing w:line="480" w:lineRule="auto"/>
        <w:rPr>
          <w:rFonts w:ascii="Times New Roman" w:hAnsi="Times New Roman" w:cs="Times New Roman"/>
          <w:sz w:val="24"/>
          <w:szCs w:val="24"/>
        </w:rPr>
      </w:pPr>
    </w:p>
    <w:p w:rsidR="00875C93" w:rsidRDefault="00875C93" w:rsidP="00E66969">
      <w:pPr>
        <w:spacing w:line="480" w:lineRule="auto"/>
        <w:rPr>
          <w:rFonts w:ascii="Times New Roman" w:hAnsi="Times New Roman" w:cs="Times New Roman"/>
          <w:sz w:val="24"/>
          <w:szCs w:val="24"/>
        </w:rPr>
      </w:pPr>
    </w:p>
    <w:p w:rsidR="00875C93" w:rsidRDefault="00875C93" w:rsidP="00E66969">
      <w:pPr>
        <w:spacing w:line="480" w:lineRule="auto"/>
        <w:rPr>
          <w:rFonts w:ascii="Times New Roman" w:hAnsi="Times New Roman" w:cs="Times New Roman"/>
          <w:sz w:val="24"/>
          <w:szCs w:val="24"/>
        </w:rPr>
      </w:pP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482"/>
        <w:gridCol w:w="508"/>
        <w:gridCol w:w="482"/>
        <w:gridCol w:w="508"/>
        <w:gridCol w:w="450"/>
        <w:gridCol w:w="540"/>
        <w:gridCol w:w="450"/>
        <w:gridCol w:w="540"/>
        <w:gridCol w:w="540"/>
        <w:gridCol w:w="540"/>
        <w:gridCol w:w="540"/>
        <w:gridCol w:w="540"/>
      </w:tblGrid>
      <w:tr w:rsidR="00C1600A" w:rsidRPr="007D293B" w:rsidTr="003430FE">
        <w:trPr>
          <w:trHeight w:val="502"/>
          <w:jc w:val="center"/>
        </w:trPr>
        <w:tc>
          <w:tcPr>
            <w:tcW w:w="9270" w:type="dxa"/>
            <w:gridSpan w:val="13"/>
          </w:tcPr>
          <w:p w:rsidR="00C1600A" w:rsidRPr="002F55C7" w:rsidRDefault="00C1600A" w:rsidP="00BE17D4">
            <w:pPr>
              <w:rPr>
                <w:rFonts w:ascii="Times New Roman" w:hAnsi="Times New Roman" w:cs="Times New Roman"/>
                <w:sz w:val="24"/>
              </w:rPr>
            </w:pPr>
            <w:r w:rsidRPr="002F55C7">
              <w:rPr>
                <w:rFonts w:ascii="Times New Roman" w:hAnsi="Times New Roman" w:cs="Times New Roman"/>
                <w:sz w:val="24"/>
              </w:rPr>
              <w:lastRenderedPageBreak/>
              <w:t xml:space="preserve">Table </w:t>
            </w:r>
            <w:r w:rsidR="00F760B9">
              <w:rPr>
                <w:rFonts w:ascii="Times New Roman" w:hAnsi="Times New Roman" w:cs="Times New Roman"/>
                <w:sz w:val="24"/>
              </w:rPr>
              <w:t>4</w:t>
            </w:r>
          </w:p>
          <w:p w:rsidR="00C1600A" w:rsidRDefault="00C1600A" w:rsidP="00BE17D4">
            <w:pPr>
              <w:pStyle w:val="Heading1"/>
              <w:outlineLvl w:val="0"/>
              <w:rPr>
                <w:rFonts w:ascii="Times New Roman" w:hAnsi="Times New Roman" w:cs="Times New Roman"/>
                <w:color w:val="auto"/>
                <w:sz w:val="24"/>
                <w:szCs w:val="24"/>
              </w:rPr>
            </w:pPr>
            <w:r>
              <w:rPr>
                <w:rFonts w:ascii="Times New Roman" w:hAnsi="Times New Roman" w:cs="Times New Roman"/>
                <w:color w:val="auto"/>
                <w:sz w:val="24"/>
                <w:szCs w:val="24"/>
              </w:rPr>
              <w:t>LEP Reading Proficiency by Performance Category</w:t>
            </w:r>
          </w:p>
          <w:p w:rsidR="00C1600A" w:rsidRPr="007D293B" w:rsidRDefault="00C1600A" w:rsidP="00BE17D4">
            <w:pPr>
              <w:rPr>
                <w:rFonts w:ascii="Times New Roman" w:hAnsi="Times New Roman" w:cs="Times New Roman"/>
              </w:rPr>
            </w:pPr>
          </w:p>
        </w:tc>
      </w:tr>
      <w:tr w:rsidR="00C1600A" w:rsidRPr="007D293B" w:rsidTr="003430FE">
        <w:trPr>
          <w:cantSplit/>
          <w:trHeight w:val="2034"/>
          <w:jc w:val="center"/>
        </w:trPr>
        <w:tc>
          <w:tcPr>
            <w:tcW w:w="3150" w:type="dxa"/>
          </w:tcPr>
          <w:p w:rsidR="00C1600A" w:rsidRPr="007D293B" w:rsidRDefault="00C1600A" w:rsidP="00BE17D4">
            <w:pPr>
              <w:rPr>
                <w:rFonts w:ascii="Times New Roman" w:hAnsi="Times New Roman" w:cs="Times New Roman"/>
              </w:rPr>
            </w:pPr>
          </w:p>
        </w:tc>
        <w:tc>
          <w:tcPr>
            <w:tcW w:w="482"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Below</w:t>
            </w:r>
          </w:p>
        </w:tc>
        <w:tc>
          <w:tcPr>
            <w:tcW w:w="508"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Approaches</w:t>
            </w:r>
          </w:p>
        </w:tc>
        <w:tc>
          <w:tcPr>
            <w:tcW w:w="482"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Meets</w:t>
            </w:r>
          </w:p>
        </w:tc>
        <w:tc>
          <w:tcPr>
            <w:tcW w:w="508" w:type="dxa"/>
            <w:tcBorders>
              <w:right w:val="single" w:sz="4" w:space="0" w:color="auto"/>
            </w:tcBorders>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Exceeds</w:t>
            </w:r>
          </w:p>
        </w:tc>
        <w:tc>
          <w:tcPr>
            <w:tcW w:w="450" w:type="dxa"/>
            <w:tcBorders>
              <w:left w:val="single" w:sz="4" w:space="0" w:color="auto"/>
            </w:tcBorders>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Below</w:t>
            </w:r>
          </w:p>
        </w:tc>
        <w:tc>
          <w:tcPr>
            <w:tcW w:w="540"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Approaches</w:t>
            </w:r>
          </w:p>
        </w:tc>
        <w:tc>
          <w:tcPr>
            <w:tcW w:w="450"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Meets</w:t>
            </w:r>
          </w:p>
        </w:tc>
        <w:tc>
          <w:tcPr>
            <w:tcW w:w="540" w:type="dxa"/>
            <w:tcBorders>
              <w:right w:val="single" w:sz="4" w:space="0" w:color="auto"/>
            </w:tcBorders>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Exceeds</w:t>
            </w:r>
          </w:p>
        </w:tc>
        <w:tc>
          <w:tcPr>
            <w:tcW w:w="540" w:type="dxa"/>
            <w:tcBorders>
              <w:left w:val="single" w:sz="4" w:space="0" w:color="auto"/>
            </w:tcBorders>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Unsatisfactory</w:t>
            </w:r>
          </w:p>
        </w:tc>
        <w:tc>
          <w:tcPr>
            <w:tcW w:w="540"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Limited Knowledge</w:t>
            </w:r>
          </w:p>
        </w:tc>
        <w:tc>
          <w:tcPr>
            <w:tcW w:w="540"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Proficient</w:t>
            </w:r>
          </w:p>
        </w:tc>
        <w:tc>
          <w:tcPr>
            <w:tcW w:w="540" w:type="dxa"/>
            <w:textDirection w:val="btLr"/>
          </w:tcPr>
          <w:p w:rsidR="00C1600A" w:rsidRPr="007D293B" w:rsidRDefault="00C1600A" w:rsidP="00BE17D4">
            <w:pPr>
              <w:ind w:left="113" w:right="113"/>
              <w:rPr>
                <w:rFonts w:ascii="Times New Roman" w:hAnsi="Times New Roman" w:cs="Times New Roman"/>
              </w:rPr>
            </w:pPr>
            <w:r w:rsidRPr="007D293B">
              <w:rPr>
                <w:rFonts w:ascii="Times New Roman" w:hAnsi="Times New Roman" w:cs="Times New Roman"/>
              </w:rPr>
              <w:t>Advanced</w:t>
            </w:r>
          </w:p>
        </w:tc>
      </w:tr>
      <w:tr w:rsidR="00C1600A" w:rsidRPr="007D293B" w:rsidTr="003430FE">
        <w:trPr>
          <w:trHeight w:val="250"/>
          <w:jc w:val="center"/>
        </w:trPr>
        <w:tc>
          <w:tcPr>
            <w:tcW w:w="3150" w:type="dxa"/>
          </w:tcPr>
          <w:p w:rsidR="00C1600A" w:rsidRPr="007D293B" w:rsidRDefault="00C1600A" w:rsidP="00BE17D4">
            <w:pPr>
              <w:rPr>
                <w:rFonts w:ascii="Times New Roman" w:hAnsi="Times New Roman" w:cs="Times New Roman"/>
              </w:rPr>
            </w:pPr>
          </w:p>
        </w:tc>
        <w:tc>
          <w:tcPr>
            <w:tcW w:w="1980" w:type="dxa"/>
            <w:gridSpan w:val="4"/>
            <w:tcBorders>
              <w:top w:val="single" w:sz="4" w:space="0" w:color="auto"/>
              <w:bottom w:val="single" w:sz="4" w:space="0" w:color="auto"/>
              <w:right w:val="single" w:sz="4" w:space="0" w:color="auto"/>
            </w:tcBorders>
          </w:tcPr>
          <w:p w:rsidR="00C1600A" w:rsidRPr="007D293B" w:rsidRDefault="00C1600A" w:rsidP="00BE17D4">
            <w:pPr>
              <w:jc w:val="center"/>
              <w:rPr>
                <w:rFonts w:ascii="Times New Roman" w:hAnsi="Times New Roman" w:cs="Times New Roman"/>
              </w:rPr>
            </w:pPr>
            <w:r w:rsidRPr="007D293B">
              <w:rPr>
                <w:rFonts w:ascii="Times New Roman" w:hAnsi="Times New Roman" w:cs="Times New Roman"/>
              </w:rPr>
              <w:t>First Grade Q1</w:t>
            </w:r>
          </w:p>
        </w:tc>
        <w:tc>
          <w:tcPr>
            <w:tcW w:w="1980" w:type="dxa"/>
            <w:gridSpan w:val="4"/>
            <w:tcBorders>
              <w:top w:val="single" w:sz="4" w:space="0" w:color="auto"/>
              <w:left w:val="single" w:sz="4" w:space="0" w:color="auto"/>
              <w:bottom w:val="single" w:sz="4" w:space="0" w:color="auto"/>
              <w:right w:val="single" w:sz="4" w:space="0" w:color="auto"/>
            </w:tcBorders>
          </w:tcPr>
          <w:p w:rsidR="00C1600A" w:rsidRPr="007D293B" w:rsidRDefault="00C1600A" w:rsidP="00BE17D4">
            <w:pPr>
              <w:jc w:val="center"/>
              <w:rPr>
                <w:rFonts w:ascii="Times New Roman" w:hAnsi="Times New Roman" w:cs="Times New Roman"/>
              </w:rPr>
            </w:pPr>
            <w:r w:rsidRPr="007D293B">
              <w:rPr>
                <w:rFonts w:ascii="Times New Roman" w:hAnsi="Times New Roman" w:cs="Times New Roman"/>
              </w:rPr>
              <w:t>Third Grade Q4</w:t>
            </w:r>
          </w:p>
        </w:tc>
        <w:tc>
          <w:tcPr>
            <w:tcW w:w="2160" w:type="dxa"/>
            <w:gridSpan w:val="4"/>
            <w:tcBorders>
              <w:top w:val="single" w:sz="4" w:space="0" w:color="auto"/>
              <w:left w:val="single" w:sz="4" w:space="0" w:color="auto"/>
              <w:bottom w:val="single" w:sz="4" w:space="0" w:color="auto"/>
            </w:tcBorders>
          </w:tcPr>
          <w:p w:rsidR="00C1600A" w:rsidRPr="007D293B" w:rsidRDefault="00C1600A" w:rsidP="00BE17D4">
            <w:pPr>
              <w:jc w:val="center"/>
              <w:rPr>
                <w:rFonts w:ascii="Times New Roman" w:hAnsi="Times New Roman" w:cs="Times New Roman"/>
              </w:rPr>
            </w:pPr>
            <w:r w:rsidRPr="007D293B">
              <w:rPr>
                <w:rFonts w:ascii="Times New Roman" w:hAnsi="Times New Roman" w:cs="Times New Roman"/>
              </w:rPr>
              <w:t>Third Grade OCCT</w:t>
            </w:r>
          </w:p>
        </w:tc>
      </w:tr>
      <w:tr w:rsidR="00C1600A" w:rsidRPr="007D293B" w:rsidTr="003430FE">
        <w:trPr>
          <w:trHeight w:val="323"/>
          <w:jc w:val="center"/>
        </w:trPr>
        <w:tc>
          <w:tcPr>
            <w:tcW w:w="3150" w:type="dxa"/>
            <w:vAlign w:val="center"/>
          </w:tcPr>
          <w:p w:rsidR="00C1600A" w:rsidRPr="00E85720" w:rsidRDefault="00C1600A" w:rsidP="00C3122C">
            <w:pPr>
              <w:spacing w:before="240" w:line="480" w:lineRule="auto"/>
              <w:rPr>
                <w:rFonts w:ascii="Times New Roman" w:hAnsi="Times New Roman" w:cs="Times New Roman"/>
              </w:rPr>
            </w:pPr>
            <w:r w:rsidRPr="00E85720">
              <w:rPr>
                <w:rFonts w:ascii="Times New Roman" w:hAnsi="Times New Roman" w:cs="Times New Roman"/>
              </w:rPr>
              <w:t xml:space="preserve">All </w:t>
            </w:r>
            <w:r>
              <w:rPr>
                <w:rFonts w:ascii="Times New Roman" w:hAnsi="Times New Roman" w:cs="Times New Roman"/>
              </w:rPr>
              <w:t>LEP</w:t>
            </w:r>
          </w:p>
        </w:tc>
        <w:tc>
          <w:tcPr>
            <w:tcW w:w="482"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66</w:t>
            </w:r>
          </w:p>
        </w:tc>
        <w:tc>
          <w:tcPr>
            <w:tcW w:w="508"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23</w:t>
            </w:r>
          </w:p>
        </w:tc>
        <w:tc>
          <w:tcPr>
            <w:tcW w:w="482"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10</w:t>
            </w:r>
          </w:p>
        </w:tc>
        <w:tc>
          <w:tcPr>
            <w:tcW w:w="508" w:type="dxa"/>
            <w:tcBorders>
              <w:top w:val="single" w:sz="4" w:space="0" w:color="auto"/>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w:t>
            </w:r>
          </w:p>
        </w:tc>
        <w:tc>
          <w:tcPr>
            <w:tcW w:w="450" w:type="dxa"/>
            <w:tcBorders>
              <w:top w:val="single" w:sz="4" w:space="0" w:color="auto"/>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59</w:t>
            </w:r>
          </w:p>
        </w:tc>
        <w:tc>
          <w:tcPr>
            <w:tcW w:w="540"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17</w:t>
            </w:r>
          </w:p>
        </w:tc>
        <w:tc>
          <w:tcPr>
            <w:tcW w:w="450"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16</w:t>
            </w:r>
          </w:p>
        </w:tc>
        <w:tc>
          <w:tcPr>
            <w:tcW w:w="540" w:type="dxa"/>
            <w:tcBorders>
              <w:top w:val="single" w:sz="4" w:space="0" w:color="auto"/>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8</w:t>
            </w:r>
          </w:p>
        </w:tc>
        <w:tc>
          <w:tcPr>
            <w:tcW w:w="540" w:type="dxa"/>
            <w:tcBorders>
              <w:top w:val="single" w:sz="4" w:space="0" w:color="auto"/>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39</w:t>
            </w:r>
          </w:p>
        </w:tc>
        <w:tc>
          <w:tcPr>
            <w:tcW w:w="540"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24</w:t>
            </w:r>
          </w:p>
        </w:tc>
        <w:tc>
          <w:tcPr>
            <w:tcW w:w="540"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47</w:t>
            </w:r>
          </w:p>
        </w:tc>
        <w:tc>
          <w:tcPr>
            <w:tcW w:w="540" w:type="dxa"/>
            <w:tcBorders>
              <w:top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0</w:t>
            </w:r>
          </w:p>
        </w:tc>
      </w:tr>
      <w:tr w:rsidR="00C1600A" w:rsidRPr="007D293B" w:rsidTr="003430FE">
        <w:trPr>
          <w:trHeight w:val="323"/>
          <w:jc w:val="center"/>
        </w:trPr>
        <w:tc>
          <w:tcPr>
            <w:tcW w:w="3150" w:type="dxa"/>
            <w:vAlign w:val="center"/>
          </w:tcPr>
          <w:p w:rsidR="00C1600A" w:rsidRPr="00E85720" w:rsidRDefault="00C1600A" w:rsidP="00C3122C">
            <w:pPr>
              <w:spacing w:before="240" w:line="480" w:lineRule="auto"/>
              <w:rPr>
                <w:rFonts w:ascii="Times New Roman" w:hAnsi="Times New Roman" w:cs="Times New Roman"/>
              </w:rPr>
            </w:pPr>
            <w:r>
              <w:rPr>
                <w:rFonts w:ascii="Times New Roman" w:hAnsi="Times New Roman" w:cs="Times New Roman"/>
              </w:rPr>
              <w:t>LEP</w:t>
            </w:r>
            <w:r w:rsidRPr="00E85720">
              <w:rPr>
                <w:rFonts w:ascii="Times New Roman" w:hAnsi="Times New Roman" w:cs="Times New Roman"/>
              </w:rPr>
              <w:t xml:space="preserve"> + District Pre-</w:t>
            </w:r>
            <w:r>
              <w:rPr>
                <w:rFonts w:ascii="Times New Roman" w:hAnsi="Times New Roman" w:cs="Times New Roman"/>
              </w:rPr>
              <w:t>k</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65</w:t>
            </w:r>
          </w:p>
        </w:tc>
        <w:tc>
          <w:tcPr>
            <w:tcW w:w="508"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24</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9</w:t>
            </w:r>
          </w:p>
        </w:tc>
        <w:tc>
          <w:tcPr>
            <w:tcW w:w="508"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w:t>
            </w:r>
          </w:p>
        </w:tc>
        <w:tc>
          <w:tcPr>
            <w:tcW w:w="45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64</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14</w:t>
            </w:r>
          </w:p>
        </w:tc>
        <w:tc>
          <w:tcPr>
            <w:tcW w:w="45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18</w:t>
            </w:r>
          </w:p>
        </w:tc>
        <w:tc>
          <w:tcPr>
            <w:tcW w:w="540"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5</w:t>
            </w:r>
          </w:p>
        </w:tc>
        <w:tc>
          <w:tcPr>
            <w:tcW w:w="54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30</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24</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47</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0</w:t>
            </w:r>
          </w:p>
        </w:tc>
      </w:tr>
      <w:tr w:rsidR="00C1600A" w:rsidRPr="007D293B" w:rsidTr="003430FE">
        <w:trPr>
          <w:trHeight w:val="379"/>
          <w:jc w:val="center"/>
        </w:trPr>
        <w:tc>
          <w:tcPr>
            <w:tcW w:w="3150" w:type="dxa"/>
            <w:vAlign w:val="center"/>
          </w:tcPr>
          <w:p w:rsidR="00C1600A" w:rsidRPr="00E85720" w:rsidRDefault="00C1600A" w:rsidP="00C3122C">
            <w:pPr>
              <w:spacing w:before="240" w:line="480" w:lineRule="auto"/>
              <w:rPr>
                <w:rFonts w:ascii="Times New Roman" w:hAnsi="Times New Roman" w:cs="Times New Roman"/>
              </w:rPr>
            </w:pPr>
            <w:r>
              <w:rPr>
                <w:rFonts w:ascii="Times New Roman" w:hAnsi="Times New Roman" w:cs="Times New Roman"/>
              </w:rPr>
              <w:t>LEP</w:t>
            </w:r>
            <w:r w:rsidRPr="00E85720">
              <w:rPr>
                <w:rFonts w:ascii="Times New Roman" w:hAnsi="Times New Roman" w:cs="Times New Roman"/>
              </w:rPr>
              <w:t xml:space="preserve"> + No District Pre-</w:t>
            </w:r>
            <w:r>
              <w:rPr>
                <w:rFonts w:ascii="Times New Roman" w:hAnsi="Times New Roman" w:cs="Times New Roman"/>
              </w:rPr>
              <w:t>k</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66</w:t>
            </w:r>
          </w:p>
        </w:tc>
        <w:tc>
          <w:tcPr>
            <w:tcW w:w="508"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21</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12</w:t>
            </w:r>
          </w:p>
        </w:tc>
        <w:tc>
          <w:tcPr>
            <w:tcW w:w="508"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w:t>
            </w:r>
          </w:p>
        </w:tc>
        <w:tc>
          <w:tcPr>
            <w:tcW w:w="45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52</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22</w:t>
            </w:r>
          </w:p>
        </w:tc>
        <w:tc>
          <w:tcPr>
            <w:tcW w:w="45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14</w:t>
            </w:r>
          </w:p>
        </w:tc>
        <w:tc>
          <w:tcPr>
            <w:tcW w:w="540"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12</w:t>
            </w:r>
          </w:p>
        </w:tc>
        <w:tc>
          <w:tcPr>
            <w:tcW w:w="54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30</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24</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46</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0</w:t>
            </w:r>
          </w:p>
        </w:tc>
      </w:tr>
      <w:tr w:rsidR="00C1600A" w:rsidRPr="007D293B" w:rsidTr="003430FE">
        <w:trPr>
          <w:trHeight w:val="379"/>
          <w:jc w:val="center"/>
        </w:trPr>
        <w:tc>
          <w:tcPr>
            <w:tcW w:w="3150" w:type="dxa"/>
            <w:vAlign w:val="center"/>
          </w:tcPr>
          <w:p w:rsidR="00C1600A" w:rsidRPr="00E85720" w:rsidRDefault="00C1600A" w:rsidP="00C3122C">
            <w:pPr>
              <w:spacing w:before="240" w:line="480" w:lineRule="auto"/>
              <w:rPr>
                <w:rFonts w:ascii="Times New Roman" w:hAnsi="Times New Roman" w:cs="Times New Roman"/>
              </w:rPr>
            </w:pPr>
            <w:r w:rsidRPr="00E85720">
              <w:rPr>
                <w:rFonts w:ascii="Times New Roman" w:hAnsi="Times New Roman" w:cs="Times New Roman"/>
              </w:rPr>
              <w:t xml:space="preserve">All No </w:t>
            </w:r>
            <w:r>
              <w:rPr>
                <w:rFonts w:ascii="Times New Roman" w:hAnsi="Times New Roman" w:cs="Times New Roman"/>
              </w:rPr>
              <w:t>LEP</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31</w:t>
            </w:r>
          </w:p>
        </w:tc>
        <w:tc>
          <w:tcPr>
            <w:tcW w:w="508"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24</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25</w:t>
            </w:r>
          </w:p>
        </w:tc>
        <w:tc>
          <w:tcPr>
            <w:tcW w:w="508"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19</w:t>
            </w:r>
          </w:p>
        </w:tc>
        <w:tc>
          <w:tcPr>
            <w:tcW w:w="45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34</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13</w:t>
            </w:r>
          </w:p>
        </w:tc>
        <w:tc>
          <w:tcPr>
            <w:tcW w:w="45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26</w:t>
            </w:r>
          </w:p>
        </w:tc>
        <w:tc>
          <w:tcPr>
            <w:tcW w:w="540"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27</w:t>
            </w:r>
          </w:p>
        </w:tc>
        <w:tc>
          <w:tcPr>
            <w:tcW w:w="54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15</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13</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68</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4</w:t>
            </w:r>
          </w:p>
        </w:tc>
      </w:tr>
      <w:tr w:rsidR="00C1600A" w:rsidRPr="007D293B" w:rsidTr="003430FE">
        <w:trPr>
          <w:trHeight w:val="379"/>
          <w:jc w:val="center"/>
        </w:trPr>
        <w:tc>
          <w:tcPr>
            <w:tcW w:w="3150" w:type="dxa"/>
            <w:vAlign w:val="center"/>
          </w:tcPr>
          <w:p w:rsidR="00C1600A" w:rsidRPr="00E85720" w:rsidRDefault="00C1600A" w:rsidP="00C3122C">
            <w:pPr>
              <w:spacing w:before="240" w:line="480" w:lineRule="auto"/>
              <w:rPr>
                <w:rFonts w:ascii="Times New Roman" w:hAnsi="Times New Roman" w:cs="Times New Roman"/>
              </w:rPr>
            </w:pPr>
            <w:r w:rsidRPr="00E85720">
              <w:rPr>
                <w:rFonts w:ascii="Times New Roman" w:hAnsi="Times New Roman" w:cs="Times New Roman"/>
              </w:rPr>
              <w:t xml:space="preserve">No </w:t>
            </w:r>
            <w:r>
              <w:rPr>
                <w:rFonts w:ascii="Times New Roman" w:hAnsi="Times New Roman" w:cs="Times New Roman"/>
              </w:rPr>
              <w:t>LEP</w:t>
            </w:r>
            <w:r w:rsidRPr="00E85720">
              <w:rPr>
                <w:rFonts w:ascii="Times New Roman" w:hAnsi="Times New Roman" w:cs="Times New Roman"/>
              </w:rPr>
              <w:t xml:space="preserve"> + District Pre-</w:t>
            </w:r>
            <w:r>
              <w:rPr>
                <w:rFonts w:ascii="Times New Roman" w:hAnsi="Times New Roman" w:cs="Times New Roman"/>
              </w:rPr>
              <w:t>k</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29</w:t>
            </w:r>
          </w:p>
        </w:tc>
        <w:tc>
          <w:tcPr>
            <w:tcW w:w="508"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27</w:t>
            </w:r>
          </w:p>
        </w:tc>
        <w:tc>
          <w:tcPr>
            <w:tcW w:w="482"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25</w:t>
            </w:r>
          </w:p>
        </w:tc>
        <w:tc>
          <w:tcPr>
            <w:tcW w:w="508"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20</w:t>
            </w:r>
          </w:p>
        </w:tc>
        <w:tc>
          <w:tcPr>
            <w:tcW w:w="45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31</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13</w:t>
            </w:r>
          </w:p>
        </w:tc>
        <w:tc>
          <w:tcPr>
            <w:tcW w:w="45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26</w:t>
            </w:r>
          </w:p>
        </w:tc>
        <w:tc>
          <w:tcPr>
            <w:tcW w:w="540" w:type="dxa"/>
            <w:tcBorders>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29</w:t>
            </w:r>
          </w:p>
        </w:tc>
        <w:tc>
          <w:tcPr>
            <w:tcW w:w="540" w:type="dxa"/>
            <w:tcBorders>
              <w:lef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12</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14</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69</w:t>
            </w:r>
          </w:p>
        </w:tc>
        <w:tc>
          <w:tcPr>
            <w:tcW w:w="540" w:type="dxa"/>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4</w:t>
            </w:r>
          </w:p>
        </w:tc>
      </w:tr>
      <w:tr w:rsidR="00C1600A" w:rsidRPr="007D293B" w:rsidTr="003430FE">
        <w:trPr>
          <w:trHeight w:val="379"/>
          <w:jc w:val="center"/>
        </w:trPr>
        <w:tc>
          <w:tcPr>
            <w:tcW w:w="3150" w:type="dxa"/>
            <w:tcBorders>
              <w:bottom w:val="single" w:sz="4" w:space="0" w:color="auto"/>
            </w:tcBorders>
            <w:vAlign w:val="center"/>
          </w:tcPr>
          <w:p w:rsidR="00C1600A" w:rsidRPr="00E85720" w:rsidRDefault="00C1600A" w:rsidP="00C3122C">
            <w:pPr>
              <w:spacing w:before="240" w:line="480" w:lineRule="auto"/>
              <w:rPr>
                <w:rFonts w:ascii="Times New Roman" w:hAnsi="Times New Roman" w:cs="Times New Roman"/>
              </w:rPr>
            </w:pPr>
            <w:r w:rsidRPr="00E85720">
              <w:rPr>
                <w:rFonts w:ascii="Times New Roman" w:hAnsi="Times New Roman" w:cs="Times New Roman"/>
              </w:rPr>
              <w:t xml:space="preserve">No </w:t>
            </w:r>
            <w:r>
              <w:rPr>
                <w:rFonts w:ascii="Times New Roman" w:hAnsi="Times New Roman" w:cs="Times New Roman"/>
              </w:rPr>
              <w:t>LEP</w:t>
            </w:r>
            <w:r w:rsidRPr="00E85720">
              <w:rPr>
                <w:rFonts w:ascii="Times New Roman" w:hAnsi="Times New Roman" w:cs="Times New Roman"/>
              </w:rPr>
              <w:t xml:space="preserve"> + No District Pre-</w:t>
            </w:r>
            <w:r>
              <w:rPr>
                <w:rFonts w:ascii="Times New Roman" w:hAnsi="Times New Roman" w:cs="Times New Roman"/>
              </w:rPr>
              <w:t>k</w:t>
            </w:r>
          </w:p>
        </w:tc>
        <w:tc>
          <w:tcPr>
            <w:tcW w:w="482"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35</w:t>
            </w:r>
          </w:p>
        </w:tc>
        <w:tc>
          <w:tcPr>
            <w:tcW w:w="508"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20</w:t>
            </w:r>
          </w:p>
        </w:tc>
        <w:tc>
          <w:tcPr>
            <w:tcW w:w="482"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26</w:t>
            </w:r>
          </w:p>
        </w:tc>
        <w:tc>
          <w:tcPr>
            <w:tcW w:w="508" w:type="dxa"/>
            <w:tcBorders>
              <w:bottom w:val="single" w:sz="4" w:space="0" w:color="auto"/>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19</w:t>
            </w:r>
          </w:p>
        </w:tc>
        <w:tc>
          <w:tcPr>
            <w:tcW w:w="450" w:type="dxa"/>
            <w:tcBorders>
              <w:left w:val="single" w:sz="4" w:space="0" w:color="auto"/>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37</w:t>
            </w:r>
          </w:p>
        </w:tc>
        <w:tc>
          <w:tcPr>
            <w:tcW w:w="540"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12</w:t>
            </w:r>
          </w:p>
        </w:tc>
        <w:tc>
          <w:tcPr>
            <w:tcW w:w="450"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27</w:t>
            </w:r>
          </w:p>
        </w:tc>
        <w:tc>
          <w:tcPr>
            <w:tcW w:w="540" w:type="dxa"/>
            <w:tcBorders>
              <w:bottom w:val="single" w:sz="4" w:space="0" w:color="auto"/>
              <w:right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25</w:t>
            </w:r>
          </w:p>
        </w:tc>
        <w:tc>
          <w:tcPr>
            <w:tcW w:w="540" w:type="dxa"/>
            <w:tcBorders>
              <w:left w:val="single" w:sz="4" w:space="0" w:color="auto"/>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18</w:t>
            </w:r>
          </w:p>
        </w:tc>
        <w:tc>
          <w:tcPr>
            <w:tcW w:w="540"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12</w:t>
            </w:r>
          </w:p>
        </w:tc>
        <w:tc>
          <w:tcPr>
            <w:tcW w:w="540"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66</w:t>
            </w:r>
          </w:p>
        </w:tc>
        <w:tc>
          <w:tcPr>
            <w:tcW w:w="540" w:type="dxa"/>
            <w:tcBorders>
              <w:bottom w:val="single" w:sz="4" w:space="0" w:color="auto"/>
            </w:tcBorders>
            <w:vAlign w:val="center"/>
          </w:tcPr>
          <w:p w:rsidR="00C1600A" w:rsidRPr="00E85720" w:rsidRDefault="00C1600A" w:rsidP="00C3122C">
            <w:pPr>
              <w:spacing w:before="240" w:line="480" w:lineRule="auto"/>
              <w:jc w:val="center"/>
              <w:rPr>
                <w:rFonts w:ascii="Times New Roman" w:hAnsi="Times New Roman" w:cs="Times New Roman"/>
              </w:rPr>
            </w:pPr>
            <w:r>
              <w:rPr>
                <w:rFonts w:ascii="Times New Roman" w:hAnsi="Times New Roman" w:cs="Times New Roman"/>
              </w:rPr>
              <w:t>5</w:t>
            </w:r>
          </w:p>
        </w:tc>
      </w:tr>
    </w:tbl>
    <w:p w:rsidR="00C1600A" w:rsidRPr="0098469F" w:rsidRDefault="00C1600A" w:rsidP="00C1600A">
      <w:pPr>
        <w:rPr>
          <w:rFonts w:ascii="Times New Roman" w:hAnsi="Times New Roman" w:cs="Times New Roman"/>
          <w:i/>
          <w:sz w:val="24"/>
        </w:rPr>
      </w:pPr>
      <w:r w:rsidRPr="0098469F">
        <w:rPr>
          <w:rFonts w:ascii="Times New Roman" w:hAnsi="Times New Roman" w:cs="Times New Roman"/>
          <w:i/>
          <w:sz w:val="24"/>
        </w:rPr>
        <w:t xml:space="preserve">Note: </w:t>
      </w:r>
      <w:r w:rsidRPr="00CC4751">
        <w:rPr>
          <w:rFonts w:ascii="Times New Roman" w:hAnsi="Times New Roman" w:cs="Times New Roman"/>
          <w:i/>
          <w:noProof/>
          <w:sz w:val="24"/>
        </w:rPr>
        <w:t xml:space="preserve">LEP Reading Proficiency by Performance Category </w:t>
      </w:r>
      <w:r w:rsidRPr="00520313">
        <w:rPr>
          <w:rFonts w:ascii="Times New Roman" w:hAnsi="Times New Roman" w:cs="Times New Roman"/>
          <w:i/>
          <w:noProof/>
          <w:sz w:val="24"/>
        </w:rPr>
        <w:t>is reported</w:t>
      </w:r>
      <w:r w:rsidRPr="00CC4751">
        <w:rPr>
          <w:rFonts w:ascii="Times New Roman" w:hAnsi="Times New Roman" w:cs="Times New Roman"/>
          <w:i/>
          <w:noProof/>
          <w:sz w:val="24"/>
        </w:rPr>
        <w:t xml:space="preserve"> by percentage of </w:t>
      </w:r>
      <w:r w:rsidRPr="00520313">
        <w:rPr>
          <w:rFonts w:ascii="Times New Roman" w:hAnsi="Times New Roman" w:cs="Times New Roman"/>
          <w:i/>
          <w:noProof/>
          <w:sz w:val="24"/>
        </w:rPr>
        <w:t>group</w:t>
      </w:r>
      <w:r w:rsidRPr="0098469F">
        <w:rPr>
          <w:rFonts w:ascii="Times New Roman" w:hAnsi="Times New Roman" w:cs="Times New Roman"/>
          <w:i/>
          <w:sz w:val="24"/>
        </w:rPr>
        <w:t>.</w:t>
      </w:r>
    </w:p>
    <w:p w:rsidR="004B4FA5" w:rsidRDefault="004B4FA5" w:rsidP="004B4FA5">
      <w:pPr>
        <w:jc w:val="center"/>
      </w:pPr>
    </w:p>
    <w:p w:rsidR="00007797" w:rsidRDefault="00E66969" w:rsidP="00007797">
      <w:pPr>
        <w:spacing w:line="480" w:lineRule="auto"/>
        <w:ind w:firstLine="720"/>
        <w:rPr>
          <w:rFonts w:ascii="Times New Roman" w:hAnsi="Times New Roman" w:cs="Times New Roman"/>
          <w:sz w:val="24"/>
          <w:szCs w:val="24"/>
        </w:rPr>
      </w:pPr>
      <w:bookmarkStart w:id="38" w:name="_Hlk512513252"/>
      <w:r w:rsidRPr="00520313">
        <w:rPr>
          <w:rFonts w:ascii="Times New Roman" w:hAnsi="Times New Roman" w:cs="Times New Roman"/>
          <w:noProof/>
          <w:sz w:val="24"/>
          <w:szCs w:val="24"/>
        </w:rPr>
        <w:t>Both FRL students and LEP students were outperformed by their peers</w:t>
      </w:r>
      <w:r>
        <w:rPr>
          <w:rFonts w:ascii="Times New Roman" w:hAnsi="Times New Roman" w:cs="Times New Roman"/>
          <w:sz w:val="24"/>
          <w:szCs w:val="24"/>
        </w:rPr>
        <w:t xml:space="preserve"> in all twelve occasions measured by the Fountas and Pinnell Reading Inventory and on the OCCT.  FRL students had average scores indicating </w:t>
      </w:r>
      <w:r w:rsidRPr="005809F2">
        <w:rPr>
          <w:rFonts w:ascii="Times New Roman" w:hAnsi="Times New Roman" w:cs="Times New Roman"/>
          <w:i/>
          <w:sz w:val="24"/>
          <w:szCs w:val="24"/>
        </w:rPr>
        <w:t>Approaching Reading Expectations</w:t>
      </w:r>
      <w:r>
        <w:rPr>
          <w:rFonts w:ascii="Times New Roman" w:hAnsi="Times New Roman" w:cs="Times New Roman"/>
          <w:sz w:val="24"/>
          <w:szCs w:val="24"/>
        </w:rPr>
        <w:t xml:space="preserve"> in five out of twelve occasions with the remaining occasions measuring average scores in the </w:t>
      </w:r>
      <w:r w:rsidRPr="005809F2">
        <w:rPr>
          <w:rFonts w:ascii="Times New Roman" w:hAnsi="Times New Roman" w:cs="Times New Roman"/>
          <w:i/>
          <w:sz w:val="24"/>
          <w:szCs w:val="24"/>
        </w:rPr>
        <w:t xml:space="preserve">Does Not Meet Reading Expectations </w:t>
      </w:r>
      <w:r>
        <w:rPr>
          <w:rFonts w:ascii="Times New Roman" w:hAnsi="Times New Roman" w:cs="Times New Roman"/>
          <w:sz w:val="24"/>
          <w:szCs w:val="24"/>
        </w:rPr>
        <w:t xml:space="preserve">performance category.  LEP students had average scores </w:t>
      </w:r>
      <w:r w:rsidRPr="00E66969">
        <w:rPr>
          <w:rFonts w:ascii="Times New Roman" w:hAnsi="Times New Roman" w:cs="Times New Roman"/>
          <w:sz w:val="24"/>
          <w:szCs w:val="24"/>
        </w:rPr>
        <w:t>indicating</w:t>
      </w:r>
      <w:r w:rsidRPr="00E66969">
        <w:rPr>
          <w:rFonts w:ascii="Times New Roman" w:hAnsi="Times New Roman" w:cs="Times New Roman"/>
          <w:i/>
          <w:sz w:val="24"/>
          <w:szCs w:val="24"/>
        </w:rPr>
        <w:t xml:space="preserve"> Does Not Meet Reading Expectations</w:t>
      </w:r>
      <w:r>
        <w:rPr>
          <w:rFonts w:ascii="Times New Roman" w:hAnsi="Times New Roman" w:cs="Times New Roman"/>
          <w:sz w:val="24"/>
          <w:szCs w:val="24"/>
        </w:rPr>
        <w:t xml:space="preserve"> in all twelve occasions.</w:t>
      </w:r>
      <w:r w:rsidR="00F84ED3">
        <w:rPr>
          <w:rFonts w:ascii="Times New Roman" w:hAnsi="Times New Roman" w:cs="Times New Roman"/>
          <w:sz w:val="24"/>
          <w:szCs w:val="24"/>
        </w:rPr>
        <w:t xml:space="preserve">  Although FRL and LEP </w:t>
      </w:r>
      <w:r w:rsidR="00F760B9">
        <w:rPr>
          <w:rFonts w:ascii="Times New Roman" w:hAnsi="Times New Roman" w:cs="Times New Roman"/>
          <w:sz w:val="24"/>
          <w:szCs w:val="24"/>
        </w:rPr>
        <w:t>students’</w:t>
      </w:r>
      <w:r w:rsidR="00F84ED3">
        <w:rPr>
          <w:rFonts w:ascii="Times New Roman" w:hAnsi="Times New Roman" w:cs="Times New Roman"/>
          <w:sz w:val="24"/>
          <w:szCs w:val="24"/>
        </w:rPr>
        <w:t xml:space="preserve"> scores were on average lower than their non-qualifying peer groups, FRL and LEP students grew their percent of students </w:t>
      </w:r>
      <w:r w:rsidR="00F84ED3" w:rsidRPr="00F84ED3">
        <w:rPr>
          <w:rFonts w:ascii="Times New Roman" w:hAnsi="Times New Roman" w:cs="Times New Roman"/>
          <w:i/>
          <w:sz w:val="24"/>
          <w:szCs w:val="24"/>
        </w:rPr>
        <w:t>Meeting or Exceeding Reading Expectations</w:t>
      </w:r>
      <w:r w:rsidR="00F84ED3">
        <w:rPr>
          <w:rFonts w:ascii="Times New Roman" w:hAnsi="Times New Roman" w:cs="Times New Roman"/>
          <w:sz w:val="24"/>
          <w:szCs w:val="24"/>
        </w:rPr>
        <w:t xml:space="preserve"> more than their non-qualifying peers.  </w:t>
      </w:r>
      <w:r w:rsidR="00F84ED3">
        <w:rPr>
          <w:rFonts w:ascii="Times New Roman" w:hAnsi="Times New Roman" w:cs="Times New Roman"/>
          <w:sz w:val="24"/>
          <w:szCs w:val="24"/>
        </w:rPr>
        <w:lastRenderedPageBreak/>
        <w:t xml:space="preserve">From first grade first quarter to </w:t>
      </w:r>
      <w:r w:rsidR="00F84ED3" w:rsidRPr="00CC4751">
        <w:rPr>
          <w:rFonts w:ascii="Times New Roman" w:hAnsi="Times New Roman" w:cs="Times New Roman"/>
          <w:noProof/>
          <w:sz w:val="24"/>
          <w:szCs w:val="24"/>
        </w:rPr>
        <w:t>third</w:t>
      </w:r>
      <w:r w:rsidR="00CC4751">
        <w:rPr>
          <w:rFonts w:ascii="Times New Roman" w:hAnsi="Times New Roman" w:cs="Times New Roman"/>
          <w:noProof/>
          <w:sz w:val="24"/>
          <w:szCs w:val="24"/>
        </w:rPr>
        <w:t>-</w:t>
      </w:r>
      <w:r w:rsidR="00F84ED3" w:rsidRPr="00CC4751">
        <w:rPr>
          <w:rFonts w:ascii="Times New Roman" w:hAnsi="Times New Roman" w:cs="Times New Roman"/>
          <w:noProof/>
          <w:sz w:val="24"/>
          <w:szCs w:val="24"/>
        </w:rPr>
        <w:t>grade</w:t>
      </w:r>
      <w:r w:rsidR="00F84ED3">
        <w:rPr>
          <w:rFonts w:ascii="Times New Roman" w:hAnsi="Times New Roman" w:cs="Times New Roman"/>
          <w:sz w:val="24"/>
          <w:szCs w:val="24"/>
        </w:rPr>
        <w:t xml:space="preserve"> fourth quarter, FRL students grew by 20% of </w:t>
      </w:r>
      <w:r w:rsidR="00F84ED3" w:rsidRPr="00520313">
        <w:rPr>
          <w:rFonts w:ascii="Times New Roman" w:hAnsi="Times New Roman" w:cs="Times New Roman"/>
          <w:noProof/>
          <w:sz w:val="24"/>
          <w:szCs w:val="24"/>
        </w:rPr>
        <w:t>students</w:t>
      </w:r>
      <w:r w:rsidR="00F84ED3">
        <w:rPr>
          <w:rFonts w:ascii="Times New Roman" w:hAnsi="Times New Roman" w:cs="Times New Roman"/>
          <w:sz w:val="24"/>
          <w:szCs w:val="24"/>
        </w:rPr>
        <w:t xml:space="preserve"> </w:t>
      </w:r>
      <w:r w:rsidR="00F84ED3" w:rsidRPr="00F84ED3">
        <w:rPr>
          <w:rFonts w:ascii="Times New Roman" w:hAnsi="Times New Roman" w:cs="Times New Roman"/>
          <w:i/>
          <w:sz w:val="24"/>
          <w:szCs w:val="24"/>
        </w:rPr>
        <w:t>Meeting or Exceeding Reading Expectations</w:t>
      </w:r>
      <w:r w:rsidR="00F84ED3">
        <w:rPr>
          <w:rFonts w:ascii="Times New Roman" w:hAnsi="Times New Roman" w:cs="Times New Roman"/>
          <w:sz w:val="24"/>
          <w:szCs w:val="24"/>
        </w:rPr>
        <w:t xml:space="preserve"> performance category.  In the same time, non-FRL students grew by 11% of students in the </w:t>
      </w:r>
      <w:r w:rsidR="00F84ED3" w:rsidRPr="00F84ED3">
        <w:rPr>
          <w:rFonts w:ascii="Times New Roman" w:hAnsi="Times New Roman" w:cs="Times New Roman"/>
          <w:i/>
          <w:sz w:val="24"/>
          <w:szCs w:val="24"/>
        </w:rPr>
        <w:t>Meeting or Exceeding Reading Expectations</w:t>
      </w:r>
      <w:r w:rsidR="00F84ED3">
        <w:rPr>
          <w:rFonts w:ascii="Times New Roman" w:hAnsi="Times New Roman" w:cs="Times New Roman"/>
          <w:sz w:val="24"/>
          <w:szCs w:val="24"/>
        </w:rPr>
        <w:t xml:space="preserve"> performance category.  From first grade first quarter to </w:t>
      </w:r>
      <w:r w:rsidR="00F84ED3" w:rsidRPr="00CC4751">
        <w:rPr>
          <w:rFonts w:ascii="Times New Roman" w:hAnsi="Times New Roman" w:cs="Times New Roman"/>
          <w:noProof/>
          <w:sz w:val="24"/>
          <w:szCs w:val="24"/>
        </w:rPr>
        <w:t>third</w:t>
      </w:r>
      <w:r w:rsidR="00CC4751">
        <w:rPr>
          <w:rFonts w:ascii="Times New Roman" w:hAnsi="Times New Roman" w:cs="Times New Roman"/>
          <w:noProof/>
          <w:sz w:val="24"/>
          <w:szCs w:val="24"/>
        </w:rPr>
        <w:t>-</w:t>
      </w:r>
      <w:r w:rsidR="00F84ED3" w:rsidRPr="00CC4751">
        <w:rPr>
          <w:rFonts w:ascii="Times New Roman" w:hAnsi="Times New Roman" w:cs="Times New Roman"/>
          <w:noProof/>
          <w:sz w:val="24"/>
          <w:szCs w:val="24"/>
        </w:rPr>
        <w:t>grade</w:t>
      </w:r>
      <w:r w:rsidR="00F84ED3">
        <w:rPr>
          <w:rFonts w:ascii="Times New Roman" w:hAnsi="Times New Roman" w:cs="Times New Roman"/>
          <w:sz w:val="24"/>
          <w:szCs w:val="24"/>
        </w:rPr>
        <w:t xml:space="preserve"> fourth quarter, LEP students grew by 12% of </w:t>
      </w:r>
      <w:r w:rsidR="00F84ED3" w:rsidRPr="00520313">
        <w:rPr>
          <w:rFonts w:ascii="Times New Roman" w:hAnsi="Times New Roman" w:cs="Times New Roman"/>
          <w:noProof/>
          <w:sz w:val="24"/>
          <w:szCs w:val="24"/>
        </w:rPr>
        <w:t>students</w:t>
      </w:r>
      <w:r w:rsidR="00F84ED3">
        <w:rPr>
          <w:rFonts w:ascii="Times New Roman" w:hAnsi="Times New Roman" w:cs="Times New Roman"/>
          <w:sz w:val="24"/>
          <w:szCs w:val="24"/>
        </w:rPr>
        <w:t xml:space="preserve"> </w:t>
      </w:r>
      <w:r w:rsidR="00F84ED3" w:rsidRPr="00F84ED3">
        <w:rPr>
          <w:rFonts w:ascii="Times New Roman" w:hAnsi="Times New Roman" w:cs="Times New Roman"/>
          <w:i/>
          <w:sz w:val="24"/>
          <w:szCs w:val="24"/>
        </w:rPr>
        <w:t>Meeting or Exceeding Reading Expectations</w:t>
      </w:r>
      <w:r w:rsidR="00F84ED3">
        <w:rPr>
          <w:rFonts w:ascii="Times New Roman" w:hAnsi="Times New Roman" w:cs="Times New Roman"/>
          <w:sz w:val="24"/>
          <w:szCs w:val="24"/>
        </w:rPr>
        <w:t xml:space="preserve"> performance category.  In the same time, non-LEP students grew by 9% of students in the </w:t>
      </w:r>
      <w:r w:rsidR="00F84ED3" w:rsidRPr="00F84ED3">
        <w:rPr>
          <w:rFonts w:ascii="Times New Roman" w:hAnsi="Times New Roman" w:cs="Times New Roman"/>
          <w:i/>
          <w:sz w:val="24"/>
          <w:szCs w:val="24"/>
        </w:rPr>
        <w:t>Meeting or Exceeding Reading Expectations</w:t>
      </w:r>
      <w:r w:rsidR="00F84ED3">
        <w:rPr>
          <w:rFonts w:ascii="Times New Roman" w:hAnsi="Times New Roman" w:cs="Times New Roman"/>
          <w:sz w:val="24"/>
          <w:szCs w:val="24"/>
        </w:rPr>
        <w:t xml:space="preserve"> performance category.</w:t>
      </w:r>
      <w:r w:rsidR="00007797">
        <w:rPr>
          <w:rFonts w:ascii="Times New Roman" w:hAnsi="Times New Roman" w:cs="Times New Roman"/>
          <w:sz w:val="24"/>
          <w:szCs w:val="24"/>
        </w:rPr>
        <w:t xml:space="preserve">  For FRL and LEP students, attendance in the Southern School District’s pre-kindergarten program did not improve their scores.  In both cases, a combination of higher initial performance and a higher growth rate of the groups </w:t>
      </w:r>
      <w:r w:rsidR="00007797" w:rsidRPr="00520313">
        <w:rPr>
          <w:rFonts w:ascii="Times New Roman" w:hAnsi="Times New Roman" w:cs="Times New Roman"/>
          <w:noProof/>
          <w:sz w:val="24"/>
          <w:szCs w:val="24"/>
        </w:rPr>
        <w:t>was found</w:t>
      </w:r>
      <w:r w:rsidR="00007797">
        <w:rPr>
          <w:rFonts w:ascii="Times New Roman" w:hAnsi="Times New Roman" w:cs="Times New Roman"/>
          <w:sz w:val="24"/>
          <w:szCs w:val="24"/>
        </w:rPr>
        <w:t xml:space="preserve"> for non-attending FRL and LEP students.</w:t>
      </w:r>
    </w:p>
    <w:bookmarkEnd w:id="38"/>
    <w:p w:rsidR="002377F5" w:rsidRDefault="00ED2CFA" w:rsidP="00EE0EDB">
      <w:pPr>
        <w:spacing w:line="480" w:lineRule="auto"/>
        <w:ind w:firstLine="720"/>
        <w:rPr>
          <w:rFonts w:ascii="Times New Roman" w:hAnsi="Times New Roman" w:cs="Times New Roman"/>
          <w:sz w:val="24"/>
          <w:szCs w:val="24"/>
        </w:rPr>
      </w:pPr>
      <w:r w:rsidRPr="00E66969">
        <w:rPr>
          <w:rFonts w:ascii="Times New Roman" w:hAnsi="Times New Roman" w:cs="Times New Roman"/>
          <w:sz w:val="24"/>
          <w:szCs w:val="24"/>
        </w:rPr>
        <w:t>Due to the ability to change performance categories, it is also important to look at the group growth over time.  In each quarter, s</w:t>
      </w:r>
      <w:r w:rsidR="002377F5" w:rsidRPr="00E66969">
        <w:rPr>
          <w:rFonts w:ascii="Times New Roman" w:hAnsi="Times New Roman" w:cs="Times New Roman"/>
          <w:sz w:val="24"/>
          <w:szCs w:val="24"/>
        </w:rPr>
        <w:t xml:space="preserve">ub-groups performed lower than their non-qualifying peers both for </w:t>
      </w:r>
      <w:r w:rsidR="007174A3" w:rsidRPr="00E66969">
        <w:rPr>
          <w:rFonts w:ascii="Times New Roman" w:hAnsi="Times New Roman" w:cs="Times New Roman"/>
          <w:sz w:val="24"/>
          <w:szCs w:val="24"/>
        </w:rPr>
        <w:t>FRL</w:t>
      </w:r>
      <w:r w:rsidR="002377F5" w:rsidRPr="00E66969">
        <w:rPr>
          <w:rFonts w:ascii="Times New Roman" w:hAnsi="Times New Roman" w:cs="Times New Roman"/>
          <w:sz w:val="24"/>
          <w:szCs w:val="24"/>
        </w:rPr>
        <w:t xml:space="preserve"> qualifying students and for </w:t>
      </w:r>
      <w:r w:rsidR="007174A3" w:rsidRPr="00E66969">
        <w:rPr>
          <w:rFonts w:ascii="Times New Roman" w:hAnsi="Times New Roman" w:cs="Times New Roman"/>
          <w:sz w:val="24"/>
          <w:szCs w:val="24"/>
        </w:rPr>
        <w:t>LEP</w:t>
      </w:r>
      <w:r w:rsidR="002377F5" w:rsidRPr="00E66969">
        <w:rPr>
          <w:rFonts w:ascii="Times New Roman" w:hAnsi="Times New Roman" w:cs="Times New Roman"/>
          <w:sz w:val="24"/>
          <w:szCs w:val="24"/>
        </w:rPr>
        <w:t xml:space="preserve"> students.  </w:t>
      </w:r>
      <w:r w:rsidR="0015249B" w:rsidRPr="00E66969">
        <w:rPr>
          <w:rFonts w:ascii="Times New Roman" w:hAnsi="Times New Roman" w:cs="Times New Roman"/>
          <w:noProof/>
          <w:sz w:val="24"/>
          <w:szCs w:val="24"/>
        </w:rPr>
        <w:t>T</w:t>
      </w:r>
      <w:r w:rsidR="002377F5" w:rsidRPr="00E66969">
        <w:rPr>
          <w:rFonts w:ascii="Times New Roman" w:hAnsi="Times New Roman" w:cs="Times New Roman"/>
          <w:noProof/>
          <w:sz w:val="24"/>
          <w:szCs w:val="24"/>
        </w:rPr>
        <w:t xml:space="preserve">o answer the second research question and gain more insight into these </w:t>
      </w:r>
      <w:r w:rsidRPr="00E66969">
        <w:rPr>
          <w:rFonts w:ascii="Times New Roman" w:hAnsi="Times New Roman" w:cs="Times New Roman"/>
          <w:noProof/>
          <w:sz w:val="24"/>
          <w:szCs w:val="24"/>
        </w:rPr>
        <w:t xml:space="preserve">repetitive </w:t>
      </w:r>
      <w:r w:rsidR="002377F5" w:rsidRPr="00E66969">
        <w:rPr>
          <w:rFonts w:ascii="Times New Roman" w:hAnsi="Times New Roman" w:cs="Times New Roman"/>
          <w:noProof/>
          <w:sz w:val="24"/>
          <w:szCs w:val="24"/>
        </w:rPr>
        <w:t>discrepancies</w:t>
      </w:r>
      <w:r w:rsidR="00F64BF3" w:rsidRPr="00E66969">
        <w:rPr>
          <w:rFonts w:ascii="Times New Roman" w:hAnsi="Times New Roman" w:cs="Times New Roman"/>
          <w:noProof/>
          <w:sz w:val="24"/>
          <w:szCs w:val="24"/>
        </w:rPr>
        <w:t>,</w:t>
      </w:r>
      <w:r w:rsidR="002377F5" w:rsidRPr="00E66969">
        <w:rPr>
          <w:rFonts w:ascii="Times New Roman" w:hAnsi="Times New Roman" w:cs="Times New Roman"/>
          <w:sz w:val="24"/>
          <w:szCs w:val="24"/>
        </w:rPr>
        <w:t xml:space="preserve"> a </w:t>
      </w:r>
      <w:r w:rsidR="002377F5" w:rsidRPr="00E66969">
        <w:rPr>
          <w:rFonts w:ascii="Times New Roman" w:hAnsi="Times New Roman" w:cs="Times New Roman"/>
          <w:noProof/>
          <w:sz w:val="24"/>
          <w:szCs w:val="24"/>
        </w:rPr>
        <w:t>cross</w:t>
      </w:r>
      <w:r w:rsidR="00F618DB" w:rsidRPr="00E66969">
        <w:rPr>
          <w:rFonts w:ascii="Times New Roman" w:hAnsi="Times New Roman" w:cs="Times New Roman"/>
          <w:noProof/>
          <w:sz w:val="24"/>
          <w:szCs w:val="24"/>
        </w:rPr>
        <w:t>-</w:t>
      </w:r>
      <w:r w:rsidR="002377F5" w:rsidRPr="00E66969">
        <w:rPr>
          <w:rFonts w:ascii="Times New Roman" w:hAnsi="Times New Roman" w:cs="Times New Roman"/>
          <w:noProof/>
          <w:sz w:val="24"/>
          <w:szCs w:val="24"/>
        </w:rPr>
        <w:t>tabulation</w:t>
      </w:r>
      <w:r w:rsidR="002377F5" w:rsidRPr="00E66969">
        <w:rPr>
          <w:rFonts w:ascii="Times New Roman" w:hAnsi="Times New Roman" w:cs="Times New Roman"/>
          <w:sz w:val="24"/>
          <w:szCs w:val="24"/>
        </w:rPr>
        <w:t xml:space="preserve"> analysis </w:t>
      </w:r>
      <w:r w:rsidR="002377F5" w:rsidRPr="00520313">
        <w:rPr>
          <w:rFonts w:ascii="Times New Roman" w:hAnsi="Times New Roman" w:cs="Times New Roman"/>
          <w:noProof/>
          <w:sz w:val="24"/>
          <w:szCs w:val="24"/>
        </w:rPr>
        <w:t>was used</w:t>
      </w:r>
      <w:r w:rsidR="002377F5" w:rsidRPr="00E66969">
        <w:rPr>
          <w:rFonts w:ascii="Times New Roman" w:hAnsi="Times New Roman" w:cs="Times New Roman"/>
          <w:sz w:val="24"/>
          <w:szCs w:val="24"/>
        </w:rPr>
        <w:t>.</w:t>
      </w:r>
    </w:p>
    <w:p w:rsidR="0086310C" w:rsidRDefault="00EE0EDB" w:rsidP="00B7186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Question 2: </w:t>
      </w:r>
      <w:r w:rsidR="0086310C">
        <w:rPr>
          <w:rFonts w:ascii="Times New Roman" w:hAnsi="Times New Roman" w:cs="Times New Roman"/>
          <w:b/>
          <w:sz w:val="24"/>
          <w:szCs w:val="24"/>
        </w:rPr>
        <w:t>D</w:t>
      </w:r>
      <w:r w:rsidR="0086310C" w:rsidRPr="0086310C">
        <w:rPr>
          <w:rFonts w:ascii="Times New Roman" w:hAnsi="Times New Roman" w:cs="Times New Roman"/>
          <w:b/>
          <w:sz w:val="24"/>
          <w:szCs w:val="24"/>
        </w:rPr>
        <w:t xml:space="preserve">ifference in </w:t>
      </w:r>
      <w:r w:rsidR="0086310C">
        <w:rPr>
          <w:rFonts w:ascii="Times New Roman" w:hAnsi="Times New Roman" w:cs="Times New Roman"/>
          <w:b/>
          <w:sz w:val="24"/>
          <w:szCs w:val="24"/>
        </w:rPr>
        <w:t>R</w:t>
      </w:r>
      <w:r w:rsidR="0086310C" w:rsidRPr="0086310C">
        <w:rPr>
          <w:rFonts w:ascii="Times New Roman" w:hAnsi="Times New Roman" w:cs="Times New Roman"/>
          <w:b/>
          <w:sz w:val="24"/>
          <w:szCs w:val="24"/>
        </w:rPr>
        <w:t xml:space="preserve">eading </w:t>
      </w:r>
      <w:r w:rsidR="0086310C">
        <w:rPr>
          <w:rFonts w:ascii="Times New Roman" w:hAnsi="Times New Roman" w:cs="Times New Roman"/>
          <w:b/>
          <w:sz w:val="24"/>
          <w:szCs w:val="24"/>
        </w:rPr>
        <w:t>P</w:t>
      </w:r>
      <w:r w:rsidR="0086310C" w:rsidRPr="0086310C">
        <w:rPr>
          <w:rFonts w:ascii="Times New Roman" w:hAnsi="Times New Roman" w:cs="Times New Roman"/>
          <w:b/>
          <w:sz w:val="24"/>
          <w:szCs w:val="24"/>
        </w:rPr>
        <w:t>roficiency in</w:t>
      </w:r>
      <w:r w:rsidR="00A25E89">
        <w:rPr>
          <w:rFonts w:ascii="Times New Roman" w:hAnsi="Times New Roman" w:cs="Times New Roman"/>
          <w:b/>
          <w:sz w:val="24"/>
          <w:szCs w:val="24"/>
        </w:rPr>
        <w:t xml:space="preserve"> First and</w:t>
      </w:r>
      <w:r w:rsidR="0086310C" w:rsidRPr="0086310C">
        <w:rPr>
          <w:rFonts w:ascii="Times New Roman" w:hAnsi="Times New Roman" w:cs="Times New Roman"/>
          <w:b/>
          <w:sz w:val="24"/>
          <w:szCs w:val="24"/>
        </w:rPr>
        <w:t xml:space="preserve"> </w:t>
      </w:r>
      <w:r w:rsidR="0086310C">
        <w:rPr>
          <w:rFonts w:ascii="Times New Roman" w:hAnsi="Times New Roman" w:cs="Times New Roman"/>
          <w:b/>
          <w:sz w:val="24"/>
          <w:szCs w:val="24"/>
        </w:rPr>
        <w:t>T</w:t>
      </w:r>
      <w:r w:rsidR="0086310C" w:rsidRPr="0086310C">
        <w:rPr>
          <w:rFonts w:ascii="Times New Roman" w:hAnsi="Times New Roman" w:cs="Times New Roman"/>
          <w:b/>
          <w:sz w:val="24"/>
          <w:szCs w:val="24"/>
        </w:rPr>
        <w:t xml:space="preserve">hird </w:t>
      </w:r>
      <w:r w:rsidR="0086310C">
        <w:rPr>
          <w:rFonts w:ascii="Times New Roman" w:hAnsi="Times New Roman" w:cs="Times New Roman"/>
          <w:b/>
          <w:sz w:val="24"/>
          <w:szCs w:val="24"/>
        </w:rPr>
        <w:t>G</w:t>
      </w:r>
      <w:r w:rsidR="0086310C" w:rsidRPr="0086310C">
        <w:rPr>
          <w:rFonts w:ascii="Times New Roman" w:hAnsi="Times New Roman" w:cs="Times New Roman"/>
          <w:b/>
          <w:sz w:val="24"/>
          <w:szCs w:val="24"/>
        </w:rPr>
        <w:t>rade</w:t>
      </w:r>
    </w:p>
    <w:p w:rsidR="00637842" w:rsidRPr="00C70122" w:rsidRDefault="00946FD4" w:rsidP="00EE0EDB">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cros</w:t>
      </w:r>
      <w:r w:rsidR="00ED18EF">
        <w:rPr>
          <w:rFonts w:ascii="Times New Roman" w:hAnsi="Times New Roman" w:cs="Times New Roman"/>
          <w:sz w:val="24"/>
          <w:szCs w:val="24"/>
        </w:rPr>
        <w:t>s-</w:t>
      </w:r>
      <w:r>
        <w:rPr>
          <w:rFonts w:ascii="Times New Roman" w:hAnsi="Times New Roman" w:cs="Times New Roman"/>
          <w:sz w:val="24"/>
          <w:szCs w:val="24"/>
        </w:rPr>
        <w:t xml:space="preserve">tabulation was </w:t>
      </w:r>
      <w:r w:rsidR="002241AB">
        <w:rPr>
          <w:rFonts w:ascii="Times New Roman" w:hAnsi="Times New Roman" w:cs="Times New Roman"/>
          <w:sz w:val="24"/>
          <w:szCs w:val="24"/>
        </w:rPr>
        <w:t xml:space="preserve">utilized </w:t>
      </w:r>
      <w:r w:rsidR="00C4157B">
        <w:rPr>
          <w:rFonts w:ascii="Times New Roman" w:hAnsi="Times New Roman" w:cs="Times New Roman"/>
          <w:sz w:val="24"/>
          <w:szCs w:val="24"/>
        </w:rPr>
        <w:t>to determine if the actual</w:t>
      </w:r>
      <w:r w:rsidR="007839DA">
        <w:rPr>
          <w:rFonts w:ascii="Times New Roman" w:hAnsi="Times New Roman" w:cs="Times New Roman"/>
          <w:sz w:val="24"/>
          <w:szCs w:val="24"/>
        </w:rPr>
        <w:t xml:space="preserve"> proficiency rate for students </w:t>
      </w:r>
      <w:r w:rsidR="007839DA" w:rsidRPr="00511AA2">
        <w:rPr>
          <w:rFonts w:ascii="Times New Roman" w:hAnsi="Times New Roman" w:cs="Times New Roman"/>
          <w:sz w:val="24"/>
          <w:szCs w:val="24"/>
        </w:rPr>
        <w:t xml:space="preserve">who did attend pre-kindergarten </w:t>
      </w:r>
      <w:r w:rsidR="0005557E">
        <w:rPr>
          <w:rFonts w:ascii="Times New Roman" w:hAnsi="Times New Roman" w:cs="Times New Roman"/>
          <w:sz w:val="24"/>
          <w:szCs w:val="24"/>
        </w:rPr>
        <w:t xml:space="preserve">in the Southern School District </w:t>
      </w:r>
      <w:r w:rsidR="007839DA">
        <w:rPr>
          <w:rFonts w:ascii="Times New Roman" w:hAnsi="Times New Roman" w:cs="Times New Roman"/>
          <w:sz w:val="24"/>
          <w:szCs w:val="24"/>
        </w:rPr>
        <w:t>and</w:t>
      </w:r>
      <w:r w:rsidR="007839DA" w:rsidRPr="00511AA2">
        <w:rPr>
          <w:rFonts w:ascii="Times New Roman" w:hAnsi="Times New Roman" w:cs="Times New Roman"/>
          <w:sz w:val="24"/>
          <w:szCs w:val="24"/>
        </w:rPr>
        <w:t xml:space="preserve"> those children who did not attend pre-kindergarten</w:t>
      </w:r>
      <w:r w:rsidR="007839DA">
        <w:rPr>
          <w:rFonts w:ascii="Times New Roman" w:hAnsi="Times New Roman" w:cs="Times New Roman"/>
          <w:sz w:val="24"/>
          <w:szCs w:val="24"/>
        </w:rPr>
        <w:t xml:space="preserve"> </w:t>
      </w:r>
      <w:r w:rsidR="0005557E">
        <w:rPr>
          <w:rFonts w:ascii="Times New Roman" w:hAnsi="Times New Roman" w:cs="Times New Roman"/>
          <w:sz w:val="24"/>
          <w:szCs w:val="24"/>
        </w:rPr>
        <w:t xml:space="preserve">in the Southern School District </w:t>
      </w:r>
      <w:r w:rsidR="007839DA">
        <w:rPr>
          <w:rFonts w:ascii="Times New Roman" w:hAnsi="Times New Roman" w:cs="Times New Roman"/>
          <w:sz w:val="24"/>
          <w:szCs w:val="24"/>
        </w:rPr>
        <w:t xml:space="preserve">was consistent with their expected proficiency rate.  </w:t>
      </w:r>
      <w:r w:rsidR="007839DA" w:rsidRPr="00F618DB">
        <w:rPr>
          <w:rFonts w:ascii="Times New Roman" w:hAnsi="Times New Roman" w:cs="Times New Roman"/>
          <w:noProof/>
          <w:sz w:val="24"/>
          <w:szCs w:val="24"/>
        </w:rPr>
        <w:t>Cross</w:t>
      </w:r>
      <w:r w:rsidR="00F618DB">
        <w:rPr>
          <w:rFonts w:ascii="Times New Roman" w:hAnsi="Times New Roman" w:cs="Times New Roman"/>
          <w:noProof/>
          <w:sz w:val="24"/>
          <w:szCs w:val="24"/>
        </w:rPr>
        <w:t>-</w:t>
      </w:r>
      <w:r w:rsidR="007839DA" w:rsidRPr="00F618DB">
        <w:rPr>
          <w:rFonts w:ascii="Times New Roman" w:hAnsi="Times New Roman" w:cs="Times New Roman"/>
          <w:noProof/>
          <w:sz w:val="24"/>
          <w:szCs w:val="24"/>
        </w:rPr>
        <w:t>tabulations</w:t>
      </w:r>
      <w:r w:rsidR="007839DA">
        <w:rPr>
          <w:rFonts w:ascii="Times New Roman" w:hAnsi="Times New Roman" w:cs="Times New Roman"/>
          <w:sz w:val="24"/>
          <w:szCs w:val="24"/>
        </w:rPr>
        <w:t xml:space="preserve"> calculate the actual number of proficient students compared to the expected proficiency rate by assessing the proportion of students attending pre-kindergarten</w:t>
      </w:r>
      <w:r w:rsidR="0005557E">
        <w:rPr>
          <w:rFonts w:ascii="Times New Roman" w:hAnsi="Times New Roman" w:cs="Times New Roman"/>
          <w:sz w:val="24"/>
          <w:szCs w:val="24"/>
        </w:rPr>
        <w:t xml:space="preserve"> in the Southern School District</w:t>
      </w:r>
      <w:r w:rsidR="007839DA">
        <w:rPr>
          <w:rFonts w:ascii="Times New Roman" w:hAnsi="Times New Roman" w:cs="Times New Roman"/>
          <w:sz w:val="24"/>
          <w:szCs w:val="24"/>
        </w:rPr>
        <w:t xml:space="preserve"> who were proficient to overall proficiency rates for </w:t>
      </w:r>
      <w:r w:rsidR="007839DA">
        <w:rPr>
          <w:rFonts w:ascii="Times New Roman" w:hAnsi="Times New Roman" w:cs="Times New Roman"/>
          <w:sz w:val="24"/>
          <w:szCs w:val="24"/>
        </w:rPr>
        <w:lastRenderedPageBreak/>
        <w:t>the entire sample of students</w:t>
      </w:r>
      <w:r w:rsidR="006476A0">
        <w:rPr>
          <w:rFonts w:ascii="Times New Roman" w:hAnsi="Times New Roman" w:cs="Times New Roman"/>
          <w:sz w:val="24"/>
          <w:szCs w:val="24"/>
        </w:rPr>
        <w:t xml:space="preserve"> </w:t>
      </w:r>
      <w:r w:rsidR="006D0333">
        <w:rPr>
          <w:rFonts w:ascii="Times New Roman" w:hAnsi="Times New Roman" w:cs="Times New Roman"/>
          <w:sz w:val="24"/>
          <w:szCs w:val="24"/>
        </w:rPr>
        <w:t>(</w:t>
      </w:r>
      <w:r w:rsidR="00FC58E3">
        <w:rPr>
          <w:rFonts w:ascii="Times New Roman" w:hAnsi="Times New Roman" w:cs="Times New Roman"/>
          <w:sz w:val="24"/>
          <w:szCs w:val="24"/>
        </w:rPr>
        <w:t>Table</w:t>
      </w:r>
      <w:r w:rsidR="006476A0">
        <w:rPr>
          <w:rFonts w:ascii="Times New Roman" w:hAnsi="Times New Roman" w:cs="Times New Roman"/>
          <w:sz w:val="24"/>
          <w:szCs w:val="24"/>
        </w:rPr>
        <w:t xml:space="preserve"> </w:t>
      </w:r>
      <w:r w:rsidR="00F760B9">
        <w:rPr>
          <w:rFonts w:ascii="Times New Roman" w:hAnsi="Times New Roman" w:cs="Times New Roman"/>
          <w:sz w:val="24"/>
          <w:szCs w:val="24"/>
        </w:rPr>
        <w:t>5</w:t>
      </w:r>
      <w:r w:rsidR="006D0333">
        <w:rPr>
          <w:rFonts w:ascii="Times New Roman" w:hAnsi="Times New Roman" w:cs="Times New Roman"/>
          <w:sz w:val="24"/>
          <w:szCs w:val="24"/>
        </w:rPr>
        <w:t>)</w:t>
      </w:r>
      <w:r w:rsidR="007839DA">
        <w:rPr>
          <w:rFonts w:ascii="Times New Roman" w:hAnsi="Times New Roman" w:cs="Times New Roman"/>
          <w:sz w:val="24"/>
          <w:szCs w:val="24"/>
        </w:rPr>
        <w:t xml:space="preserve">.  This </w:t>
      </w:r>
      <w:r w:rsidR="00E257E7">
        <w:rPr>
          <w:rFonts w:ascii="Times New Roman" w:hAnsi="Times New Roman" w:cs="Times New Roman"/>
          <w:sz w:val="24"/>
          <w:szCs w:val="24"/>
        </w:rPr>
        <w:t>cross-tabulation</w:t>
      </w:r>
      <w:r w:rsidR="0067723A">
        <w:rPr>
          <w:rFonts w:ascii="Times New Roman" w:hAnsi="Times New Roman" w:cs="Times New Roman"/>
          <w:sz w:val="24"/>
          <w:szCs w:val="24"/>
        </w:rPr>
        <w:t xml:space="preserve"> calculation </w:t>
      </w:r>
      <w:r w:rsidR="007839DA" w:rsidRPr="00520313">
        <w:rPr>
          <w:rFonts w:ascii="Times New Roman" w:hAnsi="Times New Roman" w:cs="Times New Roman"/>
          <w:noProof/>
          <w:sz w:val="24"/>
          <w:szCs w:val="24"/>
        </w:rPr>
        <w:t>was completed</w:t>
      </w:r>
      <w:r w:rsidR="007839DA">
        <w:rPr>
          <w:rFonts w:ascii="Times New Roman" w:hAnsi="Times New Roman" w:cs="Times New Roman"/>
          <w:sz w:val="24"/>
          <w:szCs w:val="24"/>
        </w:rPr>
        <w:t xml:space="preserve"> for students in first grade, third grade and </w:t>
      </w:r>
      <w:r w:rsidR="00F84ED3">
        <w:rPr>
          <w:rFonts w:ascii="Times New Roman" w:hAnsi="Times New Roman" w:cs="Times New Roman"/>
          <w:sz w:val="24"/>
          <w:szCs w:val="24"/>
        </w:rPr>
        <w:t>by FRL and LEP</w:t>
      </w:r>
      <w:r w:rsidR="007839DA">
        <w:rPr>
          <w:rFonts w:ascii="Times New Roman" w:hAnsi="Times New Roman" w:cs="Times New Roman"/>
          <w:sz w:val="24"/>
          <w:szCs w:val="24"/>
        </w:rPr>
        <w:t xml:space="preserve">.  </w:t>
      </w:r>
      <w:bookmarkStart w:id="39" w:name="_Hlk505598018"/>
    </w:p>
    <w:p w:rsidR="00515165" w:rsidRDefault="00F065BA" w:rsidP="0051516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reported in Table </w:t>
      </w:r>
      <w:r w:rsidR="00F760B9">
        <w:rPr>
          <w:rFonts w:ascii="Times New Roman" w:hAnsi="Times New Roman" w:cs="Times New Roman"/>
          <w:sz w:val="24"/>
          <w:szCs w:val="24"/>
        </w:rPr>
        <w:t>5</w:t>
      </w:r>
      <w:r>
        <w:rPr>
          <w:rFonts w:ascii="Times New Roman" w:hAnsi="Times New Roman" w:cs="Times New Roman"/>
          <w:sz w:val="24"/>
          <w:szCs w:val="24"/>
        </w:rPr>
        <w:t xml:space="preserve">, </w:t>
      </w:r>
      <w:r w:rsidRPr="00F618DB">
        <w:rPr>
          <w:rFonts w:ascii="Times New Roman" w:hAnsi="Times New Roman" w:cs="Times New Roman"/>
          <w:noProof/>
          <w:sz w:val="24"/>
          <w:szCs w:val="24"/>
        </w:rPr>
        <w:t>f</w:t>
      </w:r>
      <w:r w:rsidR="00515165" w:rsidRPr="00F618DB">
        <w:rPr>
          <w:rFonts w:ascii="Times New Roman" w:hAnsi="Times New Roman" w:cs="Times New Roman"/>
          <w:noProof/>
          <w:sz w:val="24"/>
          <w:szCs w:val="24"/>
        </w:rPr>
        <w:t>irst</w:t>
      </w:r>
      <w:r w:rsidR="00F618DB">
        <w:rPr>
          <w:rFonts w:ascii="Times New Roman" w:hAnsi="Times New Roman" w:cs="Times New Roman"/>
          <w:noProof/>
          <w:sz w:val="24"/>
          <w:szCs w:val="24"/>
        </w:rPr>
        <w:t>-</w:t>
      </w:r>
      <w:r w:rsidR="00515165" w:rsidRPr="00F618DB">
        <w:rPr>
          <w:rFonts w:ascii="Times New Roman" w:hAnsi="Times New Roman" w:cs="Times New Roman"/>
          <w:noProof/>
          <w:sz w:val="24"/>
          <w:szCs w:val="24"/>
        </w:rPr>
        <w:t>grade</w:t>
      </w:r>
      <w:r w:rsidR="00515165">
        <w:rPr>
          <w:rFonts w:ascii="Times New Roman" w:hAnsi="Times New Roman" w:cs="Times New Roman"/>
          <w:sz w:val="24"/>
          <w:szCs w:val="24"/>
        </w:rPr>
        <w:t xml:space="preserve"> students who attended </w:t>
      </w:r>
      <w:r w:rsidR="00DD7750">
        <w:rPr>
          <w:rFonts w:ascii="Times New Roman" w:hAnsi="Times New Roman" w:cs="Times New Roman"/>
          <w:sz w:val="24"/>
          <w:szCs w:val="24"/>
        </w:rPr>
        <w:t xml:space="preserve">District </w:t>
      </w:r>
      <w:r w:rsidR="00515165">
        <w:rPr>
          <w:rFonts w:ascii="Times New Roman" w:hAnsi="Times New Roman" w:cs="Times New Roman"/>
          <w:sz w:val="24"/>
          <w:szCs w:val="24"/>
        </w:rPr>
        <w:t xml:space="preserve">pre-kindergarten </w:t>
      </w:r>
      <w:r w:rsidR="00A52F7B">
        <w:rPr>
          <w:rFonts w:ascii="Times New Roman" w:hAnsi="Times New Roman" w:cs="Times New Roman"/>
          <w:sz w:val="24"/>
          <w:szCs w:val="24"/>
        </w:rPr>
        <w:t xml:space="preserve">showed </w:t>
      </w:r>
      <w:r w:rsidR="00515165">
        <w:rPr>
          <w:rFonts w:ascii="Times New Roman" w:hAnsi="Times New Roman" w:cs="Times New Roman"/>
          <w:sz w:val="24"/>
          <w:szCs w:val="24"/>
        </w:rPr>
        <w:t>similar</w:t>
      </w:r>
      <w:r w:rsidR="00A52F7B">
        <w:rPr>
          <w:rFonts w:ascii="Times New Roman" w:hAnsi="Times New Roman" w:cs="Times New Roman"/>
          <w:sz w:val="24"/>
          <w:szCs w:val="24"/>
        </w:rPr>
        <w:t xml:space="preserve"> </w:t>
      </w:r>
      <w:r w:rsidR="004E64AA">
        <w:rPr>
          <w:rFonts w:ascii="Times New Roman" w:hAnsi="Times New Roman" w:cs="Times New Roman"/>
          <w:sz w:val="24"/>
          <w:szCs w:val="24"/>
        </w:rPr>
        <w:t xml:space="preserve">actual </w:t>
      </w:r>
      <w:r w:rsidR="00A52F7B">
        <w:rPr>
          <w:rFonts w:ascii="Times New Roman" w:hAnsi="Times New Roman" w:cs="Times New Roman"/>
          <w:sz w:val="24"/>
          <w:szCs w:val="24"/>
        </w:rPr>
        <w:t>proficiency rates</w:t>
      </w:r>
      <w:r w:rsidR="00515165">
        <w:rPr>
          <w:rFonts w:ascii="Times New Roman" w:hAnsi="Times New Roman" w:cs="Times New Roman"/>
          <w:sz w:val="24"/>
          <w:szCs w:val="24"/>
        </w:rPr>
        <w:t xml:space="preserve"> to their non-attending peers with mean proficient scores of 31% and 35% respectively.  Based on the sample, it </w:t>
      </w:r>
      <w:r w:rsidR="00515165" w:rsidRPr="00520313">
        <w:rPr>
          <w:rFonts w:ascii="Times New Roman" w:hAnsi="Times New Roman" w:cs="Times New Roman"/>
          <w:noProof/>
          <w:sz w:val="24"/>
          <w:szCs w:val="24"/>
        </w:rPr>
        <w:t>was expected</w:t>
      </w:r>
      <w:r w:rsidR="00515165">
        <w:rPr>
          <w:rFonts w:ascii="Times New Roman" w:hAnsi="Times New Roman" w:cs="Times New Roman"/>
          <w:sz w:val="24"/>
          <w:szCs w:val="24"/>
        </w:rPr>
        <w:t xml:space="preserve"> that 141 students who had attended pre-kindergarten would score proficient in their </w:t>
      </w:r>
      <w:r w:rsidR="00515165" w:rsidRPr="00F618DB">
        <w:rPr>
          <w:rFonts w:ascii="Times New Roman" w:hAnsi="Times New Roman" w:cs="Times New Roman"/>
          <w:noProof/>
          <w:sz w:val="24"/>
          <w:szCs w:val="24"/>
        </w:rPr>
        <w:t>first</w:t>
      </w:r>
      <w:r w:rsidR="00F618DB">
        <w:rPr>
          <w:rFonts w:ascii="Times New Roman" w:hAnsi="Times New Roman" w:cs="Times New Roman"/>
          <w:noProof/>
          <w:sz w:val="24"/>
          <w:szCs w:val="24"/>
        </w:rPr>
        <w:t>-</w:t>
      </w:r>
      <w:r w:rsidR="00515165" w:rsidRPr="00F618DB">
        <w:rPr>
          <w:rFonts w:ascii="Times New Roman" w:hAnsi="Times New Roman" w:cs="Times New Roman"/>
          <w:noProof/>
          <w:sz w:val="24"/>
          <w:szCs w:val="24"/>
        </w:rPr>
        <w:t>grade</w:t>
      </w:r>
      <w:r w:rsidR="00515165">
        <w:rPr>
          <w:rFonts w:ascii="Times New Roman" w:hAnsi="Times New Roman" w:cs="Times New Roman"/>
          <w:sz w:val="24"/>
          <w:szCs w:val="24"/>
        </w:rPr>
        <w:t xml:space="preserve"> reading while only 135</w:t>
      </w:r>
      <w:r w:rsidR="00515165" w:rsidRPr="0015249B">
        <w:rPr>
          <w:rFonts w:ascii="Times New Roman" w:hAnsi="Times New Roman" w:cs="Times New Roman"/>
          <w:noProof/>
          <w:sz w:val="24"/>
          <w:szCs w:val="24"/>
        </w:rPr>
        <w:t xml:space="preserve"> </w:t>
      </w:r>
      <w:r w:rsidR="0015249B" w:rsidRPr="00520313">
        <w:rPr>
          <w:rFonts w:ascii="Times New Roman" w:hAnsi="Times New Roman" w:cs="Times New Roman"/>
          <w:noProof/>
          <w:sz w:val="24"/>
          <w:szCs w:val="24"/>
        </w:rPr>
        <w:t>actually</w:t>
      </w:r>
      <w:r w:rsidR="0015249B">
        <w:rPr>
          <w:rFonts w:ascii="Times New Roman" w:hAnsi="Times New Roman" w:cs="Times New Roman"/>
          <w:sz w:val="24"/>
          <w:szCs w:val="24"/>
        </w:rPr>
        <w:t xml:space="preserve"> </w:t>
      </w:r>
      <w:r w:rsidR="00515165">
        <w:rPr>
          <w:rFonts w:ascii="Times New Roman" w:hAnsi="Times New Roman" w:cs="Times New Roman"/>
          <w:sz w:val="24"/>
          <w:szCs w:val="24"/>
        </w:rPr>
        <w:t>did</w:t>
      </w:r>
      <w:r>
        <w:rPr>
          <w:rFonts w:ascii="Times New Roman" w:hAnsi="Times New Roman" w:cs="Times New Roman"/>
          <w:sz w:val="24"/>
          <w:szCs w:val="24"/>
        </w:rPr>
        <w:t>, a difference of 6 students</w:t>
      </w:r>
      <w:r w:rsidR="00515165">
        <w:rPr>
          <w:rFonts w:ascii="Times New Roman" w:hAnsi="Times New Roman" w:cs="Times New Roman"/>
          <w:sz w:val="24"/>
          <w:szCs w:val="24"/>
        </w:rPr>
        <w:t>.</w:t>
      </w:r>
    </w:p>
    <w:p w:rsidR="00F84ED3" w:rsidRDefault="00515165" w:rsidP="00F84ED3">
      <w:pPr>
        <w:spacing w:line="480" w:lineRule="auto"/>
        <w:ind w:firstLine="720"/>
        <w:rPr>
          <w:rFonts w:ascii="Times New Roman" w:hAnsi="Times New Roman" w:cs="Times New Roman"/>
          <w:sz w:val="24"/>
          <w:szCs w:val="24"/>
        </w:rPr>
      </w:pPr>
      <w:r w:rsidRPr="00F618DB">
        <w:rPr>
          <w:rFonts w:ascii="Times New Roman" w:hAnsi="Times New Roman" w:cs="Times New Roman"/>
          <w:noProof/>
          <w:sz w:val="24"/>
          <w:szCs w:val="24"/>
        </w:rPr>
        <w:t>Third</w:t>
      </w:r>
      <w:r w:rsidR="00F618DB">
        <w:rPr>
          <w:rFonts w:ascii="Times New Roman" w:hAnsi="Times New Roman" w:cs="Times New Roman"/>
          <w:noProof/>
          <w:sz w:val="24"/>
          <w:szCs w:val="24"/>
        </w:rPr>
        <w:t>-</w:t>
      </w:r>
      <w:r w:rsidRPr="00F618DB">
        <w:rPr>
          <w:rFonts w:ascii="Times New Roman" w:hAnsi="Times New Roman" w:cs="Times New Roman"/>
          <w:noProof/>
          <w:sz w:val="24"/>
          <w:szCs w:val="24"/>
        </w:rPr>
        <w:t>grade</w:t>
      </w:r>
      <w:r>
        <w:rPr>
          <w:rFonts w:ascii="Times New Roman" w:hAnsi="Times New Roman" w:cs="Times New Roman"/>
          <w:sz w:val="24"/>
          <w:szCs w:val="24"/>
        </w:rPr>
        <w:t xml:space="preserve"> students who attended pre-kindergarten also </w:t>
      </w:r>
      <w:r w:rsidR="00A52F7B">
        <w:rPr>
          <w:rFonts w:ascii="Times New Roman" w:hAnsi="Times New Roman" w:cs="Times New Roman"/>
          <w:sz w:val="24"/>
          <w:szCs w:val="24"/>
        </w:rPr>
        <w:t>showed</w:t>
      </w:r>
      <w:r>
        <w:rPr>
          <w:rFonts w:ascii="Times New Roman" w:hAnsi="Times New Roman" w:cs="Times New Roman"/>
          <w:sz w:val="24"/>
          <w:szCs w:val="24"/>
        </w:rPr>
        <w:t xml:space="preserve"> similar </w:t>
      </w:r>
      <w:r w:rsidR="00A52F7B">
        <w:rPr>
          <w:rFonts w:ascii="Times New Roman" w:hAnsi="Times New Roman" w:cs="Times New Roman"/>
          <w:sz w:val="24"/>
          <w:szCs w:val="24"/>
        </w:rPr>
        <w:t xml:space="preserve">proficiency rates </w:t>
      </w:r>
      <w:r>
        <w:rPr>
          <w:rFonts w:ascii="Times New Roman" w:hAnsi="Times New Roman" w:cs="Times New Roman"/>
          <w:sz w:val="24"/>
          <w:szCs w:val="24"/>
        </w:rPr>
        <w:t xml:space="preserve">to their non-attending peers with mean proficient scores of </w:t>
      </w:r>
      <w:r w:rsidR="00352DFE">
        <w:rPr>
          <w:rFonts w:ascii="Times New Roman" w:hAnsi="Times New Roman" w:cs="Times New Roman"/>
          <w:sz w:val="24"/>
          <w:szCs w:val="24"/>
        </w:rPr>
        <w:t xml:space="preserve">43% in both cases.  Based on the sample, it </w:t>
      </w:r>
      <w:r w:rsidR="00352DFE" w:rsidRPr="00520313">
        <w:rPr>
          <w:rFonts w:ascii="Times New Roman" w:hAnsi="Times New Roman" w:cs="Times New Roman"/>
          <w:noProof/>
          <w:sz w:val="24"/>
          <w:szCs w:val="24"/>
        </w:rPr>
        <w:t>was expected</w:t>
      </w:r>
      <w:r w:rsidR="00352DFE">
        <w:rPr>
          <w:rFonts w:ascii="Times New Roman" w:hAnsi="Times New Roman" w:cs="Times New Roman"/>
          <w:sz w:val="24"/>
          <w:szCs w:val="24"/>
        </w:rPr>
        <w:t xml:space="preserve"> that 185 students who had attended pre-kindergarten would score proficient in their </w:t>
      </w:r>
      <w:r w:rsidR="00352DFE" w:rsidRPr="00F618DB">
        <w:rPr>
          <w:rFonts w:ascii="Times New Roman" w:hAnsi="Times New Roman" w:cs="Times New Roman"/>
          <w:noProof/>
          <w:sz w:val="24"/>
          <w:szCs w:val="24"/>
        </w:rPr>
        <w:t>third</w:t>
      </w:r>
      <w:r w:rsidR="00F618DB">
        <w:rPr>
          <w:rFonts w:ascii="Times New Roman" w:hAnsi="Times New Roman" w:cs="Times New Roman"/>
          <w:noProof/>
          <w:sz w:val="24"/>
          <w:szCs w:val="24"/>
        </w:rPr>
        <w:t>-</w:t>
      </w:r>
      <w:r w:rsidR="00352DFE" w:rsidRPr="00F618DB">
        <w:rPr>
          <w:rFonts w:ascii="Times New Roman" w:hAnsi="Times New Roman" w:cs="Times New Roman"/>
          <w:noProof/>
          <w:sz w:val="24"/>
          <w:szCs w:val="24"/>
        </w:rPr>
        <w:t>grade</w:t>
      </w:r>
      <w:r w:rsidR="00352DFE">
        <w:rPr>
          <w:rFonts w:ascii="Times New Roman" w:hAnsi="Times New Roman" w:cs="Times New Roman"/>
          <w:sz w:val="24"/>
          <w:szCs w:val="24"/>
        </w:rPr>
        <w:t xml:space="preserve"> reading while only 184 </w:t>
      </w:r>
      <w:r w:rsidR="00352DFE" w:rsidRPr="00520313">
        <w:rPr>
          <w:rFonts w:ascii="Times New Roman" w:hAnsi="Times New Roman" w:cs="Times New Roman"/>
          <w:noProof/>
          <w:sz w:val="24"/>
          <w:szCs w:val="24"/>
        </w:rPr>
        <w:t>actually</w:t>
      </w:r>
      <w:r w:rsidR="00352DFE">
        <w:rPr>
          <w:rFonts w:ascii="Times New Roman" w:hAnsi="Times New Roman" w:cs="Times New Roman"/>
          <w:sz w:val="24"/>
          <w:szCs w:val="24"/>
        </w:rPr>
        <w:t xml:space="preserve"> did</w:t>
      </w:r>
      <w:r w:rsidR="00F065BA">
        <w:rPr>
          <w:rFonts w:ascii="Times New Roman" w:hAnsi="Times New Roman" w:cs="Times New Roman"/>
          <w:sz w:val="24"/>
          <w:szCs w:val="24"/>
        </w:rPr>
        <w:t>, a difference of 1 student</w:t>
      </w:r>
      <w:r w:rsidR="00352DFE">
        <w:rPr>
          <w:rFonts w:ascii="Times New Roman" w:hAnsi="Times New Roman" w:cs="Times New Roman"/>
          <w:sz w:val="24"/>
          <w:szCs w:val="24"/>
        </w:rPr>
        <w:t>.</w:t>
      </w:r>
      <w:bookmarkEnd w:id="39"/>
      <w:r w:rsidR="00F065BA">
        <w:rPr>
          <w:rFonts w:ascii="Times New Roman" w:hAnsi="Times New Roman" w:cs="Times New Roman"/>
          <w:sz w:val="24"/>
          <w:szCs w:val="24"/>
        </w:rPr>
        <w:t xml:space="preserve">  The reading proficiency difference</w:t>
      </w:r>
      <w:r w:rsidR="00F84ED3">
        <w:rPr>
          <w:rFonts w:ascii="Times New Roman" w:hAnsi="Times New Roman" w:cs="Times New Roman"/>
          <w:sz w:val="24"/>
          <w:szCs w:val="24"/>
        </w:rPr>
        <w:t>s</w:t>
      </w:r>
      <w:r w:rsidR="00F065BA">
        <w:rPr>
          <w:rFonts w:ascii="Times New Roman" w:hAnsi="Times New Roman" w:cs="Times New Roman"/>
          <w:sz w:val="24"/>
          <w:szCs w:val="24"/>
        </w:rPr>
        <w:t xml:space="preserve"> at first and third grade were not statistically significant </w:t>
      </w:r>
      <w:r w:rsidR="00352DFE">
        <w:rPr>
          <w:rFonts w:ascii="Times New Roman" w:hAnsi="Times New Roman" w:cs="Times New Roman"/>
          <w:sz w:val="24"/>
          <w:szCs w:val="24"/>
        </w:rPr>
        <w:t xml:space="preserve">with </w:t>
      </w:r>
      <w:r w:rsidR="00F065BA">
        <w:rPr>
          <w:rFonts w:ascii="Times New Roman" w:hAnsi="Times New Roman" w:cs="Times New Roman"/>
          <w:sz w:val="24"/>
          <w:szCs w:val="24"/>
        </w:rPr>
        <w:t>Chi-Squares of 1.114 and .045 respectively</w:t>
      </w:r>
      <w:r w:rsidR="00F84ED3">
        <w:rPr>
          <w:rFonts w:ascii="Times New Roman" w:hAnsi="Times New Roman" w:cs="Times New Roman"/>
          <w:sz w:val="24"/>
          <w:szCs w:val="24"/>
        </w:rPr>
        <w:t>.</w:t>
      </w: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DD7750" w:rsidRDefault="00DD7750" w:rsidP="00F84ED3">
      <w:pPr>
        <w:spacing w:line="480" w:lineRule="auto"/>
        <w:rPr>
          <w:rFonts w:ascii="Times New Roman" w:hAnsi="Times New Roman" w:cs="Times New Roman"/>
          <w:sz w:val="24"/>
          <w:szCs w:val="24"/>
        </w:rPr>
      </w:pPr>
    </w:p>
    <w:p w:rsidR="00C1600A" w:rsidRPr="0098469F" w:rsidRDefault="00DD7750" w:rsidP="00F84ED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w:t>
      </w:r>
      <w:r w:rsidR="00EE0EDB" w:rsidRPr="0098469F">
        <w:rPr>
          <w:rFonts w:ascii="Times New Roman" w:hAnsi="Times New Roman" w:cs="Times New Roman"/>
          <w:sz w:val="24"/>
          <w:szCs w:val="24"/>
        </w:rPr>
        <w:t xml:space="preserve">able </w:t>
      </w:r>
      <w:r w:rsidR="00F760B9">
        <w:rPr>
          <w:rFonts w:ascii="Times New Roman" w:hAnsi="Times New Roman" w:cs="Times New Roman"/>
          <w:sz w:val="24"/>
          <w:szCs w:val="24"/>
        </w:rPr>
        <w:t>5</w:t>
      </w:r>
      <w:r w:rsidR="00AC418B" w:rsidRPr="0098469F">
        <w:rPr>
          <w:rFonts w:ascii="Times New Roman" w:hAnsi="Times New Roman" w:cs="Times New Roman"/>
          <w:sz w:val="24"/>
          <w:szCs w:val="24"/>
        </w:rPr>
        <w:t xml:space="preserve">  </w:t>
      </w:r>
    </w:p>
    <w:p w:rsidR="00EE0EDB" w:rsidRPr="0098469F" w:rsidRDefault="00EE0EDB" w:rsidP="00AC418B">
      <w:pPr>
        <w:spacing w:line="480" w:lineRule="auto"/>
        <w:rPr>
          <w:rFonts w:ascii="Times New Roman" w:hAnsi="Times New Roman" w:cs="Times New Roman"/>
          <w:sz w:val="24"/>
          <w:szCs w:val="24"/>
        </w:rPr>
      </w:pPr>
      <w:r w:rsidRPr="0098469F">
        <w:rPr>
          <w:rFonts w:ascii="Times New Roman" w:hAnsi="Times New Roman" w:cs="Times New Roman"/>
          <w:sz w:val="24"/>
          <w:szCs w:val="24"/>
        </w:rPr>
        <w:t>Pre-kindergarten Attendance by Grade Level Reading Proficiency Cross</w:t>
      </w:r>
      <w:r w:rsidR="0098469F">
        <w:rPr>
          <w:rFonts w:ascii="Times New Roman" w:hAnsi="Times New Roman" w:cs="Times New Roman"/>
          <w:sz w:val="24"/>
          <w:szCs w:val="24"/>
        </w:rPr>
        <w:t>-T</w:t>
      </w:r>
      <w:r w:rsidRPr="0098469F">
        <w:rPr>
          <w:rFonts w:ascii="Times New Roman" w:hAnsi="Times New Roman" w:cs="Times New Roman"/>
          <w:sz w:val="24"/>
          <w:szCs w:val="24"/>
        </w:rPr>
        <w:t>abulations</w:t>
      </w:r>
    </w:p>
    <w:p w:rsidR="00EE0EDB" w:rsidRPr="00C70122" w:rsidRDefault="00EE0EDB" w:rsidP="00EE0EDB">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20444529" wp14:editId="761DF5A8">
                <wp:simplePos x="0" y="0"/>
                <wp:positionH relativeFrom="margin">
                  <wp:align>right</wp:align>
                </wp:positionH>
                <wp:positionV relativeFrom="paragraph">
                  <wp:posOffset>78740</wp:posOffset>
                </wp:positionV>
                <wp:extent cx="5924550" cy="6350"/>
                <wp:effectExtent l="0" t="0" r="19050" b="31750"/>
                <wp:wrapNone/>
                <wp:docPr id="1" name="Straight Connector 1"/>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3B068" id="Straight Connector 1" o:spid="_x0000_s1026" style="position:absolute;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" strokecolor="black [3200]" strokeweight=".5pt">
                <v:stroke joinstyle="miter"/>
                <w10:wrap anchorx="margin"/>
              </v:line>
            </w:pict>
          </mc:Fallback>
        </mc:AlternateContent>
      </w:r>
    </w:p>
    <w:p w:rsidR="00EE0EDB" w:rsidRDefault="00EE0EDB" w:rsidP="00EE0EDB">
      <w:pPr>
        <w:rPr>
          <w:rFonts w:ascii="Times New Roman" w:hAnsi="Times New Roman" w:cs="Times New Roman"/>
          <w:b/>
          <w:sz w:val="24"/>
          <w:szCs w:val="24"/>
        </w:rPr>
      </w:pPr>
      <w:r>
        <w:rPr>
          <w:rFonts w:ascii="Times New Roman" w:hAnsi="Times New Roman" w:cs="Times New Roman"/>
          <w:b/>
          <w:sz w:val="24"/>
          <w:szCs w:val="24"/>
        </w:rPr>
        <w:t>Variable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Expected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Actual</w:t>
      </w:r>
    </w:p>
    <w:p w:rsidR="00EE0EDB" w:rsidRDefault="00EE0EDB" w:rsidP="00EE0EDB">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6661DF9" wp14:editId="4698C1AF">
                <wp:simplePos x="0" y="0"/>
                <wp:positionH relativeFrom="margin">
                  <wp:posOffset>0</wp:posOffset>
                </wp:positionH>
                <wp:positionV relativeFrom="paragraph">
                  <wp:posOffset>0</wp:posOffset>
                </wp:positionV>
                <wp:extent cx="5924550" cy="6350"/>
                <wp:effectExtent l="0" t="0" r="19050" b="31750"/>
                <wp:wrapNone/>
                <wp:docPr id="2" name="Straight Connector 2"/>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88445" id="Straight Connector 2"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" strokecolor="black [3200]" strokeweight=".5pt">
                <v:stroke joinstyle="miter"/>
                <w10:wrap anchorx="margin"/>
              </v:line>
            </w:pict>
          </mc:Fallback>
        </mc:AlternateContent>
      </w:r>
    </w:p>
    <w:p w:rsidR="00EE0EDB" w:rsidRDefault="00EE0EDB" w:rsidP="00EE0EDB">
      <w:pPr>
        <w:rPr>
          <w:rFonts w:ascii="Times New Roman" w:hAnsi="Times New Roman" w:cs="Times New Roman"/>
          <w:b/>
          <w:sz w:val="24"/>
          <w:szCs w:val="24"/>
        </w:rPr>
      </w:pPr>
      <w:r>
        <w:rPr>
          <w:rFonts w:ascii="Times New Roman" w:hAnsi="Times New Roman" w:cs="Times New Roman"/>
          <w:b/>
          <w:sz w:val="24"/>
          <w:szCs w:val="24"/>
        </w:rPr>
        <w:t>First Grade Proficient</w:t>
      </w:r>
    </w:p>
    <w:p w:rsidR="00EE0EDB" w:rsidRDefault="00EE0EDB" w:rsidP="00EE0ED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B229F">
        <w:rPr>
          <w:rFonts w:ascii="Times New Roman" w:hAnsi="Times New Roman" w:cs="Times New Roman"/>
          <w:sz w:val="24"/>
          <w:szCs w:val="24"/>
        </w:rPr>
        <w:t>Pre-kindergarten</w:t>
      </w:r>
      <w:r>
        <w:rPr>
          <w:rFonts w:ascii="Times New Roman" w:hAnsi="Times New Roman" w:cs="Times New Roman"/>
          <w:sz w:val="24"/>
          <w:szCs w:val="24"/>
        </w:rPr>
        <w:tab/>
      </w:r>
      <w:r>
        <w:rPr>
          <w:rFonts w:ascii="Times New Roman" w:hAnsi="Times New Roman" w:cs="Times New Roman"/>
          <w:sz w:val="24"/>
          <w:szCs w:val="24"/>
        </w:rPr>
        <w:tab/>
        <w:t xml:space="preserve">   33% or 141 students </w:t>
      </w:r>
      <w:r>
        <w:rPr>
          <w:rFonts w:ascii="Times New Roman" w:hAnsi="Times New Roman" w:cs="Times New Roman"/>
          <w:sz w:val="24"/>
          <w:szCs w:val="24"/>
        </w:rPr>
        <w:tab/>
        <w:t xml:space="preserve"> 31% or 135 students</w:t>
      </w:r>
      <w:r>
        <w:rPr>
          <w:rFonts w:ascii="Times New Roman" w:hAnsi="Times New Roman" w:cs="Times New Roman"/>
          <w:sz w:val="24"/>
          <w:szCs w:val="24"/>
        </w:rPr>
        <w:tab/>
      </w:r>
    </w:p>
    <w:p w:rsidR="00EE0EDB" w:rsidRDefault="00EE0EDB" w:rsidP="00EE0ED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w:t>
      </w:r>
      <w:r w:rsidR="002B229F">
        <w:rPr>
          <w:rFonts w:ascii="Times New Roman" w:hAnsi="Times New Roman" w:cs="Times New Roman"/>
          <w:sz w:val="24"/>
          <w:szCs w:val="24"/>
        </w:rPr>
        <w:t>Pre-kindergarten</w:t>
      </w:r>
      <w:r>
        <w:rPr>
          <w:rFonts w:ascii="Times New Roman" w:hAnsi="Times New Roman" w:cs="Times New Roman"/>
          <w:sz w:val="24"/>
          <w:szCs w:val="24"/>
        </w:rPr>
        <w:tab/>
      </w:r>
      <w:r>
        <w:rPr>
          <w:rFonts w:ascii="Times New Roman" w:hAnsi="Times New Roman" w:cs="Times New Roman"/>
          <w:sz w:val="24"/>
          <w:szCs w:val="24"/>
        </w:rPr>
        <w:tab/>
        <w:t xml:space="preserve">   33%</w:t>
      </w:r>
      <w:r>
        <w:rPr>
          <w:rFonts w:ascii="Times New Roman" w:hAnsi="Times New Roman" w:cs="Times New Roman"/>
          <w:sz w:val="24"/>
          <w:szCs w:val="24"/>
        </w:rPr>
        <w:tab/>
        <w:t xml:space="preserve">or 96 students    </w:t>
      </w:r>
      <w:r>
        <w:rPr>
          <w:rFonts w:ascii="Times New Roman" w:hAnsi="Times New Roman" w:cs="Times New Roman"/>
          <w:sz w:val="24"/>
          <w:szCs w:val="24"/>
        </w:rPr>
        <w:tab/>
        <w:t xml:space="preserve"> 35% or 103 students</w:t>
      </w:r>
    </w:p>
    <w:p w:rsidR="00EE0EDB" w:rsidRDefault="00EE0EDB" w:rsidP="00EE0EDB">
      <w:pPr>
        <w:rPr>
          <w:rFonts w:ascii="Times New Roman" w:hAnsi="Times New Roman" w:cs="Times New Roman"/>
          <w:sz w:val="24"/>
          <w:szCs w:val="24"/>
        </w:rPr>
      </w:pPr>
    </w:p>
    <w:p w:rsidR="00EE0EDB" w:rsidRDefault="00EE0EDB" w:rsidP="00EE0EDB">
      <w:pPr>
        <w:rPr>
          <w:rFonts w:ascii="Times New Roman" w:hAnsi="Times New Roman" w:cs="Times New Roman"/>
          <w:b/>
          <w:sz w:val="24"/>
          <w:szCs w:val="24"/>
        </w:rPr>
      </w:pPr>
      <w:r>
        <w:rPr>
          <w:rFonts w:ascii="Times New Roman" w:hAnsi="Times New Roman" w:cs="Times New Roman"/>
          <w:b/>
          <w:sz w:val="24"/>
          <w:szCs w:val="24"/>
        </w:rPr>
        <w:t>Third Grade Proficient</w:t>
      </w:r>
    </w:p>
    <w:p w:rsidR="00EE0EDB" w:rsidRDefault="00EE0EDB" w:rsidP="00EE0E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B229F">
        <w:rPr>
          <w:rFonts w:ascii="Times New Roman" w:hAnsi="Times New Roman" w:cs="Times New Roman"/>
          <w:sz w:val="24"/>
          <w:szCs w:val="24"/>
        </w:rPr>
        <w:t>Pre-kindergarten</w:t>
      </w:r>
      <w:r>
        <w:rPr>
          <w:rFonts w:ascii="Times New Roman" w:hAnsi="Times New Roman" w:cs="Times New Roman"/>
          <w:sz w:val="24"/>
          <w:szCs w:val="24"/>
        </w:rPr>
        <w:tab/>
      </w:r>
      <w:r>
        <w:rPr>
          <w:rFonts w:ascii="Times New Roman" w:hAnsi="Times New Roman" w:cs="Times New Roman"/>
          <w:sz w:val="24"/>
          <w:szCs w:val="24"/>
        </w:rPr>
        <w:tab/>
        <w:t xml:space="preserve">    43% or 185 students</w:t>
      </w:r>
      <w:r>
        <w:rPr>
          <w:rFonts w:ascii="Times New Roman" w:hAnsi="Times New Roman" w:cs="Times New Roman"/>
          <w:sz w:val="24"/>
          <w:szCs w:val="24"/>
        </w:rPr>
        <w:tab/>
        <w:t>43% or 184 students</w:t>
      </w:r>
    </w:p>
    <w:p w:rsidR="00EE0EDB" w:rsidRDefault="00EE0EDB" w:rsidP="00EE0E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w:t>
      </w:r>
      <w:r w:rsidR="002B229F">
        <w:rPr>
          <w:rFonts w:ascii="Times New Roman" w:hAnsi="Times New Roman" w:cs="Times New Roman"/>
          <w:sz w:val="24"/>
          <w:szCs w:val="24"/>
        </w:rPr>
        <w:t>Pre-kindergarten</w:t>
      </w:r>
      <w:r>
        <w:rPr>
          <w:rFonts w:ascii="Times New Roman" w:hAnsi="Times New Roman" w:cs="Times New Roman"/>
          <w:sz w:val="24"/>
          <w:szCs w:val="24"/>
        </w:rPr>
        <w:tab/>
      </w:r>
      <w:r>
        <w:rPr>
          <w:rFonts w:ascii="Times New Roman" w:hAnsi="Times New Roman" w:cs="Times New Roman"/>
          <w:sz w:val="24"/>
          <w:szCs w:val="24"/>
        </w:rPr>
        <w:tab/>
        <w:t xml:space="preserve">    43%</w:t>
      </w:r>
      <w:r>
        <w:rPr>
          <w:rFonts w:ascii="Times New Roman" w:hAnsi="Times New Roman" w:cs="Times New Roman"/>
          <w:sz w:val="24"/>
          <w:szCs w:val="24"/>
        </w:rPr>
        <w:tab/>
        <w:t>or 127 students</w:t>
      </w:r>
      <w:r>
        <w:rPr>
          <w:rFonts w:ascii="Times New Roman" w:hAnsi="Times New Roman" w:cs="Times New Roman"/>
          <w:sz w:val="24"/>
          <w:szCs w:val="24"/>
        </w:rPr>
        <w:tab/>
        <w:t>43% or 128 students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bookmarkStart w:id="40" w:name="_Hlk509410866"/>
    <w:p w:rsidR="00EE0EDB" w:rsidRPr="0098469F" w:rsidRDefault="00EE0EDB" w:rsidP="00EE0EDB">
      <w:pPr>
        <w:rPr>
          <w:rFonts w:ascii="Times New Roman" w:hAnsi="Times New Roman" w:cs="Times New Roman"/>
          <w:i/>
          <w:sz w:val="24"/>
          <w:szCs w:val="24"/>
        </w:rPr>
      </w:pPr>
      <w:r w:rsidRPr="0098469F">
        <w:rPr>
          <w:rFonts w:ascii="Times New Roman" w:hAnsi="Times New Roman" w:cs="Times New Roman"/>
          <w:i/>
          <w:noProof/>
          <w:sz w:val="24"/>
          <w:szCs w:val="24"/>
        </w:rPr>
        <mc:AlternateContent>
          <mc:Choice Requires="wps">
            <w:drawing>
              <wp:anchor distT="0" distB="0" distL="114300" distR="114300" simplePos="0" relativeHeight="251742208" behindDoc="0" locked="0" layoutInCell="1" allowOverlap="1" wp14:anchorId="6D4B2386" wp14:editId="769EBA6C">
                <wp:simplePos x="0" y="0"/>
                <wp:positionH relativeFrom="margin">
                  <wp:posOffset>0</wp:posOffset>
                </wp:positionH>
                <wp:positionV relativeFrom="paragraph">
                  <wp:posOffset>-635</wp:posOffset>
                </wp:positionV>
                <wp:extent cx="5924550" cy="6350"/>
                <wp:effectExtent l="0" t="0" r="19050" b="31750"/>
                <wp:wrapNone/>
                <wp:docPr id="11" name="Straight Connector 11"/>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BA9E2" id="Straight Connector 11"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" strokecolor="black [3200]" strokeweight=".5pt">
                <v:stroke joinstyle="miter"/>
                <w10:wrap anchorx="margin"/>
              </v:line>
            </w:pict>
          </mc:Fallback>
        </mc:AlternateContent>
      </w:r>
      <w:r w:rsidRPr="0098469F">
        <w:rPr>
          <w:rFonts w:ascii="Times New Roman" w:hAnsi="Times New Roman" w:cs="Times New Roman"/>
          <w:i/>
          <w:sz w:val="24"/>
          <w:szCs w:val="24"/>
        </w:rPr>
        <w:t>Note: First Grade Proficient Chi-Square = 1.114; Third Grade Proficient Chi-Square= .045</w:t>
      </w:r>
      <w:bookmarkEnd w:id="40"/>
    </w:p>
    <w:p w:rsidR="00CD756C" w:rsidRDefault="00CD756C" w:rsidP="00AC4707">
      <w:pPr>
        <w:spacing w:line="480" w:lineRule="auto"/>
        <w:ind w:firstLine="720"/>
        <w:rPr>
          <w:rFonts w:ascii="Times New Roman" w:hAnsi="Times New Roman" w:cs="Times New Roman"/>
          <w:sz w:val="24"/>
          <w:szCs w:val="24"/>
        </w:rPr>
      </w:pPr>
    </w:p>
    <w:p w:rsidR="00A52F7B" w:rsidRPr="00A52F7B" w:rsidRDefault="00F065BA" w:rsidP="00AC470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seen in Table </w:t>
      </w:r>
      <w:r w:rsidR="00F760B9">
        <w:rPr>
          <w:rFonts w:ascii="Times New Roman" w:hAnsi="Times New Roman" w:cs="Times New Roman"/>
          <w:sz w:val="24"/>
          <w:szCs w:val="24"/>
        </w:rPr>
        <w:t>6</w:t>
      </w:r>
      <w:r>
        <w:rPr>
          <w:rFonts w:ascii="Times New Roman" w:hAnsi="Times New Roman" w:cs="Times New Roman"/>
          <w:sz w:val="24"/>
          <w:szCs w:val="24"/>
        </w:rPr>
        <w:t>, w</w:t>
      </w:r>
      <w:r w:rsidR="007839DA">
        <w:rPr>
          <w:rFonts w:ascii="Times New Roman" w:hAnsi="Times New Roman" w:cs="Times New Roman"/>
          <w:sz w:val="24"/>
          <w:szCs w:val="24"/>
        </w:rPr>
        <w:t xml:space="preserve">hen students qualifying for the </w:t>
      </w:r>
      <w:r w:rsidR="007174A3">
        <w:rPr>
          <w:rFonts w:ascii="Times New Roman" w:hAnsi="Times New Roman" w:cs="Times New Roman"/>
          <w:sz w:val="24"/>
          <w:szCs w:val="24"/>
        </w:rPr>
        <w:t>FRL</w:t>
      </w:r>
      <w:r w:rsidR="007839DA">
        <w:rPr>
          <w:rFonts w:ascii="Times New Roman" w:hAnsi="Times New Roman" w:cs="Times New Roman"/>
          <w:sz w:val="24"/>
          <w:szCs w:val="24"/>
        </w:rPr>
        <w:t xml:space="preserve"> program </w:t>
      </w:r>
      <w:r w:rsidR="007839DA" w:rsidRPr="00520313">
        <w:rPr>
          <w:rFonts w:ascii="Times New Roman" w:hAnsi="Times New Roman" w:cs="Times New Roman"/>
          <w:noProof/>
          <w:sz w:val="24"/>
          <w:szCs w:val="24"/>
        </w:rPr>
        <w:t>were analyzed</w:t>
      </w:r>
      <w:r w:rsidR="00A52F7B">
        <w:rPr>
          <w:rFonts w:ascii="Times New Roman" w:hAnsi="Times New Roman" w:cs="Times New Roman"/>
          <w:sz w:val="24"/>
          <w:szCs w:val="24"/>
        </w:rPr>
        <w:t xml:space="preserve"> as a sub-group</w:t>
      </w:r>
      <w:r w:rsidR="007839DA">
        <w:rPr>
          <w:rFonts w:ascii="Times New Roman" w:hAnsi="Times New Roman" w:cs="Times New Roman"/>
          <w:sz w:val="24"/>
          <w:szCs w:val="24"/>
        </w:rPr>
        <w:t xml:space="preserve">, the results </w:t>
      </w:r>
      <w:r w:rsidR="00611283">
        <w:rPr>
          <w:rFonts w:ascii="Times New Roman" w:hAnsi="Times New Roman" w:cs="Times New Roman"/>
          <w:sz w:val="24"/>
          <w:szCs w:val="24"/>
        </w:rPr>
        <w:t xml:space="preserve">for reading proficiency </w:t>
      </w:r>
      <w:r w:rsidR="007839DA">
        <w:rPr>
          <w:rFonts w:ascii="Times New Roman" w:hAnsi="Times New Roman" w:cs="Times New Roman"/>
          <w:sz w:val="24"/>
          <w:szCs w:val="24"/>
        </w:rPr>
        <w:t>became statistically significant</w:t>
      </w:r>
      <w:r w:rsidR="00611283">
        <w:rPr>
          <w:rFonts w:ascii="Times New Roman" w:hAnsi="Times New Roman" w:cs="Times New Roman"/>
          <w:sz w:val="24"/>
          <w:szCs w:val="24"/>
        </w:rPr>
        <w:t xml:space="preserve"> both in first and third grades</w:t>
      </w:r>
      <w:r w:rsidR="007839DA">
        <w:rPr>
          <w:rFonts w:ascii="Times New Roman" w:hAnsi="Times New Roman" w:cs="Times New Roman"/>
          <w:sz w:val="24"/>
          <w:szCs w:val="24"/>
        </w:rPr>
        <w:t xml:space="preserve">.  In first grade, </w:t>
      </w:r>
      <w:r w:rsidR="00AC4707">
        <w:rPr>
          <w:rFonts w:ascii="Times New Roman" w:hAnsi="Times New Roman" w:cs="Times New Roman"/>
          <w:sz w:val="24"/>
          <w:szCs w:val="24"/>
        </w:rPr>
        <w:t>c</w:t>
      </w:r>
      <w:r w:rsidR="007839DA">
        <w:rPr>
          <w:rFonts w:ascii="Times New Roman" w:hAnsi="Times New Roman" w:cs="Times New Roman"/>
          <w:sz w:val="24"/>
          <w:szCs w:val="24"/>
        </w:rPr>
        <w:t xml:space="preserve">hildren not qualifying for the </w:t>
      </w:r>
      <w:r w:rsidR="007174A3">
        <w:rPr>
          <w:rFonts w:ascii="Times New Roman" w:hAnsi="Times New Roman" w:cs="Times New Roman"/>
          <w:sz w:val="24"/>
          <w:szCs w:val="24"/>
        </w:rPr>
        <w:t>FRL</w:t>
      </w:r>
      <w:r w:rsidR="007839DA">
        <w:rPr>
          <w:rFonts w:ascii="Times New Roman" w:hAnsi="Times New Roman" w:cs="Times New Roman"/>
          <w:sz w:val="24"/>
          <w:szCs w:val="24"/>
        </w:rPr>
        <w:t xml:space="preserve"> program ha</w:t>
      </w:r>
      <w:r w:rsidR="00F84ED3">
        <w:rPr>
          <w:rFonts w:ascii="Times New Roman" w:hAnsi="Times New Roman" w:cs="Times New Roman"/>
          <w:sz w:val="24"/>
          <w:szCs w:val="24"/>
        </w:rPr>
        <w:t>d</w:t>
      </w:r>
      <w:r w:rsidR="007839DA">
        <w:rPr>
          <w:rFonts w:ascii="Times New Roman" w:hAnsi="Times New Roman" w:cs="Times New Roman"/>
          <w:sz w:val="24"/>
          <w:szCs w:val="24"/>
        </w:rPr>
        <w:t xml:space="preserve"> a nearly even split between proficient and not proficient </w:t>
      </w:r>
      <w:r w:rsidR="00611283">
        <w:rPr>
          <w:rFonts w:ascii="Times New Roman" w:hAnsi="Times New Roman" w:cs="Times New Roman"/>
          <w:sz w:val="24"/>
          <w:szCs w:val="24"/>
        </w:rPr>
        <w:t xml:space="preserve">while their qualifying peers had a wide gap of 77% not proficient with only 23% proficient.  </w:t>
      </w:r>
      <w:r w:rsidR="00A52F7B" w:rsidRPr="00A52F7B">
        <w:rPr>
          <w:rFonts w:ascii="Times New Roman" w:hAnsi="Times New Roman" w:cs="Times New Roman"/>
          <w:sz w:val="24"/>
          <w:szCs w:val="24"/>
        </w:rPr>
        <w:t xml:space="preserve">First grade FRL students showed lower proficiency rates to their non-FRL peers with mean proficient scores of 23% and 50% respectively.  </w:t>
      </w:r>
      <w:r w:rsidR="00AC4707">
        <w:rPr>
          <w:rFonts w:ascii="Times New Roman" w:hAnsi="Times New Roman" w:cs="Times New Roman"/>
          <w:sz w:val="24"/>
          <w:szCs w:val="24"/>
        </w:rPr>
        <w:t xml:space="preserve">As Table </w:t>
      </w:r>
      <w:r w:rsidR="00F760B9">
        <w:rPr>
          <w:rFonts w:ascii="Times New Roman" w:hAnsi="Times New Roman" w:cs="Times New Roman"/>
          <w:sz w:val="24"/>
          <w:szCs w:val="24"/>
        </w:rPr>
        <w:t>6</w:t>
      </w:r>
      <w:r w:rsidR="00AC4707">
        <w:rPr>
          <w:rFonts w:ascii="Times New Roman" w:hAnsi="Times New Roman" w:cs="Times New Roman"/>
          <w:sz w:val="24"/>
          <w:szCs w:val="24"/>
        </w:rPr>
        <w:t xml:space="preserve"> shows, b</w:t>
      </w:r>
      <w:r w:rsidR="00A52F7B" w:rsidRPr="00A52F7B">
        <w:rPr>
          <w:rFonts w:ascii="Times New Roman" w:hAnsi="Times New Roman" w:cs="Times New Roman"/>
          <w:sz w:val="24"/>
          <w:szCs w:val="24"/>
        </w:rPr>
        <w:t xml:space="preserve">ased on the sample, it was expected that 154 students who qualified for FRL would score proficient in their </w:t>
      </w:r>
      <w:r w:rsidR="00AC4707" w:rsidRPr="00A52F7B">
        <w:rPr>
          <w:rFonts w:ascii="Times New Roman" w:hAnsi="Times New Roman" w:cs="Times New Roman"/>
          <w:sz w:val="24"/>
          <w:szCs w:val="24"/>
        </w:rPr>
        <w:t>first-grade</w:t>
      </w:r>
      <w:r w:rsidR="00A52F7B" w:rsidRPr="00A52F7B">
        <w:rPr>
          <w:rFonts w:ascii="Times New Roman" w:hAnsi="Times New Roman" w:cs="Times New Roman"/>
          <w:sz w:val="24"/>
          <w:szCs w:val="24"/>
        </w:rPr>
        <w:t xml:space="preserve"> reading while only 110 </w:t>
      </w:r>
      <w:r w:rsidR="00A52F7B" w:rsidRPr="00520313">
        <w:rPr>
          <w:rFonts w:ascii="Times New Roman" w:hAnsi="Times New Roman" w:cs="Times New Roman"/>
          <w:noProof/>
          <w:sz w:val="24"/>
          <w:szCs w:val="24"/>
        </w:rPr>
        <w:t>actually</w:t>
      </w:r>
      <w:r w:rsidR="00A52F7B" w:rsidRPr="00A52F7B">
        <w:rPr>
          <w:rFonts w:ascii="Times New Roman" w:hAnsi="Times New Roman" w:cs="Times New Roman"/>
          <w:sz w:val="24"/>
          <w:szCs w:val="24"/>
        </w:rPr>
        <w:t xml:space="preserve"> did</w:t>
      </w:r>
      <w:r>
        <w:rPr>
          <w:rFonts w:ascii="Times New Roman" w:hAnsi="Times New Roman" w:cs="Times New Roman"/>
          <w:sz w:val="24"/>
          <w:szCs w:val="24"/>
        </w:rPr>
        <w:t>, a difference of 44 students</w:t>
      </w:r>
      <w:r w:rsidR="00DD7750">
        <w:rPr>
          <w:rFonts w:ascii="Times New Roman" w:hAnsi="Times New Roman" w:cs="Times New Roman"/>
          <w:sz w:val="24"/>
          <w:szCs w:val="24"/>
        </w:rPr>
        <w:t xml:space="preserve"> who were not meeting their expected rate.</w:t>
      </w:r>
    </w:p>
    <w:p w:rsidR="006B3304" w:rsidRDefault="00AC4707" w:rsidP="00F84ED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Continuing on</w:t>
      </w:r>
      <w:r w:rsidR="001A6A14">
        <w:rPr>
          <w:rFonts w:ascii="Times New Roman" w:hAnsi="Times New Roman" w:cs="Times New Roman"/>
          <w:sz w:val="24"/>
          <w:szCs w:val="24"/>
        </w:rPr>
        <w:t xml:space="preserve"> Table </w:t>
      </w:r>
      <w:r w:rsidR="00F760B9">
        <w:rPr>
          <w:rFonts w:ascii="Times New Roman" w:hAnsi="Times New Roman" w:cs="Times New Roman"/>
          <w:sz w:val="24"/>
          <w:szCs w:val="24"/>
        </w:rPr>
        <w:t>6</w:t>
      </w:r>
      <w:r w:rsidR="001A6A14">
        <w:rPr>
          <w:rFonts w:ascii="Times New Roman" w:hAnsi="Times New Roman" w:cs="Times New Roman"/>
          <w:sz w:val="24"/>
          <w:szCs w:val="24"/>
        </w:rPr>
        <w:t>, t</w:t>
      </w:r>
      <w:r w:rsidR="00A52F7B" w:rsidRPr="00E81881">
        <w:rPr>
          <w:rFonts w:ascii="Times New Roman" w:hAnsi="Times New Roman" w:cs="Times New Roman"/>
          <w:sz w:val="24"/>
          <w:szCs w:val="24"/>
        </w:rPr>
        <w:t xml:space="preserve">hird grade </w:t>
      </w:r>
      <w:r w:rsidR="00E81881" w:rsidRPr="00E81881">
        <w:rPr>
          <w:rFonts w:ascii="Times New Roman" w:hAnsi="Times New Roman" w:cs="Times New Roman"/>
          <w:sz w:val="24"/>
          <w:szCs w:val="24"/>
        </w:rPr>
        <w:t xml:space="preserve">FRL </w:t>
      </w:r>
      <w:r w:rsidR="00A52F7B" w:rsidRPr="00E81881">
        <w:rPr>
          <w:rFonts w:ascii="Times New Roman" w:hAnsi="Times New Roman" w:cs="Times New Roman"/>
          <w:sz w:val="24"/>
          <w:szCs w:val="24"/>
        </w:rPr>
        <w:t xml:space="preserve">students also showed </w:t>
      </w:r>
      <w:r w:rsidR="00E81881" w:rsidRPr="00E81881">
        <w:rPr>
          <w:rFonts w:ascii="Times New Roman" w:hAnsi="Times New Roman" w:cs="Times New Roman"/>
          <w:sz w:val="24"/>
          <w:szCs w:val="24"/>
        </w:rPr>
        <w:t xml:space="preserve">lower </w:t>
      </w:r>
      <w:r w:rsidR="00A52F7B" w:rsidRPr="00E81881">
        <w:rPr>
          <w:rFonts w:ascii="Times New Roman" w:hAnsi="Times New Roman" w:cs="Times New Roman"/>
          <w:sz w:val="24"/>
          <w:szCs w:val="24"/>
        </w:rPr>
        <w:t>proficiency rates to their non-</w:t>
      </w:r>
      <w:r w:rsidR="00E81881" w:rsidRPr="00E81881">
        <w:rPr>
          <w:rFonts w:ascii="Times New Roman" w:hAnsi="Times New Roman" w:cs="Times New Roman"/>
          <w:sz w:val="24"/>
          <w:szCs w:val="24"/>
        </w:rPr>
        <w:t>FRL</w:t>
      </w:r>
      <w:r w:rsidR="00A52F7B" w:rsidRPr="00E81881">
        <w:rPr>
          <w:rFonts w:ascii="Times New Roman" w:hAnsi="Times New Roman" w:cs="Times New Roman"/>
          <w:sz w:val="24"/>
          <w:szCs w:val="24"/>
        </w:rPr>
        <w:t xml:space="preserve"> peers with mean proficient scores of </w:t>
      </w:r>
      <w:r w:rsidR="00E81881" w:rsidRPr="00E81881">
        <w:rPr>
          <w:rFonts w:ascii="Times New Roman" w:hAnsi="Times New Roman" w:cs="Times New Roman"/>
          <w:sz w:val="24"/>
          <w:szCs w:val="24"/>
        </w:rPr>
        <w:t>33% and 61% respectively</w:t>
      </w:r>
      <w:r w:rsidR="00A52F7B" w:rsidRPr="00E81881">
        <w:rPr>
          <w:rFonts w:ascii="Times New Roman" w:hAnsi="Times New Roman" w:cs="Times New Roman"/>
          <w:sz w:val="24"/>
          <w:szCs w:val="24"/>
        </w:rPr>
        <w:t xml:space="preserve">.  Based on the sample, it </w:t>
      </w:r>
      <w:r w:rsidR="00A52F7B" w:rsidRPr="0015249B">
        <w:rPr>
          <w:rFonts w:ascii="Times New Roman" w:hAnsi="Times New Roman" w:cs="Times New Roman"/>
          <w:noProof/>
          <w:sz w:val="24"/>
          <w:szCs w:val="24"/>
        </w:rPr>
        <w:t>was expected</w:t>
      </w:r>
      <w:r w:rsidR="00A52F7B" w:rsidRPr="00E81881">
        <w:rPr>
          <w:rFonts w:ascii="Times New Roman" w:hAnsi="Times New Roman" w:cs="Times New Roman"/>
          <w:sz w:val="24"/>
          <w:szCs w:val="24"/>
        </w:rPr>
        <w:t xml:space="preserve"> that </w:t>
      </w:r>
      <w:r w:rsidR="00E81881" w:rsidRPr="00E81881">
        <w:rPr>
          <w:rFonts w:ascii="Times New Roman" w:hAnsi="Times New Roman" w:cs="Times New Roman"/>
          <w:sz w:val="24"/>
          <w:szCs w:val="24"/>
        </w:rPr>
        <w:t>201</w:t>
      </w:r>
      <w:r w:rsidR="00A52F7B" w:rsidRPr="00E81881">
        <w:rPr>
          <w:rFonts w:ascii="Times New Roman" w:hAnsi="Times New Roman" w:cs="Times New Roman"/>
          <w:sz w:val="24"/>
          <w:szCs w:val="24"/>
        </w:rPr>
        <w:t xml:space="preserve"> students who </w:t>
      </w:r>
      <w:r w:rsidR="00E81881">
        <w:rPr>
          <w:rFonts w:ascii="Times New Roman" w:hAnsi="Times New Roman" w:cs="Times New Roman"/>
          <w:sz w:val="24"/>
          <w:szCs w:val="24"/>
        </w:rPr>
        <w:t xml:space="preserve">qualified for FRL </w:t>
      </w:r>
      <w:r w:rsidR="00A52F7B" w:rsidRPr="00E81881">
        <w:rPr>
          <w:rFonts w:ascii="Times New Roman" w:hAnsi="Times New Roman" w:cs="Times New Roman"/>
          <w:sz w:val="24"/>
          <w:szCs w:val="24"/>
        </w:rPr>
        <w:t xml:space="preserve">would score proficient in their </w:t>
      </w:r>
      <w:r w:rsidR="00A52F7B" w:rsidRPr="00F618DB">
        <w:rPr>
          <w:rFonts w:ascii="Times New Roman" w:hAnsi="Times New Roman" w:cs="Times New Roman"/>
          <w:noProof/>
          <w:sz w:val="24"/>
          <w:szCs w:val="24"/>
        </w:rPr>
        <w:t>third</w:t>
      </w:r>
      <w:r w:rsidR="00F618DB">
        <w:rPr>
          <w:rFonts w:ascii="Times New Roman" w:hAnsi="Times New Roman" w:cs="Times New Roman"/>
          <w:noProof/>
          <w:sz w:val="24"/>
          <w:szCs w:val="24"/>
        </w:rPr>
        <w:t>-</w:t>
      </w:r>
      <w:r w:rsidR="00A52F7B" w:rsidRPr="00F618DB">
        <w:rPr>
          <w:rFonts w:ascii="Times New Roman" w:hAnsi="Times New Roman" w:cs="Times New Roman"/>
          <w:noProof/>
          <w:sz w:val="24"/>
          <w:szCs w:val="24"/>
        </w:rPr>
        <w:t>grade</w:t>
      </w:r>
      <w:r w:rsidR="00A52F7B" w:rsidRPr="00E81881">
        <w:rPr>
          <w:rFonts w:ascii="Times New Roman" w:hAnsi="Times New Roman" w:cs="Times New Roman"/>
          <w:sz w:val="24"/>
          <w:szCs w:val="24"/>
        </w:rPr>
        <w:t xml:space="preserve"> reading while only </w:t>
      </w:r>
      <w:r w:rsidR="00E81881" w:rsidRPr="00E81881">
        <w:rPr>
          <w:rFonts w:ascii="Times New Roman" w:hAnsi="Times New Roman" w:cs="Times New Roman"/>
          <w:sz w:val="24"/>
          <w:szCs w:val="24"/>
        </w:rPr>
        <w:t>154</w:t>
      </w:r>
      <w:r w:rsidR="00A52F7B" w:rsidRPr="00E81881">
        <w:rPr>
          <w:rFonts w:ascii="Times New Roman" w:hAnsi="Times New Roman" w:cs="Times New Roman"/>
          <w:sz w:val="24"/>
          <w:szCs w:val="24"/>
        </w:rPr>
        <w:t xml:space="preserve"> </w:t>
      </w:r>
      <w:r w:rsidR="00A52F7B" w:rsidRPr="00520313">
        <w:rPr>
          <w:rFonts w:ascii="Times New Roman" w:hAnsi="Times New Roman" w:cs="Times New Roman"/>
          <w:noProof/>
          <w:sz w:val="24"/>
          <w:szCs w:val="24"/>
        </w:rPr>
        <w:t>actually</w:t>
      </w:r>
      <w:r w:rsidR="00A52F7B" w:rsidRPr="00E81881">
        <w:rPr>
          <w:rFonts w:ascii="Times New Roman" w:hAnsi="Times New Roman" w:cs="Times New Roman"/>
          <w:sz w:val="24"/>
          <w:szCs w:val="24"/>
        </w:rPr>
        <w:t xml:space="preserve"> did</w:t>
      </w:r>
      <w:r w:rsidR="002B27EE">
        <w:rPr>
          <w:rFonts w:ascii="Times New Roman" w:hAnsi="Times New Roman" w:cs="Times New Roman"/>
          <w:sz w:val="24"/>
          <w:szCs w:val="24"/>
        </w:rPr>
        <w:t>, a difference of 47 students</w:t>
      </w:r>
      <w:r w:rsidR="00A52F7B" w:rsidRPr="00E81881">
        <w:rPr>
          <w:rFonts w:ascii="Times New Roman" w:hAnsi="Times New Roman" w:cs="Times New Roman"/>
          <w:sz w:val="24"/>
          <w:szCs w:val="24"/>
        </w:rPr>
        <w:t>.</w:t>
      </w:r>
      <w:r w:rsidR="00F84ED3">
        <w:rPr>
          <w:rFonts w:ascii="Times New Roman" w:hAnsi="Times New Roman" w:cs="Times New Roman"/>
          <w:sz w:val="24"/>
          <w:szCs w:val="24"/>
        </w:rPr>
        <w:t xml:space="preserve">  </w:t>
      </w:r>
      <w:r w:rsidR="002B27EE">
        <w:rPr>
          <w:rFonts w:ascii="Times New Roman" w:hAnsi="Times New Roman" w:cs="Times New Roman"/>
          <w:sz w:val="24"/>
          <w:szCs w:val="24"/>
        </w:rPr>
        <w:t>The First Grade Proficient Chi-Square was 52.267 and the Third Grade Proficient Chi-Square was 55.145</w:t>
      </w:r>
      <w:r w:rsidR="00F065BA">
        <w:rPr>
          <w:rFonts w:ascii="Times New Roman" w:hAnsi="Times New Roman" w:cs="Times New Roman"/>
          <w:sz w:val="24"/>
          <w:szCs w:val="24"/>
        </w:rPr>
        <w:t>.</w:t>
      </w:r>
      <w:r w:rsidR="002B27EE">
        <w:rPr>
          <w:rFonts w:ascii="Times New Roman" w:hAnsi="Times New Roman" w:cs="Times New Roman"/>
          <w:sz w:val="24"/>
          <w:szCs w:val="24"/>
        </w:rPr>
        <w:t xml:space="preserve">  Both had significant p-values to the .0001 level.</w:t>
      </w:r>
    </w:p>
    <w:p w:rsidR="0098469F" w:rsidRDefault="00AC418B" w:rsidP="0098469F">
      <w:pPr>
        <w:pStyle w:val="Heading1"/>
        <w:rPr>
          <w:rFonts w:ascii="Times New Roman" w:hAnsi="Times New Roman" w:cs="Times New Roman"/>
          <w:color w:val="auto"/>
          <w:sz w:val="24"/>
          <w:szCs w:val="24"/>
        </w:rPr>
      </w:pPr>
      <w:bookmarkStart w:id="41" w:name="_Hlk505597160"/>
      <w:r w:rsidRPr="0098469F">
        <w:rPr>
          <w:rFonts w:ascii="Times New Roman" w:hAnsi="Times New Roman" w:cs="Times New Roman"/>
          <w:color w:val="auto"/>
          <w:sz w:val="24"/>
          <w:szCs w:val="24"/>
        </w:rPr>
        <w:t xml:space="preserve">Table </w:t>
      </w:r>
      <w:r w:rsidR="00F760B9">
        <w:rPr>
          <w:rFonts w:ascii="Times New Roman" w:hAnsi="Times New Roman" w:cs="Times New Roman"/>
          <w:color w:val="auto"/>
          <w:sz w:val="24"/>
          <w:szCs w:val="24"/>
        </w:rPr>
        <w:t>6</w:t>
      </w:r>
    </w:p>
    <w:p w:rsidR="006B3304" w:rsidRDefault="006B3304" w:rsidP="0098469F">
      <w:pPr>
        <w:pStyle w:val="Heading1"/>
        <w:rPr>
          <w:rFonts w:ascii="Times New Roman" w:hAnsi="Times New Roman" w:cs="Times New Roman"/>
          <w:color w:val="auto"/>
          <w:sz w:val="24"/>
          <w:szCs w:val="24"/>
        </w:rPr>
      </w:pPr>
      <w:r>
        <w:rPr>
          <w:rFonts w:ascii="Times New Roman" w:hAnsi="Times New Roman" w:cs="Times New Roman"/>
          <w:color w:val="auto"/>
          <w:sz w:val="24"/>
          <w:szCs w:val="24"/>
        </w:rPr>
        <w:t>Grade Level Reading Proficiency by Free and Reduced Lunch Status Cross</w:t>
      </w:r>
      <w:r w:rsidR="0098469F">
        <w:rPr>
          <w:rFonts w:ascii="Times New Roman" w:hAnsi="Times New Roman" w:cs="Times New Roman"/>
          <w:color w:val="auto"/>
          <w:sz w:val="24"/>
          <w:szCs w:val="24"/>
        </w:rPr>
        <w:t>-</w:t>
      </w:r>
      <w:r>
        <w:rPr>
          <w:rFonts w:ascii="Times New Roman" w:hAnsi="Times New Roman" w:cs="Times New Roman"/>
          <w:color w:val="auto"/>
          <w:sz w:val="24"/>
          <w:szCs w:val="24"/>
        </w:rPr>
        <w:t>Tabulations</w:t>
      </w:r>
    </w:p>
    <w:p w:rsidR="006B3304" w:rsidRDefault="006B3304" w:rsidP="006B3304">
      <w:r>
        <w:rPr>
          <w:noProof/>
        </w:rPr>
        <mc:AlternateContent>
          <mc:Choice Requires="wps">
            <w:drawing>
              <wp:anchor distT="0" distB="0" distL="114300" distR="114300" simplePos="0" relativeHeight="251704320" behindDoc="0" locked="0" layoutInCell="1" allowOverlap="1">
                <wp:simplePos x="0" y="0"/>
                <wp:positionH relativeFrom="margin">
                  <wp:align>right</wp:align>
                </wp:positionH>
                <wp:positionV relativeFrom="paragraph">
                  <wp:posOffset>78740</wp:posOffset>
                </wp:positionV>
                <wp:extent cx="5924550" cy="6350"/>
                <wp:effectExtent l="0" t="0" r="19050" b="31750"/>
                <wp:wrapNone/>
                <wp:docPr id="34" name="Straight Connector 34"/>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D4F72" id="Straight Connector 34" o:spid="_x0000_s1026" style="position:absolute;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" strokecolor="black [3200]" strokeweight=".5pt">
                <v:stroke joinstyle="miter"/>
                <w10:wrap anchorx="margin"/>
              </v:line>
            </w:pict>
          </mc:Fallback>
        </mc:AlternateContent>
      </w:r>
    </w:p>
    <w:bookmarkEnd w:id="41"/>
    <w:p w:rsidR="006B3304" w:rsidRDefault="006B3304" w:rsidP="006B3304">
      <w:pPr>
        <w:rPr>
          <w:rFonts w:ascii="Times New Roman" w:hAnsi="Times New Roman" w:cs="Times New Roman"/>
          <w:b/>
          <w:sz w:val="24"/>
          <w:szCs w:val="24"/>
        </w:rPr>
      </w:pPr>
      <w:r>
        <w:rPr>
          <w:rFonts w:ascii="Times New Roman" w:hAnsi="Times New Roman" w:cs="Times New Roman"/>
          <w:b/>
          <w:sz w:val="24"/>
          <w:szCs w:val="24"/>
        </w:rPr>
        <w:t>Variable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Expected</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Actual</w:t>
      </w:r>
      <w:r>
        <w:rPr>
          <w:rFonts w:ascii="Times New Roman" w:hAnsi="Times New Roman" w:cs="Times New Roman"/>
          <w:b/>
          <w:sz w:val="24"/>
          <w:szCs w:val="24"/>
        </w:rPr>
        <w:tab/>
      </w:r>
    </w:p>
    <w:p w:rsidR="006B3304" w:rsidRDefault="006B3304" w:rsidP="006B3304">
      <w:pPr>
        <w:rPr>
          <w:rFonts w:ascii="Times New Roman" w:hAnsi="Times New Roman" w:cs="Times New Roman"/>
          <w:b/>
          <w:sz w:val="24"/>
          <w:szCs w:val="24"/>
        </w:rPr>
      </w:pPr>
      <w:r>
        <w:rPr>
          <w:noProof/>
        </w:rPr>
        <mc:AlternateContent>
          <mc:Choice Requires="wps">
            <w:drawing>
              <wp:anchor distT="0" distB="0" distL="114300" distR="114300" simplePos="0" relativeHeight="251705344" behindDoc="0" locked="0" layoutInCell="1" allowOverlap="1">
                <wp:simplePos x="0" y="0"/>
                <wp:positionH relativeFrom="margin">
                  <wp:posOffset>0</wp:posOffset>
                </wp:positionH>
                <wp:positionV relativeFrom="paragraph">
                  <wp:posOffset>0</wp:posOffset>
                </wp:positionV>
                <wp:extent cx="5924550" cy="6350"/>
                <wp:effectExtent l="0" t="0" r="19050" b="31750"/>
                <wp:wrapNone/>
                <wp:docPr id="33" name="Straight Connector 33"/>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E292A" id="Straight Connector 33"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" strokecolor="black [3200]" strokeweight=".5pt">
                <v:stroke joinstyle="miter"/>
                <w10:wrap anchorx="margin"/>
              </v:line>
            </w:pict>
          </mc:Fallback>
        </mc:AlternateContent>
      </w:r>
      <w:r>
        <w:rPr>
          <w:rFonts w:ascii="Times New Roman" w:hAnsi="Times New Roman" w:cs="Times New Roman"/>
          <w:b/>
          <w:sz w:val="24"/>
          <w:szCs w:val="24"/>
        </w:rPr>
        <w:tab/>
      </w:r>
    </w:p>
    <w:p w:rsidR="006B3304" w:rsidRDefault="006B3304" w:rsidP="006B3304">
      <w:pPr>
        <w:rPr>
          <w:rFonts w:ascii="Times New Roman" w:hAnsi="Times New Roman" w:cs="Times New Roman"/>
          <w:b/>
          <w:sz w:val="24"/>
          <w:szCs w:val="24"/>
        </w:rPr>
      </w:pPr>
      <w:r>
        <w:rPr>
          <w:rFonts w:ascii="Times New Roman" w:hAnsi="Times New Roman" w:cs="Times New Roman"/>
          <w:b/>
          <w:sz w:val="24"/>
          <w:szCs w:val="24"/>
        </w:rPr>
        <w:tab/>
        <w:t>First Grade Proficient</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r w:rsidR="00AC4707">
        <w:rPr>
          <w:rFonts w:ascii="Times New Roman" w:hAnsi="Times New Roman" w:cs="Times New Roman"/>
          <w:sz w:val="24"/>
          <w:szCs w:val="24"/>
        </w:rPr>
        <w:t xml:space="preserve"> or 154 students</w:t>
      </w:r>
      <w:r>
        <w:rPr>
          <w:rFonts w:ascii="Times New Roman" w:hAnsi="Times New Roman" w:cs="Times New Roman"/>
          <w:sz w:val="24"/>
          <w:szCs w:val="24"/>
        </w:rPr>
        <w:tab/>
        <w:t xml:space="preserve">   23%</w:t>
      </w:r>
      <w:r w:rsidR="00AC4707">
        <w:rPr>
          <w:rFonts w:ascii="Times New Roman" w:hAnsi="Times New Roman" w:cs="Times New Roman"/>
          <w:sz w:val="24"/>
          <w:szCs w:val="24"/>
        </w:rPr>
        <w:t xml:space="preserve"> or 110 students</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 FRL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r w:rsidR="00AC4707">
        <w:rPr>
          <w:rFonts w:ascii="Times New Roman" w:hAnsi="Times New Roman" w:cs="Times New Roman"/>
          <w:sz w:val="24"/>
          <w:szCs w:val="24"/>
        </w:rPr>
        <w:t xml:space="preserve"> or 84 students</w:t>
      </w:r>
      <w:r>
        <w:rPr>
          <w:rFonts w:ascii="Times New Roman" w:hAnsi="Times New Roman" w:cs="Times New Roman"/>
          <w:sz w:val="24"/>
          <w:szCs w:val="24"/>
        </w:rPr>
        <w:tab/>
      </w:r>
      <w:r>
        <w:rPr>
          <w:rFonts w:ascii="Times New Roman" w:hAnsi="Times New Roman" w:cs="Times New Roman"/>
          <w:sz w:val="24"/>
          <w:szCs w:val="24"/>
        </w:rPr>
        <w:tab/>
        <w:t xml:space="preserve">  </w:t>
      </w:r>
      <w:r w:rsidR="00AC4707">
        <w:rPr>
          <w:rFonts w:ascii="Times New Roman" w:hAnsi="Times New Roman" w:cs="Times New Roman"/>
          <w:sz w:val="24"/>
          <w:szCs w:val="24"/>
        </w:rPr>
        <w:t xml:space="preserve"> </w:t>
      </w:r>
      <w:r>
        <w:rPr>
          <w:rFonts w:ascii="Times New Roman" w:hAnsi="Times New Roman" w:cs="Times New Roman"/>
          <w:sz w:val="24"/>
          <w:szCs w:val="24"/>
        </w:rPr>
        <w:t>50%</w:t>
      </w:r>
      <w:r w:rsidR="00AC4707">
        <w:rPr>
          <w:rFonts w:ascii="Times New Roman" w:hAnsi="Times New Roman" w:cs="Times New Roman"/>
          <w:sz w:val="24"/>
          <w:szCs w:val="24"/>
        </w:rPr>
        <w:t xml:space="preserve"> or 128 students</w:t>
      </w:r>
    </w:p>
    <w:p w:rsidR="006B3304" w:rsidRDefault="006B3304" w:rsidP="006B3304">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p>
    <w:p w:rsidR="006B3304" w:rsidRDefault="006B3304" w:rsidP="006B3304">
      <w:pPr>
        <w:ind w:firstLine="720"/>
        <w:rPr>
          <w:rFonts w:ascii="Times New Roman" w:hAnsi="Times New Roman" w:cs="Times New Roman"/>
          <w:b/>
          <w:sz w:val="24"/>
          <w:szCs w:val="24"/>
        </w:rPr>
      </w:pPr>
      <w:r>
        <w:rPr>
          <w:rFonts w:ascii="Times New Roman" w:hAnsi="Times New Roman" w:cs="Times New Roman"/>
          <w:b/>
          <w:sz w:val="24"/>
          <w:szCs w:val="24"/>
        </w:rPr>
        <w:t>Third Grade Proficient</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43%</w:t>
      </w:r>
      <w:r w:rsidR="00AC4707">
        <w:rPr>
          <w:rFonts w:ascii="Times New Roman" w:hAnsi="Times New Roman" w:cs="Times New Roman"/>
          <w:sz w:val="24"/>
          <w:szCs w:val="24"/>
        </w:rPr>
        <w:t xml:space="preserve"> or 201 students</w:t>
      </w:r>
      <w:r>
        <w:rPr>
          <w:rFonts w:ascii="Times New Roman" w:hAnsi="Times New Roman" w:cs="Times New Roman"/>
          <w:sz w:val="24"/>
          <w:szCs w:val="24"/>
        </w:rPr>
        <w:tab/>
        <w:t xml:space="preserve">   33%</w:t>
      </w:r>
      <w:r w:rsidR="00AC4707">
        <w:rPr>
          <w:rFonts w:ascii="Times New Roman" w:hAnsi="Times New Roman" w:cs="Times New Roman"/>
          <w:sz w:val="24"/>
          <w:szCs w:val="24"/>
        </w:rPr>
        <w:t xml:space="preserve"> or 154 students</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Non-FRL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43%</w:t>
      </w:r>
      <w:r w:rsidR="00AC4707">
        <w:rPr>
          <w:rFonts w:ascii="Times New Roman" w:hAnsi="Times New Roman" w:cs="Times New Roman"/>
          <w:sz w:val="24"/>
          <w:szCs w:val="24"/>
        </w:rPr>
        <w:t xml:space="preserve"> or 111 students</w:t>
      </w:r>
      <w:r>
        <w:rPr>
          <w:rFonts w:ascii="Times New Roman" w:hAnsi="Times New Roman" w:cs="Times New Roman"/>
          <w:sz w:val="24"/>
          <w:szCs w:val="24"/>
        </w:rPr>
        <w:tab/>
        <w:t xml:space="preserve">   61%</w:t>
      </w:r>
      <w:r w:rsidR="00AC4707">
        <w:rPr>
          <w:rFonts w:ascii="Times New Roman" w:hAnsi="Times New Roman" w:cs="Times New Roman"/>
          <w:sz w:val="24"/>
          <w:szCs w:val="24"/>
        </w:rPr>
        <w:t xml:space="preserve"> or 158 students</w:t>
      </w:r>
    </w:p>
    <w:p w:rsidR="00AC4707" w:rsidRPr="00F618DB" w:rsidRDefault="006B3304" w:rsidP="00AC4707">
      <w:pPr>
        <w:rPr>
          <w:rFonts w:ascii="Times New Roman" w:hAnsi="Times New Roman" w:cs="Times New Roman"/>
          <w:i/>
          <w:sz w:val="24"/>
          <w:szCs w:val="24"/>
        </w:rPr>
      </w:pPr>
      <w:r w:rsidRPr="00F618DB">
        <w:rPr>
          <w:i/>
          <w:noProof/>
        </w:rPr>
        <mc:AlternateContent>
          <mc:Choice Requires="wps">
            <w:drawing>
              <wp:anchor distT="0" distB="0" distL="114300" distR="114300" simplePos="0" relativeHeight="251706368" behindDoc="0" locked="0" layoutInCell="1" allowOverlap="1">
                <wp:simplePos x="0" y="0"/>
                <wp:positionH relativeFrom="margin">
                  <wp:posOffset>0</wp:posOffset>
                </wp:positionH>
                <wp:positionV relativeFrom="paragraph">
                  <wp:posOffset>-635</wp:posOffset>
                </wp:positionV>
                <wp:extent cx="5924550" cy="6350"/>
                <wp:effectExtent l="0" t="0" r="19050" b="31750"/>
                <wp:wrapNone/>
                <wp:docPr id="32" name="Straight Connector 32"/>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F2BF9" id="Straight Connector 32"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" strokecolor="black [3200]" strokeweight=".5pt">
                <v:stroke joinstyle="miter"/>
                <w10:wrap anchorx="margin"/>
              </v:line>
            </w:pict>
          </mc:Fallback>
        </mc:AlternateContent>
      </w:r>
      <w:r w:rsidR="00AC4707" w:rsidRPr="00F618DB">
        <w:rPr>
          <w:rFonts w:ascii="Times New Roman" w:hAnsi="Times New Roman" w:cs="Times New Roman"/>
          <w:i/>
          <w:sz w:val="24"/>
          <w:szCs w:val="24"/>
        </w:rPr>
        <w:t xml:space="preserve">Note: </w:t>
      </w:r>
      <w:r w:rsidR="00AC4707" w:rsidRPr="00F618DB">
        <w:rPr>
          <w:rFonts w:ascii="Times New Roman" w:hAnsi="Times New Roman" w:cs="Times New Roman"/>
          <w:i/>
          <w:noProof/>
          <w:sz w:val="24"/>
          <w:szCs w:val="24"/>
        </w:rPr>
        <mc:AlternateContent>
          <mc:Choice Requires="wps">
            <w:drawing>
              <wp:anchor distT="0" distB="0" distL="114300" distR="114300" simplePos="0" relativeHeight="251738112" behindDoc="0" locked="0" layoutInCell="1" allowOverlap="1" wp14:anchorId="44AF7197" wp14:editId="19A595C9">
                <wp:simplePos x="0" y="0"/>
                <wp:positionH relativeFrom="margin">
                  <wp:posOffset>0</wp:posOffset>
                </wp:positionH>
                <wp:positionV relativeFrom="paragraph">
                  <wp:posOffset>-635</wp:posOffset>
                </wp:positionV>
                <wp:extent cx="5924550" cy="6350"/>
                <wp:effectExtent l="0" t="0" r="19050" b="31750"/>
                <wp:wrapNone/>
                <wp:docPr id="8" name="Straight Connector 8"/>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0B2CF" id="Straight Connector 8"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" strokecolor="black [3200]" strokeweight=".5pt">
                <v:stroke joinstyle="miter"/>
                <w10:wrap anchorx="margin"/>
              </v:line>
            </w:pict>
          </mc:Fallback>
        </mc:AlternateContent>
      </w:r>
      <w:r w:rsidR="00AC4707" w:rsidRPr="00F618DB">
        <w:rPr>
          <w:rFonts w:ascii="Times New Roman" w:hAnsi="Times New Roman" w:cs="Times New Roman"/>
          <w:i/>
          <w:sz w:val="24"/>
          <w:szCs w:val="24"/>
        </w:rPr>
        <w:t>First Grade Proficient Chi-Square = 52.267; Third Grade Proficient Chi-Square= 55.145</w:t>
      </w:r>
    </w:p>
    <w:p w:rsidR="006B3304" w:rsidRDefault="006B3304" w:rsidP="00AC4707">
      <w:pPr>
        <w:rPr>
          <w:rFonts w:ascii="Times New Roman" w:hAnsi="Times New Roman" w:cs="Times New Roman"/>
          <w:sz w:val="24"/>
          <w:szCs w:val="24"/>
        </w:rPr>
      </w:pPr>
    </w:p>
    <w:p w:rsidR="00E81881" w:rsidRDefault="00F84ED3" w:rsidP="001C4C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F760B9">
        <w:rPr>
          <w:rFonts w:ascii="Times New Roman" w:hAnsi="Times New Roman" w:cs="Times New Roman"/>
          <w:sz w:val="24"/>
          <w:szCs w:val="24"/>
        </w:rPr>
        <w:t>7</w:t>
      </w:r>
      <w:r>
        <w:rPr>
          <w:rFonts w:ascii="Times New Roman" w:hAnsi="Times New Roman" w:cs="Times New Roman"/>
          <w:sz w:val="24"/>
          <w:szCs w:val="24"/>
        </w:rPr>
        <w:t xml:space="preserve"> reports cross-tabulation results for LEP students.  R</w:t>
      </w:r>
      <w:r w:rsidR="00611283">
        <w:rPr>
          <w:rFonts w:ascii="Times New Roman" w:hAnsi="Times New Roman" w:cs="Times New Roman"/>
          <w:sz w:val="24"/>
          <w:szCs w:val="24"/>
        </w:rPr>
        <w:t xml:space="preserve">esults indicate that reading proficiency was statistically significant for students qualifying as </w:t>
      </w:r>
      <w:r w:rsidR="007174A3">
        <w:rPr>
          <w:rFonts w:ascii="Times New Roman" w:hAnsi="Times New Roman" w:cs="Times New Roman"/>
          <w:sz w:val="24"/>
          <w:szCs w:val="24"/>
        </w:rPr>
        <w:t>LEP</w:t>
      </w:r>
      <w:r w:rsidR="00611283">
        <w:rPr>
          <w:rFonts w:ascii="Times New Roman" w:hAnsi="Times New Roman" w:cs="Times New Roman"/>
          <w:sz w:val="24"/>
          <w:szCs w:val="24"/>
        </w:rPr>
        <w:t xml:space="preserve"> in first and third grade.  In first grade, children qualifying as </w:t>
      </w:r>
      <w:r w:rsidR="007174A3">
        <w:rPr>
          <w:rFonts w:ascii="Times New Roman" w:hAnsi="Times New Roman" w:cs="Times New Roman"/>
          <w:sz w:val="24"/>
          <w:szCs w:val="24"/>
        </w:rPr>
        <w:t>LEP</w:t>
      </w:r>
      <w:r w:rsidR="00611283">
        <w:rPr>
          <w:rFonts w:ascii="Times New Roman" w:hAnsi="Times New Roman" w:cs="Times New Roman"/>
          <w:sz w:val="24"/>
          <w:szCs w:val="24"/>
        </w:rPr>
        <w:t xml:space="preserve"> showed 12% proficient and 88% not proficient.  Children not qualifying were a more even split of 44% proficient and 56% not proficient.  </w:t>
      </w:r>
      <w:bookmarkStart w:id="42" w:name="_Hlk505598501"/>
      <w:r w:rsidR="00E81881">
        <w:rPr>
          <w:rFonts w:ascii="Times New Roman" w:hAnsi="Times New Roman" w:cs="Times New Roman"/>
          <w:sz w:val="24"/>
          <w:szCs w:val="24"/>
        </w:rPr>
        <w:t xml:space="preserve">Based on the sample, it was expected that 86 students who qualified for LEP status would score proficient in </w:t>
      </w:r>
      <w:r w:rsidR="00E81881">
        <w:rPr>
          <w:rFonts w:ascii="Times New Roman" w:hAnsi="Times New Roman" w:cs="Times New Roman"/>
          <w:sz w:val="24"/>
          <w:szCs w:val="24"/>
        </w:rPr>
        <w:lastRenderedPageBreak/>
        <w:t xml:space="preserve">their </w:t>
      </w:r>
      <w:r w:rsidR="00E81881" w:rsidRPr="00F618DB">
        <w:rPr>
          <w:rFonts w:ascii="Times New Roman" w:hAnsi="Times New Roman" w:cs="Times New Roman"/>
          <w:noProof/>
          <w:sz w:val="24"/>
          <w:szCs w:val="24"/>
        </w:rPr>
        <w:t>first</w:t>
      </w:r>
      <w:r w:rsidR="00F618DB">
        <w:rPr>
          <w:rFonts w:ascii="Times New Roman" w:hAnsi="Times New Roman" w:cs="Times New Roman"/>
          <w:noProof/>
          <w:sz w:val="24"/>
          <w:szCs w:val="24"/>
        </w:rPr>
        <w:t>-</w:t>
      </w:r>
      <w:r w:rsidR="00E81881" w:rsidRPr="00F618DB">
        <w:rPr>
          <w:rFonts w:ascii="Times New Roman" w:hAnsi="Times New Roman" w:cs="Times New Roman"/>
          <w:noProof/>
          <w:sz w:val="24"/>
          <w:szCs w:val="24"/>
        </w:rPr>
        <w:t>grade</w:t>
      </w:r>
      <w:r w:rsidR="00E81881">
        <w:rPr>
          <w:rFonts w:ascii="Times New Roman" w:hAnsi="Times New Roman" w:cs="Times New Roman"/>
          <w:sz w:val="24"/>
          <w:szCs w:val="24"/>
        </w:rPr>
        <w:t xml:space="preserve"> reading while only 32 </w:t>
      </w:r>
      <w:r w:rsidR="00E81881" w:rsidRPr="00520313">
        <w:rPr>
          <w:rFonts w:ascii="Times New Roman" w:hAnsi="Times New Roman" w:cs="Times New Roman"/>
          <w:noProof/>
          <w:sz w:val="24"/>
          <w:szCs w:val="24"/>
        </w:rPr>
        <w:t>actually</w:t>
      </w:r>
      <w:r w:rsidR="00E81881">
        <w:rPr>
          <w:rFonts w:ascii="Times New Roman" w:hAnsi="Times New Roman" w:cs="Times New Roman"/>
          <w:sz w:val="24"/>
          <w:szCs w:val="24"/>
        </w:rPr>
        <w:t xml:space="preserve"> did</w:t>
      </w:r>
      <w:r w:rsidR="002B27EE">
        <w:rPr>
          <w:rFonts w:ascii="Times New Roman" w:hAnsi="Times New Roman" w:cs="Times New Roman"/>
          <w:sz w:val="24"/>
          <w:szCs w:val="24"/>
        </w:rPr>
        <w:t>, a difference of 64 students</w:t>
      </w:r>
      <w:bookmarkEnd w:id="42"/>
      <w:r w:rsidR="00DD7750">
        <w:rPr>
          <w:rFonts w:ascii="Times New Roman" w:hAnsi="Times New Roman" w:cs="Times New Roman"/>
          <w:sz w:val="24"/>
          <w:szCs w:val="24"/>
        </w:rPr>
        <w:t xml:space="preserve"> who were not meeting their expected rate.</w:t>
      </w:r>
    </w:p>
    <w:p w:rsidR="002B27EE" w:rsidRDefault="00611283" w:rsidP="00F84E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third grade, children qualifying as </w:t>
      </w:r>
      <w:r w:rsidR="007174A3">
        <w:rPr>
          <w:rFonts w:ascii="Times New Roman" w:hAnsi="Times New Roman" w:cs="Times New Roman"/>
          <w:sz w:val="24"/>
          <w:szCs w:val="24"/>
        </w:rPr>
        <w:t>LEP</w:t>
      </w:r>
      <w:r>
        <w:rPr>
          <w:rFonts w:ascii="Times New Roman" w:hAnsi="Times New Roman" w:cs="Times New Roman"/>
          <w:sz w:val="24"/>
          <w:szCs w:val="24"/>
        </w:rPr>
        <w:t xml:space="preserve"> showed </w:t>
      </w:r>
      <w:r w:rsidRPr="00AA66B7">
        <w:rPr>
          <w:rFonts w:ascii="Times New Roman" w:hAnsi="Times New Roman" w:cs="Times New Roman"/>
          <w:noProof/>
          <w:sz w:val="24"/>
          <w:szCs w:val="24"/>
        </w:rPr>
        <w:t>growth</w:t>
      </w:r>
      <w:r>
        <w:rPr>
          <w:rFonts w:ascii="Times New Roman" w:hAnsi="Times New Roman" w:cs="Times New Roman"/>
          <w:sz w:val="24"/>
          <w:szCs w:val="24"/>
        </w:rPr>
        <w:t xml:space="preserve"> </w:t>
      </w:r>
      <w:r w:rsidR="00AA66B7" w:rsidRPr="00AA66B7">
        <w:rPr>
          <w:rFonts w:ascii="Times New Roman" w:hAnsi="Times New Roman" w:cs="Times New Roman"/>
          <w:noProof/>
          <w:sz w:val="24"/>
          <w:szCs w:val="24"/>
        </w:rPr>
        <w:t>to</w:t>
      </w:r>
      <w:r>
        <w:rPr>
          <w:rFonts w:ascii="Times New Roman" w:hAnsi="Times New Roman" w:cs="Times New Roman"/>
          <w:sz w:val="24"/>
          <w:szCs w:val="24"/>
        </w:rPr>
        <w:t xml:space="preserve"> 24% proficient and 76% not proficient.  The children </w:t>
      </w:r>
      <w:r w:rsidRPr="00520313">
        <w:rPr>
          <w:rFonts w:ascii="Times New Roman" w:hAnsi="Times New Roman" w:cs="Times New Roman"/>
          <w:noProof/>
          <w:sz w:val="24"/>
          <w:szCs w:val="24"/>
        </w:rPr>
        <w:t>not</w:t>
      </w:r>
      <w:r>
        <w:rPr>
          <w:rFonts w:ascii="Times New Roman" w:hAnsi="Times New Roman" w:cs="Times New Roman"/>
          <w:sz w:val="24"/>
          <w:szCs w:val="24"/>
        </w:rPr>
        <w:t xml:space="preserve"> qualifying also showed growth and were still a more even split of 54% proficient and 47% not proficient. </w:t>
      </w:r>
      <w:r w:rsidR="00E81881">
        <w:rPr>
          <w:rFonts w:ascii="Times New Roman" w:hAnsi="Times New Roman" w:cs="Times New Roman"/>
          <w:sz w:val="24"/>
          <w:szCs w:val="24"/>
        </w:rPr>
        <w:t xml:space="preserve">Based on the sample, it </w:t>
      </w:r>
      <w:r w:rsidR="00E81881" w:rsidRPr="00520313">
        <w:rPr>
          <w:rFonts w:ascii="Times New Roman" w:hAnsi="Times New Roman" w:cs="Times New Roman"/>
          <w:noProof/>
          <w:sz w:val="24"/>
          <w:szCs w:val="24"/>
        </w:rPr>
        <w:t>was expected</w:t>
      </w:r>
      <w:r w:rsidR="00E81881">
        <w:rPr>
          <w:rFonts w:ascii="Times New Roman" w:hAnsi="Times New Roman" w:cs="Times New Roman"/>
          <w:sz w:val="24"/>
          <w:szCs w:val="24"/>
        </w:rPr>
        <w:t xml:space="preserve"> that 113 students who qualified for LEP status would score proficient in their </w:t>
      </w:r>
      <w:r w:rsidR="00E81881" w:rsidRPr="00F618DB">
        <w:rPr>
          <w:rFonts w:ascii="Times New Roman" w:hAnsi="Times New Roman" w:cs="Times New Roman"/>
          <w:noProof/>
          <w:sz w:val="24"/>
          <w:szCs w:val="24"/>
        </w:rPr>
        <w:t>third</w:t>
      </w:r>
      <w:r w:rsidR="00F618DB">
        <w:rPr>
          <w:rFonts w:ascii="Times New Roman" w:hAnsi="Times New Roman" w:cs="Times New Roman"/>
          <w:noProof/>
          <w:sz w:val="24"/>
          <w:szCs w:val="24"/>
        </w:rPr>
        <w:t>-</w:t>
      </w:r>
      <w:r w:rsidR="00E81881" w:rsidRPr="00F618DB">
        <w:rPr>
          <w:rFonts w:ascii="Times New Roman" w:hAnsi="Times New Roman" w:cs="Times New Roman"/>
          <w:noProof/>
          <w:sz w:val="24"/>
          <w:szCs w:val="24"/>
        </w:rPr>
        <w:t>grade</w:t>
      </w:r>
      <w:r w:rsidR="00E81881">
        <w:rPr>
          <w:rFonts w:ascii="Times New Roman" w:hAnsi="Times New Roman" w:cs="Times New Roman"/>
          <w:sz w:val="24"/>
          <w:szCs w:val="24"/>
        </w:rPr>
        <w:t xml:space="preserve"> reading while only 63 </w:t>
      </w:r>
      <w:r w:rsidR="00E81881" w:rsidRPr="00520313">
        <w:rPr>
          <w:rFonts w:ascii="Times New Roman" w:hAnsi="Times New Roman" w:cs="Times New Roman"/>
          <w:noProof/>
          <w:sz w:val="24"/>
          <w:szCs w:val="24"/>
        </w:rPr>
        <w:t>actually</w:t>
      </w:r>
      <w:r w:rsidR="00E81881">
        <w:rPr>
          <w:rFonts w:ascii="Times New Roman" w:hAnsi="Times New Roman" w:cs="Times New Roman"/>
          <w:sz w:val="24"/>
          <w:szCs w:val="24"/>
        </w:rPr>
        <w:t xml:space="preserve"> did</w:t>
      </w:r>
      <w:r w:rsidR="002B27EE">
        <w:rPr>
          <w:rFonts w:ascii="Times New Roman" w:hAnsi="Times New Roman" w:cs="Times New Roman"/>
          <w:sz w:val="24"/>
          <w:szCs w:val="24"/>
        </w:rPr>
        <w:t>, a difference of 50 students</w:t>
      </w:r>
      <w:r w:rsidR="00DD7750">
        <w:rPr>
          <w:rFonts w:ascii="Times New Roman" w:hAnsi="Times New Roman" w:cs="Times New Roman"/>
          <w:sz w:val="24"/>
          <w:szCs w:val="24"/>
        </w:rPr>
        <w:t xml:space="preserve"> who were not meeting their expected rate</w:t>
      </w:r>
      <w:r w:rsidR="002B27EE">
        <w:rPr>
          <w:rFonts w:ascii="Times New Roman" w:hAnsi="Times New Roman" w:cs="Times New Roman"/>
          <w:sz w:val="24"/>
          <w:szCs w:val="24"/>
        </w:rPr>
        <w:t>.</w:t>
      </w:r>
      <w:r w:rsidR="00F84ED3">
        <w:rPr>
          <w:rFonts w:ascii="Times New Roman" w:hAnsi="Times New Roman" w:cs="Times New Roman"/>
          <w:sz w:val="24"/>
          <w:szCs w:val="24"/>
        </w:rPr>
        <w:t xml:space="preserve">  </w:t>
      </w:r>
      <w:r w:rsidR="002B27EE">
        <w:rPr>
          <w:rFonts w:ascii="Times New Roman" w:hAnsi="Times New Roman" w:cs="Times New Roman"/>
          <w:sz w:val="24"/>
          <w:szCs w:val="24"/>
        </w:rPr>
        <w:t>The First Grade Proficient Chi-Square was 79.304 and the Third Grade Proficient Chi-Square was 60.076.  Both had significant p-values to the .0001 level.</w:t>
      </w:r>
    </w:p>
    <w:p w:rsidR="0098469F" w:rsidRDefault="00AC418B" w:rsidP="00AC418B">
      <w:pPr>
        <w:rPr>
          <w:rFonts w:ascii="Times New Roman" w:hAnsi="Times New Roman" w:cs="Times New Roman"/>
          <w:sz w:val="24"/>
        </w:rPr>
      </w:pPr>
      <w:r w:rsidRPr="0098469F">
        <w:rPr>
          <w:rFonts w:ascii="Times New Roman" w:hAnsi="Times New Roman" w:cs="Times New Roman"/>
          <w:sz w:val="24"/>
        </w:rPr>
        <w:t xml:space="preserve">Table </w:t>
      </w:r>
      <w:r w:rsidR="00F760B9">
        <w:rPr>
          <w:rFonts w:ascii="Times New Roman" w:hAnsi="Times New Roman" w:cs="Times New Roman"/>
          <w:sz w:val="24"/>
        </w:rPr>
        <w:t>7</w:t>
      </w:r>
    </w:p>
    <w:p w:rsidR="006B3304" w:rsidRPr="00BA65BF" w:rsidRDefault="00AC418B" w:rsidP="00AC418B">
      <w:pPr>
        <w:rPr>
          <w:rFonts w:ascii="Times New Roman" w:hAnsi="Times New Roman" w:cs="Times New Roman"/>
          <w:sz w:val="24"/>
        </w:rPr>
      </w:pPr>
      <w:r>
        <w:rPr>
          <w:rFonts w:ascii="Times New Roman" w:hAnsi="Times New Roman" w:cs="Times New Roman"/>
          <w:sz w:val="24"/>
        </w:rPr>
        <w:t>G</w:t>
      </w:r>
      <w:r w:rsidR="006B3304" w:rsidRPr="00BA65BF">
        <w:rPr>
          <w:rFonts w:ascii="Times New Roman" w:hAnsi="Times New Roman" w:cs="Times New Roman"/>
          <w:sz w:val="24"/>
        </w:rPr>
        <w:t>rade Leve</w:t>
      </w:r>
      <w:r w:rsidR="0098469F">
        <w:rPr>
          <w:rFonts w:ascii="Times New Roman" w:hAnsi="Times New Roman" w:cs="Times New Roman"/>
          <w:sz w:val="24"/>
        </w:rPr>
        <w:t>l</w:t>
      </w:r>
      <w:r w:rsidR="006B3304" w:rsidRPr="00BA65BF">
        <w:rPr>
          <w:rFonts w:ascii="Times New Roman" w:hAnsi="Times New Roman" w:cs="Times New Roman"/>
          <w:sz w:val="24"/>
        </w:rPr>
        <w:t xml:space="preserve"> Reading Proficiency by Limited English Proficient Status Cross</w:t>
      </w:r>
      <w:r w:rsidR="0098469F">
        <w:rPr>
          <w:rFonts w:ascii="Times New Roman" w:hAnsi="Times New Roman" w:cs="Times New Roman"/>
          <w:sz w:val="24"/>
        </w:rPr>
        <w:t>-</w:t>
      </w:r>
      <w:r w:rsidR="006B3304" w:rsidRPr="00BA65BF">
        <w:rPr>
          <w:rFonts w:ascii="Times New Roman" w:hAnsi="Times New Roman" w:cs="Times New Roman"/>
          <w:sz w:val="24"/>
        </w:rPr>
        <w:t>Tabulations</w:t>
      </w:r>
    </w:p>
    <w:p w:rsidR="006B3304" w:rsidRDefault="006B3304" w:rsidP="006B3304">
      <w:r>
        <w:rPr>
          <w:noProof/>
        </w:rPr>
        <mc:AlternateContent>
          <mc:Choice Requires="wps">
            <w:drawing>
              <wp:anchor distT="0" distB="0" distL="114300" distR="114300" simplePos="0" relativeHeight="251708416" behindDoc="0" locked="0" layoutInCell="1" allowOverlap="1" wp14:anchorId="5D7C5751" wp14:editId="062EB0EC">
                <wp:simplePos x="0" y="0"/>
                <wp:positionH relativeFrom="margin">
                  <wp:align>right</wp:align>
                </wp:positionH>
                <wp:positionV relativeFrom="paragraph">
                  <wp:posOffset>78740</wp:posOffset>
                </wp:positionV>
                <wp:extent cx="5924550" cy="6350"/>
                <wp:effectExtent l="0" t="0" r="19050" b="31750"/>
                <wp:wrapNone/>
                <wp:docPr id="7" name="Straight Connector 7"/>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DEAC9" id="Straight Connector 7" o:spid="_x0000_s1026" style="position:absolute;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" strokecolor="black [3200]" strokeweight=".5pt">
                <v:stroke joinstyle="miter"/>
                <w10:wrap anchorx="margin"/>
              </v:line>
            </w:pict>
          </mc:Fallback>
        </mc:AlternateContent>
      </w:r>
    </w:p>
    <w:p w:rsidR="006B3304" w:rsidRDefault="006B3304" w:rsidP="006B3304">
      <w:pPr>
        <w:rPr>
          <w:rFonts w:ascii="Times New Roman" w:hAnsi="Times New Roman" w:cs="Times New Roman"/>
          <w:b/>
          <w:sz w:val="24"/>
          <w:szCs w:val="24"/>
        </w:rPr>
      </w:pPr>
      <w:r>
        <w:rPr>
          <w:rFonts w:ascii="Times New Roman" w:hAnsi="Times New Roman" w:cs="Times New Roman"/>
          <w:b/>
          <w:sz w:val="24"/>
          <w:szCs w:val="24"/>
        </w:rPr>
        <w:t>Variable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Expected</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Actual</w:t>
      </w:r>
      <w:r>
        <w:rPr>
          <w:rFonts w:ascii="Times New Roman" w:hAnsi="Times New Roman" w:cs="Times New Roman"/>
          <w:b/>
          <w:sz w:val="24"/>
          <w:szCs w:val="24"/>
        </w:rPr>
        <w:tab/>
      </w:r>
    </w:p>
    <w:p w:rsidR="006B3304" w:rsidRDefault="006B3304" w:rsidP="006B3304">
      <w:pPr>
        <w:rPr>
          <w:rFonts w:ascii="Times New Roman" w:hAnsi="Times New Roman" w:cs="Times New Roman"/>
          <w:b/>
          <w:sz w:val="24"/>
          <w:szCs w:val="24"/>
        </w:rPr>
      </w:pPr>
      <w:r>
        <w:rPr>
          <w:noProof/>
        </w:rPr>
        <mc:AlternateContent>
          <mc:Choice Requires="wps">
            <w:drawing>
              <wp:anchor distT="0" distB="0" distL="114300" distR="114300" simplePos="0" relativeHeight="251710464" behindDoc="0" locked="0" layoutInCell="1" allowOverlap="1" wp14:anchorId="4845EFD4" wp14:editId="3E0E644B">
                <wp:simplePos x="0" y="0"/>
                <wp:positionH relativeFrom="margin">
                  <wp:posOffset>0</wp:posOffset>
                </wp:positionH>
                <wp:positionV relativeFrom="paragraph">
                  <wp:posOffset>0</wp:posOffset>
                </wp:positionV>
                <wp:extent cx="5924550" cy="6350"/>
                <wp:effectExtent l="0" t="0" r="19050" b="31750"/>
                <wp:wrapNone/>
                <wp:docPr id="35" name="Straight Connector 35"/>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67052" id="Straight Connector 35"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" strokecolor="black [3200]" strokeweight=".5pt">
                <v:stroke joinstyle="miter"/>
                <w10:wrap anchorx="margin"/>
              </v:line>
            </w:pict>
          </mc:Fallback>
        </mc:AlternateContent>
      </w:r>
      <w:r>
        <w:rPr>
          <w:rFonts w:ascii="Times New Roman" w:hAnsi="Times New Roman" w:cs="Times New Roman"/>
          <w:b/>
          <w:sz w:val="24"/>
          <w:szCs w:val="24"/>
        </w:rPr>
        <w:tab/>
      </w:r>
    </w:p>
    <w:p w:rsidR="006B3304" w:rsidRPr="00935E6B" w:rsidRDefault="006B3304" w:rsidP="006B3304">
      <w:pPr>
        <w:rPr>
          <w:rFonts w:ascii="Times New Roman" w:hAnsi="Times New Roman" w:cs="Times New Roman"/>
          <w:b/>
          <w:sz w:val="24"/>
          <w:szCs w:val="24"/>
        </w:rPr>
      </w:pPr>
      <w:r>
        <w:rPr>
          <w:rFonts w:ascii="Times New Roman" w:hAnsi="Times New Roman" w:cs="Times New Roman"/>
          <w:b/>
          <w:sz w:val="24"/>
          <w:szCs w:val="24"/>
        </w:rPr>
        <w:tab/>
        <w:t>First Grade Proficient</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r w:rsidR="008175BB">
        <w:rPr>
          <w:rFonts w:ascii="Times New Roman" w:hAnsi="Times New Roman" w:cs="Times New Roman"/>
          <w:sz w:val="24"/>
          <w:szCs w:val="24"/>
        </w:rPr>
        <w:t xml:space="preserve"> or 86 students</w:t>
      </w:r>
      <w:r>
        <w:rPr>
          <w:rFonts w:ascii="Times New Roman" w:hAnsi="Times New Roman" w:cs="Times New Roman"/>
          <w:sz w:val="24"/>
          <w:szCs w:val="24"/>
        </w:rPr>
        <w:tab/>
      </w:r>
      <w:r>
        <w:rPr>
          <w:rFonts w:ascii="Times New Roman" w:hAnsi="Times New Roman" w:cs="Times New Roman"/>
          <w:sz w:val="24"/>
          <w:szCs w:val="24"/>
        </w:rPr>
        <w:tab/>
        <w:t xml:space="preserve">   12%</w:t>
      </w:r>
      <w:r w:rsidR="008175BB">
        <w:rPr>
          <w:rFonts w:ascii="Times New Roman" w:hAnsi="Times New Roman" w:cs="Times New Roman"/>
          <w:sz w:val="24"/>
          <w:szCs w:val="24"/>
        </w:rPr>
        <w:t xml:space="preserve"> or 32 students</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 LEP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r w:rsidR="008175BB">
        <w:rPr>
          <w:rFonts w:ascii="Times New Roman" w:hAnsi="Times New Roman" w:cs="Times New Roman"/>
          <w:sz w:val="24"/>
          <w:szCs w:val="24"/>
        </w:rPr>
        <w:t xml:space="preserve"> or 152 students</w:t>
      </w:r>
      <w:r>
        <w:rPr>
          <w:rFonts w:ascii="Times New Roman" w:hAnsi="Times New Roman" w:cs="Times New Roman"/>
          <w:sz w:val="24"/>
          <w:szCs w:val="24"/>
        </w:rPr>
        <w:tab/>
        <w:t xml:space="preserve">   44%</w:t>
      </w:r>
      <w:r w:rsidR="008175BB">
        <w:rPr>
          <w:rFonts w:ascii="Times New Roman" w:hAnsi="Times New Roman" w:cs="Times New Roman"/>
          <w:sz w:val="24"/>
          <w:szCs w:val="24"/>
        </w:rPr>
        <w:t xml:space="preserve"> or 206 students</w:t>
      </w:r>
    </w:p>
    <w:p w:rsidR="006B3304" w:rsidRDefault="006B3304" w:rsidP="006B3304">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5E6B">
        <w:rPr>
          <w:rFonts w:ascii="Times New Roman" w:hAnsi="Times New Roman" w:cs="Times New Roman"/>
          <w:b/>
          <w:sz w:val="24"/>
          <w:szCs w:val="24"/>
        </w:rPr>
        <w:tab/>
      </w:r>
    </w:p>
    <w:p w:rsidR="006B3304" w:rsidRPr="00935E6B" w:rsidRDefault="006B3304" w:rsidP="006B3304">
      <w:pPr>
        <w:ind w:firstLine="720"/>
        <w:rPr>
          <w:rFonts w:ascii="Times New Roman" w:hAnsi="Times New Roman" w:cs="Times New Roman"/>
          <w:b/>
          <w:sz w:val="24"/>
          <w:szCs w:val="24"/>
        </w:rPr>
      </w:pPr>
      <w:r w:rsidRPr="00935E6B">
        <w:rPr>
          <w:rFonts w:ascii="Times New Roman" w:hAnsi="Times New Roman" w:cs="Times New Roman"/>
          <w:b/>
          <w:sz w:val="24"/>
          <w:szCs w:val="24"/>
        </w:rPr>
        <w:t>Third Grade</w:t>
      </w:r>
      <w:r>
        <w:rPr>
          <w:rFonts w:ascii="Times New Roman" w:hAnsi="Times New Roman" w:cs="Times New Roman"/>
          <w:b/>
          <w:sz w:val="24"/>
          <w:szCs w:val="24"/>
        </w:rPr>
        <w:t xml:space="preserve"> Proficient</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43%</w:t>
      </w:r>
      <w:r w:rsidR="008175BB">
        <w:rPr>
          <w:rFonts w:ascii="Times New Roman" w:hAnsi="Times New Roman" w:cs="Times New Roman"/>
          <w:sz w:val="24"/>
          <w:szCs w:val="24"/>
        </w:rPr>
        <w:t xml:space="preserve"> or 113 students</w:t>
      </w:r>
      <w:r>
        <w:rPr>
          <w:rFonts w:ascii="Times New Roman" w:hAnsi="Times New Roman" w:cs="Times New Roman"/>
          <w:sz w:val="24"/>
          <w:szCs w:val="24"/>
        </w:rPr>
        <w:tab/>
        <w:t xml:space="preserve">   24%</w:t>
      </w:r>
      <w:r w:rsidR="008175BB">
        <w:rPr>
          <w:rFonts w:ascii="Times New Roman" w:hAnsi="Times New Roman" w:cs="Times New Roman"/>
          <w:sz w:val="24"/>
          <w:szCs w:val="24"/>
        </w:rPr>
        <w:t xml:space="preserve"> or 63 students</w:t>
      </w:r>
    </w:p>
    <w:p w:rsidR="006B3304" w:rsidRDefault="006B3304" w:rsidP="006B330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Non-LEP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43%</w:t>
      </w:r>
      <w:r w:rsidR="008175BB">
        <w:rPr>
          <w:rFonts w:ascii="Times New Roman" w:hAnsi="Times New Roman" w:cs="Times New Roman"/>
          <w:sz w:val="24"/>
          <w:szCs w:val="24"/>
        </w:rPr>
        <w:t xml:space="preserve"> or 199 students</w:t>
      </w:r>
      <w:r>
        <w:rPr>
          <w:rFonts w:ascii="Times New Roman" w:hAnsi="Times New Roman" w:cs="Times New Roman"/>
          <w:sz w:val="24"/>
          <w:szCs w:val="24"/>
        </w:rPr>
        <w:tab/>
        <w:t xml:space="preserve">   56%</w:t>
      </w:r>
      <w:r w:rsidR="008175BB">
        <w:rPr>
          <w:rFonts w:ascii="Times New Roman" w:hAnsi="Times New Roman" w:cs="Times New Roman"/>
          <w:sz w:val="24"/>
          <w:szCs w:val="24"/>
        </w:rPr>
        <w:t xml:space="preserve"> or 249 students</w:t>
      </w:r>
    </w:p>
    <w:p w:rsidR="006B3304" w:rsidRDefault="00AC4707" w:rsidP="006B3304">
      <w:pPr>
        <w:rPr>
          <w:rFonts w:ascii="Times New Roman" w:hAnsi="Times New Roman" w:cs="Times New Roman"/>
          <w:i/>
          <w:sz w:val="24"/>
          <w:szCs w:val="24"/>
        </w:rPr>
      </w:pPr>
      <w:r w:rsidRPr="0098469F">
        <w:rPr>
          <w:rFonts w:ascii="Times New Roman" w:hAnsi="Times New Roman" w:cs="Times New Roman"/>
          <w:i/>
          <w:sz w:val="24"/>
          <w:szCs w:val="24"/>
        </w:rPr>
        <w:t xml:space="preserve">Note: First Grade Proficient Chi-Square = </w:t>
      </w:r>
      <w:r w:rsidR="008175BB" w:rsidRPr="0098469F">
        <w:rPr>
          <w:rFonts w:ascii="Times New Roman" w:hAnsi="Times New Roman" w:cs="Times New Roman"/>
          <w:i/>
          <w:sz w:val="24"/>
          <w:szCs w:val="24"/>
        </w:rPr>
        <w:t>79.304</w:t>
      </w:r>
      <w:r w:rsidRPr="0098469F">
        <w:rPr>
          <w:rFonts w:ascii="Times New Roman" w:hAnsi="Times New Roman" w:cs="Times New Roman"/>
          <w:i/>
          <w:sz w:val="24"/>
          <w:szCs w:val="24"/>
        </w:rPr>
        <w:t xml:space="preserve">; Third Grade Proficient Chi-Square= </w:t>
      </w:r>
      <w:r w:rsidR="006B3304" w:rsidRPr="0098469F">
        <w:rPr>
          <w:i/>
          <w:noProof/>
        </w:rPr>
        <mc:AlternateContent>
          <mc:Choice Requires="wps">
            <w:drawing>
              <wp:anchor distT="0" distB="0" distL="114300" distR="114300" simplePos="0" relativeHeight="251709440" behindDoc="0" locked="0" layoutInCell="1" allowOverlap="1" wp14:anchorId="492A67A3" wp14:editId="7AD6C29C">
                <wp:simplePos x="0" y="0"/>
                <wp:positionH relativeFrom="margin">
                  <wp:posOffset>0</wp:posOffset>
                </wp:positionH>
                <wp:positionV relativeFrom="paragraph">
                  <wp:posOffset>-635</wp:posOffset>
                </wp:positionV>
                <wp:extent cx="5924550" cy="6350"/>
                <wp:effectExtent l="0" t="0" r="19050" b="31750"/>
                <wp:wrapNone/>
                <wp:docPr id="9" name="Straight Connector 9"/>
                <wp:cNvGraphicFramePr/>
                <a:graphic xmlns:a="http://schemas.openxmlformats.org/drawingml/2006/main">
                  <a:graphicData uri="http://schemas.microsoft.com/office/word/2010/wordprocessingShape">
                    <wps:wsp>
                      <wps:cNvCnPr/>
                      <wps:spPr>
                        <a:xfrm>
                          <a:off x="0" y="0"/>
                          <a:ext cx="5924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EDDD1" id="Straight Connector 9"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" strokecolor="black [3200]" strokeweight=".5pt">
                <v:stroke joinstyle="miter"/>
                <w10:wrap anchorx="margin"/>
              </v:line>
            </w:pict>
          </mc:Fallback>
        </mc:AlternateContent>
      </w:r>
      <w:r w:rsidR="008175BB" w:rsidRPr="0098469F">
        <w:rPr>
          <w:rFonts w:ascii="Times New Roman" w:hAnsi="Times New Roman" w:cs="Times New Roman"/>
          <w:i/>
          <w:sz w:val="24"/>
          <w:szCs w:val="24"/>
        </w:rPr>
        <w:t>60.076</w:t>
      </w:r>
    </w:p>
    <w:p w:rsidR="003B43BF" w:rsidRPr="0098469F" w:rsidRDefault="003B43BF" w:rsidP="006B3304">
      <w:pPr>
        <w:rPr>
          <w:rFonts w:ascii="Times New Roman" w:hAnsi="Times New Roman" w:cs="Times New Roman"/>
          <w:i/>
          <w:sz w:val="24"/>
          <w:szCs w:val="24"/>
        </w:rPr>
      </w:pPr>
    </w:p>
    <w:p w:rsidR="004B4FA5" w:rsidRPr="00F369F5" w:rsidRDefault="003B43BF" w:rsidP="00F369F5">
      <w:pPr>
        <w:spacing w:line="480" w:lineRule="auto"/>
        <w:ind w:firstLine="720"/>
        <w:rPr>
          <w:rFonts w:ascii="Times New Roman" w:hAnsi="Times New Roman" w:cs="Times New Roman"/>
          <w:sz w:val="24"/>
          <w:szCs w:val="24"/>
        </w:rPr>
      </w:pPr>
      <w:r>
        <w:rPr>
          <w:rFonts w:ascii="Times New Roman" w:hAnsi="Times New Roman" w:cs="Times New Roman"/>
          <w:sz w:val="24"/>
          <w:szCs w:val="24"/>
        </w:rPr>
        <w:t>Cross-tabulation results suggest</w:t>
      </w:r>
      <w:r w:rsidR="00156F9F">
        <w:rPr>
          <w:rFonts w:ascii="Times New Roman" w:hAnsi="Times New Roman" w:cs="Times New Roman"/>
          <w:sz w:val="24"/>
          <w:szCs w:val="24"/>
        </w:rPr>
        <w:t xml:space="preserve"> that while</w:t>
      </w:r>
      <w:r w:rsidR="0005557E">
        <w:rPr>
          <w:rFonts w:ascii="Times New Roman" w:hAnsi="Times New Roman" w:cs="Times New Roman"/>
          <w:sz w:val="24"/>
          <w:szCs w:val="24"/>
        </w:rPr>
        <w:t xml:space="preserve"> District</w:t>
      </w:r>
      <w:r w:rsidR="00156F9F">
        <w:rPr>
          <w:rFonts w:ascii="Times New Roman" w:hAnsi="Times New Roman" w:cs="Times New Roman"/>
          <w:sz w:val="24"/>
          <w:szCs w:val="24"/>
        </w:rPr>
        <w:t xml:space="preserve"> pre-kindergarten attendance is not </w:t>
      </w:r>
      <w:r w:rsidR="00156F9F" w:rsidRPr="00CC4751">
        <w:rPr>
          <w:rFonts w:ascii="Times New Roman" w:hAnsi="Times New Roman" w:cs="Times New Roman"/>
          <w:noProof/>
          <w:sz w:val="24"/>
          <w:szCs w:val="24"/>
        </w:rPr>
        <w:t xml:space="preserve">a </w:t>
      </w:r>
      <w:r w:rsidR="00156F9F" w:rsidRPr="00520313">
        <w:rPr>
          <w:rFonts w:ascii="Times New Roman" w:hAnsi="Times New Roman" w:cs="Times New Roman"/>
          <w:noProof/>
          <w:sz w:val="24"/>
          <w:szCs w:val="24"/>
        </w:rPr>
        <w:t>strong</w:t>
      </w:r>
      <w:r w:rsidR="00156F9F">
        <w:rPr>
          <w:rFonts w:ascii="Times New Roman" w:hAnsi="Times New Roman" w:cs="Times New Roman"/>
          <w:sz w:val="24"/>
          <w:szCs w:val="24"/>
        </w:rPr>
        <w:t xml:space="preserve"> indicator of reading proficiency</w:t>
      </w:r>
      <w:r w:rsidR="00801EC9">
        <w:rPr>
          <w:rFonts w:ascii="Times New Roman" w:hAnsi="Times New Roman" w:cs="Times New Roman"/>
          <w:sz w:val="24"/>
          <w:szCs w:val="24"/>
        </w:rPr>
        <w:t xml:space="preserve"> in first or third grades</w:t>
      </w:r>
      <w:r w:rsidR="00156F9F">
        <w:rPr>
          <w:rFonts w:ascii="Times New Roman" w:hAnsi="Times New Roman" w:cs="Times New Roman"/>
          <w:sz w:val="24"/>
          <w:szCs w:val="24"/>
        </w:rPr>
        <w:t xml:space="preserve">, other factors such as a child’s </w:t>
      </w:r>
      <w:r w:rsidR="00156F9F">
        <w:rPr>
          <w:rFonts w:ascii="Times New Roman" w:hAnsi="Times New Roman" w:cs="Times New Roman"/>
          <w:sz w:val="24"/>
          <w:szCs w:val="24"/>
        </w:rPr>
        <w:lastRenderedPageBreak/>
        <w:t xml:space="preserve">English Proficiency level and </w:t>
      </w:r>
      <w:r w:rsidR="00801EC9">
        <w:rPr>
          <w:rFonts w:ascii="Times New Roman" w:hAnsi="Times New Roman" w:cs="Times New Roman"/>
          <w:sz w:val="24"/>
          <w:szCs w:val="24"/>
        </w:rPr>
        <w:t>Free and Reduced Lunch</w:t>
      </w:r>
      <w:r w:rsidR="00156F9F">
        <w:rPr>
          <w:rFonts w:ascii="Times New Roman" w:hAnsi="Times New Roman" w:cs="Times New Roman"/>
          <w:sz w:val="24"/>
          <w:szCs w:val="24"/>
        </w:rPr>
        <w:t xml:space="preserve"> status do show a </w:t>
      </w:r>
      <w:r w:rsidR="00801EC9">
        <w:rPr>
          <w:rFonts w:ascii="Times New Roman" w:hAnsi="Times New Roman" w:cs="Times New Roman"/>
          <w:sz w:val="24"/>
          <w:szCs w:val="24"/>
        </w:rPr>
        <w:t xml:space="preserve">statistically significant </w:t>
      </w:r>
      <w:r w:rsidR="00156F9F">
        <w:rPr>
          <w:rFonts w:ascii="Times New Roman" w:hAnsi="Times New Roman" w:cs="Times New Roman"/>
          <w:sz w:val="24"/>
          <w:szCs w:val="24"/>
        </w:rPr>
        <w:t>relationship to their reading proficiency</w:t>
      </w:r>
      <w:r>
        <w:rPr>
          <w:rFonts w:ascii="Times New Roman" w:hAnsi="Times New Roman" w:cs="Times New Roman"/>
          <w:sz w:val="24"/>
          <w:szCs w:val="24"/>
        </w:rPr>
        <w:t xml:space="preserve"> as measured by the Fountas and Pinnell Reading Inventory.  </w:t>
      </w:r>
      <w:r w:rsidR="00DD7750">
        <w:rPr>
          <w:rFonts w:ascii="Times New Roman" w:hAnsi="Times New Roman" w:cs="Times New Roman"/>
          <w:sz w:val="24"/>
          <w:szCs w:val="24"/>
        </w:rPr>
        <w:t xml:space="preserve">With an alarming number of FRL and LEP students not meeting their expected rates in the cross-tabulations, the findings </w:t>
      </w:r>
      <w:r w:rsidR="00DD7750" w:rsidRPr="00520313">
        <w:rPr>
          <w:rFonts w:ascii="Times New Roman" w:hAnsi="Times New Roman" w:cs="Times New Roman"/>
          <w:noProof/>
          <w:sz w:val="24"/>
          <w:szCs w:val="24"/>
        </w:rPr>
        <w:t>were confirmed</w:t>
      </w:r>
      <w:r w:rsidR="00DD7750">
        <w:rPr>
          <w:rFonts w:ascii="Times New Roman" w:hAnsi="Times New Roman" w:cs="Times New Roman"/>
          <w:sz w:val="24"/>
          <w:szCs w:val="24"/>
        </w:rPr>
        <w:t xml:space="preserve"> with a logistical regression.  The </w:t>
      </w:r>
      <w:r>
        <w:rPr>
          <w:rFonts w:ascii="Times New Roman" w:hAnsi="Times New Roman" w:cs="Times New Roman"/>
          <w:sz w:val="24"/>
          <w:szCs w:val="24"/>
        </w:rPr>
        <w:t xml:space="preserve">logistical regression was performed to determine if District pre-kindergarten attendance </w:t>
      </w:r>
      <w:r w:rsidR="00F75760">
        <w:rPr>
          <w:rFonts w:ascii="Times New Roman" w:hAnsi="Times New Roman" w:cs="Times New Roman"/>
          <w:sz w:val="24"/>
          <w:szCs w:val="24"/>
        </w:rPr>
        <w:t>predicts</w:t>
      </w:r>
      <w:r>
        <w:rPr>
          <w:rFonts w:ascii="Times New Roman" w:hAnsi="Times New Roman" w:cs="Times New Roman"/>
          <w:sz w:val="24"/>
          <w:szCs w:val="24"/>
        </w:rPr>
        <w:t xml:space="preserve"> a student’s likelihood of scoring proficient on the OCCT.</w:t>
      </w:r>
      <w:r w:rsidR="00156F9F">
        <w:rPr>
          <w:rFonts w:ascii="Times New Roman" w:hAnsi="Times New Roman" w:cs="Times New Roman"/>
          <w:sz w:val="24"/>
          <w:szCs w:val="24"/>
        </w:rPr>
        <w:t xml:space="preserve"> </w:t>
      </w:r>
    </w:p>
    <w:p w:rsidR="00ED55FA" w:rsidRPr="002C167F" w:rsidRDefault="0021245F" w:rsidP="00B71863">
      <w:pPr>
        <w:spacing w:line="480" w:lineRule="auto"/>
        <w:jc w:val="center"/>
        <w:rPr>
          <w:rFonts w:ascii="Times New Roman" w:hAnsi="Times New Roman" w:cs="Times New Roman"/>
          <w:b/>
          <w:sz w:val="24"/>
          <w:szCs w:val="24"/>
        </w:rPr>
      </w:pPr>
      <w:r w:rsidRPr="003B43BF">
        <w:rPr>
          <w:rFonts w:ascii="Times New Roman" w:hAnsi="Times New Roman" w:cs="Times New Roman"/>
          <w:b/>
          <w:sz w:val="24"/>
          <w:szCs w:val="24"/>
        </w:rPr>
        <w:t xml:space="preserve">Research Question 3: </w:t>
      </w:r>
      <w:r w:rsidR="00ED55FA" w:rsidRPr="003B43BF">
        <w:rPr>
          <w:rFonts w:ascii="Times New Roman" w:hAnsi="Times New Roman" w:cs="Times New Roman"/>
          <w:b/>
          <w:sz w:val="24"/>
          <w:szCs w:val="24"/>
        </w:rPr>
        <w:t>Pre-kindergarten Attendance and OCCT Reading Proficiency</w:t>
      </w:r>
    </w:p>
    <w:p w:rsidR="00156F9F" w:rsidRPr="0021245F" w:rsidRDefault="00156F9F" w:rsidP="0021245F">
      <w:pPr>
        <w:spacing w:line="480" w:lineRule="auto"/>
        <w:ind w:firstLine="720"/>
      </w:pPr>
      <w:r w:rsidRPr="00520313">
        <w:rPr>
          <w:rFonts w:ascii="Times New Roman" w:hAnsi="Times New Roman" w:cs="Times New Roman"/>
          <w:noProof/>
          <w:sz w:val="24"/>
          <w:szCs w:val="24"/>
        </w:rPr>
        <w:t>A logistical</w:t>
      </w:r>
      <w:r w:rsidRPr="00221469">
        <w:rPr>
          <w:rFonts w:ascii="Times New Roman" w:hAnsi="Times New Roman" w:cs="Times New Roman"/>
          <w:noProof/>
          <w:sz w:val="24"/>
          <w:szCs w:val="24"/>
        </w:rPr>
        <w:t xml:space="preserve"> regression was performed to determine the</w:t>
      </w:r>
      <w:r w:rsidRPr="002C167F">
        <w:rPr>
          <w:rFonts w:ascii="Times New Roman" w:hAnsi="Times New Roman" w:cs="Times New Roman"/>
          <w:sz w:val="24"/>
          <w:szCs w:val="24"/>
        </w:rPr>
        <w:t xml:space="preserve"> effects of </w:t>
      </w:r>
      <w:r w:rsidR="0005557E" w:rsidRPr="002C167F">
        <w:rPr>
          <w:rFonts w:ascii="Times New Roman" w:hAnsi="Times New Roman" w:cs="Times New Roman"/>
          <w:sz w:val="24"/>
          <w:szCs w:val="24"/>
        </w:rPr>
        <w:t xml:space="preserve">Southern School District </w:t>
      </w:r>
      <w:r w:rsidRPr="002C167F">
        <w:rPr>
          <w:rFonts w:ascii="Times New Roman" w:hAnsi="Times New Roman" w:cs="Times New Roman"/>
          <w:sz w:val="24"/>
          <w:szCs w:val="24"/>
        </w:rPr>
        <w:t xml:space="preserve">pre-kindergarten attendance on the likelihood of students scoring proficient on their third grade </w:t>
      </w:r>
      <w:r w:rsidR="003D0946" w:rsidRPr="002C167F">
        <w:rPr>
          <w:rFonts w:ascii="Times New Roman" w:hAnsi="Times New Roman" w:cs="Times New Roman"/>
          <w:sz w:val="24"/>
          <w:szCs w:val="24"/>
        </w:rPr>
        <w:t>OCCT</w:t>
      </w:r>
      <w:r w:rsidR="0021245F">
        <w:rPr>
          <w:rFonts w:ascii="Times New Roman" w:hAnsi="Times New Roman" w:cs="Times New Roman"/>
          <w:sz w:val="24"/>
          <w:szCs w:val="24"/>
        </w:rPr>
        <w:t xml:space="preserve">.  </w:t>
      </w:r>
      <w:bookmarkStart w:id="43" w:name="_Hlk512513739"/>
      <w:r w:rsidR="00F760B9">
        <w:rPr>
          <w:rFonts w:ascii="Times New Roman" w:hAnsi="Times New Roman" w:cs="Times New Roman"/>
          <w:sz w:val="24"/>
          <w:szCs w:val="24"/>
        </w:rPr>
        <w:t>Shown in Table 8, t</w:t>
      </w:r>
      <w:r w:rsidR="009B663A">
        <w:rPr>
          <w:rFonts w:ascii="Times New Roman" w:hAnsi="Times New Roman" w:cs="Times New Roman"/>
          <w:sz w:val="24"/>
          <w:szCs w:val="24"/>
        </w:rPr>
        <w:t>he</w:t>
      </w:r>
      <w:r w:rsidRPr="002C167F">
        <w:rPr>
          <w:rFonts w:ascii="Times New Roman" w:hAnsi="Times New Roman" w:cs="Times New Roman"/>
          <w:sz w:val="24"/>
          <w:szCs w:val="24"/>
        </w:rPr>
        <w:t xml:space="preserve"> model explained 23.3% of the variance in </w:t>
      </w:r>
      <w:r w:rsidRPr="00F64BF3">
        <w:rPr>
          <w:rFonts w:ascii="Times New Roman" w:hAnsi="Times New Roman" w:cs="Times New Roman"/>
          <w:noProof/>
          <w:sz w:val="24"/>
          <w:szCs w:val="24"/>
        </w:rPr>
        <w:t>third</w:t>
      </w:r>
      <w:r w:rsidR="00F64BF3">
        <w:rPr>
          <w:rFonts w:ascii="Times New Roman" w:hAnsi="Times New Roman" w:cs="Times New Roman"/>
          <w:noProof/>
          <w:sz w:val="24"/>
          <w:szCs w:val="24"/>
        </w:rPr>
        <w:t>-</w:t>
      </w:r>
      <w:r w:rsidRPr="00F64BF3">
        <w:rPr>
          <w:rFonts w:ascii="Times New Roman" w:hAnsi="Times New Roman" w:cs="Times New Roman"/>
          <w:noProof/>
          <w:sz w:val="24"/>
          <w:szCs w:val="24"/>
        </w:rPr>
        <w:t>grade</w:t>
      </w:r>
      <w:r w:rsidRPr="002C167F">
        <w:rPr>
          <w:rFonts w:ascii="Times New Roman" w:hAnsi="Times New Roman" w:cs="Times New Roman"/>
          <w:sz w:val="24"/>
          <w:szCs w:val="24"/>
        </w:rPr>
        <w:t xml:space="preserve"> reading proficiency as measured by the Nagelkerke R</w:t>
      </w:r>
      <w:r w:rsidRPr="002C167F">
        <w:rPr>
          <w:rFonts w:ascii="Times New Roman" w:hAnsi="Times New Roman" w:cs="Times New Roman"/>
          <w:sz w:val="24"/>
          <w:szCs w:val="24"/>
          <w:vertAlign w:val="superscript"/>
        </w:rPr>
        <w:t>2</w:t>
      </w:r>
      <w:r w:rsidRPr="002C167F">
        <w:rPr>
          <w:rFonts w:ascii="Times New Roman" w:hAnsi="Times New Roman" w:cs="Times New Roman"/>
          <w:sz w:val="24"/>
          <w:szCs w:val="24"/>
        </w:rPr>
        <w:t xml:space="preserve"> and correctly classified 67.5% of the students.</w:t>
      </w:r>
      <w:r w:rsidR="0021245F">
        <w:t xml:space="preserve">  </w:t>
      </w:r>
      <w:bookmarkEnd w:id="43"/>
      <w:r w:rsidR="0021245F">
        <w:rPr>
          <w:rFonts w:ascii="Times New Roman" w:hAnsi="Times New Roman" w:cs="Times New Roman"/>
          <w:sz w:val="24"/>
          <w:szCs w:val="24"/>
        </w:rPr>
        <w:t xml:space="preserve">Students qualifying for the Free and Reduced Lunch program or being Limited English Proficient had lower odds of passing the OCCT.  Specifically, </w:t>
      </w:r>
      <w:bookmarkStart w:id="44" w:name="_Hlk512513864"/>
      <w:r w:rsidR="0021245F">
        <w:rPr>
          <w:rFonts w:ascii="Times New Roman" w:hAnsi="Times New Roman" w:cs="Times New Roman"/>
          <w:sz w:val="24"/>
          <w:szCs w:val="24"/>
        </w:rPr>
        <w:t>the odds of a proficient reading score on the OCCT decreased by 2.033</w:t>
      </w:r>
      <w:r w:rsidR="009B663A">
        <w:rPr>
          <w:rFonts w:ascii="Times New Roman" w:hAnsi="Times New Roman" w:cs="Times New Roman"/>
          <w:sz w:val="24"/>
          <w:szCs w:val="24"/>
        </w:rPr>
        <w:t xml:space="preserve"> (p &lt; .01)</w:t>
      </w:r>
      <w:r w:rsidR="0021245F">
        <w:rPr>
          <w:rFonts w:ascii="Times New Roman" w:hAnsi="Times New Roman" w:cs="Times New Roman"/>
          <w:sz w:val="24"/>
          <w:szCs w:val="24"/>
        </w:rPr>
        <w:t xml:space="preserve"> for FRL students</w:t>
      </w:r>
      <w:r w:rsidR="009B663A">
        <w:rPr>
          <w:rFonts w:ascii="Times New Roman" w:hAnsi="Times New Roman" w:cs="Times New Roman"/>
          <w:sz w:val="24"/>
          <w:szCs w:val="24"/>
        </w:rPr>
        <w:t xml:space="preserve">, </w:t>
      </w:r>
      <w:r w:rsidR="0021245F">
        <w:rPr>
          <w:rFonts w:ascii="Times New Roman" w:hAnsi="Times New Roman" w:cs="Times New Roman"/>
          <w:sz w:val="24"/>
          <w:szCs w:val="24"/>
        </w:rPr>
        <w:t xml:space="preserve">2.716 </w:t>
      </w:r>
      <w:r w:rsidR="009B663A">
        <w:rPr>
          <w:rFonts w:ascii="Times New Roman" w:hAnsi="Times New Roman" w:cs="Times New Roman"/>
          <w:sz w:val="24"/>
          <w:szCs w:val="24"/>
        </w:rPr>
        <w:t xml:space="preserve">(p &lt; .01) </w:t>
      </w:r>
      <w:r w:rsidR="0021245F">
        <w:rPr>
          <w:rFonts w:ascii="Times New Roman" w:hAnsi="Times New Roman" w:cs="Times New Roman"/>
          <w:sz w:val="24"/>
          <w:szCs w:val="24"/>
        </w:rPr>
        <w:t>for LEP students</w:t>
      </w:r>
      <w:r w:rsidR="009B663A">
        <w:rPr>
          <w:rFonts w:ascii="Times New Roman" w:hAnsi="Times New Roman" w:cs="Times New Roman"/>
          <w:sz w:val="24"/>
          <w:szCs w:val="24"/>
        </w:rPr>
        <w:t xml:space="preserve"> and 8.570 (p &lt; .01) for IEP students</w:t>
      </w:r>
      <w:r w:rsidR="0021245F">
        <w:rPr>
          <w:rFonts w:ascii="Times New Roman" w:hAnsi="Times New Roman" w:cs="Times New Roman"/>
          <w:sz w:val="24"/>
          <w:szCs w:val="24"/>
        </w:rPr>
        <w:t xml:space="preserve">.  </w:t>
      </w:r>
      <w:bookmarkEnd w:id="44"/>
      <w:r w:rsidR="009B663A">
        <w:rPr>
          <w:rFonts w:ascii="Times New Roman" w:hAnsi="Times New Roman" w:cs="Times New Roman"/>
          <w:sz w:val="24"/>
          <w:szCs w:val="24"/>
        </w:rPr>
        <w:t>The</w:t>
      </w:r>
      <w:r w:rsidR="0021245F" w:rsidRPr="002C167F">
        <w:rPr>
          <w:rFonts w:ascii="Times New Roman" w:hAnsi="Times New Roman" w:cs="Times New Roman"/>
          <w:sz w:val="24"/>
          <w:szCs w:val="24"/>
        </w:rPr>
        <w:t xml:space="preserve"> logistical regression model for District pre-kindergarten </w:t>
      </w:r>
      <w:r w:rsidR="0021245F">
        <w:rPr>
          <w:rFonts w:ascii="Times New Roman" w:hAnsi="Times New Roman" w:cs="Times New Roman"/>
          <w:sz w:val="24"/>
          <w:szCs w:val="24"/>
        </w:rPr>
        <w:t>enrollment</w:t>
      </w:r>
      <w:r w:rsidR="0021245F" w:rsidRPr="002C167F">
        <w:rPr>
          <w:rFonts w:ascii="Times New Roman" w:hAnsi="Times New Roman" w:cs="Times New Roman"/>
          <w:sz w:val="24"/>
          <w:szCs w:val="24"/>
        </w:rPr>
        <w:t xml:space="preserve"> </w:t>
      </w:r>
      <w:r w:rsidR="009B663A">
        <w:rPr>
          <w:rFonts w:ascii="Times New Roman" w:hAnsi="Times New Roman" w:cs="Times New Roman"/>
          <w:sz w:val="24"/>
          <w:szCs w:val="24"/>
        </w:rPr>
        <w:t>did not find a statistically significant relationship</w:t>
      </w:r>
      <w:r w:rsidR="0021245F" w:rsidRPr="002C167F">
        <w:rPr>
          <w:rFonts w:ascii="Times New Roman" w:hAnsi="Times New Roman" w:cs="Times New Roman"/>
          <w:sz w:val="24"/>
          <w:szCs w:val="24"/>
        </w:rPr>
        <w:t xml:space="preserve"> with a </w:t>
      </w:r>
      <w:r w:rsidR="0021245F" w:rsidRPr="00F64BF3">
        <w:rPr>
          <w:rFonts w:ascii="Times New Roman" w:hAnsi="Times New Roman" w:cs="Times New Roman"/>
          <w:noProof/>
          <w:sz w:val="24"/>
          <w:szCs w:val="24"/>
        </w:rPr>
        <w:t>p</w:t>
      </w:r>
      <w:r w:rsidR="00F64BF3">
        <w:rPr>
          <w:rFonts w:ascii="Times New Roman" w:hAnsi="Times New Roman" w:cs="Times New Roman"/>
          <w:noProof/>
          <w:sz w:val="24"/>
          <w:szCs w:val="24"/>
        </w:rPr>
        <w:t>-</w:t>
      </w:r>
      <w:r w:rsidR="0021245F" w:rsidRPr="00F64BF3">
        <w:rPr>
          <w:rFonts w:ascii="Times New Roman" w:hAnsi="Times New Roman" w:cs="Times New Roman"/>
          <w:noProof/>
          <w:sz w:val="24"/>
          <w:szCs w:val="24"/>
        </w:rPr>
        <w:t>value</w:t>
      </w:r>
      <w:r w:rsidR="0021245F" w:rsidRPr="002C167F">
        <w:rPr>
          <w:rFonts w:ascii="Times New Roman" w:hAnsi="Times New Roman" w:cs="Times New Roman"/>
          <w:sz w:val="24"/>
          <w:szCs w:val="24"/>
        </w:rPr>
        <w:t xml:space="preserve"> of .382</w:t>
      </w:r>
      <w:r w:rsidR="00E8775A">
        <w:rPr>
          <w:rFonts w:ascii="Times New Roman" w:hAnsi="Times New Roman" w:cs="Times New Roman"/>
          <w:sz w:val="24"/>
          <w:szCs w:val="24"/>
        </w:rPr>
        <w:t>, meaning that students who completed the Southern School District’s pre-kindergarten program were no more likely to score proficiently on the 3</w:t>
      </w:r>
      <w:r w:rsidR="00E8775A" w:rsidRPr="00E8775A">
        <w:rPr>
          <w:rFonts w:ascii="Times New Roman" w:hAnsi="Times New Roman" w:cs="Times New Roman"/>
          <w:sz w:val="24"/>
          <w:szCs w:val="24"/>
          <w:vertAlign w:val="superscript"/>
        </w:rPr>
        <w:t>rd</w:t>
      </w:r>
      <w:r w:rsidR="00E8775A">
        <w:rPr>
          <w:rFonts w:ascii="Times New Roman" w:hAnsi="Times New Roman" w:cs="Times New Roman"/>
          <w:sz w:val="24"/>
          <w:szCs w:val="24"/>
        </w:rPr>
        <w:t xml:space="preserve"> grade OCCT than students who did not attend the Southern School District pre-kindergarten program.</w:t>
      </w:r>
    </w:p>
    <w:p w:rsidR="00ED5E73" w:rsidRDefault="00ED5E73" w:rsidP="00D65556">
      <w:pPr>
        <w:spacing w:line="480" w:lineRule="auto"/>
        <w:rPr>
          <w:rFonts w:ascii="Times New Roman" w:hAnsi="Times New Roman" w:cs="Times New Roman"/>
          <w:sz w:val="24"/>
          <w:szCs w:val="24"/>
        </w:rPr>
      </w:pPr>
      <w:bookmarkStart w:id="45" w:name="_Hlk505868926"/>
      <w:bookmarkEnd w:id="45"/>
    </w:p>
    <w:p w:rsidR="003430FE" w:rsidRDefault="003430FE" w:rsidP="00D65556">
      <w:pPr>
        <w:spacing w:line="480" w:lineRule="auto"/>
        <w:rPr>
          <w:rFonts w:ascii="Times New Roman" w:hAnsi="Times New Roman" w:cs="Times New Roman"/>
          <w:sz w:val="24"/>
          <w:szCs w:val="24"/>
        </w:rPr>
      </w:pPr>
    </w:p>
    <w:p w:rsidR="003430FE" w:rsidRDefault="003430FE" w:rsidP="00D65556">
      <w:pPr>
        <w:spacing w:line="480" w:lineRule="auto"/>
        <w:rPr>
          <w:rFonts w:ascii="Times New Roman" w:hAnsi="Times New Roman" w:cs="Times New Roman"/>
          <w:sz w:val="24"/>
          <w:szCs w:val="24"/>
        </w:rPr>
      </w:pPr>
    </w:p>
    <w:p w:rsidR="00D65556" w:rsidRPr="00024BF4" w:rsidRDefault="00D65556" w:rsidP="00D65556">
      <w:pPr>
        <w:spacing w:line="480" w:lineRule="auto"/>
        <w:rPr>
          <w:rFonts w:ascii="Times New Roman" w:hAnsi="Times New Roman" w:cs="Times New Roman"/>
          <w:sz w:val="24"/>
          <w:szCs w:val="24"/>
        </w:rPr>
      </w:pPr>
      <w:r w:rsidRPr="00024BF4">
        <w:rPr>
          <w:rFonts w:ascii="Times New Roman" w:hAnsi="Times New Roman" w:cs="Times New Roman"/>
          <w:sz w:val="24"/>
          <w:szCs w:val="24"/>
        </w:rPr>
        <w:lastRenderedPageBreak/>
        <w:t xml:space="preserve">Table </w:t>
      </w:r>
      <w:r w:rsidR="00F760B9">
        <w:rPr>
          <w:rFonts w:ascii="Times New Roman" w:hAnsi="Times New Roman" w:cs="Times New Roman"/>
          <w:sz w:val="24"/>
          <w:szCs w:val="24"/>
        </w:rPr>
        <w:t>8</w:t>
      </w:r>
      <w:r w:rsidRPr="00024BF4">
        <w:rPr>
          <w:rFonts w:ascii="Times New Roman" w:hAnsi="Times New Roman" w:cs="Times New Roman"/>
          <w:sz w:val="24"/>
          <w:szCs w:val="24"/>
        </w:rPr>
        <w:t xml:space="preserve">  </w:t>
      </w:r>
    </w:p>
    <w:p w:rsidR="00D65556" w:rsidRPr="00024BF4" w:rsidRDefault="00D65556" w:rsidP="00DA0647">
      <w:pPr>
        <w:spacing w:line="480" w:lineRule="auto"/>
        <w:rPr>
          <w:rFonts w:ascii="Times New Roman" w:hAnsi="Times New Roman" w:cs="Times New Roman"/>
          <w:sz w:val="24"/>
          <w:szCs w:val="24"/>
        </w:rPr>
      </w:pPr>
      <w:r w:rsidRPr="00024BF4">
        <w:rPr>
          <w:rFonts w:ascii="Times New Roman" w:hAnsi="Times New Roman" w:cs="Times New Roman"/>
          <w:sz w:val="24"/>
          <w:szCs w:val="24"/>
        </w:rPr>
        <w:t>Third Grade OCCT Proficiency Regression Analysis and Model Summary</w:t>
      </w:r>
    </w:p>
    <w:p w:rsidR="00D65556" w:rsidRPr="00024BF4" w:rsidRDefault="00D65556" w:rsidP="00D65556">
      <w:pPr>
        <w:rPr>
          <w:rFonts w:ascii="Times New Roman" w:hAnsi="Times New Roman" w:cs="Times New Roman"/>
          <w:b/>
          <w:sz w:val="24"/>
          <w:szCs w:val="24"/>
        </w:rPr>
      </w:pPr>
      <w:r w:rsidRPr="00024BF4">
        <w:rPr>
          <w:rFonts w:ascii="Times New Roman" w:hAnsi="Times New Roman" w:cs="Times New Roman"/>
          <w:b/>
          <w:noProof/>
          <w:sz w:val="24"/>
          <w:szCs w:val="24"/>
        </w:rPr>
        <mc:AlternateContent>
          <mc:Choice Requires="wps">
            <w:drawing>
              <wp:anchor distT="0" distB="0" distL="114300" distR="114300" simplePos="0" relativeHeight="251744256" behindDoc="0" locked="0" layoutInCell="1" allowOverlap="1" wp14:anchorId="60D0F05F" wp14:editId="4AA26512">
                <wp:simplePos x="0" y="0"/>
                <wp:positionH relativeFrom="margin">
                  <wp:align>right</wp:align>
                </wp:positionH>
                <wp:positionV relativeFrom="paragraph">
                  <wp:posOffset>78740</wp:posOffset>
                </wp:positionV>
                <wp:extent cx="5924550" cy="6350"/>
                <wp:effectExtent l="0" t="0" r="19050" b="31750"/>
                <wp:wrapNone/>
                <wp:docPr id="3" name="Straight Connector 3"/>
                <wp:cNvGraphicFramePr/>
                <a:graphic xmlns:a="http://schemas.openxmlformats.org/drawingml/2006/main">
                  <a:graphicData uri="http://schemas.microsoft.com/office/word/2010/wordprocessingShape">
                    <wps:wsp>
                      <wps:cNvCnPr/>
                      <wps:spPr>
                        <a:xfrm>
                          <a:off x="0" y="0"/>
                          <a:ext cx="5924550" cy="63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F643A" id="Straight Connector 3" o:spid="_x0000_s1026" style="position:absolute;z-index:251744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6.2pt" to="88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" strokecolor="black [3200]" strokeweight="1pt">
                <v:stroke joinstyle="miter"/>
                <w10:wrap anchorx="margin"/>
              </v:lin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932"/>
        <w:gridCol w:w="928"/>
        <w:gridCol w:w="961"/>
        <w:gridCol w:w="1122"/>
        <w:gridCol w:w="1456"/>
        <w:gridCol w:w="999"/>
        <w:gridCol w:w="948"/>
        <w:gridCol w:w="944"/>
      </w:tblGrid>
      <w:tr w:rsidR="00D65556" w:rsidRPr="00024BF4" w:rsidTr="00BB40C3">
        <w:trPr>
          <w:jc w:val="center"/>
        </w:trPr>
        <w:tc>
          <w:tcPr>
            <w:tcW w:w="950"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969"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988"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979"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264"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272"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009" w:type="dxa"/>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919" w:type="dxa"/>
            <w:gridSpan w:val="2"/>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95% C.I. for Exp(B)</w:t>
            </w:r>
          </w:p>
        </w:tc>
      </w:tr>
      <w:tr w:rsidR="00D65556" w:rsidRPr="00024BF4" w:rsidTr="00DA0647">
        <w:trPr>
          <w:jc w:val="center"/>
        </w:trPr>
        <w:tc>
          <w:tcPr>
            <w:tcW w:w="950" w:type="dxa"/>
            <w:vAlign w:val="center"/>
          </w:tcPr>
          <w:p w:rsidR="00D65556" w:rsidRPr="00024BF4" w:rsidRDefault="00D65556" w:rsidP="00BB40C3">
            <w:pPr>
              <w:spacing w:line="480" w:lineRule="auto"/>
              <w:jc w:val="center"/>
              <w:rPr>
                <w:rFonts w:ascii="Times New Roman" w:hAnsi="Times New Roman" w:cs="Times New Roman"/>
                <w:b/>
                <w:sz w:val="24"/>
                <w:szCs w:val="24"/>
              </w:rPr>
            </w:pPr>
          </w:p>
        </w:tc>
        <w:tc>
          <w:tcPr>
            <w:tcW w:w="96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B</w:t>
            </w:r>
          </w:p>
        </w:tc>
        <w:tc>
          <w:tcPr>
            <w:tcW w:w="988"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S.E.</w:t>
            </w:r>
          </w:p>
        </w:tc>
        <w:tc>
          <w:tcPr>
            <w:tcW w:w="97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Wald</w:t>
            </w:r>
          </w:p>
        </w:tc>
        <w:tc>
          <w:tcPr>
            <w:tcW w:w="1264"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df</w:t>
            </w:r>
          </w:p>
        </w:tc>
        <w:tc>
          <w:tcPr>
            <w:tcW w:w="1272"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Significance</w:t>
            </w:r>
          </w:p>
        </w:tc>
        <w:tc>
          <w:tcPr>
            <w:tcW w:w="100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Exp(B)</w:t>
            </w:r>
          </w:p>
        </w:tc>
        <w:tc>
          <w:tcPr>
            <w:tcW w:w="961"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Lower</w:t>
            </w:r>
          </w:p>
        </w:tc>
        <w:tc>
          <w:tcPr>
            <w:tcW w:w="958"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Upper</w:t>
            </w:r>
          </w:p>
        </w:tc>
      </w:tr>
      <w:tr w:rsidR="00D65556" w:rsidRPr="00024BF4" w:rsidTr="00DA0647">
        <w:trPr>
          <w:jc w:val="center"/>
        </w:trPr>
        <w:tc>
          <w:tcPr>
            <w:tcW w:w="950" w:type="dxa"/>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Pre-k</w:t>
            </w:r>
          </w:p>
        </w:tc>
        <w:tc>
          <w:tcPr>
            <w:tcW w:w="969"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.150</w:t>
            </w:r>
          </w:p>
        </w:tc>
        <w:tc>
          <w:tcPr>
            <w:tcW w:w="988"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.171</w:t>
            </w:r>
          </w:p>
        </w:tc>
        <w:tc>
          <w:tcPr>
            <w:tcW w:w="979"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.763</w:t>
            </w:r>
          </w:p>
        </w:tc>
        <w:tc>
          <w:tcPr>
            <w:tcW w:w="1264"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w:t>
            </w:r>
          </w:p>
        </w:tc>
        <w:tc>
          <w:tcPr>
            <w:tcW w:w="1272"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.382</w:t>
            </w:r>
          </w:p>
        </w:tc>
        <w:tc>
          <w:tcPr>
            <w:tcW w:w="1009"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1.161</w:t>
            </w:r>
          </w:p>
        </w:tc>
        <w:tc>
          <w:tcPr>
            <w:tcW w:w="961"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.830</w:t>
            </w:r>
          </w:p>
        </w:tc>
        <w:tc>
          <w:tcPr>
            <w:tcW w:w="958" w:type="dxa"/>
            <w:tcBorders>
              <w:top w:val="single" w:sz="8" w:space="0" w:color="auto"/>
            </w:tcBorders>
            <w:vAlign w:val="center"/>
          </w:tcPr>
          <w:p w:rsidR="00D65556" w:rsidRPr="00024BF4" w:rsidRDefault="00D65556" w:rsidP="00863A83">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1.625</w:t>
            </w:r>
          </w:p>
        </w:tc>
      </w:tr>
      <w:tr w:rsidR="00D65556" w:rsidRPr="00024BF4" w:rsidTr="00BB40C3">
        <w:trPr>
          <w:jc w:val="center"/>
        </w:trPr>
        <w:tc>
          <w:tcPr>
            <w:tcW w:w="950"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FRL</w:t>
            </w:r>
          </w:p>
        </w:tc>
        <w:tc>
          <w:tcPr>
            <w:tcW w:w="96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.710</w:t>
            </w:r>
          </w:p>
        </w:tc>
        <w:tc>
          <w:tcPr>
            <w:tcW w:w="98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.183</w:t>
            </w:r>
          </w:p>
        </w:tc>
        <w:tc>
          <w:tcPr>
            <w:tcW w:w="97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15.071</w:t>
            </w:r>
          </w:p>
        </w:tc>
        <w:tc>
          <w:tcPr>
            <w:tcW w:w="1264"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w:t>
            </w:r>
          </w:p>
        </w:tc>
        <w:tc>
          <w:tcPr>
            <w:tcW w:w="1272"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.000</w:t>
            </w:r>
          </w:p>
        </w:tc>
        <w:tc>
          <w:tcPr>
            <w:tcW w:w="100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2.033</w:t>
            </w:r>
          </w:p>
        </w:tc>
        <w:tc>
          <w:tcPr>
            <w:tcW w:w="961"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1.421</w:t>
            </w:r>
          </w:p>
        </w:tc>
        <w:tc>
          <w:tcPr>
            <w:tcW w:w="95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2.909</w:t>
            </w:r>
          </w:p>
        </w:tc>
      </w:tr>
      <w:tr w:rsidR="00D65556" w:rsidRPr="00024BF4" w:rsidTr="00BB40C3">
        <w:trPr>
          <w:jc w:val="center"/>
        </w:trPr>
        <w:tc>
          <w:tcPr>
            <w:tcW w:w="950"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LEP</w:t>
            </w:r>
          </w:p>
        </w:tc>
        <w:tc>
          <w:tcPr>
            <w:tcW w:w="96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.999</w:t>
            </w:r>
          </w:p>
        </w:tc>
        <w:tc>
          <w:tcPr>
            <w:tcW w:w="98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.190</w:t>
            </w:r>
          </w:p>
        </w:tc>
        <w:tc>
          <w:tcPr>
            <w:tcW w:w="97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27.562</w:t>
            </w:r>
          </w:p>
        </w:tc>
        <w:tc>
          <w:tcPr>
            <w:tcW w:w="1264"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w:t>
            </w:r>
          </w:p>
        </w:tc>
        <w:tc>
          <w:tcPr>
            <w:tcW w:w="1272"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.000</w:t>
            </w:r>
          </w:p>
        </w:tc>
        <w:tc>
          <w:tcPr>
            <w:tcW w:w="100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2.716</w:t>
            </w:r>
          </w:p>
        </w:tc>
        <w:tc>
          <w:tcPr>
            <w:tcW w:w="961"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1.871</w:t>
            </w:r>
          </w:p>
        </w:tc>
        <w:tc>
          <w:tcPr>
            <w:tcW w:w="95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3.945</w:t>
            </w:r>
          </w:p>
        </w:tc>
      </w:tr>
      <w:tr w:rsidR="00D65556" w:rsidRPr="00024BF4" w:rsidTr="00863A83">
        <w:trPr>
          <w:jc w:val="center"/>
        </w:trPr>
        <w:tc>
          <w:tcPr>
            <w:tcW w:w="950"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IEP</w:t>
            </w:r>
          </w:p>
        </w:tc>
        <w:tc>
          <w:tcPr>
            <w:tcW w:w="96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2.148</w:t>
            </w:r>
          </w:p>
        </w:tc>
        <w:tc>
          <w:tcPr>
            <w:tcW w:w="98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.366</w:t>
            </w:r>
          </w:p>
        </w:tc>
        <w:tc>
          <w:tcPr>
            <w:tcW w:w="97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34.541</w:t>
            </w:r>
          </w:p>
        </w:tc>
        <w:tc>
          <w:tcPr>
            <w:tcW w:w="1264"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w:t>
            </w:r>
          </w:p>
        </w:tc>
        <w:tc>
          <w:tcPr>
            <w:tcW w:w="1272"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.000</w:t>
            </w:r>
          </w:p>
        </w:tc>
        <w:tc>
          <w:tcPr>
            <w:tcW w:w="1009"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8.570</w:t>
            </w:r>
          </w:p>
        </w:tc>
        <w:tc>
          <w:tcPr>
            <w:tcW w:w="961"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4.186</w:t>
            </w:r>
          </w:p>
        </w:tc>
        <w:tc>
          <w:tcPr>
            <w:tcW w:w="958" w:type="dxa"/>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17.543</w:t>
            </w:r>
          </w:p>
        </w:tc>
      </w:tr>
      <w:tr w:rsidR="00D65556" w:rsidRPr="00024BF4" w:rsidTr="00DA0647">
        <w:trPr>
          <w:jc w:val="center"/>
        </w:trPr>
        <w:tc>
          <w:tcPr>
            <w:tcW w:w="950"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Constant</w:t>
            </w:r>
          </w:p>
        </w:tc>
        <w:tc>
          <w:tcPr>
            <w:tcW w:w="96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-3.212</w:t>
            </w:r>
          </w:p>
        </w:tc>
        <w:tc>
          <w:tcPr>
            <w:tcW w:w="988"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.387</w:t>
            </w:r>
          </w:p>
        </w:tc>
        <w:tc>
          <w:tcPr>
            <w:tcW w:w="97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r w:rsidRPr="00024BF4">
              <w:rPr>
                <w:rFonts w:ascii="Times New Roman" w:hAnsi="Times New Roman" w:cs="Times New Roman"/>
                <w:sz w:val="24"/>
                <w:szCs w:val="24"/>
              </w:rPr>
              <w:t>68.958</w:t>
            </w:r>
          </w:p>
        </w:tc>
        <w:tc>
          <w:tcPr>
            <w:tcW w:w="1264"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272"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1009"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961"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p>
        </w:tc>
        <w:tc>
          <w:tcPr>
            <w:tcW w:w="958" w:type="dxa"/>
            <w:tcBorders>
              <w:bottom w:val="single" w:sz="8" w:space="0" w:color="auto"/>
            </w:tcBorders>
            <w:vAlign w:val="center"/>
          </w:tcPr>
          <w:p w:rsidR="00D65556" w:rsidRPr="00024BF4" w:rsidRDefault="00D65556" w:rsidP="00BB40C3">
            <w:pPr>
              <w:spacing w:line="480" w:lineRule="auto"/>
              <w:jc w:val="center"/>
              <w:rPr>
                <w:rFonts w:ascii="Times New Roman" w:hAnsi="Times New Roman" w:cs="Times New Roman"/>
                <w:sz w:val="24"/>
                <w:szCs w:val="24"/>
              </w:rPr>
            </w:pPr>
          </w:p>
        </w:tc>
      </w:tr>
    </w:tbl>
    <w:p w:rsidR="00D65556" w:rsidRPr="00024BF4" w:rsidRDefault="00D65556" w:rsidP="00D65556">
      <w:pP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5556" w:rsidRPr="00024BF4" w:rsidTr="00DA0647">
        <w:trPr>
          <w:jc w:val="center"/>
        </w:trPr>
        <w:tc>
          <w:tcPr>
            <w:tcW w:w="3116" w:type="dxa"/>
            <w:tcBorders>
              <w:bottom w:val="single" w:sz="8" w:space="0" w:color="auto"/>
            </w:tcBorders>
          </w:tcPr>
          <w:p w:rsidR="00D65556" w:rsidRPr="00024BF4" w:rsidRDefault="00D65556" w:rsidP="00D94585">
            <w:pPr>
              <w:spacing w:before="240"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-2 Log Likelihood</w:t>
            </w:r>
          </w:p>
        </w:tc>
        <w:tc>
          <w:tcPr>
            <w:tcW w:w="3117" w:type="dxa"/>
            <w:tcBorders>
              <w:bottom w:val="single" w:sz="8" w:space="0" w:color="auto"/>
            </w:tcBorders>
          </w:tcPr>
          <w:p w:rsidR="00D65556" w:rsidRPr="00024BF4" w:rsidRDefault="00D65556" w:rsidP="00D94585">
            <w:pPr>
              <w:spacing w:before="240"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Cox &amp; Snell R Square</w:t>
            </w:r>
          </w:p>
        </w:tc>
        <w:tc>
          <w:tcPr>
            <w:tcW w:w="3117" w:type="dxa"/>
            <w:tcBorders>
              <w:bottom w:val="single" w:sz="8" w:space="0" w:color="auto"/>
            </w:tcBorders>
          </w:tcPr>
          <w:p w:rsidR="00D65556" w:rsidRPr="00024BF4" w:rsidRDefault="00D65556" w:rsidP="00D94585">
            <w:pPr>
              <w:spacing w:before="240" w:line="480" w:lineRule="auto"/>
              <w:jc w:val="center"/>
              <w:rPr>
                <w:rFonts w:ascii="Times New Roman" w:hAnsi="Times New Roman" w:cs="Times New Roman"/>
                <w:b/>
                <w:sz w:val="24"/>
                <w:szCs w:val="24"/>
              </w:rPr>
            </w:pPr>
            <w:r w:rsidRPr="00024BF4">
              <w:rPr>
                <w:rFonts w:ascii="Times New Roman" w:hAnsi="Times New Roman" w:cs="Times New Roman"/>
                <w:b/>
                <w:sz w:val="24"/>
                <w:szCs w:val="24"/>
              </w:rPr>
              <w:t>Nagelkerke R Square</w:t>
            </w:r>
          </w:p>
        </w:tc>
      </w:tr>
      <w:tr w:rsidR="00D65556" w:rsidRPr="00024BF4" w:rsidTr="00DA0647">
        <w:trPr>
          <w:jc w:val="center"/>
        </w:trPr>
        <w:tc>
          <w:tcPr>
            <w:tcW w:w="3116" w:type="dxa"/>
            <w:tcBorders>
              <w:top w:val="single" w:sz="8" w:space="0" w:color="auto"/>
            </w:tcBorders>
          </w:tcPr>
          <w:p w:rsidR="00D65556" w:rsidRPr="00024BF4" w:rsidRDefault="00D65556" w:rsidP="00D94585">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854.456</w:t>
            </w:r>
          </w:p>
        </w:tc>
        <w:tc>
          <w:tcPr>
            <w:tcW w:w="3117" w:type="dxa"/>
            <w:tcBorders>
              <w:top w:val="single" w:sz="8" w:space="0" w:color="auto"/>
            </w:tcBorders>
          </w:tcPr>
          <w:p w:rsidR="00D65556" w:rsidRPr="00024BF4" w:rsidRDefault="00D65556" w:rsidP="00D94585">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.174</w:t>
            </w:r>
          </w:p>
        </w:tc>
        <w:tc>
          <w:tcPr>
            <w:tcW w:w="3117" w:type="dxa"/>
            <w:tcBorders>
              <w:top w:val="single" w:sz="8" w:space="0" w:color="auto"/>
            </w:tcBorders>
          </w:tcPr>
          <w:p w:rsidR="00D65556" w:rsidRPr="00024BF4" w:rsidRDefault="00D65556" w:rsidP="00D94585">
            <w:pPr>
              <w:spacing w:before="240" w:line="480" w:lineRule="auto"/>
              <w:jc w:val="center"/>
              <w:rPr>
                <w:rFonts w:ascii="Times New Roman" w:hAnsi="Times New Roman" w:cs="Times New Roman"/>
                <w:sz w:val="24"/>
                <w:szCs w:val="24"/>
              </w:rPr>
            </w:pPr>
            <w:r w:rsidRPr="00024BF4">
              <w:rPr>
                <w:rFonts w:ascii="Times New Roman" w:hAnsi="Times New Roman" w:cs="Times New Roman"/>
                <w:sz w:val="24"/>
                <w:szCs w:val="24"/>
              </w:rPr>
              <w:t>.233</w:t>
            </w:r>
          </w:p>
        </w:tc>
      </w:tr>
    </w:tbl>
    <w:p w:rsidR="00D65556" w:rsidRPr="00024BF4" w:rsidRDefault="00D65556" w:rsidP="00D65556">
      <w:pPr>
        <w:rPr>
          <w:rFonts w:ascii="Times New Roman" w:hAnsi="Times New Roman" w:cs="Times New Roman"/>
          <w:sz w:val="24"/>
          <w:szCs w:val="24"/>
        </w:rPr>
      </w:pPr>
      <w:r w:rsidRPr="00024BF4">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530C4758" wp14:editId="1919D2B6">
                <wp:simplePos x="0" y="0"/>
                <wp:positionH relativeFrom="margin">
                  <wp:posOffset>0</wp:posOffset>
                </wp:positionH>
                <wp:positionV relativeFrom="paragraph">
                  <wp:posOffset>104140</wp:posOffset>
                </wp:positionV>
                <wp:extent cx="5924550" cy="6916"/>
                <wp:effectExtent l="0" t="0" r="19050" b="31750"/>
                <wp:wrapNone/>
                <wp:docPr id="5" name="Straight Connector 5"/>
                <wp:cNvGraphicFramePr/>
                <a:graphic xmlns:a="http://schemas.openxmlformats.org/drawingml/2006/main">
                  <a:graphicData uri="http://schemas.microsoft.com/office/word/2010/wordprocessingShape">
                    <wps:wsp>
                      <wps:cNvCnPr/>
                      <wps:spPr>
                        <a:xfrm>
                          <a:off x="0" y="0"/>
                          <a:ext cx="5924550" cy="69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706B1" id="Straight Connector 5" o:spid="_x0000_s1026" style="position:absolute;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2pt" to="46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" strokecolor="black [3200]" strokeweight=".5pt">
                <v:stroke joinstyle="miter"/>
                <w10:wrap anchorx="margin"/>
              </v:line>
            </w:pict>
          </mc:Fallback>
        </mc:AlternateContent>
      </w:r>
    </w:p>
    <w:p w:rsidR="00D65556" w:rsidRDefault="00D65556" w:rsidP="00B71863">
      <w:pPr>
        <w:spacing w:line="480" w:lineRule="auto"/>
        <w:jc w:val="center"/>
        <w:rPr>
          <w:rFonts w:ascii="Times New Roman" w:hAnsi="Times New Roman" w:cs="Times New Roman"/>
          <w:b/>
          <w:sz w:val="24"/>
          <w:szCs w:val="24"/>
        </w:rPr>
      </w:pPr>
    </w:p>
    <w:p w:rsidR="009C0CA6" w:rsidRDefault="009C0CA6" w:rsidP="00B71863">
      <w:pPr>
        <w:spacing w:line="480" w:lineRule="auto"/>
        <w:jc w:val="center"/>
        <w:rPr>
          <w:rFonts w:ascii="Times New Roman" w:hAnsi="Times New Roman" w:cs="Times New Roman"/>
          <w:b/>
          <w:sz w:val="24"/>
          <w:szCs w:val="24"/>
        </w:rPr>
      </w:pPr>
    </w:p>
    <w:p w:rsidR="009C0CA6" w:rsidRDefault="009C0CA6" w:rsidP="00B71863">
      <w:pPr>
        <w:spacing w:line="480" w:lineRule="auto"/>
        <w:jc w:val="center"/>
        <w:rPr>
          <w:rFonts w:ascii="Times New Roman" w:hAnsi="Times New Roman" w:cs="Times New Roman"/>
          <w:b/>
          <w:sz w:val="24"/>
          <w:szCs w:val="24"/>
        </w:rPr>
      </w:pPr>
    </w:p>
    <w:p w:rsidR="009C0CA6" w:rsidRDefault="009C0CA6" w:rsidP="00B71863">
      <w:pPr>
        <w:spacing w:line="480" w:lineRule="auto"/>
        <w:jc w:val="center"/>
        <w:rPr>
          <w:rFonts w:ascii="Times New Roman" w:hAnsi="Times New Roman" w:cs="Times New Roman"/>
          <w:b/>
          <w:sz w:val="24"/>
          <w:szCs w:val="24"/>
        </w:rPr>
      </w:pPr>
    </w:p>
    <w:p w:rsidR="009C0CA6" w:rsidRDefault="009C0CA6" w:rsidP="00B71863">
      <w:pPr>
        <w:spacing w:line="480" w:lineRule="auto"/>
        <w:jc w:val="center"/>
        <w:rPr>
          <w:rFonts w:ascii="Times New Roman" w:hAnsi="Times New Roman" w:cs="Times New Roman"/>
          <w:b/>
          <w:sz w:val="24"/>
          <w:szCs w:val="24"/>
        </w:rPr>
      </w:pPr>
    </w:p>
    <w:p w:rsidR="009C0CA6" w:rsidRDefault="009C0CA6" w:rsidP="00B71863">
      <w:pPr>
        <w:spacing w:line="480" w:lineRule="auto"/>
        <w:jc w:val="center"/>
        <w:rPr>
          <w:rFonts w:ascii="Times New Roman" w:hAnsi="Times New Roman" w:cs="Times New Roman"/>
          <w:b/>
          <w:sz w:val="24"/>
          <w:szCs w:val="24"/>
        </w:rPr>
      </w:pPr>
    </w:p>
    <w:p w:rsidR="00351E4E" w:rsidRPr="009559FB" w:rsidRDefault="00351E4E" w:rsidP="00B71863">
      <w:pPr>
        <w:spacing w:line="480" w:lineRule="auto"/>
        <w:jc w:val="center"/>
        <w:rPr>
          <w:rFonts w:ascii="Times New Roman" w:hAnsi="Times New Roman" w:cs="Times New Roman"/>
          <w:b/>
          <w:sz w:val="24"/>
          <w:szCs w:val="24"/>
        </w:rPr>
      </w:pPr>
      <w:r w:rsidRPr="009559FB">
        <w:rPr>
          <w:rFonts w:ascii="Times New Roman" w:hAnsi="Times New Roman" w:cs="Times New Roman"/>
          <w:b/>
          <w:sz w:val="24"/>
          <w:szCs w:val="24"/>
        </w:rPr>
        <w:lastRenderedPageBreak/>
        <w:t>Summary</w:t>
      </w:r>
      <w:r w:rsidR="0021245F">
        <w:rPr>
          <w:rFonts w:ascii="Times New Roman" w:hAnsi="Times New Roman" w:cs="Times New Roman"/>
          <w:b/>
          <w:sz w:val="24"/>
          <w:szCs w:val="24"/>
        </w:rPr>
        <w:t xml:space="preserve"> of Results</w:t>
      </w:r>
    </w:p>
    <w:p w:rsidR="00D36715" w:rsidRDefault="00D36715" w:rsidP="00D36715">
      <w:pPr>
        <w:spacing w:line="480" w:lineRule="auto"/>
        <w:rPr>
          <w:rFonts w:ascii="Times New Roman" w:hAnsi="Times New Roman" w:cs="Times New Roman"/>
          <w:sz w:val="24"/>
          <w:szCs w:val="24"/>
        </w:rPr>
      </w:pPr>
      <w:r>
        <w:rPr>
          <w:rFonts w:ascii="Times New Roman" w:hAnsi="Times New Roman" w:cs="Times New Roman"/>
          <w:sz w:val="24"/>
          <w:szCs w:val="24"/>
        </w:rPr>
        <w:t>Research Question 1:</w:t>
      </w:r>
    </w:p>
    <w:p w:rsidR="004B265A" w:rsidRPr="004B265A" w:rsidRDefault="004B265A" w:rsidP="004B265A">
      <w:pPr>
        <w:pStyle w:val="ListParagraph"/>
        <w:numPr>
          <w:ilvl w:val="0"/>
          <w:numId w:val="7"/>
        </w:numPr>
        <w:spacing w:line="480" w:lineRule="auto"/>
        <w:rPr>
          <w:rFonts w:ascii="Times New Roman" w:hAnsi="Times New Roman" w:cs="Times New Roman"/>
          <w:sz w:val="24"/>
          <w:szCs w:val="24"/>
        </w:rPr>
      </w:pPr>
      <w:r w:rsidRPr="004B265A">
        <w:rPr>
          <w:rFonts w:ascii="Times New Roman" w:hAnsi="Times New Roman" w:cs="Times New Roman"/>
          <w:sz w:val="24"/>
          <w:szCs w:val="24"/>
        </w:rPr>
        <w:t xml:space="preserve">Students who attended District pre-kindergarten had average scores indicating </w:t>
      </w:r>
      <w:r w:rsidRPr="004B265A">
        <w:rPr>
          <w:rFonts w:ascii="Times New Roman" w:hAnsi="Times New Roman" w:cs="Times New Roman"/>
          <w:i/>
          <w:sz w:val="24"/>
          <w:szCs w:val="24"/>
        </w:rPr>
        <w:t xml:space="preserve">Approaching Reading Expectations </w:t>
      </w:r>
      <w:r w:rsidRPr="004B265A">
        <w:rPr>
          <w:rFonts w:ascii="Times New Roman" w:hAnsi="Times New Roman" w:cs="Times New Roman"/>
          <w:sz w:val="24"/>
          <w:szCs w:val="24"/>
        </w:rPr>
        <w:t xml:space="preserve">in ten out of twelve </w:t>
      </w:r>
      <w:r w:rsidR="009F5D56">
        <w:rPr>
          <w:rFonts w:ascii="Times New Roman" w:hAnsi="Times New Roman" w:cs="Times New Roman"/>
          <w:sz w:val="24"/>
          <w:szCs w:val="24"/>
        </w:rPr>
        <w:t>occasions</w:t>
      </w:r>
      <w:r w:rsidRPr="004B265A">
        <w:rPr>
          <w:rFonts w:ascii="Times New Roman" w:hAnsi="Times New Roman" w:cs="Times New Roman"/>
          <w:sz w:val="24"/>
          <w:szCs w:val="24"/>
        </w:rPr>
        <w:t xml:space="preserve"> with the remaining two occasions measuring average scores in the </w:t>
      </w:r>
      <w:r w:rsidRPr="004B265A">
        <w:rPr>
          <w:rFonts w:ascii="Times New Roman" w:hAnsi="Times New Roman" w:cs="Times New Roman"/>
          <w:i/>
          <w:sz w:val="24"/>
          <w:szCs w:val="24"/>
        </w:rPr>
        <w:t>Does Not Meet Reading Expectations</w:t>
      </w:r>
      <w:r w:rsidRPr="004B265A">
        <w:rPr>
          <w:rFonts w:ascii="Times New Roman" w:hAnsi="Times New Roman" w:cs="Times New Roman"/>
          <w:sz w:val="24"/>
          <w:szCs w:val="24"/>
        </w:rPr>
        <w:t xml:space="preserve"> performance category.  </w:t>
      </w:r>
    </w:p>
    <w:p w:rsidR="004B265A" w:rsidRDefault="004B265A" w:rsidP="004B265A">
      <w:pPr>
        <w:pStyle w:val="ListParagraph"/>
        <w:numPr>
          <w:ilvl w:val="0"/>
          <w:numId w:val="7"/>
        </w:numPr>
        <w:spacing w:line="480" w:lineRule="auto"/>
        <w:rPr>
          <w:rFonts w:ascii="Times New Roman" w:hAnsi="Times New Roman" w:cs="Times New Roman"/>
          <w:sz w:val="24"/>
          <w:szCs w:val="24"/>
        </w:rPr>
      </w:pPr>
      <w:r w:rsidRPr="004B265A">
        <w:rPr>
          <w:rFonts w:ascii="Times New Roman" w:hAnsi="Times New Roman" w:cs="Times New Roman"/>
          <w:sz w:val="24"/>
          <w:szCs w:val="24"/>
        </w:rPr>
        <w:t xml:space="preserve">Students who did not attend District pre-kindergarten had average scores indicating </w:t>
      </w:r>
      <w:r w:rsidRPr="004B265A">
        <w:rPr>
          <w:rFonts w:ascii="Times New Roman" w:hAnsi="Times New Roman" w:cs="Times New Roman"/>
          <w:i/>
          <w:sz w:val="24"/>
          <w:szCs w:val="24"/>
        </w:rPr>
        <w:t>Approaching Reading Expectations</w:t>
      </w:r>
      <w:r w:rsidRPr="004B265A">
        <w:rPr>
          <w:rFonts w:ascii="Times New Roman" w:hAnsi="Times New Roman" w:cs="Times New Roman"/>
          <w:sz w:val="24"/>
          <w:szCs w:val="24"/>
        </w:rPr>
        <w:t xml:space="preserve"> in eleven out of twelve occasions with the remaining occasion measuring average scores in the </w:t>
      </w:r>
      <w:r w:rsidRPr="004B265A">
        <w:rPr>
          <w:rFonts w:ascii="Times New Roman" w:hAnsi="Times New Roman" w:cs="Times New Roman"/>
          <w:i/>
          <w:sz w:val="24"/>
          <w:szCs w:val="24"/>
        </w:rPr>
        <w:t xml:space="preserve">Does Not Meet Reading Expectations </w:t>
      </w:r>
      <w:r w:rsidRPr="004B265A">
        <w:rPr>
          <w:rFonts w:ascii="Times New Roman" w:hAnsi="Times New Roman" w:cs="Times New Roman"/>
          <w:sz w:val="24"/>
          <w:szCs w:val="24"/>
        </w:rPr>
        <w:t>performance category.</w:t>
      </w:r>
    </w:p>
    <w:p w:rsidR="004B265A" w:rsidRDefault="004B265A" w:rsidP="004B265A">
      <w:pPr>
        <w:pStyle w:val="ListParagraph"/>
        <w:numPr>
          <w:ilvl w:val="0"/>
          <w:numId w:val="7"/>
        </w:numPr>
        <w:spacing w:after="0" w:line="480" w:lineRule="auto"/>
        <w:rPr>
          <w:rFonts w:ascii="Times New Roman" w:hAnsi="Times New Roman" w:cs="Times New Roman"/>
          <w:sz w:val="24"/>
          <w:szCs w:val="24"/>
        </w:rPr>
      </w:pPr>
      <w:bookmarkStart w:id="46" w:name="_Hlk525302006"/>
      <w:r w:rsidRPr="004B265A">
        <w:rPr>
          <w:rFonts w:ascii="Times New Roman" w:hAnsi="Times New Roman" w:cs="Times New Roman"/>
          <w:sz w:val="24"/>
          <w:szCs w:val="24"/>
        </w:rPr>
        <w:t xml:space="preserve">Students attending District pre-kindergarten started the first grade with 32% of </w:t>
      </w:r>
      <w:r w:rsidRPr="00520313">
        <w:rPr>
          <w:rFonts w:ascii="Times New Roman" w:hAnsi="Times New Roman" w:cs="Times New Roman"/>
          <w:noProof/>
          <w:sz w:val="24"/>
          <w:szCs w:val="24"/>
        </w:rPr>
        <w:t>students</w:t>
      </w:r>
      <w:r w:rsidRPr="004B265A">
        <w:rPr>
          <w:rFonts w:ascii="Times New Roman" w:hAnsi="Times New Roman" w:cs="Times New Roman"/>
          <w:sz w:val="24"/>
          <w:szCs w:val="24"/>
        </w:rPr>
        <w:t xml:space="preserve"> </w:t>
      </w:r>
      <w:r w:rsidRPr="004B265A">
        <w:rPr>
          <w:rFonts w:ascii="Times New Roman" w:hAnsi="Times New Roman" w:cs="Times New Roman"/>
          <w:i/>
          <w:sz w:val="24"/>
          <w:szCs w:val="24"/>
        </w:rPr>
        <w:t>Meeting or Exceeding Reading Expectations</w:t>
      </w:r>
      <w:r>
        <w:rPr>
          <w:rFonts w:ascii="Times New Roman" w:hAnsi="Times New Roman" w:cs="Times New Roman"/>
          <w:sz w:val="24"/>
          <w:szCs w:val="24"/>
        </w:rPr>
        <w:t>.</w:t>
      </w:r>
    </w:p>
    <w:p w:rsidR="004B265A" w:rsidRPr="004B265A" w:rsidRDefault="004B265A" w:rsidP="004B265A">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Students</w:t>
      </w:r>
      <w:r w:rsidRPr="004B265A">
        <w:rPr>
          <w:rFonts w:ascii="Times New Roman" w:hAnsi="Times New Roman" w:cs="Times New Roman"/>
          <w:sz w:val="24"/>
          <w:szCs w:val="24"/>
        </w:rPr>
        <w:t xml:space="preserve"> who did not attend District pre-kindergarten </w:t>
      </w:r>
      <w:r>
        <w:rPr>
          <w:rFonts w:ascii="Times New Roman" w:hAnsi="Times New Roman" w:cs="Times New Roman"/>
          <w:sz w:val="24"/>
          <w:szCs w:val="24"/>
        </w:rPr>
        <w:t xml:space="preserve">started the first grade with 34% of </w:t>
      </w:r>
      <w:r w:rsidRPr="00520313">
        <w:rPr>
          <w:rFonts w:ascii="Times New Roman" w:hAnsi="Times New Roman" w:cs="Times New Roman"/>
          <w:noProof/>
          <w:sz w:val="24"/>
          <w:szCs w:val="24"/>
        </w:rPr>
        <w:t>students</w:t>
      </w:r>
      <w:r w:rsidRPr="004B265A">
        <w:rPr>
          <w:rFonts w:ascii="Times New Roman" w:hAnsi="Times New Roman" w:cs="Times New Roman"/>
          <w:sz w:val="24"/>
          <w:szCs w:val="24"/>
        </w:rPr>
        <w:t xml:space="preserve"> </w:t>
      </w:r>
      <w:r w:rsidRPr="004B265A">
        <w:rPr>
          <w:rFonts w:ascii="Times New Roman" w:hAnsi="Times New Roman" w:cs="Times New Roman"/>
          <w:i/>
          <w:sz w:val="24"/>
          <w:szCs w:val="24"/>
        </w:rPr>
        <w:t>Meeting or Exceeding Reading Expectations</w:t>
      </w:r>
      <w:r w:rsidR="00FB35C2">
        <w:rPr>
          <w:rFonts w:ascii="Times New Roman" w:hAnsi="Times New Roman" w:cs="Times New Roman"/>
          <w:i/>
          <w:sz w:val="24"/>
          <w:szCs w:val="24"/>
        </w:rPr>
        <w:t>.</w:t>
      </w:r>
      <w:r w:rsidRPr="004B265A">
        <w:rPr>
          <w:rFonts w:ascii="Times New Roman" w:hAnsi="Times New Roman" w:cs="Times New Roman"/>
          <w:i/>
          <w:sz w:val="24"/>
          <w:szCs w:val="24"/>
        </w:rPr>
        <w:t xml:space="preserve"> </w:t>
      </w:r>
    </w:p>
    <w:bookmarkEnd w:id="46"/>
    <w:p w:rsidR="004B265A" w:rsidRDefault="004B265A" w:rsidP="004B265A">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noProof/>
          <w:sz w:val="24"/>
          <w:szCs w:val="24"/>
        </w:rPr>
        <w:t>In</w:t>
      </w:r>
      <w:r w:rsidRPr="004B265A">
        <w:rPr>
          <w:rFonts w:ascii="Times New Roman" w:hAnsi="Times New Roman" w:cs="Times New Roman"/>
          <w:noProof/>
          <w:sz w:val="24"/>
          <w:szCs w:val="24"/>
        </w:rPr>
        <w:t xml:space="preserve"> </w:t>
      </w:r>
      <w:r w:rsidR="00CC4751">
        <w:rPr>
          <w:rFonts w:ascii="Times New Roman" w:hAnsi="Times New Roman" w:cs="Times New Roman"/>
          <w:noProof/>
          <w:sz w:val="24"/>
          <w:szCs w:val="24"/>
        </w:rPr>
        <w:t xml:space="preserve">the </w:t>
      </w:r>
      <w:r w:rsidRPr="00CC4751">
        <w:rPr>
          <w:rFonts w:ascii="Times New Roman" w:hAnsi="Times New Roman" w:cs="Times New Roman"/>
          <w:noProof/>
          <w:sz w:val="24"/>
          <w:szCs w:val="24"/>
        </w:rPr>
        <w:t>third</w:t>
      </w:r>
      <w:r w:rsidRPr="004B265A">
        <w:rPr>
          <w:rFonts w:ascii="Times New Roman" w:hAnsi="Times New Roman" w:cs="Times New Roman"/>
          <w:noProof/>
          <w:sz w:val="24"/>
          <w:szCs w:val="24"/>
        </w:rPr>
        <w:t xml:space="preserve"> grade fourth quarter, 43% of </w:t>
      </w:r>
      <w:r>
        <w:rPr>
          <w:rFonts w:ascii="Times New Roman" w:hAnsi="Times New Roman" w:cs="Times New Roman"/>
          <w:noProof/>
          <w:sz w:val="24"/>
          <w:szCs w:val="24"/>
        </w:rPr>
        <w:t xml:space="preserve">students attending </w:t>
      </w:r>
      <w:r w:rsidRPr="004B265A">
        <w:rPr>
          <w:rFonts w:ascii="Times New Roman" w:hAnsi="Times New Roman" w:cs="Times New Roman"/>
          <w:noProof/>
          <w:sz w:val="24"/>
          <w:szCs w:val="24"/>
        </w:rPr>
        <w:t xml:space="preserve">District pre-kindergarten scored in the </w:t>
      </w:r>
      <w:r w:rsidRPr="004B265A">
        <w:rPr>
          <w:rFonts w:ascii="Times New Roman" w:hAnsi="Times New Roman" w:cs="Times New Roman"/>
          <w:i/>
          <w:noProof/>
          <w:sz w:val="24"/>
          <w:szCs w:val="24"/>
        </w:rPr>
        <w:t>Meeting or Exceeding Reading Expectations</w:t>
      </w:r>
      <w:r>
        <w:rPr>
          <w:rFonts w:ascii="Times New Roman" w:hAnsi="Times New Roman" w:cs="Times New Roman"/>
          <w:i/>
          <w:noProof/>
          <w:sz w:val="24"/>
          <w:szCs w:val="24"/>
        </w:rPr>
        <w:t xml:space="preserve"> </w:t>
      </w:r>
      <w:r>
        <w:rPr>
          <w:rFonts w:ascii="Times New Roman" w:hAnsi="Times New Roman" w:cs="Times New Roman"/>
          <w:noProof/>
          <w:sz w:val="24"/>
          <w:szCs w:val="24"/>
        </w:rPr>
        <w:t>performance category.</w:t>
      </w:r>
    </w:p>
    <w:p w:rsidR="004B265A" w:rsidRPr="004B265A" w:rsidRDefault="004B265A" w:rsidP="004B265A">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noProof/>
          <w:sz w:val="24"/>
          <w:szCs w:val="24"/>
        </w:rPr>
        <w:t xml:space="preserve">In </w:t>
      </w:r>
      <w:r w:rsidR="00CC4751">
        <w:rPr>
          <w:rFonts w:ascii="Times New Roman" w:hAnsi="Times New Roman" w:cs="Times New Roman"/>
          <w:noProof/>
          <w:sz w:val="24"/>
          <w:szCs w:val="24"/>
        </w:rPr>
        <w:t xml:space="preserve">the </w:t>
      </w:r>
      <w:r w:rsidRPr="00CC4751">
        <w:rPr>
          <w:rFonts w:ascii="Times New Roman" w:hAnsi="Times New Roman" w:cs="Times New Roman"/>
          <w:noProof/>
          <w:sz w:val="24"/>
          <w:szCs w:val="24"/>
        </w:rPr>
        <w:t>third</w:t>
      </w:r>
      <w:r>
        <w:rPr>
          <w:rFonts w:ascii="Times New Roman" w:hAnsi="Times New Roman" w:cs="Times New Roman"/>
          <w:noProof/>
          <w:sz w:val="24"/>
          <w:szCs w:val="24"/>
        </w:rPr>
        <w:t xml:space="preserve"> grade fourth quarter, </w:t>
      </w:r>
      <w:r w:rsidRPr="004B265A">
        <w:rPr>
          <w:rFonts w:ascii="Times New Roman" w:hAnsi="Times New Roman" w:cs="Times New Roman"/>
          <w:noProof/>
          <w:sz w:val="24"/>
          <w:szCs w:val="24"/>
        </w:rPr>
        <w:t>44% of students who did not attend District pre-kindergarten</w:t>
      </w:r>
      <w:r>
        <w:rPr>
          <w:rFonts w:ascii="Times New Roman" w:hAnsi="Times New Roman" w:cs="Times New Roman"/>
          <w:noProof/>
          <w:sz w:val="24"/>
          <w:szCs w:val="24"/>
        </w:rPr>
        <w:t xml:space="preserve"> scored in the </w:t>
      </w:r>
      <w:r>
        <w:rPr>
          <w:rFonts w:ascii="Times New Roman" w:hAnsi="Times New Roman" w:cs="Times New Roman"/>
          <w:i/>
          <w:noProof/>
          <w:sz w:val="24"/>
          <w:szCs w:val="24"/>
        </w:rPr>
        <w:t>Meeting or Exceeding Reading Expectations</w:t>
      </w:r>
      <w:r>
        <w:rPr>
          <w:rFonts w:ascii="Times New Roman" w:hAnsi="Times New Roman" w:cs="Times New Roman"/>
          <w:noProof/>
          <w:sz w:val="24"/>
          <w:szCs w:val="24"/>
        </w:rPr>
        <w:t xml:space="preserve"> performance category</w:t>
      </w:r>
      <w:r w:rsidRPr="004B265A">
        <w:rPr>
          <w:rFonts w:ascii="Times New Roman" w:hAnsi="Times New Roman" w:cs="Times New Roman"/>
          <w:noProof/>
          <w:sz w:val="24"/>
          <w:szCs w:val="24"/>
        </w:rPr>
        <w:t>.</w:t>
      </w:r>
      <w:r w:rsidRPr="004B265A">
        <w:rPr>
          <w:rFonts w:ascii="Times New Roman" w:hAnsi="Times New Roman" w:cs="Times New Roman"/>
          <w:b/>
          <w:sz w:val="24"/>
        </w:rPr>
        <w:t xml:space="preserve">  </w:t>
      </w:r>
    </w:p>
    <w:p w:rsidR="004B265A" w:rsidRPr="004B265A" w:rsidRDefault="004B265A" w:rsidP="004B265A">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On</w:t>
      </w:r>
      <w:r w:rsidRPr="004B265A">
        <w:rPr>
          <w:rFonts w:ascii="Times New Roman" w:hAnsi="Times New Roman" w:cs="Times New Roman"/>
          <w:noProof/>
          <w:sz w:val="24"/>
          <w:szCs w:val="24"/>
        </w:rPr>
        <w:t xml:space="preserve"> the OCCT</w:t>
      </w:r>
      <w:r w:rsidRPr="004B265A">
        <w:rPr>
          <w:rFonts w:ascii="Times New Roman" w:hAnsi="Times New Roman" w:cs="Times New Roman"/>
          <w:sz w:val="24"/>
          <w:szCs w:val="24"/>
        </w:rPr>
        <w:t>, District pre-kindergarten students slightly outperformed their non-attending peers</w:t>
      </w:r>
      <w:r>
        <w:rPr>
          <w:rFonts w:ascii="Times New Roman" w:hAnsi="Times New Roman" w:cs="Times New Roman"/>
          <w:sz w:val="24"/>
          <w:szCs w:val="24"/>
        </w:rPr>
        <w:t xml:space="preserve"> with </w:t>
      </w:r>
      <w:r w:rsidRPr="004B265A">
        <w:rPr>
          <w:rFonts w:ascii="Times New Roman" w:hAnsi="Times New Roman" w:cs="Times New Roman"/>
          <w:sz w:val="24"/>
          <w:szCs w:val="24"/>
        </w:rPr>
        <w:t xml:space="preserve">64% of District pre-kindergarten attendees scored </w:t>
      </w:r>
      <w:r w:rsidRPr="004B265A">
        <w:rPr>
          <w:rFonts w:ascii="Times New Roman" w:hAnsi="Times New Roman" w:cs="Times New Roman"/>
          <w:i/>
          <w:sz w:val="24"/>
          <w:szCs w:val="24"/>
        </w:rPr>
        <w:t>Proficient or Advanced</w:t>
      </w:r>
      <w:r w:rsidRPr="004B265A">
        <w:rPr>
          <w:rFonts w:ascii="Times New Roman" w:hAnsi="Times New Roman" w:cs="Times New Roman"/>
          <w:sz w:val="24"/>
          <w:szCs w:val="24"/>
        </w:rPr>
        <w:t xml:space="preserve">, while 62% of non-attendees were able to do the same.  </w:t>
      </w:r>
    </w:p>
    <w:p w:rsidR="00D94585" w:rsidRDefault="00D94585" w:rsidP="00D94585">
      <w:pPr>
        <w:pStyle w:val="ListParagraph"/>
        <w:numPr>
          <w:ilvl w:val="0"/>
          <w:numId w:val="7"/>
        </w:numPr>
        <w:spacing w:line="480" w:lineRule="auto"/>
        <w:rPr>
          <w:rFonts w:ascii="Times New Roman" w:hAnsi="Times New Roman" w:cs="Times New Roman"/>
          <w:sz w:val="24"/>
          <w:szCs w:val="24"/>
        </w:rPr>
      </w:pPr>
      <w:r w:rsidRPr="00520313">
        <w:rPr>
          <w:rFonts w:ascii="Times New Roman" w:hAnsi="Times New Roman" w:cs="Times New Roman"/>
          <w:noProof/>
          <w:sz w:val="24"/>
          <w:szCs w:val="24"/>
        </w:rPr>
        <w:lastRenderedPageBreak/>
        <w:t>Both FRL students and LEP students were outperformed by their peers</w:t>
      </w:r>
      <w:r w:rsidRPr="00D94585">
        <w:rPr>
          <w:rFonts w:ascii="Times New Roman" w:hAnsi="Times New Roman" w:cs="Times New Roman"/>
          <w:sz w:val="24"/>
          <w:szCs w:val="24"/>
        </w:rPr>
        <w:t xml:space="preserve"> in all twelve occasions measured by the Fountas and Pinnell Reading Inventory and on the OCCT.</w:t>
      </w:r>
    </w:p>
    <w:p w:rsidR="00D94585" w:rsidRDefault="00D94585" w:rsidP="00D94585">
      <w:pPr>
        <w:pStyle w:val="ListParagraph"/>
        <w:numPr>
          <w:ilvl w:val="0"/>
          <w:numId w:val="7"/>
        </w:numPr>
        <w:spacing w:line="480" w:lineRule="auto"/>
        <w:rPr>
          <w:rFonts w:ascii="Times New Roman" w:hAnsi="Times New Roman" w:cs="Times New Roman"/>
          <w:sz w:val="24"/>
          <w:szCs w:val="24"/>
        </w:rPr>
      </w:pPr>
      <w:r w:rsidRPr="00D94585">
        <w:rPr>
          <w:rFonts w:ascii="Times New Roman" w:hAnsi="Times New Roman" w:cs="Times New Roman"/>
          <w:sz w:val="24"/>
          <w:szCs w:val="24"/>
        </w:rPr>
        <w:t xml:space="preserve">FRL students had average scores indicating </w:t>
      </w:r>
      <w:r w:rsidRPr="00D94585">
        <w:rPr>
          <w:rFonts w:ascii="Times New Roman" w:hAnsi="Times New Roman" w:cs="Times New Roman"/>
          <w:i/>
          <w:sz w:val="24"/>
          <w:szCs w:val="24"/>
        </w:rPr>
        <w:t>Approaching Reading Expectations</w:t>
      </w:r>
      <w:r w:rsidRPr="00D94585">
        <w:rPr>
          <w:rFonts w:ascii="Times New Roman" w:hAnsi="Times New Roman" w:cs="Times New Roman"/>
          <w:sz w:val="24"/>
          <w:szCs w:val="24"/>
        </w:rPr>
        <w:t xml:space="preserve"> in five out of twelve occasions with the remaining occasions measuring average scores in the </w:t>
      </w:r>
      <w:r w:rsidRPr="00D94585">
        <w:rPr>
          <w:rFonts w:ascii="Times New Roman" w:hAnsi="Times New Roman" w:cs="Times New Roman"/>
          <w:i/>
          <w:sz w:val="24"/>
          <w:szCs w:val="24"/>
        </w:rPr>
        <w:t xml:space="preserve">Does Not Meet Reading Expectations </w:t>
      </w:r>
      <w:r w:rsidRPr="00D94585">
        <w:rPr>
          <w:rFonts w:ascii="Times New Roman" w:hAnsi="Times New Roman" w:cs="Times New Roman"/>
          <w:sz w:val="24"/>
          <w:szCs w:val="24"/>
        </w:rPr>
        <w:t xml:space="preserve">performance category.  </w:t>
      </w:r>
    </w:p>
    <w:p w:rsidR="00D94585" w:rsidRDefault="00D94585" w:rsidP="00D94585">
      <w:pPr>
        <w:pStyle w:val="ListParagraph"/>
        <w:numPr>
          <w:ilvl w:val="0"/>
          <w:numId w:val="7"/>
        </w:numPr>
        <w:spacing w:line="480" w:lineRule="auto"/>
        <w:rPr>
          <w:rFonts w:ascii="Times New Roman" w:hAnsi="Times New Roman" w:cs="Times New Roman"/>
          <w:sz w:val="24"/>
          <w:szCs w:val="24"/>
        </w:rPr>
      </w:pPr>
      <w:r w:rsidRPr="00D94585">
        <w:rPr>
          <w:rFonts w:ascii="Times New Roman" w:hAnsi="Times New Roman" w:cs="Times New Roman"/>
          <w:sz w:val="24"/>
          <w:szCs w:val="24"/>
        </w:rPr>
        <w:t>LEP students had average scores indicating</w:t>
      </w:r>
      <w:r w:rsidRPr="00D94585">
        <w:rPr>
          <w:rFonts w:ascii="Times New Roman" w:hAnsi="Times New Roman" w:cs="Times New Roman"/>
          <w:i/>
          <w:sz w:val="24"/>
          <w:szCs w:val="24"/>
        </w:rPr>
        <w:t xml:space="preserve"> Does Not Meet Reading Expectations</w:t>
      </w:r>
      <w:r w:rsidRPr="00D94585">
        <w:rPr>
          <w:rFonts w:ascii="Times New Roman" w:hAnsi="Times New Roman" w:cs="Times New Roman"/>
          <w:sz w:val="24"/>
          <w:szCs w:val="24"/>
        </w:rPr>
        <w:t xml:space="preserve"> in all twelve occasions.  </w:t>
      </w:r>
    </w:p>
    <w:p w:rsidR="00D65556" w:rsidRPr="00D94585" w:rsidRDefault="00D94585" w:rsidP="00BB40C3">
      <w:pPr>
        <w:pStyle w:val="ListParagraph"/>
        <w:numPr>
          <w:ilvl w:val="0"/>
          <w:numId w:val="7"/>
        </w:numPr>
        <w:spacing w:line="480" w:lineRule="auto"/>
        <w:rPr>
          <w:rFonts w:ascii="Times New Roman" w:hAnsi="Times New Roman" w:cs="Times New Roman"/>
          <w:sz w:val="24"/>
          <w:szCs w:val="24"/>
        </w:rPr>
      </w:pPr>
      <w:r w:rsidRPr="00D94585">
        <w:rPr>
          <w:rFonts w:ascii="Times New Roman" w:hAnsi="Times New Roman" w:cs="Times New Roman"/>
          <w:sz w:val="24"/>
          <w:szCs w:val="24"/>
        </w:rPr>
        <w:t xml:space="preserve">Although FRL and LEP students’ scores were on average lower than their non-qualifying peer groups, FRL and LEP students grew their percent of students </w:t>
      </w:r>
      <w:r w:rsidRPr="00D94585">
        <w:rPr>
          <w:rFonts w:ascii="Times New Roman" w:hAnsi="Times New Roman" w:cs="Times New Roman"/>
          <w:i/>
          <w:sz w:val="24"/>
          <w:szCs w:val="24"/>
        </w:rPr>
        <w:t>Meeting or Exceeding Reading Expectations</w:t>
      </w:r>
      <w:r w:rsidRPr="00D94585">
        <w:rPr>
          <w:rFonts w:ascii="Times New Roman" w:hAnsi="Times New Roman" w:cs="Times New Roman"/>
          <w:sz w:val="24"/>
          <w:szCs w:val="24"/>
        </w:rPr>
        <w:t xml:space="preserve"> more than their non-qualifying peers.  </w:t>
      </w:r>
    </w:p>
    <w:p w:rsidR="00D36715" w:rsidRPr="00D36715" w:rsidRDefault="00D36715" w:rsidP="00D36715">
      <w:pPr>
        <w:spacing w:line="480" w:lineRule="auto"/>
        <w:rPr>
          <w:rFonts w:ascii="Times New Roman" w:hAnsi="Times New Roman" w:cs="Times New Roman"/>
          <w:sz w:val="24"/>
          <w:szCs w:val="24"/>
        </w:rPr>
      </w:pPr>
      <w:r>
        <w:rPr>
          <w:rFonts w:ascii="Times New Roman" w:hAnsi="Times New Roman" w:cs="Times New Roman"/>
          <w:sz w:val="24"/>
          <w:szCs w:val="24"/>
        </w:rPr>
        <w:t>Research Question 2:</w:t>
      </w:r>
    </w:p>
    <w:p w:rsid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Based on the sample, 33% of District pre-kindergarten attendees were expected to score proficient in the 1</w:t>
      </w:r>
      <w:r w:rsidRPr="00D94585">
        <w:rPr>
          <w:rFonts w:ascii="Times New Roman" w:hAnsi="Times New Roman" w:cs="Times New Roman"/>
          <w:sz w:val="24"/>
          <w:szCs w:val="24"/>
          <w:vertAlign w:val="superscript"/>
        </w:rPr>
        <w:t>st</w:t>
      </w:r>
      <w:r>
        <w:rPr>
          <w:rFonts w:ascii="Times New Roman" w:hAnsi="Times New Roman" w:cs="Times New Roman"/>
          <w:sz w:val="24"/>
          <w:szCs w:val="24"/>
        </w:rPr>
        <w:t xml:space="preserve"> grade</w:t>
      </w:r>
      <w:r w:rsidR="00CC4751">
        <w:rPr>
          <w:rFonts w:ascii="Times New Roman" w:hAnsi="Times New Roman" w:cs="Times New Roman"/>
          <w:sz w:val="24"/>
          <w:szCs w:val="24"/>
        </w:rPr>
        <w:t>,</w:t>
      </w:r>
      <w:r>
        <w:rPr>
          <w:rFonts w:ascii="Times New Roman" w:hAnsi="Times New Roman" w:cs="Times New Roman"/>
          <w:sz w:val="24"/>
          <w:szCs w:val="24"/>
        </w:rPr>
        <w:t xml:space="preserve"> </w:t>
      </w:r>
      <w:r w:rsidRPr="00CC4751">
        <w:rPr>
          <w:rFonts w:ascii="Times New Roman" w:hAnsi="Times New Roman" w:cs="Times New Roman"/>
          <w:noProof/>
          <w:sz w:val="24"/>
          <w:szCs w:val="24"/>
        </w:rPr>
        <w:t>but</w:t>
      </w:r>
      <w:r>
        <w:rPr>
          <w:rFonts w:ascii="Times New Roman" w:hAnsi="Times New Roman" w:cs="Times New Roman"/>
          <w:sz w:val="24"/>
          <w:szCs w:val="24"/>
        </w:rPr>
        <w:t xml:space="preserve"> only 31% reached this threshold.</w:t>
      </w:r>
    </w:p>
    <w:p w:rsid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Based on the sample, 43% of District pre-kindergarten attendees were expected to score proficient in the 3</w:t>
      </w:r>
      <w:r w:rsidRPr="00D94585">
        <w:rPr>
          <w:rFonts w:ascii="Times New Roman" w:hAnsi="Times New Roman" w:cs="Times New Roman"/>
          <w:sz w:val="24"/>
          <w:szCs w:val="24"/>
          <w:vertAlign w:val="superscript"/>
        </w:rPr>
        <w:t>rd</w:t>
      </w:r>
      <w:r>
        <w:rPr>
          <w:rFonts w:ascii="Times New Roman" w:hAnsi="Times New Roman" w:cs="Times New Roman"/>
          <w:sz w:val="24"/>
          <w:szCs w:val="24"/>
        </w:rPr>
        <w:t xml:space="preserve"> grade, 43% reached this threshold.</w:t>
      </w:r>
    </w:p>
    <w:p w:rsid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sample, </w:t>
      </w:r>
      <w:r w:rsidR="00BE21A1">
        <w:rPr>
          <w:rFonts w:ascii="Times New Roman" w:hAnsi="Times New Roman" w:cs="Times New Roman"/>
          <w:sz w:val="24"/>
          <w:szCs w:val="24"/>
        </w:rPr>
        <w:t>33</w:t>
      </w:r>
      <w:r>
        <w:rPr>
          <w:rFonts w:ascii="Times New Roman" w:hAnsi="Times New Roman" w:cs="Times New Roman"/>
          <w:sz w:val="24"/>
          <w:szCs w:val="24"/>
        </w:rPr>
        <w:t>% of FRL students were expected to score proficient in the 1</w:t>
      </w:r>
      <w:r w:rsidRPr="00D94585">
        <w:rPr>
          <w:rFonts w:ascii="Times New Roman" w:hAnsi="Times New Roman" w:cs="Times New Roman"/>
          <w:sz w:val="24"/>
          <w:szCs w:val="24"/>
          <w:vertAlign w:val="superscript"/>
        </w:rPr>
        <w:t>st</w:t>
      </w:r>
      <w:r>
        <w:rPr>
          <w:rFonts w:ascii="Times New Roman" w:hAnsi="Times New Roman" w:cs="Times New Roman"/>
          <w:sz w:val="24"/>
          <w:szCs w:val="24"/>
        </w:rPr>
        <w:t xml:space="preserve"> grade, but only </w:t>
      </w:r>
      <w:r w:rsidR="00BE21A1">
        <w:rPr>
          <w:rFonts w:ascii="Times New Roman" w:hAnsi="Times New Roman" w:cs="Times New Roman"/>
          <w:sz w:val="24"/>
          <w:szCs w:val="24"/>
        </w:rPr>
        <w:t>23</w:t>
      </w:r>
      <w:r>
        <w:rPr>
          <w:rFonts w:ascii="Times New Roman" w:hAnsi="Times New Roman" w:cs="Times New Roman"/>
          <w:sz w:val="24"/>
          <w:szCs w:val="24"/>
        </w:rPr>
        <w:t>% reached this threshold.</w:t>
      </w:r>
    </w:p>
    <w:p w:rsid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sample, </w:t>
      </w:r>
      <w:r w:rsidR="00BE21A1">
        <w:rPr>
          <w:rFonts w:ascii="Times New Roman" w:hAnsi="Times New Roman" w:cs="Times New Roman"/>
          <w:sz w:val="24"/>
          <w:szCs w:val="24"/>
        </w:rPr>
        <w:t>43</w:t>
      </w:r>
      <w:r>
        <w:rPr>
          <w:rFonts w:ascii="Times New Roman" w:hAnsi="Times New Roman" w:cs="Times New Roman"/>
          <w:sz w:val="24"/>
          <w:szCs w:val="24"/>
        </w:rPr>
        <w:t>% of FRL students were expected to score proficient in the 3</w:t>
      </w:r>
      <w:r w:rsidRPr="00D94585">
        <w:rPr>
          <w:rFonts w:ascii="Times New Roman" w:hAnsi="Times New Roman" w:cs="Times New Roman"/>
          <w:sz w:val="24"/>
          <w:szCs w:val="24"/>
          <w:vertAlign w:val="superscript"/>
        </w:rPr>
        <w:t>rd</w:t>
      </w:r>
      <w:r>
        <w:rPr>
          <w:rFonts w:ascii="Times New Roman" w:hAnsi="Times New Roman" w:cs="Times New Roman"/>
          <w:sz w:val="24"/>
          <w:szCs w:val="24"/>
        </w:rPr>
        <w:t xml:space="preserve"> grade, but only </w:t>
      </w:r>
      <w:r w:rsidR="00BE21A1">
        <w:rPr>
          <w:rFonts w:ascii="Times New Roman" w:hAnsi="Times New Roman" w:cs="Times New Roman"/>
          <w:sz w:val="24"/>
          <w:szCs w:val="24"/>
        </w:rPr>
        <w:t>33</w:t>
      </w:r>
      <w:r>
        <w:rPr>
          <w:rFonts w:ascii="Times New Roman" w:hAnsi="Times New Roman" w:cs="Times New Roman"/>
          <w:sz w:val="24"/>
          <w:szCs w:val="24"/>
        </w:rPr>
        <w:t>% reached this threshold.</w:t>
      </w:r>
    </w:p>
    <w:p w:rsid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sample, </w:t>
      </w:r>
      <w:r w:rsidR="00BE21A1">
        <w:rPr>
          <w:rFonts w:ascii="Times New Roman" w:hAnsi="Times New Roman" w:cs="Times New Roman"/>
          <w:sz w:val="24"/>
          <w:szCs w:val="24"/>
        </w:rPr>
        <w:t>33</w:t>
      </w:r>
      <w:r>
        <w:rPr>
          <w:rFonts w:ascii="Times New Roman" w:hAnsi="Times New Roman" w:cs="Times New Roman"/>
          <w:sz w:val="24"/>
          <w:szCs w:val="24"/>
        </w:rPr>
        <w:t>% of LEP students were expected to score proficient in the 1</w:t>
      </w:r>
      <w:r w:rsidRPr="00D94585">
        <w:rPr>
          <w:rFonts w:ascii="Times New Roman" w:hAnsi="Times New Roman" w:cs="Times New Roman"/>
          <w:sz w:val="24"/>
          <w:szCs w:val="24"/>
          <w:vertAlign w:val="superscript"/>
        </w:rPr>
        <w:t>st</w:t>
      </w:r>
      <w:r>
        <w:rPr>
          <w:rFonts w:ascii="Times New Roman" w:hAnsi="Times New Roman" w:cs="Times New Roman"/>
          <w:sz w:val="24"/>
          <w:szCs w:val="24"/>
        </w:rPr>
        <w:t xml:space="preserve"> grade, but only </w:t>
      </w:r>
      <w:r w:rsidR="00BE21A1">
        <w:rPr>
          <w:rFonts w:ascii="Times New Roman" w:hAnsi="Times New Roman" w:cs="Times New Roman"/>
          <w:sz w:val="24"/>
          <w:szCs w:val="24"/>
        </w:rPr>
        <w:t>12</w:t>
      </w:r>
      <w:r>
        <w:rPr>
          <w:rFonts w:ascii="Times New Roman" w:hAnsi="Times New Roman" w:cs="Times New Roman"/>
          <w:sz w:val="24"/>
          <w:szCs w:val="24"/>
        </w:rPr>
        <w:t>% reached this threshold.</w:t>
      </w:r>
    </w:p>
    <w:p w:rsidR="00D94585" w:rsidRPr="00D94585" w:rsidRDefault="00D94585" w:rsidP="00D9458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sample, </w:t>
      </w:r>
      <w:r w:rsidR="00BE21A1">
        <w:rPr>
          <w:rFonts w:ascii="Times New Roman" w:hAnsi="Times New Roman" w:cs="Times New Roman"/>
          <w:sz w:val="24"/>
          <w:szCs w:val="24"/>
        </w:rPr>
        <w:t>43</w:t>
      </w:r>
      <w:r>
        <w:rPr>
          <w:rFonts w:ascii="Times New Roman" w:hAnsi="Times New Roman" w:cs="Times New Roman"/>
          <w:sz w:val="24"/>
          <w:szCs w:val="24"/>
        </w:rPr>
        <w:t>% of LEP students were expected to score proficient in the 3</w:t>
      </w:r>
      <w:r w:rsidRPr="00D94585">
        <w:rPr>
          <w:rFonts w:ascii="Times New Roman" w:hAnsi="Times New Roman" w:cs="Times New Roman"/>
          <w:sz w:val="24"/>
          <w:szCs w:val="24"/>
          <w:vertAlign w:val="superscript"/>
        </w:rPr>
        <w:t>rd</w:t>
      </w:r>
      <w:r>
        <w:rPr>
          <w:rFonts w:ascii="Times New Roman" w:hAnsi="Times New Roman" w:cs="Times New Roman"/>
          <w:sz w:val="24"/>
          <w:szCs w:val="24"/>
        </w:rPr>
        <w:t xml:space="preserve"> grade, but only </w:t>
      </w:r>
      <w:r w:rsidR="00BE21A1">
        <w:rPr>
          <w:rFonts w:ascii="Times New Roman" w:hAnsi="Times New Roman" w:cs="Times New Roman"/>
          <w:sz w:val="24"/>
          <w:szCs w:val="24"/>
        </w:rPr>
        <w:t>24</w:t>
      </w:r>
      <w:r>
        <w:rPr>
          <w:rFonts w:ascii="Times New Roman" w:hAnsi="Times New Roman" w:cs="Times New Roman"/>
          <w:sz w:val="24"/>
          <w:szCs w:val="24"/>
        </w:rPr>
        <w:t>% reached this threshold.</w:t>
      </w:r>
    </w:p>
    <w:p w:rsidR="00D36715" w:rsidRPr="00D36715" w:rsidRDefault="00D36715" w:rsidP="00D9458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Research Question 3:</w:t>
      </w:r>
    </w:p>
    <w:p w:rsidR="00BE21A1" w:rsidRDefault="00BE21A1" w:rsidP="00496590">
      <w:pPr>
        <w:pStyle w:val="ListParagraph"/>
        <w:numPr>
          <w:ilvl w:val="0"/>
          <w:numId w:val="5"/>
        </w:numPr>
        <w:spacing w:line="480" w:lineRule="auto"/>
        <w:rPr>
          <w:rFonts w:ascii="Times New Roman" w:hAnsi="Times New Roman" w:cs="Times New Roman"/>
          <w:sz w:val="24"/>
          <w:szCs w:val="24"/>
        </w:rPr>
      </w:pPr>
      <w:r w:rsidRPr="00BE21A1">
        <w:rPr>
          <w:rFonts w:ascii="Times New Roman" w:hAnsi="Times New Roman" w:cs="Times New Roman"/>
          <w:sz w:val="24"/>
          <w:szCs w:val="24"/>
        </w:rPr>
        <w:t>The model explained 23.3% of the variance in third-grade reading proficiency as measured by the Nagelkerke R</w:t>
      </w:r>
      <w:r w:rsidRPr="00BE21A1">
        <w:rPr>
          <w:rFonts w:ascii="Times New Roman" w:hAnsi="Times New Roman" w:cs="Times New Roman"/>
          <w:sz w:val="24"/>
          <w:szCs w:val="24"/>
          <w:vertAlign w:val="superscript"/>
        </w:rPr>
        <w:t>2</w:t>
      </w:r>
      <w:r w:rsidRPr="00BE21A1">
        <w:rPr>
          <w:rFonts w:ascii="Times New Roman" w:hAnsi="Times New Roman" w:cs="Times New Roman"/>
          <w:sz w:val="24"/>
          <w:szCs w:val="24"/>
        </w:rPr>
        <w:t xml:space="preserve"> and correctly classified 67.5% of the students.  </w:t>
      </w:r>
    </w:p>
    <w:p w:rsidR="00BE21A1" w:rsidRDefault="00BE21A1" w:rsidP="00496590">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model revealed that District pre-kindergarten was not a significant variable with a </w:t>
      </w:r>
      <w:r w:rsidRPr="00CC4751">
        <w:rPr>
          <w:rFonts w:ascii="Times New Roman" w:hAnsi="Times New Roman" w:cs="Times New Roman"/>
          <w:noProof/>
          <w:sz w:val="24"/>
          <w:szCs w:val="24"/>
        </w:rPr>
        <w:t>p</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value</w:t>
      </w:r>
      <w:r>
        <w:rPr>
          <w:rFonts w:ascii="Times New Roman" w:hAnsi="Times New Roman" w:cs="Times New Roman"/>
          <w:sz w:val="24"/>
          <w:szCs w:val="24"/>
        </w:rPr>
        <w:t xml:space="preserve"> of .382.</w:t>
      </w:r>
    </w:p>
    <w:p w:rsidR="00BE21A1" w:rsidRPr="00BE21A1" w:rsidRDefault="00BE21A1" w:rsidP="00BE21A1">
      <w:pPr>
        <w:pStyle w:val="ListParagraph"/>
        <w:numPr>
          <w:ilvl w:val="0"/>
          <w:numId w:val="5"/>
        </w:numPr>
        <w:spacing w:line="480" w:lineRule="auto"/>
        <w:rPr>
          <w:rFonts w:ascii="Times New Roman" w:hAnsi="Times New Roman" w:cs="Times New Roman"/>
          <w:b/>
          <w:sz w:val="28"/>
          <w:szCs w:val="24"/>
        </w:rPr>
      </w:pPr>
      <w:r w:rsidRPr="00BE21A1">
        <w:rPr>
          <w:rFonts w:ascii="Times New Roman" w:hAnsi="Times New Roman" w:cs="Times New Roman"/>
          <w:sz w:val="24"/>
          <w:szCs w:val="24"/>
        </w:rPr>
        <w:t xml:space="preserve">The odds of a proficient reading score on the OCCT decreased by 2.033 (p &lt; .01) for FRL students, 2.716 (p &lt; .01) for LEP students and 8.570 (p &lt; .01) for IEP students.  </w:t>
      </w:r>
    </w:p>
    <w:p w:rsidR="00C155E8" w:rsidRPr="00BE21A1" w:rsidRDefault="00B71863" w:rsidP="00BE21A1">
      <w:pPr>
        <w:spacing w:line="480" w:lineRule="auto"/>
        <w:jc w:val="center"/>
        <w:rPr>
          <w:rFonts w:ascii="Times New Roman" w:hAnsi="Times New Roman" w:cs="Times New Roman"/>
          <w:b/>
          <w:sz w:val="28"/>
          <w:szCs w:val="24"/>
        </w:rPr>
      </w:pPr>
      <w:r w:rsidRPr="00BE21A1">
        <w:rPr>
          <w:rFonts w:ascii="Times New Roman" w:hAnsi="Times New Roman" w:cs="Times New Roman"/>
          <w:sz w:val="24"/>
          <w:szCs w:val="24"/>
        </w:rPr>
        <w:br w:type="page"/>
      </w:r>
      <w:bookmarkStart w:id="47" w:name="_Hlk506459977"/>
      <w:r w:rsidR="00C155E8" w:rsidRPr="006E37B1">
        <w:rPr>
          <w:rFonts w:ascii="Times New Roman" w:hAnsi="Times New Roman" w:cs="Times New Roman"/>
          <w:b/>
          <w:sz w:val="28"/>
          <w:szCs w:val="24"/>
        </w:rPr>
        <w:lastRenderedPageBreak/>
        <w:t>Chapter 6: Discussion</w:t>
      </w:r>
    </w:p>
    <w:p w:rsidR="00C155E8" w:rsidRDefault="00BC71ED" w:rsidP="00C155E8">
      <w:pPr>
        <w:spacing w:line="480" w:lineRule="auto"/>
        <w:ind w:firstLine="720"/>
        <w:rPr>
          <w:rFonts w:ascii="Times New Roman" w:hAnsi="Times New Roman" w:cs="Times New Roman"/>
          <w:sz w:val="24"/>
        </w:rPr>
      </w:pPr>
      <w:r w:rsidRPr="00992763">
        <w:rPr>
          <w:rFonts w:ascii="Times New Roman" w:hAnsi="Times New Roman" w:cs="Times New Roman"/>
          <w:noProof/>
          <w:sz w:val="24"/>
        </w:rPr>
        <w:t>T</w:t>
      </w:r>
      <w:r w:rsidR="00C155E8" w:rsidRPr="00992763">
        <w:rPr>
          <w:rFonts w:ascii="Times New Roman" w:hAnsi="Times New Roman" w:cs="Times New Roman"/>
          <w:noProof/>
          <w:sz w:val="24"/>
        </w:rPr>
        <w:t xml:space="preserve">he purpose of this study </w:t>
      </w:r>
      <w:r w:rsidR="005C7687">
        <w:rPr>
          <w:rFonts w:ascii="Times New Roman" w:hAnsi="Times New Roman" w:cs="Times New Roman"/>
          <w:noProof/>
          <w:sz w:val="24"/>
        </w:rPr>
        <w:t>was</w:t>
      </w:r>
      <w:r w:rsidR="00C155E8" w:rsidRPr="00992763">
        <w:rPr>
          <w:rFonts w:ascii="Times New Roman" w:hAnsi="Times New Roman" w:cs="Times New Roman"/>
          <w:noProof/>
          <w:sz w:val="24"/>
        </w:rPr>
        <w:t xml:space="preserve"> to </w:t>
      </w:r>
      <w:r w:rsidRPr="00992763">
        <w:rPr>
          <w:rFonts w:ascii="Times New Roman" w:hAnsi="Times New Roman" w:cs="Times New Roman"/>
          <w:noProof/>
          <w:sz w:val="24"/>
        </w:rPr>
        <w:t>track</w:t>
      </w:r>
      <w:r>
        <w:rPr>
          <w:rFonts w:ascii="Times New Roman" w:hAnsi="Times New Roman" w:cs="Times New Roman"/>
          <w:noProof/>
          <w:sz w:val="24"/>
        </w:rPr>
        <w:t xml:space="preserve"> </w:t>
      </w:r>
      <w:r w:rsidR="00CC4751">
        <w:rPr>
          <w:rFonts w:ascii="Times New Roman" w:hAnsi="Times New Roman" w:cs="Times New Roman"/>
          <w:noProof/>
          <w:sz w:val="24"/>
        </w:rPr>
        <w:t xml:space="preserve">the </w:t>
      </w:r>
      <w:r w:rsidRPr="00CC4751">
        <w:rPr>
          <w:rFonts w:ascii="Times New Roman" w:hAnsi="Times New Roman" w:cs="Times New Roman"/>
          <w:noProof/>
          <w:sz w:val="24"/>
        </w:rPr>
        <w:t>longitudinal</w:t>
      </w:r>
      <w:r>
        <w:rPr>
          <w:rFonts w:ascii="Times New Roman" w:hAnsi="Times New Roman" w:cs="Times New Roman"/>
          <w:noProof/>
          <w:sz w:val="24"/>
        </w:rPr>
        <w:t xml:space="preserve"> reading </w:t>
      </w:r>
      <w:r w:rsidRPr="00992763">
        <w:rPr>
          <w:rFonts w:ascii="Times New Roman" w:hAnsi="Times New Roman" w:cs="Times New Roman"/>
          <w:noProof/>
          <w:sz w:val="24"/>
        </w:rPr>
        <w:t>performa</w:t>
      </w:r>
      <w:r w:rsidR="00992763">
        <w:rPr>
          <w:rFonts w:ascii="Times New Roman" w:hAnsi="Times New Roman" w:cs="Times New Roman"/>
          <w:noProof/>
          <w:sz w:val="24"/>
        </w:rPr>
        <w:t>nc</w:t>
      </w:r>
      <w:r w:rsidRPr="00992763">
        <w:rPr>
          <w:rFonts w:ascii="Times New Roman" w:hAnsi="Times New Roman" w:cs="Times New Roman"/>
          <w:noProof/>
          <w:sz w:val="24"/>
        </w:rPr>
        <w:t>e</w:t>
      </w:r>
      <w:r>
        <w:rPr>
          <w:rFonts w:ascii="Times New Roman" w:hAnsi="Times New Roman" w:cs="Times New Roman"/>
          <w:noProof/>
          <w:sz w:val="24"/>
        </w:rPr>
        <w:t xml:space="preserve"> of students enrolled in the</w:t>
      </w:r>
      <w:r w:rsidR="00C577AC">
        <w:rPr>
          <w:rFonts w:ascii="Times New Roman" w:hAnsi="Times New Roman" w:cs="Times New Roman"/>
          <w:noProof/>
          <w:sz w:val="24"/>
        </w:rPr>
        <w:t xml:space="preserve"> Southern School</w:t>
      </w:r>
      <w:r>
        <w:rPr>
          <w:rFonts w:ascii="Times New Roman" w:hAnsi="Times New Roman" w:cs="Times New Roman"/>
          <w:noProof/>
          <w:sz w:val="24"/>
        </w:rPr>
        <w:t xml:space="preserve"> District</w:t>
      </w:r>
      <w:r w:rsidR="00C577AC">
        <w:rPr>
          <w:rFonts w:ascii="Times New Roman" w:hAnsi="Times New Roman" w:cs="Times New Roman"/>
          <w:noProof/>
          <w:sz w:val="24"/>
        </w:rPr>
        <w:t>’s</w:t>
      </w:r>
      <w:r>
        <w:rPr>
          <w:rFonts w:ascii="Times New Roman" w:hAnsi="Times New Roman" w:cs="Times New Roman"/>
          <w:noProof/>
          <w:sz w:val="24"/>
        </w:rPr>
        <w:t xml:space="preserve"> pre-</w:t>
      </w:r>
      <w:r w:rsidRPr="00992763">
        <w:rPr>
          <w:rFonts w:ascii="Times New Roman" w:hAnsi="Times New Roman" w:cs="Times New Roman"/>
          <w:noProof/>
          <w:sz w:val="24"/>
        </w:rPr>
        <w:t>kindergar</w:t>
      </w:r>
      <w:r w:rsidR="00992763">
        <w:rPr>
          <w:rFonts w:ascii="Times New Roman" w:hAnsi="Times New Roman" w:cs="Times New Roman"/>
          <w:noProof/>
          <w:sz w:val="24"/>
        </w:rPr>
        <w:t>te</w:t>
      </w:r>
      <w:r w:rsidRPr="00992763">
        <w:rPr>
          <w:rFonts w:ascii="Times New Roman" w:hAnsi="Times New Roman" w:cs="Times New Roman"/>
          <w:noProof/>
          <w:sz w:val="24"/>
        </w:rPr>
        <w:t>n</w:t>
      </w:r>
      <w:r>
        <w:rPr>
          <w:rFonts w:ascii="Times New Roman" w:hAnsi="Times New Roman" w:cs="Times New Roman"/>
          <w:noProof/>
          <w:sz w:val="24"/>
        </w:rPr>
        <w:t xml:space="preserve"> </w:t>
      </w:r>
      <w:r w:rsidR="00C577AC">
        <w:rPr>
          <w:rFonts w:ascii="Times New Roman" w:hAnsi="Times New Roman" w:cs="Times New Roman"/>
          <w:noProof/>
          <w:sz w:val="24"/>
        </w:rPr>
        <w:t xml:space="preserve">program </w:t>
      </w:r>
      <w:r>
        <w:rPr>
          <w:rFonts w:ascii="Times New Roman" w:hAnsi="Times New Roman" w:cs="Times New Roman"/>
          <w:noProof/>
          <w:sz w:val="24"/>
        </w:rPr>
        <w:t xml:space="preserve">and </w:t>
      </w:r>
      <w:r w:rsidR="00C577AC">
        <w:rPr>
          <w:rFonts w:ascii="Times New Roman" w:hAnsi="Times New Roman" w:cs="Times New Roman"/>
          <w:noProof/>
          <w:sz w:val="24"/>
        </w:rPr>
        <w:t>compare to achievement trends of students who did not participate in the Southern School District’s pre-kindergarten program.</w:t>
      </w:r>
      <w:r w:rsidR="00C155E8" w:rsidRPr="00BC71ED">
        <w:rPr>
          <w:rFonts w:ascii="Times New Roman" w:hAnsi="Times New Roman" w:cs="Times New Roman"/>
          <w:sz w:val="24"/>
        </w:rPr>
        <w:t xml:space="preserve">  </w:t>
      </w:r>
    </w:p>
    <w:p w:rsidR="00C155E8" w:rsidRDefault="00C155E8" w:rsidP="00C155E8">
      <w:pPr>
        <w:spacing w:line="480" w:lineRule="auto"/>
        <w:rPr>
          <w:rFonts w:ascii="Times New Roman" w:hAnsi="Times New Roman" w:cs="Times New Roman"/>
          <w:sz w:val="24"/>
          <w:szCs w:val="24"/>
        </w:rPr>
      </w:pPr>
      <w:r w:rsidRPr="004E0626">
        <w:rPr>
          <w:rFonts w:ascii="Times New Roman" w:hAnsi="Times New Roman" w:cs="Times New Roman"/>
          <w:sz w:val="24"/>
          <w:szCs w:val="24"/>
        </w:rPr>
        <w:t>The questions guiding this study were:</w:t>
      </w:r>
      <w:r w:rsidRPr="009C0B0E">
        <w:rPr>
          <w:rFonts w:ascii="Times New Roman" w:hAnsi="Times New Roman" w:cs="Times New Roman"/>
          <w:sz w:val="24"/>
          <w:szCs w:val="24"/>
        </w:rPr>
        <w:t xml:space="preserve"> </w:t>
      </w:r>
    </w:p>
    <w:p w:rsidR="004E0626" w:rsidRPr="00482265" w:rsidRDefault="004E0626" w:rsidP="00F75760">
      <w:pPr>
        <w:pStyle w:val="ListParagraph"/>
        <w:numPr>
          <w:ilvl w:val="0"/>
          <w:numId w:val="12"/>
        </w:numPr>
        <w:spacing w:line="480" w:lineRule="auto"/>
        <w:rPr>
          <w:rFonts w:ascii="Times New Roman" w:hAnsi="Times New Roman" w:cs="Times New Roman"/>
          <w:sz w:val="24"/>
          <w:szCs w:val="24"/>
        </w:rPr>
      </w:pPr>
      <w:r w:rsidRPr="00506B80">
        <w:rPr>
          <w:rFonts w:ascii="Times New Roman" w:hAnsi="Times New Roman" w:cs="Times New Roman"/>
          <w:sz w:val="24"/>
          <w:szCs w:val="24"/>
        </w:rPr>
        <w:t xml:space="preserve">What </w:t>
      </w:r>
      <w:r>
        <w:rPr>
          <w:rFonts w:ascii="Times New Roman" w:hAnsi="Times New Roman" w:cs="Times New Roman"/>
          <w:sz w:val="24"/>
          <w:szCs w:val="24"/>
        </w:rPr>
        <w:t xml:space="preserve">were the trends in reading achievement for students who attended pre-kindergarten in the Southern School District compared to those children who did not </w:t>
      </w:r>
      <w:r w:rsidRPr="00971CB9">
        <w:rPr>
          <w:rFonts w:ascii="Times New Roman" w:hAnsi="Times New Roman" w:cs="Times New Roman"/>
          <w:noProof/>
          <w:sz w:val="24"/>
          <w:szCs w:val="24"/>
        </w:rPr>
        <w:t>attend</w:t>
      </w:r>
      <w:r>
        <w:rPr>
          <w:rFonts w:ascii="Times New Roman" w:hAnsi="Times New Roman" w:cs="Times New Roman"/>
          <w:sz w:val="24"/>
          <w:szCs w:val="24"/>
        </w:rPr>
        <w:t xml:space="preserve"> pre-kindergarten?</w:t>
      </w:r>
    </w:p>
    <w:p w:rsidR="004E0626" w:rsidRDefault="004E0626" w:rsidP="00F75760">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What were the trends f</w:t>
      </w:r>
      <w:r w:rsidRPr="00482265">
        <w:rPr>
          <w:rFonts w:ascii="Times New Roman" w:hAnsi="Times New Roman" w:cs="Times New Roman"/>
          <w:sz w:val="24"/>
          <w:szCs w:val="24"/>
        </w:rPr>
        <w:t>or Free and Reduced Lunch students?</w:t>
      </w:r>
      <w:r w:rsidRPr="00A91F6B">
        <w:rPr>
          <w:rFonts w:ascii="Times New Roman" w:hAnsi="Times New Roman" w:cs="Times New Roman"/>
          <w:sz w:val="24"/>
          <w:szCs w:val="24"/>
        </w:rPr>
        <w:t xml:space="preserve"> </w:t>
      </w:r>
    </w:p>
    <w:p w:rsidR="004E0626" w:rsidRPr="00543B5B" w:rsidRDefault="004E0626" w:rsidP="00F75760">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What were the trends f</w:t>
      </w:r>
      <w:r w:rsidRPr="00543B5B">
        <w:rPr>
          <w:rFonts w:ascii="Times New Roman" w:hAnsi="Times New Roman" w:cs="Times New Roman"/>
          <w:sz w:val="24"/>
          <w:szCs w:val="24"/>
        </w:rPr>
        <w:t>or Limited English Proficient students?</w:t>
      </w:r>
    </w:p>
    <w:p w:rsidR="004E0626" w:rsidRDefault="004E0626" w:rsidP="00F75760">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Was</w:t>
      </w:r>
      <w:r w:rsidRPr="00543B5B">
        <w:rPr>
          <w:rFonts w:ascii="Times New Roman" w:hAnsi="Times New Roman" w:cs="Times New Roman"/>
          <w:sz w:val="24"/>
          <w:szCs w:val="24"/>
        </w:rPr>
        <w:t xml:space="preserve"> there a difference in reading proficiency scores in </w:t>
      </w:r>
      <w:r>
        <w:rPr>
          <w:rFonts w:ascii="Times New Roman" w:hAnsi="Times New Roman" w:cs="Times New Roman"/>
          <w:sz w:val="24"/>
          <w:szCs w:val="24"/>
        </w:rPr>
        <w:t xml:space="preserve">first grade and </w:t>
      </w:r>
      <w:r w:rsidRPr="00543B5B">
        <w:rPr>
          <w:rFonts w:ascii="Times New Roman" w:hAnsi="Times New Roman" w:cs="Times New Roman"/>
          <w:sz w:val="24"/>
          <w:szCs w:val="24"/>
        </w:rPr>
        <w:t xml:space="preserve">third grade </w:t>
      </w:r>
      <w:r w:rsidRPr="0003273B">
        <w:rPr>
          <w:rFonts w:ascii="Times New Roman" w:hAnsi="Times New Roman" w:cs="Times New Roman"/>
          <w:noProof/>
          <w:sz w:val="24"/>
          <w:szCs w:val="24"/>
        </w:rPr>
        <w:t>between</w:t>
      </w:r>
      <w:r w:rsidRPr="00543B5B">
        <w:rPr>
          <w:rFonts w:ascii="Times New Roman" w:hAnsi="Times New Roman" w:cs="Times New Roman"/>
          <w:sz w:val="24"/>
          <w:szCs w:val="24"/>
        </w:rPr>
        <w:t xml:space="preserve"> students who attended pre-kindergarten in the Southern School District compared to those children who did not </w:t>
      </w:r>
      <w:r w:rsidRPr="00971CB9">
        <w:rPr>
          <w:rFonts w:ascii="Times New Roman" w:hAnsi="Times New Roman" w:cs="Times New Roman"/>
          <w:noProof/>
          <w:sz w:val="24"/>
          <w:szCs w:val="24"/>
        </w:rPr>
        <w:t>attend</w:t>
      </w:r>
      <w:r w:rsidRPr="00543B5B">
        <w:rPr>
          <w:rFonts w:ascii="Times New Roman" w:hAnsi="Times New Roman" w:cs="Times New Roman"/>
          <w:sz w:val="24"/>
          <w:szCs w:val="24"/>
        </w:rPr>
        <w:t xml:space="preserve"> pre-</w:t>
      </w:r>
      <w:r>
        <w:rPr>
          <w:rFonts w:ascii="Times New Roman" w:hAnsi="Times New Roman" w:cs="Times New Roman"/>
          <w:sz w:val="24"/>
          <w:szCs w:val="24"/>
        </w:rPr>
        <w:t>kindergarten</w:t>
      </w:r>
      <w:r w:rsidRPr="00543B5B">
        <w:rPr>
          <w:rFonts w:ascii="Times New Roman" w:hAnsi="Times New Roman" w:cs="Times New Roman"/>
          <w:sz w:val="24"/>
          <w:szCs w:val="24"/>
        </w:rPr>
        <w:t>?</w:t>
      </w:r>
    </w:p>
    <w:p w:rsidR="004E0626" w:rsidRPr="00543B5B" w:rsidRDefault="004E0626" w:rsidP="00F75760">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were the differences </w:t>
      </w:r>
      <w:r w:rsidRPr="00CC4751">
        <w:rPr>
          <w:rFonts w:ascii="Times New Roman" w:hAnsi="Times New Roman" w:cs="Times New Roman"/>
          <w:noProof/>
          <w:sz w:val="24"/>
          <w:szCs w:val="24"/>
        </w:rPr>
        <w:t>for</w:t>
      </w:r>
      <w:r w:rsidRPr="00543B5B">
        <w:rPr>
          <w:rFonts w:ascii="Times New Roman" w:hAnsi="Times New Roman" w:cs="Times New Roman"/>
          <w:sz w:val="24"/>
          <w:szCs w:val="24"/>
        </w:rPr>
        <w:t xml:space="preserve"> Free and Reduced Lunch students?</w:t>
      </w:r>
    </w:p>
    <w:p w:rsidR="004E0626" w:rsidRPr="00543B5B" w:rsidRDefault="004E0626" w:rsidP="00F75760">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What were the differences f</w:t>
      </w:r>
      <w:r w:rsidRPr="00543B5B">
        <w:rPr>
          <w:rFonts w:ascii="Times New Roman" w:hAnsi="Times New Roman" w:cs="Times New Roman"/>
          <w:sz w:val="24"/>
          <w:szCs w:val="24"/>
        </w:rPr>
        <w:t xml:space="preserve">or Limited English Proficient students? </w:t>
      </w:r>
    </w:p>
    <w:p w:rsidR="004E0626" w:rsidRDefault="004E0626" w:rsidP="00F75760">
      <w:pPr>
        <w:pStyle w:val="ListParagraph"/>
        <w:numPr>
          <w:ilvl w:val="0"/>
          <w:numId w:val="12"/>
        </w:numPr>
        <w:spacing w:line="480" w:lineRule="auto"/>
        <w:rPr>
          <w:rFonts w:ascii="Times New Roman" w:hAnsi="Times New Roman" w:cs="Times New Roman"/>
          <w:sz w:val="24"/>
          <w:szCs w:val="24"/>
        </w:rPr>
      </w:pPr>
      <w:r w:rsidRPr="00482265">
        <w:rPr>
          <w:rFonts w:ascii="Times New Roman" w:hAnsi="Times New Roman" w:cs="Times New Roman"/>
          <w:sz w:val="24"/>
          <w:szCs w:val="24"/>
        </w:rPr>
        <w:t xml:space="preserve">What </w:t>
      </w:r>
      <w:r>
        <w:rPr>
          <w:rFonts w:ascii="Times New Roman" w:hAnsi="Times New Roman" w:cs="Times New Roman"/>
          <w:sz w:val="24"/>
          <w:szCs w:val="24"/>
        </w:rPr>
        <w:t>was</w:t>
      </w:r>
      <w:r w:rsidRPr="00482265">
        <w:rPr>
          <w:rFonts w:ascii="Times New Roman" w:hAnsi="Times New Roman" w:cs="Times New Roman"/>
          <w:sz w:val="24"/>
          <w:szCs w:val="24"/>
        </w:rPr>
        <w:t xml:space="preserve"> the relationship between pre</w:t>
      </w:r>
      <w:r>
        <w:rPr>
          <w:rFonts w:ascii="Times New Roman" w:hAnsi="Times New Roman" w:cs="Times New Roman"/>
          <w:sz w:val="24"/>
          <w:szCs w:val="24"/>
        </w:rPr>
        <w:t>-</w:t>
      </w:r>
      <w:r w:rsidRPr="00482265">
        <w:rPr>
          <w:rFonts w:ascii="Times New Roman" w:hAnsi="Times New Roman" w:cs="Times New Roman"/>
          <w:sz w:val="24"/>
          <w:szCs w:val="24"/>
        </w:rPr>
        <w:t>kindergarten attendance</w:t>
      </w:r>
      <w:r>
        <w:rPr>
          <w:rFonts w:ascii="Times New Roman" w:hAnsi="Times New Roman" w:cs="Times New Roman"/>
          <w:sz w:val="24"/>
          <w:szCs w:val="24"/>
        </w:rPr>
        <w:t xml:space="preserve"> in the Southern School District</w:t>
      </w:r>
      <w:r w:rsidRPr="00482265">
        <w:rPr>
          <w:rFonts w:ascii="Times New Roman" w:hAnsi="Times New Roman" w:cs="Times New Roman"/>
          <w:sz w:val="24"/>
          <w:szCs w:val="24"/>
        </w:rPr>
        <w:t xml:space="preserve"> and </w:t>
      </w:r>
      <w:r w:rsidRPr="0003273B">
        <w:rPr>
          <w:rFonts w:ascii="Times New Roman" w:hAnsi="Times New Roman" w:cs="Times New Roman"/>
          <w:noProof/>
          <w:sz w:val="24"/>
          <w:szCs w:val="24"/>
        </w:rPr>
        <w:t>third</w:t>
      </w:r>
      <w:r>
        <w:rPr>
          <w:rFonts w:ascii="Times New Roman" w:hAnsi="Times New Roman" w:cs="Times New Roman"/>
          <w:noProof/>
          <w:sz w:val="24"/>
          <w:szCs w:val="24"/>
        </w:rPr>
        <w:t>-</w:t>
      </w:r>
      <w:r w:rsidRPr="0003273B">
        <w:rPr>
          <w:rFonts w:ascii="Times New Roman" w:hAnsi="Times New Roman" w:cs="Times New Roman"/>
          <w:noProof/>
          <w:sz w:val="24"/>
          <w:szCs w:val="24"/>
        </w:rPr>
        <w:t>grade</w:t>
      </w:r>
      <w:r w:rsidRPr="00482265">
        <w:rPr>
          <w:rFonts w:ascii="Times New Roman" w:hAnsi="Times New Roman" w:cs="Times New Roman"/>
          <w:sz w:val="24"/>
          <w:szCs w:val="24"/>
        </w:rPr>
        <w:t xml:space="preserve"> reading proficiency</w:t>
      </w:r>
      <w:r>
        <w:rPr>
          <w:rFonts w:ascii="Times New Roman" w:hAnsi="Times New Roman" w:cs="Times New Roman"/>
          <w:sz w:val="24"/>
          <w:szCs w:val="24"/>
        </w:rPr>
        <w:t xml:space="preserve"> as measured by the Oklahoma Core Curriculum Reading Test</w:t>
      </w:r>
      <w:r w:rsidRPr="00482265">
        <w:rPr>
          <w:rFonts w:ascii="Times New Roman" w:hAnsi="Times New Roman" w:cs="Times New Roman"/>
          <w:sz w:val="24"/>
          <w:szCs w:val="24"/>
        </w:rPr>
        <w:t>?</w:t>
      </w:r>
    </w:p>
    <w:p w:rsidR="004D1137" w:rsidRPr="00572BD3" w:rsidRDefault="004D1137" w:rsidP="00F75760">
      <w:pPr>
        <w:pStyle w:val="ListParagraph"/>
        <w:numPr>
          <w:ilvl w:val="1"/>
          <w:numId w:val="12"/>
        </w:numPr>
        <w:spacing w:line="480" w:lineRule="auto"/>
        <w:rPr>
          <w:rFonts w:ascii="Times New Roman" w:hAnsi="Times New Roman" w:cs="Times New Roman"/>
          <w:sz w:val="24"/>
          <w:szCs w:val="24"/>
        </w:rPr>
      </w:pPr>
      <w:r w:rsidRPr="00572BD3">
        <w:rPr>
          <w:rFonts w:ascii="Times New Roman" w:hAnsi="Times New Roman" w:cs="Times New Roman"/>
          <w:sz w:val="24"/>
          <w:szCs w:val="24"/>
        </w:rPr>
        <w:t xml:space="preserve">What </w:t>
      </w:r>
      <w:r w:rsidR="006034A0" w:rsidRPr="00572BD3">
        <w:rPr>
          <w:rFonts w:ascii="Times New Roman" w:hAnsi="Times New Roman" w:cs="Times New Roman"/>
          <w:sz w:val="24"/>
          <w:szCs w:val="24"/>
        </w:rPr>
        <w:t>was the relationship</w:t>
      </w:r>
      <w:r w:rsidRPr="00572BD3">
        <w:rPr>
          <w:rFonts w:ascii="Times New Roman" w:hAnsi="Times New Roman" w:cs="Times New Roman"/>
          <w:sz w:val="24"/>
          <w:szCs w:val="24"/>
        </w:rPr>
        <w:t xml:space="preserve"> </w:t>
      </w:r>
      <w:r w:rsidRPr="00572BD3">
        <w:rPr>
          <w:rFonts w:ascii="Times New Roman" w:hAnsi="Times New Roman" w:cs="Times New Roman"/>
          <w:noProof/>
          <w:sz w:val="24"/>
          <w:szCs w:val="24"/>
        </w:rPr>
        <w:t>for</w:t>
      </w:r>
      <w:r w:rsidRPr="00572BD3">
        <w:rPr>
          <w:rFonts w:ascii="Times New Roman" w:hAnsi="Times New Roman" w:cs="Times New Roman"/>
          <w:sz w:val="24"/>
          <w:szCs w:val="24"/>
        </w:rPr>
        <w:t xml:space="preserve"> Free and Reduced Lunch students?</w:t>
      </w:r>
    </w:p>
    <w:p w:rsidR="004D1137" w:rsidRPr="00572BD3" w:rsidRDefault="004D1137" w:rsidP="00F75760">
      <w:pPr>
        <w:pStyle w:val="ListParagraph"/>
        <w:numPr>
          <w:ilvl w:val="1"/>
          <w:numId w:val="12"/>
        </w:numPr>
        <w:spacing w:line="480" w:lineRule="auto"/>
        <w:rPr>
          <w:rFonts w:ascii="Times New Roman" w:hAnsi="Times New Roman" w:cs="Times New Roman"/>
          <w:sz w:val="24"/>
          <w:szCs w:val="24"/>
        </w:rPr>
      </w:pPr>
      <w:r w:rsidRPr="00572BD3">
        <w:rPr>
          <w:rFonts w:ascii="Times New Roman" w:hAnsi="Times New Roman" w:cs="Times New Roman"/>
          <w:sz w:val="24"/>
          <w:szCs w:val="24"/>
        </w:rPr>
        <w:t xml:space="preserve">What </w:t>
      </w:r>
      <w:r w:rsidR="006034A0" w:rsidRPr="00572BD3">
        <w:rPr>
          <w:rFonts w:ascii="Times New Roman" w:hAnsi="Times New Roman" w:cs="Times New Roman"/>
          <w:sz w:val="24"/>
          <w:szCs w:val="24"/>
        </w:rPr>
        <w:t>was the relationship</w:t>
      </w:r>
      <w:r w:rsidRPr="00572BD3">
        <w:rPr>
          <w:rFonts w:ascii="Times New Roman" w:hAnsi="Times New Roman" w:cs="Times New Roman"/>
          <w:sz w:val="24"/>
          <w:szCs w:val="24"/>
        </w:rPr>
        <w:t xml:space="preserve"> for Limited English Proficient students? </w:t>
      </w:r>
    </w:p>
    <w:p w:rsidR="00EA3732" w:rsidRDefault="00BC4449" w:rsidP="0040668C">
      <w:pPr>
        <w:spacing w:line="480" w:lineRule="auto"/>
        <w:rPr>
          <w:rFonts w:ascii="Times New Roman" w:hAnsi="Times New Roman" w:cs="Times New Roman"/>
          <w:noProof/>
          <w:sz w:val="24"/>
          <w:szCs w:val="24"/>
        </w:rPr>
      </w:pPr>
      <w:r>
        <w:rPr>
          <w:rFonts w:ascii="Times New Roman" w:hAnsi="Times New Roman" w:cs="Times New Roman"/>
          <w:b/>
          <w:noProof/>
          <w:sz w:val="24"/>
          <w:szCs w:val="24"/>
        </w:rPr>
        <w:lastRenderedPageBreak/>
        <w:tab/>
      </w:r>
      <w:r w:rsidR="00EA3732">
        <w:rPr>
          <w:rFonts w:ascii="Times New Roman" w:hAnsi="Times New Roman" w:cs="Times New Roman"/>
          <w:noProof/>
          <w:sz w:val="24"/>
          <w:szCs w:val="24"/>
        </w:rPr>
        <w:t xml:space="preserve">Results of the analyses provide critical insight into the reading development for this sample of students.  Three findings </w:t>
      </w:r>
      <w:r w:rsidR="00EA3732" w:rsidRPr="00520313">
        <w:rPr>
          <w:rFonts w:ascii="Times New Roman" w:hAnsi="Times New Roman" w:cs="Times New Roman"/>
          <w:noProof/>
          <w:sz w:val="24"/>
          <w:szCs w:val="24"/>
        </w:rPr>
        <w:t>in particular</w:t>
      </w:r>
      <w:r w:rsidR="00EA3732">
        <w:rPr>
          <w:rFonts w:ascii="Times New Roman" w:hAnsi="Times New Roman" w:cs="Times New Roman"/>
          <w:noProof/>
          <w:sz w:val="24"/>
          <w:szCs w:val="24"/>
        </w:rPr>
        <w:t xml:space="preserve"> are worth considering with the larger body of evidence. </w:t>
      </w:r>
    </w:p>
    <w:p w:rsidR="0038548C" w:rsidRDefault="00EA3732" w:rsidP="0038548C">
      <w:pPr>
        <w:spacing w:line="480" w:lineRule="auto"/>
        <w:jc w:val="center"/>
        <w:rPr>
          <w:rFonts w:ascii="Times New Roman" w:hAnsi="Times New Roman" w:cs="Times New Roman"/>
          <w:i/>
          <w:noProof/>
          <w:sz w:val="24"/>
          <w:szCs w:val="24"/>
        </w:rPr>
      </w:pPr>
      <w:r>
        <w:rPr>
          <w:rFonts w:ascii="Times New Roman" w:hAnsi="Times New Roman" w:cs="Times New Roman"/>
          <w:i/>
          <w:noProof/>
          <w:sz w:val="24"/>
          <w:szCs w:val="24"/>
        </w:rPr>
        <w:t>Reading Growth and Pre-kindergarten Attendance</w:t>
      </w:r>
    </w:p>
    <w:p w:rsidR="00FB35C2" w:rsidRDefault="002207F5" w:rsidP="00FB35C2">
      <w:pPr>
        <w:spacing w:after="0" w:line="480" w:lineRule="auto"/>
        <w:ind w:firstLine="720"/>
        <w:rPr>
          <w:rFonts w:ascii="Times New Roman" w:hAnsi="Times New Roman" w:cs="Times New Roman"/>
          <w:b/>
          <w:sz w:val="24"/>
        </w:rPr>
      </w:pPr>
      <w:r w:rsidRPr="00FB35C2">
        <w:rPr>
          <w:rFonts w:ascii="Times New Roman" w:hAnsi="Times New Roman" w:cs="Times New Roman"/>
          <w:noProof/>
          <w:sz w:val="24"/>
          <w:szCs w:val="24"/>
        </w:rPr>
        <w:t xml:space="preserve">The </w:t>
      </w:r>
      <w:r w:rsidR="00FB35C2" w:rsidRPr="00FB35C2">
        <w:rPr>
          <w:rFonts w:ascii="Times New Roman" w:hAnsi="Times New Roman" w:cs="Times New Roman"/>
          <w:noProof/>
          <w:sz w:val="24"/>
          <w:szCs w:val="24"/>
        </w:rPr>
        <w:t xml:space="preserve">descriptive </w:t>
      </w:r>
      <w:r w:rsidRPr="00FB35C2">
        <w:rPr>
          <w:rFonts w:ascii="Times New Roman" w:hAnsi="Times New Roman" w:cs="Times New Roman"/>
          <w:noProof/>
          <w:sz w:val="24"/>
          <w:szCs w:val="24"/>
        </w:rPr>
        <w:t>data revealed that</w:t>
      </w:r>
      <w:r w:rsidR="00572BD3">
        <w:rPr>
          <w:rFonts w:ascii="Times New Roman" w:hAnsi="Times New Roman" w:cs="Times New Roman"/>
          <w:noProof/>
          <w:sz w:val="24"/>
          <w:szCs w:val="24"/>
        </w:rPr>
        <w:t xml:space="preserve"> </w:t>
      </w:r>
      <w:r w:rsidRPr="00FB35C2">
        <w:rPr>
          <w:rFonts w:ascii="Times New Roman" w:hAnsi="Times New Roman" w:cs="Times New Roman"/>
          <w:noProof/>
          <w:sz w:val="24"/>
          <w:szCs w:val="24"/>
        </w:rPr>
        <w:t xml:space="preserve">for this sample of students, attendance at the Southern School District pre-kindergarten program neither produced </w:t>
      </w:r>
      <w:r w:rsidRPr="00520313">
        <w:rPr>
          <w:rFonts w:ascii="Times New Roman" w:hAnsi="Times New Roman" w:cs="Times New Roman"/>
          <w:noProof/>
          <w:sz w:val="24"/>
          <w:szCs w:val="24"/>
        </w:rPr>
        <w:t>initially higher reading performance</w:t>
      </w:r>
      <w:r w:rsidRPr="00FB35C2">
        <w:rPr>
          <w:rFonts w:ascii="Times New Roman" w:hAnsi="Times New Roman" w:cs="Times New Roman"/>
          <w:noProof/>
          <w:sz w:val="24"/>
          <w:szCs w:val="24"/>
        </w:rPr>
        <w:t xml:space="preserve"> for participants nor did </w:t>
      </w:r>
      <w:r w:rsidRPr="00520313">
        <w:rPr>
          <w:rFonts w:ascii="Times New Roman" w:hAnsi="Times New Roman" w:cs="Times New Roman"/>
          <w:noProof/>
          <w:sz w:val="24"/>
          <w:szCs w:val="24"/>
        </w:rPr>
        <w:t>partic</w:t>
      </w:r>
      <w:r w:rsidR="00520313">
        <w:rPr>
          <w:rFonts w:ascii="Times New Roman" w:hAnsi="Times New Roman" w:cs="Times New Roman"/>
          <w:noProof/>
          <w:sz w:val="24"/>
          <w:szCs w:val="24"/>
        </w:rPr>
        <w:t>i</w:t>
      </w:r>
      <w:r w:rsidRPr="00520313">
        <w:rPr>
          <w:rFonts w:ascii="Times New Roman" w:hAnsi="Times New Roman" w:cs="Times New Roman"/>
          <w:noProof/>
          <w:sz w:val="24"/>
          <w:szCs w:val="24"/>
        </w:rPr>
        <w:t>pants</w:t>
      </w:r>
      <w:r w:rsidRPr="00FB35C2">
        <w:rPr>
          <w:rFonts w:ascii="Times New Roman" w:hAnsi="Times New Roman" w:cs="Times New Roman"/>
          <w:noProof/>
          <w:sz w:val="24"/>
          <w:szCs w:val="24"/>
        </w:rPr>
        <w:t xml:space="preserve"> grow </w:t>
      </w:r>
      <w:r w:rsidR="006034A0">
        <w:rPr>
          <w:rFonts w:ascii="Times New Roman" w:hAnsi="Times New Roman" w:cs="Times New Roman"/>
          <w:noProof/>
          <w:sz w:val="24"/>
          <w:szCs w:val="24"/>
        </w:rPr>
        <w:t xml:space="preserve">the percentage of children </w:t>
      </w:r>
      <w:r w:rsidR="00572BD3">
        <w:rPr>
          <w:rFonts w:ascii="Times New Roman" w:hAnsi="Times New Roman" w:cs="Times New Roman"/>
          <w:noProof/>
          <w:sz w:val="24"/>
          <w:szCs w:val="24"/>
        </w:rPr>
        <w:t xml:space="preserve">scoring </w:t>
      </w:r>
      <w:r w:rsidR="006034A0">
        <w:rPr>
          <w:rFonts w:ascii="Times New Roman" w:hAnsi="Times New Roman" w:cs="Times New Roman"/>
          <w:noProof/>
          <w:sz w:val="24"/>
          <w:szCs w:val="24"/>
        </w:rPr>
        <w:t xml:space="preserve">proficient </w:t>
      </w:r>
      <w:r w:rsidRPr="00FB35C2">
        <w:rPr>
          <w:rFonts w:ascii="Times New Roman" w:hAnsi="Times New Roman" w:cs="Times New Roman"/>
          <w:noProof/>
          <w:sz w:val="24"/>
          <w:szCs w:val="24"/>
        </w:rPr>
        <w:t xml:space="preserve">between first and third grades </w:t>
      </w:r>
      <w:r w:rsidR="00572BD3">
        <w:rPr>
          <w:rFonts w:ascii="Times New Roman" w:hAnsi="Times New Roman" w:cs="Times New Roman"/>
          <w:noProof/>
          <w:sz w:val="24"/>
          <w:szCs w:val="24"/>
        </w:rPr>
        <w:t xml:space="preserve">more </w:t>
      </w:r>
      <w:r w:rsidRPr="00FB35C2">
        <w:rPr>
          <w:rFonts w:ascii="Times New Roman" w:hAnsi="Times New Roman" w:cs="Times New Roman"/>
          <w:noProof/>
          <w:sz w:val="24"/>
          <w:szCs w:val="24"/>
        </w:rPr>
        <w:t>than their non-attending peers.</w:t>
      </w:r>
      <w:r w:rsidR="00FB35C2" w:rsidRPr="00FB35C2">
        <w:rPr>
          <w:rFonts w:ascii="Times New Roman" w:hAnsi="Times New Roman" w:cs="Times New Roman"/>
          <w:noProof/>
          <w:sz w:val="24"/>
          <w:szCs w:val="24"/>
        </w:rPr>
        <w:t xml:space="preserve">  </w:t>
      </w:r>
      <w:r w:rsidR="00FB35C2" w:rsidRPr="00FB35C2">
        <w:rPr>
          <w:rFonts w:ascii="Times New Roman" w:hAnsi="Times New Roman" w:cs="Times New Roman"/>
          <w:sz w:val="24"/>
          <w:szCs w:val="24"/>
        </w:rPr>
        <w:t xml:space="preserve">Students attending District pre-kindergarten started the first grade with 32% of </w:t>
      </w:r>
      <w:r w:rsidR="00FB35C2" w:rsidRPr="00520313">
        <w:rPr>
          <w:rFonts w:ascii="Times New Roman" w:hAnsi="Times New Roman" w:cs="Times New Roman"/>
          <w:noProof/>
          <w:sz w:val="24"/>
          <w:szCs w:val="24"/>
        </w:rPr>
        <w:t>students</w:t>
      </w:r>
      <w:r w:rsidR="00FB35C2" w:rsidRPr="00FB35C2">
        <w:rPr>
          <w:rFonts w:ascii="Times New Roman" w:hAnsi="Times New Roman" w:cs="Times New Roman"/>
          <w:sz w:val="24"/>
          <w:szCs w:val="24"/>
        </w:rPr>
        <w:t xml:space="preserve"> </w:t>
      </w:r>
      <w:r w:rsidR="00FB35C2" w:rsidRPr="00FB35C2">
        <w:rPr>
          <w:rFonts w:ascii="Times New Roman" w:hAnsi="Times New Roman" w:cs="Times New Roman"/>
          <w:i/>
          <w:sz w:val="24"/>
          <w:szCs w:val="24"/>
        </w:rPr>
        <w:t>Meeting or Exceeding Reading Expectations</w:t>
      </w:r>
      <w:r w:rsidR="00FB35C2" w:rsidRPr="00FB35C2">
        <w:rPr>
          <w:rFonts w:ascii="Times New Roman" w:hAnsi="Times New Roman" w:cs="Times New Roman"/>
          <w:sz w:val="24"/>
          <w:szCs w:val="24"/>
        </w:rPr>
        <w:t xml:space="preserve"> while students who did not attend District pre-kindergarten started the first grade with 34% of </w:t>
      </w:r>
      <w:r w:rsidR="00FB35C2" w:rsidRPr="00520313">
        <w:rPr>
          <w:rFonts w:ascii="Times New Roman" w:hAnsi="Times New Roman" w:cs="Times New Roman"/>
          <w:noProof/>
          <w:sz w:val="24"/>
          <w:szCs w:val="24"/>
        </w:rPr>
        <w:t>students</w:t>
      </w:r>
      <w:r w:rsidR="00FB35C2" w:rsidRPr="00FB35C2">
        <w:rPr>
          <w:rFonts w:ascii="Times New Roman" w:hAnsi="Times New Roman" w:cs="Times New Roman"/>
          <w:sz w:val="24"/>
          <w:szCs w:val="24"/>
        </w:rPr>
        <w:t xml:space="preserve"> </w:t>
      </w:r>
      <w:r w:rsidR="00FB35C2" w:rsidRPr="00FB35C2">
        <w:rPr>
          <w:rFonts w:ascii="Times New Roman" w:hAnsi="Times New Roman" w:cs="Times New Roman"/>
          <w:i/>
          <w:sz w:val="24"/>
          <w:szCs w:val="24"/>
        </w:rPr>
        <w:t xml:space="preserve">Meeting or Exceeding Reading Expectations.  </w:t>
      </w:r>
      <w:r w:rsidR="00FB35C2" w:rsidRPr="00FB35C2">
        <w:rPr>
          <w:rFonts w:ascii="Times New Roman" w:hAnsi="Times New Roman" w:cs="Times New Roman"/>
          <w:sz w:val="24"/>
          <w:szCs w:val="24"/>
        </w:rPr>
        <w:t xml:space="preserve">At the end of the twelve measured quarters, </w:t>
      </w:r>
      <w:r w:rsidR="00FB35C2" w:rsidRPr="00FB35C2">
        <w:rPr>
          <w:rFonts w:ascii="Times New Roman" w:hAnsi="Times New Roman" w:cs="Times New Roman"/>
          <w:noProof/>
          <w:sz w:val="24"/>
          <w:szCs w:val="24"/>
        </w:rPr>
        <w:t xml:space="preserve">in the </w:t>
      </w:r>
      <w:r w:rsidR="00FB35C2" w:rsidRPr="00520313">
        <w:rPr>
          <w:rFonts w:ascii="Times New Roman" w:hAnsi="Times New Roman" w:cs="Times New Roman"/>
          <w:noProof/>
          <w:sz w:val="24"/>
          <w:szCs w:val="24"/>
        </w:rPr>
        <w:t>third grade</w:t>
      </w:r>
      <w:r w:rsidR="00FB35C2" w:rsidRPr="00FB35C2">
        <w:rPr>
          <w:rFonts w:ascii="Times New Roman" w:hAnsi="Times New Roman" w:cs="Times New Roman"/>
          <w:noProof/>
          <w:sz w:val="24"/>
          <w:szCs w:val="24"/>
        </w:rPr>
        <w:t xml:space="preserve"> fourth quarter, 43% of students attending District pre-kindergarten scored in the </w:t>
      </w:r>
      <w:r w:rsidR="00FB35C2" w:rsidRPr="00FB35C2">
        <w:rPr>
          <w:rFonts w:ascii="Times New Roman" w:hAnsi="Times New Roman" w:cs="Times New Roman"/>
          <w:i/>
          <w:noProof/>
          <w:sz w:val="24"/>
          <w:szCs w:val="24"/>
        </w:rPr>
        <w:t xml:space="preserve">Meeting or Exceeding Reading Expectations </w:t>
      </w:r>
      <w:r w:rsidR="00FB35C2" w:rsidRPr="00FB35C2">
        <w:rPr>
          <w:rFonts w:ascii="Times New Roman" w:hAnsi="Times New Roman" w:cs="Times New Roman"/>
          <w:noProof/>
          <w:sz w:val="24"/>
          <w:szCs w:val="24"/>
        </w:rPr>
        <w:t xml:space="preserve">performance category, while 44% of students who did not attend District pre-kindergarten scored in the </w:t>
      </w:r>
      <w:r w:rsidR="00FB35C2" w:rsidRPr="00FB35C2">
        <w:rPr>
          <w:rFonts w:ascii="Times New Roman" w:hAnsi="Times New Roman" w:cs="Times New Roman"/>
          <w:i/>
          <w:noProof/>
          <w:sz w:val="24"/>
          <w:szCs w:val="24"/>
        </w:rPr>
        <w:t>Meeting or Exceeding Reading Expectations</w:t>
      </w:r>
      <w:r w:rsidR="00FB35C2" w:rsidRPr="00FB35C2">
        <w:rPr>
          <w:rFonts w:ascii="Times New Roman" w:hAnsi="Times New Roman" w:cs="Times New Roman"/>
          <w:noProof/>
          <w:sz w:val="24"/>
          <w:szCs w:val="24"/>
        </w:rPr>
        <w:t xml:space="preserve"> performance </w:t>
      </w:r>
      <w:r w:rsidR="00FB35C2" w:rsidRPr="00572BD3">
        <w:rPr>
          <w:rFonts w:ascii="Times New Roman" w:hAnsi="Times New Roman" w:cs="Times New Roman"/>
          <w:noProof/>
          <w:sz w:val="24"/>
          <w:szCs w:val="24"/>
        </w:rPr>
        <w:t>category.</w:t>
      </w:r>
      <w:r w:rsidR="006034A0" w:rsidRPr="00572BD3">
        <w:rPr>
          <w:rFonts w:ascii="Times New Roman" w:hAnsi="Times New Roman" w:cs="Times New Roman"/>
          <w:sz w:val="24"/>
        </w:rPr>
        <w:t xml:space="preserve">  With 1-2 percentage difference in reading achievement between program participants and non-participants, descriptive statistics found that attendance at the Southern School District’s pre-kindergarten program did not have </w:t>
      </w:r>
      <w:r w:rsidR="00520313">
        <w:rPr>
          <w:rFonts w:ascii="Times New Roman" w:hAnsi="Times New Roman" w:cs="Times New Roman"/>
          <w:sz w:val="24"/>
        </w:rPr>
        <w:t xml:space="preserve">a </w:t>
      </w:r>
      <w:r w:rsidR="006034A0" w:rsidRPr="00520313">
        <w:rPr>
          <w:rFonts w:ascii="Times New Roman" w:hAnsi="Times New Roman" w:cs="Times New Roman"/>
          <w:noProof/>
          <w:sz w:val="24"/>
        </w:rPr>
        <w:t>measurably</w:t>
      </w:r>
      <w:r w:rsidR="006034A0" w:rsidRPr="00572BD3">
        <w:rPr>
          <w:rFonts w:ascii="Times New Roman" w:hAnsi="Times New Roman" w:cs="Times New Roman"/>
          <w:sz w:val="24"/>
        </w:rPr>
        <w:t xml:space="preserve"> significant effect on student reading achievement.</w:t>
      </w:r>
      <w:r w:rsidR="006034A0">
        <w:rPr>
          <w:rFonts w:ascii="Times New Roman" w:hAnsi="Times New Roman" w:cs="Times New Roman"/>
          <w:b/>
          <w:sz w:val="24"/>
        </w:rPr>
        <w:t xml:space="preserve">  </w:t>
      </w:r>
    </w:p>
    <w:p w:rsidR="00FB35C2" w:rsidRDefault="00FB35C2" w:rsidP="00FB3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Pr="00520313">
        <w:rPr>
          <w:rFonts w:ascii="Times New Roman" w:hAnsi="Times New Roman" w:cs="Times New Roman"/>
          <w:noProof/>
          <w:sz w:val="24"/>
          <w:szCs w:val="24"/>
        </w:rPr>
        <w:t>addition</w:t>
      </w:r>
      <w:r>
        <w:rPr>
          <w:rFonts w:ascii="Times New Roman" w:hAnsi="Times New Roman" w:cs="Times New Roman"/>
          <w:sz w:val="24"/>
          <w:szCs w:val="24"/>
        </w:rPr>
        <w:t xml:space="preserve"> to lower initial and </w:t>
      </w:r>
      <w:r w:rsidR="00901218">
        <w:rPr>
          <w:rFonts w:ascii="Times New Roman" w:hAnsi="Times New Roman" w:cs="Times New Roman"/>
          <w:sz w:val="24"/>
          <w:szCs w:val="24"/>
        </w:rPr>
        <w:t xml:space="preserve">lower </w:t>
      </w:r>
      <w:r>
        <w:rPr>
          <w:rFonts w:ascii="Times New Roman" w:hAnsi="Times New Roman" w:cs="Times New Roman"/>
          <w:sz w:val="24"/>
          <w:szCs w:val="24"/>
        </w:rPr>
        <w:t xml:space="preserve">final reading performance, students who attended the Southern School District’s pre-kindergarten program also </w:t>
      </w:r>
      <w:r w:rsidR="00901218">
        <w:rPr>
          <w:rFonts w:ascii="Times New Roman" w:hAnsi="Times New Roman" w:cs="Times New Roman"/>
          <w:sz w:val="24"/>
          <w:szCs w:val="24"/>
        </w:rPr>
        <w:t>lacked a higher</w:t>
      </w:r>
      <w:r>
        <w:rPr>
          <w:rFonts w:ascii="Times New Roman" w:hAnsi="Times New Roman" w:cs="Times New Roman"/>
          <w:sz w:val="24"/>
          <w:szCs w:val="24"/>
        </w:rPr>
        <w:t xml:space="preserve"> growth rate than their non-attending peers.  </w:t>
      </w:r>
      <w:r w:rsidRPr="00FB35C2">
        <w:rPr>
          <w:rFonts w:ascii="Times New Roman" w:hAnsi="Times New Roman" w:cs="Times New Roman"/>
          <w:sz w:val="24"/>
          <w:szCs w:val="24"/>
        </w:rPr>
        <w:t xml:space="preserve">District pre-kindergarten started the first grade with 32% of children </w:t>
      </w:r>
      <w:r w:rsidRPr="00FB35C2">
        <w:rPr>
          <w:rFonts w:ascii="Times New Roman" w:hAnsi="Times New Roman" w:cs="Times New Roman"/>
          <w:i/>
          <w:sz w:val="24"/>
          <w:szCs w:val="24"/>
        </w:rPr>
        <w:t>Meeting or Exceeding Reading Expectations</w:t>
      </w:r>
      <w:r>
        <w:rPr>
          <w:rFonts w:ascii="Times New Roman" w:hAnsi="Times New Roman" w:cs="Times New Roman"/>
          <w:sz w:val="24"/>
          <w:szCs w:val="24"/>
        </w:rPr>
        <w:t xml:space="preserve"> and grew to 43% b</w:t>
      </w:r>
      <w:r w:rsidRPr="00FB35C2">
        <w:rPr>
          <w:rFonts w:ascii="Times New Roman" w:hAnsi="Times New Roman" w:cs="Times New Roman"/>
          <w:sz w:val="24"/>
          <w:szCs w:val="24"/>
        </w:rPr>
        <w:t>y</w:t>
      </w:r>
      <w:r>
        <w:rPr>
          <w:rFonts w:ascii="Times New Roman" w:hAnsi="Times New Roman" w:cs="Times New Roman"/>
          <w:sz w:val="24"/>
          <w:szCs w:val="24"/>
        </w:rPr>
        <w:t xml:space="preserve"> the fourth quarter of</w:t>
      </w:r>
      <w:r w:rsidRPr="00FB35C2">
        <w:rPr>
          <w:rFonts w:ascii="Times New Roman" w:hAnsi="Times New Roman" w:cs="Times New Roman"/>
          <w:sz w:val="24"/>
          <w:szCs w:val="24"/>
        </w:rPr>
        <w:t xml:space="preserve"> third grade</w:t>
      </w:r>
      <w:r>
        <w:rPr>
          <w:rFonts w:ascii="Times New Roman" w:hAnsi="Times New Roman" w:cs="Times New Roman"/>
          <w:sz w:val="24"/>
          <w:szCs w:val="24"/>
        </w:rPr>
        <w:t>.</w:t>
      </w:r>
      <w:r w:rsidRPr="00FB35C2">
        <w:rPr>
          <w:rFonts w:ascii="Times New Roman" w:hAnsi="Times New Roman" w:cs="Times New Roman"/>
          <w:sz w:val="24"/>
          <w:szCs w:val="24"/>
        </w:rPr>
        <w:t xml:space="preserve">  Comparatively, </w:t>
      </w:r>
      <w:r>
        <w:rPr>
          <w:rFonts w:ascii="Times New Roman" w:hAnsi="Times New Roman" w:cs="Times New Roman"/>
          <w:sz w:val="24"/>
          <w:szCs w:val="24"/>
        </w:rPr>
        <w:t xml:space="preserve">students who did not attend District pre-kindergarten started first grade </w:t>
      </w:r>
      <w:r>
        <w:rPr>
          <w:rFonts w:ascii="Times New Roman" w:hAnsi="Times New Roman" w:cs="Times New Roman"/>
          <w:sz w:val="24"/>
          <w:szCs w:val="24"/>
        </w:rPr>
        <w:lastRenderedPageBreak/>
        <w:t xml:space="preserve">with </w:t>
      </w:r>
      <w:r w:rsidRPr="00FB35C2">
        <w:rPr>
          <w:rFonts w:ascii="Times New Roman" w:hAnsi="Times New Roman" w:cs="Times New Roman"/>
          <w:sz w:val="24"/>
          <w:szCs w:val="24"/>
        </w:rPr>
        <w:t xml:space="preserve">34% of </w:t>
      </w:r>
      <w:r w:rsidRPr="00520313">
        <w:rPr>
          <w:rFonts w:ascii="Times New Roman" w:hAnsi="Times New Roman" w:cs="Times New Roman"/>
          <w:noProof/>
          <w:sz w:val="24"/>
          <w:szCs w:val="24"/>
        </w:rPr>
        <w:t>students</w:t>
      </w:r>
      <w:r w:rsidRPr="00FB35C2">
        <w:rPr>
          <w:rFonts w:ascii="Times New Roman" w:hAnsi="Times New Roman" w:cs="Times New Roman"/>
          <w:sz w:val="24"/>
          <w:szCs w:val="24"/>
        </w:rPr>
        <w:t xml:space="preserve"> </w:t>
      </w:r>
      <w:r w:rsidRPr="00FB35C2">
        <w:rPr>
          <w:rFonts w:ascii="Times New Roman" w:hAnsi="Times New Roman" w:cs="Times New Roman"/>
          <w:i/>
          <w:sz w:val="24"/>
          <w:szCs w:val="24"/>
        </w:rPr>
        <w:t>Meeting or Exceeding Reading Expectation</w:t>
      </w:r>
      <w:r w:rsidR="00901218">
        <w:rPr>
          <w:rFonts w:ascii="Times New Roman" w:hAnsi="Times New Roman" w:cs="Times New Roman"/>
          <w:i/>
          <w:sz w:val="24"/>
          <w:szCs w:val="24"/>
        </w:rPr>
        <w:t xml:space="preserve"> </w:t>
      </w:r>
      <w:r w:rsidR="00901218" w:rsidRPr="00901218">
        <w:rPr>
          <w:rFonts w:ascii="Times New Roman" w:hAnsi="Times New Roman" w:cs="Times New Roman"/>
          <w:sz w:val="24"/>
          <w:szCs w:val="24"/>
        </w:rPr>
        <w:t>and</w:t>
      </w:r>
      <w:r w:rsidRPr="00FB35C2">
        <w:rPr>
          <w:rFonts w:ascii="Times New Roman" w:hAnsi="Times New Roman" w:cs="Times New Roman"/>
          <w:sz w:val="24"/>
          <w:szCs w:val="24"/>
        </w:rPr>
        <w:t xml:space="preserve"> grew to 44% </w:t>
      </w:r>
      <w:r w:rsidR="00901218">
        <w:rPr>
          <w:rFonts w:ascii="Times New Roman" w:hAnsi="Times New Roman" w:cs="Times New Roman"/>
          <w:sz w:val="24"/>
          <w:szCs w:val="24"/>
        </w:rPr>
        <w:t>by the end of third grade</w:t>
      </w:r>
      <w:r w:rsidRPr="00FB35C2">
        <w:rPr>
          <w:rFonts w:ascii="Times New Roman" w:hAnsi="Times New Roman" w:cs="Times New Roman"/>
          <w:sz w:val="24"/>
          <w:szCs w:val="24"/>
        </w:rPr>
        <w:t>.</w:t>
      </w:r>
      <w:r w:rsidRPr="00FB35C2">
        <w:rPr>
          <w:rFonts w:ascii="Times New Roman" w:hAnsi="Times New Roman" w:cs="Times New Roman"/>
          <w:b/>
          <w:sz w:val="24"/>
          <w:szCs w:val="24"/>
        </w:rPr>
        <w:t xml:space="preserve"> </w:t>
      </w:r>
      <w:r w:rsidRPr="00FB35C2">
        <w:rPr>
          <w:rFonts w:ascii="Times New Roman" w:hAnsi="Times New Roman" w:cs="Times New Roman"/>
          <w:sz w:val="24"/>
          <w:szCs w:val="24"/>
        </w:rPr>
        <w:t xml:space="preserve"> These changes reflect an 11% increase in students’ achieving expectations</w:t>
      </w:r>
      <w:r w:rsidR="00901218">
        <w:rPr>
          <w:rFonts w:ascii="Times New Roman" w:hAnsi="Times New Roman" w:cs="Times New Roman"/>
          <w:sz w:val="24"/>
          <w:szCs w:val="24"/>
        </w:rPr>
        <w:t xml:space="preserve"> for both attending and non-attending groups</w:t>
      </w:r>
      <w:r w:rsidRPr="00FB35C2">
        <w:rPr>
          <w:rFonts w:ascii="Times New Roman" w:hAnsi="Times New Roman" w:cs="Times New Roman"/>
          <w:sz w:val="24"/>
          <w:szCs w:val="24"/>
        </w:rPr>
        <w:t xml:space="preserve">.  </w:t>
      </w:r>
    </w:p>
    <w:p w:rsidR="004E231B" w:rsidRDefault="00901218" w:rsidP="00901218">
      <w:pPr>
        <w:spacing w:after="0" w:line="480" w:lineRule="auto"/>
        <w:ind w:firstLine="720"/>
        <w:rPr>
          <w:rFonts w:ascii="Times New Roman" w:hAnsi="Times New Roman" w:cs="Times New Roman"/>
          <w:noProof/>
          <w:sz w:val="24"/>
          <w:szCs w:val="24"/>
        </w:rPr>
      </w:pPr>
      <w:r>
        <w:rPr>
          <w:rFonts w:ascii="Times New Roman" w:hAnsi="Times New Roman" w:cs="Times New Roman"/>
          <w:sz w:val="24"/>
          <w:szCs w:val="24"/>
        </w:rPr>
        <w:t xml:space="preserve">These findings were in contrast to other studies in which early childhood program participants showed higher initial reading proficiency scores and also demonstrated higher growth rates than their non-attending peers.  </w:t>
      </w:r>
      <w:r w:rsidR="006C6EC3">
        <w:rPr>
          <w:rFonts w:ascii="Times New Roman" w:hAnsi="Times New Roman" w:cs="Times New Roman"/>
          <w:noProof/>
          <w:sz w:val="24"/>
          <w:szCs w:val="24"/>
        </w:rPr>
        <w:t>Perhaps the most similar study was Gormley, Gayer, Phillips and Dawson’s 2005 study of Tulsa area pre-</w:t>
      </w:r>
      <w:r w:rsidR="006C6EC3" w:rsidRPr="00CC4751">
        <w:rPr>
          <w:rFonts w:ascii="Times New Roman" w:hAnsi="Times New Roman" w:cs="Times New Roman"/>
          <w:noProof/>
          <w:sz w:val="24"/>
          <w:szCs w:val="24"/>
        </w:rPr>
        <w:t>kinderga</w:t>
      </w:r>
      <w:r w:rsidR="00CC4751">
        <w:rPr>
          <w:rFonts w:ascii="Times New Roman" w:hAnsi="Times New Roman" w:cs="Times New Roman"/>
          <w:noProof/>
          <w:sz w:val="24"/>
          <w:szCs w:val="24"/>
        </w:rPr>
        <w:t>r</w:t>
      </w:r>
      <w:r w:rsidR="006C6EC3" w:rsidRPr="00CC4751">
        <w:rPr>
          <w:rFonts w:ascii="Times New Roman" w:hAnsi="Times New Roman" w:cs="Times New Roman"/>
          <w:noProof/>
          <w:sz w:val="24"/>
          <w:szCs w:val="24"/>
        </w:rPr>
        <w:t>ten</w:t>
      </w:r>
      <w:r w:rsidR="006C6EC3">
        <w:rPr>
          <w:rFonts w:ascii="Times New Roman" w:hAnsi="Times New Roman" w:cs="Times New Roman"/>
          <w:noProof/>
          <w:sz w:val="24"/>
          <w:szCs w:val="24"/>
        </w:rPr>
        <w:t xml:space="preserve"> programs </w:t>
      </w:r>
      <w:r>
        <w:rPr>
          <w:rFonts w:ascii="Times New Roman" w:hAnsi="Times New Roman" w:cs="Times New Roman"/>
          <w:noProof/>
          <w:sz w:val="24"/>
          <w:szCs w:val="24"/>
        </w:rPr>
        <w:t>which compared</w:t>
      </w:r>
      <w:r w:rsidR="006C6EC3">
        <w:rPr>
          <w:rFonts w:ascii="Times New Roman" w:hAnsi="Times New Roman" w:cs="Times New Roman"/>
          <w:noProof/>
          <w:sz w:val="24"/>
          <w:szCs w:val="24"/>
        </w:rPr>
        <w:t xml:space="preserve"> participant to non-participant achievement on the Woodcock-Johnson Achievement Test (</w:t>
      </w:r>
      <w:r w:rsidR="006C6EC3" w:rsidRPr="006C6EC3">
        <w:rPr>
          <w:rFonts w:ascii="Times New Roman" w:hAnsi="Times New Roman" w:cs="Times New Roman"/>
          <w:noProof/>
          <w:sz w:val="24"/>
          <w:szCs w:val="24"/>
        </w:rPr>
        <w:t>Gormley, Gayer, Phillips, &amp; Dawson, 2005)</w:t>
      </w:r>
      <w:r w:rsidR="006C6EC3">
        <w:rPr>
          <w:rFonts w:ascii="Times New Roman" w:hAnsi="Times New Roman" w:cs="Times New Roman"/>
          <w:noProof/>
          <w:sz w:val="24"/>
          <w:szCs w:val="24"/>
        </w:rPr>
        <w:t xml:space="preserve">.  </w:t>
      </w:r>
      <w:r w:rsidR="005C7687">
        <w:rPr>
          <w:rFonts w:ascii="Times New Roman" w:hAnsi="Times New Roman" w:cs="Times New Roman"/>
          <w:noProof/>
          <w:sz w:val="24"/>
          <w:szCs w:val="24"/>
        </w:rPr>
        <w:t>Pre-kindergarten</w:t>
      </w:r>
      <w:r w:rsidR="006C6EC3">
        <w:rPr>
          <w:rFonts w:ascii="Times New Roman" w:hAnsi="Times New Roman" w:cs="Times New Roman"/>
          <w:noProof/>
          <w:sz w:val="24"/>
          <w:szCs w:val="24"/>
        </w:rPr>
        <w:t xml:space="preserve"> </w:t>
      </w:r>
      <w:r w:rsidR="006C6EC3" w:rsidRPr="00CC4751">
        <w:rPr>
          <w:rFonts w:ascii="Times New Roman" w:hAnsi="Times New Roman" w:cs="Times New Roman"/>
          <w:noProof/>
          <w:sz w:val="24"/>
          <w:szCs w:val="24"/>
        </w:rPr>
        <w:t>partic</w:t>
      </w:r>
      <w:r w:rsidR="00CC4751">
        <w:rPr>
          <w:rFonts w:ascii="Times New Roman" w:hAnsi="Times New Roman" w:cs="Times New Roman"/>
          <w:noProof/>
          <w:sz w:val="24"/>
          <w:szCs w:val="24"/>
        </w:rPr>
        <w:t>i</w:t>
      </w:r>
      <w:r w:rsidR="006C6EC3" w:rsidRPr="00CC4751">
        <w:rPr>
          <w:rFonts w:ascii="Times New Roman" w:hAnsi="Times New Roman" w:cs="Times New Roman"/>
          <w:noProof/>
          <w:sz w:val="24"/>
          <w:szCs w:val="24"/>
        </w:rPr>
        <w:t>pants</w:t>
      </w:r>
      <w:r w:rsidR="006C6EC3">
        <w:rPr>
          <w:rFonts w:ascii="Times New Roman" w:hAnsi="Times New Roman" w:cs="Times New Roman"/>
          <w:noProof/>
          <w:sz w:val="24"/>
          <w:szCs w:val="24"/>
        </w:rPr>
        <w:t xml:space="preserve"> </w:t>
      </w:r>
      <w:r w:rsidR="004E231B">
        <w:rPr>
          <w:rFonts w:ascii="Times New Roman" w:hAnsi="Times New Roman" w:cs="Times New Roman"/>
          <w:noProof/>
          <w:sz w:val="24"/>
          <w:szCs w:val="24"/>
        </w:rPr>
        <w:t xml:space="preserve">in the Gormley study </w:t>
      </w:r>
      <w:r w:rsidR="006C6EC3">
        <w:rPr>
          <w:rFonts w:ascii="Times New Roman" w:hAnsi="Times New Roman" w:cs="Times New Roman"/>
          <w:noProof/>
          <w:sz w:val="24"/>
          <w:szCs w:val="24"/>
        </w:rPr>
        <w:t xml:space="preserve">showed </w:t>
      </w:r>
      <w:r w:rsidR="00520313">
        <w:rPr>
          <w:rFonts w:ascii="Times New Roman" w:hAnsi="Times New Roman" w:cs="Times New Roman"/>
          <w:noProof/>
          <w:sz w:val="24"/>
          <w:szCs w:val="24"/>
        </w:rPr>
        <w:t xml:space="preserve">a </w:t>
      </w:r>
      <w:r w:rsidR="006C6EC3" w:rsidRPr="00520313">
        <w:rPr>
          <w:rFonts w:ascii="Times New Roman" w:hAnsi="Times New Roman" w:cs="Times New Roman"/>
          <w:noProof/>
          <w:sz w:val="24"/>
          <w:szCs w:val="24"/>
        </w:rPr>
        <w:t>three</w:t>
      </w:r>
      <w:r w:rsidR="00CC4751" w:rsidRPr="00520313">
        <w:rPr>
          <w:rFonts w:ascii="Times New Roman" w:hAnsi="Times New Roman" w:cs="Times New Roman"/>
          <w:noProof/>
          <w:sz w:val="24"/>
          <w:szCs w:val="24"/>
        </w:rPr>
        <w:t>-</w:t>
      </w:r>
      <w:r w:rsidR="006C6EC3" w:rsidRPr="00520313">
        <w:rPr>
          <w:rFonts w:ascii="Times New Roman" w:hAnsi="Times New Roman" w:cs="Times New Roman"/>
          <w:noProof/>
          <w:sz w:val="24"/>
          <w:szCs w:val="24"/>
        </w:rPr>
        <w:t>point</w:t>
      </w:r>
      <w:r w:rsidR="006C6EC3">
        <w:rPr>
          <w:rFonts w:ascii="Times New Roman" w:hAnsi="Times New Roman" w:cs="Times New Roman"/>
          <w:noProof/>
          <w:sz w:val="24"/>
          <w:szCs w:val="24"/>
        </w:rPr>
        <w:t xml:space="preserve"> gain over the control group, on average</w:t>
      </w:r>
      <w:r w:rsidR="004E231B">
        <w:rPr>
          <w:rFonts w:ascii="Times New Roman" w:hAnsi="Times New Roman" w:cs="Times New Roman"/>
          <w:noProof/>
          <w:sz w:val="24"/>
          <w:szCs w:val="24"/>
        </w:rPr>
        <w:t xml:space="preserve">, which </w:t>
      </w:r>
      <w:r w:rsidR="004E231B" w:rsidRPr="00520313">
        <w:rPr>
          <w:rFonts w:ascii="Times New Roman" w:hAnsi="Times New Roman" w:cs="Times New Roman"/>
          <w:noProof/>
          <w:sz w:val="24"/>
          <w:szCs w:val="24"/>
        </w:rPr>
        <w:t>contrast</w:t>
      </w:r>
      <w:r w:rsidR="004E231B">
        <w:rPr>
          <w:rFonts w:ascii="Times New Roman" w:hAnsi="Times New Roman" w:cs="Times New Roman"/>
          <w:noProof/>
          <w:sz w:val="24"/>
          <w:szCs w:val="24"/>
        </w:rPr>
        <w:t xml:space="preserve"> the data found in this study both by being positive for participants and also because </w:t>
      </w:r>
      <w:r w:rsidR="004E231B" w:rsidRPr="00520313">
        <w:rPr>
          <w:rFonts w:ascii="Times New Roman" w:hAnsi="Times New Roman" w:cs="Times New Roman"/>
          <w:noProof/>
          <w:sz w:val="24"/>
          <w:szCs w:val="24"/>
        </w:rPr>
        <w:t>partic</w:t>
      </w:r>
      <w:r w:rsidR="00520313">
        <w:rPr>
          <w:rFonts w:ascii="Times New Roman" w:hAnsi="Times New Roman" w:cs="Times New Roman"/>
          <w:noProof/>
          <w:sz w:val="24"/>
          <w:szCs w:val="24"/>
        </w:rPr>
        <w:t>i</w:t>
      </w:r>
      <w:r w:rsidR="004E231B" w:rsidRPr="00520313">
        <w:rPr>
          <w:rFonts w:ascii="Times New Roman" w:hAnsi="Times New Roman" w:cs="Times New Roman"/>
          <w:noProof/>
          <w:sz w:val="24"/>
          <w:szCs w:val="24"/>
        </w:rPr>
        <w:t>pants</w:t>
      </w:r>
      <w:r w:rsidR="004E231B">
        <w:rPr>
          <w:rFonts w:ascii="Times New Roman" w:hAnsi="Times New Roman" w:cs="Times New Roman"/>
          <w:noProof/>
          <w:sz w:val="24"/>
          <w:szCs w:val="24"/>
        </w:rPr>
        <w:t xml:space="preserve"> grew at a higher rate than their non-attending peers</w:t>
      </w:r>
      <w:r w:rsidR="006C6EC3">
        <w:rPr>
          <w:rFonts w:ascii="Times New Roman" w:hAnsi="Times New Roman" w:cs="Times New Roman"/>
          <w:noProof/>
          <w:sz w:val="24"/>
          <w:szCs w:val="24"/>
        </w:rPr>
        <w:t xml:space="preserve">.  </w:t>
      </w:r>
    </w:p>
    <w:p w:rsidR="004F3B7A" w:rsidRDefault="00F75760" w:rsidP="0040668C">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The nonconvergent</w:t>
      </w:r>
      <w:r w:rsidR="0040668C">
        <w:rPr>
          <w:rFonts w:ascii="Times New Roman" w:hAnsi="Times New Roman" w:cs="Times New Roman"/>
          <w:noProof/>
          <w:sz w:val="24"/>
          <w:szCs w:val="24"/>
        </w:rPr>
        <w:t xml:space="preserve"> findings</w:t>
      </w:r>
      <w:r w:rsidR="00901218">
        <w:rPr>
          <w:rFonts w:ascii="Times New Roman" w:hAnsi="Times New Roman" w:cs="Times New Roman"/>
          <w:noProof/>
          <w:sz w:val="24"/>
          <w:szCs w:val="24"/>
        </w:rPr>
        <w:t xml:space="preserve"> from this study </w:t>
      </w:r>
      <w:r>
        <w:rPr>
          <w:rFonts w:ascii="Times New Roman" w:hAnsi="Times New Roman" w:cs="Times New Roman"/>
          <w:noProof/>
          <w:sz w:val="24"/>
          <w:szCs w:val="24"/>
        </w:rPr>
        <w:t>with</w:t>
      </w:r>
      <w:r w:rsidR="00901218">
        <w:rPr>
          <w:rFonts w:ascii="Times New Roman" w:hAnsi="Times New Roman" w:cs="Times New Roman"/>
          <w:noProof/>
          <w:sz w:val="24"/>
          <w:szCs w:val="24"/>
        </w:rPr>
        <w:t xml:space="preserve"> t</w:t>
      </w:r>
      <w:r w:rsidR="00060A2F">
        <w:rPr>
          <w:rFonts w:ascii="Times New Roman" w:hAnsi="Times New Roman" w:cs="Times New Roman"/>
          <w:noProof/>
          <w:sz w:val="24"/>
          <w:szCs w:val="24"/>
        </w:rPr>
        <w:t>he</w:t>
      </w:r>
      <w:r w:rsidR="00901218">
        <w:rPr>
          <w:rFonts w:ascii="Times New Roman" w:hAnsi="Times New Roman" w:cs="Times New Roman"/>
          <w:noProof/>
          <w:sz w:val="24"/>
          <w:szCs w:val="24"/>
        </w:rPr>
        <w:t xml:space="preserve"> Gormley study</w:t>
      </w:r>
      <w:r w:rsidR="0040668C">
        <w:rPr>
          <w:rFonts w:ascii="Times New Roman" w:hAnsi="Times New Roman" w:cs="Times New Roman"/>
          <w:noProof/>
          <w:sz w:val="24"/>
          <w:szCs w:val="24"/>
        </w:rPr>
        <w:t xml:space="preserve"> may </w:t>
      </w:r>
      <w:r>
        <w:rPr>
          <w:rFonts w:ascii="Times New Roman" w:hAnsi="Times New Roman" w:cs="Times New Roman"/>
          <w:noProof/>
          <w:sz w:val="24"/>
          <w:szCs w:val="24"/>
        </w:rPr>
        <w:t>have several causes</w:t>
      </w:r>
      <w:r w:rsidR="0040668C">
        <w:rPr>
          <w:rFonts w:ascii="Times New Roman" w:hAnsi="Times New Roman" w:cs="Times New Roman"/>
          <w:noProof/>
          <w:sz w:val="24"/>
          <w:szCs w:val="24"/>
        </w:rPr>
        <w:t xml:space="preserve">.  First, this study utilized the </w:t>
      </w:r>
      <w:r w:rsidR="00901218">
        <w:rPr>
          <w:rFonts w:ascii="Times New Roman" w:hAnsi="Times New Roman" w:cs="Times New Roman"/>
          <w:noProof/>
          <w:sz w:val="24"/>
          <w:szCs w:val="24"/>
        </w:rPr>
        <w:t>Fountas and Pinnell Reading Inventory</w:t>
      </w:r>
      <w:r w:rsidR="0040668C">
        <w:rPr>
          <w:rFonts w:ascii="Times New Roman" w:hAnsi="Times New Roman" w:cs="Times New Roman"/>
          <w:noProof/>
          <w:sz w:val="24"/>
          <w:szCs w:val="24"/>
        </w:rPr>
        <w:t xml:space="preserve"> which </w:t>
      </w:r>
      <w:r w:rsidR="0040668C" w:rsidRPr="00520313">
        <w:rPr>
          <w:rFonts w:ascii="Times New Roman" w:hAnsi="Times New Roman" w:cs="Times New Roman"/>
          <w:noProof/>
          <w:sz w:val="24"/>
          <w:szCs w:val="24"/>
        </w:rPr>
        <w:t>was given</w:t>
      </w:r>
      <w:r w:rsidR="0040668C">
        <w:rPr>
          <w:rFonts w:ascii="Times New Roman" w:hAnsi="Times New Roman" w:cs="Times New Roman"/>
          <w:noProof/>
          <w:sz w:val="24"/>
          <w:szCs w:val="24"/>
        </w:rPr>
        <w:t xml:space="preserve"> </w:t>
      </w:r>
      <w:r w:rsidR="00901218">
        <w:rPr>
          <w:rFonts w:ascii="Times New Roman" w:hAnsi="Times New Roman" w:cs="Times New Roman"/>
          <w:noProof/>
          <w:sz w:val="24"/>
          <w:szCs w:val="24"/>
        </w:rPr>
        <w:t>each quarter of first, second and third grades</w:t>
      </w:r>
      <w:r w:rsidR="0040668C">
        <w:rPr>
          <w:rFonts w:ascii="Times New Roman" w:hAnsi="Times New Roman" w:cs="Times New Roman"/>
          <w:noProof/>
          <w:sz w:val="24"/>
          <w:szCs w:val="24"/>
        </w:rPr>
        <w:t xml:space="preserve">.  Child achievement improvements </w:t>
      </w:r>
      <w:r w:rsidR="00901218">
        <w:rPr>
          <w:rFonts w:ascii="Times New Roman" w:hAnsi="Times New Roman" w:cs="Times New Roman"/>
          <w:noProof/>
          <w:sz w:val="24"/>
          <w:szCs w:val="24"/>
        </w:rPr>
        <w:t xml:space="preserve">from a pre-kindergarten experience </w:t>
      </w:r>
      <w:r w:rsidR="0040668C">
        <w:rPr>
          <w:rFonts w:ascii="Times New Roman" w:hAnsi="Times New Roman" w:cs="Times New Roman"/>
          <w:noProof/>
          <w:sz w:val="24"/>
          <w:szCs w:val="24"/>
        </w:rPr>
        <w:t xml:space="preserve">may have lacked the persistence to </w:t>
      </w:r>
      <w:r w:rsidR="0040668C" w:rsidRPr="00520313">
        <w:rPr>
          <w:rFonts w:ascii="Times New Roman" w:hAnsi="Times New Roman" w:cs="Times New Roman"/>
          <w:noProof/>
          <w:sz w:val="24"/>
          <w:szCs w:val="24"/>
        </w:rPr>
        <w:t>be revealed</w:t>
      </w:r>
      <w:r w:rsidR="0040668C">
        <w:rPr>
          <w:rFonts w:ascii="Times New Roman" w:hAnsi="Times New Roman" w:cs="Times New Roman"/>
          <w:noProof/>
          <w:sz w:val="24"/>
          <w:szCs w:val="24"/>
        </w:rPr>
        <w:t xml:space="preserve"> on this examination which was given </w:t>
      </w:r>
      <w:r w:rsidR="008167E4">
        <w:rPr>
          <w:rFonts w:ascii="Times New Roman" w:hAnsi="Times New Roman" w:cs="Times New Roman"/>
          <w:noProof/>
          <w:sz w:val="24"/>
          <w:szCs w:val="24"/>
        </w:rPr>
        <w:t>one to three years</w:t>
      </w:r>
      <w:r w:rsidR="0040668C">
        <w:rPr>
          <w:rFonts w:ascii="Times New Roman" w:hAnsi="Times New Roman" w:cs="Times New Roman"/>
          <w:noProof/>
          <w:sz w:val="24"/>
          <w:szCs w:val="24"/>
        </w:rPr>
        <w:t xml:space="preserve"> after the end of District pre-kindergarten</w:t>
      </w:r>
      <w:r w:rsidR="00901218">
        <w:rPr>
          <w:rFonts w:ascii="Times New Roman" w:hAnsi="Times New Roman" w:cs="Times New Roman"/>
          <w:noProof/>
          <w:sz w:val="24"/>
          <w:szCs w:val="24"/>
        </w:rPr>
        <w:t xml:space="preserve">.  </w:t>
      </w:r>
      <w:r w:rsidR="008167E4">
        <w:rPr>
          <w:rFonts w:ascii="Times New Roman" w:hAnsi="Times New Roman" w:cs="Times New Roman"/>
          <w:noProof/>
          <w:sz w:val="24"/>
          <w:szCs w:val="24"/>
        </w:rPr>
        <w:t xml:space="preserve">In Gormley’s study, students </w:t>
      </w:r>
      <w:r w:rsidR="008167E4" w:rsidRPr="00520313">
        <w:rPr>
          <w:rFonts w:ascii="Times New Roman" w:hAnsi="Times New Roman" w:cs="Times New Roman"/>
          <w:noProof/>
          <w:sz w:val="24"/>
          <w:szCs w:val="24"/>
        </w:rPr>
        <w:t>were assessed</w:t>
      </w:r>
      <w:r w:rsidR="00572BD3">
        <w:rPr>
          <w:rFonts w:ascii="Times New Roman" w:hAnsi="Times New Roman" w:cs="Times New Roman"/>
          <w:noProof/>
          <w:sz w:val="24"/>
          <w:szCs w:val="24"/>
        </w:rPr>
        <w:t xml:space="preserve"> </w:t>
      </w:r>
      <w:r w:rsidR="008167E4">
        <w:rPr>
          <w:rFonts w:ascii="Times New Roman" w:hAnsi="Times New Roman" w:cs="Times New Roman"/>
          <w:noProof/>
          <w:sz w:val="24"/>
          <w:szCs w:val="24"/>
        </w:rPr>
        <w:t>upon entering Kindergarten</w:t>
      </w:r>
      <w:r w:rsidR="00572BD3">
        <w:rPr>
          <w:rFonts w:ascii="Times New Roman" w:hAnsi="Times New Roman" w:cs="Times New Roman"/>
          <w:noProof/>
          <w:sz w:val="24"/>
          <w:szCs w:val="24"/>
        </w:rPr>
        <w:t xml:space="preserve"> just a few weeks after the completion of the Tulsa pre-kindergarten program</w:t>
      </w:r>
      <w:r w:rsidR="008167E4">
        <w:rPr>
          <w:rFonts w:ascii="Times New Roman" w:hAnsi="Times New Roman" w:cs="Times New Roman"/>
          <w:noProof/>
          <w:sz w:val="24"/>
          <w:szCs w:val="24"/>
        </w:rPr>
        <w:t xml:space="preserve"> (Gormley, Gayer, Phillips &amp; Dawson, 2005).  </w:t>
      </w:r>
      <w:r w:rsidR="00901218">
        <w:rPr>
          <w:rFonts w:ascii="Times New Roman" w:hAnsi="Times New Roman" w:cs="Times New Roman"/>
          <w:noProof/>
          <w:sz w:val="24"/>
          <w:szCs w:val="24"/>
        </w:rPr>
        <w:t xml:space="preserve">Similar </w:t>
      </w:r>
      <w:r w:rsidR="00572BD3">
        <w:rPr>
          <w:rFonts w:ascii="Times New Roman" w:hAnsi="Times New Roman" w:cs="Times New Roman"/>
          <w:noProof/>
          <w:sz w:val="24"/>
          <w:szCs w:val="24"/>
        </w:rPr>
        <w:t>diffusion</w:t>
      </w:r>
      <w:r w:rsidR="00901218">
        <w:rPr>
          <w:rFonts w:ascii="Times New Roman" w:hAnsi="Times New Roman" w:cs="Times New Roman"/>
          <w:noProof/>
          <w:sz w:val="24"/>
          <w:szCs w:val="24"/>
        </w:rPr>
        <w:t xml:space="preserve"> of results </w:t>
      </w:r>
      <w:r w:rsidR="00901218" w:rsidRPr="00520313">
        <w:rPr>
          <w:rFonts w:ascii="Times New Roman" w:hAnsi="Times New Roman" w:cs="Times New Roman"/>
          <w:noProof/>
          <w:sz w:val="24"/>
          <w:szCs w:val="24"/>
        </w:rPr>
        <w:t>was</w:t>
      </w:r>
      <w:r w:rsidR="004F3B7A" w:rsidRPr="00520313">
        <w:rPr>
          <w:rFonts w:ascii="Times New Roman" w:hAnsi="Times New Roman" w:cs="Times New Roman"/>
          <w:noProof/>
          <w:sz w:val="24"/>
          <w:szCs w:val="24"/>
        </w:rPr>
        <w:t xml:space="preserve"> found</w:t>
      </w:r>
      <w:r w:rsidR="004F3B7A">
        <w:rPr>
          <w:rFonts w:ascii="Times New Roman" w:hAnsi="Times New Roman" w:cs="Times New Roman"/>
          <w:noProof/>
          <w:sz w:val="24"/>
          <w:szCs w:val="24"/>
        </w:rPr>
        <w:t xml:space="preserve"> in the study conducted by Gilliam and Ziegler in 2001.  In their study, positive academic effects persisted through Kindergarten and first grade</w:t>
      </w:r>
      <w:r w:rsidR="0040668C">
        <w:rPr>
          <w:rFonts w:ascii="Times New Roman" w:hAnsi="Times New Roman" w:cs="Times New Roman"/>
          <w:noProof/>
          <w:sz w:val="24"/>
          <w:szCs w:val="24"/>
        </w:rPr>
        <w:t xml:space="preserve">.  </w:t>
      </w:r>
      <w:r w:rsidR="0038548C" w:rsidRPr="00CC4751">
        <w:rPr>
          <w:rFonts w:ascii="Times New Roman" w:hAnsi="Times New Roman" w:cs="Times New Roman"/>
          <w:noProof/>
          <w:sz w:val="24"/>
          <w:szCs w:val="24"/>
        </w:rPr>
        <w:t>This</w:t>
      </w:r>
      <w:r w:rsidR="0038548C">
        <w:rPr>
          <w:rFonts w:ascii="Times New Roman" w:hAnsi="Times New Roman" w:cs="Times New Roman"/>
          <w:noProof/>
          <w:sz w:val="24"/>
          <w:szCs w:val="24"/>
        </w:rPr>
        <w:t xml:space="preserve"> </w:t>
      </w:r>
      <w:r w:rsidR="00060A2F">
        <w:rPr>
          <w:rFonts w:ascii="Times New Roman" w:hAnsi="Times New Roman" w:cs="Times New Roman"/>
          <w:noProof/>
          <w:sz w:val="24"/>
          <w:szCs w:val="24"/>
        </w:rPr>
        <w:t xml:space="preserve">loss of </w:t>
      </w:r>
      <w:r w:rsidR="008167E4" w:rsidRPr="00520313">
        <w:rPr>
          <w:rFonts w:ascii="Times New Roman" w:hAnsi="Times New Roman" w:cs="Times New Roman"/>
          <w:noProof/>
          <w:sz w:val="24"/>
          <w:szCs w:val="24"/>
        </w:rPr>
        <w:t>measurable</w:t>
      </w:r>
      <w:r w:rsidR="008167E4">
        <w:rPr>
          <w:rFonts w:ascii="Times New Roman" w:hAnsi="Times New Roman" w:cs="Times New Roman"/>
          <w:noProof/>
          <w:sz w:val="24"/>
          <w:szCs w:val="24"/>
        </w:rPr>
        <w:t xml:space="preserve"> gains may</w:t>
      </w:r>
      <w:r w:rsidR="0038548C">
        <w:rPr>
          <w:rFonts w:ascii="Times New Roman" w:hAnsi="Times New Roman" w:cs="Times New Roman"/>
          <w:noProof/>
          <w:sz w:val="24"/>
          <w:szCs w:val="24"/>
        </w:rPr>
        <w:t xml:space="preserve"> </w:t>
      </w:r>
      <w:r w:rsidR="004F3B7A">
        <w:rPr>
          <w:rFonts w:ascii="Times New Roman" w:hAnsi="Times New Roman" w:cs="Times New Roman"/>
          <w:noProof/>
          <w:sz w:val="24"/>
          <w:szCs w:val="24"/>
        </w:rPr>
        <w:t xml:space="preserve">also </w:t>
      </w:r>
      <w:r w:rsidR="004F3B7A" w:rsidRPr="00520313">
        <w:rPr>
          <w:rFonts w:ascii="Times New Roman" w:hAnsi="Times New Roman" w:cs="Times New Roman"/>
          <w:noProof/>
          <w:sz w:val="24"/>
          <w:szCs w:val="24"/>
        </w:rPr>
        <w:t>be confirmed</w:t>
      </w:r>
      <w:r w:rsidR="004F3B7A">
        <w:rPr>
          <w:rFonts w:ascii="Times New Roman" w:hAnsi="Times New Roman" w:cs="Times New Roman"/>
          <w:noProof/>
          <w:sz w:val="24"/>
          <w:szCs w:val="24"/>
        </w:rPr>
        <w:t xml:space="preserve"> by </w:t>
      </w:r>
      <w:r w:rsidR="0038548C">
        <w:rPr>
          <w:rFonts w:ascii="Times New Roman" w:hAnsi="Times New Roman" w:cs="Times New Roman"/>
          <w:noProof/>
          <w:sz w:val="24"/>
          <w:szCs w:val="24"/>
        </w:rPr>
        <w:t xml:space="preserve">findings in Pianta’s 2009 study where, although the </w:t>
      </w:r>
      <w:r w:rsidR="0038548C">
        <w:rPr>
          <w:rFonts w:ascii="Times New Roman" w:hAnsi="Times New Roman" w:cs="Times New Roman"/>
          <w:noProof/>
          <w:sz w:val="24"/>
          <w:szCs w:val="24"/>
        </w:rPr>
        <w:lastRenderedPageBreak/>
        <w:t>achievement gap was closed slightly for early childhood participants, the persistence of these effects dwindled over time (</w:t>
      </w:r>
      <w:r w:rsidR="0038548C" w:rsidRPr="00482265">
        <w:rPr>
          <w:rFonts w:ascii="Times New Roman" w:hAnsi="Times New Roman" w:cs="Times New Roman"/>
          <w:sz w:val="24"/>
          <w:szCs w:val="24"/>
        </w:rPr>
        <w:t>Pianta et al., 2009</w:t>
      </w:r>
      <w:r w:rsidR="0038548C">
        <w:rPr>
          <w:rFonts w:ascii="Times New Roman" w:hAnsi="Times New Roman" w:cs="Times New Roman"/>
          <w:sz w:val="24"/>
          <w:szCs w:val="24"/>
        </w:rPr>
        <w:t xml:space="preserve">).  </w:t>
      </w:r>
    </w:p>
    <w:p w:rsidR="0040668C" w:rsidRDefault="0038548C" w:rsidP="004F3B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variable which could have led to </w:t>
      </w:r>
      <w:r w:rsidRPr="00520313">
        <w:rPr>
          <w:rFonts w:ascii="Times New Roman" w:hAnsi="Times New Roman" w:cs="Times New Roman"/>
          <w:noProof/>
          <w:sz w:val="24"/>
          <w:szCs w:val="24"/>
        </w:rPr>
        <w:t>varied</w:t>
      </w:r>
      <w:r>
        <w:rPr>
          <w:rFonts w:ascii="Times New Roman" w:hAnsi="Times New Roman" w:cs="Times New Roman"/>
          <w:sz w:val="24"/>
          <w:szCs w:val="24"/>
        </w:rPr>
        <w:t xml:space="preserve"> findings was the variation in assessment type.  Gormley’s team utilized the Woodcock-Johnson Achievement Test, which is designed to capture the full intelligence profile of a child.  The test includes areas such as processing speeds, </w:t>
      </w:r>
      <w:r w:rsidRPr="00CC4751">
        <w:rPr>
          <w:rFonts w:ascii="Times New Roman" w:hAnsi="Times New Roman" w:cs="Times New Roman"/>
          <w:noProof/>
          <w:sz w:val="24"/>
          <w:szCs w:val="24"/>
        </w:rPr>
        <w:t>short</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term</w:t>
      </w:r>
      <w:r>
        <w:rPr>
          <w:rFonts w:ascii="Times New Roman" w:hAnsi="Times New Roman" w:cs="Times New Roman"/>
          <w:sz w:val="24"/>
          <w:szCs w:val="24"/>
        </w:rPr>
        <w:t xml:space="preserve"> memory, and visual-spatial ability.  Each of these areas may have </w:t>
      </w:r>
      <w:r w:rsidRPr="00520313">
        <w:rPr>
          <w:rFonts w:ascii="Times New Roman" w:hAnsi="Times New Roman" w:cs="Times New Roman"/>
          <w:noProof/>
          <w:sz w:val="24"/>
          <w:szCs w:val="24"/>
        </w:rPr>
        <w:t>been developed</w:t>
      </w:r>
      <w:r>
        <w:rPr>
          <w:rFonts w:ascii="Times New Roman" w:hAnsi="Times New Roman" w:cs="Times New Roman"/>
          <w:sz w:val="24"/>
          <w:szCs w:val="24"/>
        </w:rPr>
        <w:t xml:space="preserve"> in the Southern School District participants, but not captured by the readings tests which </w:t>
      </w:r>
      <w:r w:rsidRPr="00520313">
        <w:rPr>
          <w:rFonts w:ascii="Times New Roman" w:hAnsi="Times New Roman" w:cs="Times New Roman"/>
          <w:noProof/>
          <w:sz w:val="24"/>
          <w:szCs w:val="24"/>
        </w:rPr>
        <w:t>were administered</w:t>
      </w:r>
      <w:r>
        <w:rPr>
          <w:rFonts w:ascii="Times New Roman" w:hAnsi="Times New Roman" w:cs="Times New Roman"/>
          <w:sz w:val="24"/>
          <w:szCs w:val="24"/>
        </w:rPr>
        <w:t xml:space="preserve">.  If the District finds that the results from the reading tests alone may not </w:t>
      </w:r>
      <w:r w:rsidRPr="00520313">
        <w:rPr>
          <w:rFonts w:ascii="Times New Roman" w:hAnsi="Times New Roman" w:cs="Times New Roman"/>
          <w:noProof/>
          <w:sz w:val="24"/>
          <w:szCs w:val="24"/>
        </w:rPr>
        <w:t>fully</w:t>
      </w:r>
      <w:r>
        <w:rPr>
          <w:rFonts w:ascii="Times New Roman" w:hAnsi="Times New Roman" w:cs="Times New Roman"/>
          <w:sz w:val="24"/>
          <w:szCs w:val="24"/>
        </w:rPr>
        <w:t xml:space="preserve"> measure the program’s objectives, studies provide many examples of assessment which capture both academic </w:t>
      </w:r>
      <w:r w:rsidRPr="00CC4751">
        <w:rPr>
          <w:rFonts w:ascii="Times New Roman" w:hAnsi="Times New Roman" w:cs="Times New Roman"/>
          <w:noProof/>
          <w:sz w:val="24"/>
          <w:szCs w:val="24"/>
        </w:rPr>
        <w:t>improvement</w:t>
      </w:r>
      <w:r w:rsidR="00CC4751">
        <w:rPr>
          <w:rFonts w:ascii="Times New Roman" w:hAnsi="Times New Roman" w:cs="Times New Roman"/>
          <w:noProof/>
          <w:sz w:val="24"/>
          <w:szCs w:val="24"/>
        </w:rPr>
        <w:t>s</w:t>
      </w:r>
      <w:r>
        <w:rPr>
          <w:rFonts w:ascii="Times New Roman" w:hAnsi="Times New Roman" w:cs="Times New Roman"/>
          <w:sz w:val="24"/>
          <w:szCs w:val="24"/>
        </w:rPr>
        <w:t xml:space="preserve"> as well as other factors and may be of use in future data collection.</w:t>
      </w:r>
    </w:p>
    <w:p w:rsidR="00EA3732" w:rsidRPr="00720986" w:rsidRDefault="00391EF1" w:rsidP="00EA3732">
      <w:pPr>
        <w:spacing w:line="480" w:lineRule="auto"/>
        <w:ind w:firstLine="720"/>
        <w:jc w:val="center"/>
        <w:rPr>
          <w:rFonts w:ascii="Times New Roman" w:hAnsi="Times New Roman" w:cs="Times New Roman"/>
          <w:i/>
          <w:noProof/>
          <w:sz w:val="24"/>
          <w:szCs w:val="24"/>
        </w:rPr>
      </w:pPr>
      <w:bookmarkStart w:id="48" w:name="_Hlk506472111"/>
      <w:r>
        <w:rPr>
          <w:rFonts w:ascii="Times New Roman" w:hAnsi="Times New Roman" w:cs="Times New Roman"/>
          <w:i/>
          <w:noProof/>
          <w:sz w:val="24"/>
          <w:szCs w:val="24"/>
        </w:rPr>
        <w:t>Effects on FRL Pre-kindergarten Attendance Findings</w:t>
      </w:r>
    </w:p>
    <w:p w:rsidR="00AC4A24" w:rsidRPr="00720986" w:rsidRDefault="00AC4A24" w:rsidP="00AC4A24">
      <w:pPr>
        <w:spacing w:after="0" w:line="480" w:lineRule="auto"/>
        <w:ind w:firstLine="720"/>
        <w:rPr>
          <w:rFonts w:ascii="Times New Roman" w:hAnsi="Times New Roman" w:cs="Times New Roman"/>
          <w:noProof/>
          <w:sz w:val="24"/>
          <w:szCs w:val="24"/>
        </w:rPr>
      </w:pPr>
      <w:r w:rsidRPr="00720986">
        <w:rPr>
          <w:rFonts w:ascii="Times New Roman" w:hAnsi="Times New Roman" w:cs="Times New Roman"/>
          <w:noProof/>
          <w:sz w:val="24"/>
          <w:szCs w:val="24"/>
        </w:rPr>
        <w:t xml:space="preserve">Further, in Gormley’s study Hispanic, Black, White and Native American children all benefitted from the pre-kindergarten program as did children from low-income families, which in this study’s sample from the Southern School District was indicated by FRL status (Gormley, Gayer, Phillips &amp; Dawson, 2005).  In this study, FRL and LEP students who attended pre-kindergarten did not show higher growth than non-attending peers.  In this study, FRL students who attended District pre-kindergarten grew the percentage of students </w:t>
      </w:r>
      <w:r w:rsidRPr="00720986">
        <w:rPr>
          <w:rFonts w:ascii="Times New Roman" w:hAnsi="Times New Roman" w:cs="Times New Roman"/>
          <w:i/>
          <w:noProof/>
          <w:sz w:val="24"/>
          <w:szCs w:val="24"/>
        </w:rPr>
        <w:t>Meeting or Exceeding Reading Expectations</w:t>
      </w:r>
      <w:r w:rsidRPr="00720986">
        <w:rPr>
          <w:rFonts w:ascii="Times New Roman" w:hAnsi="Times New Roman" w:cs="Times New Roman"/>
          <w:noProof/>
          <w:sz w:val="24"/>
          <w:szCs w:val="24"/>
        </w:rPr>
        <w:t xml:space="preserve"> by 8% while their FRL non-attending peers grew the percentage of students </w:t>
      </w:r>
      <w:r w:rsidRPr="00720986">
        <w:rPr>
          <w:rFonts w:ascii="Times New Roman" w:hAnsi="Times New Roman" w:cs="Times New Roman"/>
          <w:i/>
          <w:noProof/>
          <w:sz w:val="24"/>
          <w:szCs w:val="24"/>
        </w:rPr>
        <w:t>Meeting or Exceeding Reading Expectations</w:t>
      </w:r>
      <w:r w:rsidRPr="00720986">
        <w:rPr>
          <w:rFonts w:ascii="Times New Roman" w:hAnsi="Times New Roman" w:cs="Times New Roman"/>
          <w:noProof/>
          <w:sz w:val="24"/>
          <w:szCs w:val="24"/>
        </w:rPr>
        <w:t xml:space="preserve"> by 11% from first to third grade.  LEP students who attended District pre-kindergarten grew the percentage of students </w:t>
      </w:r>
      <w:r w:rsidRPr="00720986">
        <w:rPr>
          <w:rFonts w:ascii="Times New Roman" w:hAnsi="Times New Roman" w:cs="Times New Roman"/>
          <w:i/>
          <w:noProof/>
          <w:sz w:val="24"/>
          <w:szCs w:val="24"/>
        </w:rPr>
        <w:t>Meeting or Exceeding Reading Expectations</w:t>
      </w:r>
      <w:r w:rsidRPr="00720986">
        <w:rPr>
          <w:rFonts w:ascii="Times New Roman" w:hAnsi="Times New Roman" w:cs="Times New Roman"/>
          <w:noProof/>
          <w:sz w:val="24"/>
          <w:szCs w:val="24"/>
        </w:rPr>
        <w:t xml:space="preserve"> by 12% while their LEP non-attending peers grew the percentage of students </w:t>
      </w:r>
      <w:r w:rsidRPr="00720986">
        <w:rPr>
          <w:rFonts w:ascii="Times New Roman" w:hAnsi="Times New Roman" w:cs="Times New Roman"/>
          <w:i/>
          <w:noProof/>
          <w:sz w:val="24"/>
          <w:szCs w:val="24"/>
        </w:rPr>
        <w:t>Meeting or Exceeding Reading Expectations</w:t>
      </w:r>
      <w:r w:rsidRPr="00720986">
        <w:rPr>
          <w:rFonts w:ascii="Times New Roman" w:hAnsi="Times New Roman" w:cs="Times New Roman"/>
          <w:noProof/>
          <w:sz w:val="24"/>
          <w:szCs w:val="24"/>
        </w:rPr>
        <w:t xml:space="preserve"> by 13% from first to third grade.</w:t>
      </w:r>
    </w:p>
    <w:p w:rsidR="009E2A90" w:rsidRDefault="0038548C" w:rsidP="0038548C">
      <w:pPr>
        <w:spacing w:line="480" w:lineRule="auto"/>
        <w:ind w:firstLine="720"/>
        <w:rPr>
          <w:rFonts w:ascii="Times New Roman" w:hAnsi="Times New Roman" w:cs="Times New Roman"/>
          <w:sz w:val="24"/>
          <w:szCs w:val="24"/>
        </w:rPr>
      </w:pPr>
      <w:r w:rsidRPr="00720986">
        <w:rPr>
          <w:rFonts w:ascii="Times New Roman" w:hAnsi="Times New Roman" w:cs="Times New Roman"/>
          <w:noProof/>
          <w:sz w:val="24"/>
          <w:szCs w:val="24"/>
        </w:rPr>
        <w:lastRenderedPageBreak/>
        <w:t xml:space="preserve">The second key finding of the study was that the Southern School District pre-kindergarten program does </w:t>
      </w:r>
      <w:r w:rsidR="008F73FF" w:rsidRPr="00720986">
        <w:rPr>
          <w:rFonts w:ascii="Times New Roman" w:hAnsi="Times New Roman" w:cs="Times New Roman"/>
          <w:noProof/>
          <w:sz w:val="24"/>
          <w:szCs w:val="24"/>
        </w:rPr>
        <w:t xml:space="preserve">reveal </w:t>
      </w:r>
      <w:r w:rsidRPr="00720986">
        <w:rPr>
          <w:rFonts w:ascii="Times New Roman" w:hAnsi="Times New Roman" w:cs="Times New Roman"/>
          <w:noProof/>
          <w:sz w:val="24"/>
          <w:szCs w:val="24"/>
        </w:rPr>
        <w:t xml:space="preserve">statistically significant </w:t>
      </w:r>
      <w:r w:rsidR="003431FB" w:rsidRPr="00720986">
        <w:rPr>
          <w:rFonts w:ascii="Times New Roman" w:hAnsi="Times New Roman" w:cs="Times New Roman"/>
          <w:noProof/>
          <w:sz w:val="24"/>
          <w:szCs w:val="24"/>
        </w:rPr>
        <w:t>effects, but with modest growth for t</w:t>
      </w:r>
      <w:r w:rsidRPr="00720986">
        <w:rPr>
          <w:rFonts w:ascii="Times New Roman" w:hAnsi="Times New Roman" w:cs="Times New Roman"/>
          <w:noProof/>
          <w:sz w:val="24"/>
          <w:szCs w:val="24"/>
        </w:rPr>
        <w:t>he FRL qualifying participants which was also contrary to national studies of similar programs</w:t>
      </w:r>
      <w:r w:rsidR="003431FB" w:rsidRPr="00720986">
        <w:rPr>
          <w:rFonts w:ascii="Times New Roman" w:hAnsi="Times New Roman" w:cs="Times New Roman"/>
          <w:noProof/>
          <w:sz w:val="24"/>
          <w:szCs w:val="24"/>
        </w:rPr>
        <w:t xml:space="preserve">.  </w:t>
      </w:r>
      <w:r w:rsidR="005C7687" w:rsidRPr="00720986">
        <w:rPr>
          <w:rFonts w:ascii="Times New Roman" w:hAnsi="Times New Roman" w:cs="Times New Roman"/>
          <w:noProof/>
          <w:sz w:val="24"/>
          <w:szCs w:val="24"/>
        </w:rPr>
        <w:t>T</w:t>
      </w:r>
      <w:r w:rsidR="003431FB" w:rsidRPr="00720986">
        <w:rPr>
          <w:rFonts w:ascii="Times New Roman" w:hAnsi="Times New Roman" w:cs="Times New Roman"/>
          <w:noProof/>
          <w:sz w:val="24"/>
          <w:szCs w:val="24"/>
        </w:rPr>
        <w:t xml:space="preserve">his study </w:t>
      </w:r>
      <w:r w:rsidRPr="00720986">
        <w:rPr>
          <w:rFonts w:ascii="Times New Roman" w:hAnsi="Times New Roman" w:cs="Times New Roman"/>
          <w:noProof/>
          <w:sz w:val="24"/>
          <w:szCs w:val="24"/>
        </w:rPr>
        <w:t>does</w:t>
      </w:r>
      <w:r w:rsidRPr="00720986">
        <w:rPr>
          <w:rFonts w:ascii="Times New Roman" w:hAnsi="Times New Roman" w:cs="Times New Roman"/>
          <w:sz w:val="24"/>
          <w:szCs w:val="24"/>
        </w:rPr>
        <w:t xml:space="preserve"> not lead to any </w:t>
      </w:r>
      <w:r w:rsidR="005C7687" w:rsidRPr="00720986">
        <w:rPr>
          <w:rFonts w:ascii="Times New Roman" w:hAnsi="Times New Roman" w:cs="Times New Roman"/>
          <w:sz w:val="24"/>
          <w:szCs w:val="24"/>
        </w:rPr>
        <w:t>positive</w:t>
      </w:r>
      <w:r w:rsidRPr="00720986">
        <w:rPr>
          <w:rFonts w:ascii="Times New Roman" w:hAnsi="Times New Roman" w:cs="Times New Roman"/>
          <w:sz w:val="24"/>
          <w:szCs w:val="24"/>
        </w:rPr>
        <w:t xml:space="preserve"> claims about the relationship between District pre-kindergarten attendance and increased first or </w:t>
      </w:r>
      <w:r w:rsidRPr="00720986">
        <w:rPr>
          <w:rFonts w:ascii="Times New Roman" w:hAnsi="Times New Roman" w:cs="Times New Roman"/>
          <w:noProof/>
          <w:sz w:val="24"/>
          <w:szCs w:val="24"/>
        </w:rPr>
        <w:t>third-grade</w:t>
      </w:r>
      <w:r w:rsidRPr="00720986">
        <w:rPr>
          <w:rFonts w:ascii="Times New Roman" w:hAnsi="Times New Roman" w:cs="Times New Roman"/>
          <w:sz w:val="24"/>
          <w:szCs w:val="24"/>
        </w:rPr>
        <w:t xml:space="preserve"> reading proficiency for low-income students.  In the descriptive data, FRL</w:t>
      </w:r>
      <w:r>
        <w:rPr>
          <w:rFonts w:ascii="Times New Roman" w:hAnsi="Times New Roman" w:cs="Times New Roman"/>
          <w:sz w:val="24"/>
          <w:szCs w:val="24"/>
        </w:rPr>
        <w:t xml:space="preserve"> </w:t>
      </w:r>
      <w:proofErr w:type="gramStart"/>
      <w:r>
        <w:rPr>
          <w:rFonts w:ascii="Times New Roman" w:hAnsi="Times New Roman" w:cs="Times New Roman"/>
          <w:sz w:val="24"/>
          <w:szCs w:val="24"/>
        </w:rPr>
        <w:t>students</w:t>
      </w:r>
      <w:proofErr w:type="gramEnd"/>
      <w:r w:rsidRPr="0038548C">
        <w:rPr>
          <w:rFonts w:ascii="Times New Roman" w:hAnsi="Times New Roman" w:cs="Times New Roman"/>
          <w:sz w:val="24"/>
          <w:szCs w:val="24"/>
        </w:rPr>
        <w:t xml:space="preserve"> status showed a </w:t>
      </w:r>
      <w:r w:rsidRPr="0038548C">
        <w:rPr>
          <w:rFonts w:ascii="Times New Roman" w:hAnsi="Times New Roman" w:cs="Times New Roman"/>
          <w:noProof/>
          <w:sz w:val="24"/>
          <w:szCs w:val="24"/>
        </w:rPr>
        <w:t>higher</w:t>
      </w:r>
      <w:r w:rsidRPr="0038548C">
        <w:rPr>
          <w:rFonts w:ascii="Times New Roman" w:hAnsi="Times New Roman" w:cs="Times New Roman"/>
          <w:sz w:val="24"/>
          <w:szCs w:val="24"/>
        </w:rPr>
        <w:t xml:space="preserve"> percentage of not proficient compared to their non-qualifying peers who have nearly even </w:t>
      </w:r>
      <w:r w:rsidRPr="0038548C">
        <w:rPr>
          <w:rFonts w:ascii="Times New Roman" w:hAnsi="Times New Roman" w:cs="Times New Roman"/>
          <w:noProof/>
          <w:sz w:val="24"/>
          <w:szCs w:val="24"/>
        </w:rPr>
        <w:t>split</w:t>
      </w:r>
      <w:r w:rsidRPr="0038548C">
        <w:rPr>
          <w:rFonts w:ascii="Times New Roman" w:hAnsi="Times New Roman" w:cs="Times New Roman"/>
          <w:sz w:val="24"/>
          <w:szCs w:val="24"/>
        </w:rPr>
        <w:t xml:space="preserve"> in both 1</w:t>
      </w:r>
      <w:r w:rsidRPr="0038548C">
        <w:rPr>
          <w:rFonts w:ascii="Times New Roman" w:hAnsi="Times New Roman" w:cs="Times New Roman"/>
          <w:sz w:val="24"/>
          <w:szCs w:val="24"/>
          <w:vertAlign w:val="superscript"/>
        </w:rPr>
        <w:t>st</w:t>
      </w:r>
      <w:r w:rsidRPr="0038548C">
        <w:rPr>
          <w:rFonts w:ascii="Times New Roman" w:hAnsi="Times New Roman" w:cs="Times New Roman"/>
          <w:sz w:val="24"/>
          <w:szCs w:val="24"/>
        </w:rPr>
        <w:t xml:space="preserve"> and 3</w:t>
      </w:r>
      <w:r w:rsidRPr="0038548C">
        <w:rPr>
          <w:rFonts w:ascii="Times New Roman" w:hAnsi="Times New Roman" w:cs="Times New Roman"/>
          <w:sz w:val="24"/>
          <w:szCs w:val="24"/>
          <w:vertAlign w:val="superscript"/>
        </w:rPr>
        <w:t>rd</w:t>
      </w:r>
      <w:r w:rsidRPr="0038548C">
        <w:rPr>
          <w:rFonts w:ascii="Times New Roman" w:hAnsi="Times New Roman" w:cs="Times New Roman"/>
          <w:sz w:val="24"/>
          <w:szCs w:val="24"/>
        </w:rPr>
        <w:t xml:space="preserve"> grade.  This finding indicates that this group of children is </w:t>
      </w:r>
      <w:r w:rsidRPr="0038548C">
        <w:rPr>
          <w:rFonts w:ascii="Times New Roman" w:hAnsi="Times New Roman" w:cs="Times New Roman"/>
          <w:noProof/>
          <w:sz w:val="24"/>
          <w:szCs w:val="24"/>
        </w:rPr>
        <w:t>underperforming</w:t>
      </w:r>
      <w:r w:rsidRPr="0038548C">
        <w:rPr>
          <w:rFonts w:ascii="Times New Roman" w:hAnsi="Times New Roman" w:cs="Times New Roman"/>
          <w:sz w:val="24"/>
          <w:szCs w:val="24"/>
        </w:rPr>
        <w:t xml:space="preserve"> their average non-qualifying peer in reading throughout their reading development from 1</w:t>
      </w:r>
      <w:r w:rsidRPr="0038548C">
        <w:rPr>
          <w:rFonts w:ascii="Times New Roman" w:hAnsi="Times New Roman" w:cs="Times New Roman"/>
          <w:sz w:val="24"/>
          <w:szCs w:val="24"/>
          <w:vertAlign w:val="superscript"/>
        </w:rPr>
        <w:t>st</w:t>
      </w:r>
      <w:r w:rsidRPr="0038548C">
        <w:rPr>
          <w:rFonts w:ascii="Times New Roman" w:hAnsi="Times New Roman" w:cs="Times New Roman"/>
          <w:sz w:val="24"/>
          <w:szCs w:val="24"/>
        </w:rPr>
        <w:t xml:space="preserve"> to 3</w:t>
      </w:r>
      <w:r w:rsidRPr="0038548C">
        <w:rPr>
          <w:rFonts w:ascii="Times New Roman" w:hAnsi="Times New Roman" w:cs="Times New Roman"/>
          <w:sz w:val="24"/>
          <w:szCs w:val="24"/>
          <w:vertAlign w:val="superscript"/>
        </w:rPr>
        <w:t>rd</w:t>
      </w:r>
      <w:r w:rsidRPr="0038548C">
        <w:rPr>
          <w:rFonts w:ascii="Times New Roman" w:hAnsi="Times New Roman" w:cs="Times New Roman"/>
          <w:sz w:val="24"/>
          <w:szCs w:val="24"/>
        </w:rPr>
        <w:t xml:space="preserve"> grade.  </w:t>
      </w:r>
    </w:p>
    <w:p w:rsidR="0038548C" w:rsidRPr="0038548C" w:rsidRDefault="0038548C" w:rsidP="009E2A90">
      <w:pPr>
        <w:spacing w:line="480" w:lineRule="auto"/>
        <w:ind w:firstLine="720"/>
        <w:rPr>
          <w:rFonts w:ascii="Times New Roman" w:hAnsi="Times New Roman" w:cs="Times New Roman"/>
          <w:sz w:val="24"/>
          <w:szCs w:val="24"/>
        </w:rPr>
      </w:pPr>
      <w:r w:rsidRPr="0038548C">
        <w:rPr>
          <w:rFonts w:ascii="Times New Roman" w:hAnsi="Times New Roman" w:cs="Times New Roman"/>
          <w:sz w:val="24"/>
          <w:szCs w:val="24"/>
        </w:rPr>
        <w:t xml:space="preserve">As shown in Figure </w:t>
      </w:r>
      <w:r w:rsidR="009E2A90">
        <w:rPr>
          <w:rFonts w:ascii="Times New Roman" w:hAnsi="Times New Roman" w:cs="Times New Roman"/>
          <w:sz w:val="24"/>
          <w:szCs w:val="24"/>
        </w:rPr>
        <w:t>5</w:t>
      </w:r>
      <w:r w:rsidRPr="0038548C">
        <w:rPr>
          <w:rFonts w:ascii="Times New Roman" w:hAnsi="Times New Roman" w:cs="Times New Roman"/>
          <w:sz w:val="24"/>
          <w:szCs w:val="24"/>
        </w:rPr>
        <w:t xml:space="preserve">, the group mean for FRL students was lower than their non-FRL peers in each of the twelve measured quarters.  Consistently throughout these twelve quarters, the FRL students performed, on average, a full performance category lower than their non-FRL peers.  In Table </w:t>
      </w:r>
      <w:r w:rsidR="00F760B9">
        <w:rPr>
          <w:rFonts w:ascii="Times New Roman" w:hAnsi="Times New Roman" w:cs="Times New Roman"/>
          <w:sz w:val="24"/>
          <w:szCs w:val="24"/>
        </w:rPr>
        <w:t>3</w:t>
      </w:r>
      <w:r w:rsidRPr="0038548C">
        <w:rPr>
          <w:rFonts w:ascii="Times New Roman" w:hAnsi="Times New Roman" w:cs="Times New Roman"/>
          <w:sz w:val="24"/>
          <w:szCs w:val="24"/>
        </w:rPr>
        <w:t xml:space="preserve">, when comparing FRL students to their non-FRL peers, there </w:t>
      </w:r>
      <w:r w:rsidR="00520313">
        <w:rPr>
          <w:rFonts w:ascii="Times New Roman" w:hAnsi="Times New Roman" w:cs="Times New Roman"/>
          <w:noProof/>
          <w:sz w:val="24"/>
          <w:szCs w:val="24"/>
        </w:rPr>
        <w:t>are</w:t>
      </w:r>
      <w:r w:rsidRPr="0038548C">
        <w:rPr>
          <w:rFonts w:ascii="Times New Roman" w:hAnsi="Times New Roman" w:cs="Times New Roman"/>
          <w:sz w:val="24"/>
          <w:szCs w:val="24"/>
        </w:rPr>
        <w:t xml:space="preserve"> nearly 25% more students in the lowest performance category than their non-FRL peers.  For FRL students, pre-kindergarten attendance did not dramatically change the percentages of children performing in the lower two performance categories.  FRL District pre-kindergarten attendees do show a </w:t>
      </w:r>
      <w:r w:rsidRPr="00520313">
        <w:rPr>
          <w:rFonts w:ascii="Times New Roman" w:hAnsi="Times New Roman" w:cs="Times New Roman"/>
          <w:noProof/>
          <w:sz w:val="24"/>
          <w:szCs w:val="24"/>
        </w:rPr>
        <w:t>slight</w:t>
      </w:r>
      <w:r w:rsidRPr="0038548C">
        <w:rPr>
          <w:rFonts w:ascii="Times New Roman" w:hAnsi="Times New Roman" w:cs="Times New Roman"/>
          <w:sz w:val="24"/>
          <w:szCs w:val="24"/>
        </w:rPr>
        <w:t xml:space="preserve"> more percentage in proficient categories</w:t>
      </w:r>
      <w:r w:rsidR="004D1137">
        <w:rPr>
          <w:rFonts w:ascii="Times New Roman" w:hAnsi="Times New Roman" w:cs="Times New Roman"/>
          <w:sz w:val="24"/>
          <w:szCs w:val="24"/>
        </w:rPr>
        <w:t xml:space="preserve"> than non-attending peers</w:t>
      </w:r>
      <w:r w:rsidRPr="0038548C">
        <w:rPr>
          <w:rFonts w:ascii="Times New Roman" w:hAnsi="Times New Roman" w:cs="Times New Roman"/>
          <w:sz w:val="24"/>
          <w:szCs w:val="24"/>
        </w:rPr>
        <w:t xml:space="preserve">, but the findings were so minute, that further analysis </w:t>
      </w:r>
      <w:r w:rsidRPr="00520313">
        <w:rPr>
          <w:rFonts w:ascii="Times New Roman" w:hAnsi="Times New Roman" w:cs="Times New Roman"/>
          <w:noProof/>
          <w:sz w:val="24"/>
          <w:szCs w:val="24"/>
        </w:rPr>
        <w:t>was conducted</w:t>
      </w:r>
      <w:r w:rsidRPr="0038548C">
        <w:rPr>
          <w:rFonts w:ascii="Times New Roman" w:hAnsi="Times New Roman" w:cs="Times New Roman"/>
          <w:sz w:val="24"/>
          <w:szCs w:val="24"/>
        </w:rPr>
        <w:t xml:space="preserve">.  </w:t>
      </w:r>
    </w:p>
    <w:p w:rsidR="0038548C" w:rsidRPr="0038548C" w:rsidRDefault="0038548C" w:rsidP="0038548C">
      <w:pPr>
        <w:spacing w:line="480" w:lineRule="auto"/>
        <w:rPr>
          <w:rFonts w:ascii="Times New Roman" w:hAnsi="Times New Roman" w:cs="Times New Roman"/>
          <w:sz w:val="24"/>
          <w:szCs w:val="24"/>
        </w:rPr>
      </w:pPr>
      <w:r w:rsidRPr="0038548C">
        <w:rPr>
          <w:rFonts w:ascii="Times New Roman" w:hAnsi="Times New Roman" w:cs="Times New Roman"/>
          <w:sz w:val="24"/>
          <w:szCs w:val="24"/>
        </w:rPr>
        <w:tab/>
        <w:t xml:space="preserve">In the </w:t>
      </w:r>
      <w:r w:rsidRPr="0038548C">
        <w:rPr>
          <w:rFonts w:ascii="Times New Roman" w:hAnsi="Times New Roman" w:cs="Times New Roman"/>
          <w:noProof/>
          <w:sz w:val="24"/>
          <w:szCs w:val="24"/>
        </w:rPr>
        <w:t>cross-tabulations</w:t>
      </w:r>
      <w:r w:rsidRPr="0038548C">
        <w:rPr>
          <w:rFonts w:ascii="Times New Roman" w:hAnsi="Times New Roman" w:cs="Times New Roman"/>
          <w:sz w:val="24"/>
          <w:szCs w:val="24"/>
        </w:rPr>
        <w:t xml:space="preserve"> of FRL students, the rate of proficiency of children with FRL status raises from 26% to 33% from 1</w:t>
      </w:r>
      <w:r w:rsidRPr="0038548C">
        <w:rPr>
          <w:rFonts w:ascii="Times New Roman" w:hAnsi="Times New Roman" w:cs="Times New Roman"/>
          <w:sz w:val="24"/>
          <w:szCs w:val="24"/>
          <w:vertAlign w:val="superscript"/>
        </w:rPr>
        <w:t>st</w:t>
      </w:r>
      <w:r w:rsidRPr="0038548C">
        <w:rPr>
          <w:rFonts w:ascii="Times New Roman" w:hAnsi="Times New Roman" w:cs="Times New Roman"/>
          <w:sz w:val="24"/>
          <w:szCs w:val="24"/>
        </w:rPr>
        <w:t xml:space="preserve"> to 3</w:t>
      </w:r>
      <w:r w:rsidRPr="0038548C">
        <w:rPr>
          <w:rFonts w:ascii="Times New Roman" w:hAnsi="Times New Roman" w:cs="Times New Roman"/>
          <w:sz w:val="24"/>
          <w:szCs w:val="24"/>
          <w:vertAlign w:val="superscript"/>
        </w:rPr>
        <w:t>rd</w:t>
      </w:r>
      <w:r w:rsidRPr="0038548C">
        <w:rPr>
          <w:rFonts w:ascii="Times New Roman" w:hAnsi="Times New Roman" w:cs="Times New Roman"/>
          <w:sz w:val="24"/>
          <w:szCs w:val="24"/>
        </w:rPr>
        <w:t xml:space="preserve"> grade.   </w:t>
      </w:r>
      <w:r w:rsidRPr="00520313">
        <w:rPr>
          <w:rFonts w:ascii="Times New Roman" w:hAnsi="Times New Roman" w:cs="Times New Roman"/>
          <w:noProof/>
          <w:sz w:val="24"/>
          <w:szCs w:val="24"/>
        </w:rPr>
        <w:t>This</w:t>
      </w:r>
      <w:r w:rsidRPr="0038548C">
        <w:rPr>
          <w:rFonts w:ascii="Times New Roman" w:hAnsi="Times New Roman" w:cs="Times New Roman"/>
          <w:sz w:val="24"/>
          <w:szCs w:val="24"/>
        </w:rPr>
        <w:t xml:space="preserve"> indicates that over time the number of FRL status children not proficient would decrease and </w:t>
      </w:r>
      <w:r w:rsidR="00CC4751">
        <w:rPr>
          <w:rFonts w:ascii="Times New Roman" w:hAnsi="Times New Roman" w:cs="Times New Roman"/>
          <w:sz w:val="24"/>
          <w:szCs w:val="24"/>
        </w:rPr>
        <w:t xml:space="preserve">the </w:t>
      </w:r>
      <w:r w:rsidRPr="00CC4751">
        <w:rPr>
          <w:rFonts w:ascii="Times New Roman" w:hAnsi="Times New Roman" w:cs="Times New Roman"/>
          <w:noProof/>
          <w:sz w:val="24"/>
          <w:szCs w:val="24"/>
        </w:rPr>
        <w:t>percentage</w:t>
      </w:r>
      <w:r w:rsidRPr="0038548C">
        <w:rPr>
          <w:rFonts w:ascii="Times New Roman" w:hAnsi="Times New Roman" w:cs="Times New Roman"/>
          <w:sz w:val="24"/>
          <w:szCs w:val="24"/>
        </w:rPr>
        <w:t xml:space="preserve"> proficient may increase.  </w:t>
      </w:r>
      <w:r w:rsidRPr="0038548C">
        <w:rPr>
          <w:rFonts w:ascii="Times New Roman" w:hAnsi="Times New Roman" w:cs="Times New Roman"/>
          <w:noProof/>
          <w:sz w:val="24"/>
          <w:szCs w:val="24"/>
        </w:rPr>
        <w:t xml:space="preserve">As in a </w:t>
      </w:r>
      <w:r w:rsidR="00F75760">
        <w:rPr>
          <w:rFonts w:ascii="Times New Roman" w:hAnsi="Times New Roman" w:cs="Times New Roman"/>
          <w:noProof/>
          <w:sz w:val="24"/>
          <w:szCs w:val="24"/>
        </w:rPr>
        <w:t>others</w:t>
      </w:r>
      <w:r w:rsidRPr="0038548C">
        <w:rPr>
          <w:rFonts w:ascii="Times New Roman" w:hAnsi="Times New Roman" w:cs="Times New Roman"/>
          <w:noProof/>
          <w:sz w:val="24"/>
          <w:szCs w:val="24"/>
        </w:rPr>
        <w:t xml:space="preserve">, this study also indicates that the children with FRL status may </w:t>
      </w:r>
      <w:r w:rsidR="00F75760">
        <w:rPr>
          <w:rFonts w:ascii="Times New Roman" w:hAnsi="Times New Roman" w:cs="Times New Roman"/>
          <w:noProof/>
          <w:sz w:val="24"/>
          <w:szCs w:val="24"/>
        </w:rPr>
        <w:t xml:space="preserve">or may not </w:t>
      </w:r>
      <w:r w:rsidRPr="0038548C">
        <w:rPr>
          <w:rFonts w:ascii="Times New Roman" w:hAnsi="Times New Roman" w:cs="Times New Roman"/>
          <w:noProof/>
          <w:sz w:val="24"/>
          <w:szCs w:val="24"/>
        </w:rPr>
        <w:t>benefit from additional time</w:t>
      </w:r>
      <w:r w:rsidR="00F75760">
        <w:rPr>
          <w:rFonts w:ascii="Times New Roman" w:hAnsi="Times New Roman" w:cs="Times New Roman"/>
          <w:noProof/>
          <w:sz w:val="24"/>
          <w:szCs w:val="24"/>
        </w:rPr>
        <w:t xml:space="preserve">; however additonal time to </w:t>
      </w:r>
      <w:r w:rsidRPr="0038548C">
        <w:rPr>
          <w:rFonts w:ascii="Times New Roman" w:hAnsi="Times New Roman" w:cs="Times New Roman"/>
          <w:noProof/>
          <w:sz w:val="24"/>
          <w:szCs w:val="24"/>
        </w:rPr>
        <w:t>introduc</w:t>
      </w:r>
      <w:r w:rsidR="00F75760">
        <w:rPr>
          <w:rFonts w:ascii="Times New Roman" w:hAnsi="Times New Roman" w:cs="Times New Roman"/>
          <w:noProof/>
          <w:sz w:val="24"/>
          <w:szCs w:val="24"/>
        </w:rPr>
        <w:t>e</w:t>
      </w:r>
      <w:r w:rsidRPr="0038548C">
        <w:rPr>
          <w:rFonts w:ascii="Times New Roman" w:hAnsi="Times New Roman" w:cs="Times New Roman"/>
          <w:noProof/>
          <w:sz w:val="24"/>
          <w:szCs w:val="24"/>
        </w:rPr>
        <w:t xml:space="preserve"> math reasoning and language </w:t>
      </w:r>
      <w:r w:rsidRPr="0038548C">
        <w:rPr>
          <w:rFonts w:ascii="Times New Roman" w:hAnsi="Times New Roman" w:cs="Times New Roman"/>
          <w:noProof/>
          <w:sz w:val="24"/>
          <w:szCs w:val="24"/>
        </w:rPr>
        <w:lastRenderedPageBreak/>
        <w:t>construction to offset some of poverty’s effects on children’s vocabulary and development</w:t>
      </w:r>
      <w:r w:rsidR="00F75760">
        <w:rPr>
          <w:rFonts w:ascii="Times New Roman" w:hAnsi="Times New Roman" w:cs="Times New Roman"/>
          <w:noProof/>
          <w:sz w:val="24"/>
          <w:szCs w:val="24"/>
        </w:rPr>
        <w:t>, has potential</w:t>
      </w:r>
      <w:r w:rsidRPr="0038548C">
        <w:rPr>
          <w:rFonts w:ascii="Times New Roman" w:hAnsi="Times New Roman" w:cs="Times New Roman"/>
          <w:noProof/>
          <w:sz w:val="24"/>
          <w:szCs w:val="24"/>
        </w:rPr>
        <w:t xml:space="preserve"> (Camilli et al., 2010; Campbell et al., 2001; Garcia, 2015; Gormley and Phillips, 2005; Jensen, 2009; Magnuson et al., 2003; Reardon and Portilla, 2016).</w:t>
      </w:r>
      <w:r w:rsidRPr="0038548C">
        <w:rPr>
          <w:rFonts w:ascii="Times New Roman" w:hAnsi="Times New Roman" w:cs="Times New Roman"/>
          <w:sz w:val="24"/>
          <w:szCs w:val="24"/>
        </w:rPr>
        <w:t xml:space="preserve">  The logistical regression analysis confirms this finding by showing that FRL status lowers the odds of scoring proficient on the OCCT by 2.033.  </w:t>
      </w:r>
      <w:bookmarkStart w:id="49" w:name="_Hlk506465158"/>
      <w:r w:rsidRPr="0038548C">
        <w:rPr>
          <w:rFonts w:ascii="Times New Roman" w:hAnsi="Times New Roman" w:cs="Times New Roman"/>
          <w:sz w:val="24"/>
          <w:szCs w:val="24"/>
        </w:rPr>
        <w:t xml:space="preserve">These findings indicate that the </w:t>
      </w:r>
      <w:r w:rsidR="009F5D56">
        <w:rPr>
          <w:rFonts w:ascii="Times New Roman" w:hAnsi="Times New Roman" w:cs="Times New Roman"/>
          <w:sz w:val="24"/>
          <w:szCs w:val="24"/>
        </w:rPr>
        <w:t>D</w:t>
      </w:r>
      <w:r w:rsidRPr="0038548C">
        <w:rPr>
          <w:rFonts w:ascii="Times New Roman" w:hAnsi="Times New Roman" w:cs="Times New Roman"/>
          <w:sz w:val="24"/>
          <w:szCs w:val="24"/>
        </w:rPr>
        <w:t xml:space="preserve">istrict FRL students are struggling to achieve proficiency at the same rate as their more affluent peers and that District pre-kindergarten attendance is not enough of a mediator to bring their reading abilities to the proficient rate in first or third grades.  </w:t>
      </w:r>
      <w:bookmarkEnd w:id="49"/>
    </w:p>
    <w:p w:rsidR="009E2A90" w:rsidRPr="009E2A90" w:rsidRDefault="00C155E8" w:rsidP="004F3B7A">
      <w:pPr>
        <w:spacing w:line="480" w:lineRule="auto"/>
        <w:rPr>
          <w:i/>
          <w:iCs/>
        </w:rPr>
      </w:pPr>
      <w:r w:rsidRPr="0038548C">
        <w:rPr>
          <w:rFonts w:ascii="Times New Roman" w:hAnsi="Times New Roman" w:cs="Times New Roman"/>
          <w:sz w:val="24"/>
          <w:szCs w:val="24"/>
        </w:rPr>
        <w:tab/>
      </w:r>
      <w:bookmarkEnd w:id="48"/>
      <w:r w:rsidR="009E2A90">
        <w:rPr>
          <w:rFonts w:ascii="Times New Roman" w:hAnsi="Times New Roman" w:cs="Times New Roman"/>
          <w:noProof/>
          <w:sz w:val="24"/>
          <w:szCs w:val="24"/>
        </w:rPr>
        <w:t>By contrast</w:t>
      </w:r>
      <w:r w:rsidR="00CF4C88" w:rsidRPr="0038548C">
        <w:rPr>
          <w:rFonts w:ascii="Times New Roman" w:hAnsi="Times New Roman" w:cs="Times New Roman"/>
          <w:noProof/>
          <w:sz w:val="24"/>
          <w:szCs w:val="24"/>
        </w:rPr>
        <w:t xml:space="preserve"> </w:t>
      </w:r>
      <w:r w:rsidR="00CF4C88" w:rsidRPr="00CC4751">
        <w:rPr>
          <w:rFonts w:ascii="Times New Roman" w:hAnsi="Times New Roman" w:cs="Times New Roman"/>
          <w:noProof/>
          <w:sz w:val="24"/>
          <w:szCs w:val="24"/>
        </w:rPr>
        <w:t>Cam</w:t>
      </w:r>
      <w:r w:rsidR="00CC4751">
        <w:rPr>
          <w:rFonts w:ascii="Times New Roman" w:hAnsi="Times New Roman" w:cs="Times New Roman"/>
          <w:noProof/>
          <w:sz w:val="24"/>
          <w:szCs w:val="24"/>
        </w:rPr>
        <w:t>illi'</w:t>
      </w:r>
      <w:r w:rsidR="00CF4C88" w:rsidRPr="00CC4751">
        <w:rPr>
          <w:rFonts w:ascii="Times New Roman" w:hAnsi="Times New Roman" w:cs="Times New Roman"/>
          <w:noProof/>
          <w:sz w:val="24"/>
          <w:szCs w:val="24"/>
        </w:rPr>
        <w:t>s</w:t>
      </w:r>
      <w:r w:rsidR="00CF4C88" w:rsidRPr="0038548C">
        <w:rPr>
          <w:rFonts w:ascii="Times New Roman" w:hAnsi="Times New Roman" w:cs="Times New Roman"/>
          <w:noProof/>
          <w:sz w:val="24"/>
          <w:szCs w:val="24"/>
        </w:rPr>
        <w:t xml:space="preserve"> work in 2010</w:t>
      </w:r>
      <w:r w:rsidR="009E2A90">
        <w:rPr>
          <w:rFonts w:ascii="Times New Roman" w:hAnsi="Times New Roman" w:cs="Times New Roman"/>
          <w:noProof/>
          <w:sz w:val="24"/>
          <w:szCs w:val="24"/>
        </w:rPr>
        <w:t>, which compared 123</w:t>
      </w:r>
      <w:r w:rsidR="00CF4C88" w:rsidRPr="0038548C">
        <w:rPr>
          <w:rFonts w:ascii="Times New Roman" w:hAnsi="Times New Roman" w:cs="Times New Roman"/>
          <w:noProof/>
          <w:sz w:val="24"/>
          <w:szCs w:val="24"/>
        </w:rPr>
        <w:t xml:space="preserve"> national</w:t>
      </w:r>
      <w:r w:rsidRPr="0038548C">
        <w:rPr>
          <w:rFonts w:ascii="Times New Roman" w:hAnsi="Times New Roman" w:cs="Times New Roman"/>
          <w:noProof/>
          <w:sz w:val="24"/>
          <w:szCs w:val="24"/>
        </w:rPr>
        <w:t xml:space="preserve"> </w:t>
      </w:r>
      <w:r w:rsidR="009E2A90">
        <w:rPr>
          <w:rFonts w:ascii="Times New Roman" w:hAnsi="Times New Roman" w:cs="Times New Roman"/>
          <w:noProof/>
          <w:sz w:val="24"/>
          <w:szCs w:val="24"/>
        </w:rPr>
        <w:t>studies, and</w:t>
      </w:r>
      <w:r w:rsidRPr="0038548C">
        <w:rPr>
          <w:rFonts w:ascii="Times New Roman" w:hAnsi="Times New Roman" w:cs="Times New Roman"/>
          <w:noProof/>
          <w:sz w:val="24"/>
          <w:szCs w:val="24"/>
        </w:rPr>
        <w:t xml:space="preserve"> </w:t>
      </w:r>
      <w:r w:rsidR="004F3B7A">
        <w:rPr>
          <w:rFonts w:ascii="Times New Roman" w:hAnsi="Times New Roman" w:cs="Times New Roman"/>
          <w:noProof/>
          <w:sz w:val="24"/>
          <w:szCs w:val="24"/>
        </w:rPr>
        <w:t xml:space="preserve">along with other studies, </w:t>
      </w:r>
      <w:r w:rsidR="00CF4C88" w:rsidRPr="0038548C">
        <w:rPr>
          <w:rFonts w:ascii="Times New Roman" w:hAnsi="Times New Roman" w:cs="Times New Roman"/>
          <w:noProof/>
          <w:sz w:val="24"/>
          <w:szCs w:val="24"/>
        </w:rPr>
        <w:t>suggest</w:t>
      </w:r>
      <w:r w:rsidR="009E2A90">
        <w:rPr>
          <w:rFonts w:ascii="Times New Roman" w:hAnsi="Times New Roman" w:cs="Times New Roman"/>
          <w:noProof/>
          <w:sz w:val="24"/>
          <w:szCs w:val="24"/>
        </w:rPr>
        <w:t xml:space="preserve">ed </w:t>
      </w:r>
      <w:r w:rsidRPr="0038548C">
        <w:rPr>
          <w:rFonts w:ascii="Times New Roman" w:hAnsi="Times New Roman" w:cs="Times New Roman"/>
          <w:noProof/>
          <w:sz w:val="24"/>
          <w:szCs w:val="24"/>
        </w:rPr>
        <w:t xml:space="preserve">the benefits of a high quality early learning experience for </w:t>
      </w:r>
      <w:r w:rsidR="009E2A90">
        <w:rPr>
          <w:rFonts w:ascii="Times New Roman" w:hAnsi="Times New Roman" w:cs="Times New Roman"/>
          <w:noProof/>
          <w:sz w:val="24"/>
          <w:szCs w:val="24"/>
        </w:rPr>
        <w:t xml:space="preserve">all </w:t>
      </w:r>
      <w:r w:rsidRPr="0038548C">
        <w:rPr>
          <w:rFonts w:ascii="Times New Roman" w:hAnsi="Times New Roman" w:cs="Times New Roman"/>
          <w:noProof/>
          <w:sz w:val="24"/>
          <w:szCs w:val="24"/>
        </w:rPr>
        <w:t>students, especially students from high poverty backgrounds (Camilli et al., 2010; Campbell et al., 2001; Garcia, 2015; Gormley and Phillips, 2005; Jensen, 2009; Magnuson et al., 2003; Reardon and Portilla, 2016).</w:t>
      </w:r>
      <w:r w:rsidRPr="0038548C">
        <w:rPr>
          <w:rFonts w:ascii="Times New Roman" w:hAnsi="Times New Roman" w:cs="Times New Roman"/>
          <w:sz w:val="24"/>
          <w:szCs w:val="24"/>
        </w:rPr>
        <w:t xml:space="preserve">  </w:t>
      </w:r>
      <w:r w:rsidR="009E2A90">
        <w:rPr>
          <w:rFonts w:ascii="Times New Roman" w:hAnsi="Times New Roman" w:cs="Times New Roman"/>
          <w:sz w:val="24"/>
          <w:szCs w:val="24"/>
        </w:rPr>
        <w:t xml:space="preserve">Consistent with the historical research base, </w:t>
      </w:r>
      <w:proofErr w:type="spellStart"/>
      <w:r w:rsidR="009E2A90">
        <w:rPr>
          <w:rFonts w:ascii="Times New Roman" w:hAnsi="Times New Roman" w:cs="Times New Roman"/>
          <w:sz w:val="24"/>
          <w:szCs w:val="24"/>
        </w:rPr>
        <w:t>Camilli’s</w:t>
      </w:r>
      <w:proofErr w:type="spellEnd"/>
      <w:r w:rsidR="009E2A90">
        <w:rPr>
          <w:rFonts w:ascii="Times New Roman" w:hAnsi="Times New Roman" w:cs="Times New Roman"/>
          <w:sz w:val="24"/>
          <w:szCs w:val="24"/>
        </w:rPr>
        <w:t xml:space="preserve"> team found significant positive effects for children who attended a preschool program </w:t>
      </w:r>
      <w:r w:rsidR="009E2A90" w:rsidRPr="00520313">
        <w:rPr>
          <w:rFonts w:ascii="Times New Roman" w:hAnsi="Times New Roman" w:cs="Times New Roman"/>
          <w:noProof/>
          <w:sz w:val="24"/>
          <w:szCs w:val="24"/>
        </w:rPr>
        <w:t>prior to</w:t>
      </w:r>
      <w:r w:rsidR="009E2A90">
        <w:rPr>
          <w:rFonts w:ascii="Times New Roman" w:hAnsi="Times New Roman" w:cs="Times New Roman"/>
          <w:sz w:val="24"/>
          <w:szCs w:val="24"/>
        </w:rPr>
        <w:t xml:space="preserve"> entering Kindergarten.  The </w:t>
      </w:r>
      <w:r w:rsidR="009E2A90" w:rsidRPr="00520313">
        <w:rPr>
          <w:rFonts w:ascii="Times New Roman" w:hAnsi="Times New Roman" w:cs="Times New Roman"/>
          <w:noProof/>
          <w:sz w:val="24"/>
          <w:szCs w:val="24"/>
        </w:rPr>
        <w:t>largest</w:t>
      </w:r>
      <w:r w:rsidR="009E2A90">
        <w:rPr>
          <w:rFonts w:ascii="Times New Roman" w:hAnsi="Times New Roman" w:cs="Times New Roman"/>
          <w:sz w:val="24"/>
          <w:szCs w:val="24"/>
        </w:rPr>
        <w:t xml:space="preserve"> effect sizes </w:t>
      </w:r>
      <w:r w:rsidR="009E2A90" w:rsidRPr="00520313">
        <w:rPr>
          <w:rFonts w:ascii="Times New Roman" w:hAnsi="Times New Roman" w:cs="Times New Roman"/>
          <w:noProof/>
          <w:sz w:val="24"/>
          <w:szCs w:val="24"/>
        </w:rPr>
        <w:t>were found</w:t>
      </w:r>
      <w:r w:rsidR="009E2A90">
        <w:rPr>
          <w:rFonts w:ascii="Times New Roman" w:hAnsi="Times New Roman" w:cs="Times New Roman"/>
          <w:sz w:val="24"/>
          <w:szCs w:val="24"/>
        </w:rPr>
        <w:t xml:space="preserve"> for cognitive outcomes, but social and school readiness indicators also improved (</w:t>
      </w:r>
      <w:proofErr w:type="spellStart"/>
      <w:r w:rsidR="009E2A90">
        <w:rPr>
          <w:rFonts w:ascii="Times New Roman" w:hAnsi="Times New Roman" w:cs="Times New Roman"/>
          <w:sz w:val="24"/>
          <w:szCs w:val="24"/>
        </w:rPr>
        <w:t>Camilli</w:t>
      </w:r>
      <w:proofErr w:type="spellEnd"/>
      <w:r w:rsidR="009E2A90">
        <w:rPr>
          <w:rFonts w:ascii="Times New Roman" w:hAnsi="Times New Roman" w:cs="Times New Roman"/>
          <w:sz w:val="24"/>
          <w:szCs w:val="24"/>
        </w:rPr>
        <w:t xml:space="preserve"> et al., 2010).  </w:t>
      </w:r>
      <w:r w:rsidR="004F3B7A">
        <w:rPr>
          <w:rFonts w:ascii="Times New Roman" w:hAnsi="Times New Roman" w:cs="Times New Roman"/>
          <w:sz w:val="24"/>
          <w:szCs w:val="24"/>
        </w:rPr>
        <w:t xml:space="preserve">Garcia’s 2015 study also confirmed that poverty negatively </w:t>
      </w:r>
      <w:r w:rsidR="004F3B7A" w:rsidRPr="00520313">
        <w:rPr>
          <w:rFonts w:ascii="Times New Roman" w:hAnsi="Times New Roman" w:cs="Times New Roman"/>
          <w:noProof/>
          <w:sz w:val="24"/>
          <w:szCs w:val="24"/>
        </w:rPr>
        <w:t>effects</w:t>
      </w:r>
      <w:r w:rsidR="004F3B7A">
        <w:rPr>
          <w:rFonts w:ascii="Times New Roman" w:hAnsi="Times New Roman" w:cs="Times New Roman"/>
          <w:sz w:val="24"/>
          <w:szCs w:val="24"/>
        </w:rPr>
        <w:t xml:space="preserve"> children with children</w:t>
      </w:r>
      <w:r w:rsidR="004F3B7A" w:rsidRPr="004F3B7A">
        <w:rPr>
          <w:rFonts w:ascii="Times New Roman" w:hAnsi="Times New Roman" w:cs="Times New Roman"/>
          <w:sz w:val="24"/>
          <w:szCs w:val="24"/>
        </w:rPr>
        <w:t xml:space="preserve"> </w:t>
      </w:r>
      <w:r w:rsidR="004F3B7A">
        <w:rPr>
          <w:rFonts w:ascii="Times New Roman" w:hAnsi="Times New Roman" w:cs="Times New Roman"/>
          <w:sz w:val="24"/>
          <w:szCs w:val="24"/>
        </w:rPr>
        <w:t>in the bottom 20% of incomes studied showing 0</w:t>
      </w:r>
      <w:r w:rsidR="004F3B7A" w:rsidRPr="004F3B7A">
        <w:rPr>
          <w:rFonts w:ascii="Times New Roman" w:hAnsi="Times New Roman" w:cs="Times New Roman"/>
          <w:sz w:val="24"/>
          <w:szCs w:val="24"/>
        </w:rPr>
        <w:t>.8 standard deviations</w:t>
      </w:r>
      <w:r w:rsidR="004F3B7A">
        <w:rPr>
          <w:rFonts w:ascii="Times New Roman" w:hAnsi="Times New Roman" w:cs="Times New Roman"/>
          <w:sz w:val="24"/>
          <w:szCs w:val="24"/>
        </w:rPr>
        <w:t xml:space="preserve"> lower achievement</w:t>
      </w:r>
      <w:r w:rsidR="004F3B7A" w:rsidRPr="004F3B7A">
        <w:rPr>
          <w:rFonts w:ascii="Times New Roman" w:hAnsi="Times New Roman" w:cs="Times New Roman"/>
          <w:sz w:val="24"/>
          <w:szCs w:val="24"/>
        </w:rPr>
        <w:t xml:space="preserve"> in reading and math</w:t>
      </w:r>
      <w:r w:rsidR="004F3B7A">
        <w:rPr>
          <w:rFonts w:ascii="Times New Roman" w:hAnsi="Times New Roman" w:cs="Times New Roman"/>
          <w:sz w:val="24"/>
          <w:szCs w:val="24"/>
        </w:rPr>
        <w:t xml:space="preserve"> </w:t>
      </w:r>
      <w:r w:rsidR="004F3B7A" w:rsidRPr="004F3B7A">
        <w:rPr>
          <w:rFonts w:ascii="Times New Roman" w:hAnsi="Times New Roman" w:cs="Times New Roman"/>
          <w:sz w:val="24"/>
          <w:szCs w:val="24"/>
        </w:rPr>
        <w:t>and 0.4 standard deviations in persistence in completing tasks</w:t>
      </w:r>
      <w:r w:rsidR="004F3B7A">
        <w:rPr>
          <w:rFonts w:ascii="Times New Roman" w:hAnsi="Times New Roman" w:cs="Times New Roman"/>
          <w:sz w:val="24"/>
          <w:szCs w:val="24"/>
        </w:rPr>
        <w:t xml:space="preserve"> than children</w:t>
      </w:r>
      <w:r w:rsidR="004F3B7A" w:rsidRPr="004F3B7A">
        <w:rPr>
          <w:rFonts w:ascii="Times New Roman" w:hAnsi="Times New Roman" w:cs="Times New Roman"/>
          <w:sz w:val="24"/>
          <w:szCs w:val="24"/>
        </w:rPr>
        <w:t xml:space="preserve"> in the </w:t>
      </w:r>
      <w:r w:rsidR="004F3B7A">
        <w:rPr>
          <w:rFonts w:ascii="Times New Roman" w:hAnsi="Times New Roman" w:cs="Times New Roman"/>
          <w:sz w:val="24"/>
          <w:szCs w:val="24"/>
        </w:rPr>
        <w:t>20%</w:t>
      </w:r>
      <w:r w:rsidR="004F3B7A" w:rsidRPr="004F3B7A">
        <w:rPr>
          <w:rFonts w:ascii="Times New Roman" w:hAnsi="Times New Roman" w:cs="Times New Roman"/>
          <w:sz w:val="24"/>
          <w:szCs w:val="24"/>
        </w:rPr>
        <w:t xml:space="preserve"> of the </w:t>
      </w:r>
      <w:r w:rsidR="004F3B7A">
        <w:rPr>
          <w:rFonts w:ascii="Times New Roman" w:hAnsi="Times New Roman" w:cs="Times New Roman"/>
          <w:sz w:val="24"/>
          <w:szCs w:val="24"/>
        </w:rPr>
        <w:t xml:space="preserve">incomes studied (Garcia, 2015).  To offset these </w:t>
      </w:r>
      <w:r w:rsidR="004F3B7A" w:rsidRPr="00520313">
        <w:rPr>
          <w:rFonts w:ascii="Times New Roman" w:hAnsi="Times New Roman" w:cs="Times New Roman"/>
          <w:noProof/>
          <w:sz w:val="24"/>
          <w:szCs w:val="24"/>
        </w:rPr>
        <w:t>negative</w:t>
      </w:r>
      <w:r w:rsidR="004F3B7A">
        <w:rPr>
          <w:rFonts w:ascii="Times New Roman" w:hAnsi="Times New Roman" w:cs="Times New Roman"/>
          <w:sz w:val="24"/>
          <w:szCs w:val="24"/>
        </w:rPr>
        <w:t xml:space="preserve"> effects of poverty, </w:t>
      </w:r>
      <w:r w:rsidR="008F73FF">
        <w:rPr>
          <w:rFonts w:ascii="Times New Roman" w:hAnsi="Times New Roman" w:cs="Times New Roman"/>
          <w:sz w:val="24"/>
          <w:szCs w:val="24"/>
        </w:rPr>
        <w:t xml:space="preserve">McCartney et al.’s 2007 study found </w:t>
      </w:r>
      <w:r w:rsidR="008F73FF" w:rsidRPr="008F73FF">
        <w:rPr>
          <w:rFonts w:ascii="Times New Roman" w:hAnsi="Times New Roman" w:cs="Times New Roman"/>
          <w:sz w:val="24"/>
          <w:szCs w:val="24"/>
        </w:rPr>
        <w:t xml:space="preserve">that higher quality child care can buffer the </w:t>
      </w:r>
      <w:r w:rsidR="008F73FF" w:rsidRPr="00520313">
        <w:rPr>
          <w:rFonts w:ascii="Times New Roman" w:hAnsi="Times New Roman" w:cs="Times New Roman"/>
          <w:noProof/>
          <w:sz w:val="24"/>
          <w:szCs w:val="24"/>
        </w:rPr>
        <w:t>negative</w:t>
      </w:r>
      <w:r w:rsidR="008F73FF" w:rsidRPr="008F73FF">
        <w:rPr>
          <w:rFonts w:ascii="Times New Roman" w:hAnsi="Times New Roman" w:cs="Times New Roman"/>
          <w:sz w:val="24"/>
          <w:szCs w:val="24"/>
        </w:rPr>
        <w:t xml:space="preserve"> effects of low income</w:t>
      </w:r>
      <w:r w:rsidR="008F73FF">
        <w:rPr>
          <w:rFonts w:ascii="Times New Roman" w:hAnsi="Times New Roman" w:cs="Times New Roman"/>
          <w:sz w:val="24"/>
          <w:szCs w:val="24"/>
        </w:rPr>
        <w:t xml:space="preserve"> </w:t>
      </w:r>
      <w:r w:rsidR="008F73FF" w:rsidRPr="00CC4751">
        <w:rPr>
          <w:rFonts w:ascii="Times New Roman" w:hAnsi="Times New Roman" w:cs="Times New Roman"/>
          <w:noProof/>
          <w:sz w:val="24"/>
          <w:szCs w:val="24"/>
        </w:rPr>
        <w:t>for</w:t>
      </w:r>
      <w:r w:rsidR="008F73FF">
        <w:rPr>
          <w:rFonts w:ascii="Times New Roman" w:hAnsi="Times New Roman" w:cs="Times New Roman"/>
          <w:sz w:val="24"/>
          <w:szCs w:val="24"/>
        </w:rPr>
        <w:t xml:space="preserve"> children</w:t>
      </w:r>
      <w:r w:rsidR="008F73FF" w:rsidRPr="008F73FF">
        <w:rPr>
          <w:rFonts w:ascii="Times New Roman" w:hAnsi="Times New Roman" w:cs="Times New Roman"/>
          <w:sz w:val="24"/>
          <w:szCs w:val="24"/>
        </w:rPr>
        <w:t xml:space="preserve">. For </w:t>
      </w:r>
      <w:r w:rsidR="009F5D56">
        <w:rPr>
          <w:rFonts w:ascii="Times New Roman" w:hAnsi="Times New Roman" w:cs="Times New Roman"/>
          <w:sz w:val="24"/>
          <w:szCs w:val="24"/>
        </w:rPr>
        <w:t>r</w:t>
      </w:r>
      <w:r w:rsidR="008F73FF" w:rsidRPr="008F73FF">
        <w:rPr>
          <w:rFonts w:ascii="Times New Roman" w:hAnsi="Times New Roman" w:cs="Times New Roman"/>
          <w:sz w:val="24"/>
          <w:szCs w:val="24"/>
        </w:rPr>
        <w:t xml:space="preserve">eceptive </w:t>
      </w:r>
      <w:r w:rsidR="009F5D56">
        <w:rPr>
          <w:rFonts w:ascii="Times New Roman" w:hAnsi="Times New Roman" w:cs="Times New Roman"/>
          <w:sz w:val="24"/>
          <w:szCs w:val="24"/>
        </w:rPr>
        <w:t>l</w:t>
      </w:r>
      <w:r w:rsidR="008F73FF" w:rsidRPr="008F73FF">
        <w:rPr>
          <w:rFonts w:ascii="Times New Roman" w:hAnsi="Times New Roman" w:cs="Times New Roman"/>
          <w:sz w:val="24"/>
          <w:szCs w:val="24"/>
        </w:rPr>
        <w:t xml:space="preserve">anguage and </w:t>
      </w:r>
      <w:r w:rsidR="009F5D56">
        <w:rPr>
          <w:rFonts w:ascii="Times New Roman" w:hAnsi="Times New Roman" w:cs="Times New Roman"/>
          <w:sz w:val="24"/>
          <w:szCs w:val="24"/>
        </w:rPr>
        <w:t>e</w:t>
      </w:r>
      <w:r w:rsidR="008F73FF" w:rsidRPr="008F73FF">
        <w:rPr>
          <w:rFonts w:ascii="Times New Roman" w:hAnsi="Times New Roman" w:cs="Times New Roman"/>
          <w:sz w:val="24"/>
          <w:szCs w:val="24"/>
        </w:rPr>
        <w:t xml:space="preserve">xpressive </w:t>
      </w:r>
      <w:r w:rsidR="009F5D56">
        <w:rPr>
          <w:rFonts w:ascii="Times New Roman" w:hAnsi="Times New Roman" w:cs="Times New Roman"/>
          <w:sz w:val="24"/>
          <w:szCs w:val="24"/>
        </w:rPr>
        <w:t>l</w:t>
      </w:r>
      <w:r w:rsidR="008F73FF" w:rsidRPr="008F73FF">
        <w:rPr>
          <w:rFonts w:ascii="Times New Roman" w:hAnsi="Times New Roman" w:cs="Times New Roman"/>
          <w:sz w:val="24"/>
          <w:szCs w:val="24"/>
        </w:rPr>
        <w:t xml:space="preserve">anguage, </w:t>
      </w:r>
      <w:r w:rsidR="004D1137">
        <w:rPr>
          <w:rFonts w:ascii="Times New Roman" w:hAnsi="Times New Roman" w:cs="Times New Roman"/>
          <w:sz w:val="24"/>
          <w:szCs w:val="24"/>
        </w:rPr>
        <w:t>highe</w:t>
      </w:r>
      <w:r w:rsidR="008F73FF" w:rsidRPr="008F73FF">
        <w:rPr>
          <w:rFonts w:ascii="Times New Roman" w:hAnsi="Times New Roman" w:cs="Times New Roman"/>
          <w:sz w:val="24"/>
          <w:szCs w:val="24"/>
        </w:rPr>
        <w:t xml:space="preserve">r quality care was associated with better outcomes for </w:t>
      </w:r>
      <w:r w:rsidR="008F73FF" w:rsidRPr="008F73FF">
        <w:rPr>
          <w:rFonts w:ascii="Times New Roman" w:hAnsi="Times New Roman" w:cs="Times New Roman"/>
          <w:sz w:val="24"/>
          <w:szCs w:val="24"/>
        </w:rPr>
        <w:lastRenderedPageBreak/>
        <w:t>children from low-income families</w:t>
      </w:r>
      <w:r w:rsidR="008F73FF">
        <w:rPr>
          <w:rFonts w:ascii="Times New Roman" w:hAnsi="Times New Roman" w:cs="Times New Roman"/>
          <w:sz w:val="24"/>
          <w:szCs w:val="24"/>
        </w:rPr>
        <w:t>, although with moderate effect sizes (McCartney et al., 2007)</w:t>
      </w:r>
      <w:r w:rsidR="005C7687">
        <w:rPr>
          <w:rFonts w:ascii="Times New Roman" w:hAnsi="Times New Roman" w:cs="Times New Roman"/>
          <w:sz w:val="24"/>
          <w:szCs w:val="24"/>
        </w:rPr>
        <w:t xml:space="preserve">, but these positive results </w:t>
      </w:r>
      <w:r w:rsidR="00F75760">
        <w:rPr>
          <w:rFonts w:ascii="Times New Roman" w:hAnsi="Times New Roman" w:cs="Times New Roman"/>
          <w:sz w:val="24"/>
          <w:szCs w:val="24"/>
        </w:rPr>
        <w:t>are not consistent with</w:t>
      </w:r>
      <w:r w:rsidR="005C7687">
        <w:rPr>
          <w:rFonts w:ascii="Times New Roman" w:hAnsi="Times New Roman" w:cs="Times New Roman"/>
          <w:sz w:val="24"/>
          <w:szCs w:val="24"/>
        </w:rPr>
        <w:t xml:space="preserve"> this study’s data</w:t>
      </w:r>
      <w:r w:rsidR="008F73FF" w:rsidRPr="008F73FF">
        <w:rPr>
          <w:rFonts w:ascii="Times New Roman" w:hAnsi="Times New Roman" w:cs="Times New Roman"/>
          <w:sz w:val="24"/>
          <w:szCs w:val="24"/>
        </w:rPr>
        <w:t>. </w:t>
      </w:r>
    </w:p>
    <w:p w:rsidR="00C155E8" w:rsidRDefault="008F73FF" w:rsidP="009E2A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Variables </w:t>
      </w:r>
      <w:r w:rsidR="00F75760">
        <w:rPr>
          <w:rFonts w:ascii="Times New Roman" w:hAnsi="Times New Roman" w:cs="Times New Roman"/>
          <w:sz w:val="24"/>
          <w:szCs w:val="24"/>
        </w:rPr>
        <w:t>that</w:t>
      </w:r>
      <w:r>
        <w:rPr>
          <w:rFonts w:ascii="Times New Roman" w:hAnsi="Times New Roman" w:cs="Times New Roman"/>
          <w:sz w:val="24"/>
          <w:szCs w:val="24"/>
        </w:rPr>
        <w:t xml:space="preserve"> may have led to </w:t>
      </w:r>
      <w:r w:rsidRPr="00520313">
        <w:rPr>
          <w:rFonts w:ascii="Times New Roman" w:hAnsi="Times New Roman" w:cs="Times New Roman"/>
          <w:noProof/>
          <w:sz w:val="24"/>
          <w:szCs w:val="24"/>
        </w:rPr>
        <w:t>contrasting</w:t>
      </w:r>
      <w:r>
        <w:rPr>
          <w:rFonts w:ascii="Times New Roman" w:hAnsi="Times New Roman" w:cs="Times New Roman"/>
          <w:sz w:val="24"/>
          <w:szCs w:val="24"/>
        </w:rPr>
        <w:t xml:space="preserve"> findings for FRL students in the Southern School District </w:t>
      </w:r>
      <w:r w:rsidRPr="00CC4751">
        <w:rPr>
          <w:rFonts w:ascii="Times New Roman" w:hAnsi="Times New Roman" w:cs="Times New Roman"/>
          <w:noProof/>
          <w:sz w:val="24"/>
          <w:szCs w:val="24"/>
        </w:rPr>
        <w:t>begin</w:t>
      </w:r>
      <w:r>
        <w:rPr>
          <w:rFonts w:ascii="Times New Roman" w:hAnsi="Times New Roman" w:cs="Times New Roman"/>
          <w:sz w:val="24"/>
          <w:szCs w:val="24"/>
        </w:rPr>
        <w:t xml:space="preserve"> with the study’s definition of poverty.  Children in this study were classified as low-income if they qualified for the Free and Reduced Lunch program.  This definition included children qualifying for a partially reduced rate and up to children receiving free breakfast and lunch.  Other studies define familial </w:t>
      </w:r>
      <w:r w:rsidR="005C7687">
        <w:rPr>
          <w:rFonts w:ascii="Times New Roman" w:hAnsi="Times New Roman" w:cs="Times New Roman"/>
          <w:sz w:val="24"/>
          <w:szCs w:val="24"/>
        </w:rPr>
        <w:t xml:space="preserve">poverty using </w:t>
      </w:r>
      <w:r w:rsidR="005C7687" w:rsidRPr="00520313">
        <w:rPr>
          <w:rFonts w:ascii="Times New Roman" w:hAnsi="Times New Roman" w:cs="Times New Roman"/>
          <w:noProof/>
          <w:sz w:val="24"/>
          <w:szCs w:val="24"/>
        </w:rPr>
        <w:t>alternate</w:t>
      </w:r>
      <w:r w:rsidR="005C7687">
        <w:rPr>
          <w:rFonts w:ascii="Times New Roman" w:hAnsi="Times New Roman" w:cs="Times New Roman"/>
          <w:sz w:val="24"/>
          <w:szCs w:val="24"/>
        </w:rPr>
        <w:t xml:space="preserve"> indicators </w:t>
      </w:r>
      <w:r>
        <w:rPr>
          <w:rFonts w:ascii="Times New Roman" w:hAnsi="Times New Roman" w:cs="Times New Roman"/>
          <w:sz w:val="24"/>
          <w:szCs w:val="24"/>
        </w:rPr>
        <w:t xml:space="preserve">and by varying parameters.  Due to this variance, children in this study may not have </w:t>
      </w:r>
      <w:r w:rsidRPr="00520313">
        <w:rPr>
          <w:rFonts w:ascii="Times New Roman" w:hAnsi="Times New Roman" w:cs="Times New Roman"/>
          <w:noProof/>
          <w:sz w:val="24"/>
          <w:szCs w:val="24"/>
        </w:rPr>
        <w:t>similar</w:t>
      </w:r>
      <w:r>
        <w:rPr>
          <w:rFonts w:ascii="Times New Roman" w:hAnsi="Times New Roman" w:cs="Times New Roman"/>
          <w:sz w:val="24"/>
          <w:szCs w:val="24"/>
        </w:rPr>
        <w:t xml:space="preserve"> familial income to children in other studies.  As previously evidenced, the familial income has </w:t>
      </w:r>
      <w:r w:rsidR="00CC4751">
        <w:rPr>
          <w:rFonts w:ascii="Times New Roman" w:hAnsi="Times New Roman" w:cs="Times New Roman"/>
          <w:sz w:val="24"/>
          <w:szCs w:val="24"/>
        </w:rPr>
        <w:t xml:space="preserve">a </w:t>
      </w:r>
      <w:r w:rsidRPr="00CC4751">
        <w:rPr>
          <w:rFonts w:ascii="Times New Roman" w:hAnsi="Times New Roman" w:cs="Times New Roman"/>
          <w:noProof/>
          <w:sz w:val="24"/>
          <w:szCs w:val="24"/>
        </w:rPr>
        <w:t>significant</w:t>
      </w:r>
      <w:r>
        <w:rPr>
          <w:rFonts w:ascii="Times New Roman" w:hAnsi="Times New Roman" w:cs="Times New Roman"/>
          <w:sz w:val="24"/>
          <w:szCs w:val="24"/>
        </w:rPr>
        <w:t xml:space="preserve"> effect on child achievement outcomes (Reardon &amp; Portilla, 2016) and therefore results for other studies, if indicators of poverty were not equally defined, cannot be directly compared.  For future study, the district may employ a family questionnaire to ascertain the annual income of families and then study children based on reported income rather than qualification for the FRL program.</w:t>
      </w:r>
    </w:p>
    <w:p w:rsidR="008F73FF" w:rsidRDefault="00FA7498" w:rsidP="008F73FF">
      <w:pPr>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Effects on </w:t>
      </w:r>
      <w:r w:rsidR="008F73FF">
        <w:rPr>
          <w:rFonts w:ascii="Times New Roman" w:hAnsi="Times New Roman" w:cs="Times New Roman"/>
          <w:i/>
          <w:sz w:val="24"/>
          <w:szCs w:val="24"/>
        </w:rPr>
        <w:t>LEP Pre-kindergarten Attendance Findings</w:t>
      </w:r>
    </w:p>
    <w:p w:rsidR="003431FB" w:rsidRDefault="003431FB" w:rsidP="003431FB">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 xml:space="preserve">The third key finding of the study was that the Southern School District pre-kindergarten program does reveal statistically significant effects, but with modest growth for the LEP qualifying participants.  </w:t>
      </w:r>
      <w:r w:rsidR="005C7687">
        <w:rPr>
          <w:rFonts w:ascii="Times New Roman" w:hAnsi="Times New Roman" w:cs="Times New Roman"/>
          <w:noProof/>
          <w:sz w:val="24"/>
          <w:szCs w:val="24"/>
        </w:rPr>
        <w:t>The</w:t>
      </w:r>
      <w:r>
        <w:rPr>
          <w:rFonts w:ascii="Times New Roman" w:hAnsi="Times New Roman" w:cs="Times New Roman"/>
          <w:noProof/>
          <w:sz w:val="24"/>
          <w:szCs w:val="24"/>
        </w:rPr>
        <w:t xml:space="preserve"> study </w:t>
      </w:r>
      <w:r w:rsidRPr="00520313">
        <w:rPr>
          <w:rFonts w:ascii="Times New Roman" w:hAnsi="Times New Roman" w:cs="Times New Roman"/>
          <w:noProof/>
          <w:sz w:val="24"/>
          <w:szCs w:val="24"/>
        </w:rPr>
        <w:t>does</w:t>
      </w:r>
      <w:r w:rsidRPr="0040668C">
        <w:rPr>
          <w:rFonts w:ascii="Times New Roman" w:hAnsi="Times New Roman" w:cs="Times New Roman"/>
          <w:sz w:val="24"/>
          <w:szCs w:val="24"/>
        </w:rPr>
        <w:t xml:space="preserve"> not lead to any </w:t>
      </w:r>
      <w:r w:rsidR="005C7687" w:rsidRPr="00520313">
        <w:rPr>
          <w:rFonts w:ascii="Times New Roman" w:hAnsi="Times New Roman" w:cs="Times New Roman"/>
          <w:noProof/>
          <w:sz w:val="24"/>
          <w:szCs w:val="24"/>
        </w:rPr>
        <w:t>major</w:t>
      </w:r>
      <w:r w:rsidR="005C7687">
        <w:rPr>
          <w:rFonts w:ascii="Times New Roman" w:hAnsi="Times New Roman" w:cs="Times New Roman"/>
          <w:sz w:val="24"/>
          <w:szCs w:val="24"/>
        </w:rPr>
        <w:t xml:space="preserve"> positive</w:t>
      </w:r>
      <w:r w:rsidRPr="0040668C">
        <w:rPr>
          <w:rFonts w:ascii="Times New Roman" w:hAnsi="Times New Roman" w:cs="Times New Roman"/>
          <w:sz w:val="24"/>
          <w:szCs w:val="24"/>
        </w:rPr>
        <w:t xml:space="preserve"> claims about the relationship between District pre-kindergarten attendance and increased first or </w:t>
      </w:r>
      <w:r w:rsidRPr="0040668C">
        <w:rPr>
          <w:rFonts w:ascii="Times New Roman" w:hAnsi="Times New Roman" w:cs="Times New Roman"/>
          <w:noProof/>
          <w:sz w:val="24"/>
          <w:szCs w:val="24"/>
        </w:rPr>
        <w:t>third-grade</w:t>
      </w:r>
      <w:r w:rsidRPr="0040668C">
        <w:rPr>
          <w:rFonts w:ascii="Times New Roman" w:hAnsi="Times New Roman" w:cs="Times New Roman"/>
          <w:sz w:val="24"/>
          <w:szCs w:val="24"/>
        </w:rPr>
        <w:t xml:space="preserve"> reading proficiency</w:t>
      </w:r>
      <w:r>
        <w:rPr>
          <w:rFonts w:ascii="Times New Roman" w:hAnsi="Times New Roman" w:cs="Times New Roman"/>
          <w:sz w:val="24"/>
          <w:szCs w:val="24"/>
        </w:rPr>
        <w:t xml:space="preserve"> for Limited English students</w:t>
      </w:r>
      <w:r w:rsidRPr="0040668C">
        <w:rPr>
          <w:rFonts w:ascii="Times New Roman" w:hAnsi="Times New Roman" w:cs="Times New Roman"/>
          <w:sz w:val="24"/>
          <w:szCs w:val="24"/>
        </w:rPr>
        <w:t xml:space="preserve">.  </w:t>
      </w:r>
      <w:r w:rsidR="00C155E8" w:rsidRPr="003431FB">
        <w:rPr>
          <w:rFonts w:ascii="Times New Roman" w:hAnsi="Times New Roman" w:cs="Times New Roman"/>
          <w:noProof/>
          <w:sz w:val="24"/>
          <w:szCs w:val="24"/>
        </w:rPr>
        <w:t>LEP status student data was in line with national data that showed LEP status students struggling to make measurable academic gains, especially in reading achievement (Camilli et al., 2010; Campbell et al., 2001; Garcia, 2015; Magnuson et al., 2003</w:t>
      </w:r>
      <w:r w:rsidR="00492C4C" w:rsidRPr="003431FB">
        <w:rPr>
          <w:rFonts w:ascii="Times New Roman" w:hAnsi="Times New Roman" w:cs="Times New Roman"/>
          <w:noProof/>
          <w:sz w:val="24"/>
          <w:szCs w:val="24"/>
        </w:rPr>
        <w:t xml:space="preserve">).  </w:t>
      </w:r>
      <w:r w:rsidR="00C155E8" w:rsidRPr="003431FB">
        <w:rPr>
          <w:rFonts w:ascii="Times New Roman" w:hAnsi="Times New Roman" w:cs="Times New Roman"/>
          <w:sz w:val="24"/>
          <w:szCs w:val="24"/>
        </w:rPr>
        <w:t xml:space="preserve">This study’s descriptive data revealed that far more LEP students were </w:t>
      </w:r>
      <w:r w:rsidR="00C155E8" w:rsidRPr="003431FB">
        <w:rPr>
          <w:rFonts w:ascii="Times New Roman" w:hAnsi="Times New Roman" w:cs="Times New Roman"/>
          <w:sz w:val="24"/>
          <w:szCs w:val="24"/>
        </w:rPr>
        <w:lastRenderedPageBreak/>
        <w:t xml:space="preserve">in the non-proficient performance categories than their non-LEP peers according to all measurements used in first and third grades.  In first </w:t>
      </w:r>
      <w:r w:rsidR="00C155E8" w:rsidRPr="003431FB">
        <w:rPr>
          <w:rFonts w:ascii="Times New Roman" w:hAnsi="Times New Roman" w:cs="Times New Roman"/>
          <w:noProof/>
          <w:sz w:val="24"/>
          <w:szCs w:val="24"/>
        </w:rPr>
        <w:t>grade</w:t>
      </w:r>
      <w:r w:rsidR="00F64BF3" w:rsidRPr="003431FB">
        <w:rPr>
          <w:rFonts w:ascii="Times New Roman" w:hAnsi="Times New Roman" w:cs="Times New Roman"/>
          <w:noProof/>
          <w:sz w:val="24"/>
          <w:szCs w:val="24"/>
        </w:rPr>
        <w:t>,</w:t>
      </w:r>
      <w:r w:rsidR="00C155E8" w:rsidRPr="003431FB">
        <w:rPr>
          <w:rFonts w:ascii="Times New Roman" w:hAnsi="Times New Roman" w:cs="Times New Roman"/>
          <w:sz w:val="24"/>
          <w:szCs w:val="24"/>
        </w:rPr>
        <w:t xml:space="preserve"> LEP status students only </w:t>
      </w:r>
      <w:r>
        <w:rPr>
          <w:rFonts w:ascii="Times New Roman" w:hAnsi="Times New Roman" w:cs="Times New Roman"/>
          <w:sz w:val="24"/>
          <w:szCs w:val="24"/>
        </w:rPr>
        <w:t>had</w:t>
      </w:r>
      <w:r w:rsidR="00C155E8" w:rsidRPr="003431FB">
        <w:rPr>
          <w:rFonts w:ascii="Times New Roman" w:hAnsi="Times New Roman" w:cs="Times New Roman"/>
          <w:sz w:val="24"/>
          <w:szCs w:val="24"/>
        </w:rPr>
        <w:t xml:space="preserve"> a 12% proficiency rate while their non-qualifying peers </w:t>
      </w:r>
      <w:r>
        <w:rPr>
          <w:rFonts w:ascii="Times New Roman" w:hAnsi="Times New Roman" w:cs="Times New Roman"/>
          <w:sz w:val="24"/>
          <w:szCs w:val="24"/>
        </w:rPr>
        <w:t>had</w:t>
      </w:r>
      <w:r w:rsidR="00C155E8" w:rsidRPr="003431FB">
        <w:rPr>
          <w:rFonts w:ascii="Times New Roman" w:hAnsi="Times New Roman" w:cs="Times New Roman"/>
          <w:sz w:val="24"/>
          <w:szCs w:val="24"/>
        </w:rPr>
        <w:t xml:space="preserve"> 44%.  In third grade, LEP status students </w:t>
      </w:r>
      <w:r>
        <w:rPr>
          <w:rFonts w:ascii="Times New Roman" w:hAnsi="Times New Roman" w:cs="Times New Roman"/>
          <w:sz w:val="24"/>
          <w:szCs w:val="24"/>
        </w:rPr>
        <w:t>had</w:t>
      </w:r>
      <w:r w:rsidR="00C155E8" w:rsidRPr="003431FB">
        <w:rPr>
          <w:rFonts w:ascii="Times New Roman" w:hAnsi="Times New Roman" w:cs="Times New Roman"/>
          <w:sz w:val="24"/>
          <w:szCs w:val="24"/>
        </w:rPr>
        <w:t xml:space="preserve"> 24% proficiency rate while their non-qualifying peers </w:t>
      </w:r>
      <w:r>
        <w:rPr>
          <w:rFonts w:ascii="Times New Roman" w:hAnsi="Times New Roman" w:cs="Times New Roman"/>
          <w:sz w:val="24"/>
          <w:szCs w:val="24"/>
        </w:rPr>
        <w:t>had</w:t>
      </w:r>
      <w:r w:rsidR="00C155E8" w:rsidRPr="003431FB">
        <w:rPr>
          <w:rFonts w:ascii="Times New Roman" w:hAnsi="Times New Roman" w:cs="Times New Roman"/>
          <w:sz w:val="24"/>
          <w:szCs w:val="24"/>
        </w:rPr>
        <w:t xml:space="preserve"> 54%.  </w:t>
      </w:r>
      <w:r w:rsidR="00C155E8" w:rsidRPr="00520313">
        <w:rPr>
          <w:rFonts w:ascii="Times New Roman" w:hAnsi="Times New Roman" w:cs="Times New Roman"/>
          <w:noProof/>
          <w:sz w:val="24"/>
          <w:szCs w:val="24"/>
        </w:rPr>
        <w:t>This</w:t>
      </w:r>
      <w:r w:rsidR="00C155E8" w:rsidRPr="003431FB">
        <w:rPr>
          <w:rFonts w:ascii="Times New Roman" w:hAnsi="Times New Roman" w:cs="Times New Roman"/>
          <w:sz w:val="24"/>
          <w:szCs w:val="24"/>
        </w:rPr>
        <w:t xml:space="preserve"> is </w:t>
      </w:r>
      <w:r w:rsidR="00C155E8" w:rsidRPr="003431FB">
        <w:rPr>
          <w:rFonts w:ascii="Times New Roman" w:hAnsi="Times New Roman" w:cs="Times New Roman"/>
          <w:noProof/>
          <w:sz w:val="24"/>
          <w:szCs w:val="24"/>
        </w:rPr>
        <w:t>a wide</w:t>
      </w:r>
      <w:r w:rsidR="00C155E8" w:rsidRPr="003431FB">
        <w:rPr>
          <w:rFonts w:ascii="Times New Roman" w:hAnsi="Times New Roman" w:cs="Times New Roman"/>
          <w:sz w:val="24"/>
          <w:szCs w:val="24"/>
        </w:rPr>
        <w:t xml:space="preserve"> gap, which closes somewhat between 1</w:t>
      </w:r>
      <w:r w:rsidR="00C155E8" w:rsidRPr="003431FB">
        <w:rPr>
          <w:rFonts w:ascii="Times New Roman" w:hAnsi="Times New Roman" w:cs="Times New Roman"/>
          <w:sz w:val="24"/>
          <w:szCs w:val="24"/>
          <w:vertAlign w:val="superscript"/>
        </w:rPr>
        <w:t>st</w:t>
      </w:r>
      <w:r w:rsidR="00C155E8" w:rsidRPr="003431FB">
        <w:rPr>
          <w:rFonts w:ascii="Times New Roman" w:hAnsi="Times New Roman" w:cs="Times New Roman"/>
          <w:sz w:val="24"/>
          <w:szCs w:val="24"/>
        </w:rPr>
        <w:t xml:space="preserve"> and 3</w:t>
      </w:r>
      <w:r w:rsidR="00C155E8" w:rsidRPr="003431FB">
        <w:rPr>
          <w:rFonts w:ascii="Times New Roman" w:hAnsi="Times New Roman" w:cs="Times New Roman"/>
          <w:sz w:val="24"/>
          <w:szCs w:val="24"/>
          <w:vertAlign w:val="superscript"/>
        </w:rPr>
        <w:t>rd</w:t>
      </w:r>
      <w:r w:rsidR="00C155E8" w:rsidRPr="003431FB">
        <w:rPr>
          <w:rFonts w:ascii="Times New Roman" w:hAnsi="Times New Roman" w:cs="Times New Roman"/>
          <w:sz w:val="24"/>
          <w:szCs w:val="24"/>
        </w:rPr>
        <w:t xml:space="preserve"> grade.  </w:t>
      </w:r>
    </w:p>
    <w:p w:rsidR="00C155E8" w:rsidRPr="003431FB" w:rsidRDefault="00C155E8" w:rsidP="003431FB">
      <w:pPr>
        <w:spacing w:line="480" w:lineRule="auto"/>
        <w:ind w:firstLine="720"/>
        <w:rPr>
          <w:rFonts w:ascii="Times New Roman" w:hAnsi="Times New Roman" w:cs="Times New Roman"/>
          <w:sz w:val="24"/>
          <w:szCs w:val="24"/>
        </w:rPr>
      </w:pPr>
      <w:r w:rsidRPr="003431FB">
        <w:rPr>
          <w:rFonts w:ascii="Times New Roman" w:hAnsi="Times New Roman" w:cs="Times New Roman"/>
          <w:sz w:val="24"/>
          <w:szCs w:val="24"/>
        </w:rPr>
        <w:t xml:space="preserve">By third grade, LEP students who had attended District pre-kindergarten had moved 14% of their group from non-proficient </w:t>
      </w:r>
      <w:r w:rsidR="005C7687">
        <w:rPr>
          <w:rFonts w:ascii="Times New Roman" w:hAnsi="Times New Roman" w:cs="Times New Roman"/>
          <w:sz w:val="24"/>
          <w:szCs w:val="24"/>
        </w:rPr>
        <w:t>performance categories</w:t>
      </w:r>
      <w:r w:rsidRPr="003431FB">
        <w:rPr>
          <w:rFonts w:ascii="Times New Roman" w:hAnsi="Times New Roman" w:cs="Times New Roman"/>
          <w:sz w:val="24"/>
          <w:szCs w:val="24"/>
        </w:rPr>
        <w:t xml:space="preserve"> to proficient </w:t>
      </w:r>
      <w:r w:rsidR="005C7687">
        <w:rPr>
          <w:rFonts w:ascii="Times New Roman" w:hAnsi="Times New Roman" w:cs="Times New Roman"/>
          <w:sz w:val="24"/>
          <w:szCs w:val="24"/>
        </w:rPr>
        <w:t xml:space="preserve">performance </w:t>
      </w:r>
      <w:r w:rsidRPr="003431FB">
        <w:rPr>
          <w:rFonts w:ascii="Times New Roman" w:hAnsi="Times New Roman" w:cs="Times New Roman"/>
          <w:sz w:val="24"/>
          <w:szCs w:val="24"/>
        </w:rPr>
        <w:t xml:space="preserve">categories.  Their non-attending </w:t>
      </w:r>
      <w:r w:rsidR="00492C4C" w:rsidRPr="003431FB">
        <w:rPr>
          <w:rFonts w:ascii="Times New Roman" w:hAnsi="Times New Roman" w:cs="Times New Roman"/>
          <w:sz w:val="24"/>
          <w:szCs w:val="24"/>
        </w:rPr>
        <w:t>LEP</w:t>
      </w:r>
      <w:r w:rsidRPr="003431FB">
        <w:rPr>
          <w:rFonts w:ascii="Times New Roman" w:hAnsi="Times New Roman" w:cs="Times New Roman"/>
          <w:sz w:val="24"/>
          <w:szCs w:val="24"/>
        </w:rPr>
        <w:t xml:space="preserve"> peers moved a similar percentage of students, but from </w:t>
      </w:r>
      <w:r w:rsidR="005C7687" w:rsidRPr="005C7687">
        <w:rPr>
          <w:rFonts w:ascii="Times New Roman" w:hAnsi="Times New Roman" w:cs="Times New Roman"/>
          <w:i/>
          <w:sz w:val="24"/>
          <w:szCs w:val="24"/>
        </w:rPr>
        <w:t>Does Not Meet Reading Expectations</w:t>
      </w:r>
      <w:r w:rsidR="005C7687">
        <w:rPr>
          <w:rFonts w:ascii="Times New Roman" w:hAnsi="Times New Roman" w:cs="Times New Roman"/>
          <w:sz w:val="24"/>
          <w:szCs w:val="24"/>
        </w:rPr>
        <w:t xml:space="preserve">, </w:t>
      </w:r>
      <w:r w:rsidRPr="003431FB">
        <w:rPr>
          <w:rFonts w:ascii="Times New Roman" w:hAnsi="Times New Roman" w:cs="Times New Roman"/>
          <w:sz w:val="24"/>
          <w:szCs w:val="24"/>
        </w:rPr>
        <w:t>the lowest non-proficient category</w:t>
      </w:r>
      <w:r w:rsidR="005C7687">
        <w:rPr>
          <w:rFonts w:ascii="Times New Roman" w:hAnsi="Times New Roman" w:cs="Times New Roman"/>
          <w:sz w:val="24"/>
          <w:szCs w:val="24"/>
        </w:rPr>
        <w:t>,</w:t>
      </w:r>
      <w:r w:rsidRPr="003431FB">
        <w:rPr>
          <w:rFonts w:ascii="Times New Roman" w:hAnsi="Times New Roman" w:cs="Times New Roman"/>
          <w:sz w:val="24"/>
          <w:szCs w:val="24"/>
        </w:rPr>
        <w:t xml:space="preserve"> to</w:t>
      </w:r>
      <w:r w:rsidR="005C7687">
        <w:rPr>
          <w:rFonts w:ascii="Times New Roman" w:hAnsi="Times New Roman" w:cs="Times New Roman"/>
          <w:sz w:val="24"/>
          <w:szCs w:val="24"/>
        </w:rPr>
        <w:t xml:space="preserve"> </w:t>
      </w:r>
      <w:r w:rsidR="005C7687" w:rsidRPr="005C7687">
        <w:rPr>
          <w:rFonts w:ascii="Times New Roman" w:hAnsi="Times New Roman" w:cs="Times New Roman"/>
          <w:i/>
          <w:sz w:val="24"/>
          <w:szCs w:val="24"/>
        </w:rPr>
        <w:t>Approaching Reading Expectations</w:t>
      </w:r>
      <w:r w:rsidR="005C7687">
        <w:rPr>
          <w:rFonts w:ascii="Times New Roman" w:hAnsi="Times New Roman" w:cs="Times New Roman"/>
          <w:sz w:val="24"/>
          <w:szCs w:val="24"/>
        </w:rPr>
        <w:t>,</w:t>
      </w:r>
      <w:r w:rsidRPr="003431FB">
        <w:rPr>
          <w:rFonts w:ascii="Times New Roman" w:hAnsi="Times New Roman" w:cs="Times New Roman"/>
          <w:sz w:val="24"/>
          <w:szCs w:val="24"/>
        </w:rPr>
        <w:t xml:space="preserve"> the second lowest, which left them still not reading at a proficient level in third grade.  Although there were some differences between the students who attended District pre-kindergarten and those who did </w:t>
      </w:r>
      <w:r w:rsidRPr="003431FB">
        <w:rPr>
          <w:rFonts w:ascii="Times New Roman" w:hAnsi="Times New Roman" w:cs="Times New Roman"/>
          <w:noProof/>
          <w:sz w:val="24"/>
          <w:szCs w:val="24"/>
        </w:rPr>
        <w:t>not</w:t>
      </w:r>
      <w:r w:rsidRPr="003431FB">
        <w:rPr>
          <w:rFonts w:ascii="Times New Roman" w:hAnsi="Times New Roman" w:cs="Times New Roman"/>
          <w:sz w:val="24"/>
          <w:szCs w:val="24"/>
        </w:rPr>
        <w:t xml:space="preserve"> </w:t>
      </w:r>
      <w:r w:rsidR="0015249B" w:rsidRPr="003431FB">
        <w:rPr>
          <w:rFonts w:ascii="Times New Roman" w:hAnsi="Times New Roman" w:cs="Times New Roman"/>
          <w:sz w:val="24"/>
          <w:szCs w:val="24"/>
        </w:rPr>
        <w:t xml:space="preserve">attend </w:t>
      </w:r>
      <w:r w:rsidRPr="003431FB">
        <w:rPr>
          <w:rFonts w:ascii="Times New Roman" w:hAnsi="Times New Roman" w:cs="Times New Roman"/>
          <w:sz w:val="24"/>
          <w:szCs w:val="24"/>
        </w:rPr>
        <w:t>on the Fountas and Pinnell measurements, the groups performed very similarly on the OCCT when considering the percentage of students in each performance category.</w:t>
      </w:r>
    </w:p>
    <w:p w:rsidR="00C155E8" w:rsidRDefault="00C155E8" w:rsidP="00C155E8">
      <w:pPr>
        <w:spacing w:line="480" w:lineRule="auto"/>
        <w:rPr>
          <w:rFonts w:ascii="Times New Roman" w:hAnsi="Times New Roman" w:cs="Times New Roman"/>
          <w:sz w:val="24"/>
          <w:szCs w:val="24"/>
        </w:rPr>
      </w:pPr>
      <w:r w:rsidRPr="003431FB">
        <w:rPr>
          <w:rFonts w:ascii="Times New Roman" w:hAnsi="Times New Roman" w:cs="Times New Roman"/>
          <w:sz w:val="24"/>
          <w:szCs w:val="24"/>
        </w:rPr>
        <w:tab/>
      </w:r>
      <w:r w:rsidRPr="00520313">
        <w:rPr>
          <w:rFonts w:ascii="Times New Roman" w:hAnsi="Times New Roman" w:cs="Times New Roman"/>
          <w:noProof/>
          <w:sz w:val="24"/>
          <w:szCs w:val="24"/>
        </w:rPr>
        <w:t>To confirm this finding</w:t>
      </w:r>
      <w:r w:rsidRPr="003431FB">
        <w:rPr>
          <w:rFonts w:ascii="Times New Roman" w:hAnsi="Times New Roman" w:cs="Times New Roman"/>
          <w:sz w:val="24"/>
          <w:szCs w:val="24"/>
        </w:rPr>
        <w:t xml:space="preserve">, </w:t>
      </w:r>
      <w:r w:rsidRPr="003431FB">
        <w:rPr>
          <w:rFonts w:ascii="Times New Roman" w:hAnsi="Times New Roman" w:cs="Times New Roman"/>
          <w:noProof/>
          <w:sz w:val="24"/>
          <w:szCs w:val="24"/>
        </w:rPr>
        <w:t>cross</w:t>
      </w:r>
      <w:r w:rsidR="00F64BF3" w:rsidRPr="003431FB">
        <w:rPr>
          <w:rFonts w:ascii="Times New Roman" w:hAnsi="Times New Roman" w:cs="Times New Roman"/>
          <w:noProof/>
          <w:sz w:val="24"/>
          <w:szCs w:val="24"/>
        </w:rPr>
        <w:t>-</w:t>
      </w:r>
      <w:r w:rsidRPr="003431FB">
        <w:rPr>
          <w:rFonts w:ascii="Times New Roman" w:hAnsi="Times New Roman" w:cs="Times New Roman"/>
          <w:noProof/>
          <w:sz w:val="24"/>
          <w:szCs w:val="24"/>
        </w:rPr>
        <w:t>tabulations</w:t>
      </w:r>
      <w:r w:rsidRPr="003431FB">
        <w:rPr>
          <w:rFonts w:ascii="Times New Roman" w:hAnsi="Times New Roman" w:cs="Times New Roman"/>
          <w:sz w:val="24"/>
          <w:szCs w:val="24"/>
        </w:rPr>
        <w:t xml:space="preserve"> were conducted and showed that the actual number of students who scored proficient was lower than the expected for each measurement.  The group was expected to have 33% of students proficient while only 12% </w:t>
      </w:r>
      <w:r w:rsidRPr="00520313">
        <w:rPr>
          <w:rFonts w:ascii="Times New Roman" w:hAnsi="Times New Roman" w:cs="Times New Roman"/>
          <w:noProof/>
          <w:sz w:val="24"/>
          <w:szCs w:val="24"/>
        </w:rPr>
        <w:t>actually</w:t>
      </w:r>
      <w:r w:rsidRPr="003431FB">
        <w:rPr>
          <w:rFonts w:ascii="Times New Roman" w:hAnsi="Times New Roman" w:cs="Times New Roman"/>
          <w:sz w:val="24"/>
          <w:szCs w:val="24"/>
        </w:rPr>
        <w:t xml:space="preserve"> were in first grade.  In third grade, 43% of students in the group were expected to score proficient while only 24% </w:t>
      </w:r>
      <w:r w:rsidRPr="00520313">
        <w:rPr>
          <w:rFonts w:ascii="Times New Roman" w:hAnsi="Times New Roman" w:cs="Times New Roman"/>
          <w:noProof/>
          <w:sz w:val="24"/>
          <w:szCs w:val="24"/>
        </w:rPr>
        <w:t>actually</w:t>
      </w:r>
      <w:r w:rsidRPr="003431FB">
        <w:rPr>
          <w:rFonts w:ascii="Times New Roman" w:hAnsi="Times New Roman" w:cs="Times New Roman"/>
          <w:sz w:val="24"/>
          <w:szCs w:val="24"/>
        </w:rPr>
        <w:t xml:space="preserve"> did.  The group’s consistent underperformance is a concern which was again confirmed by performing a logistical regression.  The model found that the odds of an LEP student scoring proficient in reading on the OCCT decreased by 2.716 and was statistically significant.  These findings indicate that the district LEP students are struggling to achieve proficiency at the same rate as their non-LEP peers and that District pre-kindergarten attendance </w:t>
      </w:r>
      <w:r w:rsidRPr="003431FB">
        <w:rPr>
          <w:rFonts w:ascii="Times New Roman" w:hAnsi="Times New Roman" w:cs="Times New Roman"/>
          <w:sz w:val="24"/>
          <w:szCs w:val="24"/>
        </w:rPr>
        <w:lastRenderedPageBreak/>
        <w:t>is not enough of a mediat</w:t>
      </w:r>
      <w:r w:rsidR="00492C4C" w:rsidRPr="003431FB">
        <w:rPr>
          <w:rFonts w:ascii="Times New Roman" w:hAnsi="Times New Roman" w:cs="Times New Roman"/>
          <w:sz w:val="24"/>
          <w:szCs w:val="24"/>
        </w:rPr>
        <w:t xml:space="preserve">or </w:t>
      </w:r>
      <w:r w:rsidRPr="003431FB">
        <w:rPr>
          <w:rFonts w:ascii="Times New Roman" w:hAnsi="Times New Roman" w:cs="Times New Roman"/>
          <w:sz w:val="24"/>
          <w:szCs w:val="24"/>
        </w:rPr>
        <w:t xml:space="preserve">to bring their reading abilities to the proficient rate in first or third grades.  </w:t>
      </w:r>
    </w:p>
    <w:p w:rsidR="003431FB" w:rsidRDefault="003431FB" w:rsidP="00C155E8">
      <w:pPr>
        <w:spacing w:line="480" w:lineRule="auto"/>
        <w:rPr>
          <w:rFonts w:ascii="Times New Roman" w:hAnsi="Times New Roman" w:cs="Times New Roman"/>
          <w:sz w:val="24"/>
          <w:szCs w:val="24"/>
        </w:rPr>
      </w:pPr>
      <w:r>
        <w:rPr>
          <w:rFonts w:ascii="Times New Roman" w:hAnsi="Times New Roman" w:cs="Times New Roman"/>
          <w:sz w:val="24"/>
          <w:szCs w:val="24"/>
        </w:rPr>
        <w:tab/>
      </w:r>
      <w:r w:rsidRPr="003431FB">
        <w:rPr>
          <w:rFonts w:ascii="Times New Roman" w:hAnsi="Times New Roman" w:cs="Times New Roman"/>
          <w:sz w:val="24"/>
          <w:szCs w:val="24"/>
        </w:rPr>
        <w:t xml:space="preserve">Although District pre-kindergarten attendance did not </w:t>
      </w:r>
      <w:r w:rsidRPr="003431FB">
        <w:rPr>
          <w:rFonts w:ascii="Times New Roman" w:hAnsi="Times New Roman" w:cs="Times New Roman"/>
          <w:noProof/>
          <w:sz w:val="24"/>
          <w:szCs w:val="24"/>
        </w:rPr>
        <w:t>substantially</w:t>
      </w:r>
      <w:r w:rsidRPr="003431FB">
        <w:rPr>
          <w:rFonts w:ascii="Times New Roman" w:hAnsi="Times New Roman" w:cs="Times New Roman"/>
          <w:sz w:val="24"/>
          <w:szCs w:val="24"/>
        </w:rPr>
        <w:t xml:space="preserve"> improve proficiency rates for LEP students, one plausible reason for this could be time spent developing the English language in their regular classroom and additionally in classes for English language development provided to the students during the school day</w:t>
      </w:r>
      <w:r>
        <w:rPr>
          <w:rFonts w:ascii="Times New Roman" w:hAnsi="Times New Roman" w:cs="Times New Roman"/>
          <w:sz w:val="24"/>
          <w:szCs w:val="24"/>
        </w:rPr>
        <w:t>, which then removed them from the regular pre-kindergarten classroom</w:t>
      </w:r>
      <w:r w:rsidR="005C7687">
        <w:rPr>
          <w:rFonts w:ascii="Times New Roman" w:hAnsi="Times New Roman" w:cs="Times New Roman"/>
          <w:sz w:val="24"/>
          <w:szCs w:val="24"/>
        </w:rPr>
        <w:t xml:space="preserve"> activities</w:t>
      </w:r>
      <w:r w:rsidRPr="003431FB">
        <w:rPr>
          <w:rFonts w:ascii="Times New Roman" w:hAnsi="Times New Roman" w:cs="Times New Roman"/>
          <w:sz w:val="24"/>
          <w:szCs w:val="24"/>
        </w:rPr>
        <w:t xml:space="preserve">.  </w:t>
      </w:r>
      <w:r>
        <w:rPr>
          <w:rFonts w:ascii="Times New Roman" w:hAnsi="Times New Roman" w:cs="Times New Roman"/>
          <w:sz w:val="24"/>
          <w:szCs w:val="24"/>
        </w:rPr>
        <w:t xml:space="preserve">By providing additional or </w:t>
      </w:r>
      <w:r w:rsidRPr="00CC4751">
        <w:rPr>
          <w:rFonts w:ascii="Times New Roman" w:hAnsi="Times New Roman" w:cs="Times New Roman"/>
          <w:noProof/>
          <w:sz w:val="24"/>
          <w:szCs w:val="24"/>
        </w:rPr>
        <w:t>in</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class</w:t>
      </w:r>
      <w:r>
        <w:rPr>
          <w:rFonts w:ascii="Times New Roman" w:hAnsi="Times New Roman" w:cs="Times New Roman"/>
          <w:sz w:val="24"/>
          <w:szCs w:val="24"/>
        </w:rPr>
        <w:t xml:space="preserve"> opportunities for student language acquisition, students would fully experience t</w:t>
      </w:r>
      <w:r w:rsidRPr="003431FB">
        <w:rPr>
          <w:rFonts w:ascii="Times New Roman" w:hAnsi="Times New Roman" w:cs="Times New Roman"/>
          <w:sz w:val="24"/>
          <w:szCs w:val="24"/>
        </w:rPr>
        <w:t>he additional 1,100 hours of schooling that District pre-kindergarten offers could provide</w:t>
      </w:r>
      <w:r>
        <w:rPr>
          <w:rFonts w:ascii="Times New Roman" w:hAnsi="Times New Roman" w:cs="Times New Roman"/>
          <w:sz w:val="24"/>
          <w:szCs w:val="24"/>
        </w:rPr>
        <w:t>.</w:t>
      </w:r>
    </w:p>
    <w:p w:rsidR="00C155E8" w:rsidRPr="00791221" w:rsidRDefault="00C155E8" w:rsidP="00C155E8">
      <w:pPr>
        <w:tabs>
          <w:tab w:val="left" w:pos="1190"/>
        </w:tabs>
        <w:spacing w:line="480" w:lineRule="auto"/>
        <w:jc w:val="center"/>
        <w:rPr>
          <w:rFonts w:ascii="Times New Roman" w:hAnsi="Times New Roman" w:cs="Times New Roman"/>
          <w:b/>
          <w:sz w:val="24"/>
          <w:szCs w:val="24"/>
        </w:rPr>
      </w:pPr>
      <w:r w:rsidRPr="00791221">
        <w:rPr>
          <w:rFonts w:ascii="Times New Roman" w:hAnsi="Times New Roman" w:cs="Times New Roman"/>
          <w:b/>
          <w:sz w:val="24"/>
          <w:szCs w:val="24"/>
        </w:rPr>
        <w:t>Recommendations for the District</w:t>
      </w:r>
      <w:r w:rsidR="00637812">
        <w:rPr>
          <w:rFonts w:ascii="Times New Roman" w:hAnsi="Times New Roman" w:cs="Times New Roman"/>
          <w:b/>
          <w:sz w:val="24"/>
          <w:szCs w:val="24"/>
        </w:rPr>
        <w:t xml:space="preserve"> and Early Childhood Leaders</w:t>
      </w:r>
    </w:p>
    <w:p w:rsidR="00080626" w:rsidRPr="00080626" w:rsidRDefault="00C155E8" w:rsidP="00C155E8">
      <w:pPr>
        <w:tabs>
          <w:tab w:val="left" w:pos="720"/>
        </w:tabs>
        <w:spacing w:line="480" w:lineRule="auto"/>
        <w:rPr>
          <w:rFonts w:ascii="Times New Roman" w:hAnsi="Times New Roman" w:cs="Times New Roman"/>
          <w:sz w:val="24"/>
          <w:szCs w:val="24"/>
        </w:rPr>
      </w:pPr>
      <w:r w:rsidRPr="00791221">
        <w:rPr>
          <w:rFonts w:ascii="Times New Roman" w:hAnsi="Times New Roman" w:cs="Times New Roman"/>
          <w:sz w:val="24"/>
          <w:szCs w:val="24"/>
        </w:rPr>
        <w:tab/>
        <w:t xml:space="preserve">The recommendations from this study must </w:t>
      </w:r>
      <w:r w:rsidRPr="00520313">
        <w:rPr>
          <w:rFonts w:ascii="Times New Roman" w:hAnsi="Times New Roman" w:cs="Times New Roman"/>
          <w:noProof/>
          <w:sz w:val="24"/>
          <w:szCs w:val="24"/>
        </w:rPr>
        <w:t>be viewed</w:t>
      </w:r>
      <w:r w:rsidRPr="00791221">
        <w:rPr>
          <w:rFonts w:ascii="Times New Roman" w:hAnsi="Times New Roman" w:cs="Times New Roman"/>
          <w:sz w:val="24"/>
          <w:szCs w:val="24"/>
        </w:rPr>
        <w:t xml:space="preserve"> from a particular set of research conditions in the study.  As with most research, it is </w:t>
      </w:r>
      <w:r w:rsidR="00221469">
        <w:rPr>
          <w:rFonts w:ascii="Times New Roman" w:hAnsi="Times New Roman" w:cs="Times New Roman"/>
          <w:noProof/>
          <w:sz w:val="24"/>
          <w:szCs w:val="24"/>
        </w:rPr>
        <w:t>essential</w:t>
      </w:r>
      <w:r w:rsidRPr="00791221">
        <w:rPr>
          <w:rFonts w:ascii="Times New Roman" w:hAnsi="Times New Roman" w:cs="Times New Roman"/>
          <w:sz w:val="24"/>
          <w:szCs w:val="24"/>
        </w:rPr>
        <w:t xml:space="preserve"> to look at each study within the context of the </w:t>
      </w:r>
      <w:r w:rsidRPr="00CC4751">
        <w:rPr>
          <w:rFonts w:ascii="Times New Roman" w:hAnsi="Times New Roman" w:cs="Times New Roman"/>
          <w:noProof/>
          <w:sz w:val="24"/>
          <w:szCs w:val="24"/>
        </w:rPr>
        <w:t>larger</w:t>
      </w:r>
      <w:r w:rsidRPr="00791221">
        <w:rPr>
          <w:rFonts w:ascii="Times New Roman" w:hAnsi="Times New Roman" w:cs="Times New Roman"/>
          <w:sz w:val="24"/>
          <w:szCs w:val="24"/>
        </w:rPr>
        <w:t xml:space="preserve"> body of research.  </w:t>
      </w:r>
      <w:r w:rsidRPr="003431FB">
        <w:rPr>
          <w:rFonts w:ascii="Times New Roman" w:hAnsi="Times New Roman" w:cs="Times New Roman"/>
          <w:sz w:val="24"/>
          <w:szCs w:val="24"/>
        </w:rPr>
        <w:t xml:space="preserve">While District pre-kindergarten attendance alone </w:t>
      </w:r>
      <w:r w:rsidR="00F424D4" w:rsidRPr="003431FB">
        <w:rPr>
          <w:rFonts w:ascii="Times New Roman" w:hAnsi="Times New Roman" w:cs="Times New Roman"/>
          <w:sz w:val="24"/>
          <w:szCs w:val="24"/>
        </w:rPr>
        <w:t>did</w:t>
      </w:r>
      <w:r w:rsidRPr="003431FB">
        <w:rPr>
          <w:rFonts w:ascii="Times New Roman" w:hAnsi="Times New Roman" w:cs="Times New Roman"/>
          <w:sz w:val="24"/>
          <w:szCs w:val="24"/>
        </w:rPr>
        <w:t xml:space="preserve"> not have a </w:t>
      </w:r>
      <w:r w:rsidR="00104947" w:rsidRPr="003431FB">
        <w:rPr>
          <w:rFonts w:ascii="Times New Roman" w:hAnsi="Times New Roman" w:cs="Times New Roman"/>
          <w:sz w:val="24"/>
          <w:szCs w:val="24"/>
        </w:rPr>
        <w:t xml:space="preserve">statistically </w:t>
      </w:r>
      <w:r w:rsidRPr="003431FB">
        <w:rPr>
          <w:rFonts w:ascii="Times New Roman" w:hAnsi="Times New Roman" w:cs="Times New Roman"/>
          <w:sz w:val="24"/>
          <w:szCs w:val="24"/>
        </w:rPr>
        <w:t xml:space="preserve">significant relationship with reading proficiency, the </w:t>
      </w:r>
      <w:r w:rsidR="009F5D56">
        <w:rPr>
          <w:rFonts w:ascii="Times New Roman" w:hAnsi="Times New Roman" w:cs="Times New Roman"/>
          <w:sz w:val="24"/>
          <w:szCs w:val="24"/>
        </w:rPr>
        <w:t>D</w:t>
      </w:r>
      <w:r w:rsidRPr="003431FB">
        <w:rPr>
          <w:rFonts w:ascii="Times New Roman" w:hAnsi="Times New Roman" w:cs="Times New Roman"/>
          <w:sz w:val="24"/>
          <w:szCs w:val="24"/>
        </w:rPr>
        <w:t>istrict should look to those groups who are typically underperforming and seek to provide the most academic support for these children.</w:t>
      </w:r>
    </w:p>
    <w:p w:rsidR="00104947" w:rsidRPr="003431FB" w:rsidRDefault="003431FB" w:rsidP="00104947">
      <w:pPr>
        <w:spacing w:line="480" w:lineRule="auto"/>
        <w:ind w:firstLine="720"/>
        <w:rPr>
          <w:rFonts w:ascii="Times New Roman" w:hAnsi="Times New Roman" w:cs="Times New Roman"/>
          <w:color w:val="AEAAAA" w:themeColor="background2" w:themeShade="BF"/>
          <w:sz w:val="24"/>
          <w:szCs w:val="24"/>
        </w:rPr>
      </w:pPr>
      <w:r w:rsidRPr="003431FB">
        <w:rPr>
          <w:rFonts w:ascii="Times New Roman" w:hAnsi="Times New Roman" w:cs="Times New Roman"/>
          <w:sz w:val="24"/>
          <w:szCs w:val="24"/>
        </w:rPr>
        <w:t xml:space="preserve">The first recommendation would be to study why the FRL and LEP students are, on average, being outperformed by their peers so consistently.  </w:t>
      </w:r>
      <w:r w:rsidR="00F424D4" w:rsidRPr="003431FB">
        <w:rPr>
          <w:rFonts w:ascii="Times New Roman" w:hAnsi="Times New Roman" w:cs="Times New Roman"/>
          <w:sz w:val="24"/>
          <w:szCs w:val="24"/>
        </w:rPr>
        <w:t xml:space="preserve">The study’s data concluded that FRL students were two times less likely to score proficient on the OCCT than their more affluent peers and the FRL student group scored lower than their more affluent peers on all twelve measured quarters.  </w:t>
      </w:r>
      <w:r w:rsidR="00104947" w:rsidRPr="003431FB">
        <w:rPr>
          <w:rFonts w:ascii="Times New Roman" w:hAnsi="Times New Roman" w:cs="Times New Roman"/>
          <w:sz w:val="24"/>
          <w:szCs w:val="24"/>
        </w:rPr>
        <w:t xml:space="preserve">According to Coleman’s 1966 study and Reardon &amp; Portilla’s 2016 study, proficiency in reading achievement is highly correlated to race and familial income.  </w:t>
      </w:r>
      <w:r w:rsidR="00104947" w:rsidRPr="003431FB">
        <w:rPr>
          <w:rFonts w:ascii="Times New Roman" w:hAnsi="Times New Roman" w:cs="Times New Roman"/>
          <w:noProof/>
          <w:sz w:val="24"/>
          <w:szCs w:val="24"/>
        </w:rPr>
        <w:t xml:space="preserve">Other </w:t>
      </w:r>
      <w:r w:rsidR="00104947" w:rsidRPr="003431FB">
        <w:rPr>
          <w:rFonts w:ascii="Times New Roman" w:hAnsi="Times New Roman" w:cs="Times New Roman"/>
          <w:noProof/>
          <w:sz w:val="24"/>
          <w:szCs w:val="24"/>
        </w:rPr>
        <w:lastRenderedPageBreak/>
        <w:t>studies have further inspected the more concrete reasons for children living in poverty to be underperforming their peers at school with higher dropout rates, lower language, and vocabulary skills, and lower brain function affecting their long-term memory, working memory and executive functioning skills (</w:t>
      </w:r>
      <w:r w:rsidR="00706BEE">
        <w:rPr>
          <w:rFonts w:ascii="Times New Roman" w:hAnsi="Times New Roman" w:cs="Times New Roman"/>
          <w:noProof/>
          <w:sz w:val="24"/>
          <w:szCs w:val="24"/>
        </w:rPr>
        <w:t>Evans</w:t>
      </w:r>
      <w:r w:rsidR="00C03AED" w:rsidRPr="003431FB">
        <w:rPr>
          <w:rFonts w:ascii="Times New Roman" w:hAnsi="Times New Roman" w:cs="Times New Roman"/>
          <w:noProof/>
          <w:sz w:val="24"/>
          <w:szCs w:val="24"/>
        </w:rPr>
        <w:t xml:space="preserve"> et al., 20</w:t>
      </w:r>
      <w:r w:rsidR="00706BEE">
        <w:rPr>
          <w:rFonts w:ascii="Times New Roman" w:hAnsi="Times New Roman" w:cs="Times New Roman"/>
          <w:noProof/>
          <w:sz w:val="24"/>
          <w:szCs w:val="24"/>
        </w:rPr>
        <w:t>10; Farah et al., 20</w:t>
      </w:r>
      <w:r w:rsidR="00D10F96">
        <w:rPr>
          <w:rFonts w:ascii="Times New Roman" w:hAnsi="Times New Roman" w:cs="Times New Roman"/>
          <w:noProof/>
          <w:sz w:val="24"/>
          <w:szCs w:val="24"/>
        </w:rPr>
        <w:t>06</w:t>
      </w:r>
      <w:r w:rsidR="00C03AED" w:rsidRPr="003431FB">
        <w:rPr>
          <w:rFonts w:ascii="Times New Roman" w:hAnsi="Times New Roman" w:cs="Times New Roman"/>
          <w:noProof/>
          <w:sz w:val="24"/>
          <w:szCs w:val="24"/>
        </w:rPr>
        <w:t xml:space="preserve">; </w:t>
      </w:r>
      <w:r w:rsidR="00104947" w:rsidRPr="003431FB">
        <w:rPr>
          <w:rFonts w:ascii="Times New Roman" w:hAnsi="Times New Roman" w:cs="Times New Roman"/>
          <w:noProof/>
          <w:sz w:val="24"/>
          <w:szCs w:val="24"/>
        </w:rPr>
        <w:t>Hart &amp; Risley, 2003; Jensen, 2009).</w:t>
      </w:r>
      <w:r>
        <w:rPr>
          <w:rFonts w:ascii="Times New Roman" w:hAnsi="Times New Roman" w:cs="Times New Roman"/>
          <w:color w:val="AEAAAA" w:themeColor="background2" w:themeShade="BF"/>
          <w:sz w:val="24"/>
          <w:szCs w:val="24"/>
        </w:rPr>
        <w:t xml:space="preserve">  </w:t>
      </w:r>
      <w:r w:rsidRPr="00CC4751">
        <w:rPr>
          <w:rFonts w:ascii="Times New Roman" w:hAnsi="Times New Roman" w:cs="Times New Roman"/>
          <w:noProof/>
          <w:sz w:val="24"/>
          <w:szCs w:val="24"/>
        </w:rPr>
        <w:t>In order to</w:t>
      </w:r>
      <w:r w:rsidRPr="003431FB">
        <w:rPr>
          <w:rFonts w:ascii="Times New Roman" w:hAnsi="Times New Roman" w:cs="Times New Roman"/>
          <w:sz w:val="24"/>
          <w:szCs w:val="24"/>
        </w:rPr>
        <w:t xml:space="preserve"> offset these </w:t>
      </w:r>
      <w:r w:rsidRPr="00520313">
        <w:rPr>
          <w:rFonts w:ascii="Times New Roman" w:hAnsi="Times New Roman" w:cs="Times New Roman"/>
          <w:noProof/>
          <w:sz w:val="24"/>
          <w:szCs w:val="24"/>
        </w:rPr>
        <w:t>negative</w:t>
      </w:r>
      <w:r w:rsidRPr="003431FB">
        <w:rPr>
          <w:rFonts w:ascii="Times New Roman" w:hAnsi="Times New Roman" w:cs="Times New Roman"/>
          <w:sz w:val="24"/>
          <w:szCs w:val="24"/>
        </w:rPr>
        <w:t xml:space="preserve"> effects of low familial </w:t>
      </w:r>
      <w:r w:rsidRPr="00CC4751">
        <w:rPr>
          <w:rFonts w:ascii="Times New Roman" w:hAnsi="Times New Roman" w:cs="Times New Roman"/>
          <w:noProof/>
          <w:sz w:val="24"/>
          <w:szCs w:val="24"/>
        </w:rPr>
        <w:t>income</w:t>
      </w:r>
      <w:r w:rsidR="00CC4751">
        <w:rPr>
          <w:rFonts w:ascii="Times New Roman" w:hAnsi="Times New Roman" w:cs="Times New Roman"/>
          <w:noProof/>
          <w:sz w:val="24"/>
          <w:szCs w:val="24"/>
        </w:rPr>
        <w:t>,</w:t>
      </w:r>
      <w:r w:rsidRPr="003431FB">
        <w:rPr>
          <w:rFonts w:ascii="Times New Roman" w:hAnsi="Times New Roman" w:cs="Times New Roman"/>
          <w:sz w:val="24"/>
          <w:szCs w:val="24"/>
        </w:rPr>
        <w:t xml:space="preserve"> the district must inspect and directly work towards gains in those areas such as long-term memory and vocabulary and language development for these children.</w:t>
      </w:r>
    </w:p>
    <w:p w:rsidR="00C155E8" w:rsidRPr="00773520" w:rsidRDefault="00104947" w:rsidP="00773520">
      <w:pPr>
        <w:spacing w:line="480" w:lineRule="auto"/>
        <w:rPr>
          <w:rFonts w:ascii="Times New Roman" w:hAnsi="Times New Roman" w:cs="Times New Roman"/>
          <w:sz w:val="24"/>
          <w:szCs w:val="24"/>
        </w:rPr>
      </w:pPr>
      <w:r w:rsidRPr="003431FB">
        <w:rPr>
          <w:rFonts w:ascii="Times New Roman" w:hAnsi="Times New Roman" w:cs="Times New Roman"/>
          <w:color w:val="AEAAAA" w:themeColor="background2" w:themeShade="BF"/>
          <w:sz w:val="24"/>
          <w:szCs w:val="24"/>
        </w:rPr>
        <w:tab/>
      </w:r>
      <w:r w:rsidR="00F424D4" w:rsidRPr="00773520">
        <w:rPr>
          <w:rFonts w:ascii="Times New Roman" w:hAnsi="Times New Roman" w:cs="Times New Roman"/>
          <w:sz w:val="24"/>
          <w:szCs w:val="24"/>
        </w:rPr>
        <w:t xml:space="preserve">The LEP student group were </w:t>
      </w:r>
      <w:r w:rsidR="00773520" w:rsidRPr="00773520">
        <w:rPr>
          <w:rFonts w:ascii="Times New Roman" w:hAnsi="Times New Roman" w:cs="Times New Roman"/>
          <w:sz w:val="24"/>
          <w:szCs w:val="24"/>
        </w:rPr>
        <w:t xml:space="preserve">also </w:t>
      </w:r>
      <w:r w:rsidR="00F424D4" w:rsidRPr="00773520">
        <w:rPr>
          <w:rFonts w:ascii="Times New Roman" w:hAnsi="Times New Roman" w:cs="Times New Roman"/>
          <w:sz w:val="24"/>
          <w:szCs w:val="24"/>
        </w:rPr>
        <w:t xml:space="preserve">shown to be nearly three times less likely to score proficient on the OCCT and were consistently and significantly behind their non-LEP peers in the period studied.  </w:t>
      </w:r>
      <w:r w:rsidR="00C155E8" w:rsidRPr="00773520">
        <w:rPr>
          <w:rFonts w:ascii="Times New Roman" w:hAnsi="Times New Roman" w:cs="Times New Roman"/>
          <w:sz w:val="24"/>
          <w:szCs w:val="24"/>
        </w:rPr>
        <w:t xml:space="preserve">Interventions and modifications required for these students can include, small group testing, daily language intervention time, LEP courses designed to progress language acquisition and </w:t>
      </w:r>
      <w:r w:rsidR="00C155E8" w:rsidRPr="00520313">
        <w:rPr>
          <w:rFonts w:ascii="Times New Roman" w:hAnsi="Times New Roman" w:cs="Times New Roman"/>
          <w:noProof/>
          <w:sz w:val="24"/>
          <w:szCs w:val="24"/>
        </w:rPr>
        <w:t>being tested</w:t>
      </w:r>
      <w:r w:rsidR="00C155E8" w:rsidRPr="00773520">
        <w:rPr>
          <w:rFonts w:ascii="Times New Roman" w:hAnsi="Times New Roman" w:cs="Times New Roman"/>
          <w:sz w:val="24"/>
          <w:szCs w:val="24"/>
        </w:rPr>
        <w:t xml:space="preserve"> in the child’s native language.  The language acquisition process is itself very </w:t>
      </w:r>
      <w:r w:rsidR="00C155E8" w:rsidRPr="00773520">
        <w:rPr>
          <w:rFonts w:ascii="Times New Roman" w:hAnsi="Times New Roman" w:cs="Times New Roman"/>
          <w:noProof/>
          <w:sz w:val="24"/>
          <w:szCs w:val="24"/>
        </w:rPr>
        <w:t>compl</w:t>
      </w:r>
      <w:r w:rsidR="00221469" w:rsidRPr="00773520">
        <w:rPr>
          <w:rFonts w:ascii="Times New Roman" w:hAnsi="Times New Roman" w:cs="Times New Roman"/>
          <w:noProof/>
          <w:sz w:val="24"/>
          <w:szCs w:val="24"/>
        </w:rPr>
        <w:t>icated</w:t>
      </w:r>
      <w:r w:rsidR="0015249B" w:rsidRPr="00773520">
        <w:rPr>
          <w:rFonts w:ascii="Times New Roman" w:hAnsi="Times New Roman" w:cs="Times New Roman"/>
          <w:sz w:val="24"/>
          <w:szCs w:val="24"/>
        </w:rPr>
        <w:t>,</w:t>
      </w:r>
      <w:r w:rsidR="00C155E8" w:rsidRPr="00773520">
        <w:rPr>
          <w:rFonts w:ascii="Times New Roman" w:hAnsi="Times New Roman" w:cs="Times New Roman"/>
          <w:sz w:val="24"/>
          <w:szCs w:val="24"/>
        </w:rPr>
        <w:t xml:space="preserve"> </w:t>
      </w:r>
      <w:r w:rsidR="00C155E8" w:rsidRPr="00773520">
        <w:rPr>
          <w:rFonts w:ascii="Times New Roman" w:hAnsi="Times New Roman" w:cs="Times New Roman"/>
          <w:noProof/>
          <w:sz w:val="24"/>
          <w:szCs w:val="24"/>
        </w:rPr>
        <w:t>and</w:t>
      </w:r>
      <w:r w:rsidR="00C155E8" w:rsidRPr="00773520">
        <w:rPr>
          <w:rFonts w:ascii="Times New Roman" w:hAnsi="Times New Roman" w:cs="Times New Roman"/>
          <w:sz w:val="24"/>
          <w:szCs w:val="24"/>
        </w:rPr>
        <w:t xml:space="preserve"> students may have artificially low scores due to these measurements </w:t>
      </w:r>
      <w:r w:rsidR="00C155E8" w:rsidRPr="00520313">
        <w:rPr>
          <w:rFonts w:ascii="Times New Roman" w:hAnsi="Times New Roman" w:cs="Times New Roman"/>
          <w:noProof/>
          <w:sz w:val="24"/>
          <w:szCs w:val="24"/>
        </w:rPr>
        <w:t>being conducted</w:t>
      </w:r>
      <w:r w:rsidR="00C155E8" w:rsidRPr="00773520">
        <w:rPr>
          <w:rFonts w:ascii="Times New Roman" w:hAnsi="Times New Roman" w:cs="Times New Roman"/>
          <w:sz w:val="24"/>
          <w:szCs w:val="24"/>
        </w:rPr>
        <w:t xml:space="preserve"> by their English-speaking classroom teachers and the requirement that the child read and answer verbally in English.  Although this group makes growth gains, there are multiple known contributors to the group growth and known limitations to the measurements for this particular sub-group.</w:t>
      </w:r>
    </w:p>
    <w:p w:rsidR="004D1137" w:rsidRDefault="00773520" w:rsidP="004D1137">
      <w:pPr>
        <w:spacing w:line="480" w:lineRule="auto"/>
        <w:ind w:firstLine="720"/>
        <w:rPr>
          <w:rFonts w:ascii="Times New Roman" w:hAnsi="Times New Roman" w:cs="Times New Roman"/>
          <w:noProof/>
          <w:sz w:val="24"/>
          <w:szCs w:val="24"/>
        </w:rPr>
      </w:pPr>
      <w:r w:rsidRPr="00773520">
        <w:rPr>
          <w:rFonts w:ascii="Times New Roman" w:hAnsi="Times New Roman" w:cs="Times New Roman"/>
          <w:sz w:val="24"/>
          <w:szCs w:val="24"/>
        </w:rPr>
        <w:t>In this study, s</w:t>
      </w:r>
      <w:r w:rsidR="00C155E8" w:rsidRPr="00773520">
        <w:rPr>
          <w:rFonts w:ascii="Times New Roman" w:hAnsi="Times New Roman" w:cs="Times New Roman"/>
          <w:sz w:val="24"/>
          <w:szCs w:val="24"/>
        </w:rPr>
        <w:t xml:space="preserve">tudents </w:t>
      </w:r>
      <w:r w:rsidR="00C155E8" w:rsidRPr="00520313">
        <w:rPr>
          <w:rFonts w:ascii="Times New Roman" w:hAnsi="Times New Roman" w:cs="Times New Roman"/>
          <w:noProof/>
          <w:sz w:val="24"/>
          <w:szCs w:val="24"/>
        </w:rPr>
        <w:t>were not categorized</w:t>
      </w:r>
      <w:r w:rsidR="00C155E8" w:rsidRPr="00773520">
        <w:rPr>
          <w:rFonts w:ascii="Times New Roman" w:hAnsi="Times New Roman" w:cs="Times New Roman"/>
          <w:sz w:val="24"/>
          <w:szCs w:val="24"/>
        </w:rPr>
        <w:t xml:space="preserve"> by school, teacher or indicators of teacher effectiveness, such as the common, years taught.  Therefore, while the structural quality of the programs is equal, the process quality</w:t>
      </w:r>
      <w:r w:rsidR="00F12655" w:rsidRPr="00773520">
        <w:rPr>
          <w:rFonts w:ascii="Times New Roman" w:hAnsi="Times New Roman" w:cs="Times New Roman"/>
          <w:sz w:val="24"/>
          <w:szCs w:val="24"/>
        </w:rPr>
        <w:t xml:space="preserve"> of the pre-kindergarten classroom, especially important in language acquisition,</w:t>
      </w:r>
      <w:r w:rsidR="00C155E8" w:rsidRPr="00773520">
        <w:rPr>
          <w:rFonts w:ascii="Times New Roman" w:hAnsi="Times New Roman" w:cs="Times New Roman"/>
          <w:sz w:val="24"/>
          <w:szCs w:val="24"/>
        </w:rPr>
        <w:t xml:space="preserve"> may be highly variant.  </w:t>
      </w:r>
      <w:r w:rsidR="004D1137">
        <w:rPr>
          <w:rFonts w:ascii="Times New Roman" w:hAnsi="Times New Roman" w:cs="Times New Roman"/>
          <w:sz w:val="24"/>
          <w:szCs w:val="24"/>
        </w:rPr>
        <w:t>Process quality has come to the forefront in</w:t>
      </w:r>
      <w:r w:rsidR="004D1137" w:rsidRPr="00BC71ED">
        <w:rPr>
          <w:rFonts w:ascii="Times New Roman" w:hAnsi="Times New Roman" w:cs="Times New Roman"/>
          <w:sz w:val="24"/>
          <w:szCs w:val="24"/>
        </w:rPr>
        <w:t xml:space="preserve"> </w:t>
      </w:r>
      <w:r w:rsidR="004D1137">
        <w:rPr>
          <w:rFonts w:ascii="Times New Roman" w:hAnsi="Times New Roman" w:cs="Times New Roman"/>
          <w:sz w:val="24"/>
          <w:szCs w:val="24"/>
        </w:rPr>
        <w:t>e</w:t>
      </w:r>
      <w:r w:rsidR="004D1137" w:rsidRPr="00BC71ED">
        <w:rPr>
          <w:rFonts w:ascii="Times New Roman" w:hAnsi="Times New Roman" w:cs="Times New Roman"/>
          <w:sz w:val="24"/>
          <w:szCs w:val="24"/>
        </w:rPr>
        <w:t xml:space="preserve">arly </w:t>
      </w:r>
      <w:r w:rsidR="004D1137">
        <w:rPr>
          <w:rFonts w:ascii="Times New Roman" w:hAnsi="Times New Roman" w:cs="Times New Roman"/>
          <w:sz w:val="24"/>
          <w:szCs w:val="24"/>
        </w:rPr>
        <w:t>c</w:t>
      </w:r>
      <w:r w:rsidR="004D1137" w:rsidRPr="00BC71ED">
        <w:rPr>
          <w:rFonts w:ascii="Times New Roman" w:hAnsi="Times New Roman" w:cs="Times New Roman"/>
          <w:sz w:val="24"/>
          <w:szCs w:val="24"/>
        </w:rPr>
        <w:t xml:space="preserve">hildhood </w:t>
      </w:r>
      <w:r w:rsidR="004D1137">
        <w:rPr>
          <w:rFonts w:ascii="Times New Roman" w:hAnsi="Times New Roman" w:cs="Times New Roman"/>
          <w:sz w:val="24"/>
          <w:szCs w:val="24"/>
        </w:rPr>
        <w:t>e</w:t>
      </w:r>
      <w:r w:rsidR="004D1137" w:rsidRPr="00BC71ED">
        <w:rPr>
          <w:rFonts w:ascii="Times New Roman" w:hAnsi="Times New Roman" w:cs="Times New Roman"/>
          <w:sz w:val="24"/>
          <w:szCs w:val="24"/>
        </w:rPr>
        <w:t xml:space="preserve">ducation </w:t>
      </w:r>
      <w:r w:rsidR="004D1137">
        <w:rPr>
          <w:rFonts w:ascii="Times New Roman" w:hAnsi="Times New Roman" w:cs="Times New Roman"/>
          <w:sz w:val="24"/>
          <w:szCs w:val="24"/>
        </w:rPr>
        <w:t xml:space="preserve">as the </w:t>
      </w:r>
      <w:r w:rsidR="004D1137" w:rsidRPr="00BC71ED">
        <w:rPr>
          <w:rFonts w:ascii="Times New Roman" w:hAnsi="Times New Roman" w:cs="Times New Roman"/>
          <w:sz w:val="24"/>
          <w:szCs w:val="24"/>
        </w:rPr>
        <w:t>need for quality programming to achieve desired outcomes also expan</w:t>
      </w:r>
      <w:r w:rsidR="004D1137">
        <w:rPr>
          <w:rFonts w:ascii="Times New Roman" w:hAnsi="Times New Roman" w:cs="Times New Roman"/>
          <w:sz w:val="24"/>
          <w:szCs w:val="24"/>
        </w:rPr>
        <w:t>ded</w:t>
      </w:r>
      <w:r w:rsidR="004D1137" w:rsidRPr="00BC71ED">
        <w:rPr>
          <w:rFonts w:ascii="Times New Roman" w:hAnsi="Times New Roman" w:cs="Times New Roman"/>
          <w:sz w:val="24"/>
          <w:szCs w:val="24"/>
        </w:rPr>
        <w:t xml:space="preserve">.  Currently, </w:t>
      </w:r>
      <w:r w:rsidR="004D1137">
        <w:rPr>
          <w:rFonts w:ascii="Times New Roman" w:hAnsi="Times New Roman" w:cs="Times New Roman"/>
          <w:sz w:val="24"/>
          <w:szCs w:val="24"/>
        </w:rPr>
        <w:t>many districts use pre-kindergarten as an opportunity to provide</w:t>
      </w:r>
      <w:r w:rsidR="004D1137" w:rsidRPr="00BC71ED">
        <w:rPr>
          <w:rFonts w:ascii="Times New Roman" w:hAnsi="Times New Roman" w:cs="Times New Roman"/>
          <w:sz w:val="24"/>
          <w:szCs w:val="24"/>
        </w:rPr>
        <w:t xml:space="preserve"> children</w:t>
      </w:r>
      <w:r w:rsidR="004D1137">
        <w:rPr>
          <w:rFonts w:ascii="Times New Roman" w:hAnsi="Times New Roman" w:cs="Times New Roman"/>
          <w:sz w:val="24"/>
          <w:szCs w:val="24"/>
        </w:rPr>
        <w:t>,</w:t>
      </w:r>
      <w:r w:rsidR="004D1137" w:rsidRPr="00BC71ED">
        <w:rPr>
          <w:rFonts w:ascii="Times New Roman" w:hAnsi="Times New Roman" w:cs="Times New Roman"/>
          <w:sz w:val="24"/>
          <w:szCs w:val="24"/>
        </w:rPr>
        <w:t xml:space="preserve"> </w:t>
      </w:r>
      <w:r w:rsidR="004D1137" w:rsidRPr="00BC71ED">
        <w:rPr>
          <w:rFonts w:ascii="Times New Roman" w:hAnsi="Times New Roman" w:cs="Times New Roman"/>
          <w:sz w:val="24"/>
          <w:szCs w:val="24"/>
        </w:rPr>
        <w:lastRenderedPageBreak/>
        <w:t xml:space="preserve">at an earlier age, </w:t>
      </w:r>
      <w:r w:rsidR="004D1137">
        <w:rPr>
          <w:rFonts w:ascii="Times New Roman" w:hAnsi="Times New Roman" w:cs="Times New Roman"/>
          <w:sz w:val="24"/>
          <w:szCs w:val="24"/>
        </w:rPr>
        <w:t>exposure to</w:t>
      </w:r>
      <w:r w:rsidR="004D1137" w:rsidRPr="00BC71ED">
        <w:rPr>
          <w:rFonts w:ascii="Times New Roman" w:hAnsi="Times New Roman" w:cs="Times New Roman"/>
          <w:sz w:val="24"/>
          <w:szCs w:val="24"/>
        </w:rPr>
        <w:t xml:space="preserve"> math and language </w:t>
      </w:r>
      <w:r w:rsidR="004D1137">
        <w:rPr>
          <w:rFonts w:ascii="Times New Roman" w:hAnsi="Times New Roman" w:cs="Times New Roman"/>
          <w:sz w:val="24"/>
          <w:szCs w:val="24"/>
        </w:rPr>
        <w:t xml:space="preserve">so </w:t>
      </w:r>
      <w:r w:rsidR="004D1137" w:rsidRPr="00BC71ED">
        <w:rPr>
          <w:rFonts w:ascii="Times New Roman" w:hAnsi="Times New Roman" w:cs="Times New Roman"/>
          <w:noProof/>
          <w:sz w:val="24"/>
          <w:szCs w:val="24"/>
        </w:rPr>
        <w:t>to</w:t>
      </w:r>
      <w:r w:rsidR="004D1137" w:rsidRPr="00BC71ED">
        <w:rPr>
          <w:rFonts w:ascii="Times New Roman" w:hAnsi="Times New Roman" w:cs="Times New Roman"/>
          <w:sz w:val="24"/>
          <w:szCs w:val="24"/>
        </w:rPr>
        <w:t xml:space="preserve"> give all students equal footing in the more formalized kindergarten year (Hart &amp; </w:t>
      </w:r>
      <w:proofErr w:type="spellStart"/>
      <w:r w:rsidR="004D1137" w:rsidRPr="00BC71ED">
        <w:rPr>
          <w:rFonts w:ascii="Times New Roman" w:hAnsi="Times New Roman" w:cs="Times New Roman"/>
          <w:sz w:val="24"/>
          <w:szCs w:val="24"/>
        </w:rPr>
        <w:t>Risley</w:t>
      </w:r>
      <w:proofErr w:type="spellEnd"/>
      <w:r w:rsidR="004D1137" w:rsidRPr="00BC71ED">
        <w:rPr>
          <w:rFonts w:ascii="Times New Roman" w:hAnsi="Times New Roman" w:cs="Times New Roman"/>
          <w:sz w:val="24"/>
          <w:szCs w:val="24"/>
        </w:rPr>
        <w:t xml:space="preserve">, 2003).  </w:t>
      </w:r>
      <w:r w:rsidR="004D1137">
        <w:rPr>
          <w:rFonts w:ascii="Times New Roman" w:hAnsi="Times New Roman" w:cs="Times New Roman"/>
          <w:noProof/>
          <w:sz w:val="24"/>
          <w:szCs w:val="24"/>
        </w:rPr>
        <w:t>Based on robust evidence from studies like</w:t>
      </w:r>
      <w:r w:rsidR="004D1137" w:rsidRPr="00992763">
        <w:rPr>
          <w:rFonts w:ascii="Times New Roman" w:hAnsi="Times New Roman" w:cs="Times New Roman"/>
          <w:noProof/>
          <w:sz w:val="24"/>
          <w:szCs w:val="24"/>
        </w:rPr>
        <w:t xml:space="preserve"> the Carolina Abecedarian study, Perry Preschool study and Gormley’s study of Tulsa Public Schools preschools, </w:t>
      </w:r>
      <w:r w:rsidR="004D1137">
        <w:rPr>
          <w:rFonts w:ascii="Times New Roman" w:hAnsi="Times New Roman" w:cs="Times New Roman"/>
          <w:noProof/>
          <w:sz w:val="24"/>
          <w:szCs w:val="24"/>
        </w:rPr>
        <w:t>many educational leaders</w:t>
      </w:r>
      <w:r w:rsidR="004D1137" w:rsidRPr="00992763">
        <w:rPr>
          <w:rFonts w:ascii="Times New Roman" w:hAnsi="Times New Roman" w:cs="Times New Roman"/>
          <w:noProof/>
          <w:sz w:val="24"/>
          <w:szCs w:val="24"/>
        </w:rPr>
        <w:t xml:space="preserve"> assume that the early exposure </w:t>
      </w:r>
      <w:r w:rsidR="004D1137">
        <w:rPr>
          <w:rFonts w:ascii="Times New Roman" w:hAnsi="Times New Roman" w:cs="Times New Roman"/>
          <w:noProof/>
          <w:sz w:val="24"/>
          <w:szCs w:val="24"/>
        </w:rPr>
        <w:t>to schooling, specifically early mathematical reasoning and language construction, will</w:t>
      </w:r>
      <w:r w:rsidR="004D1137" w:rsidRPr="00992763">
        <w:rPr>
          <w:rFonts w:ascii="Times New Roman" w:hAnsi="Times New Roman" w:cs="Times New Roman"/>
          <w:noProof/>
          <w:sz w:val="24"/>
          <w:szCs w:val="24"/>
        </w:rPr>
        <w:t xml:space="preserve"> achieve </w:t>
      </w:r>
      <w:r w:rsidR="004D1137">
        <w:rPr>
          <w:rFonts w:ascii="Times New Roman" w:hAnsi="Times New Roman" w:cs="Times New Roman"/>
          <w:noProof/>
          <w:sz w:val="24"/>
          <w:szCs w:val="24"/>
        </w:rPr>
        <w:t>higher achievement outcomes for their students</w:t>
      </w:r>
      <w:r w:rsidR="004D1137" w:rsidRPr="00992763">
        <w:rPr>
          <w:rFonts w:ascii="Times New Roman" w:hAnsi="Times New Roman" w:cs="Times New Roman"/>
          <w:noProof/>
          <w:sz w:val="24"/>
          <w:szCs w:val="24"/>
        </w:rPr>
        <w:t xml:space="preserve"> because it </w:t>
      </w:r>
      <w:r w:rsidR="004D1137">
        <w:rPr>
          <w:rFonts w:ascii="Times New Roman" w:hAnsi="Times New Roman" w:cs="Times New Roman"/>
          <w:noProof/>
          <w:sz w:val="24"/>
          <w:szCs w:val="24"/>
        </w:rPr>
        <w:t xml:space="preserve">for the locations where the research </w:t>
      </w:r>
      <w:r w:rsidR="004D1137" w:rsidRPr="00520313">
        <w:rPr>
          <w:rFonts w:ascii="Times New Roman" w:hAnsi="Times New Roman" w:cs="Times New Roman"/>
          <w:noProof/>
          <w:sz w:val="24"/>
          <w:szCs w:val="24"/>
        </w:rPr>
        <w:t>was conducted</w:t>
      </w:r>
      <w:r w:rsidR="004D1137" w:rsidRPr="00C459A0">
        <w:rPr>
          <w:rFonts w:ascii="Times New Roman" w:hAnsi="Times New Roman" w:cs="Times New Roman"/>
          <w:noProof/>
          <w:sz w:val="24"/>
          <w:szCs w:val="24"/>
        </w:rPr>
        <w:t xml:space="preserve"> (</w:t>
      </w:r>
      <w:r w:rsidR="00C459A0" w:rsidRPr="00C459A0">
        <w:rPr>
          <w:rFonts w:ascii="Times New Roman" w:eastAsia="Times New Roman" w:hAnsi="Times New Roman" w:cs="Times New Roman"/>
          <w:noProof/>
          <w:sz w:val="24"/>
          <w:szCs w:val="24"/>
        </w:rPr>
        <w:t>Magnuson et al., 2016</w:t>
      </w:r>
      <w:r w:rsidR="004D1137" w:rsidRPr="00C459A0">
        <w:rPr>
          <w:rFonts w:ascii="Times New Roman" w:hAnsi="Times New Roman" w:cs="Times New Roman"/>
          <w:noProof/>
          <w:sz w:val="24"/>
          <w:szCs w:val="24"/>
        </w:rPr>
        <w:t>).</w:t>
      </w:r>
    </w:p>
    <w:p w:rsidR="004D1137" w:rsidRDefault="004D1137" w:rsidP="004D1137">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 xml:space="preserve">Blindly inferring from </w:t>
      </w:r>
      <w:r w:rsidRPr="00CC4751">
        <w:rPr>
          <w:rFonts w:ascii="Times New Roman" w:hAnsi="Times New Roman" w:cs="Times New Roman"/>
          <w:noProof/>
          <w:sz w:val="24"/>
          <w:szCs w:val="24"/>
        </w:rPr>
        <w:t>large</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scale</w:t>
      </w:r>
      <w:r>
        <w:rPr>
          <w:rFonts w:ascii="Times New Roman" w:hAnsi="Times New Roman" w:cs="Times New Roman"/>
          <w:noProof/>
          <w:sz w:val="24"/>
          <w:szCs w:val="24"/>
        </w:rPr>
        <w:t xml:space="preserve"> studies that offering an early childhood program will ensure school readiness and translate to better school performance is not adequate. Evidence showing increased reading, mathematical and social outcomes</w:t>
      </w:r>
      <w:r w:rsidRPr="00992763">
        <w:rPr>
          <w:rFonts w:ascii="Times New Roman" w:hAnsi="Times New Roman" w:cs="Times New Roman"/>
          <w:noProof/>
          <w:sz w:val="24"/>
          <w:szCs w:val="24"/>
        </w:rPr>
        <w:t xml:space="preserve"> </w:t>
      </w:r>
      <w:r>
        <w:rPr>
          <w:rFonts w:ascii="Times New Roman" w:hAnsi="Times New Roman" w:cs="Times New Roman"/>
          <w:noProof/>
          <w:sz w:val="24"/>
          <w:szCs w:val="24"/>
        </w:rPr>
        <w:t xml:space="preserve">for early childhood participants cannot be applied </w:t>
      </w:r>
      <w:r w:rsidRPr="00992763">
        <w:rPr>
          <w:rFonts w:ascii="Times New Roman" w:hAnsi="Times New Roman" w:cs="Times New Roman"/>
          <w:noProof/>
          <w:sz w:val="24"/>
          <w:szCs w:val="24"/>
        </w:rPr>
        <w:t xml:space="preserve">to specific </w:t>
      </w:r>
      <w:r>
        <w:rPr>
          <w:rFonts w:ascii="Times New Roman" w:hAnsi="Times New Roman" w:cs="Times New Roman"/>
          <w:noProof/>
          <w:sz w:val="24"/>
          <w:szCs w:val="24"/>
        </w:rPr>
        <w:t>school district programs due to variance in programming</w:t>
      </w:r>
      <w:r w:rsidRPr="00992763">
        <w:rPr>
          <w:rFonts w:ascii="Times New Roman" w:hAnsi="Times New Roman" w:cs="Times New Roman"/>
          <w:noProof/>
          <w:sz w:val="24"/>
          <w:szCs w:val="24"/>
        </w:rPr>
        <w:t xml:space="preserve"> (</w:t>
      </w:r>
      <w:r w:rsidRPr="00992763">
        <w:rPr>
          <w:rFonts w:ascii="Times New Roman" w:eastAsia="Times New Roman" w:hAnsi="Times New Roman" w:cs="Times New Roman"/>
          <w:noProof/>
          <w:sz w:val="24"/>
          <w:szCs w:val="24"/>
        </w:rPr>
        <w:t>Magnuson et al., 2016</w:t>
      </w:r>
      <w:r w:rsidRPr="00992763">
        <w:rPr>
          <w:rFonts w:ascii="Times New Roman" w:hAnsi="Times New Roman" w:cs="Times New Roman"/>
          <w:noProof/>
          <w:sz w:val="24"/>
          <w:szCs w:val="24"/>
        </w:rPr>
        <w:t>).</w:t>
      </w:r>
      <w:r>
        <w:rPr>
          <w:rFonts w:ascii="Times New Roman" w:hAnsi="Times New Roman" w:cs="Times New Roman"/>
          <w:sz w:val="24"/>
          <w:szCs w:val="24"/>
        </w:rPr>
        <w:t xml:space="preserve">  Similarly, just looking at program quality indicators and difference in contexts does not yield useful information to understand if programs are achieving intended outcomes.</w:t>
      </w:r>
    </w:p>
    <w:p w:rsidR="00C155E8" w:rsidRDefault="004D1137" w:rsidP="006B03A3">
      <w:pPr>
        <w:spacing w:line="480" w:lineRule="auto"/>
        <w:ind w:firstLine="720"/>
        <w:rPr>
          <w:rFonts w:ascii="Times New Roman" w:hAnsi="Times New Roman" w:cs="Times New Roman"/>
          <w:sz w:val="24"/>
          <w:szCs w:val="24"/>
        </w:rPr>
      </w:pPr>
      <w:r w:rsidRPr="00CC4751">
        <w:rPr>
          <w:rFonts w:ascii="Times New Roman" w:hAnsi="Times New Roman" w:cs="Times New Roman"/>
          <w:noProof/>
          <w:sz w:val="24"/>
          <w:szCs w:val="24"/>
        </w:rPr>
        <w:t>In order to</w:t>
      </w:r>
      <w:r>
        <w:rPr>
          <w:rFonts w:ascii="Times New Roman" w:hAnsi="Times New Roman" w:cs="Times New Roman"/>
          <w:sz w:val="24"/>
          <w:szCs w:val="24"/>
        </w:rPr>
        <w:t xml:space="preserve"> create the high-quality settings which returned positive results, a specific combination of structural and process qualities </w:t>
      </w:r>
      <w:r w:rsidRPr="00520313">
        <w:rPr>
          <w:rFonts w:ascii="Times New Roman" w:hAnsi="Times New Roman" w:cs="Times New Roman"/>
          <w:noProof/>
          <w:sz w:val="24"/>
          <w:szCs w:val="24"/>
        </w:rPr>
        <w:t>is needed</w:t>
      </w:r>
      <w:r>
        <w:rPr>
          <w:rFonts w:ascii="Times New Roman" w:hAnsi="Times New Roman" w:cs="Times New Roman"/>
          <w:sz w:val="24"/>
          <w:szCs w:val="24"/>
        </w:rPr>
        <w:t>. This combination will result in the experience a child participant is influenced by</w:t>
      </w:r>
      <w:r w:rsidR="00CC4751">
        <w:rPr>
          <w:rFonts w:ascii="Times New Roman" w:hAnsi="Times New Roman" w:cs="Times New Roman"/>
          <w:sz w:val="24"/>
          <w:szCs w:val="24"/>
        </w:rPr>
        <w:t>,</w:t>
      </w:r>
      <w:r>
        <w:rPr>
          <w:rFonts w:ascii="Times New Roman" w:hAnsi="Times New Roman" w:cs="Times New Roman"/>
          <w:sz w:val="24"/>
          <w:szCs w:val="24"/>
        </w:rPr>
        <w:t xml:space="preserve"> </w:t>
      </w:r>
      <w:r w:rsidRPr="00CC4751">
        <w:rPr>
          <w:rFonts w:ascii="Times New Roman" w:hAnsi="Times New Roman" w:cs="Times New Roman"/>
          <w:noProof/>
          <w:sz w:val="24"/>
          <w:szCs w:val="24"/>
        </w:rPr>
        <w:t>and</w:t>
      </w:r>
      <w:r>
        <w:rPr>
          <w:rFonts w:ascii="Times New Roman" w:hAnsi="Times New Roman" w:cs="Times New Roman"/>
          <w:sz w:val="24"/>
          <w:szCs w:val="24"/>
        </w:rPr>
        <w:t xml:space="preserve"> this child experience is directly related to participant outcomes (NICHD, 2002).  Structural qualities tend to be regulated by a larger organization such as the state or national government and include features such as teacher-child ratios, group size, teacher education and specialized </w:t>
      </w:r>
      <w:r w:rsidRPr="00CC4751">
        <w:rPr>
          <w:rFonts w:ascii="Times New Roman" w:hAnsi="Times New Roman" w:cs="Times New Roman"/>
          <w:noProof/>
          <w:sz w:val="24"/>
          <w:szCs w:val="24"/>
        </w:rPr>
        <w:t>training</w:t>
      </w:r>
      <w:r>
        <w:rPr>
          <w:rFonts w:ascii="Times New Roman" w:hAnsi="Times New Roman" w:cs="Times New Roman"/>
          <w:sz w:val="24"/>
          <w:szCs w:val="24"/>
        </w:rPr>
        <w:t xml:space="preserve"> for teachers (</w:t>
      </w:r>
      <w:proofErr w:type="spellStart"/>
      <w:r>
        <w:rPr>
          <w:rFonts w:ascii="Times New Roman" w:hAnsi="Times New Roman" w:cs="Times New Roman"/>
          <w:sz w:val="24"/>
          <w:szCs w:val="24"/>
        </w:rPr>
        <w:t>Vandell</w:t>
      </w:r>
      <w:proofErr w:type="spellEnd"/>
      <w:r>
        <w:rPr>
          <w:rFonts w:ascii="Times New Roman" w:hAnsi="Times New Roman" w:cs="Times New Roman"/>
          <w:sz w:val="24"/>
          <w:szCs w:val="24"/>
        </w:rPr>
        <w:t xml:space="preserve"> &amp; Wolfe, 2000).  While these qualities often have required minimums to receive government funding, school districts may create a higher level of structural quality for their program by establishing district minimums above the </w:t>
      </w:r>
      <w:r w:rsidRPr="00520313">
        <w:rPr>
          <w:rFonts w:ascii="Times New Roman" w:hAnsi="Times New Roman" w:cs="Times New Roman"/>
          <w:noProof/>
          <w:sz w:val="24"/>
          <w:szCs w:val="24"/>
        </w:rPr>
        <w:t>regulat</w:t>
      </w:r>
      <w:r w:rsidR="00520313">
        <w:rPr>
          <w:rFonts w:ascii="Times New Roman" w:hAnsi="Times New Roman" w:cs="Times New Roman"/>
          <w:noProof/>
          <w:sz w:val="24"/>
          <w:szCs w:val="24"/>
        </w:rPr>
        <w:t>ory</w:t>
      </w:r>
      <w:r>
        <w:rPr>
          <w:rFonts w:ascii="Times New Roman" w:hAnsi="Times New Roman" w:cs="Times New Roman"/>
          <w:sz w:val="24"/>
          <w:szCs w:val="24"/>
        </w:rPr>
        <w:t xml:space="preserve"> minimum.  Examples of this would be district offering </w:t>
      </w:r>
      <w:r>
        <w:rPr>
          <w:rFonts w:ascii="Times New Roman" w:hAnsi="Times New Roman" w:cs="Times New Roman"/>
          <w:sz w:val="24"/>
          <w:szCs w:val="24"/>
        </w:rPr>
        <w:lastRenderedPageBreak/>
        <w:t xml:space="preserve">additional teacher </w:t>
      </w:r>
      <w:r w:rsidRPr="00CC4751">
        <w:rPr>
          <w:rFonts w:ascii="Times New Roman" w:hAnsi="Times New Roman" w:cs="Times New Roman"/>
          <w:noProof/>
          <w:sz w:val="24"/>
          <w:szCs w:val="24"/>
        </w:rPr>
        <w:t>training</w:t>
      </w:r>
      <w:r>
        <w:rPr>
          <w:rFonts w:ascii="Times New Roman" w:hAnsi="Times New Roman" w:cs="Times New Roman"/>
          <w:sz w:val="24"/>
          <w:szCs w:val="24"/>
        </w:rPr>
        <w:t xml:space="preserve">, smaller class sizes, or providing additional teachers or teacher assistants to lower group sizes.  </w:t>
      </w:r>
      <w:r>
        <w:rPr>
          <w:rFonts w:ascii="Times New Roman" w:hAnsi="Times New Roman" w:cs="Times New Roman"/>
          <w:noProof/>
          <w:sz w:val="24"/>
          <w:szCs w:val="24"/>
        </w:rPr>
        <w:t xml:space="preserve">Once the structural qualities of a program have </w:t>
      </w:r>
      <w:r w:rsidRPr="00520313">
        <w:rPr>
          <w:rFonts w:ascii="Times New Roman" w:hAnsi="Times New Roman" w:cs="Times New Roman"/>
          <w:noProof/>
          <w:sz w:val="24"/>
          <w:szCs w:val="24"/>
        </w:rPr>
        <w:t>been established</w:t>
      </w:r>
      <w:r>
        <w:rPr>
          <w:rFonts w:ascii="Times New Roman" w:hAnsi="Times New Roman" w:cs="Times New Roman"/>
          <w:noProof/>
          <w:sz w:val="24"/>
          <w:szCs w:val="24"/>
        </w:rPr>
        <w:t xml:space="preserve"> to a </w:t>
      </w:r>
      <w:r w:rsidRPr="00CC4751">
        <w:rPr>
          <w:rFonts w:ascii="Times New Roman" w:hAnsi="Times New Roman" w:cs="Times New Roman"/>
          <w:noProof/>
          <w:sz w:val="24"/>
          <w:szCs w:val="24"/>
        </w:rPr>
        <w:t>high</w:t>
      </w:r>
      <w:r w:rsidR="00CC4751">
        <w:rPr>
          <w:rFonts w:ascii="Times New Roman" w:hAnsi="Times New Roman" w:cs="Times New Roman"/>
          <w:noProof/>
          <w:sz w:val="24"/>
          <w:szCs w:val="24"/>
        </w:rPr>
        <w:t>-</w:t>
      </w:r>
      <w:r w:rsidRPr="00CC4751">
        <w:rPr>
          <w:rFonts w:ascii="Times New Roman" w:hAnsi="Times New Roman" w:cs="Times New Roman"/>
          <w:noProof/>
          <w:sz w:val="24"/>
          <w:szCs w:val="24"/>
        </w:rPr>
        <w:t>quality</w:t>
      </w:r>
      <w:r>
        <w:rPr>
          <w:rFonts w:ascii="Times New Roman" w:hAnsi="Times New Roman" w:cs="Times New Roman"/>
          <w:noProof/>
          <w:sz w:val="24"/>
          <w:szCs w:val="24"/>
        </w:rPr>
        <w:t xml:space="preserve"> level, process qualities, or the child’s </w:t>
      </w:r>
      <w:r w:rsidRPr="00520313">
        <w:rPr>
          <w:rFonts w:ascii="Times New Roman" w:hAnsi="Times New Roman" w:cs="Times New Roman"/>
          <w:noProof/>
          <w:sz w:val="24"/>
          <w:szCs w:val="24"/>
        </w:rPr>
        <w:t xml:space="preserve">actual </w:t>
      </w:r>
      <w:r w:rsidR="00962298" w:rsidRPr="00520313">
        <w:rPr>
          <w:rFonts w:ascii="Times New Roman" w:hAnsi="Times New Roman" w:cs="Times New Roman"/>
          <w:noProof/>
          <w:sz w:val="24"/>
          <w:szCs w:val="24"/>
        </w:rPr>
        <w:t>experience</w:t>
      </w:r>
      <w:r>
        <w:rPr>
          <w:rFonts w:ascii="Times New Roman" w:hAnsi="Times New Roman" w:cs="Times New Roman"/>
          <w:noProof/>
          <w:sz w:val="24"/>
          <w:szCs w:val="24"/>
        </w:rPr>
        <w:t xml:space="preserve"> in an environment, can be addressed (Howes, Whitebook, &amp; Phillips, 1992; NICHD 1996, 2000a).</w:t>
      </w:r>
      <w:r w:rsidR="006B03A3">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104947" w:rsidRPr="00773520">
        <w:rPr>
          <w:rFonts w:ascii="Times New Roman" w:hAnsi="Times New Roman" w:cs="Times New Roman"/>
          <w:sz w:val="24"/>
          <w:szCs w:val="24"/>
        </w:rPr>
        <w:t>The process quality of a classroom is a measurable variable and district measurement of this could lead to significant</w:t>
      </w:r>
      <w:r w:rsidR="00C155E8" w:rsidRPr="00773520">
        <w:rPr>
          <w:rFonts w:ascii="Times New Roman" w:hAnsi="Times New Roman" w:cs="Times New Roman"/>
          <w:sz w:val="24"/>
          <w:szCs w:val="24"/>
        </w:rPr>
        <w:t xml:space="preserve"> </w:t>
      </w:r>
      <w:r w:rsidR="00104947" w:rsidRPr="00773520">
        <w:rPr>
          <w:rFonts w:ascii="Times New Roman" w:hAnsi="Times New Roman" w:cs="Times New Roman"/>
          <w:sz w:val="24"/>
          <w:szCs w:val="24"/>
        </w:rPr>
        <w:t>data that would inform</w:t>
      </w:r>
      <w:r w:rsidR="00C155E8" w:rsidRPr="00773520">
        <w:rPr>
          <w:rFonts w:ascii="Times New Roman" w:hAnsi="Times New Roman" w:cs="Times New Roman"/>
          <w:sz w:val="24"/>
          <w:szCs w:val="24"/>
        </w:rPr>
        <w:t xml:space="preserve"> the Distric</w:t>
      </w:r>
      <w:r w:rsidR="00104947" w:rsidRPr="00773520">
        <w:rPr>
          <w:rFonts w:ascii="Times New Roman" w:hAnsi="Times New Roman" w:cs="Times New Roman"/>
          <w:sz w:val="24"/>
          <w:szCs w:val="24"/>
        </w:rPr>
        <w:t>t policy and training.</w:t>
      </w:r>
    </w:p>
    <w:p w:rsidR="00BD7701" w:rsidRDefault="006C25D2" w:rsidP="00C155E8">
      <w:pPr>
        <w:spacing w:line="480" w:lineRule="auto"/>
        <w:rPr>
          <w:rFonts w:ascii="Times New Roman" w:hAnsi="Times New Roman" w:cs="Times New Roman"/>
          <w:sz w:val="24"/>
          <w:szCs w:val="24"/>
        </w:rPr>
      </w:pPr>
      <w:r>
        <w:rPr>
          <w:rFonts w:ascii="Times New Roman" w:hAnsi="Times New Roman" w:cs="Times New Roman"/>
          <w:sz w:val="24"/>
          <w:szCs w:val="24"/>
        </w:rPr>
        <w:tab/>
        <w:t>The second recommendation</w:t>
      </w:r>
      <w:r w:rsidR="009E49BD">
        <w:rPr>
          <w:rFonts w:ascii="Times New Roman" w:hAnsi="Times New Roman" w:cs="Times New Roman"/>
          <w:sz w:val="24"/>
          <w:szCs w:val="24"/>
        </w:rPr>
        <w:t xml:space="preserve"> to the Southern School District would be to study potential reasons that the attendance of District pre-kindergarten did little to affect the achievement gap measured between the FRL and their more affluent peers.  In the Southern School </w:t>
      </w:r>
      <w:r w:rsidR="00BD7701">
        <w:rPr>
          <w:rFonts w:ascii="Times New Roman" w:hAnsi="Times New Roman" w:cs="Times New Roman"/>
          <w:sz w:val="24"/>
          <w:szCs w:val="24"/>
        </w:rPr>
        <w:t>District</w:t>
      </w:r>
      <w:r w:rsidR="009E49BD">
        <w:rPr>
          <w:rFonts w:ascii="Times New Roman" w:hAnsi="Times New Roman" w:cs="Times New Roman"/>
          <w:sz w:val="24"/>
          <w:szCs w:val="24"/>
        </w:rPr>
        <w:t>, families qualifying for FRL were equally offered pre-kindergarten as their non-FRL peers.  As show</w:t>
      </w:r>
      <w:r w:rsidR="005C7687">
        <w:rPr>
          <w:rFonts w:ascii="Times New Roman" w:hAnsi="Times New Roman" w:cs="Times New Roman"/>
          <w:sz w:val="24"/>
          <w:szCs w:val="24"/>
        </w:rPr>
        <w:t>n</w:t>
      </w:r>
      <w:r w:rsidR="009E49BD">
        <w:rPr>
          <w:rFonts w:ascii="Times New Roman" w:hAnsi="Times New Roman" w:cs="Times New Roman"/>
          <w:sz w:val="24"/>
          <w:szCs w:val="24"/>
        </w:rPr>
        <w:t xml:space="preserve"> in Table </w:t>
      </w:r>
      <w:r w:rsidR="00F760B9">
        <w:rPr>
          <w:rFonts w:ascii="Times New Roman" w:hAnsi="Times New Roman" w:cs="Times New Roman"/>
          <w:sz w:val="24"/>
          <w:szCs w:val="24"/>
        </w:rPr>
        <w:t>3</w:t>
      </w:r>
      <w:r w:rsidR="009E49BD">
        <w:rPr>
          <w:rFonts w:ascii="Times New Roman" w:hAnsi="Times New Roman" w:cs="Times New Roman"/>
          <w:sz w:val="24"/>
          <w:szCs w:val="24"/>
        </w:rPr>
        <w:t>, the FRL were outperformed by their non-</w:t>
      </w:r>
      <w:r w:rsidR="00BD7701">
        <w:rPr>
          <w:rFonts w:ascii="Times New Roman" w:hAnsi="Times New Roman" w:cs="Times New Roman"/>
          <w:sz w:val="24"/>
          <w:szCs w:val="24"/>
        </w:rPr>
        <w:t>FRL</w:t>
      </w:r>
      <w:r w:rsidR="009E49BD">
        <w:rPr>
          <w:rFonts w:ascii="Times New Roman" w:hAnsi="Times New Roman" w:cs="Times New Roman"/>
          <w:sz w:val="24"/>
          <w:szCs w:val="24"/>
        </w:rPr>
        <w:t xml:space="preserve"> peers in all thirteen measured occasions</w:t>
      </w:r>
      <w:r w:rsidR="00BD7701">
        <w:rPr>
          <w:rFonts w:ascii="Times New Roman" w:hAnsi="Times New Roman" w:cs="Times New Roman"/>
          <w:sz w:val="24"/>
          <w:szCs w:val="24"/>
        </w:rPr>
        <w:t>, which research had led us to expect (</w:t>
      </w:r>
      <w:r w:rsidR="00BD7701" w:rsidRPr="00482265">
        <w:rPr>
          <w:rFonts w:ascii="Times New Roman" w:hAnsi="Times New Roman" w:cs="Times New Roman"/>
          <w:sz w:val="24"/>
          <w:szCs w:val="24"/>
        </w:rPr>
        <w:t xml:space="preserve">Hart &amp; </w:t>
      </w:r>
      <w:proofErr w:type="spellStart"/>
      <w:r w:rsidR="00BD7701" w:rsidRPr="00482265">
        <w:rPr>
          <w:rFonts w:ascii="Times New Roman" w:hAnsi="Times New Roman" w:cs="Times New Roman"/>
          <w:sz w:val="24"/>
          <w:szCs w:val="24"/>
        </w:rPr>
        <w:t>Risley</w:t>
      </w:r>
      <w:proofErr w:type="spellEnd"/>
      <w:r w:rsidR="00BD7701" w:rsidRPr="00482265">
        <w:rPr>
          <w:rFonts w:ascii="Times New Roman" w:hAnsi="Times New Roman" w:cs="Times New Roman"/>
          <w:sz w:val="24"/>
          <w:szCs w:val="24"/>
        </w:rPr>
        <w:t>, 2003</w:t>
      </w:r>
      <w:r w:rsidR="00BD7701">
        <w:rPr>
          <w:rFonts w:ascii="Times New Roman" w:hAnsi="Times New Roman" w:cs="Times New Roman"/>
          <w:sz w:val="24"/>
          <w:szCs w:val="24"/>
        </w:rPr>
        <w:t>)</w:t>
      </w:r>
      <w:r w:rsidR="009E49BD">
        <w:rPr>
          <w:rFonts w:ascii="Times New Roman" w:hAnsi="Times New Roman" w:cs="Times New Roman"/>
          <w:sz w:val="24"/>
          <w:szCs w:val="24"/>
        </w:rPr>
        <w:t xml:space="preserve">.  More concerning was that the FRL students who attended pre-kindergarten did not </w:t>
      </w:r>
      <w:r w:rsidR="00F869DE">
        <w:rPr>
          <w:rFonts w:ascii="Times New Roman" w:hAnsi="Times New Roman" w:cs="Times New Roman"/>
          <w:sz w:val="24"/>
          <w:szCs w:val="24"/>
        </w:rPr>
        <w:t>outperform their non-attending peers</w:t>
      </w:r>
      <w:r w:rsidR="00BD7701">
        <w:rPr>
          <w:rFonts w:ascii="Times New Roman" w:hAnsi="Times New Roman" w:cs="Times New Roman"/>
          <w:sz w:val="24"/>
          <w:szCs w:val="24"/>
        </w:rPr>
        <w:t xml:space="preserve"> as was documented in other similar studies (</w:t>
      </w:r>
      <w:r w:rsidR="00BD7701">
        <w:rPr>
          <w:rFonts w:ascii="Times New Roman" w:hAnsi="Times New Roman" w:cs="Times New Roman"/>
          <w:noProof/>
          <w:sz w:val="24"/>
          <w:szCs w:val="24"/>
        </w:rPr>
        <w:t>Gormley, Gayer, Phillips &amp; Dawson, 2005)</w:t>
      </w:r>
      <w:r w:rsidR="00F869DE">
        <w:rPr>
          <w:rFonts w:ascii="Times New Roman" w:hAnsi="Times New Roman" w:cs="Times New Roman"/>
          <w:sz w:val="24"/>
          <w:szCs w:val="24"/>
        </w:rPr>
        <w:t xml:space="preserve">.  </w:t>
      </w:r>
    </w:p>
    <w:p w:rsidR="006C25D2" w:rsidRDefault="00BD7701" w:rsidP="00BD770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seen in Table </w:t>
      </w:r>
      <w:r w:rsidR="00F760B9">
        <w:rPr>
          <w:rFonts w:ascii="Times New Roman" w:hAnsi="Times New Roman" w:cs="Times New Roman"/>
          <w:sz w:val="24"/>
          <w:szCs w:val="24"/>
        </w:rPr>
        <w:t>3</w:t>
      </w:r>
      <w:r>
        <w:rPr>
          <w:rFonts w:ascii="Times New Roman" w:hAnsi="Times New Roman" w:cs="Times New Roman"/>
          <w:sz w:val="24"/>
          <w:szCs w:val="24"/>
        </w:rPr>
        <w:t>, i</w:t>
      </w:r>
      <w:r w:rsidR="00F869DE">
        <w:rPr>
          <w:rFonts w:ascii="Times New Roman" w:hAnsi="Times New Roman" w:cs="Times New Roman"/>
          <w:sz w:val="24"/>
          <w:szCs w:val="24"/>
        </w:rPr>
        <w:t xml:space="preserve">n </w:t>
      </w:r>
      <w:r w:rsidR="00CC4751">
        <w:rPr>
          <w:rFonts w:ascii="Times New Roman" w:hAnsi="Times New Roman" w:cs="Times New Roman"/>
          <w:sz w:val="24"/>
          <w:szCs w:val="24"/>
        </w:rPr>
        <w:t xml:space="preserve">the </w:t>
      </w:r>
      <w:r w:rsidR="00F869DE" w:rsidRPr="00520313">
        <w:rPr>
          <w:rFonts w:ascii="Times New Roman" w:hAnsi="Times New Roman" w:cs="Times New Roman"/>
          <w:noProof/>
          <w:sz w:val="24"/>
          <w:szCs w:val="24"/>
        </w:rPr>
        <w:t>first grade</w:t>
      </w:r>
      <w:r w:rsidR="00F869DE">
        <w:rPr>
          <w:rFonts w:ascii="Times New Roman" w:hAnsi="Times New Roman" w:cs="Times New Roman"/>
          <w:sz w:val="24"/>
          <w:szCs w:val="24"/>
        </w:rPr>
        <w:t xml:space="preserve"> first quarter, 21% of FRL pre-kindergarten attendees were reading at a proficient level or higher while their non-attending peers had 26% at a proficient level or higher.  </w:t>
      </w:r>
      <w:r>
        <w:rPr>
          <w:rFonts w:ascii="Times New Roman" w:hAnsi="Times New Roman" w:cs="Times New Roman"/>
          <w:sz w:val="24"/>
          <w:szCs w:val="24"/>
        </w:rPr>
        <w:t>As found in other studies,</w:t>
      </w:r>
      <w:r w:rsidR="00F869DE">
        <w:rPr>
          <w:rFonts w:ascii="Times New Roman" w:hAnsi="Times New Roman" w:cs="Times New Roman"/>
          <w:sz w:val="24"/>
          <w:szCs w:val="24"/>
        </w:rPr>
        <w:t xml:space="preserve"> early childhood </w:t>
      </w:r>
      <w:r>
        <w:rPr>
          <w:rFonts w:ascii="Times New Roman" w:hAnsi="Times New Roman" w:cs="Times New Roman"/>
          <w:sz w:val="24"/>
          <w:szCs w:val="24"/>
        </w:rPr>
        <w:t xml:space="preserve">program participation </w:t>
      </w:r>
      <w:r w:rsidR="00F869DE">
        <w:rPr>
          <w:rFonts w:ascii="Times New Roman" w:hAnsi="Times New Roman" w:cs="Times New Roman"/>
          <w:sz w:val="24"/>
          <w:szCs w:val="24"/>
        </w:rPr>
        <w:t>effects can fade over time</w:t>
      </w:r>
      <w:r>
        <w:rPr>
          <w:rFonts w:ascii="Times New Roman" w:hAnsi="Times New Roman" w:cs="Times New Roman"/>
          <w:sz w:val="24"/>
          <w:szCs w:val="24"/>
        </w:rPr>
        <w:t xml:space="preserve"> (</w:t>
      </w:r>
      <w:r w:rsidRPr="00482265">
        <w:rPr>
          <w:rFonts w:ascii="Times New Roman" w:hAnsi="Times New Roman" w:cs="Times New Roman"/>
          <w:sz w:val="24"/>
          <w:szCs w:val="24"/>
        </w:rPr>
        <w:t>Pianta et al., 2009</w:t>
      </w:r>
      <w:r>
        <w:rPr>
          <w:rFonts w:ascii="Times New Roman" w:hAnsi="Times New Roman" w:cs="Times New Roman"/>
          <w:sz w:val="24"/>
          <w:szCs w:val="24"/>
        </w:rPr>
        <w:t xml:space="preserve">).  The first quarter of first grade was the first occasion measured </w:t>
      </w:r>
      <w:r w:rsidR="005C7687">
        <w:rPr>
          <w:rFonts w:ascii="Times New Roman" w:hAnsi="Times New Roman" w:cs="Times New Roman"/>
          <w:sz w:val="24"/>
          <w:szCs w:val="24"/>
        </w:rPr>
        <w:t xml:space="preserve">after the program had concluded </w:t>
      </w:r>
      <w:r>
        <w:rPr>
          <w:rFonts w:ascii="Times New Roman" w:hAnsi="Times New Roman" w:cs="Times New Roman"/>
          <w:sz w:val="24"/>
          <w:szCs w:val="24"/>
        </w:rPr>
        <w:t>and therefore,</w:t>
      </w:r>
      <w:r w:rsidR="00F869DE">
        <w:rPr>
          <w:rFonts w:ascii="Times New Roman" w:hAnsi="Times New Roman" w:cs="Times New Roman"/>
          <w:sz w:val="24"/>
          <w:szCs w:val="24"/>
        </w:rPr>
        <w:t xml:space="preserve"> should have been the quarter where the effect was most pronounced</w:t>
      </w:r>
      <w:r w:rsidR="00CC4751">
        <w:rPr>
          <w:rFonts w:ascii="Times New Roman" w:hAnsi="Times New Roman" w:cs="Times New Roman"/>
          <w:sz w:val="24"/>
          <w:szCs w:val="24"/>
        </w:rPr>
        <w:t>,</w:t>
      </w:r>
      <w:r>
        <w:rPr>
          <w:rFonts w:ascii="Times New Roman" w:hAnsi="Times New Roman" w:cs="Times New Roman"/>
          <w:sz w:val="24"/>
          <w:szCs w:val="24"/>
        </w:rPr>
        <w:t xml:space="preserve"> </w:t>
      </w:r>
      <w:r w:rsidRPr="00CC4751">
        <w:rPr>
          <w:rFonts w:ascii="Times New Roman" w:hAnsi="Times New Roman" w:cs="Times New Roman"/>
          <w:noProof/>
          <w:sz w:val="24"/>
          <w:szCs w:val="24"/>
        </w:rPr>
        <w:t>and</w:t>
      </w:r>
      <w:r>
        <w:rPr>
          <w:rFonts w:ascii="Times New Roman" w:hAnsi="Times New Roman" w:cs="Times New Roman"/>
          <w:sz w:val="24"/>
          <w:szCs w:val="24"/>
        </w:rPr>
        <w:t xml:space="preserve"> yet those positive effects were not present in the data</w:t>
      </w:r>
      <w:r w:rsidR="00F869DE">
        <w:rPr>
          <w:rFonts w:ascii="Times New Roman" w:hAnsi="Times New Roman" w:cs="Times New Roman"/>
          <w:sz w:val="24"/>
          <w:szCs w:val="24"/>
        </w:rPr>
        <w:t xml:space="preserve">.  Later in the fourth quarter of third grade, 29% of </w:t>
      </w:r>
      <w:r>
        <w:rPr>
          <w:rFonts w:ascii="Times New Roman" w:hAnsi="Times New Roman" w:cs="Times New Roman"/>
          <w:sz w:val="24"/>
          <w:szCs w:val="24"/>
        </w:rPr>
        <w:t xml:space="preserve">FRL pre-kindergarten attendees and 37% of FRL non-attendees were reading at a proficient level or higher.  When measured by the OCCT, FRL pre-kindergarten attendees were yet again outperformed by their FRL non-attending </w:t>
      </w:r>
      <w:r>
        <w:rPr>
          <w:rFonts w:ascii="Times New Roman" w:hAnsi="Times New Roman" w:cs="Times New Roman"/>
          <w:sz w:val="24"/>
          <w:szCs w:val="24"/>
        </w:rPr>
        <w:lastRenderedPageBreak/>
        <w:t xml:space="preserve">peers with </w:t>
      </w:r>
      <w:r w:rsidRPr="00BD7701">
        <w:rPr>
          <w:rFonts w:ascii="Times New Roman" w:hAnsi="Times New Roman" w:cs="Times New Roman"/>
          <w:i/>
          <w:sz w:val="24"/>
          <w:szCs w:val="24"/>
        </w:rPr>
        <w:t>Proficient</w:t>
      </w:r>
      <w:r>
        <w:rPr>
          <w:rFonts w:ascii="Times New Roman" w:hAnsi="Times New Roman" w:cs="Times New Roman"/>
          <w:sz w:val="24"/>
          <w:szCs w:val="24"/>
        </w:rPr>
        <w:t xml:space="preserve"> and </w:t>
      </w:r>
      <w:r w:rsidRPr="00BD7701">
        <w:rPr>
          <w:rFonts w:ascii="Times New Roman" w:hAnsi="Times New Roman" w:cs="Times New Roman"/>
          <w:i/>
          <w:sz w:val="24"/>
          <w:szCs w:val="24"/>
        </w:rPr>
        <w:t>Advanced</w:t>
      </w:r>
      <w:r>
        <w:rPr>
          <w:rFonts w:ascii="Times New Roman" w:hAnsi="Times New Roman" w:cs="Times New Roman"/>
          <w:sz w:val="24"/>
          <w:szCs w:val="24"/>
        </w:rPr>
        <w:t xml:space="preserve"> scores of 50% and 56% respectively.  This trend is concerning because it is in direct </w:t>
      </w:r>
      <w:r w:rsidR="009F5D56">
        <w:rPr>
          <w:rFonts w:ascii="Times New Roman" w:hAnsi="Times New Roman" w:cs="Times New Roman"/>
          <w:sz w:val="24"/>
          <w:szCs w:val="24"/>
        </w:rPr>
        <w:t>opposition to</w:t>
      </w:r>
      <w:r>
        <w:rPr>
          <w:rFonts w:ascii="Times New Roman" w:hAnsi="Times New Roman" w:cs="Times New Roman"/>
          <w:sz w:val="24"/>
          <w:szCs w:val="24"/>
        </w:rPr>
        <w:t xml:space="preserve"> evidence of the assumption that District pre-kindergarten is of benefit for all children.  In the case of FRL students, it seems that not attending could be more beneficial to a child.  The District must further research the cause of this trend and to determine if the pattern holds for additional cohorts of students.</w:t>
      </w:r>
    </w:p>
    <w:p w:rsidR="00C155E8" w:rsidRPr="00FC1452" w:rsidRDefault="00C155E8" w:rsidP="00C155E8">
      <w:pPr>
        <w:tabs>
          <w:tab w:val="left" w:pos="0"/>
        </w:tabs>
        <w:spacing w:line="480" w:lineRule="auto"/>
        <w:jc w:val="center"/>
        <w:rPr>
          <w:rFonts w:ascii="Times New Roman" w:hAnsi="Times New Roman" w:cs="Times New Roman"/>
          <w:b/>
          <w:sz w:val="24"/>
          <w:szCs w:val="24"/>
        </w:rPr>
      </w:pPr>
      <w:r w:rsidRPr="00FC1452">
        <w:rPr>
          <w:rFonts w:ascii="Times New Roman" w:hAnsi="Times New Roman" w:cs="Times New Roman"/>
          <w:b/>
          <w:sz w:val="24"/>
          <w:szCs w:val="24"/>
        </w:rPr>
        <w:t>Recommendations for Further Research</w:t>
      </w:r>
    </w:p>
    <w:p w:rsidR="00C155E8" w:rsidRDefault="00C155E8" w:rsidP="00C155E8">
      <w:pPr>
        <w:tabs>
          <w:tab w:val="left" w:pos="0"/>
        </w:tabs>
        <w:spacing w:line="480" w:lineRule="auto"/>
        <w:rPr>
          <w:rFonts w:ascii="Times New Roman" w:hAnsi="Times New Roman" w:cs="Times New Roman"/>
          <w:sz w:val="24"/>
          <w:szCs w:val="24"/>
        </w:rPr>
      </w:pPr>
      <w:r w:rsidRPr="00FC1452">
        <w:rPr>
          <w:rFonts w:ascii="Times New Roman" w:hAnsi="Times New Roman" w:cs="Times New Roman"/>
          <w:sz w:val="24"/>
          <w:szCs w:val="24"/>
        </w:rPr>
        <w:tab/>
        <w:t xml:space="preserve">This study has limitations due to student data limitations and research design.  The scope should not be expanded and generalized into the </w:t>
      </w:r>
      <w:r w:rsidR="00221469">
        <w:rPr>
          <w:rFonts w:ascii="Times New Roman" w:hAnsi="Times New Roman" w:cs="Times New Roman"/>
          <w:noProof/>
          <w:sz w:val="24"/>
          <w:szCs w:val="24"/>
        </w:rPr>
        <w:t>broad</w:t>
      </w:r>
      <w:r w:rsidRPr="00221469">
        <w:rPr>
          <w:rFonts w:ascii="Times New Roman" w:hAnsi="Times New Roman" w:cs="Times New Roman"/>
          <w:noProof/>
          <w:sz w:val="24"/>
          <w:szCs w:val="24"/>
        </w:rPr>
        <w:t>er</w:t>
      </w:r>
      <w:r w:rsidRPr="00FC1452">
        <w:rPr>
          <w:rFonts w:ascii="Times New Roman" w:hAnsi="Times New Roman" w:cs="Times New Roman"/>
          <w:sz w:val="24"/>
          <w:szCs w:val="24"/>
        </w:rPr>
        <w:t xml:space="preserve"> context.  Each district and state must capture and analyze </w:t>
      </w:r>
      <w:r w:rsidR="00DD4FA8">
        <w:rPr>
          <w:rFonts w:ascii="Times New Roman" w:hAnsi="Times New Roman" w:cs="Times New Roman"/>
          <w:sz w:val="24"/>
          <w:szCs w:val="24"/>
        </w:rPr>
        <w:t>its</w:t>
      </w:r>
      <w:r w:rsidRPr="00FC1452">
        <w:rPr>
          <w:rFonts w:ascii="Times New Roman" w:hAnsi="Times New Roman" w:cs="Times New Roman"/>
          <w:sz w:val="24"/>
          <w:szCs w:val="24"/>
        </w:rPr>
        <w:t xml:space="preserve"> </w:t>
      </w:r>
      <w:r w:rsidR="00340F88" w:rsidRPr="00520313">
        <w:rPr>
          <w:rFonts w:ascii="Times New Roman" w:hAnsi="Times New Roman" w:cs="Times New Roman"/>
          <w:noProof/>
          <w:sz w:val="24"/>
          <w:szCs w:val="24"/>
        </w:rPr>
        <w:t>own</w:t>
      </w:r>
      <w:r w:rsidR="00340F88">
        <w:rPr>
          <w:rFonts w:ascii="Times New Roman" w:hAnsi="Times New Roman" w:cs="Times New Roman"/>
          <w:noProof/>
          <w:sz w:val="24"/>
          <w:szCs w:val="24"/>
        </w:rPr>
        <w:t xml:space="preserve"> data</w:t>
      </w:r>
      <w:r w:rsidRPr="00FC1452">
        <w:rPr>
          <w:rFonts w:ascii="Times New Roman" w:hAnsi="Times New Roman" w:cs="Times New Roman"/>
          <w:sz w:val="24"/>
          <w:szCs w:val="24"/>
        </w:rPr>
        <w:t xml:space="preserve"> to determine if the development of </w:t>
      </w:r>
      <w:r w:rsidR="00DD4FA8">
        <w:rPr>
          <w:rFonts w:ascii="Times New Roman" w:hAnsi="Times New Roman" w:cs="Times New Roman"/>
          <w:sz w:val="24"/>
          <w:szCs w:val="24"/>
        </w:rPr>
        <w:t>its</w:t>
      </w:r>
      <w:r w:rsidRPr="00FC1452">
        <w:rPr>
          <w:rFonts w:ascii="Times New Roman" w:hAnsi="Times New Roman" w:cs="Times New Roman"/>
          <w:sz w:val="24"/>
          <w:szCs w:val="24"/>
        </w:rPr>
        <w:t xml:space="preserve"> Early Childhood Program is positive or needs to be changed to create desired results.  Th</w:t>
      </w:r>
      <w:r>
        <w:rPr>
          <w:rFonts w:ascii="Times New Roman" w:hAnsi="Times New Roman" w:cs="Times New Roman"/>
          <w:sz w:val="24"/>
          <w:szCs w:val="24"/>
        </w:rPr>
        <w:t xml:space="preserve">is </w:t>
      </w:r>
      <w:proofErr w:type="gramStart"/>
      <w:r>
        <w:rPr>
          <w:rFonts w:ascii="Times New Roman" w:hAnsi="Times New Roman" w:cs="Times New Roman"/>
          <w:sz w:val="24"/>
          <w:szCs w:val="24"/>
        </w:rPr>
        <w:t>particular</w:t>
      </w:r>
      <w:r w:rsidRPr="00FC1452">
        <w:rPr>
          <w:rFonts w:ascii="Times New Roman" w:hAnsi="Times New Roman" w:cs="Times New Roman"/>
          <w:sz w:val="24"/>
          <w:szCs w:val="24"/>
        </w:rPr>
        <w:t xml:space="preserve"> program</w:t>
      </w:r>
      <w:proofErr w:type="gramEnd"/>
      <w:r w:rsidRPr="00FC1452">
        <w:rPr>
          <w:rFonts w:ascii="Times New Roman" w:hAnsi="Times New Roman" w:cs="Times New Roman"/>
          <w:sz w:val="24"/>
          <w:szCs w:val="24"/>
        </w:rPr>
        <w:t xml:space="preserve"> has multiple goals</w:t>
      </w:r>
      <w:r w:rsidR="00DD4FA8">
        <w:rPr>
          <w:rFonts w:ascii="Times New Roman" w:hAnsi="Times New Roman" w:cs="Times New Roman"/>
          <w:sz w:val="24"/>
          <w:szCs w:val="24"/>
        </w:rPr>
        <w:t>,</w:t>
      </w:r>
      <w:r w:rsidRPr="00FC1452">
        <w:rPr>
          <w:rFonts w:ascii="Times New Roman" w:hAnsi="Times New Roman" w:cs="Times New Roman"/>
          <w:sz w:val="24"/>
          <w:szCs w:val="24"/>
        </w:rPr>
        <w:t xml:space="preserve"> which are stated but not always measured</w:t>
      </w:r>
      <w:r w:rsidR="00DD4FA8">
        <w:rPr>
          <w:rFonts w:ascii="Times New Roman" w:hAnsi="Times New Roman" w:cs="Times New Roman"/>
          <w:sz w:val="24"/>
          <w:szCs w:val="24"/>
        </w:rPr>
        <w:t>,</w:t>
      </w:r>
      <w:r w:rsidRPr="00FC1452">
        <w:rPr>
          <w:rFonts w:ascii="Times New Roman" w:hAnsi="Times New Roman" w:cs="Times New Roman"/>
          <w:sz w:val="24"/>
          <w:szCs w:val="24"/>
        </w:rPr>
        <w:t xml:space="preserve"> such as social and emotional growth.  The district could achieve a mechanism to capture the child’s social and emotional development several times a year to determine if children who are behind in one or more of those areas may need additional support.</w:t>
      </w:r>
    </w:p>
    <w:p w:rsidR="00F424D4" w:rsidRPr="00FC1452" w:rsidRDefault="00F424D4" w:rsidP="00C155E8">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r>
      <w:r w:rsidR="00F12655">
        <w:rPr>
          <w:rFonts w:ascii="Times New Roman" w:hAnsi="Times New Roman" w:cs="Times New Roman"/>
          <w:sz w:val="24"/>
          <w:szCs w:val="24"/>
        </w:rPr>
        <w:t>F</w:t>
      </w:r>
      <w:r>
        <w:rPr>
          <w:rFonts w:ascii="Times New Roman" w:hAnsi="Times New Roman" w:cs="Times New Roman"/>
          <w:sz w:val="24"/>
          <w:szCs w:val="24"/>
        </w:rPr>
        <w:t>indings may</w:t>
      </w:r>
      <w:r w:rsidR="00F12655">
        <w:rPr>
          <w:rFonts w:ascii="Times New Roman" w:hAnsi="Times New Roman" w:cs="Times New Roman"/>
          <w:sz w:val="24"/>
          <w:szCs w:val="24"/>
        </w:rPr>
        <w:t xml:space="preserve"> also</w:t>
      </w:r>
      <w:r>
        <w:rPr>
          <w:rFonts w:ascii="Times New Roman" w:hAnsi="Times New Roman" w:cs="Times New Roman"/>
          <w:sz w:val="24"/>
          <w:szCs w:val="24"/>
        </w:rPr>
        <w:t xml:space="preserve"> </w:t>
      </w:r>
      <w:r w:rsidRPr="00520313">
        <w:rPr>
          <w:rFonts w:ascii="Times New Roman" w:hAnsi="Times New Roman" w:cs="Times New Roman"/>
          <w:noProof/>
          <w:sz w:val="24"/>
          <w:szCs w:val="24"/>
        </w:rPr>
        <w:t>be limited</w:t>
      </w:r>
      <w:r>
        <w:rPr>
          <w:rFonts w:ascii="Times New Roman" w:hAnsi="Times New Roman" w:cs="Times New Roman"/>
          <w:sz w:val="24"/>
          <w:szCs w:val="24"/>
        </w:rPr>
        <w:t xml:space="preserve"> due to performance category scoring.  </w:t>
      </w:r>
      <w:r w:rsidRPr="00520313">
        <w:rPr>
          <w:rFonts w:ascii="Times New Roman" w:hAnsi="Times New Roman" w:cs="Times New Roman"/>
          <w:noProof/>
          <w:sz w:val="24"/>
          <w:szCs w:val="24"/>
        </w:rPr>
        <w:t xml:space="preserve">Opposite of the </w:t>
      </w:r>
      <w:r w:rsidRPr="00520313">
        <w:rPr>
          <w:rFonts w:ascii="Times New Roman" w:hAnsi="Times New Roman" w:cs="Times New Roman"/>
          <w:i/>
          <w:noProof/>
          <w:sz w:val="24"/>
          <w:szCs w:val="24"/>
        </w:rPr>
        <w:t>Ceiling Effect</w:t>
      </w:r>
      <w:r w:rsidRPr="00520313">
        <w:rPr>
          <w:rFonts w:ascii="Times New Roman" w:hAnsi="Times New Roman" w:cs="Times New Roman"/>
          <w:noProof/>
          <w:sz w:val="24"/>
          <w:szCs w:val="24"/>
        </w:rPr>
        <w:t>, mentioned in Gormley and Phillips 200</w:t>
      </w:r>
      <w:r w:rsidR="001831CD">
        <w:rPr>
          <w:rFonts w:ascii="Times New Roman" w:hAnsi="Times New Roman" w:cs="Times New Roman"/>
          <w:noProof/>
          <w:sz w:val="24"/>
          <w:szCs w:val="24"/>
        </w:rPr>
        <w:t>5</w:t>
      </w:r>
      <w:r w:rsidRPr="00520313">
        <w:rPr>
          <w:rFonts w:ascii="Times New Roman" w:hAnsi="Times New Roman" w:cs="Times New Roman"/>
          <w:noProof/>
          <w:sz w:val="24"/>
          <w:szCs w:val="24"/>
        </w:rPr>
        <w:t xml:space="preserve"> study, </w:t>
      </w:r>
      <w:r w:rsidRPr="00520313">
        <w:rPr>
          <w:rFonts w:ascii="Times New Roman" w:hAnsi="Times New Roman" w:cs="Times New Roman"/>
          <w:i/>
          <w:noProof/>
          <w:sz w:val="24"/>
          <w:szCs w:val="24"/>
        </w:rPr>
        <w:t xml:space="preserve">an effect which skews data due to a child outperforming the test’s top scores and thereby giving an artificially low score for their measurement, </w:t>
      </w:r>
      <w:r w:rsidRPr="00520313">
        <w:rPr>
          <w:rFonts w:ascii="Times New Roman" w:hAnsi="Times New Roman" w:cs="Times New Roman"/>
          <w:noProof/>
          <w:sz w:val="24"/>
          <w:szCs w:val="24"/>
        </w:rPr>
        <w:t xml:space="preserve">this study may be experiencing a </w:t>
      </w:r>
      <w:r w:rsidRPr="00520313">
        <w:rPr>
          <w:rFonts w:ascii="Times New Roman" w:hAnsi="Times New Roman" w:cs="Times New Roman"/>
          <w:i/>
          <w:noProof/>
          <w:sz w:val="24"/>
          <w:szCs w:val="24"/>
        </w:rPr>
        <w:t>Floor Effect</w:t>
      </w:r>
      <w:r w:rsidRPr="00520313">
        <w:rPr>
          <w:rFonts w:ascii="Times New Roman" w:hAnsi="Times New Roman" w:cs="Times New Roman"/>
          <w:noProof/>
          <w:sz w:val="24"/>
          <w:szCs w:val="24"/>
        </w:rPr>
        <w:t xml:space="preserve"> which skews data due to a child underperforming the measurement’s lowest scores and thereby giving them an artificially low growth score for the time measured.</w:t>
      </w:r>
      <w:r>
        <w:rPr>
          <w:rFonts w:ascii="Times New Roman" w:hAnsi="Times New Roman" w:cs="Times New Roman"/>
          <w:sz w:val="24"/>
          <w:szCs w:val="24"/>
        </w:rPr>
        <w:t xml:space="preserve">  In the case of this study, this may be children who are performing very much below grade level in first grade and making two or three school years of reading achievement gains, only to still find themselves in the very lowest performance category </w:t>
      </w:r>
      <w:r>
        <w:rPr>
          <w:rFonts w:ascii="Times New Roman" w:hAnsi="Times New Roman" w:cs="Times New Roman"/>
          <w:sz w:val="24"/>
          <w:szCs w:val="24"/>
        </w:rPr>
        <w:lastRenderedPageBreak/>
        <w:t xml:space="preserve">still.  Performance banding shows that this child started and ended in the lowest category and as </w:t>
      </w:r>
      <w:r w:rsidRPr="00F64BF3">
        <w:rPr>
          <w:rFonts w:ascii="Times New Roman" w:hAnsi="Times New Roman" w:cs="Times New Roman"/>
          <w:noProof/>
          <w:sz w:val="24"/>
          <w:szCs w:val="24"/>
        </w:rPr>
        <w:t>researchers</w:t>
      </w:r>
      <w:r>
        <w:rPr>
          <w:rFonts w:ascii="Times New Roman" w:hAnsi="Times New Roman" w:cs="Times New Roman"/>
          <w:noProof/>
          <w:sz w:val="24"/>
          <w:szCs w:val="24"/>
        </w:rPr>
        <w:t>,</w:t>
      </w:r>
      <w:r>
        <w:rPr>
          <w:rFonts w:ascii="Times New Roman" w:hAnsi="Times New Roman" w:cs="Times New Roman"/>
          <w:sz w:val="24"/>
          <w:szCs w:val="24"/>
        </w:rPr>
        <w:t xml:space="preserve"> we assume no </w:t>
      </w:r>
      <w:r>
        <w:rPr>
          <w:rFonts w:ascii="Times New Roman" w:hAnsi="Times New Roman" w:cs="Times New Roman"/>
          <w:noProof/>
          <w:sz w:val="24"/>
          <w:szCs w:val="24"/>
        </w:rPr>
        <w:t>significant</w:t>
      </w:r>
      <w:r>
        <w:rPr>
          <w:rFonts w:ascii="Times New Roman" w:hAnsi="Times New Roman" w:cs="Times New Roman"/>
          <w:sz w:val="24"/>
          <w:szCs w:val="24"/>
        </w:rPr>
        <w:t xml:space="preserve"> growth happened, while this may be incorrect.  </w:t>
      </w:r>
    </w:p>
    <w:p w:rsidR="00C155E8" w:rsidRPr="00FC1452" w:rsidRDefault="00C155E8" w:rsidP="00C155E8">
      <w:pPr>
        <w:tabs>
          <w:tab w:val="left" w:pos="0"/>
        </w:tabs>
        <w:spacing w:line="480" w:lineRule="auto"/>
        <w:rPr>
          <w:rFonts w:ascii="Times New Roman" w:hAnsi="Times New Roman" w:cs="Times New Roman"/>
          <w:sz w:val="24"/>
          <w:szCs w:val="24"/>
        </w:rPr>
      </w:pPr>
      <w:r w:rsidRPr="006E65B5">
        <w:rPr>
          <w:rFonts w:ascii="Times New Roman" w:hAnsi="Times New Roman" w:cs="Times New Roman"/>
          <w:color w:val="70AD47" w:themeColor="accent6"/>
          <w:sz w:val="24"/>
          <w:szCs w:val="24"/>
        </w:rPr>
        <w:tab/>
      </w:r>
      <w:r w:rsidRPr="00FC1452">
        <w:rPr>
          <w:rFonts w:ascii="Times New Roman" w:hAnsi="Times New Roman" w:cs="Times New Roman"/>
          <w:sz w:val="24"/>
          <w:szCs w:val="24"/>
        </w:rPr>
        <w:t xml:space="preserve">In conclusion, the Southern School District’s pre-kindergarten as a mechanism for Early Childhood Intervention will continue to evolve and necessitate </w:t>
      </w:r>
      <w:r w:rsidRPr="00F64BF3">
        <w:rPr>
          <w:rFonts w:ascii="Times New Roman" w:hAnsi="Times New Roman" w:cs="Times New Roman"/>
          <w:noProof/>
          <w:sz w:val="24"/>
          <w:szCs w:val="24"/>
        </w:rPr>
        <w:t>district</w:t>
      </w:r>
      <w:r w:rsidR="00F64BF3">
        <w:rPr>
          <w:rFonts w:ascii="Times New Roman" w:hAnsi="Times New Roman" w:cs="Times New Roman"/>
          <w:noProof/>
          <w:sz w:val="24"/>
          <w:szCs w:val="24"/>
        </w:rPr>
        <w:t>-</w:t>
      </w:r>
      <w:r w:rsidRPr="00F64BF3">
        <w:rPr>
          <w:rFonts w:ascii="Times New Roman" w:hAnsi="Times New Roman" w:cs="Times New Roman"/>
          <w:noProof/>
          <w:sz w:val="24"/>
          <w:szCs w:val="24"/>
        </w:rPr>
        <w:t>level</w:t>
      </w:r>
      <w:r w:rsidRPr="00FC1452">
        <w:rPr>
          <w:rFonts w:ascii="Times New Roman" w:hAnsi="Times New Roman" w:cs="Times New Roman"/>
          <w:sz w:val="24"/>
          <w:szCs w:val="24"/>
        </w:rPr>
        <w:t xml:space="preserve"> analysis of increased reading achievement as well as other district goals.  </w:t>
      </w:r>
      <w:r w:rsidRPr="00992763">
        <w:rPr>
          <w:rFonts w:ascii="Times New Roman" w:hAnsi="Times New Roman" w:cs="Times New Roman"/>
          <w:noProof/>
          <w:sz w:val="24"/>
          <w:szCs w:val="24"/>
        </w:rPr>
        <w:t>Findings from this study raise questions about the</w:t>
      </w:r>
      <w:r w:rsidRPr="00FC1452">
        <w:rPr>
          <w:rFonts w:ascii="Times New Roman" w:hAnsi="Times New Roman" w:cs="Times New Roman"/>
          <w:sz w:val="24"/>
          <w:szCs w:val="24"/>
        </w:rPr>
        <w:t xml:space="preserve"> most effective ways to support teachers and our youngest students.  While this research does not provide transferable answers, it does point to the effects of early childhood interventions.  The effects of pre-kindergarten, </w:t>
      </w:r>
      <w:r w:rsidR="00221469">
        <w:rPr>
          <w:rFonts w:ascii="Times New Roman" w:hAnsi="Times New Roman" w:cs="Times New Roman"/>
          <w:noProof/>
          <w:sz w:val="24"/>
          <w:szCs w:val="24"/>
        </w:rPr>
        <w:t>most</w:t>
      </w:r>
      <w:r w:rsidRPr="00221469">
        <w:rPr>
          <w:rFonts w:ascii="Times New Roman" w:hAnsi="Times New Roman" w:cs="Times New Roman"/>
          <w:noProof/>
          <w:sz w:val="24"/>
          <w:szCs w:val="24"/>
        </w:rPr>
        <w:t>ly</w:t>
      </w:r>
      <w:r w:rsidRPr="00FC1452">
        <w:rPr>
          <w:rFonts w:ascii="Times New Roman" w:hAnsi="Times New Roman" w:cs="Times New Roman"/>
          <w:sz w:val="24"/>
          <w:szCs w:val="24"/>
        </w:rPr>
        <w:t xml:space="preserve"> unmeasured at the </w:t>
      </w:r>
      <w:r>
        <w:rPr>
          <w:rFonts w:ascii="Times New Roman" w:hAnsi="Times New Roman" w:cs="Times New Roman"/>
          <w:sz w:val="24"/>
          <w:szCs w:val="24"/>
        </w:rPr>
        <w:t xml:space="preserve">most </w:t>
      </w:r>
      <w:r w:rsidRPr="00FC1452">
        <w:rPr>
          <w:rFonts w:ascii="Times New Roman" w:hAnsi="Times New Roman" w:cs="Times New Roman"/>
          <w:sz w:val="24"/>
          <w:szCs w:val="24"/>
        </w:rPr>
        <w:t>district level</w:t>
      </w:r>
      <w:r>
        <w:rPr>
          <w:rFonts w:ascii="Times New Roman" w:hAnsi="Times New Roman" w:cs="Times New Roman"/>
          <w:sz w:val="24"/>
          <w:szCs w:val="24"/>
        </w:rPr>
        <w:t>s</w:t>
      </w:r>
      <w:r w:rsidRPr="00FC1452">
        <w:rPr>
          <w:rFonts w:ascii="Times New Roman" w:hAnsi="Times New Roman" w:cs="Times New Roman"/>
          <w:sz w:val="24"/>
          <w:szCs w:val="24"/>
        </w:rPr>
        <w:t>, require</w:t>
      </w:r>
      <w:r>
        <w:rPr>
          <w:rFonts w:ascii="Times New Roman" w:hAnsi="Times New Roman" w:cs="Times New Roman"/>
          <w:sz w:val="24"/>
          <w:szCs w:val="24"/>
        </w:rPr>
        <w:t>s specific setting</w:t>
      </w:r>
      <w:r w:rsidRPr="00FC1452">
        <w:rPr>
          <w:rFonts w:ascii="Times New Roman" w:hAnsi="Times New Roman" w:cs="Times New Roman"/>
          <w:sz w:val="24"/>
          <w:szCs w:val="24"/>
        </w:rPr>
        <w:t xml:space="preserve"> research before developing the program for maximum outcomes towards </w:t>
      </w:r>
      <w:r>
        <w:rPr>
          <w:rFonts w:ascii="Times New Roman" w:hAnsi="Times New Roman" w:cs="Times New Roman"/>
          <w:sz w:val="24"/>
          <w:szCs w:val="24"/>
        </w:rPr>
        <w:t>that district’s specific achievement goals</w:t>
      </w:r>
      <w:r w:rsidRPr="00FC1452">
        <w:rPr>
          <w:rFonts w:ascii="Times New Roman" w:hAnsi="Times New Roman" w:cs="Times New Roman"/>
          <w:sz w:val="24"/>
          <w:szCs w:val="24"/>
        </w:rPr>
        <w:t>.</w:t>
      </w:r>
    </w:p>
    <w:p w:rsidR="00B71863" w:rsidRDefault="00C155E8">
      <w:pPr>
        <w:rPr>
          <w:rFonts w:ascii="Times New Roman" w:hAnsi="Times New Roman" w:cs="Times New Roman"/>
          <w:sz w:val="24"/>
          <w:szCs w:val="24"/>
        </w:rPr>
      </w:pPr>
      <w:r>
        <w:rPr>
          <w:rFonts w:ascii="Times New Roman" w:hAnsi="Times New Roman" w:cs="Times New Roman"/>
          <w:sz w:val="24"/>
          <w:szCs w:val="24"/>
        </w:rPr>
        <w:br w:type="page"/>
      </w:r>
    </w:p>
    <w:bookmarkEnd w:id="47"/>
    <w:p w:rsidR="00074B7D" w:rsidRPr="0050476A" w:rsidRDefault="0050476A" w:rsidP="00482265">
      <w:pPr>
        <w:spacing w:line="480" w:lineRule="auto"/>
        <w:jc w:val="center"/>
        <w:rPr>
          <w:rFonts w:ascii="Times New Roman" w:hAnsi="Times New Roman" w:cs="Times New Roman"/>
          <w:b/>
          <w:sz w:val="28"/>
        </w:rPr>
      </w:pPr>
      <w:r w:rsidRPr="0050476A">
        <w:rPr>
          <w:rFonts w:ascii="Times New Roman" w:hAnsi="Times New Roman" w:cs="Times New Roman"/>
          <w:b/>
          <w:sz w:val="28"/>
        </w:rPr>
        <w:lastRenderedPageBreak/>
        <w:t>References</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August, D., &amp; </w:t>
      </w:r>
      <w:proofErr w:type="spellStart"/>
      <w:r w:rsidRPr="009B40BD">
        <w:rPr>
          <w:rFonts w:ascii="Times New Roman" w:hAnsi="Times New Roman" w:cs="Times New Roman"/>
          <w:sz w:val="24"/>
          <w:szCs w:val="24"/>
        </w:rPr>
        <w:t>Hakuta</w:t>
      </w:r>
      <w:proofErr w:type="spellEnd"/>
      <w:r w:rsidRPr="009B40BD">
        <w:rPr>
          <w:rFonts w:ascii="Times New Roman" w:hAnsi="Times New Roman" w:cs="Times New Roman"/>
          <w:sz w:val="24"/>
          <w:szCs w:val="24"/>
        </w:rPr>
        <w:t xml:space="preserve">, K. (Eds.). (1997). </w:t>
      </w:r>
      <w:r w:rsidRPr="00520313">
        <w:rPr>
          <w:rFonts w:ascii="Times New Roman" w:hAnsi="Times New Roman" w:cs="Times New Roman"/>
          <w:noProof/>
          <w:sz w:val="24"/>
          <w:szCs w:val="24"/>
        </w:rPr>
        <w:t>Improving schooling for language minority children: A research agenda.</w:t>
      </w:r>
      <w:r w:rsidRPr="009B40BD">
        <w:rPr>
          <w:rFonts w:ascii="Times New Roman" w:hAnsi="Times New Roman" w:cs="Times New Roman"/>
          <w:sz w:val="24"/>
          <w:szCs w:val="24"/>
        </w:rPr>
        <w:t xml:space="preserve"> Washington, DC: National Academy Press.</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Barnett, W. S. (1993). Benefit-cost analysis of preschool education: Findings from a 25-year follow-up. American Journal of Orthopsychiatry, 63(4), 500-508. </w:t>
      </w:r>
      <w:r w:rsidRPr="009B40BD">
        <w:rPr>
          <w:rFonts w:ascii="Times New Roman" w:hAnsi="Times New Roman" w:cs="Times New Roman"/>
          <w:noProof/>
          <w:sz w:val="24"/>
          <w:szCs w:val="24"/>
        </w:rPr>
        <w:t>doi</w:t>
      </w:r>
      <w:r w:rsidRPr="009B40BD">
        <w:rPr>
          <w:rFonts w:ascii="Times New Roman" w:hAnsi="Times New Roman" w:cs="Times New Roman"/>
          <w:sz w:val="24"/>
          <w:szCs w:val="24"/>
        </w:rPr>
        <w:t xml:space="preserve">:10.1037/h0079481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Barnett, W. S. (2011). </w:t>
      </w:r>
      <w:r w:rsidRPr="00520313">
        <w:rPr>
          <w:rFonts w:ascii="Times New Roman" w:hAnsi="Times New Roman" w:cs="Times New Roman"/>
          <w:noProof/>
          <w:sz w:val="24"/>
          <w:szCs w:val="24"/>
        </w:rPr>
        <w:t>Effectiveness</w:t>
      </w:r>
      <w:r w:rsidRPr="009B40BD">
        <w:rPr>
          <w:rFonts w:ascii="Times New Roman" w:hAnsi="Times New Roman" w:cs="Times New Roman"/>
          <w:sz w:val="24"/>
          <w:szCs w:val="24"/>
        </w:rPr>
        <w:t xml:space="preserve"> of Early Educational Intervention. Science, 333(6045), 975-978.</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Barnett, W. S., Epstein, D., Friedman, A., Boyd, J., &amp; </w:t>
      </w:r>
      <w:proofErr w:type="spellStart"/>
      <w:r w:rsidRPr="009B40BD">
        <w:rPr>
          <w:rFonts w:ascii="Times New Roman" w:hAnsi="Times New Roman" w:cs="Times New Roman"/>
          <w:sz w:val="24"/>
          <w:szCs w:val="24"/>
        </w:rPr>
        <w:t>Hustedt</w:t>
      </w:r>
      <w:proofErr w:type="spellEnd"/>
      <w:r w:rsidRPr="009B40BD">
        <w:rPr>
          <w:rFonts w:ascii="Times New Roman" w:hAnsi="Times New Roman" w:cs="Times New Roman"/>
          <w:sz w:val="24"/>
          <w:szCs w:val="24"/>
        </w:rPr>
        <w:t xml:space="preserve">, J. (2008).  The state of preschool 2008.  New </w:t>
      </w:r>
      <w:r w:rsidRPr="00520313">
        <w:rPr>
          <w:rFonts w:ascii="Times New Roman" w:hAnsi="Times New Roman" w:cs="Times New Roman"/>
          <w:noProof/>
          <w:sz w:val="24"/>
          <w:szCs w:val="24"/>
        </w:rPr>
        <w:t>Bruswick</w:t>
      </w:r>
      <w:r w:rsidRPr="009B40BD">
        <w:rPr>
          <w:rFonts w:ascii="Times New Roman" w:hAnsi="Times New Roman" w:cs="Times New Roman"/>
          <w:sz w:val="24"/>
          <w:szCs w:val="24"/>
        </w:rPr>
        <w:t>, NJ: National Institute for Early Education Research.</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Barnett, W. S., Friedman-Krauss, A. H., Gomez, R. E., Horowitz, M., </w:t>
      </w:r>
      <w:proofErr w:type="spellStart"/>
      <w:r w:rsidRPr="009B40BD">
        <w:rPr>
          <w:rFonts w:ascii="Times New Roman" w:hAnsi="Times New Roman" w:cs="Times New Roman"/>
          <w:sz w:val="24"/>
          <w:szCs w:val="24"/>
        </w:rPr>
        <w:t>Weisenfeld</w:t>
      </w:r>
      <w:proofErr w:type="spellEnd"/>
      <w:r w:rsidRPr="009B40BD">
        <w:rPr>
          <w:rFonts w:ascii="Times New Roman" w:hAnsi="Times New Roman" w:cs="Times New Roman"/>
          <w:sz w:val="24"/>
          <w:szCs w:val="24"/>
        </w:rPr>
        <w:t>, G. G., Clarke Brown, K. &amp; Squires, J. H.   (2016). The State of Preschool 2015: State Preschool Yearbook. New Brunswick, NJ: National Institute for Early Education Research.</w:t>
      </w:r>
    </w:p>
    <w:p w:rsidR="002D3E13" w:rsidRPr="009B40BD" w:rsidRDefault="002D3E13" w:rsidP="009B40BD">
      <w:pPr>
        <w:spacing w:after="0" w:line="240" w:lineRule="auto"/>
        <w:ind w:left="720" w:hanging="720"/>
        <w:rPr>
          <w:rFonts w:ascii="Times New Roman" w:eastAsia="Times New Roman" w:hAnsi="Times New Roman" w:cs="Times New Roman"/>
          <w:color w:val="333333"/>
          <w:sz w:val="24"/>
          <w:szCs w:val="24"/>
        </w:rPr>
      </w:pPr>
      <w:r w:rsidRPr="009B40BD">
        <w:rPr>
          <w:rFonts w:ascii="Times New Roman" w:eastAsia="Times New Roman" w:hAnsi="Times New Roman" w:cs="Times New Roman"/>
          <w:color w:val="333333"/>
          <w:sz w:val="24"/>
          <w:szCs w:val="24"/>
        </w:rPr>
        <w:t xml:space="preserve">Bassok, D., Finch, J. E., Lee, R., Reardon, S. F., &amp; </w:t>
      </w:r>
      <w:proofErr w:type="spellStart"/>
      <w:r w:rsidRPr="009B40BD">
        <w:rPr>
          <w:rFonts w:ascii="Times New Roman" w:eastAsia="Times New Roman" w:hAnsi="Times New Roman" w:cs="Times New Roman"/>
          <w:color w:val="333333"/>
          <w:sz w:val="24"/>
          <w:szCs w:val="24"/>
        </w:rPr>
        <w:t>Waldfogel</w:t>
      </w:r>
      <w:proofErr w:type="spellEnd"/>
      <w:r w:rsidRPr="009B40BD">
        <w:rPr>
          <w:rFonts w:ascii="Times New Roman" w:eastAsia="Times New Roman" w:hAnsi="Times New Roman" w:cs="Times New Roman"/>
          <w:color w:val="333333"/>
          <w:sz w:val="24"/>
          <w:szCs w:val="24"/>
        </w:rPr>
        <w:t xml:space="preserve">, J. (2016). </w:t>
      </w:r>
      <w:r w:rsidRPr="00520313">
        <w:rPr>
          <w:rFonts w:ascii="Times New Roman" w:eastAsia="Times New Roman" w:hAnsi="Times New Roman" w:cs="Times New Roman"/>
          <w:noProof/>
          <w:color w:val="333333"/>
          <w:sz w:val="24"/>
          <w:szCs w:val="24"/>
        </w:rPr>
        <w:t>Socioeconomic Gaps</w:t>
      </w:r>
      <w:r w:rsidRPr="009B40BD">
        <w:rPr>
          <w:rFonts w:ascii="Times New Roman" w:eastAsia="Times New Roman" w:hAnsi="Times New Roman" w:cs="Times New Roman"/>
          <w:color w:val="333333"/>
          <w:sz w:val="24"/>
          <w:szCs w:val="24"/>
        </w:rPr>
        <w:t xml:space="preserve"> in Early Childhood Experiences. </w:t>
      </w:r>
      <w:r w:rsidRPr="009B40BD">
        <w:rPr>
          <w:rFonts w:ascii="Times New Roman" w:eastAsia="Times New Roman" w:hAnsi="Times New Roman" w:cs="Times New Roman"/>
          <w:i/>
          <w:iCs/>
          <w:color w:val="333333"/>
          <w:sz w:val="24"/>
          <w:szCs w:val="24"/>
        </w:rPr>
        <w:t>AERA Open,</w:t>
      </w:r>
      <w:r w:rsidRPr="009B40BD">
        <w:rPr>
          <w:rFonts w:ascii="Times New Roman" w:eastAsia="Times New Roman" w:hAnsi="Times New Roman" w:cs="Times New Roman"/>
          <w:color w:val="333333"/>
          <w:sz w:val="24"/>
          <w:szCs w:val="24"/>
        </w:rPr>
        <w:t> </w:t>
      </w:r>
      <w:r w:rsidRPr="009B40BD">
        <w:rPr>
          <w:rFonts w:ascii="Times New Roman" w:eastAsia="Times New Roman" w:hAnsi="Times New Roman" w:cs="Times New Roman"/>
          <w:i/>
          <w:iCs/>
          <w:color w:val="333333"/>
          <w:sz w:val="24"/>
          <w:szCs w:val="24"/>
        </w:rPr>
        <w:t>2</w:t>
      </w:r>
      <w:r w:rsidRPr="009B40BD">
        <w:rPr>
          <w:rFonts w:ascii="Times New Roman" w:eastAsia="Times New Roman" w:hAnsi="Times New Roman" w:cs="Times New Roman"/>
          <w:color w:val="333333"/>
          <w:sz w:val="24"/>
          <w:szCs w:val="24"/>
        </w:rPr>
        <w:t>(3), 233285841665392. doi:10.1177/2332858416653924</w:t>
      </w:r>
      <w:r w:rsidR="00E80ACE" w:rsidRPr="009B40BD">
        <w:rPr>
          <w:rFonts w:ascii="Times New Roman" w:eastAsia="Times New Roman" w:hAnsi="Times New Roman" w:cs="Times New Roman"/>
          <w:color w:val="333333"/>
          <w:sz w:val="24"/>
          <w:szCs w:val="24"/>
        </w:rPr>
        <w:t>.</w:t>
      </w:r>
    </w:p>
    <w:p w:rsidR="007C2FBE" w:rsidRPr="009B40BD" w:rsidRDefault="00BC70FC"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Bauer, L. and D. W. Schanzenbach, (2016) The Long-Term Impact of the Head Start Program. The Hamilton Project, the Brookings Institution. Retrieved from http://www.hamiltonproject.org/assets/files/long_term_impact_of_head_start_program.</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R., &amp; Cryer, D. (2003). Diversity, child care quality, and developmental outcomes. Early Childhood Research Quarterly, 18(4), 401-426. </w:t>
      </w:r>
    </w:p>
    <w:p w:rsidR="000B6213" w:rsidRPr="009B40BD" w:rsidRDefault="000B6213"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Roberts, J., Riggins, R., Zeisel, S., </w:t>
      </w:r>
      <w:proofErr w:type="spellStart"/>
      <w:r w:rsidRPr="009B40BD">
        <w:rPr>
          <w:rFonts w:ascii="Times New Roman" w:hAnsi="Times New Roman" w:cs="Times New Roman"/>
          <w:sz w:val="24"/>
          <w:szCs w:val="24"/>
        </w:rPr>
        <w:t>Neebe</w:t>
      </w:r>
      <w:proofErr w:type="spellEnd"/>
      <w:r w:rsidRPr="009B40BD">
        <w:rPr>
          <w:rFonts w:ascii="Times New Roman" w:hAnsi="Times New Roman" w:cs="Times New Roman"/>
          <w:sz w:val="24"/>
          <w:szCs w:val="24"/>
        </w:rPr>
        <w:t xml:space="preserve">, E., &amp; Bryant, D. (2000). </w:t>
      </w:r>
      <w:r w:rsidRPr="00520313">
        <w:rPr>
          <w:rFonts w:ascii="Times New Roman" w:hAnsi="Times New Roman" w:cs="Times New Roman"/>
          <w:noProof/>
          <w:sz w:val="24"/>
          <w:szCs w:val="24"/>
        </w:rPr>
        <w:t>Relating quality of center-based child care to early cognitive and language development longitudinally.</w:t>
      </w:r>
      <w:r w:rsidRPr="009B40BD">
        <w:rPr>
          <w:rFonts w:ascii="Times New Roman" w:hAnsi="Times New Roman" w:cs="Times New Roman"/>
          <w:sz w:val="24"/>
          <w:szCs w:val="24"/>
        </w:rPr>
        <w:t xml:space="preserve"> Child Development, 71, 339–357.</w:t>
      </w:r>
    </w:p>
    <w:p w:rsidR="00F54947" w:rsidRPr="009B40BD" w:rsidRDefault="00F54947"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Camilli</w:t>
      </w:r>
      <w:proofErr w:type="spellEnd"/>
      <w:r w:rsidRPr="009B40BD">
        <w:rPr>
          <w:rFonts w:ascii="Times New Roman" w:hAnsi="Times New Roman" w:cs="Times New Roman"/>
          <w:sz w:val="24"/>
          <w:szCs w:val="24"/>
        </w:rPr>
        <w:t xml:space="preserve">, G., Vargas, S., Ryan, S., &amp; Barnett, W. (2010). </w:t>
      </w:r>
      <w:r w:rsidRPr="00520313">
        <w:rPr>
          <w:rFonts w:ascii="Times New Roman" w:hAnsi="Times New Roman" w:cs="Times New Roman"/>
          <w:noProof/>
          <w:sz w:val="24"/>
          <w:szCs w:val="24"/>
        </w:rPr>
        <w:t>Meta-analysis</w:t>
      </w:r>
      <w:r w:rsidRPr="009B40BD">
        <w:rPr>
          <w:rFonts w:ascii="Times New Roman" w:hAnsi="Times New Roman" w:cs="Times New Roman"/>
          <w:sz w:val="24"/>
          <w:szCs w:val="24"/>
        </w:rPr>
        <w:t xml:space="preserve"> of the effects of early education interventions on cognitive and social development. Teachers College Record, 112(3), 579-620.</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Campbell, F. A., </w:t>
      </w:r>
      <w:proofErr w:type="spellStart"/>
      <w:r w:rsidRPr="009B40BD">
        <w:rPr>
          <w:rFonts w:ascii="Times New Roman" w:hAnsi="Times New Roman" w:cs="Times New Roman"/>
          <w:sz w:val="24"/>
          <w:szCs w:val="24"/>
        </w:rPr>
        <w:t>Pungello</w:t>
      </w:r>
      <w:proofErr w:type="spellEnd"/>
      <w:r w:rsidRPr="009B40BD">
        <w:rPr>
          <w:rFonts w:ascii="Times New Roman" w:hAnsi="Times New Roman" w:cs="Times New Roman"/>
          <w:sz w:val="24"/>
          <w:szCs w:val="24"/>
        </w:rPr>
        <w:t xml:space="preserve">, E. P.,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w:t>
      </w:r>
      <w:proofErr w:type="spellStart"/>
      <w:r w:rsidRPr="009B40BD">
        <w:rPr>
          <w:rFonts w:ascii="Times New Roman" w:hAnsi="Times New Roman" w:cs="Times New Roman"/>
          <w:sz w:val="24"/>
          <w:szCs w:val="24"/>
        </w:rPr>
        <w:t>Kainz</w:t>
      </w:r>
      <w:proofErr w:type="spellEnd"/>
      <w:r w:rsidRPr="009B40BD">
        <w:rPr>
          <w:rFonts w:ascii="Times New Roman" w:hAnsi="Times New Roman" w:cs="Times New Roman"/>
          <w:sz w:val="24"/>
          <w:szCs w:val="24"/>
        </w:rPr>
        <w:t xml:space="preserve">, K., Pan, Y., </w:t>
      </w:r>
      <w:proofErr w:type="spellStart"/>
      <w:r w:rsidRPr="009B40BD">
        <w:rPr>
          <w:rFonts w:ascii="Times New Roman" w:hAnsi="Times New Roman" w:cs="Times New Roman"/>
          <w:sz w:val="24"/>
          <w:szCs w:val="24"/>
        </w:rPr>
        <w:t>Wasik</w:t>
      </w:r>
      <w:proofErr w:type="spellEnd"/>
      <w:r w:rsidRPr="009B40BD">
        <w:rPr>
          <w:rFonts w:ascii="Times New Roman" w:hAnsi="Times New Roman" w:cs="Times New Roman"/>
          <w:sz w:val="24"/>
          <w:szCs w:val="24"/>
        </w:rPr>
        <w:t xml:space="preserve">, B. H., </w:t>
      </w:r>
      <w:r w:rsidRPr="009B40BD">
        <w:rPr>
          <w:rFonts w:ascii="Times New Roman" w:hAnsi="Times New Roman" w:cs="Times New Roman"/>
          <w:noProof/>
          <w:sz w:val="24"/>
          <w:szCs w:val="24"/>
        </w:rPr>
        <w:t>Ramey, C. T. (2012). Adult outcomes as a function of an early childhood educational program: An Abecedarian Project follow-up.</w:t>
      </w:r>
      <w:r w:rsidRPr="009B40BD">
        <w:rPr>
          <w:rFonts w:ascii="Times New Roman" w:hAnsi="Times New Roman" w:cs="Times New Roman"/>
          <w:sz w:val="24"/>
          <w:szCs w:val="24"/>
        </w:rPr>
        <w:t xml:space="preserve"> Developmental Psychology, 48(4), 1033-1043. </w:t>
      </w:r>
    </w:p>
    <w:p w:rsidR="007C2FBE" w:rsidRPr="009B40BD" w:rsidRDefault="007C2FBE"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Campbell, F.A., </w:t>
      </w:r>
      <w:proofErr w:type="spellStart"/>
      <w:r w:rsidRPr="009B40BD">
        <w:rPr>
          <w:rFonts w:ascii="Times New Roman" w:hAnsi="Times New Roman" w:cs="Times New Roman"/>
          <w:sz w:val="24"/>
          <w:szCs w:val="24"/>
        </w:rPr>
        <w:t>Pungello</w:t>
      </w:r>
      <w:proofErr w:type="spellEnd"/>
      <w:r w:rsidRPr="009B40BD">
        <w:rPr>
          <w:rFonts w:ascii="Times New Roman" w:hAnsi="Times New Roman" w:cs="Times New Roman"/>
          <w:sz w:val="24"/>
          <w:szCs w:val="24"/>
        </w:rPr>
        <w:t xml:space="preserve">, E.P., Miller-Johnson, S.,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M.R., &amp; Ramey, C. (2001). The development of cognitive and academic abilities: Growth curves from an early intervention educational experiment. Developmental Psychology, 37, 231–242.</w:t>
      </w:r>
    </w:p>
    <w:p w:rsidR="00D56EF6" w:rsidRDefault="00D46111"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Cassidy, D. J., </w:t>
      </w:r>
      <w:proofErr w:type="spellStart"/>
      <w:r w:rsidRPr="009B40BD">
        <w:rPr>
          <w:rFonts w:ascii="Times New Roman" w:hAnsi="Times New Roman" w:cs="Times New Roman"/>
          <w:sz w:val="24"/>
          <w:szCs w:val="24"/>
        </w:rPr>
        <w:t>Hestenes</w:t>
      </w:r>
      <w:proofErr w:type="spellEnd"/>
      <w:r w:rsidRPr="009B40BD">
        <w:rPr>
          <w:rFonts w:ascii="Times New Roman" w:hAnsi="Times New Roman" w:cs="Times New Roman"/>
          <w:sz w:val="24"/>
          <w:szCs w:val="24"/>
        </w:rPr>
        <w:t xml:space="preserve">, L. L., Hansen, J. K., Hegde, A., Shim, J., &amp; </w:t>
      </w:r>
      <w:proofErr w:type="spellStart"/>
      <w:r w:rsidRPr="009B40BD">
        <w:rPr>
          <w:rFonts w:ascii="Times New Roman" w:hAnsi="Times New Roman" w:cs="Times New Roman"/>
          <w:sz w:val="24"/>
          <w:szCs w:val="24"/>
        </w:rPr>
        <w:t>Hestenes</w:t>
      </w:r>
      <w:proofErr w:type="spellEnd"/>
      <w:r w:rsidRPr="009B40BD">
        <w:rPr>
          <w:rFonts w:ascii="Times New Roman" w:hAnsi="Times New Roman" w:cs="Times New Roman"/>
          <w:sz w:val="24"/>
          <w:szCs w:val="24"/>
        </w:rPr>
        <w:t>, S. (2005). Revisiting the Two Faces of Child Care Quality: Structure and Process. </w:t>
      </w:r>
      <w:r w:rsidRPr="009B40BD">
        <w:rPr>
          <w:rFonts w:ascii="Times New Roman" w:hAnsi="Times New Roman" w:cs="Times New Roman"/>
          <w:i/>
          <w:iCs/>
          <w:sz w:val="24"/>
          <w:szCs w:val="24"/>
        </w:rPr>
        <w:t>Early Education &amp; Development,16</w:t>
      </w:r>
      <w:r w:rsidRPr="009B40BD">
        <w:rPr>
          <w:rFonts w:ascii="Times New Roman" w:hAnsi="Times New Roman" w:cs="Times New Roman"/>
          <w:sz w:val="24"/>
          <w:szCs w:val="24"/>
        </w:rPr>
        <w:t>(4), 505-520.</w:t>
      </w:r>
    </w:p>
    <w:p w:rsidR="004B2561" w:rsidRPr="009B40BD" w:rsidRDefault="004B2561"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Child Trends Databank. (2015). Early School Readiness.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lastRenderedPageBreak/>
        <w:t xml:space="preserve">Coleman, J. S. (1966). </w:t>
      </w:r>
      <w:r w:rsidRPr="00520313">
        <w:rPr>
          <w:rFonts w:ascii="Times New Roman" w:hAnsi="Times New Roman" w:cs="Times New Roman"/>
          <w:noProof/>
          <w:sz w:val="24"/>
          <w:szCs w:val="24"/>
        </w:rPr>
        <w:t>Equality</w:t>
      </w:r>
      <w:r w:rsidRPr="009B40BD">
        <w:rPr>
          <w:rFonts w:ascii="Times New Roman" w:hAnsi="Times New Roman" w:cs="Times New Roman"/>
          <w:sz w:val="24"/>
          <w:szCs w:val="24"/>
        </w:rPr>
        <w:t xml:space="preserve"> of Educational Opportunity. </w:t>
      </w:r>
      <w:r w:rsidRPr="00520313">
        <w:rPr>
          <w:rFonts w:ascii="Times New Roman" w:hAnsi="Times New Roman" w:cs="Times New Roman"/>
          <w:noProof/>
          <w:sz w:val="24"/>
          <w:szCs w:val="24"/>
        </w:rPr>
        <w:t>Encyclopedia</w:t>
      </w:r>
      <w:r w:rsidRPr="009B40BD">
        <w:rPr>
          <w:rFonts w:ascii="Times New Roman" w:hAnsi="Times New Roman" w:cs="Times New Roman"/>
          <w:sz w:val="24"/>
          <w:szCs w:val="24"/>
        </w:rPr>
        <w:t xml:space="preserve"> of Educational Theory and Philosophy.</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Coleman, J. S. (1972). </w:t>
      </w:r>
      <w:r w:rsidRPr="00520313">
        <w:rPr>
          <w:rFonts w:ascii="Times New Roman" w:hAnsi="Times New Roman" w:cs="Times New Roman"/>
          <w:noProof/>
          <w:sz w:val="24"/>
          <w:szCs w:val="24"/>
        </w:rPr>
        <w:t>Coleman</w:t>
      </w:r>
      <w:r w:rsidRPr="009B40BD">
        <w:rPr>
          <w:rFonts w:ascii="Times New Roman" w:hAnsi="Times New Roman" w:cs="Times New Roman"/>
          <w:sz w:val="24"/>
          <w:szCs w:val="24"/>
        </w:rPr>
        <w:t xml:space="preserve"> on the Coleman Report. Educational Researcher,1(3), 13.</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Currie, J., &amp; Thomas, D. (1993). Does Head Start Make a Difference? American Economic Review, 85, 341-364.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Currie, J., &amp; Thomas, D. (1996). Does Head Start Help Hispanic Children? Journal of Public Economics, 74, 235-262.</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Downey, D. B., &amp; Condron, D. J. (2016). Fifty Years since the Coleman Report. Sociology of Education,89(3), 207-220.</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Duncan, G. J., &amp; Magnuson, K. (2013). Investing in Preschool Programs. Journal of Economic Perspectives, 27(2), 109-132. </w:t>
      </w:r>
      <w:r w:rsidRPr="009B40BD">
        <w:rPr>
          <w:rFonts w:ascii="Times New Roman" w:hAnsi="Times New Roman" w:cs="Times New Roman"/>
          <w:noProof/>
          <w:sz w:val="24"/>
          <w:szCs w:val="24"/>
        </w:rPr>
        <w:t>doi</w:t>
      </w:r>
      <w:r w:rsidRPr="009B40BD">
        <w:rPr>
          <w:rFonts w:ascii="Times New Roman" w:hAnsi="Times New Roman" w:cs="Times New Roman"/>
          <w:sz w:val="24"/>
          <w:szCs w:val="24"/>
        </w:rPr>
        <w:t xml:space="preserve">:10.1257/jep.27.2.109 </w:t>
      </w:r>
    </w:p>
    <w:p w:rsidR="00F32E56" w:rsidRPr="009B40BD" w:rsidRDefault="00F32E56" w:rsidP="009B40BD">
      <w:pPr>
        <w:spacing w:line="240" w:lineRule="auto"/>
        <w:ind w:left="720" w:hanging="720"/>
        <w:rPr>
          <w:rFonts w:ascii="Times New Roman" w:hAnsi="Times New Roman" w:cs="Times New Roman"/>
          <w:noProof/>
          <w:sz w:val="24"/>
          <w:szCs w:val="24"/>
        </w:rPr>
      </w:pPr>
      <w:r w:rsidRPr="009B40BD">
        <w:rPr>
          <w:rFonts w:ascii="Times New Roman" w:hAnsi="Times New Roman" w:cs="Times New Roman"/>
          <w:noProof/>
          <w:sz w:val="24"/>
          <w:szCs w:val="24"/>
        </w:rPr>
        <w:t xml:space="preserve">Dunn, L. (1993). Ratio and group size in </w:t>
      </w:r>
      <w:r w:rsidRPr="00520313">
        <w:rPr>
          <w:rFonts w:ascii="Times New Roman" w:hAnsi="Times New Roman" w:cs="Times New Roman"/>
          <w:noProof/>
          <w:sz w:val="24"/>
          <w:szCs w:val="24"/>
        </w:rPr>
        <w:t>daycare</w:t>
      </w:r>
      <w:r w:rsidRPr="009B40BD">
        <w:rPr>
          <w:rFonts w:ascii="Times New Roman" w:hAnsi="Times New Roman" w:cs="Times New Roman"/>
          <w:noProof/>
          <w:sz w:val="24"/>
          <w:szCs w:val="24"/>
        </w:rPr>
        <w:t xml:space="preserve"> programs. Child Youth Care Forum, 2, 193–226.</w:t>
      </w:r>
    </w:p>
    <w:p w:rsidR="00B95029" w:rsidRPr="009B40BD" w:rsidRDefault="00B95029"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noProof/>
          <w:sz w:val="24"/>
          <w:szCs w:val="24"/>
        </w:rPr>
        <w:t>Early Warning! Why Reading by the End of Third Grade Matters.</w:t>
      </w:r>
      <w:r w:rsidRPr="009B40BD">
        <w:rPr>
          <w:rFonts w:ascii="Times New Roman" w:hAnsi="Times New Roman" w:cs="Times New Roman"/>
          <w:sz w:val="24"/>
          <w:szCs w:val="24"/>
        </w:rPr>
        <w:t xml:space="preserve"> (2010, January 1). Retrieved April 12, 2017, from http://www.aecf.org/resources/early-warning-why-reading-by-the-end-of-third-grade-matters/</w:t>
      </w:r>
    </w:p>
    <w:p w:rsidR="00706BEE" w:rsidRDefault="00706BEE" w:rsidP="009B40BD">
      <w:pPr>
        <w:spacing w:line="240" w:lineRule="auto"/>
        <w:ind w:left="720" w:hanging="720"/>
        <w:rPr>
          <w:rFonts w:ascii="Times New Roman" w:hAnsi="Times New Roman" w:cs="Times New Roman"/>
          <w:sz w:val="24"/>
        </w:rPr>
      </w:pPr>
      <w:r w:rsidRPr="00706BEE">
        <w:rPr>
          <w:rFonts w:ascii="Times New Roman" w:hAnsi="Times New Roman" w:cs="Times New Roman"/>
          <w:sz w:val="24"/>
        </w:rPr>
        <w:t xml:space="preserve">Evans, G. W., Brooks-Gunn, J., &amp; Kato </w:t>
      </w:r>
      <w:proofErr w:type="spellStart"/>
      <w:r w:rsidRPr="00706BEE">
        <w:rPr>
          <w:rFonts w:ascii="Times New Roman" w:hAnsi="Times New Roman" w:cs="Times New Roman"/>
          <w:sz w:val="24"/>
        </w:rPr>
        <w:t>Klebanov</w:t>
      </w:r>
      <w:proofErr w:type="spellEnd"/>
      <w:r w:rsidRPr="00706BEE">
        <w:rPr>
          <w:rFonts w:ascii="Times New Roman" w:hAnsi="Times New Roman" w:cs="Times New Roman"/>
          <w:sz w:val="24"/>
        </w:rPr>
        <w:t>, P. (2011). Stressing Out the Poor: Chronic Physiological Stress and the Income-Achievement Gap. </w:t>
      </w:r>
      <w:r w:rsidRPr="00706BEE">
        <w:rPr>
          <w:rFonts w:ascii="Times New Roman" w:hAnsi="Times New Roman" w:cs="Times New Roman"/>
          <w:i/>
          <w:iCs/>
          <w:sz w:val="24"/>
        </w:rPr>
        <w:t>Pathways,</w:t>
      </w:r>
      <w:r w:rsidR="006079E4">
        <w:rPr>
          <w:rFonts w:ascii="Times New Roman" w:hAnsi="Times New Roman" w:cs="Times New Roman"/>
          <w:i/>
          <w:iCs/>
          <w:sz w:val="24"/>
        </w:rPr>
        <w:t xml:space="preserve"> </w:t>
      </w:r>
      <w:r w:rsidRPr="00706BEE">
        <w:rPr>
          <w:rFonts w:ascii="Times New Roman" w:hAnsi="Times New Roman" w:cs="Times New Roman"/>
          <w:sz w:val="24"/>
        </w:rPr>
        <w:t>Winter, 16-21.</w:t>
      </w:r>
    </w:p>
    <w:p w:rsidR="00D8367D" w:rsidRDefault="00D8367D" w:rsidP="009B40BD">
      <w:pPr>
        <w:spacing w:line="240" w:lineRule="auto"/>
        <w:ind w:left="720" w:hanging="720"/>
        <w:rPr>
          <w:rFonts w:ascii="Times New Roman" w:hAnsi="Times New Roman" w:cs="Times New Roman"/>
          <w:sz w:val="24"/>
          <w:szCs w:val="24"/>
        </w:rPr>
      </w:pPr>
      <w:r w:rsidRPr="00F054FF">
        <w:rPr>
          <w:rFonts w:ascii="Times New Roman" w:hAnsi="Times New Roman" w:cs="Times New Roman"/>
          <w:sz w:val="24"/>
        </w:rPr>
        <w:t xml:space="preserve">Farah, </w:t>
      </w:r>
      <w:r>
        <w:rPr>
          <w:rFonts w:ascii="Times New Roman" w:hAnsi="Times New Roman" w:cs="Times New Roman"/>
          <w:sz w:val="24"/>
        </w:rPr>
        <w:t xml:space="preserve">M. J., </w:t>
      </w:r>
      <w:r w:rsidRPr="00F054FF">
        <w:rPr>
          <w:rFonts w:ascii="Times New Roman" w:hAnsi="Times New Roman" w:cs="Times New Roman"/>
          <w:sz w:val="24"/>
        </w:rPr>
        <w:t>Shera</w:t>
      </w:r>
      <w:r>
        <w:rPr>
          <w:rFonts w:ascii="Times New Roman" w:hAnsi="Times New Roman" w:cs="Times New Roman"/>
          <w:sz w:val="24"/>
        </w:rPr>
        <w:t xml:space="preserve"> D.</w:t>
      </w:r>
      <w:r w:rsidRPr="00F054FF">
        <w:rPr>
          <w:rFonts w:ascii="Times New Roman" w:hAnsi="Times New Roman" w:cs="Times New Roman"/>
          <w:sz w:val="24"/>
        </w:rPr>
        <w:t>, Savage</w:t>
      </w:r>
      <w:r>
        <w:rPr>
          <w:rFonts w:ascii="Times New Roman" w:hAnsi="Times New Roman" w:cs="Times New Roman"/>
          <w:sz w:val="24"/>
        </w:rPr>
        <w:t>, J.</w:t>
      </w:r>
      <w:r w:rsidRPr="00F054FF">
        <w:rPr>
          <w:rFonts w:ascii="Times New Roman" w:hAnsi="Times New Roman" w:cs="Times New Roman"/>
          <w:sz w:val="24"/>
        </w:rPr>
        <w:t xml:space="preserve">, </w:t>
      </w:r>
      <w:r>
        <w:rPr>
          <w:rFonts w:ascii="Times New Roman" w:hAnsi="Times New Roman" w:cs="Times New Roman"/>
          <w:sz w:val="24"/>
        </w:rPr>
        <w:t>B</w:t>
      </w:r>
      <w:r w:rsidRPr="00F054FF">
        <w:rPr>
          <w:rFonts w:ascii="Times New Roman" w:hAnsi="Times New Roman" w:cs="Times New Roman"/>
          <w:sz w:val="24"/>
        </w:rPr>
        <w:t>etancourt</w:t>
      </w:r>
      <w:r>
        <w:rPr>
          <w:rFonts w:ascii="Times New Roman" w:hAnsi="Times New Roman" w:cs="Times New Roman"/>
          <w:sz w:val="24"/>
        </w:rPr>
        <w:t>, L.</w:t>
      </w:r>
      <w:r w:rsidRPr="00F054FF">
        <w:rPr>
          <w:rFonts w:ascii="Times New Roman" w:hAnsi="Times New Roman" w:cs="Times New Roman"/>
          <w:sz w:val="24"/>
        </w:rPr>
        <w:t xml:space="preserve">, </w:t>
      </w:r>
      <w:proofErr w:type="spellStart"/>
      <w:r w:rsidRPr="00F054FF">
        <w:rPr>
          <w:rFonts w:ascii="Times New Roman" w:hAnsi="Times New Roman" w:cs="Times New Roman"/>
          <w:sz w:val="24"/>
        </w:rPr>
        <w:t>Giannetta</w:t>
      </w:r>
      <w:proofErr w:type="spellEnd"/>
      <w:r w:rsidRPr="00F054FF">
        <w:rPr>
          <w:rFonts w:ascii="Times New Roman" w:hAnsi="Times New Roman" w:cs="Times New Roman"/>
          <w:sz w:val="24"/>
        </w:rPr>
        <w:t xml:space="preserve">, </w:t>
      </w:r>
      <w:r>
        <w:rPr>
          <w:rFonts w:ascii="Times New Roman" w:hAnsi="Times New Roman" w:cs="Times New Roman"/>
          <w:sz w:val="24"/>
        </w:rPr>
        <w:t xml:space="preserve">J. M., </w:t>
      </w:r>
      <w:r w:rsidRPr="00F054FF">
        <w:rPr>
          <w:rFonts w:ascii="Times New Roman" w:hAnsi="Times New Roman" w:cs="Times New Roman"/>
          <w:sz w:val="24"/>
        </w:rPr>
        <w:t>Brodsky,</w:t>
      </w:r>
      <w:r>
        <w:rPr>
          <w:rFonts w:ascii="Times New Roman" w:hAnsi="Times New Roman" w:cs="Times New Roman"/>
          <w:sz w:val="24"/>
        </w:rPr>
        <w:t xml:space="preserve"> N.,</w:t>
      </w:r>
      <w:r w:rsidRPr="00F054FF">
        <w:rPr>
          <w:rFonts w:ascii="Times New Roman" w:hAnsi="Times New Roman" w:cs="Times New Roman"/>
          <w:sz w:val="24"/>
        </w:rPr>
        <w:t xml:space="preserve"> </w:t>
      </w:r>
      <w:proofErr w:type="spellStart"/>
      <w:r w:rsidRPr="00F054FF">
        <w:rPr>
          <w:rFonts w:ascii="Times New Roman" w:hAnsi="Times New Roman" w:cs="Times New Roman"/>
          <w:sz w:val="24"/>
        </w:rPr>
        <w:t>Malmud</w:t>
      </w:r>
      <w:proofErr w:type="spellEnd"/>
      <w:r w:rsidRPr="00F054FF">
        <w:rPr>
          <w:rFonts w:ascii="Times New Roman" w:hAnsi="Times New Roman" w:cs="Times New Roman"/>
          <w:sz w:val="24"/>
        </w:rPr>
        <w:t>,</w:t>
      </w:r>
      <w:r>
        <w:rPr>
          <w:rFonts w:ascii="Times New Roman" w:hAnsi="Times New Roman" w:cs="Times New Roman"/>
          <w:sz w:val="24"/>
        </w:rPr>
        <w:t xml:space="preserve"> E.,</w:t>
      </w:r>
      <w:r w:rsidRPr="00F054FF">
        <w:rPr>
          <w:rFonts w:ascii="Times New Roman" w:hAnsi="Times New Roman" w:cs="Times New Roman"/>
          <w:sz w:val="24"/>
        </w:rPr>
        <w:t xml:space="preserve"> and Hurt</w:t>
      </w:r>
      <w:r>
        <w:rPr>
          <w:rFonts w:ascii="Times New Roman" w:hAnsi="Times New Roman" w:cs="Times New Roman"/>
          <w:sz w:val="24"/>
        </w:rPr>
        <w:t>, H</w:t>
      </w:r>
      <w:r w:rsidRPr="00F054FF">
        <w:rPr>
          <w:rFonts w:ascii="Times New Roman" w:hAnsi="Times New Roman" w:cs="Times New Roman"/>
          <w:sz w:val="24"/>
        </w:rPr>
        <w:t xml:space="preserve">. </w:t>
      </w:r>
      <w:r>
        <w:rPr>
          <w:rFonts w:ascii="Times New Roman" w:hAnsi="Times New Roman" w:cs="Times New Roman"/>
          <w:sz w:val="24"/>
        </w:rPr>
        <w:t>(</w:t>
      </w:r>
      <w:r w:rsidRPr="00F054FF">
        <w:rPr>
          <w:rFonts w:ascii="Times New Roman" w:hAnsi="Times New Roman" w:cs="Times New Roman"/>
          <w:sz w:val="24"/>
        </w:rPr>
        <w:t>2006</w:t>
      </w:r>
      <w:r>
        <w:rPr>
          <w:rFonts w:ascii="Times New Roman" w:hAnsi="Times New Roman" w:cs="Times New Roman"/>
          <w:sz w:val="24"/>
        </w:rPr>
        <w:t>)</w:t>
      </w:r>
      <w:r w:rsidRPr="00F054FF">
        <w:rPr>
          <w:rFonts w:ascii="Times New Roman" w:hAnsi="Times New Roman" w:cs="Times New Roman"/>
          <w:sz w:val="24"/>
        </w:rPr>
        <w:t>. Childhood Poverty:</w:t>
      </w:r>
      <w:r>
        <w:rPr>
          <w:rFonts w:ascii="Times New Roman" w:hAnsi="Times New Roman" w:cs="Times New Roman"/>
          <w:sz w:val="24"/>
        </w:rPr>
        <w:t xml:space="preserve"> </w:t>
      </w:r>
      <w:r w:rsidRPr="00F054FF">
        <w:rPr>
          <w:rFonts w:ascii="Times New Roman" w:hAnsi="Times New Roman" w:cs="Times New Roman"/>
          <w:sz w:val="24"/>
        </w:rPr>
        <w:t xml:space="preserve">Specific Associations with Neurocognitive Development.” </w:t>
      </w:r>
      <w:r w:rsidRPr="00F054FF">
        <w:rPr>
          <w:rFonts w:ascii="Times New Roman" w:hAnsi="Times New Roman" w:cs="Times New Roman"/>
          <w:iCs/>
          <w:sz w:val="24"/>
        </w:rPr>
        <w:t>Brain Research, 1110</w:t>
      </w:r>
      <w:r w:rsidRPr="00F054FF">
        <w:rPr>
          <w:rFonts w:ascii="Times New Roman" w:hAnsi="Times New Roman" w:cs="Times New Roman"/>
          <w:sz w:val="24"/>
        </w:rPr>
        <w:t>(1): 166-74.</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Fountas, I. C., &amp; Pinnell, G. S. (2015). Instructional </w:t>
      </w:r>
      <w:r w:rsidR="00F67FBF" w:rsidRPr="009B40BD">
        <w:rPr>
          <w:rFonts w:ascii="Times New Roman" w:hAnsi="Times New Roman" w:cs="Times New Roman"/>
          <w:sz w:val="24"/>
          <w:szCs w:val="24"/>
        </w:rPr>
        <w:t xml:space="preserve">Level Expectations for Reading. </w:t>
      </w:r>
      <w:r w:rsidRPr="009B40BD">
        <w:rPr>
          <w:rFonts w:ascii="Times New Roman" w:hAnsi="Times New Roman" w:cs="Times New Roman"/>
          <w:sz w:val="24"/>
          <w:szCs w:val="24"/>
        </w:rPr>
        <w:t xml:space="preserve">http://www.heinemann.com/fountasandpinnell/handouts/InstructionalLevelExpectationsForReading.pdf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Garcia, E. (2015). Inequalities at the Starting Gate: Cognitive and Noncognitive Skills Gaps between 2010–2011 Kindergarten Classmates. Economic Policy Institute.</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Gilliam, W. and </w:t>
      </w:r>
      <w:proofErr w:type="spellStart"/>
      <w:r w:rsidRPr="009B40BD">
        <w:rPr>
          <w:rFonts w:ascii="Times New Roman" w:hAnsi="Times New Roman" w:cs="Times New Roman"/>
          <w:sz w:val="24"/>
          <w:szCs w:val="24"/>
        </w:rPr>
        <w:t>Zigler</w:t>
      </w:r>
      <w:proofErr w:type="spellEnd"/>
      <w:r w:rsidRPr="009B40BD">
        <w:rPr>
          <w:rFonts w:ascii="Times New Roman" w:hAnsi="Times New Roman" w:cs="Times New Roman"/>
          <w:sz w:val="24"/>
          <w:szCs w:val="24"/>
        </w:rPr>
        <w:t>, E. (2001). A critical meta-analysis of all evaluations of state-funded preschool from 1977 to 1998: Implications for policy, service delivery</w:t>
      </w:r>
      <w:r w:rsidR="00F64BF3" w:rsidRPr="009B40BD">
        <w:rPr>
          <w:rFonts w:ascii="Times New Roman" w:hAnsi="Times New Roman" w:cs="Times New Roman"/>
          <w:sz w:val="24"/>
          <w:szCs w:val="24"/>
        </w:rPr>
        <w:t>,</w:t>
      </w:r>
      <w:r w:rsidRPr="009B40BD">
        <w:rPr>
          <w:rFonts w:ascii="Times New Roman" w:hAnsi="Times New Roman" w:cs="Times New Roman"/>
          <w:sz w:val="24"/>
          <w:szCs w:val="24"/>
        </w:rPr>
        <w:t xml:space="preserve"> </w:t>
      </w:r>
      <w:r w:rsidRPr="009B40BD">
        <w:rPr>
          <w:rFonts w:ascii="Times New Roman" w:hAnsi="Times New Roman" w:cs="Times New Roman"/>
          <w:noProof/>
          <w:sz w:val="24"/>
          <w:szCs w:val="24"/>
        </w:rPr>
        <w:t>and</w:t>
      </w:r>
      <w:r w:rsidRPr="009B40BD">
        <w:rPr>
          <w:rFonts w:ascii="Times New Roman" w:hAnsi="Times New Roman" w:cs="Times New Roman"/>
          <w:sz w:val="24"/>
          <w:szCs w:val="24"/>
        </w:rPr>
        <w:t xml:space="preserve"> program evaluation. Early Childhood Research Quarterly, 15(4), 441-473.</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Gilliam, W.S., and C.H. Ripple. (2004). What can </w:t>
      </w:r>
      <w:r w:rsidRPr="00520313">
        <w:rPr>
          <w:rFonts w:ascii="Times New Roman" w:hAnsi="Times New Roman" w:cs="Times New Roman"/>
          <w:noProof/>
          <w:sz w:val="24"/>
          <w:szCs w:val="24"/>
        </w:rPr>
        <w:t>be learned</w:t>
      </w:r>
      <w:r w:rsidRPr="009B40BD">
        <w:rPr>
          <w:rFonts w:ascii="Times New Roman" w:hAnsi="Times New Roman" w:cs="Times New Roman"/>
          <w:sz w:val="24"/>
          <w:szCs w:val="24"/>
        </w:rPr>
        <w:t xml:space="preserve"> from state-funded </w:t>
      </w:r>
      <w:r w:rsidR="001231AE" w:rsidRPr="009B40BD">
        <w:rPr>
          <w:rFonts w:ascii="Times New Roman" w:hAnsi="Times New Roman" w:cs="Times New Roman"/>
          <w:sz w:val="24"/>
          <w:szCs w:val="24"/>
        </w:rPr>
        <w:t>pre-kindergarten</w:t>
      </w:r>
      <w:r w:rsidRPr="009B40BD">
        <w:rPr>
          <w:rFonts w:ascii="Times New Roman" w:hAnsi="Times New Roman" w:cs="Times New Roman"/>
          <w:sz w:val="24"/>
          <w:szCs w:val="24"/>
        </w:rPr>
        <w:t xml:space="preserve"> initiatives? A data-based approach to the Head Start devolution debate. In E. </w:t>
      </w:r>
      <w:proofErr w:type="spellStart"/>
      <w:r w:rsidRPr="009B40BD">
        <w:rPr>
          <w:rFonts w:ascii="Times New Roman" w:hAnsi="Times New Roman" w:cs="Times New Roman"/>
          <w:sz w:val="24"/>
          <w:szCs w:val="24"/>
        </w:rPr>
        <w:t>Zigler</w:t>
      </w:r>
      <w:proofErr w:type="spellEnd"/>
      <w:r w:rsidRPr="009B40BD">
        <w:rPr>
          <w:rFonts w:ascii="Times New Roman" w:hAnsi="Times New Roman" w:cs="Times New Roman"/>
          <w:sz w:val="24"/>
          <w:szCs w:val="24"/>
        </w:rPr>
        <w:t xml:space="preserve"> and S.J. </w:t>
      </w:r>
      <w:proofErr w:type="spellStart"/>
      <w:r w:rsidRPr="009B40BD">
        <w:rPr>
          <w:rFonts w:ascii="Times New Roman" w:hAnsi="Times New Roman" w:cs="Times New Roman"/>
          <w:sz w:val="24"/>
          <w:szCs w:val="24"/>
        </w:rPr>
        <w:t>Styfco</w:t>
      </w:r>
      <w:proofErr w:type="spellEnd"/>
      <w:r w:rsidRPr="009B40BD">
        <w:rPr>
          <w:rFonts w:ascii="Times New Roman" w:hAnsi="Times New Roman" w:cs="Times New Roman"/>
          <w:sz w:val="24"/>
          <w:szCs w:val="24"/>
        </w:rPr>
        <w:t xml:space="preserve"> (Eds.), Head Start Debates. Baltimore: Paul Brookes Publishing Co.</w:t>
      </w:r>
    </w:p>
    <w:p w:rsidR="006877DE" w:rsidRPr="009B40BD" w:rsidRDefault="006877DE" w:rsidP="009B40BD">
      <w:pPr>
        <w:spacing w:after="0" w:line="240" w:lineRule="auto"/>
        <w:ind w:left="720" w:hanging="720"/>
        <w:rPr>
          <w:rFonts w:ascii="Times New Roman" w:eastAsia="Times New Roman" w:hAnsi="Times New Roman" w:cs="Times New Roman"/>
          <w:color w:val="333333"/>
          <w:sz w:val="24"/>
          <w:szCs w:val="24"/>
          <w:shd w:val="clear" w:color="auto" w:fill="FFFFFF"/>
        </w:rPr>
      </w:pPr>
      <w:r w:rsidRPr="009B40BD">
        <w:rPr>
          <w:rFonts w:ascii="Times New Roman" w:eastAsia="Times New Roman" w:hAnsi="Times New Roman" w:cs="Times New Roman"/>
          <w:color w:val="333333"/>
          <w:sz w:val="24"/>
          <w:szCs w:val="24"/>
          <w:shd w:val="clear" w:color="auto" w:fill="FFFFFF"/>
        </w:rPr>
        <w:t>Gorey, K. M. (2001). Early childhood education: A meta-analytic affirmation of the short- and long-term benefits of educational opportunity. </w:t>
      </w:r>
      <w:r w:rsidRPr="009B40BD">
        <w:rPr>
          <w:rFonts w:ascii="Times New Roman" w:eastAsia="Times New Roman" w:hAnsi="Times New Roman" w:cs="Times New Roman"/>
          <w:i/>
          <w:iCs/>
          <w:color w:val="333333"/>
          <w:sz w:val="24"/>
          <w:szCs w:val="24"/>
          <w:shd w:val="clear" w:color="auto" w:fill="FFFFFF"/>
        </w:rPr>
        <w:t>School Psychology Quarterly, 16</w:t>
      </w:r>
      <w:r w:rsidRPr="009B40BD">
        <w:rPr>
          <w:rFonts w:ascii="Times New Roman" w:eastAsia="Times New Roman" w:hAnsi="Times New Roman" w:cs="Times New Roman"/>
          <w:color w:val="333333"/>
          <w:sz w:val="24"/>
          <w:szCs w:val="24"/>
          <w:shd w:val="clear" w:color="auto" w:fill="FFFFFF"/>
        </w:rPr>
        <w:t>(1), 9-30.</w:t>
      </w:r>
    </w:p>
    <w:p w:rsidR="005003EA" w:rsidRPr="009B40BD" w:rsidRDefault="005003EA" w:rsidP="00051EBF">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Gormley, W. T., &amp; Phillips, D. (2005). The Effects of Universal Pre-K in Oklahoma: Research Highlights and Policy Implications. Policy Studies Journal, 33(1), 65-82. </w:t>
      </w:r>
    </w:p>
    <w:p w:rsidR="006C6EC3" w:rsidRPr="009B40BD" w:rsidRDefault="006C6EC3"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color w:val="333333"/>
          <w:sz w:val="24"/>
          <w:szCs w:val="24"/>
          <w:shd w:val="clear" w:color="auto" w:fill="FFFFFF"/>
        </w:rPr>
        <w:lastRenderedPageBreak/>
        <w:t xml:space="preserve">Gormley, W. T., Gayer, T., Phillips, D., &amp; Dawson, B. (2005). </w:t>
      </w:r>
      <w:r w:rsidRPr="00520313">
        <w:rPr>
          <w:rFonts w:ascii="Times New Roman" w:hAnsi="Times New Roman" w:cs="Times New Roman"/>
          <w:noProof/>
          <w:color w:val="333333"/>
          <w:sz w:val="24"/>
          <w:szCs w:val="24"/>
          <w:shd w:val="clear" w:color="auto" w:fill="FFFFFF"/>
        </w:rPr>
        <w:t>The Effects</w:t>
      </w:r>
      <w:r w:rsidRPr="009B40BD">
        <w:rPr>
          <w:rFonts w:ascii="Times New Roman" w:hAnsi="Times New Roman" w:cs="Times New Roman"/>
          <w:color w:val="333333"/>
          <w:sz w:val="24"/>
          <w:szCs w:val="24"/>
          <w:shd w:val="clear" w:color="auto" w:fill="FFFFFF"/>
        </w:rPr>
        <w:t xml:space="preserve"> of Universal Pre-K on Cognitive Development. </w:t>
      </w:r>
      <w:r w:rsidRPr="009B40BD">
        <w:rPr>
          <w:rFonts w:ascii="Times New Roman" w:hAnsi="Times New Roman" w:cs="Times New Roman"/>
          <w:i/>
          <w:iCs/>
          <w:color w:val="333333"/>
          <w:sz w:val="24"/>
          <w:szCs w:val="24"/>
        </w:rPr>
        <w:t>Developmental Psychology,41</w:t>
      </w:r>
      <w:r w:rsidRPr="009B40BD">
        <w:rPr>
          <w:rFonts w:ascii="Times New Roman" w:hAnsi="Times New Roman" w:cs="Times New Roman"/>
          <w:color w:val="333333"/>
          <w:sz w:val="24"/>
          <w:szCs w:val="24"/>
          <w:shd w:val="clear" w:color="auto" w:fill="FFFFFF"/>
        </w:rPr>
        <w:t>(6), 872-884. doi:10.1037/0012-1649.41.6.872</w:t>
      </w:r>
    </w:p>
    <w:p w:rsidR="00C63134" w:rsidRPr="009B40BD" w:rsidRDefault="00C63134"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Gormley, W., Phillips, D. A., Newmark, K., </w:t>
      </w:r>
      <w:proofErr w:type="spellStart"/>
      <w:r w:rsidRPr="009B40BD">
        <w:rPr>
          <w:rFonts w:ascii="Times New Roman" w:hAnsi="Times New Roman" w:cs="Times New Roman"/>
          <w:sz w:val="24"/>
          <w:szCs w:val="24"/>
        </w:rPr>
        <w:t>Welti</w:t>
      </w:r>
      <w:proofErr w:type="spellEnd"/>
      <w:r w:rsidRPr="009B40BD">
        <w:rPr>
          <w:rFonts w:ascii="Times New Roman" w:hAnsi="Times New Roman" w:cs="Times New Roman"/>
          <w:sz w:val="24"/>
          <w:szCs w:val="24"/>
        </w:rPr>
        <w:t xml:space="preserve">, K., &amp; Adelstein, S. (2011). </w:t>
      </w:r>
      <w:r w:rsidRPr="00520313">
        <w:rPr>
          <w:rFonts w:ascii="Times New Roman" w:hAnsi="Times New Roman" w:cs="Times New Roman"/>
          <w:noProof/>
          <w:sz w:val="24"/>
          <w:szCs w:val="24"/>
        </w:rPr>
        <w:t>Social-Emotional Effects</w:t>
      </w:r>
      <w:r w:rsidRPr="009B40BD">
        <w:rPr>
          <w:rFonts w:ascii="Times New Roman" w:hAnsi="Times New Roman" w:cs="Times New Roman"/>
          <w:sz w:val="24"/>
          <w:szCs w:val="24"/>
        </w:rPr>
        <w:t xml:space="preserve"> of Early Childhood Education Programs in Tulsa. </w:t>
      </w:r>
      <w:r w:rsidRPr="009B40BD">
        <w:rPr>
          <w:rFonts w:ascii="Times New Roman" w:hAnsi="Times New Roman" w:cs="Times New Roman"/>
          <w:i/>
          <w:iCs/>
          <w:sz w:val="24"/>
          <w:szCs w:val="24"/>
        </w:rPr>
        <w:t>Child Development,82</w:t>
      </w:r>
      <w:r w:rsidRPr="009B40BD">
        <w:rPr>
          <w:rFonts w:ascii="Times New Roman" w:hAnsi="Times New Roman" w:cs="Times New Roman"/>
          <w:sz w:val="24"/>
          <w:szCs w:val="24"/>
        </w:rPr>
        <w:t>(6), 2095-2109. doi:10.1111/j.1467-8624.2011.01648</w:t>
      </w:r>
      <w:r w:rsidR="00F56589" w:rsidRPr="009B40BD">
        <w:rPr>
          <w:rFonts w:ascii="Times New Roman" w:hAnsi="Times New Roman" w:cs="Times New Roman"/>
          <w:sz w:val="24"/>
          <w:szCs w:val="24"/>
        </w:rPr>
        <w:t>.</w:t>
      </w:r>
    </w:p>
    <w:p w:rsidR="00F32E56" w:rsidRPr="009B40BD" w:rsidRDefault="00F32E56"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Hagekull</w:t>
      </w:r>
      <w:proofErr w:type="spellEnd"/>
      <w:r w:rsidRPr="009B40BD">
        <w:rPr>
          <w:rFonts w:ascii="Times New Roman" w:hAnsi="Times New Roman" w:cs="Times New Roman"/>
          <w:sz w:val="24"/>
          <w:szCs w:val="24"/>
        </w:rPr>
        <w:t xml:space="preserve">, B., &amp; Bohlin, G. (1995). </w:t>
      </w:r>
      <w:r w:rsidRPr="00520313">
        <w:rPr>
          <w:rFonts w:ascii="Times New Roman" w:hAnsi="Times New Roman" w:cs="Times New Roman"/>
          <w:noProof/>
          <w:sz w:val="24"/>
          <w:szCs w:val="24"/>
        </w:rPr>
        <w:t>Daycare</w:t>
      </w:r>
      <w:r w:rsidRPr="009B40BD">
        <w:rPr>
          <w:rFonts w:ascii="Times New Roman" w:hAnsi="Times New Roman" w:cs="Times New Roman"/>
          <w:sz w:val="24"/>
          <w:szCs w:val="24"/>
        </w:rPr>
        <w:t xml:space="preserve"> quality, family, and child characteristics and socioemotional development. Early Childhood Research Quarterly, 10, 505–526.</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Hart, B. &amp; </w:t>
      </w:r>
      <w:proofErr w:type="spellStart"/>
      <w:r w:rsidRPr="009B40BD">
        <w:rPr>
          <w:rFonts w:ascii="Times New Roman" w:hAnsi="Times New Roman" w:cs="Times New Roman"/>
          <w:sz w:val="24"/>
          <w:szCs w:val="24"/>
        </w:rPr>
        <w:t>Risley</w:t>
      </w:r>
      <w:proofErr w:type="spellEnd"/>
      <w:r w:rsidRPr="009B40BD">
        <w:rPr>
          <w:rFonts w:ascii="Times New Roman" w:hAnsi="Times New Roman" w:cs="Times New Roman"/>
          <w:sz w:val="24"/>
          <w:szCs w:val="24"/>
        </w:rPr>
        <w:t>, T.R. “The Early Catastrophe: The 30 Million Word Gap by Age 3” (2003, spring). American Educator, pp.4-9.</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Health, N. I. (</w:t>
      </w:r>
      <w:r w:rsidRPr="009B40BD">
        <w:rPr>
          <w:rFonts w:ascii="Times New Roman" w:hAnsi="Times New Roman" w:cs="Times New Roman"/>
          <w:noProof/>
          <w:sz w:val="24"/>
          <w:szCs w:val="24"/>
        </w:rPr>
        <w:t>2000). The Relation of Child Care to Cognitive and Language Development. Child Development, 71</w:t>
      </w:r>
      <w:r w:rsidRPr="009B40BD">
        <w:rPr>
          <w:rFonts w:ascii="Times New Roman" w:hAnsi="Times New Roman" w:cs="Times New Roman"/>
          <w:sz w:val="24"/>
          <w:szCs w:val="24"/>
        </w:rPr>
        <w:t xml:space="preserve">(4), 960-980. </w:t>
      </w:r>
      <w:r w:rsidRPr="009B40BD">
        <w:rPr>
          <w:rFonts w:ascii="Times New Roman" w:hAnsi="Times New Roman" w:cs="Times New Roman"/>
          <w:noProof/>
          <w:sz w:val="24"/>
          <w:szCs w:val="24"/>
        </w:rPr>
        <w:t>doi</w:t>
      </w:r>
      <w:r w:rsidRPr="009B40BD">
        <w:rPr>
          <w:rFonts w:ascii="Times New Roman" w:hAnsi="Times New Roman" w:cs="Times New Roman"/>
          <w:sz w:val="24"/>
          <w:szCs w:val="24"/>
        </w:rPr>
        <w:t xml:space="preserve">:10.1111/1467-8624.00202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Heckman, J. J., Moon, S. H., Pinto, R., Savelyev, P. A., &amp; </w:t>
      </w:r>
      <w:proofErr w:type="spellStart"/>
      <w:r w:rsidRPr="009B40BD">
        <w:rPr>
          <w:rFonts w:ascii="Times New Roman" w:hAnsi="Times New Roman" w:cs="Times New Roman"/>
          <w:sz w:val="24"/>
          <w:szCs w:val="24"/>
        </w:rPr>
        <w:t>Yavitz</w:t>
      </w:r>
      <w:proofErr w:type="spellEnd"/>
      <w:r w:rsidRPr="009B40BD">
        <w:rPr>
          <w:rFonts w:ascii="Times New Roman" w:hAnsi="Times New Roman" w:cs="Times New Roman"/>
          <w:sz w:val="24"/>
          <w:szCs w:val="24"/>
        </w:rPr>
        <w:t xml:space="preserve">, A. (2010). </w:t>
      </w:r>
      <w:r w:rsidRPr="009B40BD">
        <w:rPr>
          <w:rFonts w:ascii="Times New Roman" w:hAnsi="Times New Roman" w:cs="Times New Roman"/>
          <w:noProof/>
          <w:sz w:val="24"/>
          <w:szCs w:val="24"/>
        </w:rPr>
        <w:t>The rate of return to the HighScope Perry Preschool Program.</w:t>
      </w:r>
      <w:r w:rsidRPr="009B40BD">
        <w:rPr>
          <w:rFonts w:ascii="Times New Roman" w:hAnsi="Times New Roman" w:cs="Times New Roman"/>
          <w:sz w:val="24"/>
          <w:szCs w:val="24"/>
        </w:rPr>
        <w:t xml:space="preserve"> Journal of Public Economics, 94(1-2), 114-128. </w:t>
      </w:r>
    </w:p>
    <w:p w:rsidR="002320CB" w:rsidRPr="009B40BD" w:rsidRDefault="002320CB" w:rsidP="009B40BD">
      <w:pPr>
        <w:pStyle w:val="Default"/>
      </w:pPr>
      <w:proofErr w:type="spellStart"/>
      <w:r w:rsidRPr="009B40BD">
        <w:t>Helburn</w:t>
      </w:r>
      <w:proofErr w:type="spellEnd"/>
      <w:r w:rsidRPr="009B40BD">
        <w:t xml:space="preserve">, S. (1995). </w:t>
      </w:r>
      <w:r w:rsidRPr="009B40BD">
        <w:rPr>
          <w:iCs/>
        </w:rPr>
        <w:t>Cost, quality, and child outcomes in child care centers</w:t>
      </w:r>
      <w:r w:rsidRPr="009B40BD">
        <w:t xml:space="preserve">. (Available from the </w:t>
      </w:r>
    </w:p>
    <w:p w:rsidR="002320CB" w:rsidRPr="009B40BD" w:rsidRDefault="002320CB" w:rsidP="009B40BD">
      <w:pPr>
        <w:pStyle w:val="Default"/>
        <w:ind w:firstLine="720"/>
      </w:pPr>
      <w:r w:rsidRPr="009B40BD">
        <w:t xml:space="preserve">Department of Economics, Center for Research in Economic and Social Policy, </w:t>
      </w:r>
    </w:p>
    <w:p w:rsidR="002320CB" w:rsidRPr="009B40BD" w:rsidRDefault="002320CB" w:rsidP="009B40BD">
      <w:pPr>
        <w:spacing w:line="240" w:lineRule="auto"/>
        <w:ind w:left="720"/>
        <w:rPr>
          <w:rFonts w:ascii="Times New Roman" w:hAnsi="Times New Roman" w:cs="Times New Roman"/>
          <w:sz w:val="24"/>
          <w:szCs w:val="24"/>
        </w:rPr>
      </w:pPr>
      <w:r w:rsidRPr="00520313">
        <w:rPr>
          <w:rFonts w:ascii="Times New Roman" w:hAnsi="Times New Roman" w:cs="Times New Roman"/>
          <w:noProof/>
          <w:sz w:val="24"/>
          <w:szCs w:val="24"/>
        </w:rPr>
        <w:t>University</w:t>
      </w:r>
      <w:r w:rsidRPr="009B40BD">
        <w:rPr>
          <w:rFonts w:ascii="Times New Roman" w:hAnsi="Times New Roman" w:cs="Times New Roman"/>
          <w:sz w:val="24"/>
          <w:szCs w:val="24"/>
        </w:rPr>
        <w:t xml:space="preserve"> of Colorado at Denver).</w:t>
      </w:r>
    </w:p>
    <w:p w:rsidR="00E23ABD" w:rsidRPr="009B40BD" w:rsidRDefault="00E23ABD"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Hernandez, D.J., “How Third-Grade Reading Skills and Poverty Influence High School Graduation,” Annie E. Casey Foundation, 2011.</w:t>
      </w:r>
    </w:p>
    <w:p w:rsidR="00834AA5" w:rsidRPr="009B40BD" w:rsidRDefault="00834AA5"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Hoffer, T. (2016). Dropping Out: Why Students Drop Out of High School and What Can </w:t>
      </w:r>
      <w:r w:rsidRPr="00520313">
        <w:rPr>
          <w:rFonts w:ascii="Times New Roman" w:hAnsi="Times New Roman" w:cs="Times New Roman"/>
          <w:noProof/>
          <w:sz w:val="24"/>
          <w:szCs w:val="24"/>
        </w:rPr>
        <w:t>Be Done</w:t>
      </w:r>
      <w:r w:rsidRPr="009B40BD">
        <w:rPr>
          <w:rFonts w:ascii="Times New Roman" w:hAnsi="Times New Roman" w:cs="Times New Roman"/>
          <w:sz w:val="24"/>
          <w:szCs w:val="24"/>
        </w:rPr>
        <w:t xml:space="preserve"> About It. </w:t>
      </w:r>
      <w:r w:rsidRPr="009B40BD">
        <w:rPr>
          <w:rFonts w:ascii="Times New Roman" w:hAnsi="Times New Roman" w:cs="Times New Roman"/>
          <w:i/>
          <w:iCs/>
          <w:sz w:val="24"/>
          <w:szCs w:val="24"/>
        </w:rPr>
        <w:t>Contemporary Sociology,45</w:t>
      </w:r>
      <w:r w:rsidRPr="009B40BD">
        <w:rPr>
          <w:rFonts w:ascii="Times New Roman" w:hAnsi="Times New Roman" w:cs="Times New Roman"/>
          <w:sz w:val="24"/>
          <w:szCs w:val="24"/>
        </w:rPr>
        <w:t>(1).</w:t>
      </w:r>
    </w:p>
    <w:p w:rsidR="00F32E56" w:rsidRPr="009B40BD" w:rsidRDefault="00F32E56"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Howes, C. (1997). Children’s experiences in center-based child care as a function of teacher background and adult</w:t>
      </w:r>
      <w:r w:rsidRPr="00520313">
        <w:rPr>
          <w:rFonts w:ascii="Times New Roman" w:hAnsi="Times New Roman" w:cs="Times New Roman"/>
          <w:noProof/>
          <w:sz w:val="24"/>
          <w:szCs w:val="24"/>
        </w:rPr>
        <w:t>:</w:t>
      </w:r>
      <w:r w:rsidR="00520313">
        <w:rPr>
          <w:rFonts w:ascii="Times New Roman" w:hAnsi="Times New Roman" w:cs="Times New Roman"/>
          <w:noProof/>
          <w:sz w:val="24"/>
          <w:szCs w:val="24"/>
        </w:rPr>
        <w:t xml:space="preserve"> </w:t>
      </w:r>
      <w:r w:rsidRPr="00520313">
        <w:rPr>
          <w:rFonts w:ascii="Times New Roman" w:hAnsi="Times New Roman" w:cs="Times New Roman"/>
          <w:noProof/>
          <w:sz w:val="24"/>
          <w:szCs w:val="24"/>
        </w:rPr>
        <w:t>child</w:t>
      </w:r>
      <w:r w:rsidRPr="009B40BD">
        <w:rPr>
          <w:rFonts w:ascii="Times New Roman" w:hAnsi="Times New Roman" w:cs="Times New Roman"/>
          <w:sz w:val="24"/>
          <w:szCs w:val="24"/>
        </w:rPr>
        <w:t xml:space="preserve"> ratio. </w:t>
      </w:r>
      <w:proofErr w:type="spellStart"/>
      <w:r w:rsidRPr="009B40BD">
        <w:rPr>
          <w:rFonts w:ascii="Times New Roman" w:hAnsi="Times New Roman" w:cs="Times New Roman"/>
          <w:sz w:val="24"/>
          <w:szCs w:val="24"/>
        </w:rPr>
        <w:t>MerrillPalmer</w:t>
      </w:r>
      <w:proofErr w:type="spellEnd"/>
      <w:r w:rsidRPr="009B40BD">
        <w:rPr>
          <w:rFonts w:ascii="Times New Roman" w:hAnsi="Times New Roman" w:cs="Times New Roman"/>
          <w:sz w:val="24"/>
          <w:szCs w:val="24"/>
        </w:rPr>
        <w:t xml:space="preserve"> Quarterly, 43, 404–425. Howes, C.,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Pianta, R., Bryant, D., Early, D., Clifford, R., &amp; </w:t>
      </w:r>
      <w:proofErr w:type="spellStart"/>
      <w:r w:rsidRPr="009B40BD">
        <w:rPr>
          <w:rFonts w:ascii="Times New Roman" w:hAnsi="Times New Roman" w:cs="Times New Roman"/>
          <w:sz w:val="24"/>
          <w:szCs w:val="24"/>
        </w:rPr>
        <w:t>Barbarin</w:t>
      </w:r>
      <w:proofErr w:type="spellEnd"/>
      <w:r w:rsidRPr="009B40BD">
        <w:rPr>
          <w:rFonts w:ascii="Times New Roman" w:hAnsi="Times New Roman" w:cs="Times New Roman"/>
          <w:sz w:val="24"/>
          <w:szCs w:val="24"/>
        </w:rPr>
        <w:t>, O. (2008). Ready to learn? Children’s pre-academic achievement in pre-kindergarten programs. Early Childhood Research Quarterly, 23, 27–50.</w:t>
      </w:r>
    </w:p>
    <w:p w:rsidR="000B6213" w:rsidRPr="009B40BD" w:rsidRDefault="000B6213"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Howes, C., Phillips, D.A., &amp; </w:t>
      </w:r>
      <w:proofErr w:type="spellStart"/>
      <w:r w:rsidRPr="009B40BD">
        <w:rPr>
          <w:rFonts w:ascii="Times New Roman" w:hAnsi="Times New Roman" w:cs="Times New Roman"/>
          <w:sz w:val="24"/>
          <w:szCs w:val="24"/>
        </w:rPr>
        <w:t>Whitebook</w:t>
      </w:r>
      <w:proofErr w:type="spellEnd"/>
      <w:r w:rsidRPr="009B40BD">
        <w:rPr>
          <w:rFonts w:ascii="Times New Roman" w:hAnsi="Times New Roman" w:cs="Times New Roman"/>
          <w:sz w:val="24"/>
          <w:szCs w:val="24"/>
        </w:rPr>
        <w:t>, M. (1992). Thresholds of quality: Implications for child care and children’s social development. Child Development, 63, 449–460.</w:t>
      </w:r>
    </w:p>
    <w:p w:rsidR="00BF31EC" w:rsidRPr="009B40BD" w:rsidRDefault="00BF31EC"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Hyson, M., &amp; Tomlinson, H. (2014). </w:t>
      </w:r>
      <w:r w:rsidRPr="009B40BD">
        <w:rPr>
          <w:rFonts w:ascii="Times New Roman" w:hAnsi="Times New Roman" w:cs="Times New Roman"/>
          <w:i/>
          <w:iCs/>
          <w:sz w:val="24"/>
          <w:szCs w:val="24"/>
        </w:rPr>
        <w:t xml:space="preserve">The early </w:t>
      </w:r>
      <w:r w:rsidRPr="00520313">
        <w:rPr>
          <w:rFonts w:ascii="Times New Roman" w:hAnsi="Times New Roman" w:cs="Times New Roman"/>
          <w:i/>
          <w:iCs/>
          <w:noProof/>
          <w:sz w:val="24"/>
          <w:szCs w:val="24"/>
        </w:rPr>
        <w:t>years</w:t>
      </w:r>
      <w:r w:rsidRPr="009B40BD">
        <w:rPr>
          <w:rFonts w:ascii="Times New Roman" w:hAnsi="Times New Roman" w:cs="Times New Roman"/>
          <w:i/>
          <w:iCs/>
          <w:sz w:val="24"/>
          <w:szCs w:val="24"/>
        </w:rPr>
        <w:t xml:space="preserve"> matter: Education, care, and the well-being of children, birth to 8</w:t>
      </w:r>
      <w:r w:rsidRPr="009B40BD">
        <w:rPr>
          <w:rFonts w:ascii="Times New Roman" w:hAnsi="Times New Roman" w:cs="Times New Roman"/>
          <w:sz w:val="24"/>
          <w:szCs w:val="24"/>
        </w:rPr>
        <w:t>. New York: Teachers College.</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Jensen, E. (2009). Teaching with poverty in mind: what being poor does to kids' brains and what schools can do about it. Alexandria, VA: ASCD.</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Johnson, K. E. (1992). The relationship between teachers’ beliefs and practices during literacy instruction for </w:t>
      </w:r>
      <w:r w:rsidRPr="00520313">
        <w:rPr>
          <w:rFonts w:ascii="Times New Roman" w:hAnsi="Times New Roman" w:cs="Times New Roman"/>
          <w:noProof/>
          <w:sz w:val="24"/>
          <w:szCs w:val="24"/>
        </w:rPr>
        <w:t>nonnative</w:t>
      </w:r>
      <w:r w:rsidRPr="009B40BD">
        <w:rPr>
          <w:rFonts w:ascii="Times New Roman" w:hAnsi="Times New Roman" w:cs="Times New Roman"/>
          <w:sz w:val="24"/>
          <w:szCs w:val="24"/>
        </w:rPr>
        <w:t xml:space="preserve"> speakers of English. Journal of Reading Behavior, 24, 83-108.</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Kelly, P. R., Gómez-</w:t>
      </w:r>
      <w:proofErr w:type="spellStart"/>
      <w:r w:rsidRPr="009B40BD">
        <w:rPr>
          <w:rFonts w:ascii="Times New Roman" w:hAnsi="Times New Roman" w:cs="Times New Roman"/>
          <w:sz w:val="24"/>
          <w:szCs w:val="24"/>
        </w:rPr>
        <w:t>Bellengé</w:t>
      </w:r>
      <w:proofErr w:type="spellEnd"/>
      <w:r w:rsidRPr="009B40BD">
        <w:rPr>
          <w:rFonts w:ascii="Times New Roman" w:hAnsi="Times New Roman" w:cs="Times New Roman"/>
          <w:sz w:val="24"/>
          <w:szCs w:val="24"/>
        </w:rPr>
        <w:t xml:space="preserve">, F., Chen, J., &amp; Schulz, M. M. (2008). Learner Outcomes for English Language Learner Low Readers in an Early Intervention. TESOL Quarterly, 42(2), 235-260.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lastRenderedPageBreak/>
        <w:t xml:space="preserve">Magnuson, K. A., </w:t>
      </w:r>
      <w:proofErr w:type="spellStart"/>
      <w:r w:rsidRPr="009B40BD">
        <w:rPr>
          <w:rFonts w:ascii="Times New Roman" w:hAnsi="Times New Roman" w:cs="Times New Roman"/>
          <w:sz w:val="24"/>
          <w:szCs w:val="24"/>
        </w:rPr>
        <w:t>Kelchen</w:t>
      </w:r>
      <w:proofErr w:type="spellEnd"/>
      <w:r w:rsidRPr="009B40BD">
        <w:rPr>
          <w:rFonts w:ascii="Times New Roman" w:hAnsi="Times New Roman" w:cs="Times New Roman"/>
          <w:sz w:val="24"/>
          <w:szCs w:val="24"/>
        </w:rPr>
        <w:t xml:space="preserve">, R., Duncan, G. J., Schindler, H. S., </w:t>
      </w:r>
      <w:proofErr w:type="spellStart"/>
      <w:r w:rsidRPr="009B40BD">
        <w:rPr>
          <w:rFonts w:ascii="Times New Roman" w:hAnsi="Times New Roman" w:cs="Times New Roman"/>
          <w:sz w:val="24"/>
          <w:szCs w:val="24"/>
        </w:rPr>
        <w:t>Shager</w:t>
      </w:r>
      <w:proofErr w:type="spellEnd"/>
      <w:r w:rsidRPr="009B40BD">
        <w:rPr>
          <w:rFonts w:ascii="Times New Roman" w:hAnsi="Times New Roman" w:cs="Times New Roman"/>
          <w:sz w:val="24"/>
          <w:szCs w:val="24"/>
        </w:rPr>
        <w:t xml:space="preserve">, H., &amp; Yoshikawa, H. (2016). </w:t>
      </w:r>
      <w:r w:rsidRPr="009B40BD">
        <w:rPr>
          <w:rFonts w:ascii="Times New Roman" w:hAnsi="Times New Roman" w:cs="Times New Roman"/>
          <w:noProof/>
          <w:sz w:val="24"/>
          <w:szCs w:val="24"/>
        </w:rPr>
        <w:t>Do the effects of early childhood education programs differ by gender? A meta-analysis.</w:t>
      </w:r>
      <w:r w:rsidRPr="009B40BD">
        <w:rPr>
          <w:rFonts w:ascii="Times New Roman" w:hAnsi="Times New Roman" w:cs="Times New Roman"/>
          <w:sz w:val="24"/>
          <w:szCs w:val="24"/>
        </w:rPr>
        <w:t xml:space="preserve"> Early Childhood Research Quarterly, 36, 521-536.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Magnuson, K., Meyers, M., </w:t>
      </w:r>
      <w:proofErr w:type="spellStart"/>
      <w:r w:rsidRPr="009B40BD">
        <w:rPr>
          <w:rFonts w:ascii="Times New Roman" w:hAnsi="Times New Roman" w:cs="Times New Roman"/>
          <w:sz w:val="24"/>
          <w:szCs w:val="24"/>
        </w:rPr>
        <w:t>Ruhm</w:t>
      </w:r>
      <w:proofErr w:type="spellEnd"/>
      <w:r w:rsidRPr="009B40BD">
        <w:rPr>
          <w:rFonts w:ascii="Times New Roman" w:hAnsi="Times New Roman" w:cs="Times New Roman"/>
          <w:sz w:val="24"/>
          <w:szCs w:val="24"/>
        </w:rPr>
        <w:t xml:space="preserve">, C., and </w:t>
      </w:r>
      <w:proofErr w:type="spellStart"/>
      <w:r w:rsidRPr="009B40BD">
        <w:rPr>
          <w:rFonts w:ascii="Times New Roman" w:hAnsi="Times New Roman" w:cs="Times New Roman"/>
          <w:sz w:val="24"/>
          <w:szCs w:val="24"/>
        </w:rPr>
        <w:t>Waldfogel</w:t>
      </w:r>
      <w:proofErr w:type="spellEnd"/>
      <w:r w:rsidRPr="009B40BD">
        <w:rPr>
          <w:rFonts w:ascii="Times New Roman" w:hAnsi="Times New Roman" w:cs="Times New Roman"/>
          <w:sz w:val="24"/>
          <w:szCs w:val="24"/>
        </w:rPr>
        <w:t xml:space="preserve">, J. (2003). </w:t>
      </w:r>
      <w:r w:rsidRPr="00520313">
        <w:rPr>
          <w:rFonts w:ascii="Times New Roman" w:hAnsi="Times New Roman" w:cs="Times New Roman"/>
          <w:noProof/>
          <w:sz w:val="24"/>
          <w:szCs w:val="24"/>
        </w:rPr>
        <w:t>Inequality</w:t>
      </w:r>
      <w:r w:rsidRPr="009B40BD">
        <w:rPr>
          <w:rFonts w:ascii="Times New Roman" w:hAnsi="Times New Roman" w:cs="Times New Roman"/>
          <w:sz w:val="24"/>
          <w:szCs w:val="24"/>
        </w:rPr>
        <w:t xml:space="preserve"> in Preschool Education and School Readiness. New York: Columbia University, School of Social Work, 2003.</w:t>
      </w:r>
    </w:p>
    <w:p w:rsidR="00590C6B" w:rsidRPr="009B40BD" w:rsidRDefault="00590C6B"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Markell, J. (2013, January 09). </w:t>
      </w:r>
      <w:r w:rsidRPr="009B40BD">
        <w:rPr>
          <w:rFonts w:ascii="Times New Roman" w:hAnsi="Times New Roman" w:cs="Times New Roman"/>
          <w:i/>
          <w:iCs/>
          <w:sz w:val="24"/>
          <w:szCs w:val="24"/>
        </w:rPr>
        <w:t>State of the States Address</w:t>
      </w:r>
      <w:r w:rsidRPr="009B40BD">
        <w:rPr>
          <w:rFonts w:ascii="Times New Roman" w:hAnsi="Times New Roman" w:cs="Times New Roman"/>
          <w:sz w:val="24"/>
          <w:szCs w:val="24"/>
        </w:rPr>
        <w:t>. Speech presented at National Governor's Association in National Press Club, Washington, D.C.</w:t>
      </w:r>
    </w:p>
    <w:p w:rsidR="00454521" w:rsidRPr="009B40BD" w:rsidRDefault="00454521"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Mashburn, A.J., Downer, J.T., Hamre, B.K., Justice, L.M., &amp; Pianta, R.C. (2010). Teaching consultation and children’s language and literacy development during pre-kindergarten. Manuscript submitted for publication.</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Mccartney</w:t>
      </w:r>
      <w:proofErr w:type="spellEnd"/>
      <w:r w:rsidRPr="009B40BD">
        <w:rPr>
          <w:rFonts w:ascii="Times New Roman" w:hAnsi="Times New Roman" w:cs="Times New Roman"/>
          <w:sz w:val="24"/>
          <w:szCs w:val="24"/>
        </w:rPr>
        <w:t xml:space="preserve">, K., Dearing, E., Taylor, B. A., &amp; Bub, K. L. (2007). Quality child care supports the achievement of low-income children: Direct and indirect pathways through caregiving and the home environment. Journal of Applied Developmental Psychology, 28(5-6), 411-426.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Meyer, D., Madden, D., &amp; McGrath, D. J. (2004).  English language learner students in U.S. public schools: 1994 and 2000 (Rep. No. NCES 2004-035). Washington, DC: National Center for Education Statistics.</w:t>
      </w:r>
    </w:p>
    <w:p w:rsidR="002320CB" w:rsidRPr="009B40BD" w:rsidRDefault="002320CB" w:rsidP="009B40BD">
      <w:pPr>
        <w:pStyle w:val="Default"/>
      </w:pPr>
      <w:r w:rsidRPr="009B40BD">
        <w:t xml:space="preserve">NICHD Early Child Care Research Network. (1996). Characteristics of infant child care: Factors </w:t>
      </w:r>
    </w:p>
    <w:p w:rsidR="002320CB" w:rsidRPr="009B40BD" w:rsidRDefault="002320CB" w:rsidP="009B40BD">
      <w:pPr>
        <w:pStyle w:val="Default"/>
        <w:ind w:firstLine="720"/>
      </w:pPr>
      <w:r w:rsidRPr="009B40BD">
        <w:t xml:space="preserve">contributing to positive caregiving. </w:t>
      </w:r>
      <w:r w:rsidRPr="009B40BD">
        <w:rPr>
          <w:iCs/>
        </w:rPr>
        <w:t>Early Childhood Research Quarterly, 11</w:t>
      </w:r>
      <w:r w:rsidRPr="009B40BD">
        <w:t xml:space="preserve">, 69-306. </w:t>
      </w:r>
    </w:p>
    <w:p w:rsidR="002320CB" w:rsidRPr="009B40BD" w:rsidRDefault="002320CB" w:rsidP="009B40BD">
      <w:pPr>
        <w:pStyle w:val="Default"/>
      </w:pPr>
    </w:p>
    <w:p w:rsidR="002320CB" w:rsidRPr="009B40BD" w:rsidRDefault="002320CB" w:rsidP="009B40BD">
      <w:pPr>
        <w:pStyle w:val="Default"/>
      </w:pPr>
      <w:r w:rsidRPr="009B40BD">
        <w:t xml:space="preserve">NICHD Early Child Care Research Network. (2000). Characteristics and quality of child care </w:t>
      </w:r>
    </w:p>
    <w:p w:rsidR="002320CB" w:rsidRPr="009B40BD" w:rsidRDefault="002320CB" w:rsidP="009B40BD">
      <w:pPr>
        <w:pStyle w:val="Default"/>
        <w:ind w:firstLine="720"/>
      </w:pPr>
      <w:r w:rsidRPr="009B40BD">
        <w:t xml:space="preserve">for toddlers and preschoolers. </w:t>
      </w:r>
      <w:r w:rsidRPr="009B40BD">
        <w:rPr>
          <w:iCs/>
        </w:rPr>
        <w:t>Applied Developmental Science, 4</w:t>
      </w:r>
      <w:r w:rsidRPr="009B40BD">
        <w:t xml:space="preserve">(3), 116-135. </w:t>
      </w:r>
    </w:p>
    <w:p w:rsidR="002320CB" w:rsidRPr="009B40BD" w:rsidRDefault="002320CB" w:rsidP="009B40BD">
      <w:pPr>
        <w:pStyle w:val="Default"/>
      </w:pPr>
    </w:p>
    <w:p w:rsidR="002320CB" w:rsidRPr="009B40BD" w:rsidRDefault="002320CB" w:rsidP="009B40BD">
      <w:pPr>
        <w:pStyle w:val="Default"/>
      </w:pPr>
      <w:r w:rsidRPr="009B40BD">
        <w:t xml:space="preserve">NICHD Early Child Care Research Network. (2002). Child-care structure-process-outcome: </w:t>
      </w:r>
    </w:p>
    <w:p w:rsidR="002320CB" w:rsidRPr="009B40BD" w:rsidRDefault="002320CB" w:rsidP="009B40BD">
      <w:pPr>
        <w:pStyle w:val="Default"/>
        <w:ind w:firstLine="720"/>
      </w:pPr>
      <w:r w:rsidRPr="009B40BD">
        <w:t xml:space="preserve">Direct and indirect effects of child-care quality on young children’s development. </w:t>
      </w:r>
    </w:p>
    <w:p w:rsidR="002320CB" w:rsidRPr="009B40BD" w:rsidRDefault="002320CB" w:rsidP="009B40BD">
      <w:pPr>
        <w:spacing w:line="240" w:lineRule="auto"/>
        <w:ind w:left="720"/>
        <w:rPr>
          <w:rFonts w:ascii="Times New Roman" w:hAnsi="Times New Roman" w:cs="Times New Roman"/>
          <w:sz w:val="24"/>
          <w:szCs w:val="24"/>
        </w:rPr>
      </w:pPr>
      <w:r w:rsidRPr="009B40BD">
        <w:rPr>
          <w:rFonts w:ascii="Times New Roman" w:hAnsi="Times New Roman" w:cs="Times New Roman"/>
          <w:iCs/>
          <w:sz w:val="24"/>
          <w:szCs w:val="24"/>
        </w:rPr>
        <w:t>American Psychological Society, 13</w:t>
      </w:r>
      <w:r w:rsidRPr="009B40BD">
        <w:rPr>
          <w:rFonts w:ascii="Times New Roman" w:hAnsi="Times New Roman" w:cs="Times New Roman"/>
          <w:sz w:val="24"/>
          <w:szCs w:val="24"/>
        </w:rPr>
        <w:t>(3), 199-206.</w:t>
      </w:r>
    </w:p>
    <w:p w:rsidR="00454521"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National Institute of Child Health Early Child Care Research Network. (2003). Does </w:t>
      </w:r>
      <w:r w:rsidR="00520313">
        <w:rPr>
          <w:rFonts w:ascii="Times New Roman" w:hAnsi="Times New Roman" w:cs="Times New Roman"/>
          <w:sz w:val="24"/>
          <w:szCs w:val="24"/>
        </w:rPr>
        <w:t xml:space="preserve">the </w:t>
      </w:r>
      <w:r w:rsidRPr="00520313">
        <w:rPr>
          <w:rFonts w:ascii="Times New Roman" w:hAnsi="Times New Roman" w:cs="Times New Roman"/>
          <w:noProof/>
          <w:sz w:val="24"/>
          <w:szCs w:val="24"/>
        </w:rPr>
        <w:t>Amount</w:t>
      </w:r>
      <w:r w:rsidRPr="009B40BD">
        <w:rPr>
          <w:rFonts w:ascii="Times New Roman" w:hAnsi="Times New Roman" w:cs="Times New Roman"/>
          <w:sz w:val="24"/>
          <w:szCs w:val="24"/>
        </w:rPr>
        <w:t xml:space="preserve"> of Time Spent in Child Care Predict Socioemotional Adjustment During the Transition to Kindergarten? Child Development, 74(4), 976-1005. </w:t>
      </w:r>
      <w:r w:rsidRPr="009B40BD">
        <w:rPr>
          <w:rFonts w:ascii="Times New Roman" w:hAnsi="Times New Roman" w:cs="Times New Roman"/>
          <w:noProof/>
          <w:sz w:val="24"/>
          <w:szCs w:val="24"/>
        </w:rPr>
        <w:t>doi</w:t>
      </w:r>
      <w:r w:rsidRPr="009B40BD">
        <w:rPr>
          <w:rFonts w:ascii="Times New Roman" w:hAnsi="Times New Roman" w:cs="Times New Roman"/>
          <w:sz w:val="24"/>
          <w:szCs w:val="24"/>
        </w:rPr>
        <w:t xml:space="preserve">:10.1111/1467-8624.00582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Oklahoma Department of Education. (2016). Professional Development Required for 2016-2017. Oklahoma City, OK. </w:t>
      </w:r>
      <w:r w:rsidRPr="00520313">
        <w:rPr>
          <w:rFonts w:ascii="Times New Roman" w:hAnsi="Times New Roman" w:cs="Times New Roman"/>
          <w:noProof/>
          <w:sz w:val="24"/>
          <w:szCs w:val="24"/>
        </w:rPr>
        <w:t>United</w:t>
      </w:r>
      <w:r w:rsidRPr="009B40BD">
        <w:rPr>
          <w:rFonts w:ascii="Times New Roman" w:hAnsi="Times New Roman" w:cs="Times New Roman"/>
          <w:sz w:val="24"/>
          <w:szCs w:val="24"/>
        </w:rPr>
        <w:t xml:space="preserve"> States, State of Oklahoma, Department of Education. Oklahoma Early Childhood Developmental Skills List. Oklahoma City, OK: Oklahoma State Department of Education.</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Peisner</w:t>
      </w:r>
      <w:proofErr w:type="spellEnd"/>
      <w:r w:rsidRPr="009B40BD">
        <w:rPr>
          <w:rFonts w:ascii="Times New Roman" w:hAnsi="Times New Roman" w:cs="Times New Roman"/>
          <w:sz w:val="24"/>
          <w:szCs w:val="24"/>
        </w:rPr>
        <w:t xml:space="preserve">-Feinberg, E. S., &amp;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R. (1997). Relations between preschool children's child-care experiences and concurrent development; Th Cost, Quality, and Outcomes Study. Merrill-Palmer Quarterly, 43, 451-477. </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Peisner</w:t>
      </w:r>
      <w:proofErr w:type="spellEnd"/>
      <w:r w:rsidRPr="009B40BD">
        <w:rPr>
          <w:rFonts w:ascii="Times New Roman" w:hAnsi="Times New Roman" w:cs="Times New Roman"/>
          <w:sz w:val="24"/>
          <w:szCs w:val="24"/>
        </w:rPr>
        <w:t xml:space="preserve">-Feinberg, E.,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Clifford, R., </w:t>
      </w:r>
      <w:proofErr w:type="spellStart"/>
      <w:r w:rsidRPr="009B40BD">
        <w:rPr>
          <w:rFonts w:ascii="Times New Roman" w:hAnsi="Times New Roman" w:cs="Times New Roman"/>
          <w:sz w:val="24"/>
          <w:szCs w:val="24"/>
        </w:rPr>
        <w:t>Culkin</w:t>
      </w:r>
      <w:proofErr w:type="spellEnd"/>
      <w:r w:rsidRPr="009B40BD">
        <w:rPr>
          <w:rFonts w:ascii="Times New Roman" w:hAnsi="Times New Roman" w:cs="Times New Roman"/>
          <w:sz w:val="24"/>
          <w:szCs w:val="24"/>
        </w:rPr>
        <w:t>, M., Howes, C. &amp; Kagan, S. et al. (2001). The relation of preschool child-care quality to children’s cognitive and social developmental trajectories through second grade. Child Development 72: 1534-1553.</w:t>
      </w:r>
    </w:p>
    <w:p w:rsidR="00454521" w:rsidRPr="009B40BD" w:rsidRDefault="00454521"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lastRenderedPageBreak/>
        <w:t xml:space="preserve">Phillips, D., Gormley, W., &amp; Anderson, S. (2016). </w:t>
      </w:r>
      <w:r w:rsidRPr="009B40BD">
        <w:rPr>
          <w:rFonts w:ascii="Times New Roman" w:hAnsi="Times New Roman" w:cs="Times New Roman"/>
          <w:noProof/>
          <w:sz w:val="24"/>
          <w:szCs w:val="24"/>
        </w:rPr>
        <w:t>The effects</w:t>
      </w:r>
      <w:r w:rsidRPr="009B40BD">
        <w:rPr>
          <w:rFonts w:ascii="Times New Roman" w:hAnsi="Times New Roman" w:cs="Times New Roman"/>
          <w:sz w:val="24"/>
          <w:szCs w:val="24"/>
        </w:rPr>
        <w:t xml:space="preserve"> of Tulsa’s CAP Head Start program on middle-school academic outcomes and progress. Developmental Psychology,52(8), 1247-1261. </w:t>
      </w:r>
    </w:p>
    <w:p w:rsidR="00DA38B4" w:rsidRPr="009B40BD" w:rsidRDefault="00DA38B4" w:rsidP="009B40BD">
      <w:pPr>
        <w:pStyle w:val="Default"/>
      </w:pPr>
      <w:r w:rsidRPr="009B40BD">
        <w:t xml:space="preserve">Phillips, D., &amp; Howes, C. (1987). Indicators of quality in child care: Review of research. In D. </w:t>
      </w:r>
    </w:p>
    <w:p w:rsidR="00DA38B4" w:rsidRPr="009B40BD" w:rsidRDefault="00DA38B4" w:rsidP="009B40BD">
      <w:pPr>
        <w:pStyle w:val="Default"/>
        <w:ind w:firstLine="720"/>
      </w:pPr>
      <w:r w:rsidRPr="009B40BD">
        <w:t xml:space="preserve">Phillips (Ed.), </w:t>
      </w:r>
      <w:r w:rsidRPr="009B40BD">
        <w:rPr>
          <w:iCs/>
        </w:rPr>
        <w:t xml:space="preserve">Quality in child care: What does research tell us? </w:t>
      </w:r>
      <w:r w:rsidRPr="009B40BD">
        <w:t xml:space="preserve">(pp. 1-19). Washington, </w:t>
      </w:r>
    </w:p>
    <w:p w:rsidR="00DA38B4" w:rsidRPr="009B40BD" w:rsidRDefault="00DA38B4" w:rsidP="009B40BD">
      <w:pPr>
        <w:spacing w:line="240" w:lineRule="auto"/>
        <w:ind w:left="720"/>
        <w:rPr>
          <w:rFonts w:ascii="Times New Roman" w:hAnsi="Times New Roman" w:cs="Times New Roman"/>
          <w:sz w:val="24"/>
          <w:szCs w:val="24"/>
        </w:rPr>
      </w:pPr>
      <w:r w:rsidRPr="009B40BD">
        <w:rPr>
          <w:rFonts w:ascii="Times New Roman" w:hAnsi="Times New Roman" w:cs="Times New Roman"/>
          <w:sz w:val="24"/>
          <w:szCs w:val="24"/>
        </w:rPr>
        <w:t>DC: National Association for the Education of Young Children.</w:t>
      </w:r>
    </w:p>
    <w:p w:rsidR="00454521" w:rsidRPr="009B40BD" w:rsidRDefault="00454521"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Phillips, D., Howes, C., &amp; </w:t>
      </w:r>
      <w:proofErr w:type="spellStart"/>
      <w:r w:rsidRPr="009B40BD">
        <w:rPr>
          <w:rFonts w:ascii="Times New Roman" w:hAnsi="Times New Roman" w:cs="Times New Roman"/>
          <w:sz w:val="24"/>
          <w:szCs w:val="24"/>
        </w:rPr>
        <w:t>Whitebook</w:t>
      </w:r>
      <w:proofErr w:type="spellEnd"/>
      <w:r w:rsidRPr="009B40BD">
        <w:rPr>
          <w:rFonts w:ascii="Times New Roman" w:hAnsi="Times New Roman" w:cs="Times New Roman"/>
          <w:sz w:val="24"/>
          <w:szCs w:val="24"/>
        </w:rPr>
        <w:t>, M. (1992). The social policy context of child care: Effects on quality. American Journal of Community Psychology, 20, 25–51.</w:t>
      </w:r>
    </w:p>
    <w:p w:rsidR="004072F4" w:rsidRPr="009B40BD" w:rsidRDefault="004072F4" w:rsidP="009B40BD">
      <w:pPr>
        <w:pStyle w:val="Default"/>
      </w:pPr>
      <w:proofErr w:type="spellStart"/>
      <w:r w:rsidRPr="009B40BD">
        <w:t>Phillipsen</w:t>
      </w:r>
      <w:proofErr w:type="spellEnd"/>
      <w:r w:rsidRPr="009B40BD">
        <w:t xml:space="preserve">, L. C., </w:t>
      </w:r>
      <w:proofErr w:type="spellStart"/>
      <w:r w:rsidRPr="009B40BD">
        <w:t>Burchinal</w:t>
      </w:r>
      <w:proofErr w:type="spellEnd"/>
      <w:r w:rsidRPr="009B40BD">
        <w:t xml:space="preserve">, M. R., Howes, C., &amp; Cryer, D. (1997). The prediction of process </w:t>
      </w:r>
    </w:p>
    <w:p w:rsidR="004072F4" w:rsidRPr="009B40BD" w:rsidRDefault="004072F4" w:rsidP="009B40BD">
      <w:pPr>
        <w:pStyle w:val="Default"/>
        <w:ind w:firstLine="720"/>
      </w:pPr>
      <w:r w:rsidRPr="009B40BD">
        <w:t xml:space="preserve">quality from structural features of child care. </w:t>
      </w:r>
      <w:r w:rsidRPr="009B40BD">
        <w:rPr>
          <w:iCs/>
        </w:rPr>
        <w:t xml:space="preserve">Early Childhood Research Quarterly, </w:t>
      </w:r>
    </w:p>
    <w:p w:rsidR="004072F4" w:rsidRPr="009B40BD" w:rsidRDefault="004072F4" w:rsidP="009B40BD">
      <w:pPr>
        <w:spacing w:line="240" w:lineRule="auto"/>
        <w:ind w:left="720"/>
        <w:rPr>
          <w:rFonts w:ascii="Times New Roman" w:hAnsi="Times New Roman" w:cs="Times New Roman"/>
          <w:sz w:val="24"/>
          <w:szCs w:val="24"/>
        </w:rPr>
      </w:pPr>
      <w:r w:rsidRPr="009B40BD">
        <w:rPr>
          <w:rFonts w:ascii="Times New Roman" w:hAnsi="Times New Roman" w:cs="Times New Roman"/>
          <w:iCs/>
          <w:sz w:val="24"/>
          <w:szCs w:val="24"/>
        </w:rPr>
        <w:t>12</w:t>
      </w:r>
      <w:r w:rsidRPr="009B40BD">
        <w:rPr>
          <w:rFonts w:ascii="Times New Roman" w:hAnsi="Times New Roman" w:cs="Times New Roman"/>
          <w:sz w:val="24"/>
          <w:szCs w:val="24"/>
        </w:rPr>
        <w:t>, 281-303.</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Pianta, R. C., Barnett, W. S., </w:t>
      </w:r>
      <w:proofErr w:type="spellStart"/>
      <w:r w:rsidRPr="009B40BD">
        <w:rPr>
          <w:rFonts w:ascii="Times New Roman" w:hAnsi="Times New Roman" w:cs="Times New Roman"/>
          <w:sz w:val="24"/>
          <w:szCs w:val="24"/>
        </w:rPr>
        <w:t>Burchinal</w:t>
      </w:r>
      <w:proofErr w:type="spellEnd"/>
      <w:r w:rsidRPr="009B40BD">
        <w:rPr>
          <w:rFonts w:ascii="Times New Roman" w:hAnsi="Times New Roman" w:cs="Times New Roman"/>
          <w:sz w:val="24"/>
          <w:szCs w:val="24"/>
        </w:rPr>
        <w:t xml:space="preserve">, M., &amp; Thornburg, K. R. (2009). </w:t>
      </w:r>
      <w:r w:rsidRPr="009B40BD">
        <w:rPr>
          <w:rFonts w:ascii="Times New Roman" w:hAnsi="Times New Roman" w:cs="Times New Roman"/>
          <w:noProof/>
          <w:sz w:val="24"/>
          <w:szCs w:val="24"/>
        </w:rPr>
        <w:t xml:space="preserve">The Effects of Preschool Education: What We Know, How Public Policy Is or </w:t>
      </w:r>
      <w:r w:rsidRPr="00520313">
        <w:rPr>
          <w:rFonts w:ascii="Times New Roman" w:hAnsi="Times New Roman" w:cs="Times New Roman"/>
          <w:noProof/>
          <w:sz w:val="24"/>
          <w:szCs w:val="24"/>
        </w:rPr>
        <w:t>Is Not Aligned</w:t>
      </w:r>
      <w:r w:rsidRPr="009B40BD">
        <w:rPr>
          <w:rFonts w:ascii="Times New Roman" w:hAnsi="Times New Roman" w:cs="Times New Roman"/>
          <w:noProof/>
          <w:sz w:val="24"/>
          <w:szCs w:val="24"/>
        </w:rPr>
        <w:t xml:space="preserve"> With the Evidence Base, and What We Need to Know.</w:t>
      </w:r>
      <w:r w:rsidRPr="009B40BD">
        <w:rPr>
          <w:rFonts w:ascii="Times New Roman" w:hAnsi="Times New Roman" w:cs="Times New Roman"/>
          <w:sz w:val="24"/>
          <w:szCs w:val="24"/>
        </w:rPr>
        <w:t xml:space="preserve"> Psychological Science in the Public Interest, 10(2), 49-88. </w:t>
      </w:r>
      <w:r w:rsidRPr="009B40BD">
        <w:rPr>
          <w:rFonts w:ascii="Times New Roman" w:hAnsi="Times New Roman" w:cs="Times New Roman"/>
          <w:noProof/>
          <w:sz w:val="24"/>
          <w:szCs w:val="24"/>
        </w:rPr>
        <w:t>doi</w:t>
      </w:r>
      <w:r w:rsidRPr="009B40BD">
        <w:rPr>
          <w:rFonts w:ascii="Times New Roman" w:hAnsi="Times New Roman" w:cs="Times New Roman"/>
          <w:sz w:val="24"/>
          <w:szCs w:val="24"/>
        </w:rPr>
        <w:t xml:space="preserve">:10.1177/1529100610381908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Reardon, S. F. (2013). The Widening Achievement Gap. Educational Leadership,70(8), 10-16.</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Reardon, S. F., &amp; Galindo, C. (2009). </w:t>
      </w:r>
      <w:r w:rsidRPr="009B40BD">
        <w:rPr>
          <w:rFonts w:ascii="Times New Roman" w:hAnsi="Times New Roman" w:cs="Times New Roman"/>
          <w:noProof/>
          <w:sz w:val="24"/>
          <w:szCs w:val="24"/>
        </w:rPr>
        <w:t xml:space="preserve">The Hispanic-White </w:t>
      </w:r>
      <w:r w:rsidRPr="00520313">
        <w:rPr>
          <w:rFonts w:ascii="Times New Roman" w:hAnsi="Times New Roman" w:cs="Times New Roman"/>
          <w:noProof/>
          <w:sz w:val="24"/>
          <w:szCs w:val="24"/>
        </w:rPr>
        <w:t>Achie</w:t>
      </w:r>
      <w:r w:rsidRPr="009B40BD">
        <w:rPr>
          <w:rFonts w:ascii="Times New Roman" w:hAnsi="Times New Roman" w:cs="Times New Roman"/>
          <w:noProof/>
          <w:sz w:val="24"/>
          <w:szCs w:val="24"/>
        </w:rPr>
        <w:t>vement Gap in Math and Reading in the Elementary Grades. American Educational Research Journal,46(3</w:t>
      </w:r>
      <w:r w:rsidRPr="009B40BD">
        <w:rPr>
          <w:rFonts w:ascii="Times New Roman" w:hAnsi="Times New Roman" w:cs="Times New Roman"/>
          <w:sz w:val="24"/>
          <w:szCs w:val="24"/>
        </w:rPr>
        <w:t>), 853-891.</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Reardon, S. F., &amp; Portilla, X. A. (2016). Recent Trends in Income, Racial, and Ethnic School Readiness Gaps at Kindergarten Entry. AERA Open, 2(3), 233285841665734.</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Ruopp</w:t>
      </w:r>
      <w:proofErr w:type="spellEnd"/>
      <w:r w:rsidRPr="009B40BD">
        <w:rPr>
          <w:rFonts w:ascii="Times New Roman" w:hAnsi="Times New Roman" w:cs="Times New Roman"/>
          <w:sz w:val="24"/>
          <w:szCs w:val="24"/>
        </w:rPr>
        <w:t xml:space="preserve">, R., </w:t>
      </w:r>
      <w:proofErr w:type="spellStart"/>
      <w:r w:rsidRPr="009B40BD">
        <w:rPr>
          <w:rFonts w:ascii="Times New Roman" w:hAnsi="Times New Roman" w:cs="Times New Roman"/>
          <w:sz w:val="24"/>
          <w:szCs w:val="24"/>
        </w:rPr>
        <w:t>Tavers</w:t>
      </w:r>
      <w:proofErr w:type="spellEnd"/>
      <w:r w:rsidRPr="009B40BD">
        <w:rPr>
          <w:rFonts w:ascii="Times New Roman" w:hAnsi="Times New Roman" w:cs="Times New Roman"/>
          <w:sz w:val="24"/>
          <w:szCs w:val="24"/>
        </w:rPr>
        <w:t xml:space="preserve">, R. J., Glantz, F., &amp; </w:t>
      </w:r>
      <w:proofErr w:type="spellStart"/>
      <w:r w:rsidRPr="009B40BD">
        <w:rPr>
          <w:rFonts w:ascii="Times New Roman" w:hAnsi="Times New Roman" w:cs="Times New Roman"/>
          <w:sz w:val="24"/>
          <w:szCs w:val="24"/>
        </w:rPr>
        <w:t>Coelen</w:t>
      </w:r>
      <w:proofErr w:type="spellEnd"/>
      <w:r w:rsidRPr="009B40BD">
        <w:rPr>
          <w:rFonts w:ascii="Times New Roman" w:hAnsi="Times New Roman" w:cs="Times New Roman"/>
          <w:sz w:val="24"/>
          <w:szCs w:val="24"/>
        </w:rPr>
        <w:t xml:space="preserve">, C. (1979). Children at the center: Final report </w:t>
      </w:r>
      <w:r w:rsidR="00776CFF" w:rsidRPr="009B40BD">
        <w:rPr>
          <w:rFonts w:ascii="Times New Roman" w:hAnsi="Times New Roman" w:cs="Times New Roman"/>
          <w:sz w:val="24"/>
          <w:szCs w:val="24"/>
        </w:rPr>
        <w:t>of the National Day Care Study.</w:t>
      </w:r>
    </w:p>
    <w:p w:rsidR="002320CB" w:rsidRPr="009B40BD" w:rsidRDefault="002320CB" w:rsidP="009B40BD">
      <w:pPr>
        <w:pStyle w:val="Default"/>
      </w:pPr>
      <w:proofErr w:type="spellStart"/>
      <w:r w:rsidRPr="009B40BD">
        <w:t>Scarr</w:t>
      </w:r>
      <w:proofErr w:type="spellEnd"/>
      <w:r w:rsidRPr="009B40BD">
        <w:t xml:space="preserve">, S., Eisenberg, M., &amp; </w:t>
      </w:r>
      <w:proofErr w:type="spellStart"/>
      <w:r w:rsidRPr="009B40BD">
        <w:t>Deater</w:t>
      </w:r>
      <w:proofErr w:type="spellEnd"/>
      <w:r w:rsidRPr="009B40BD">
        <w:t xml:space="preserve">-Deckard, K. (1994). Measurement of quality in child care </w:t>
      </w:r>
    </w:p>
    <w:p w:rsidR="002320CB" w:rsidRPr="009B40BD" w:rsidRDefault="002320CB" w:rsidP="009B40BD">
      <w:pPr>
        <w:spacing w:line="240" w:lineRule="auto"/>
        <w:ind w:left="720"/>
        <w:rPr>
          <w:rFonts w:ascii="Times New Roman" w:hAnsi="Times New Roman" w:cs="Times New Roman"/>
          <w:sz w:val="24"/>
          <w:szCs w:val="24"/>
        </w:rPr>
      </w:pPr>
      <w:r w:rsidRPr="009B40BD">
        <w:rPr>
          <w:rFonts w:ascii="Times New Roman" w:hAnsi="Times New Roman" w:cs="Times New Roman"/>
          <w:sz w:val="24"/>
          <w:szCs w:val="24"/>
        </w:rPr>
        <w:t xml:space="preserve">centers. </w:t>
      </w:r>
      <w:r w:rsidRPr="009B40BD">
        <w:rPr>
          <w:rFonts w:ascii="Times New Roman" w:hAnsi="Times New Roman" w:cs="Times New Roman"/>
          <w:iCs/>
          <w:sz w:val="24"/>
          <w:szCs w:val="24"/>
        </w:rPr>
        <w:t>Early Childhood Research Quarterly, 9</w:t>
      </w:r>
      <w:r w:rsidRPr="009B40BD">
        <w:rPr>
          <w:rFonts w:ascii="Times New Roman" w:hAnsi="Times New Roman" w:cs="Times New Roman"/>
          <w:sz w:val="24"/>
          <w:szCs w:val="24"/>
        </w:rPr>
        <w:t>, 131-151.</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Schweinhart, L., </w:t>
      </w:r>
      <w:proofErr w:type="spellStart"/>
      <w:r w:rsidRPr="009B40BD">
        <w:rPr>
          <w:rFonts w:ascii="Times New Roman" w:hAnsi="Times New Roman" w:cs="Times New Roman"/>
          <w:sz w:val="24"/>
          <w:szCs w:val="24"/>
        </w:rPr>
        <w:t>Montie</w:t>
      </w:r>
      <w:proofErr w:type="spellEnd"/>
      <w:r w:rsidRPr="009B40BD">
        <w:rPr>
          <w:rFonts w:ascii="Times New Roman" w:hAnsi="Times New Roman" w:cs="Times New Roman"/>
          <w:sz w:val="24"/>
          <w:szCs w:val="24"/>
        </w:rPr>
        <w:t xml:space="preserve">, J., Xiang, Z., Barnett, W. S., Belfield, C., &amp; </w:t>
      </w:r>
      <w:proofErr w:type="spellStart"/>
      <w:r w:rsidRPr="009B40BD">
        <w:rPr>
          <w:rFonts w:ascii="Times New Roman" w:hAnsi="Times New Roman" w:cs="Times New Roman"/>
          <w:sz w:val="24"/>
          <w:szCs w:val="24"/>
        </w:rPr>
        <w:t>Nores</w:t>
      </w:r>
      <w:proofErr w:type="spellEnd"/>
      <w:r w:rsidRPr="009B40BD">
        <w:rPr>
          <w:rFonts w:ascii="Times New Roman" w:hAnsi="Times New Roman" w:cs="Times New Roman"/>
          <w:sz w:val="24"/>
          <w:szCs w:val="24"/>
        </w:rPr>
        <w:t>, M. (</w:t>
      </w:r>
      <w:r w:rsidR="00AC596A" w:rsidRPr="009B40BD">
        <w:rPr>
          <w:rFonts w:ascii="Times New Roman" w:hAnsi="Times New Roman" w:cs="Times New Roman"/>
          <w:sz w:val="24"/>
          <w:szCs w:val="24"/>
        </w:rPr>
        <w:t>2005</w:t>
      </w:r>
      <w:r w:rsidRPr="009B40BD">
        <w:rPr>
          <w:rFonts w:ascii="Times New Roman" w:hAnsi="Times New Roman" w:cs="Times New Roman"/>
          <w:sz w:val="24"/>
          <w:szCs w:val="24"/>
        </w:rPr>
        <w:t xml:space="preserve">). </w:t>
      </w:r>
      <w:proofErr w:type="spellStart"/>
      <w:r w:rsidRPr="009B40BD">
        <w:rPr>
          <w:rFonts w:ascii="Times New Roman" w:hAnsi="Times New Roman" w:cs="Times New Roman"/>
          <w:sz w:val="24"/>
          <w:szCs w:val="24"/>
        </w:rPr>
        <w:t>HighScope</w:t>
      </w:r>
      <w:proofErr w:type="spellEnd"/>
      <w:r w:rsidRPr="009B40BD">
        <w:rPr>
          <w:rFonts w:ascii="Times New Roman" w:hAnsi="Times New Roman" w:cs="Times New Roman"/>
          <w:sz w:val="24"/>
          <w:szCs w:val="24"/>
        </w:rPr>
        <w:t xml:space="preserve"> Perry Preschool Study. The SAGE Encyclopedia of Contemporary Early Childhood Education.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Shonkoff, Jack and Deborah Phillips (2000). From Neurons to Neighborhoods. Washington, DC: National Research Council, pp. 311, 342-343, 412-413.</w:t>
      </w:r>
    </w:p>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Slavin</w:t>
      </w:r>
      <w:proofErr w:type="spellEnd"/>
      <w:r w:rsidRPr="009B40BD">
        <w:rPr>
          <w:rFonts w:ascii="Times New Roman" w:hAnsi="Times New Roman" w:cs="Times New Roman"/>
          <w:sz w:val="24"/>
          <w:szCs w:val="24"/>
        </w:rPr>
        <w:t xml:space="preserve">, R.E., &amp; Cheung, A. (2004). </w:t>
      </w:r>
      <w:r w:rsidRPr="009B40BD">
        <w:rPr>
          <w:rFonts w:ascii="Times New Roman" w:hAnsi="Times New Roman" w:cs="Times New Roman"/>
          <w:noProof/>
          <w:sz w:val="24"/>
          <w:szCs w:val="24"/>
        </w:rPr>
        <w:t>How do English language learners learn to read</w:t>
      </w:r>
      <w:r w:rsidRPr="009B40BD">
        <w:rPr>
          <w:rFonts w:ascii="Times New Roman" w:hAnsi="Times New Roman" w:cs="Times New Roman"/>
          <w:sz w:val="24"/>
          <w:szCs w:val="24"/>
        </w:rPr>
        <w:t>? Educational Leadership, 61(6), 52-57.</w:t>
      </w:r>
    </w:p>
    <w:p w:rsidR="00A47EFA" w:rsidRPr="009B40BD" w:rsidRDefault="00834AA5"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Smeeding, T., &amp; Thompson, J. (2011). Who Loses in the Downturn? Economic Crisis, Employment </w:t>
      </w:r>
      <w:r w:rsidRPr="00520313">
        <w:rPr>
          <w:rFonts w:ascii="Times New Roman" w:hAnsi="Times New Roman" w:cs="Times New Roman"/>
          <w:noProof/>
          <w:sz w:val="24"/>
          <w:szCs w:val="24"/>
        </w:rPr>
        <w:t>and</w:t>
      </w:r>
      <w:r w:rsidRPr="009B40BD">
        <w:rPr>
          <w:rFonts w:ascii="Times New Roman" w:hAnsi="Times New Roman" w:cs="Times New Roman"/>
          <w:sz w:val="24"/>
          <w:szCs w:val="24"/>
        </w:rPr>
        <w:t xml:space="preserve"> Income Distribution. </w:t>
      </w:r>
      <w:r w:rsidRPr="009B40BD">
        <w:rPr>
          <w:rFonts w:ascii="Times New Roman" w:hAnsi="Times New Roman" w:cs="Times New Roman"/>
          <w:i/>
          <w:iCs/>
          <w:sz w:val="24"/>
          <w:szCs w:val="24"/>
        </w:rPr>
        <w:t xml:space="preserve">Research in Labor Economics Who Loses in the Downturn? Economic Crisis, Employment </w:t>
      </w:r>
      <w:r w:rsidRPr="00520313">
        <w:rPr>
          <w:rFonts w:ascii="Times New Roman" w:hAnsi="Times New Roman" w:cs="Times New Roman"/>
          <w:i/>
          <w:iCs/>
          <w:noProof/>
          <w:sz w:val="24"/>
          <w:szCs w:val="24"/>
        </w:rPr>
        <w:t>and</w:t>
      </w:r>
      <w:r w:rsidRPr="009B40BD">
        <w:rPr>
          <w:rFonts w:ascii="Times New Roman" w:hAnsi="Times New Roman" w:cs="Times New Roman"/>
          <w:i/>
          <w:iCs/>
          <w:sz w:val="24"/>
          <w:szCs w:val="24"/>
        </w:rPr>
        <w:t xml:space="preserve"> Income Distribution,</w:t>
      </w:r>
      <w:r w:rsidRPr="009B40BD">
        <w:rPr>
          <w:rFonts w:ascii="Times New Roman" w:hAnsi="Times New Roman" w:cs="Times New Roman"/>
          <w:sz w:val="24"/>
          <w:szCs w:val="24"/>
        </w:rPr>
        <w:t xml:space="preserve">1-50. </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Sparks, S.D., “Study Finds Gaps Remain Large for Hispanic Students,” Education Week, June 23, 2011.</w:t>
      </w:r>
    </w:p>
    <w:p w:rsidR="005003EA" w:rsidRPr="009B40BD" w:rsidRDefault="005003EA" w:rsidP="009B40BD">
      <w:pPr>
        <w:spacing w:line="240" w:lineRule="auto"/>
        <w:ind w:left="720" w:hanging="720"/>
        <w:rPr>
          <w:rFonts w:ascii="Times New Roman" w:hAnsi="Times New Roman" w:cs="Times New Roman"/>
          <w:sz w:val="24"/>
          <w:szCs w:val="24"/>
        </w:rPr>
      </w:pPr>
      <w:r w:rsidRPr="00520313">
        <w:rPr>
          <w:rFonts w:ascii="Times New Roman" w:hAnsi="Times New Roman" w:cs="Times New Roman"/>
          <w:noProof/>
          <w:sz w:val="24"/>
          <w:szCs w:val="24"/>
        </w:rPr>
        <w:t>The Communicator</w:t>
      </w:r>
      <w:r w:rsidRPr="009B40BD">
        <w:rPr>
          <w:rFonts w:ascii="Times New Roman" w:hAnsi="Times New Roman" w:cs="Times New Roman"/>
          <w:sz w:val="24"/>
          <w:szCs w:val="24"/>
        </w:rPr>
        <w:t xml:space="preserve"> by Union Public Schools. (2016). Strategic Plan Progress. Tulsa, OK.</w:t>
      </w:r>
    </w:p>
    <w:p w:rsidR="000D6C69" w:rsidRPr="009B40BD" w:rsidRDefault="000D6C69"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lastRenderedPageBreak/>
        <w:t>The Condition of Education 2011. (2011, May 26). Retrieved April 12, 2017, from http://nces.ed.gov/pubsearch/pubsinfo.asp?pubid=2011033</w:t>
      </w:r>
    </w:p>
    <w:p w:rsidR="00DF10E4" w:rsidRPr="009B40BD" w:rsidRDefault="00DF10E4"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Thomas, W.P., &amp; Collier, V.P. (2003). </w:t>
      </w:r>
      <w:r w:rsidRPr="00520313">
        <w:rPr>
          <w:rFonts w:ascii="Times New Roman" w:hAnsi="Times New Roman" w:cs="Times New Roman"/>
          <w:noProof/>
          <w:sz w:val="24"/>
          <w:szCs w:val="24"/>
        </w:rPr>
        <w:t>The multiple benefits</w:t>
      </w:r>
      <w:r w:rsidRPr="009B40BD">
        <w:rPr>
          <w:rFonts w:ascii="Times New Roman" w:hAnsi="Times New Roman" w:cs="Times New Roman"/>
          <w:sz w:val="24"/>
          <w:szCs w:val="24"/>
        </w:rPr>
        <w:t xml:space="preserve"> of dual language. Educational Leadership, 61(2), 61-64.</w:t>
      </w:r>
    </w:p>
    <w:p w:rsidR="004072F4" w:rsidRPr="009B40BD" w:rsidRDefault="004072F4" w:rsidP="009B40BD">
      <w:pPr>
        <w:spacing w:line="240" w:lineRule="auto"/>
        <w:ind w:left="720" w:hanging="720"/>
        <w:rPr>
          <w:rFonts w:ascii="Times New Roman" w:hAnsi="Times New Roman" w:cs="Times New Roman"/>
          <w:sz w:val="24"/>
          <w:szCs w:val="24"/>
        </w:rPr>
      </w:pPr>
      <w:bookmarkStart w:id="50" w:name="_Hlk514146043"/>
      <w:proofErr w:type="spellStart"/>
      <w:r w:rsidRPr="009B40BD">
        <w:rPr>
          <w:rFonts w:ascii="Times New Roman" w:hAnsi="Times New Roman" w:cs="Times New Roman"/>
          <w:sz w:val="24"/>
          <w:szCs w:val="24"/>
        </w:rPr>
        <w:t>Vandell</w:t>
      </w:r>
      <w:proofErr w:type="spellEnd"/>
      <w:r w:rsidRPr="009B40BD">
        <w:rPr>
          <w:rFonts w:ascii="Times New Roman" w:hAnsi="Times New Roman" w:cs="Times New Roman"/>
          <w:sz w:val="24"/>
          <w:szCs w:val="24"/>
        </w:rPr>
        <w:t xml:space="preserve">, D. L., &amp; Wolfe, B. (2000). </w:t>
      </w:r>
      <w:r w:rsidRPr="009B40BD">
        <w:rPr>
          <w:rFonts w:ascii="Times New Roman" w:hAnsi="Times New Roman" w:cs="Times New Roman"/>
          <w:iCs/>
          <w:sz w:val="24"/>
          <w:szCs w:val="24"/>
        </w:rPr>
        <w:t xml:space="preserve">Child care quality: Does it matter and does it need to be </w:t>
      </w:r>
    </w:p>
    <w:p w:rsidR="004072F4" w:rsidRPr="009B40BD" w:rsidRDefault="004072F4" w:rsidP="009B40BD">
      <w:pPr>
        <w:spacing w:line="240" w:lineRule="auto"/>
        <w:ind w:left="720"/>
        <w:rPr>
          <w:rFonts w:ascii="Times New Roman" w:hAnsi="Times New Roman" w:cs="Times New Roman"/>
          <w:sz w:val="24"/>
          <w:szCs w:val="24"/>
        </w:rPr>
      </w:pPr>
      <w:r w:rsidRPr="009B40BD">
        <w:rPr>
          <w:rFonts w:ascii="Times New Roman" w:hAnsi="Times New Roman" w:cs="Times New Roman"/>
          <w:iCs/>
          <w:sz w:val="24"/>
          <w:szCs w:val="24"/>
        </w:rPr>
        <w:t xml:space="preserve">improved? </w:t>
      </w:r>
      <w:r w:rsidRPr="009B40BD">
        <w:rPr>
          <w:rFonts w:ascii="Times New Roman" w:hAnsi="Times New Roman" w:cs="Times New Roman"/>
          <w:sz w:val="24"/>
          <w:szCs w:val="24"/>
        </w:rPr>
        <w:t>Institute for Research on Child Poverty: University of Wisconsin-Madison.</w:t>
      </w:r>
    </w:p>
    <w:bookmarkEnd w:id="50"/>
    <w:p w:rsidR="005003EA" w:rsidRPr="009B40BD" w:rsidRDefault="005003EA" w:rsidP="009B40BD">
      <w:pPr>
        <w:spacing w:line="240" w:lineRule="auto"/>
        <w:ind w:left="720" w:hanging="720"/>
        <w:rPr>
          <w:rFonts w:ascii="Times New Roman" w:hAnsi="Times New Roman" w:cs="Times New Roman"/>
          <w:sz w:val="24"/>
          <w:szCs w:val="24"/>
        </w:rPr>
      </w:pPr>
      <w:proofErr w:type="spellStart"/>
      <w:r w:rsidRPr="009B40BD">
        <w:rPr>
          <w:rFonts w:ascii="Times New Roman" w:hAnsi="Times New Roman" w:cs="Times New Roman"/>
          <w:sz w:val="24"/>
          <w:szCs w:val="24"/>
        </w:rPr>
        <w:t>Viadero</w:t>
      </w:r>
      <w:proofErr w:type="spellEnd"/>
      <w:r w:rsidRPr="009B40BD">
        <w:rPr>
          <w:rFonts w:ascii="Times New Roman" w:hAnsi="Times New Roman" w:cs="Times New Roman"/>
          <w:sz w:val="24"/>
          <w:szCs w:val="24"/>
        </w:rPr>
        <w:t>, D., “Lags in Minority Achievement Defy Traditional Explanations,” Education Week, March 22, 2000.</w:t>
      </w:r>
    </w:p>
    <w:p w:rsidR="005003EA"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Xiang, </w:t>
      </w:r>
      <w:proofErr w:type="spellStart"/>
      <w:r w:rsidRPr="009B40BD">
        <w:rPr>
          <w:rFonts w:ascii="Times New Roman" w:hAnsi="Times New Roman" w:cs="Times New Roman"/>
          <w:sz w:val="24"/>
          <w:szCs w:val="24"/>
        </w:rPr>
        <w:t>Zongping</w:t>
      </w:r>
      <w:proofErr w:type="spellEnd"/>
      <w:r w:rsidRPr="009B40BD">
        <w:rPr>
          <w:rFonts w:ascii="Times New Roman" w:hAnsi="Times New Roman" w:cs="Times New Roman"/>
          <w:sz w:val="24"/>
          <w:szCs w:val="24"/>
        </w:rPr>
        <w:t xml:space="preserve"> and Lawrence </w:t>
      </w:r>
      <w:proofErr w:type="spellStart"/>
      <w:r w:rsidRPr="009B40BD">
        <w:rPr>
          <w:rFonts w:ascii="Times New Roman" w:hAnsi="Times New Roman" w:cs="Times New Roman"/>
          <w:sz w:val="24"/>
          <w:szCs w:val="24"/>
        </w:rPr>
        <w:t>Schweinhart</w:t>
      </w:r>
      <w:proofErr w:type="spellEnd"/>
      <w:r w:rsidRPr="009B40BD">
        <w:rPr>
          <w:rFonts w:ascii="Times New Roman" w:hAnsi="Times New Roman" w:cs="Times New Roman"/>
          <w:sz w:val="24"/>
          <w:szCs w:val="24"/>
        </w:rPr>
        <w:t xml:space="preserve"> (January 23, 2002). Effects Five Years Later: The Michigan School Readiness Program Evaluation Through Age 10. Paper prepared for the Michigan State Board of Education. Ypsilanti, Michigan: High/Scope Educational Research Foundation, January 23, 2002.</w:t>
      </w:r>
    </w:p>
    <w:p w:rsidR="00482265" w:rsidRPr="009B40BD" w:rsidRDefault="005003EA" w:rsidP="009B40BD">
      <w:pPr>
        <w:spacing w:line="240" w:lineRule="auto"/>
        <w:ind w:left="720" w:hanging="720"/>
        <w:rPr>
          <w:rFonts w:ascii="Times New Roman" w:hAnsi="Times New Roman" w:cs="Times New Roman"/>
          <w:sz w:val="24"/>
          <w:szCs w:val="24"/>
        </w:rPr>
      </w:pPr>
      <w:r w:rsidRPr="009B40BD">
        <w:rPr>
          <w:rFonts w:ascii="Times New Roman" w:hAnsi="Times New Roman" w:cs="Times New Roman"/>
          <w:sz w:val="24"/>
          <w:szCs w:val="24"/>
        </w:rPr>
        <w:t xml:space="preserve">Yoshikawa, H., Aber, J. L., &amp; </w:t>
      </w:r>
      <w:r w:rsidRPr="009B40BD">
        <w:rPr>
          <w:rFonts w:ascii="Times New Roman" w:hAnsi="Times New Roman" w:cs="Times New Roman"/>
          <w:noProof/>
          <w:sz w:val="24"/>
          <w:szCs w:val="24"/>
        </w:rPr>
        <w:t>Beardslee, W. R. (2012). The effects of poverty on the mental, emotional, and behavioral health of children and youth: Implications for prevention. American Psychologist,67</w:t>
      </w:r>
      <w:r w:rsidRPr="009B40BD">
        <w:rPr>
          <w:rFonts w:ascii="Times New Roman" w:hAnsi="Times New Roman" w:cs="Times New Roman"/>
          <w:sz w:val="24"/>
          <w:szCs w:val="24"/>
        </w:rPr>
        <w:t>(4), 272-284.</w:t>
      </w:r>
    </w:p>
    <w:p w:rsidR="0050476A" w:rsidRPr="009B40BD" w:rsidRDefault="0050476A" w:rsidP="009B40BD">
      <w:pPr>
        <w:spacing w:line="240" w:lineRule="auto"/>
        <w:rPr>
          <w:rFonts w:ascii="Times New Roman" w:hAnsi="Times New Roman" w:cs="Times New Roman"/>
          <w:sz w:val="24"/>
          <w:szCs w:val="24"/>
        </w:rPr>
      </w:pPr>
      <w:r w:rsidRPr="009B40BD">
        <w:rPr>
          <w:rFonts w:ascii="Times New Roman" w:hAnsi="Times New Roman" w:cs="Times New Roman"/>
          <w:sz w:val="24"/>
          <w:szCs w:val="24"/>
        </w:rPr>
        <w:br w:type="page"/>
      </w:r>
    </w:p>
    <w:p w:rsidR="0050476A" w:rsidRDefault="0050476A" w:rsidP="0050476A">
      <w:pPr>
        <w:spacing w:line="240" w:lineRule="auto"/>
        <w:ind w:left="720" w:hanging="720"/>
        <w:jc w:val="center"/>
        <w:rPr>
          <w:rFonts w:ascii="Times New Roman" w:hAnsi="Times New Roman" w:cs="Times New Roman"/>
          <w:b/>
          <w:sz w:val="28"/>
        </w:rPr>
      </w:pPr>
      <w:r w:rsidRPr="0050476A">
        <w:rPr>
          <w:rFonts w:ascii="Times New Roman" w:hAnsi="Times New Roman" w:cs="Times New Roman"/>
          <w:b/>
          <w:sz w:val="28"/>
        </w:rPr>
        <w:lastRenderedPageBreak/>
        <w:t xml:space="preserve">Appendix A: </w:t>
      </w:r>
      <w:bookmarkStart w:id="51" w:name="_Hlk506467637"/>
      <w:r w:rsidR="00CB7A56">
        <w:rPr>
          <w:rFonts w:ascii="Times New Roman" w:hAnsi="Times New Roman" w:cs="Times New Roman"/>
          <w:b/>
          <w:sz w:val="28"/>
        </w:rPr>
        <w:t>Instructional Level Expectations for Reading</w:t>
      </w:r>
      <w:bookmarkEnd w:id="51"/>
    </w:p>
    <w:p w:rsidR="00C155E8" w:rsidRDefault="00C155E8" w:rsidP="0050476A">
      <w:pPr>
        <w:spacing w:line="240" w:lineRule="auto"/>
        <w:ind w:left="720" w:hanging="720"/>
        <w:jc w:val="center"/>
        <w:rPr>
          <w:rFonts w:ascii="Times New Roman" w:hAnsi="Times New Roman" w:cs="Times New Roman"/>
          <w:b/>
          <w:sz w:val="28"/>
        </w:rPr>
      </w:pPr>
    </w:p>
    <w:p w:rsidR="00C155E8" w:rsidRDefault="00CB7A56" w:rsidP="00CB7A56">
      <w:pPr>
        <w:spacing w:line="240" w:lineRule="auto"/>
        <w:ind w:left="720" w:hanging="720"/>
        <w:jc w:val="center"/>
        <w:rPr>
          <w:rFonts w:ascii="Times New Roman" w:hAnsi="Times New Roman" w:cs="Times New Roman"/>
          <w:b/>
          <w:sz w:val="28"/>
        </w:rPr>
      </w:pPr>
      <w:r>
        <w:rPr>
          <w:noProof/>
        </w:rPr>
        <w:drawing>
          <wp:inline distT="0" distB="0" distL="0" distR="0" wp14:anchorId="11DFBAF0" wp14:editId="7797EE75">
            <wp:extent cx="5815465" cy="7496175"/>
            <wp:effectExtent l="0" t="0" r="0" b="0"/>
            <wp:docPr id="4" name="Picture 4" descr="Photographs pinnell guided reading levels - accent.delcity91.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s pinnell guided reading levels - accent.delcity91.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1390" cy="7503813"/>
                    </a:xfrm>
                    <a:prstGeom prst="rect">
                      <a:avLst/>
                    </a:prstGeom>
                    <a:noFill/>
                    <a:ln>
                      <a:noFill/>
                    </a:ln>
                  </pic:spPr>
                </pic:pic>
              </a:graphicData>
            </a:graphic>
          </wp:inline>
        </w:drawing>
      </w:r>
    </w:p>
    <w:p w:rsidR="006730F1" w:rsidRDefault="006730F1" w:rsidP="00CB7A56">
      <w:pPr>
        <w:spacing w:line="240" w:lineRule="auto"/>
        <w:ind w:left="720" w:hanging="720"/>
        <w:jc w:val="center"/>
        <w:rPr>
          <w:rFonts w:ascii="Times New Roman" w:hAnsi="Times New Roman" w:cs="Times New Roman"/>
          <w:b/>
          <w:sz w:val="28"/>
        </w:rPr>
      </w:pPr>
      <w:r>
        <w:rPr>
          <w:rFonts w:ascii="Times New Roman" w:hAnsi="Times New Roman" w:cs="Times New Roman"/>
          <w:b/>
          <w:sz w:val="28"/>
        </w:rPr>
        <w:lastRenderedPageBreak/>
        <w:t>Appendix B: Descriptive Data from SPSS</w:t>
      </w:r>
    </w:p>
    <w:p w:rsidR="006730F1" w:rsidRDefault="006730F1" w:rsidP="00CB7A56">
      <w:pPr>
        <w:spacing w:line="240" w:lineRule="auto"/>
        <w:ind w:left="720" w:hanging="720"/>
        <w:jc w:val="center"/>
        <w:rPr>
          <w:rFonts w:ascii="Times New Roman" w:hAnsi="Times New Roman" w:cs="Times New Roman"/>
          <w:b/>
          <w:sz w:val="28"/>
        </w:rPr>
      </w:pPr>
      <w:r w:rsidRPr="006730F1">
        <w:rPr>
          <w:noProof/>
        </w:rPr>
        <w:drawing>
          <wp:inline distT="0" distB="0" distL="0" distR="0">
            <wp:extent cx="5943600" cy="614607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6146074"/>
                    </a:xfrm>
                    <a:prstGeom prst="rect">
                      <a:avLst/>
                    </a:prstGeom>
                    <a:noFill/>
                    <a:ln>
                      <a:noFill/>
                    </a:ln>
                  </pic:spPr>
                </pic:pic>
              </a:graphicData>
            </a:graphic>
          </wp:inline>
        </w:drawing>
      </w:r>
    </w:p>
    <w:p w:rsidR="006730F1" w:rsidRDefault="006730F1">
      <w:pPr>
        <w:rPr>
          <w:rFonts w:ascii="Times New Roman" w:hAnsi="Times New Roman" w:cs="Times New Roman"/>
          <w:b/>
          <w:sz w:val="28"/>
        </w:rPr>
      </w:pPr>
      <w:r>
        <w:rPr>
          <w:rFonts w:ascii="Times New Roman" w:hAnsi="Times New Roman" w:cs="Times New Roman"/>
          <w:b/>
          <w:sz w:val="28"/>
        </w:rPr>
        <w:br w:type="page"/>
      </w:r>
    </w:p>
    <w:p w:rsidR="006730F1" w:rsidRDefault="006730F1" w:rsidP="006730F1">
      <w:pPr>
        <w:spacing w:line="240" w:lineRule="auto"/>
        <w:ind w:left="720" w:hanging="720"/>
        <w:jc w:val="center"/>
        <w:rPr>
          <w:rFonts w:ascii="Times New Roman" w:hAnsi="Times New Roman" w:cs="Times New Roman"/>
          <w:b/>
          <w:sz w:val="28"/>
        </w:rPr>
      </w:pPr>
      <w:r>
        <w:rPr>
          <w:rFonts w:ascii="Times New Roman" w:hAnsi="Times New Roman" w:cs="Times New Roman"/>
          <w:b/>
          <w:sz w:val="28"/>
        </w:rPr>
        <w:lastRenderedPageBreak/>
        <w:t>Appendix C: Cross-Tabulation Data from SPSS</w:t>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drawing>
          <wp:inline distT="0" distB="0" distL="0" distR="0">
            <wp:extent cx="5162550" cy="62953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47753"/>
                    <a:stretch/>
                  </pic:blipFill>
                  <pic:spPr bwMode="auto">
                    <a:xfrm>
                      <a:off x="0" y="0"/>
                      <a:ext cx="5169810" cy="6304208"/>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drawing>
          <wp:inline distT="0" distB="0" distL="0" distR="0">
            <wp:extent cx="5654646" cy="588645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48396"/>
                    <a:stretch/>
                  </pic:blipFill>
                  <pic:spPr bwMode="auto">
                    <a:xfrm>
                      <a:off x="0" y="0"/>
                      <a:ext cx="5657507" cy="5889429"/>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lastRenderedPageBreak/>
        <w:drawing>
          <wp:inline distT="0" distB="0" distL="0" distR="0">
            <wp:extent cx="5534644" cy="68008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48395"/>
                    <a:stretch/>
                  </pic:blipFill>
                  <pic:spPr bwMode="auto">
                    <a:xfrm>
                      <a:off x="0" y="0"/>
                      <a:ext cx="5544415" cy="6812857"/>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lastRenderedPageBreak/>
        <w:drawing>
          <wp:inline distT="0" distB="0" distL="0" distR="0">
            <wp:extent cx="6056672" cy="632460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48556"/>
                    <a:stretch/>
                  </pic:blipFill>
                  <pic:spPr bwMode="auto">
                    <a:xfrm>
                      <a:off x="0" y="0"/>
                      <a:ext cx="6062845" cy="6331046"/>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lastRenderedPageBreak/>
        <w:drawing>
          <wp:inline distT="0" distB="0" distL="0" distR="0">
            <wp:extent cx="5435268" cy="6762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49036"/>
                    <a:stretch/>
                  </pic:blipFill>
                  <pic:spPr bwMode="auto">
                    <a:xfrm>
                      <a:off x="0" y="0"/>
                      <a:ext cx="5438622" cy="6766923"/>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r w:rsidRPr="00001DAA">
        <w:rPr>
          <w:noProof/>
        </w:rPr>
        <w:lastRenderedPageBreak/>
        <w:drawing>
          <wp:inline distT="0" distB="0" distL="0" distR="0">
            <wp:extent cx="6151604" cy="641985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49030"/>
                    <a:stretch/>
                  </pic:blipFill>
                  <pic:spPr bwMode="auto">
                    <a:xfrm>
                      <a:off x="0" y="0"/>
                      <a:ext cx="6157561" cy="6426067"/>
                    </a:xfrm>
                    <a:prstGeom prst="rect">
                      <a:avLst/>
                    </a:prstGeom>
                    <a:noFill/>
                    <a:ln>
                      <a:noFill/>
                    </a:ln>
                    <a:extLst>
                      <a:ext uri="{53640926-AAD7-44D8-BBD7-CCE9431645EC}">
                        <a14:shadowObscured xmlns:a14="http://schemas.microsoft.com/office/drawing/2010/main"/>
                      </a:ext>
                    </a:extLst>
                  </pic:spPr>
                </pic:pic>
              </a:graphicData>
            </a:graphic>
          </wp:inline>
        </w:drawing>
      </w: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6730F1">
      <w:pPr>
        <w:spacing w:line="240" w:lineRule="auto"/>
        <w:ind w:left="720" w:hanging="720"/>
        <w:jc w:val="center"/>
        <w:rPr>
          <w:rFonts w:ascii="Times New Roman" w:hAnsi="Times New Roman" w:cs="Times New Roman"/>
          <w:b/>
          <w:sz w:val="28"/>
        </w:rPr>
      </w:pPr>
    </w:p>
    <w:p w:rsidR="00001DAA" w:rsidRDefault="00001DAA" w:rsidP="00001DAA">
      <w:pPr>
        <w:spacing w:line="240" w:lineRule="auto"/>
        <w:ind w:left="720" w:hanging="720"/>
        <w:jc w:val="center"/>
        <w:rPr>
          <w:rFonts w:ascii="Times New Roman" w:hAnsi="Times New Roman" w:cs="Times New Roman"/>
          <w:b/>
          <w:sz w:val="28"/>
        </w:rPr>
      </w:pPr>
      <w:bookmarkStart w:id="52" w:name="_Hlk511328390"/>
      <w:r>
        <w:rPr>
          <w:rFonts w:ascii="Times New Roman" w:hAnsi="Times New Roman" w:cs="Times New Roman"/>
          <w:b/>
          <w:sz w:val="28"/>
        </w:rPr>
        <w:lastRenderedPageBreak/>
        <w:t>Appendix D: Logistical Data from SPSS</w:t>
      </w:r>
    </w:p>
    <w:bookmarkEnd w:id="52"/>
    <w:p w:rsidR="00001DAA" w:rsidRDefault="00001DAA" w:rsidP="006730F1">
      <w:pPr>
        <w:spacing w:line="240" w:lineRule="auto"/>
        <w:ind w:left="720" w:hanging="720"/>
        <w:jc w:val="center"/>
        <w:rPr>
          <w:rFonts w:ascii="Times New Roman" w:hAnsi="Times New Roman" w:cs="Times New Roman"/>
          <w:b/>
          <w:sz w:val="28"/>
        </w:rPr>
      </w:pPr>
      <w:r w:rsidRPr="00001DAA">
        <w:rPr>
          <w:noProof/>
        </w:rPr>
        <w:drawing>
          <wp:inline distT="0" distB="0" distL="0" distR="0">
            <wp:extent cx="5259271" cy="2190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54154"/>
                    <a:stretch/>
                  </pic:blipFill>
                  <pic:spPr bwMode="auto">
                    <a:xfrm>
                      <a:off x="0" y="0"/>
                      <a:ext cx="5264562" cy="2192954"/>
                    </a:xfrm>
                    <a:prstGeom prst="rect">
                      <a:avLst/>
                    </a:prstGeom>
                    <a:noFill/>
                    <a:ln>
                      <a:noFill/>
                    </a:ln>
                    <a:extLst>
                      <a:ext uri="{53640926-AAD7-44D8-BBD7-CCE9431645EC}">
                        <a14:shadowObscured xmlns:a14="http://schemas.microsoft.com/office/drawing/2010/main"/>
                      </a:ext>
                    </a:extLst>
                  </pic:spPr>
                </pic:pic>
              </a:graphicData>
            </a:graphic>
          </wp:inline>
        </w:drawing>
      </w:r>
    </w:p>
    <w:p w:rsidR="00994EC3" w:rsidRDefault="00001DAA" w:rsidP="006730F1">
      <w:pPr>
        <w:spacing w:line="240" w:lineRule="auto"/>
        <w:ind w:left="720" w:hanging="720"/>
        <w:jc w:val="center"/>
        <w:rPr>
          <w:rFonts w:ascii="Times New Roman" w:hAnsi="Times New Roman" w:cs="Times New Roman"/>
          <w:b/>
          <w:sz w:val="28"/>
        </w:rPr>
      </w:pPr>
      <w:r w:rsidRPr="00001DAA">
        <w:rPr>
          <w:noProof/>
        </w:rPr>
        <w:drawing>
          <wp:inline distT="0" distB="0" distL="0" distR="0">
            <wp:extent cx="6241321" cy="3914775"/>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9767"/>
                    <a:stretch/>
                  </pic:blipFill>
                  <pic:spPr bwMode="auto">
                    <a:xfrm>
                      <a:off x="0" y="0"/>
                      <a:ext cx="6246060" cy="3917748"/>
                    </a:xfrm>
                    <a:prstGeom prst="rect">
                      <a:avLst/>
                    </a:prstGeom>
                    <a:noFill/>
                    <a:ln>
                      <a:noFill/>
                    </a:ln>
                    <a:extLst>
                      <a:ext uri="{53640926-AAD7-44D8-BBD7-CCE9431645EC}">
                        <a14:shadowObscured xmlns:a14="http://schemas.microsoft.com/office/drawing/2010/main"/>
                      </a:ext>
                    </a:extLst>
                  </pic:spPr>
                </pic:pic>
              </a:graphicData>
            </a:graphic>
          </wp:inline>
        </w:drawing>
      </w:r>
    </w:p>
    <w:p w:rsidR="00994EC3" w:rsidRDefault="00994EC3">
      <w:pPr>
        <w:rPr>
          <w:rFonts w:ascii="Times New Roman" w:hAnsi="Times New Roman" w:cs="Times New Roman"/>
          <w:b/>
          <w:sz w:val="28"/>
        </w:rPr>
      </w:pPr>
      <w:r>
        <w:rPr>
          <w:rFonts w:ascii="Times New Roman" w:hAnsi="Times New Roman" w:cs="Times New Roman"/>
          <w:b/>
          <w:sz w:val="28"/>
        </w:rPr>
        <w:br w:type="page"/>
      </w:r>
    </w:p>
    <w:p w:rsidR="00994EC3" w:rsidRDefault="00994EC3" w:rsidP="00994EC3">
      <w:pPr>
        <w:spacing w:line="240" w:lineRule="auto"/>
        <w:ind w:left="720" w:hanging="720"/>
        <w:jc w:val="center"/>
        <w:rPr>
          <w:rFonts w:ascii="Times New Roman" w:hAnsi="Times New Roman" w:cs="Times New Roman"/>
          <w:b/>
          <w:sz w:val="28"/>
        </w:rPr>
      </w:pPr>
      <w:r w:rsidRPr="00994EC3">
        <w:rPr>
          <w:rFonts w:ascii="Times New Roman" w:hAnsi="Times New Roman" w:cs="Times New Roman"/>
          <w:b/>
          <w:sz w:val="28"/>
        </w:rPr>
        <w:lastRenderedPageBreak/>
        <w:t xml:space="preserve">Appendix </w:t>
      </w:r>
      <w:r>
        <w:rPr>
          <w:rFonts w:ascii="Times New Roman" w:hAnsi="Times New Roman" w:cs="Times New Roman"/>
          <w:b/>
          <w:sz w:val="28"/>
        </w:rPr>
        <w:t>E</w:t>
      </w:r>
      <w:r w:rsidRPr="00994EC3">
        <w:rPr>
          <w:rFonts w:ascii="Times New Roman" w:hAnsi="Times New Roman" w:cs="Times New Roman"/>
          <w:b/>
          <w:sz w:val="28"/>
        </w:rPr>
        <w:t xml:space="preserve">: </w:t>
      </w:r>
      <w:r>
        <w:rPr>
          <w:rFonts w:ascii="Times New Roman" w:hAnsi="Times New Roman" w:cs="Times New Roman"/>
          <w:b/>
          <w:sz w:val="28"/>
        </w:rPr>
        <w:t>IRB Letter</w:t>
      </w:r>
    </w:p>
    <w:p w:rsidR="00994EC3" w:rsidRPr="00994EC3" w:rsidRDefault="00994EC3" w:rsidP="00994EC3">
      <w:pPr>
        <w:spacing w:line="240" w:lineRule="auto"/>
        <w:ind w:left="720" w:hanging="720"/>
        <w:jc w:val="center"/>
        <w:rPr>
          <w:rFonts w:ascii="Times New Roman" w:hAnsi="Times New Roman" w:cs="Times New Roman"/>
          <w:b/>
          <w:sz w:val="28"/>
        </w:rPr>
      </w:pPr>
    </w:p>
    <w:p w:rsidR="00994EC3" w:rsidRDefault="00994EC3" w:rsidP="006730F1">
      <w:pPr>
        <w:spacing w:line="240" w:lineRule="auto"/>
        <w:ind w:left="720" w:hanging="720"/>
        <w:jc w:val="center"/>
        <w:rPr>
          <w:rFonts w:ascii="Times New Roman" w:hAnsi="Times New Roman" w:cs="Times New Roman"/>
          <w:b/>
          <w:noProof/>
          <w:sz w:val="28"/>
        </w:rPr>
      </w:pPr>
    </w:p>
    <w:p w:rsidR="00001DAA" w:rsidRDefault="00994EC3" w:rsidP="006730F1">
      <w:pPr>
        <w:spacing w:line="240" w:lineRule="auto"/>
        <w:ind w:left="720" w:hanging="720"/>
        <w:jc w:val="center"/>
        <w:rPr>
          <w:rFonts w:ascii="Times New Roman" w:hAnsi="Times New Roman" w:cs="Times New Roman"/>
          <w:b/>
          <w:sz w:val="28"/>
        </w:rPr>
      </w:pPr>
      <w:r w:rsidRPr="00994EC3">
        <w:rPr>
          <w:rFonts w:ascii="Times New Roman" w:hAnsi="Times New Roman" w:cs="Times New Roman"/>
          <w:b/>
          <w:noProof/>
          <w:sz w:val="28"/>
        </w:rPr>
        <w:drawing>
          <wp:inline distT="0" distB="0" distL="0" distR="0">
            <wp:extent cx="5513832" cy="44805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l="5931" t="9236" r="6881" b="3895"/>
                    <a:stretch/>
                  </pic:blipFill>
                  <pic:spPr bwMode="auto">
                    <a:xfrm>
                      <a:off x="0" y="0"/>
                      <a:ext cx="5513832" cy="4480560"/>
                    </a:xfrm>
                    <a:prstGeom prst="rect">
                      <a:avLst/>
                    </a:prstGeom>
                    <a:noFill/>
                    <a:ln>
                      <a:noFill/>
                    </a:ln>
                    <a:extLst>
                      <a:ext uri="{53640926-AAD7-44D8-BBD7-CCE9431645EC}">
                        <a14:shadowObscured xmlns:a14="http://schemas.microsoft.com/office/drawing/2010/main"/>
                      </a:ext>
                    </a:extLst>
                  </pic:spPr>
                </pic:pic>
              </a:graphicData>
            </a:graphic>
          </wp:inline>
        </w:drawing>
      </w:r>
    </w:p>
    <w:sectPr w:rsidR="00001DAA" w:rsidSect="00F41451">
      <w:footerReference w:type="default" r:id="rId3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778" w:rsidRDefault="004B3778" w:rsidP="009637AA">
      <w:pPr>
        <w:spacing w:after="0" w:line="240" w:lineRule="auto"/>
      </w:pPr>
      <w:r>
        <w:separator/>
      </w:r>
    </w:p>
  </w:endnote>
  <w:endnote w:type="continuationSeparator" w:id="0">
    <w:p w:rsidR="004B3778" w:rsidRDefault="004B3778" w:rsidP="00963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Default="009A0C07" w:rsidP="00F41451">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010457"/>
      <w:docPartObj>
        <w:docPartGallery w:val="Page Numbers (Bottom of Page)"/>
        <w:docPartUnique/>
      </w:docPartObj>
    </w:sdtPr>
    <w:sdtEndPr>
      <w:rPr>
        <w:rFonts w:ascii="Times New Roman" w:hAnsi="Times New Roman" w:cs="Times New Roman"/>
        <w:noProof/>
        <w:sz w:val="24"/>
      </w:rPr>
    </w:sdtEndPr>
    <w:sdtContent>
      <w:p w:rsidR="009A0C07" w:rsidRPr="00E5669C" w:rsidRDefault="009A0C07">
        <w:pPr>
          <w:pStyle w:val="Footer"/>
          <w:jc w:val="center"/>
          <w:rPr>
            <w:rFonts w:ascii="Times New Roman" w:hAnsi="Times New Roman" w:cs="Times New Roman"/>
            <w:sz w:val="24"/>
          </w:rPr>
        </w:pPr>
        <w:r>
          <w:rPr>
            <w:rFonts w:ascii="Times New Roman" w:hAnsi="Times New Roman" w:cs="Times New Roman"/>
            <w:sz w:val="24"/>
          </w:rPr>
          <w:t>x</w:t>
        </w:r>
      </w:p>
    </w:sdtContent>
  </w:sdt>
  <w:p w:rsidR="009A0C07" w:rsidRPr="00BE17D4" w:rsidRDefault="009A0C07" w:rsidP="00BE17D4">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760242"/>
      <w:docPartObj>
        <w:docPartGallery w:val="Page Numbers (Bottom of Page)"/>
        <w:docPartUnique/>
      </w:docPartObj>
    </w:sdtPr>
    <w:sdtEndPr>
      <w:rPr>
        <w:rFonts w:ascii="Times New Roman" w:hAnsi="Times New Roman" w:cs="Times New Roman"/>
        <w:noProof/>
        <w:sz w:val="24"/>
      </w:rPr>
    </w:sdtEndPr>
    <w:sdtContent>
      <w:p w:rsidR="009A0C07" w:rsidRPr="00E5669C" w:rsidRDefault="009A0C07">
        <w:pPr>
          <w:pStyle w:val="Footer"/>
          <w:jc w:val="center"/>
          <w:rPr>
            <w:rFonts w:ascii="Times New Roman" w:hAnsi="Times New Roman" w:cs="Times New Roman"/>
            <w:sz w:val="24"/>
          </w:rPr>
        </w:pPr>
        <w:r w:rsidRPr="00E5669C">
          <w:rPr>
            <w:rFonts w:ascii="Times New Roman" w:hAnsi="Times New Roman" w:cs="Times New Roman"/>
            <w:sz w:val="24"/>
          </w:rPr>
          <w:fldChar w:fldCharType="begin"/>
        </w:r>
        <w:r w:rsidRPr="00E5669C">
          <w:rPr>
            <w:rFonts w:ascii="Times New Roman" w:hAnsi="Times New Roman" w:cs="Times New Roman"/>
            <w:sz w:val="24"/>
          </w:rPr>
          <w:instrText xml:space="preserve"> PAGE   \* MERGEFORMAT </w:instrText>
        </w:r>
        <w:r w:rsidRPr="00E5669C">
          <w:rPr>
            <w:rFonts w:ascii="Times New Roman" w:hAnsi="Times New Roman" w:cs="Times New Roman"/>
            <w:sz w:val="24"/>
          </w:rPr>
          <w:fldChar w:fldCharType="separate"/>
        </w:r>
        <w:r w:rsidRPr="00E5669C">
          <w:rPr>
            <w:rFonts w:ascii="Times New Roman" w:hAnsi="Times New Roman" w:cs="Times New Roman"/>
            <w:noProof/>
            <w:sz w:val="24"/>
          </w:rPr>
          <w:t>2</w:t>
        </w:r>
        <w:r w:rsidRPr="00E5669C">
          <w:rPr>
            <w:rFonts w:ascii="Times New Roman" w:hAnsi="Times New Roman" w:cs="Times New Roman"/>
            <w:noProof/>
            <w:sz w:val="24"/>
          </w:rPr>
          <w:fldChar w:fldCharType="end"/>
        </w:r>
      </w:p>
    </w:sdtContent>
  </w:sdt>
  <w:p w:rsidR="009A0C07" w:rsidRPr="00BE17D4" w:rsidRDefault="009A0C07" w:rsidP="00BE17D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Default="009A0C07">
    <w:pPr>
      <w:pStyle w:val="Footer"/>
      <w:jc w:val="center"/>
    </w:pPr>
  </w:p>
  <w:p w:rsidR="009A0C07" w:rsidRDefault="009A0C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F41451" w:rsidRDefault="009A0C07" w:rsidP="00F41451">
    <w:pPr>
      <w:pStyle w:val="Footer"/>
      <w:jc w:val="center"/>
      <w:rPr>
        <w:rFonts w:ascii="Times New Roman" w:hAnsi="Times New Roman" w:cs="Times New Roman"/>
        <w:sz w:val="24"/>
      </w:rPr>
    </w:pPr>
    <w:r>
      <w:rPr>
        <w:rFonts w:ascii="Times New Roman" w:hAnsi="Times New Roman" w:cs="Times New Roman"/>
        <w:sz w:val="24"/>
      </w:rPr>
      <w:t>i</w:t>
    </w:r>
    <w:r w:rsidRPr="00F41451">
      <w:rPr>
        <w:rFonts w:ascii="Times New Roman" w:hAnsi="Times New Roman" w:cs="Times New Roman"/>
        <w:sz w:val="24"/>
      </w:rPr>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F41451" w:rsidRDefault="009A0C07" w:rsidP="00F41451">
    <w:pPr>
      <w:pStyle w:val="Footer"/>
      <w:jc w:val="center"/>
      <w:rPr>
        <w:rFonts w:ascii="Times New Roman" w:hAnsi="Times New Roman" w:cs="Times New Roman"/>
        <w:sz w:val="24"/>
      </w:rPr>
    </w:pPr>
    <w:r w:rsidRPr="00F41451">
      <w:rPr>
        <w:rFonts w:ascii="Times New Roman" w:hAnsi="Times New Roman" w:cs="Times New Roman"/>
        <w:sz w:val="24"/>
      </w:rPr>
      <w:t>v</w:t>
    </w:r>
    <w:r>
      <w:rPr>
        <w:rFonts w:ascii="Times New Roman" w:hAnsi="Times New Roman" w:cs="Times New Roman"/>
        <w:sz w:val="24"/>
      </w:rP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F41451" w:rsidRDefault="009A0C07" w:rsidP="00F41451">
    <w:pPr>
      <w:pStyle w:val="Footer"/>
      <w:jc w:val="center"/>
      <w:rPr>
        <w:rFonts w:ascii="Times New Roman" w:hAnsi="Times New Roman" w:cs="Times New Roman"/>
        <w:sz w:val="24"/>
      </w:rPr>
    </w:pPr>
    <w:r w:rsidRPr="00F41451">
      <w:rPr>
        <w:rFonts w:ascii="Times New Roman" w:hAnsi="Times New Roman" w:cs="Times New Roman"/>
        <w:sz w:val="24"/>
      </w:rPr>
      <w:t>v</w:t>
    </w:r>
    <w:r>
      <w:rPr>
        <w:rFonts w:ascii="Times New Roman" w:hAnsi="Times New Roman" w:cs="Times New Roman"/>
        <w:sz w:val="24"/>
      </w:rP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BE17D4" w:rsidRDefault="009A0C07" w:rsidP="00BE17D4">
    <w:pPr>
      <w:pStyle w:val="Footer"/>
      <w:jc w:val="center"/>
    </w:pPr>
    <w:r>
      <w:rPr>
        <w:rFonts w:ascii="Times New Roman" w:hAnsi="Times New Roman" w:cs="Times New Roman"/>
        <w:sz w:val="24"/>
      </w:rPr>
      <w:t>vii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BE17D4" w:rsidRDefault="009A0C07" w:rsidP="00BE17D4">
    <w:pPr>
      <w:pStyle w:val="Footer"/>
      <w:jc w:val="center"/>
    </w:pPr>
    <w:r>
      <w:rPr>
        <w:rFonts w:ascii="Times New Roman" w:hAnsi="Times New Roman" w:cs="Times New Roman"/>
        <w:sz w:val="24"/>
      </w:rPr>
      <w:t>viii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BE17D4" w:rsidRDefault="009A0C07" w:rsidP="00BE17D4">
    <w:pPr>
      <w:pStyle w:val="Footer"/>
      <w:jc w:val="center"/>
    </w:pPr>
    <w:r>
      <w:rPr>
        <w:rFonts w:ascii="Times New Roman" w:hAnsi="Times New Roman" w:cs="Times New Roman"/>
        <w:sz w:val="24"/>
      </w:rPr>
      <w:t>ix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Pr="00BE17D4" w:rsidRDefault="009A0C07" w:rsidP="00BE17D4">
    <w:pPr>
      <w:pStyle w:val="Footer"/>
      <w:jc w:val="center"/>
    </w:pPr>
    <w:r>
      <w:rPr>
        <w:rFonts w:ascii="Times New Roman" w:hAnsi="Times New Roman" w:cs="Times New Roman"/>
        <w:sz w:val="24"/>
      </w:rPr>
      <w:t>ix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778" w:rsidRDefault="004B3778" w:rsidP="009637AA">
      <w:pPr>
        <w:spacing w:after="0" w:line="240" w:lineRule="auto"/>
      </w:pPr>
      <w:r>
        <w:separator/>
      </w:r>
    </w:p>
  </w:footnote>
  <w:footnote w:type="continuationSeparator" w:id="0">
    <w:p w:rsidR="004B3778" w:rsidRDefault="004B3778" w:rsidP="00963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07" w:rsidRDefault="009A0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DAE"/>
    <w:multiLevelType w:val="hybridMultilevel"/>
    <w:tmpl w:val="C30AF2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0C121C"/>
    <w:multiLevelType w:val="hybridMultilevel"/>
    <w:tmpl w:val="CE60F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9B1991"/>
    <w:multiLevelType w:val="hybridMultilevel"/>
    <w:tmpl w:val="F81C0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435A8C"/>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03FD6"/>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E0CF6"/>
    <w:multiLevelType w:val="hybridMultilevel"/>
    <w:tmpl w:val="9236A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523070"/>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F7FFD"/>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A071D7"/>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F305BC"/>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696811"/>
    <w:multiLevelType w:val="hybridMultilevel"/>
    <w:tmpl w:val="49BC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4022CD"/>
    <w:multiLevelType w:val="hybridMultilevel"/>
    <w:tmpl w:val="9F528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1"/>
  </w:num>
  <w:num w:numId="5">
    <w:abstractNumId w:val="0"/>
  </w:num>
  <w:num w:numId="6">
    <w:abstractNumId w:val="9"/>
  </w:num>
  <w:num w:numId="7">
    <w:abstractNumId w:val="5"/>
  </w:num>
  <w:num w:numId="8">
    <w:abstractNumId w:val="10"/>
  </w:num>
  <w:num w:numId="9">
    <w:abstractNumId w:val="2"/>
  </w:num>
  <w:num w:numId="10">
    <w:abstractNumId w:val="1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2NjAyMDA0MjUxMzVQ0lEKTi0uzszPAykwNqgFABkJp4QtAAAA"/>
  </w:docVars>
  <w:rsids>
    <w:rsidRoot w:val="009637AA"/>
    <w:rsid w:val="000002E6"/>
    <w:rsid w:val="00001DAA"/>
    <w:rsid w:val="00007797"/>
    <w:rsid w:val="00013EDB"/>
    <w:rsid w:val="0001552E"/>
    <w:rsid w:val="00015557"/>
    <w:rsid w:val="00016E36"/>
    <w:rsid w:val="00021614"/>
    <w:rsid w:val="0002371A"/>
    <w:rsid w:val="00024416"/>
    <w:rsid w:val="00024A63"/>
    <w:rsid w:val="00024BF4"/>
    <w:rsid w:val="000250D0"/>
    <w:rsid w:val="00026BE6"/>
    <w:rsid w:val="0003273B"/>
    <w:rsid w:val="00032793"/>
    <w:rsid w:val="00035640"/>
    <w:rsid w:val="00040166"/>
    <w:rsid w:val="00046C64"/>
    <w:rsid w:val="00046FE6"/>
    <w:rsid w:val="00051EBF"/>
    <w:rsid w:val="00053C04"/>
    <w:rsid w:val="0005557E"/>
    <w:rsid w:val="00060A2F"/>
    <w:rsid w:val="0007029A"/>
    <w:rsid w:val="0007066F"/>
    <w:rsid w:val="00073029"/>
    <w:rsid w:val="00074B7D"/>
    <w:rsid w:val="00076836"/>
    <w:rsid w:val="00080626"/>
    <w:rsid w:val="00086E8B"/>
    <w:rsid w:val="00093075"/>
    <w:rsid w:val="00097C88"/>
    <w:rsid w:val="000A175A"/>
    <w:rsid w:val="000A2F3E"/>
    <w:rsid w:val="000A39B4"/>
    <w:rsid w:val="000A6FEA"/>
    <w:rsid w:val="000A72A1"/>
    <w:rsid w:val="000B492F"/>
    <w:rsid w:val="000B6213"/>
    <w:rsid w:val="000B744D"/>
    <w:rsid w:val="000C1A82"/>
    <w:rsid w:val="000D0D7F"/>
    <w:rsid w:val="000D3182"/>
    <w:rsid w:val="000D6A7C"/>
    <w:rsid w:val="000D6C69"/>
    <w:rsid w:val="000E4E30"/>
    <w:rsid w:val="000F0479"/>
    <w:rsid w:val="000F6C71"/>
    <w:rsid w:val="000F6EA2"/>
    <w:rsid w:val="00100EED"/>
    <w:rsid w:val="00103BBD"/>
    <w:rsid w:val="00104947"/>
    <w:rsid w:val="001049FB"/>
    <w:rsid w:val="00106D1F"/>
    <w:rsid w:val="00110EAB"/>
    <w:rsid w:val="0011600D"/>
    <w:rsid w:val="001205DD"/>
    <w:rsid w:val="00120D3A"/>
    <w:rsid w:val="001231AE"/>
    <w:rsid w:val="00123485"/>
    <w:rsid w:val="001359D6"/>
    <w:rsid w:val="00135C2D"/>
    <w:rsid w:val="00135F62"/>
    <w:rsid w:val="00137C2D"/>
    <w:rsid w:val="0014288B"/>
    <w:rsid w:val="00144172"/>
    <w:rsid w:val="0015249B"/>
    <w:rsid w:val="001543ED"/>
    <w:rsid w:val="00156EE2"/>
    <w:rsid w:val="00156F9F"/>
    <w:rsid w:val="001612B2"/>
    <w:rsid w:val="001663E0"/>
    <w:rsid w:val="001812AF"/>
    <w:rsid w:val="001831CD"/>
    <w:rsid w:val="00186FB4"/>
    <w:rsid w:val="00187B99"/>
    <w:rsid w:val="00191D5F"/>
    <w:rsid w:val="00191FFF"/>
    <w:rsid w:val="0019466A"/>
    <w:rsid w:val="001967CE"/>
    <w:rsid w:val="001A2365"/>
    <w:rsid w:val="001A263A"/>
    <w:rsid w:val="001A2A76"/>
    <w:rsid w:val="001A6A14"/>
    <w:rsid w:val="001A7966"/>
    <w:rsid w:val="001A7DF1"/>
    <w:rsid w:val="001B0484"/>
    <w:rsid w:val="001B5908"/>
    <w:rsid w:val="001B6906"/>
    <w:rsid w:val="001C173D"/>
    <w:rsid w:val="001C2123"/>
    <w:rsid w:val="001C4C23"/>
    <w:rsid w:val="001C75EB"/>
    <w:rsid w:val="001D2CCB"/>
    <w:rsid w:val="001D3949"/>
    <w:rsid w:val="001D4D11"/>
    <w:rsid w:val="001E1496"/>
    <w:rsid w:val="001E22DC"/>
    <w:rsid w:val="001F18CC"/>
    <w:rsid w:val="001F6A36"/>
    <w:rsid w:val="001F7977"/>
    <w:rsid w:val="00203C71"/>
    <w:rsid w:val="002055B4"/>
    <w:rsid w:val="00207209"/>
    <w:rsid w:val="002104E5"/>
    <w:rsid w:val="002117A8"/>
    <w:rsid w:val="0021245F"/>
    <w:rsid w:val="002207F5"/>
    <w:rsid w:val="00221469"/>
    <w:rsid w:val="002225BC"/>
    <w:rsid w:val="002231CA"/>
    <w:rsid w:val="002241AB"/>
    <w:rsid w:val="0022496B"/>
    <w:rsid w:val="00230920"/>
    <w:rsid w:val="002320CB"/>
    <w:rsid w:val="002324D1"/>
    <w:rsid w:val="002325FA"/>
    <w:rsid w:val="002377F5"/>
    <w:rsid w:val="00242AA4"/>
    <w:rsid w:val="00245993"/>
    <w:rsid w:val="002471FE"/>
    <w:rsid w:val="00250FF0"/>
    <w:rsid w:val="002528E7"/>
    <w:rsid w:val="002556D9"/>
    <w:rsid w:val="002568ED"/>
    <w:rsid w:val="00256DE7"/>
    <w:rsid w:val="002574F4"/>
    <w:rsid w:val="00262A79"/>
    <w:rsid w:val="00264150"/>
    <w:rsid w:val="00273749"/>
    <w:rsid w:val="00287CE8"/>
    <w:rsid w:val="002913FB"/>
    <w:rsid w:val="0029378D"/>
    <w:rsid w:val="002943DB"/>
    <w:rsid w:val="002958FB"/>
    <w:rsid w:val="00295CB5"/>
    <w:rsid w:val="002978DA"/>
    <w:rsid w:val="002A0BBF"/>
    <w:rsid w:val="002A1C71"/>
    <w:rsid w:val="002A1DBE"/>
    <w:rsid w:val="002A2D09"/>
    <w:rsid w:val="002A324A"/>
    <w:rsid w:val="002A51B5"/>
    <w:rsid w:val="002A5A45"/>
    <w:rsid w:val="002A624F"/>
    <w:rsid w:val="002B229F"/>
    <w:rsid w:val="002B27EE"/>
    <w:rsid w:val="002B3C57"/>
    <w:rsid w:val="002B60DC"/>
    <w:rsid w:val="002C167F"/>
    <w:rsid w:val="002C3CAC"/>
    <w:rsid w:val="002C4B84"/>
    <w:rsid w:val="002D22DA"/>
    <w:rsid w:val="002D3E13"/>
    <w:rsid w:val="002D4C45"/>
    <w:rsid w:val="002E0290"/>
    <w:rsid w:val="002E197B"/>
    <w:rsid w:val="002F03BC"/>
    <w:rsid w:val="002F3E88"/>
    <w:rsid w:val="002F55C7"/>
    <w:rsid w:val="002F6986"/>
    <w:rsid w:val="002F6DED"/>
    <w:rsid w:val="003103AB"/>
    <w:rsid w:val="00310CD9"/>
    <w:rsid w:val="00311EFF"/>
    <w:rsid w:val="00312673"/>
    <w:rsid w:val="00312CAE"/>
    <w:rsid w:val="00313E36"/>
    <w:rsid w:val="00315B32"/>
    <w:rsid w:val="00331FB8"/>
    <w:rsid w:val="00332835"/>
    <w:rsid w:val="00333E91"/>
    <w:rsid w:val="003350A0"/>
    <w:rsid w:val="00337B57"/>
    <w:rsid w:val="003406D8"/>
    <w:rsid w:val="003407B9"/>
    <w:rsid w:val="00340F88"/>
    <w:rsid w:val="00341864"/>
    <w:rsid w:val="003430FE"/>
    <w:rsid w:val="003431FB"/>
    <w:rsid w:val="0034612F"/>
    <w:rsid w:val="00346C69"/>
    <w:rsid w:val="0035190A"/>
    <w:rsid w:val="00351E4E"/>
    <w:rsid w:val="00352BAF"/>
    <w:rsid w:val="00352DFE"/>
    <w:rsid w:val="00353F40"/>
    <w:rsid w:val="00354079"/>
    <w:rsid w:val="0035658D"/>
    <w:rsid w:val="00356B4D"/>
    <w:rsid w:val="00357753"/>
    <w:rsid w:val="0036432E"/>
    <w:rsid w:val="00371783"/>
    <w:rsid w:val="003729B8"/>
    <w:rsid w:val="00374297"/>
    <w:rsid w:val="0038548C"/>
    <w:rsid w:val="00390194"/>
    <w:rsid w:val="00391EF1"/>
    <w:rsid w:val="003A1A8B"/>
    <w:rsid w:val="003A26F4"/>
    <w:rsid w:val="003A3741"/>
    <w:rsid w:val="003A7BBA"/>
    <w:rsid w:val="003B43BF"/>
    <w:rsid w:val="003B52DA"/>
    <w:rsid w:val="003C2D59"/>
    <w:rsid w:val="003D0946"/>
    <w:rsid w:val="003D5853"/>
    <w:rsid w:val="003D6E4D"/>
    <w:rsid w:val="003E3668"/>
    <w:rsid w:val="003E6D57"/>
    <w:rsid w:val="003F0BCC"/>
    <w:rsid w:val="003F32CC"/>
    <w:rsid w:val="003F4FF9"/>
    <w:rsid w:val="003F6F2A"/>
    <w:rsid w:val="004063E8"/>
    <w:rsid w:val="0040668C"/>
    <w:rsid w:val="004072F4"/>
    <w:rsid w:val="00416806"/>
    <w:rsid w:val="0042299B"/>
    <w:rsid w:val="004240D0"/>
    <w:rsid w:val="00424D18"/>
    <w:rsid w:val="00432751"/>
    <w:rsid w:val="004341D9"/>
    <w:rsid w:val="00434FAB"/>
    <w:rsid w:val="0043538A"/>
    <w:rsid w:val="00437A41"/>
    <w:rsid w:val="00445C23"/>
    <w:rsid w:val="00450244"/>
    <w:rsid w:val="004502E8"/>
    <w:rsid w:val="0045180C"/>
    <w:rsid w:val="004544A8"/>
    <w:rsid w:val="00454521"/>
    <w:rsid w:val="00455ABD"/>
    <w:rsid w:val="004604FD"/>
    <w:rsid w:val="0046371A"/>
    <w:rsid w:val="00464A62"/>
    <w:rsid w:val="004654B0"/>
    <w:rsid w:val="004700A3"/>
    <w:rsid w:val="00471A5A"/>
    <w:rsid w:val="00474FB8"/>
    <w:rsid w:val="00482265"/>
    <w:rsid w:val="004823E5"/>
    <w:rsid w:val="004840C5"/>
    <w:rsid w:val="00486167"/>
    <w:rsid w:val="00486BFC"/>
    <w:rsid w:val="00492C4C"/>
    <w:rsid w:val="00493E21"/>
    <w:rsid w:val="00495CB8"/>
    <w:rsid w:val="00496590"/>
    <w:rsid w:val="004A0B96"/>
    <w:rsid w:val="004A44F3"/>
    <w:rsid w:val="004A6F0B"/>
    <w:rsid w:val="004B2561"/>
    <w:rsid w:val="004B265A"/>
    <w:rsid w:val="004B2AA4"/>
    <w:rsid w:val="004B3778"/>
    <w:rsid w:val="004B4FA5"/>
    <w:rsid w:val="004B4FB9"/>
    <w:rsid w:val="004B6B31"/>
    <w:rsid w:val="004C0477"/>
    <w:rsid w:val="004C1128"/>
    <w:rsid w:val="004C63B9"/>
    <w:rsid w:val="004D1137"/>
    <w:rsid w:val="004D5065"/>
    <w:rsid w:val="004D6CB3"/>
    <w:rsid w:val="004E0626"/>
    <w:rsid w:val="004E231B"/>
    <w:rsid w:val="004E64AA"/>
    <w:rsid w:val="004F3B7A"/>
    <w:rsid w:val="004F71E4"/>
    <w:rsid w:val="005003EA"/>
    <w:rsid w:val="005007D3"/>
    <w:rsid w:val="0050400C"/>
    <w:rsid w:val="0050476A"/>
    <w:rsid w:val="00504F02"/>
    <w:rsid w:val="0050563F"/>
    <w:rsid w:val="00506B80"/>
    <w:rsid w:val="005073C5"/>
    <w:rsid w:val="00507904"/>
    <w:rsid w:val="00507E04"/>
    <w:rsid w:val="00511AA2"/>
    <w:rsid w:val="0051263F"/>
    <w:rsid w:val="00512D70"/>
    <w:rsid w:val="00513F4C"/>
    <w:rsid w:val="005141F7"/>
    <w:rsid w:val="00515165"/>
    <w:rsid w:val="00520313"/>
    <w:rsid w:val="0052243B"/>
    <w:rsid w:val="00524426"/>
    <w:rsid w:val="00524634"/>
    <w:rsid w:val="00527307"/>
    <w:rsid w:val="005273CE"/>
    <w:rsid w:val="00532FAF"/>
    <w:rsid w:val="00533425"/>
    <w:rsid w:val="005337EA"/>
    <w:rsid w:val="00534A15"/>
    <w:rsid w:val="00534D95"/>
    <w:rsid w:val="00534F69"/>
    <w:rsid w:val="00540C59"/>
    <w:rsid w:val="00542774"/>
    <w:rsid w:val="00543B5B"/>
    <w:rsid w:val="005509B0"/>
    <w:rsid w:val="005568DC"/>
    <w:rsid w:val="00563F6F"/>
    <w:rsid w:val="005668F2"/>
    <w:rsid w:val="00572BD3"/>
    <w:rsid w:val="00573F9A"/>
    <w:rsid w:val="005809F2"/>
    <w:rsid w:val="00581FFC"/>
    <w:rsid w:val="005836D7"/>
    <w:rsid w:val="00586A1E"/>
    <w:rsid w:val="00590C6B"/>
    <w:rsid w:val="00595921"/>
    <w:rsid w:val="00596A60"/>
    <w:rsid w:val="0059732C"/>
    <w:rsid w:val="00597ED8"/>
    <w:rsid w:val="005A2EA0"/>
    <w:rsid w:val="005A6296"/>
    <w:rsid w:val="005A6BB5"/>
    <w:rsid w:val="005A7179"/>
    <w:rsid w:val="005A7EF5"/>
    <w:rsid w:val="005B4471"/>
    <w:rsid w:val="005B6E33"/>
    <w:rsid w:val="005B70E4"/>
    <w:rsid w:val="005C146D"/>
    <w:rsid w:val="005C5D1E"/>
    <w:rsid w:val="005C7687"/>
    <w:rsid w:val="005D03E8"/>
    <w:rsid w:val="005D0F84"/>
    <w:rsid w:val="005D3F63"/>
    <w:rsid w:val="005D570C"/>
    <w:rsid w:val="005E35EF"/>
    <w:rsid w:val="005E6451"/>
    <w:rsid w:val="005F6EFA"/>
    <w:rsid w:val="005F7068"/>
    <w:rsid w:val="006023B4"/>
    <w:rsid w:val="00602DA4"/>
    <w:rsid w:val="006034A0"/>
    <w:rsid w:val="00603AA5"/>
    <w:rsid w:val="0060456E"/>
    <w:rsid w:val="00605D25"/>
    <w:rsid w:val="006079E4"/>
    <w:rsid w:val="00611283"/>
    <w:rsid w:val="00611486"/>
    <w:rsid w:val="006117B4"/>
    <w:rsid w:val="0062060C"/>
    <w:rsid w:val="00625644"/>
    <w:rsid w:val="00630698"/>
    <w:rsid w:val="00631410"/>
    <w:rsid w:val="00632C3A"/>
    <w:rsid w:val="00634062"/>
    <w:rsid w:val="00636AB3"/>
    <w:rsid w:val="00637812"/>
    <w:rsid w:val="00637842"/>
    <w:rsid w:val="00642E7F"/>
    <w:rsid w:val="00643FB6"/>
    <w:rsid w:val="006443FF"/>
    <w:rsid w:val="00644CCE"/>
    <w:rsid w:val="00645825"/>
    <w:rsid w:val="0064630B"/>
    <w:rsid w:val="00646FBD"/>
    <w:rsid w:val="006476A0"/>
    <w:rsid w:val="00651E47"/>
    <w:rsid w:val="006551D2"/>
    <w:rsid w:val="00656911"/>
    <w:rsid w:val="00657AC0"/>
    <w:rsid w:val="0066531E"/>
    <w:rsid w:val="00670954"/>
    <w:rsid w:val="0067144B"/>
    <w:rsid w:val="006730F1"/>
    <w:rsid w:val="00673A65"/>
    <w:rsid w:val="0067723A"/>
    <w:rsid w:val="00677E9E"/>
    <w:rsid w:val="006801AB"/>
    <w:rsid w:val="00681F26"/>
    <w:rsid w:val="00682438"/>
    <w:rsid w:val="00685FA7"/>
    <w:rsid w:val="006864F5"/>
    <w:rsid w:val="006877DE"/>
    <w:rsid w:val="00690744"/>
    <w:rsid w:val="00691317"/>
    <w:rsid w:val="006931E0"/>
    <w:rsid w:val="00694F96"/>
    <w:rsid w:val="00696CB0"/>
    <w:rsid w:val="006B03A3"/>
    <w:rsid w:val="006B043E"/>
    <w:rsid w:val="006B3304"/>
    <w:rsid w:val="006B613C"/>
    <w:rsid w:val="006C0565"/>
    <w:rsid w:val="006C25D2"/>
    <w:rsid w:val="006C485B"/>
    <w:rsid w:val="006C5482"/>
    <w:rsid w:val="006C6EC3"/>
    <w:rsid w:val="006D0333"/>
    <w:rsid w:val="006D4B95"/>
    <w:rsid w:val="006D5F27"/>
    <w:rsid w:val="006D6071"/>
    <w:rsid w:val="006D6DF1"/>
    <w:rsid w:val="006E0ABC"/>
    <w:rsid w:val="006E2BB3"/>
    <w:rsid w:val="006E37B1"/>
    <w:rsid w:val="006E4EC0"/>
    <w:rsid w:val="006F1A15"/>
    <w:rsid w:val="006F4697"/>
    <w:rsid w:val="006F56BF"/>
    <w:rsid w:val="0070026D"/>
    <w:rsid w:val="00700A5B"/>
    <w:rsid w:val="00703687"/>
    <w:rsid w:val="00706BEE"/>
    <w:rsid w:val="00711195"/>
    <w:rsid w:val="007174A3"/>
    <w:rsid w:val="00720986"/>
    <w:rsid w:val="007267F8"/>
    <w:rsid w:val="00734F69"/>
    <w:rsid w:val="00736456"/>
    <w:rsid w:val="00740110"/>
    <w:rsid w:val="00742077"/>
    <w:rsid w:val="00745765"/>
    <w:rsid w:val="0075114A"/>
    <w:rsid w:val="007528E9"/>
    <w:rsid w:val="00755769"/>
    <w:rsid w:val="00762177"/>
    <w:rsid w:val="0076268E"/>
    <w:rsid w:val="00762CDD"/>
    <w:rsid w:val="00762F17"/>
    <w:rsid w:val="00763023"/>
    <w:rsid w:val="00763047"/>
    <w:rsid w:val="00767793"/>
    <w:rsid w:val="00773520"/>
    <w:rsid w:val="00774DA4"/>
    <w:rsid w:val="00776CFF"/>
    <w:rsid w:val="0078064A"/>
    <w:rsid w:val="00781D40"/>
    <w:rsid w:val="007839DA"/>
    <w:rsid w:val="00784499"/>
    <w:rsid w:val="007874B5"/>
    <w:rsid w:val="0079212E"/>
    <w:rsid w:val="007950B4"/>
    <w:rsid w:val="007A2068"/>
    <w:rsid w:val="007A3E2A"/>
    <w:rsid w:val="007A5C6C"/>
    <w:rsid w:val="007A7D74"/>
    <w:rsid w:val="007B6139"/>
    <w:rsid w:val="007B6CA4"/>
    <w:rsid w:val="007C2774"/>
    <w:rsid w:val="007C2FBE"/>
    <w:rsid w:val="007C7A0D"/>
    <w:rsid w:val="007D010D"/>
    <w:rsid w:val="007D05F6"/>
    <w:rsid w:val="007D2FB3"/>
    <w:rsid w:val="007D4930"/>
    <w:rsid w:val="007D5EEC"/>
    <w:rsid w:val="007E27D3"/>
    <w:rsid w:val="007E469F"/>
    <w:rsid w:val="007F26B3"/>
    <w:rsid w:val="00800ED9"/>
    <w:rsid w:val="00801EC9"/>
    <w:rsid w:val="0080491B"/>
    <w:rsid w:val="008117F6"/>
    <w:rsid w:val="00813BBE"/>
    <w:rsid w:val="00814770"/>
    <w:rsid w:val="008167E4"/>
    <w:rsid w:val="008175BB"/>
    <w:rsid w:val="0082222F"/>
    <w:rsid w:val="008323CF"/>
    <w:rsid w:val="008339B3"/>
    <w:rsid w:val="008342BC"/>
    <w:rsid w:val="00834AA5"/>
    <w:rsid w:val="008379FF"/>
    <w:rsid w:val="0084019E"/>
    <w:rsid w:val="00843DF9"/>
    <w:rsid w:val="00844A7A"/>
    <w:rsid w:val="00850031"/>
    <w:rsid w:val="0085009F"/>
    <w:rsid w:val="0085630E"/>
    <w:rsid w:val="00861B9F"/>
    <w:rsid w:val="0086310C"/>
    <w:rsid w:val="00863A83"/>
    <w:rsid w:val="00865887"/>
    <w:rsid w:val="008661BA"/>
    <w:rsid w:val="0086685E"/>
    <w:rsid w:val="00871BAD"/>
    <w:rsid w:val="008757EF"/>
    <w:rsid w:val="008758CB"/>
    <w:rsid w:val="00875C93"/>
    <w:rsid w:val="00882889"/>
    <w:rsid w:val="0088547F"/>
    <w:rsid w:val="00893B64"/>
    <w:rsid w:val="00893C9F"/>
    <w:rsid w:val="00896370"/>
    <w:rsid w:val="00896C2C"/>
    <w:rsid w:val="008A1226"/>
    <w:rsid w:val="008A156B"/>
    <w:rsid w:val="008A191D"/>
    <w:rsid w:val="008A37F5"/>
    <w:rsid w:val="008A5555"/>
    <w:rsid w:val="008A6B0E"/>
    <w:rsid w:val="008B1D32"/>
    <w:rsid w:val="008C0227"/>
    <w:rsid w:val="008C245E"/>
    <w:rsid w:val="008C30A8"/>
    <w:rsid w:val="008C48B5"/>
    <w:rsid w:val="008C699D"/>
    <w:rsid w:val="008D4522"/>
    <w:rsid w:val="008D5243"/>
    <w:rsid w:val="008E2357"/>
    <w:rsid w:val="008E3624"/>
    <w:rsid w:val="008E39A1"/>
    <w:rsid w:val="008E3AF8"/>
    <w:rsid w:val="008E5E01"/>
    <w:rsid w:val="008F0DC5"/>
    <w:rsid w:val="008F1557"/>
    <w:rsid w:val="008F48CC"/>
    <w:rsid w:val="008F59FE"/>
    <w:rsid w:val="008F73FF"/>
    <w:rsid w:val="00901218"/>
    <w:rsid w:val="00905426"/>
    <w:rsid w:val="00912094"/>
    <w:rsid w:val="00916194"/>
    <w:rsid w:val="009175BB"/>
    <w:rsid w:val="00922402"/>
    <w:rsid w:val="009236F6"/>
    <w:rsid w:val="00924983"/>
    <w:rsid w:val="00924F4D"/>
    <w:rsid w:val="00942F34"/>
    <w:rsid w:val="00946FD4"/>
    <w:rsid w:val="009559FB"/>
    <w:rsid w:val="00957278"/>
    <w:rsid w:val="0096167B"/>
    <w:rsid w:val="00961CA2"/>
    <w:rsid w:val="00961DD9"/>
    <w:rsid w:val="00962298"/>
    <w:rsid w:val="0096286A"/>
    <w:rsid w:val="009637AA"/>
    <w:rsid w:val="00965297"/>
    <w:rsid w:val="00966CD8"/>
    <w:rsid w:val="00971CB9"/>
    <w:rsid w:val="00972065"/>
    <w:rsid w:val="009808E8"/>
    <w:rsid w:val="0098469F"/>
    <w:rsid w:val="00984E71"/>
    <w:rsid w:val="00991017"/>
    <w:rsid w:val="009910AA"/>
    <w:rsid w:val="00992763"/>
    <w:rsid w:val="009945AE"/>
    <w:rsid w:val="00994EC3"/>
    <w:rsid w:val="009A0C07"/>
    <w:rsid w:val="009A2095"/>
    <w:rsid w:val="009A250F"/>
    <w:rsid w:val="009B1705"/>
    <w:rsid w:val="009B314E"/>
    <w:rsid w:val="009B3933"/>
    <w:rsid w:val="009B40BD"/>
    <w:rsid w:val="009B4A3B"/>
    <w:rsid w:val="009B65AA"/>
    <w:rsid w:val="009B663A"/>
    <w:rsid w:val="009C0B0E"/>
    <w:rsid w:val="009C0CA6"/>
    <w:rsid w:val="009C35FC"/>
    <w:rsid w:val="009D2F7F"/>
    <w:rsid w:val="009E0BF2"/>
    <w:rsid w:val="009E2A90"/>
    <w:rsid w:val="009E49BD"/>
    <w:rsid w:val="009E632A"/>
    <w:rsid w:val="009F5B2C"/>
    <w:rsid w:val="009F5D56"/>
    <w:rsid w:val="00A00CB5"/>
    <w:rsid w:val="00A1213D"/>
    <w:rsid w:val="00A12E64"/>
    <w:rsid w:val="00A23412"/>
    <w:rsid w:val="00A25E89"/>
    <w:rsid w:val="00A4145B"/>
    <w:rsid w:val="00A41A3C"/>
    <w:rsid w:val="00A450C5"/>
    <w:rsid w:val="00A459EA"/>
    <w:rsid w:val="00A46C41"/>
    <w:rsid w:val="00A474A6"/>
    <w:rsid w:val="00A47EFA"/>
    <w:rsid w:val="00A52F7B"/>
    <w:rsid w:val="00A5439D"/>
    <w:rsid w:val="00A5518D"/>
    <w:rsid w:val="00A609D4"/>
    <w:rsid w:val="00A60DEF"/>
    <w:rsid w:val="00A621A3"/>
    <w:rsid w:val="00A713A8"/>
    <w:rsid w:val="00A736C1"/>
    <w:rsid w:val="00A739EF"/>
    <w:rsid w:val="00A76A15"/>
    <w:rsid w:val="00A76C19"/>
    <w:rsid w:val="00A8243A"/>
    <w:rsid w:val="00A91F6B"/>
    <w:rsid w:val="00A92207"/>
    <w:rsid w:val="00A930DE"/>
    <w:rsid w:val="00A936FD"/>
    <w:rsid w:val="00A96F03"/>
    <w:rsid w:val="00A97979"/>
    <w:rsid w:val="00AA2977"/>
    <w:rsid w:val="00AA3828"/>
    <w:rsid w:val="00AA5824"/>
    <w:rsid w:val="00AA5B1A"/>
    <w:rsid w:val="00AA66B7"/>
    <w:rsid w:val="00AB4815"/>
    <w:rsid w:val="00AB5051"/>
    <w:rsid w:val="00AB5B39"/>
    <w:rsid w:val="00AC22E9"/>
    <w:rsid w:val="00AC418B"/>
    <w:rsid w:val="00AC4707"/>
    <w:rsid w:val="00AC4A24"/>
    <w:rsid w:val="00AC596A"/>
    <w:rsid w:val="00AC6EF8"/>
    <w:rsid w:val="00AD031E"/>
    <w:rsid w:val="00AD461D"/>
    <w:rsid w:val="00AD4D2A"/>
    <w:rsid w:val="00AD7446"/>
    <w:rsid w:val="00AE498A"/>
    <w:rsid w:val="00AE4BEF"/>
    <w:rsid w:val="00AE5FD1"/>
    <w:rsid w:val="00AF1519"/>
    <w:rsid w:val="00AF360E"/>
    <w:rsid w:val="00AF41BD"/>
    <w:rsid w:val="00AF6DD2"/>
    <w:rsid w:val="00AF7BFF"/>
    <w:rsid w:val="00B00085"/>
    <w:rsid w:val="00B0219D"/>
    <w:rsid w:val="00B027FF"/>
    <w:rsid w:val="00B05FEC"/>
    <w:rsid w:val="00B12F90"/>
    <w:rsid w:val="00B143C8"/>
    <w:rsid w:val="00B159E0"/>
    <w:rsid w:val="00B205FE"/>
    <w:rsid w:val="00B245AA"/>
    <w:rsid w:val="00B304D5"/>
    <w:rsid w:val="00B36151"/>
    <w:rsid w:val="00B366AD"/>
    <w:rsid w:val="00B36F19"/>
    <w:rsid w:val="00B4485C"/>
    <w:rsid w:val="00B44EF2"/>
    <w:rsid w:val="00B50A53"/>
    <w:rsid w:val="00B55081"/>
    <w:rsid w:val="00B55D2F"/>
    <w:rsid w:val="00B56B9A"/>
    <w:rsid w:val="00B64ED9"/>
    <w:rsid w:val="00B66BEE"/>
    <w:rsid w:val="00B7035B"/>
    <w:rsid w:val="00B71863"/>
    <w:rsid w:val="00B7245D"/>
    <w:rsid w:val="00B750B6"/>
    <w:rsid w:val="00B82514"/>
    <w:rsid w:val="00B85479"/>
    <w:rsid w:val="00B92455"/>
    <w:rsid w:val="00B95029"/>
    <w:rsid w:val="00BA2721"/>
    <w:rsid w:val="00BB40C3"/>
    <w:rsid w:val="00BC362C"/>
    <w:rsid w:val="00BC3F12"/>
    <w:rsid w:val="00BC4449"/>
    <w:rsid w:val="00BC5227"/>
    <w:rsid w:val="00BC70FC"/>
    <w:rsid w:val="00BC71ED"/>
    <w:rsid w:val="00BD19FA"/>
    <w:rsid w:val="00BD4926"/>
    <w:rsid w:val="00BD7701"/>
    <w:rsid w:val="00BE17D4"/>
    <w:rsid w:val="00BE21A1"/>
    <w:rsid w:val="00BE465F"/>
    <w:rsid w:val="00BE57A2"/>
    <w:rsid w:val="00BF31EC"/>
    <w:rsid w:val="00BF41F5"/>
    <w:rsid w:val="00BF622E"/>
    <w:rsid w:val="00BF6493"/>
    <w:rsid w:val="00C001DA"/>
    <w:rsid w:val="00C03AED"/>
    <w:rsid w:val="00C07FAF"/>
    <w:rsid w:val="00C13AC5"/>
    <w:rsid w:val="00C155E8"/>
    <w:rsid w:val="00C1600A"/>
    <w:rsid w:val="00C1766F"/>
    <w:rsid w:val="00C20E71"/>
    <w:rsid w:val="00C244BE"/>
    <w:rsid w:val="00C26655"/>
    <w:rsid w:val="00C26AB3"/>
    <w:rsid w:val="00C3122C"/>
    <w:rsid w:val="00C4157B"/>
    <w:rsid w:val="00C44C09"/>
    <w:rsid w:val="00C459A0"/>
    <w:rsid w:val="00C50F4D"/>
    <w:rsid w:val="00C5238A"/>
    <w:rsid w:val="00C56792"/>
    <w:rsid w:val="00C577AC"/>
    <w:rsid w:val="00C600B3"/>
    <w:rsid w:val="00C611F0"/>
    <w:rsid w:val="00C612E1"/>
    <w:rsid w:val="00C6131F"/>
    <w:rsid w:val="00C61DAB"/>
    <w:rsid w:val="00C63134"/>
    <w:rsid w:val="00C650DB"/>
    <w:rsid w:val="00C65F8B"/>
    <w:rsid w:val="00C66028"/>
    <w:rsid w:val="00C66163"/>
    <w:rsid w:val="00C66BE2"/>
    <w:rsid w:val="00C734B5"/>
    <w:rsid w:val="00C76B55"/>
    <w:rsid w:val="00C7719D"/>
    <w:rsid w:val="00C7764A"/>
    <w:rsid w:val="00C85FB8"/>
    <w:rsid w:val="00C87778"/>
    <w:rsid w:val="00C92A65"/>
    <w:rsid w:val="00C93B46"/>
    <w:rsid w:val="00C93FE8"/>
    <w:rsid w:val="00C94A9C"/>
    <w:rsid w:val="00C9573F"/>
    <w:rsid w:val="00CA4185"/>
    <w:rsid w:val="00CA639E"/>
    <w:rsid w:val="00CA79C0"/>
    <w:rsid w:val="00CB22C6"/>
    <w:rsid w:val="00CB3B56"/>
    <w:rsid w:val="00CB54CE"/>
    <w:rsid w:val="00CB7A56"/>
    <w:rsid w:val="00CC0EB5"/>
    <w:rsid w:val="00CC27D4"/>
    <w:rsid w:val="00CC362A"/>
    <w:rsid w:val="00CC4278"/>
    <w:rsid w:val="00CC4751"/>
    <w:rsid w:val="00CC7D3E"/>
    <w:rsid w:val="00CD1BAD"/>
    <w:rsid w:val="00CD4395"/>
    <w:rsid w:val="00CD756C"/>
    <w:rsid w:val="00CE0561"/>
    <w:rsid w:val="00CE5143"/>
    <w:rsid w:val="00CF4B52"/>
    <w:rsid w:val="00CF4C88"/>
    <w:rsid w:val="00CF59C1"/>
    <w:rsid w:val="00CF6461"/>
    <w:rsid w:val="00D0058E"/>
    <w:rsid w:val="00D01D76"/>
    <w:rsid w:val="00D03710"/>
    <w:rsid w:val="00D10BA9"/>
    <w:rsid w:val="00D10F96"/>
    <w:rsid w:val="00D11357"/>
    <w:rsid w:val="00D177C5"/>
    <w:rsid w:val="00D179EA"/>
    <w:rsid w:val="00D17E0B"/>
    <w:rsid w:val="00D20B47"/>
    <w:rsid w:val="00D20BCB"/>
    <w:rsid w:val="00D22AE1"/>
    <w:rsid w:val="00D36715"/>
    <w:rsid w:val="00D36A9A"/>
    <w:rsid w:val="00D37D82"/>
    <w:rsid w:val="00D4114F"/>
    <w:rsid w:val="00D46111"/>
    <w:rsid w:val="00D46A78"/>
    <w:rsid w:val="00D50D56"/>
    <w:rsid w:val="00D51E56"/>
    <w:rsid w:val="00D558B0"/>
    <w:rsid w:val="00D56EF6"/>
    <w:rsid w:val="00D57308"/>
    <w:rsid w:val="00D65556"/>
    <w:rsid w:val="00D70B4F"/>
    <w:rsid w:val="00D714D1"/>
    <w:rsid w:val="00D7543F"/>
    <w:rsid w:val="00D8367D"/>
    <w:rsid w:val="00D87515"/>
    <w:rsid w:val="00D9006D"/>
    <w:rsid w:val="00D94585"/>
    <w:rsid w:val="00D95BA4"/>
    <w:rsid w:val="00D97D7D"/>
    <w:rsid w:val="00DA0647"/>
    <w:rsid w:val="00DA23A6"/>
    <w:rsid w:val="00DA2F21"/>
    <w:rsid w:val="00DA3890"/>
    <w:rsid w:val="00DA38B4"/>
    <w:rsid w:val="00DB0E27"/>
    <w:rsid w:val="00DC0173"/>
    <w:rsid w:val="00DC5F13"/>
    <w:rsid w:val="00DD064B"/>
    <w:rsid w:val="00DD37C2"/>
    <w:rsid w:val="00DD4FA8"/>
    <w:rsid w:val="00DD7750"/>
    <w:rsid w:val="00DE0A64"/>
    <w:rsid w:val="00DE4300"/>
    <w:rsid w:val="00DE47B5"/>
    <w:rsid w:val="00DE6ECA"/>
    <w:rsid w:val="00DF10E4"/>
    <w:rsid w:val="00DF1A61"/>
    <w:rsid w:val="00DF2AC8"/>
    <w:rsid w:val="00DF2D2A"/>
    <w:rsid w:val="00DF49A2"/>
    <w:rsid w:val="00DF4E79"/>
    <w:rsid w:val="00E0066D"/>
    <w:rsid w:val="00E00EDB"/>
    <w:rsid w:val="00E01169"/>
    <w:rsid w:val="00E05CB6"/>
    <w:rsid w:val="00E0740A"/>
    <w:rsid w:val="00E0753B"/>
    <w:rsid w:val="00E1180D"/>
    <w:rsid w:val="00E16683"/>
    <w:rsid w:val="00E17E64"/>
    <w:rsid w:val="00E23ABD"/>
    <w:rsid w:val="00E257E7"/>
    <w:rsid w:val="00E34201"/>
    <w:rsid w:val="00E35A86"/>
    <w:rsid w:val="00E373BD"/>
    <w:rsid w:val="00E378FA"/>
    <w:rsid w:val="00E40A24"/>
    <w:rsid w:val="00E416EC"/>
    <w:rsid w:val="00E419EB"/>
    <w:rsid w:val="00E428CA"/>
    <w:rsid w:val="00E45960"/>
    <w:rsid w:val="00E45A3D"/>
    <w:rsid w:val="00E50100"/>
    <w:rsid w:val="00E53534"/>
    <w:rsid w:val="00E5669C"/>
    <w:rsid w:val="00E57A90"/>
    <w:rsid w:val="00E632A0"/>
    <w:rsid w:val="00E63425"/>
    <w:rsid w:val="00E6593E"/>
    <w:rsid w:val="00E66969"/>
    <w:rsid w:val="00E70946"/>
    <w:rsid w:val="00E71586"/>
    <w:rsid w:val="00E72E2C"/>
    <w:rsid w:val="00E75780"/>
    <w:rsid w:val="00E7640C"/>
    <w:rsid w:val="00E76E85"/>
    <w:rsid w:val="00E803C0"/>
    <w:rsid w:val="00E803FF"/>
    <w:rsid w:val="00E80ACE"/>
    <w:rsid w:val="00E81881"/>
    <w:rsid w:val="00E8353E"/>
    <w:rsid w:val="00E83F83"/>
    <w:rsid w:val="00E83FA9"/>
    <w:rsid w:val="00E84D75"/>
    <w:rsid w:val="00E8775A"/>
    <w:rsid w:val="00E912C5"/>
    <w:rsid w:val="00E9210B"/>
    <w:rsid w:val="00E950D9"/>
    <w:rsid w:val="00E97E3D"/>
    <w:rsid w:val="00EA2C6F"/>
    <w:rsid w:val="00EA3732"/>
    <w:rsid w:val="00EA4EEB"/>
    <w:rsid w:val="00EA56EB"/>
    <w:rsid w:val="00EA7A3B"/>
    <w:rsid w:val="00EA7B58"/>
    <w:rsid w:val="00EB222B"/>
    <w:rsid w:val="00EC27E0"/>
    <w:rsid w:val="00EC28B6"/>
    <w:rsid w:val="00EC2D5B"/>
    <w:rsid w:val="00EC310F"/>
    <w:rsid w:val="00EC33BA"/>
    <w:rsid w:val="00EC68C7"/>
    <w:rsid w:val="00ED18EF"/>
    <w:rsid w:val="00ED2828"/>
    <w:rsid w:val="00ED2CFA"/>
    <w:rsid w:val="00ED3FDD"/>
    <w:rsid w:val="00ED55FA"/>
    <w:rsid w:val="00ED5E73"/>
    <w:rsid w:val="00ED6A06"/>
    <w:rsid w:val="00EE0488"/>
    <w:rsid w:val="00EE0EDB"/>
    <w:rsid w:val="00EE64B6"/>
    <w:rsid w:val="00EF14DE"/>
    <w:rsid w:val="00EF32A4"/>
    <w:rsid w:val="00EF4905"/>
    <w:rsid w:val="00EF6B16"/>
    <w:rsid w:val="00EF7AED"/>
    <w:rsid w:val="00F052BF"/>
    <w:rsid w:val="00F054FF"/>
    <w:rsid w:val="00F065BA"/>
    <w:rsid w:val="00F12655"/>
    <w:rsid w:val="00F12722"/>
    <w:rsid w:val="00F12DF5"/>
    <w:rsid w:val="00F12ED2"/>
    <w:rsid w:val="00F13336"/>
    <w:rsid w:val="00F14C3B"/>
    <w:rsid w:val="00F172E6"/>
    <w:rsid w:val="00F20728"/>
    <w:rsid w:val="00F240E6"/>
    <w:rsid w:val="00F30E51"/>
    <w:rsid w:val="00F32E56"/>
    <w:rsid w:val="00F33FA7"/>
    <w:rsid w:val="00F340DE"/>
    <w:rsid w:val="00F35C08"/>
    <w:rsid w:val="00F369F5"/>
    <w:rsid w:val="00F41451"/>
    <w:rsid w:val="00F41B15"/>
    <w:rsid w:val="00F424D4"/>
    <w:rsid w:val="00F45C9A"/>
    <w:rsid w:val="00F50969"/>
    <w:rsid w:val="00F54947"/>
    <w:rsid w:val="00F55F5D"/>
    <w:rsid w:val="00F561B9"/>
    <w:rsid w:val="00F56589"/>
    <w:rsid w:val="00F57BE4"/>
    <w:rsid w:val="00F602B6"/>
    <w:rsid w:val="00F618DB"/>
    <w:rsid w:val="00F63C34"/>
    <w:rsid w:val="00F64BF3"/>
    <w:rsid w:val="00F66D31"/>
    <w:rsid w:val="00F67FBF"/>
    <w:rsid w:val="00F75597"/>
    <w:rsid w:val="00F75760"/>
    <w:rsid w:val="00F760B9"/>
    <w:rsid w:val="00F77ACF"/>
    <w:rsid w:val="00F84ED3"/>
    <w:rsid w:val="00F85FCF"/>
    <w:rsid w:val="00F869DE"/>
    <w:rsid w:val="00F9038C"/>
    <w:rsid w:val="00F90DED"/>
    <w:rsid w:val="00F92681"/>
    <w:rsid w:val="00F94B1D"/>
    <w:rsid w:val="00F94C60"/>
    <w:rsid w:val="00F958E0"/>
    <w:rsid w:val="00FA09F1"/>
    <w:rsid w:val="00FA3C9D"/>
    <w:rsid w:val="00FA4901"/>
    <w:rsid w:val="00FA7498"/>
    <w:rsid w:val="00FA7908"/>
    <w:rsid w:val="00FB35C2"/>
    <w:rsid w:val="00FB3B60"/>
    <w:rsid w:val="00FB4472"/>
    <w:rsid w:val="00FB7DBE"/>
    <w:rsid w:val="00FC0DF5"/>
    <w:rsid w:val="00FC1B1C"/>
    <w:rsid w:val="00FC40BD"/>
    <w:rsid w:val="00FC5318"/>
    <w:rsid w:val="00FC58E3"/>
    <w:rsid w:val="00FC6D1D"/>
    <w:rsid w:val="00FD0292"/>
    <w:rsid w:val="00FD098D"/>
    <w:rsid w:val="00FD0B35"/>
    <w:rsid w:val="00FD4B76"/>
    <w:rsid w:val="00FD4DFB"/>
    <w:rsid w:val="00FD556A"/>
    <w:rsid w:val="00FE3FA6"/>
    <w:rsid w:val="00FE72BE"/>
    <w:rsid w:val="00FF3803"/>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3AFE1"/>
  <w15:chartTrackingRefBased/>
  <w15:docId w15:val="{B67BC796-F2A9-478F-B2C0-F701D365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9D6"/>
  </w:style>
  <w:style w:type="paragraph" w:styleId="Heading1">
    <w:name w:val="heading 1"/>
    <w:basedOn w:val="Normal"/>
    <w:next w:val="Normal"/>
    <w:link w:val="Heading1Char"/>
    <w:uiPriority w:val="9"/>
    <w:qFormat/>
    <w:rsid w:val="0037429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822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822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26AB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7AA"/>
  </w:style>
  <w:style w:type="paragraph" w:styleId="Footer">
    <w:name w:val="footer"/>
    <w:basedOn w:val="Normal"/>
    <w:link w:val="FooterChar"/>
    <w:uiPriority w:val="99"/>
    <w:unhideWhenUsed/>
    <w:rsid w:val="00963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7AA"/>
  </w:style>
  <w:style w:type="paragraph" w:styleId="NoSpacing">
    <w:name w:val="No Spacing"/>
    <w:link w:val="NoSpacingChar"/>
    <w:uiPriority w:val="1"/>
    <w:qFormat/>
    <w:rsid w:val="007C7A0D"/>
    <w:pPr>
      <w:spacing w:after="0" w:line="240" w:lineRule="auto"/>
    </w:pPr>
  </w:style>
  <w:style w:type="paragraph" w:styleId="ListParagraph">
    <w:name w:val="List Paragraph"/>
    <w:basedOn w:val="Normal"/>
    <w:uiPriority w:val="34"/>
    <w:qFormat/>
    <w:rsid w:val="005A7EF5"/>
    <w:pPr>
      <w:ind w:left="720"/>
      <w:contextualSpacing/>
    </w:pPr>
  </w:style>
  <w:style w:type="character" w:customStyle="1" w:styleId="Heading5Char">
    <w:name w:val="Heading 5 Char"/>
    <w:basedOn w:val="DefaultParagraphFont"/>
    <w:link w:val="Heading5"/>
    <w:uiPriority w:val="9"/>
    <w:rsid w:val="00C26AB3"/>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48226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82265"/>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37429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1C4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C23"/>
    <w:rPr>
      <w:rFonts w:ascii="Segoe UI" w:hAnsi="Segoe UI" w:cs="Segoe UI"/>
      <w:sz w:val="18"/>
      <w:szCs w:val="18"/>
    </w:rPr>
  </w:style>
  <w:style w:type="character" w:customStyle="1" w:styleId="NoSpacingChar">
    <w:name w:val="No Spacing Char"/>
    <w:basedOn w:val="DefaultParagraphFont"/>
    <w:link w:val="NoSpacing"/>
    <w:uiPriority w:val="1"/>
    <w:rsid w:val="00186FB4"/>
  </w:style>
  <w:style w:type="paragraph" w:styleId="TableofFigures">
    <w:name w:val="table of figures"/>
    <w:basedOn w:val="Normal"/>
    <w:next w:val="Normal"/>
    <w:uiPriority w:val="99"/>
    <w:unhideWhenUsed/>
    <w:rsid w:val="00542774"/>
    <w:pPr>
      <w:spacing w:after="0" w:line="480" w:lineRule="auto"/>
    </w:pPr>
    <w:rPr>
      <w:rFonts w:eastAsia="Times New Roman" w:cs="Times New Roman"/>
      <w:sz w:val="24"/>
      <w:szCs w:val="24"/>
      <w:lang w:bidi="en-US"/>
    </w:rPr>
  </w:style>
  <w:style w:type="character" w:styleId="Hyperlink">
    <w:name w:val="Hyperlink"/>
    <w:basedOn w:val="DefaultParagraphFont"/>
    <w:uiPriority w:val="99"/>
    <w:unhideWhenUsed/>
    <w:rsid w:val="00542774"/>
    <w:rPr>
      <w:color w:val="0000FF"/>
      <w:u w:val="single"/>
    </w:rPr>
  </w:style>
  <w:style w:type="table" w:styleId="TableGrid">
    <w:name w:val="Table Grid"/>
    <w:basedOn w:val="TableNormal"/>
    <w:uiPriority w:val="39"/>
    <w:rsid w:val="00EC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40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877DE"/>
    <w:rPr>
      <w:i/>
      <w:iCs/>
    </w:rPr>
  </w:style>
  <w:style w:type="character" w:styleId="UnresolvedMention">
    <w:name w:val="Unresolved Mention"/>
    <w:basedOn w:val="DefaultParagraphFont"/>
    <w:uiPriority w:val="99"/>
    <w:semiHidden/>
    <w:unhideWhenUsed/>
    <w:rsid w:val="00AE498A"/>
    <w:rPr>
      <w:color w:val="808080"/>
      <w:shd w:val="clear" w:color="auto" w:fill="E6E6E6"/>
    </w:rPr>
  </w:style>
  <w:style w:type="paragraph" w:customStyle="1" w:styleId="Default">
    <w:name w:val="Default"/>
    <w:rsid w:val="004072F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6620">
      <w:bodyDiv w:val="1"/>
      <w:marLeft w:val="0"/>
      <w:marRight w:val="0"/>
      <w:marTop w:val="0"/>
      <w:marBottom w:val="0"/>
      <w:divBdr>
        <w:top w:val="none" w:sz="0" w:space="0" w:color="auto"/>
        <w:left w:val="none" w:sz="0" w:space="0" w:color="auto"/>
        <w:bottom w:val="none" w:sz="0" w:space="0" w:color="auto"/>
        <w:right w:val="none" w:sz="0" w:space="0" w:color="auto"/>
      </w:divBdr>
    </w:div>
    <w:div w:id="178205711">
      <w:bodyDiv w:val="1"/>
      <w:marLeft w:val="0"/>
      <w:marRight w:val="0"/>
      <w:marTop w:val="0"/>
      <w:marBottom w:val="0"/>
      <w:divBdr>
        <w:top w:val="none" w:sz="0" w:space="0" w:color="auto"/>
        <w:left w:val="none" w:sz="0" w:space="0" w:color="auto"/>
        <w:bottom w:val="none" w:sz="0" w:space="0" w:color="auto"/>
        <w:right w:val="none" w:sz="0" w:space="0" w:color="auto"/>
      </w:divBdr>
    </w:div>
    <w:div w:id="265426459">
      <w:bodyDiv w:val="1"/>
      <w:marLeft w:val="0"/>
      <w:marRight w:val="0"/>
      <w:marTop w:val="0"/>
      <w:marBottom w:val="0"/>
      <w:divBdr>
        <w:top w:val="none" w:sz="0" w:space="0" w:color="auto"/>
        <w:left w:val="none" w:sz="0" w:space="0" w:color="auto"/>
        <w:bottom w:val="none" w:sz="0" w:space="0" w:color="auto"/>
        <w:right w:val="none" w:sz="0" w:space="0" w:color="auto"/>
      </w:divBdr>
    </w:div>
    <w:div w:id="425156855">
      <w:bodyDiv w:val="1"/>
      <w:marLeft w:val="0"/>
      <w:marRight w:val="0"/>
      <w:marTop w:val="0"/>
      <w:marBottom w:val="0"/>
      <w:divBdr>
        <w:top w:val="none" w:sz="0" w:space="0" w:color="auto"/>
        <w:left w:val="none" w:sz="0" w:space="0" w:color="auto"/>
        <w:bottom w:val="none" w:sz="0" w:space="0" w:color="auto"/>
        <w:right w:val="none" w:sz="0" w:space="0" w:color="auto"/>
      </w:divBdr>
    </w:div>
    <w:div w:id="441534722">
      <w:bodyDiv w:val="1"/>
      <w:marLeft w:val="0"/>
      <w:marRight w:val="0"/>
      <w:marTop w:val="0"/>
      <w:marBottom w:val="0"/>
      <w:divBdr>
        <w:top w:val="none" w:sz="0" w:space="0" w:color="auto"/>
        <w:left w:val="none" w:sz="0" w:space="0" w:color="auto"/>
        <w:bottom w:val="none" w:sz="0" w:space="0" w:color="auto"/>
        <w:right w:val="none" w:sz="0" w:space="0" w:color="auto"/>
      </w:divBdr>
      <w:divsChild>
        <w:div w:id="71054137">
          <w:marLeft w:val="0"/>
          <w:marRight w:val="0"/>
          <w:marTop w:val="0"/>
          <w:marBottom w:val="0"/>
          <w:divBdr>
            <w:top w:val="none" w:sz="0" w:space="0" w:color="auto"/>
            <w:left w:val="none" w:sz="0" w:space="0" w:color="auto"/>
            <w:bottom w:val="none" w:sz="0" w:space="0" w:color="auto"/>
            <w:right w:val="none" w:sz="0" w:space="0" w:color="auto"/>
          </w:divBdr>
        </w:div>
      </w:divsChild>
    </w:div>
    <w:div w:id="523909524">
      <w:bodyDiv w:val="1"/>
      <w:marLeft w:val="0"/>
      <w:marRight w:val="0"/>
      <w:marTop w:val="0"/>
      <w:marBottom w:val="0"/>
      <w:divBdr>
        <w:top w:val="none" w:sz="0" w:space="0" w:color="auto"/>
        <w:left w:val="none" w:sz="0" w:space="0" w:color="auto"/>
        <w:bottom w:val="none" w:sz="0" w:space="0" w:color="auto"/>
        <w:right w:val="none" w:sz="0" w:space="0" w:color="auto"/>
      </w:divBdr>
    </w:div>
    <w:div w:id="559172499">
      <w:bodyDiv w:val="1"/>
      <w:marLeft w:val="0"/>
      <w:marRight w:val="0"/>
      <w:marTop w:val="0"/>
      <w:marBottom w:val="0"/>
      <w:divBdr>
        <w:top w:val="none" w:sz="0" w:space="0" w:color="auto"/>
        <w:left w:val="none" w:sz="0" w:space="0" w:color="auto"/>
        <w:bottom w:val="none" w:sz="0" w:space="0" w:color="auto"/>
        <w:right w:val="none" w:sz="0" w:space="0" w:color="auto"/>
      </w:divBdr>
      <w:divsChild>
        <w:div w:id="580020222">
          <w:marLeft w:val="0"/>
          <w:marRight w:val="0"/>
          <w:marTop w:val="0"/>
          <w:marBottom w:val="0"/>
          <w:divBdr>
            <w:top w:val="none" w:sz="0" w:space="0" w:color="auto"/>
            <w:left w:val="none" w:sz="0" w:space="0" w:color="auto"/>
            <w:bottom w:val="none" w:sz="0" w:space="0" w:color="auto"/>
            <w:right w:val="none" w:sz="0" w:space="0" w:color="auto"/>
          </w:divBdr>
        </w:div>
      </w:divsChild>
    </w:div>
    <w:div w:id="629408796">
      <w:bodyDiv w:val="1"/>
      <w:marLeft w:val="0"/>
      <w:marRight w:val="0"/>
      <w:marTop w:val="0"/>
      <w:marBottom w:val="0"/>
      <w:divBdr>
        <w:top w:val="none" w:sz="0" w:space="0" w:color="auto"/>
        <w:left w:val="none" w:sz="0" w:space="0" w:color="auto"/>
        <w:bottom w:val="none" w:sz="0" w:space="0" w:color="auto"/>
        <w:right w:val="none" w:sz="0" w:space="0" w:color="auto"/>
      </w:divBdr>
    </w:div>
    <w:div w:id="750080246">
      <w:bodyDiv w:val="1"/>
      <w:marLeft w:val="0"/>
      <w:marRight w:val="0"/>
      <w:marTop w:val="0"/>
      <w:marBottom w:val="0"/>
      <w:divBdr>
        <w:top w:val="none" w:sz="0" w:space="0" w:color="auto"/>
        <w:left w:val="none" w:sz="0" w:space="0" w:color="auto"/>
        <w:bottom w:val="none" w:sz="0" w:space="0" w:color="auto"/>
        <w:right w:val="none" w:sz="0" w:space="0" w:color="auto"/>
      </w:divBdr>
    </w:div>
    <w:div w:id="788358569">
      <w:bodyDiv w:val="1"/>
      <w:marLeft w:val="0"/>
      <w:marRight w:val="0"/>
      <w:marTop w:val="0"/>
      <w:marBottom w:val="0"/>
      <w:divBdr>
        <w:top w:val="none" w:sz="0" w:space="0" w:color="auto"/>
        <w:left w:val="none" w:sz="0" w:space="0" w:color="auto"/>
        <w:bottom w:val="none" w:sz="0" w:space="0" w:color="auto"/>
        <w:right w:val="none" w:sz="0" w:space="0" w:color="auto"/>
      </w:divBdr>
      <w:divsChild>
        <w:div w:id="755057512">
          <w:marLeft w:val="0"/>
          <w:marRight w:val="0"/>
          <w:marTop w:val="0"/>
          <w:marBottom w:val="0"/>
          <w:divBdr>
            <w:top w:val="none" w:sz="0" w:space="0" w:color="auto"/>
            <w:left w:val="none" w:sz="0" w:space="0" w:color="auto"/>
            <w:bottom w:val="none" w:sz="0" w:space="0" w:color="auto"/>
            <w:right w:val="none" w:sz="0" w:space="0" w:color="auto"/>
          </w:divBdr>
        </w:div>
      </w:divsChild>
    </w:div>
    <w:div w:id="922371193">
      <w:bodyDiv w:val="1"/>
      <w:marLeft w:val="0"/>
      <w:marRight w:val="0"/>
      <w:marTop w:val="0"/>
      <w:marBottom w:val="0"/>
      <w:divBdr>
        <w:top w:val="none" w:sz="0" w:space="0" w:color="auto"/>
        <w:left w:val="none" w:sz="0" w:space="0" w:color="auto"/>
        <w:bottom w:val="none" w:sz="0" w:space="0" w:color="auto"/>
        <w:right w:val="none" w:sz="0" w:space="0" w:color="auto"/>
      </w:divBdr>
    </w:div>
    <w:div w:id="972634797">
      <w:bodyDiv w:val="1"/>
      <w:marLeft w:val="0"/>
      <w:marRight w:val="0"/>
      <w:marTop w:val="0"/>
      <w:marBottom w:val="0"/>
      <w:divBdr>
        <w:top w:val="none" w:sz="0" w:space="0" w:color="auto"/>
        <w:left w:val="none" w:sz="0" w:space="0" w:color="auto"/>
        <w:bottom w:val="none" w:sz="0" w:space="0" w:color="auto"/>
        <w:right w:val="none" w:sz="0" w:space="0" w:color="auto"/>
      </w:divBdr>
    </w:div>
    <w:div w:id="1003976881">
      <w:bodyDiv w:val="1"/>
      <w:marLeft w:val="0"/>
      <w:marRight w:val="0"/>
      <w:marTop w:val="0"/>
      <w:marBottom w:val="0"/>
      <w:divBdr>
        <w:top w:val="none" w:sz="0" w:space="0" w:color="auto"/>
        <w:left w:val="none" w:sz="0" w:space="0" w:color="auto"/>
        <w:bottom w:val="none" w:sz="0" w:space="0" w:color="auto"/>
        <w:right w:val="none" w:sz="0" w:space="0" w:color="auto"/>
      </w:divBdr>
    </w:div>
    <w:div w:id="1175077413">
      <w:bodyDiv w:val="1"/>
      <w:marLeft w:val="0"/>
      <w:marRight w:val="0"/>
      <w:marTop w:val="0"/>
      <w:marBottom w:val="0"/>
      <w:divBdr>
        <w:top w:val="none" w:sz="0" w:space="0" w:color="auto"/>
        <w:left w:val="none" w:sz="0" w:space="0" w:color="auto"/>
        <w:bottom w:val="none" w:sz="0" w:space="0" w:color="auto"/>
        <w:right w:val="none" w:sz="0" w:space="0" w:color="auto"/>
      </w:divBdr>
    </w:div>
    <w:div w:id="1600946059">
      <w:bodyDiv w:val="1"/>
      <w:marLeft w:val="0"/>
      <w:marRight w:val="0"/>
      <w:marTop w:val="0"/>
      <w:marBottom w:val="0"/>
      <w:divBdr>
        <w:top w:val="none" w:sz="0" w:space="0" w:color="auto"/>
        <w:left w:val="none" w:sz="0" w:space="0" w:color="auto"/>
        <w:bottom w:val="none" w:sz="0" w:space="0" w:color="auto"/>
        <w:right w:val="none" w:sz="0" w:space="0" w:color="auto"/>
      </w:divBdr>
      <w:divsChild>
        <w:div w:id="1163854537">
          <w:marLeft w:val="0"/>
          <w:marRight w:val="0"/>
          <w:marTop w:val="0"/>
          <w:marBottom w:val="0"/>
          <w:divBdr>
            <w:top w:val="none" w:sz="0" w:space="0" w:color="auto"/>
            <w:left w:val="none" w:sz="0" w:space="0" w:color="auto"/>
            <w:bottom w:val="none" w:sz="0" w:space="0" w:color="auto"/>
            <w:right w:val="none" w:sz="0" w:space="0" w:color="auto"/>
          </w:divBdr>
          <w:divsChild>
            <w:div w:id="2675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2531">
      <w:bodyDiv w:val="1"/>
      <w:marLeft w:val="0"/>
      <w:marRight w:val="0"/>
      <w:marTop w:val="0"/>
      <w:marBottom w:val="0"/>
      <w:divBdr>
        <w:top w:val="none" w:sz="0" w:space="0" w:color="auto"/>
        <w:left w:val="none" w:sz="0" w:space="0" w:color="auto"/>
        <w:bottom w:val="none" w:sz="0" w:space="0" w:color="auto"/>
        <w:right w:val="none" w:sz="0" w:space="0" w:color="auto"/>
      </w:divBdr>
      <w:divsChild>
        <w:div w:id="433785722">
          <w:marLeft w:val="0"/>
          <w:marRight w:val="0"/>
          <w:marTop w:val="0"/>
          <w:marBottom w:val="0"/>
          <w:divBdr>
            <w:top w:val="none" w:sz="0" w:space="0" w:color="auto"/>
            <w:left w:val="none" w:sz="0" w:space="0" w:color="auto"/>
            <w:bottom w:val="none" w:sz="0" w:space="0" w:color="auto"/>
            <w:right w:val="none" w:sz="0" w:space="0" w:color="auto"/>
          </w:divBdr>
        </w:div>
      </w:divsChild>
    </w:div>
    <w:div w:id="1651401258">
      <w:bodyDiv w:val="1"/>
      <w:marLeft w:val="0"/>
      <w:marRight w:val="0"/>
      <w:marTop w:val="0"/>
      <w:marBottom w:val="0"/>
      <w:divBdr>
        <w:top w:val="none" w:sz="0" w:space="0" w:color="auto"/>
        <w:left w:val="none" w:sz="0" w:space="0" w:color="auto"/>
        <w:bottom w:val="none" w:sz="0" w:space="0" w:color="auto"/>
        <w:right w:val="none" w:sz="0" w:space="0" w:color="auto"/>
      </w:divBdr>
    </w:div>
    <w:div w:id="1732265411">
      <w:bodyDiv w:val="1"/>
      <w:marLeft w:val="0"/>
      <w:marRight w:val="0"/>
      <w:marTop w:val="0"/>
      <w:marBottom w:val="0"/>
      <w:divBdr>
        <w:top w:val="none" w:sz="0" w:space="0" w:color="auto"/>
        <w:left w:val="none" w:sz="0" w:space="0" w:color="auto"/>
        <w:bottom w:val="none" w:sz="0" w:space="0" w:color="auto"/>
        <w:right w:val="none" w:sz="0" w:space="0" w:color="auto"/>
      </w:divBdr>
    </w:div>
    <w:div w:id="1747876819">
      <w:bodyDiv w:val="1"/>
      <w:marLeft w:val="0"/>
      <w:marRight w:val="0"/>
      <w:marTop w:val="0"/>
      <w:marBottom w:val="0"/>
      <w:divBdr>
        <w:top w:val="none" w:sz="0" w:space="0" w:color="auto"/>
        <w:left w:val="none" w:sz="0" w:space="0" w:color="auto"/>
        <w:bottom w:val="none" w:sz="0" w:space="0" w:color="auto"/>
        <w:right w:val="none" w:sz="0" w:space="0" w:color="auto"/>
      </w:divBdr>
    </w:div>
    <w:div w:id="1858810367">
      <w:bodyDiv w:val="1"/>
      <w:marLeft w:val="0"/>
      <w:marRight w:val="0"/>
      <w:marTop w:val="0"/>
      <w:marBottom w:val="0"/>
      <w:divBdr>
        <w:top w:val="none" w:sz="0" w:space="0" w:color="auto"/>
        <w:left w:val="none" w:sz="0" w:space="0" w:color="auto"/>
        <w:bottom w:val="none" w:sz="0" w:space="0" w:color="auto"/>
        <w:right w:val="none" w:sz="0" w:space="0" w:color="auto"/>
      </w:divBdr>
    </w:div>
    <w:div w:id="1971353877">
      <w:bodyDiv w:val="1"/>
      <w:marLeft w:val="0"/>
      <w:marRight w:val="0"/>
      <w:marTop w:val="0"/>
      <w:marBottom w:val="0"/>
      <w:divBdr>
        <w:top w:val="none" w:sz="0" w:space="0" w:color="auto"/>
        <w:left w:val="none" w:sz="0" w:space="0" w:color="auto"/>
        <w:bottom w:val="none" w:sz="0" w:space="0" w:color="auto"/>
        <w:right w:val="none" w:sz="0" w:space="0" w:color="auto"/>
      </w:divBdr>
      <w:divsChild>
        <w:div w:id="541216296">
          <w:marLeft w:val="0"/>
          <w:marRight w:val="0"/>
          <w:marTop w:val="0"/>
          <w:marBottom w:val="0"/>
          <w:divBdr>
            <w:top w:val="none" w:sz="0" w:space="0" w:color="auto"/>
            <w:left w:val="none" w:sz="0" w:space="0" w:color="auto"/>
            <w:bottom w:val="none" w:sz="0" w:space="0" w:color="auto"/>
            <w:right w:val="none" w:sz="0" w:space="0" w:color="auto"/>
          </w:divBdr>
        </w:div>
      </w:divsChild>
    </w:div>
    <w:div w:id="20192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2.jpeg"/><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chart" Target="charts/chart5.xml"/><Relationship Id="rId33" Type="http://schemas.openxmlformats.org/officeDocument/2006/relationships/image" Target="media/image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microsoft.com/office/2007/relationships/hdphoto" Target="media/hdphoto1.wdp"/><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4.xml"/><Relationship Id="rId32" Type="http://schemas.openxmlformats.org/officeDocument/2006/relationships/image" Target="media/image8.emf"/><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chart" Target="charts/chart3.xml"/><Relationship Id="rId28" Type="http://schemas.openxmlformats.org/officeDocument/2006/relationships/image" Target="media/image4.emf"/><Relationship Id="rId36" Type="http://schemas.openxmlformats.org/officeDocument/2006/relationships/image" Target="media/image12.emf"/><Relationship Id="rId10" Type="http://schemas.openxmlformats.org/officeDocument/2006/relationships/header" Target="header1.xml"/><Relationship Id="rId19" Type="http://schemas.openxmlformats.org/officeDocument/2006/relationships/image" Target="media/image1.png"/><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chart" Target="charts/chart2.xm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1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Pre-kindergarten Attendees</c:v>
                </c:pt>
              </c:strCache>
            </c:strRef>
          </c:tx>
          <c:spPr>
            <a:solidFill>
              <a:schemeClr val="bg2">
                <a:lumMod val="90000"/>
              </a:schemeClr>
            </a:solidFill>
            <a:ln>
              <a:solidFill>
                <a:schemeClr val="bg2">
                  <a:lumMod val="90000"/>
                </a:schemeClr>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First Grade Q1</c:v>
                </c:pt>
                <c:pt idx="1">
                  <c:v>First Grade Q2</c:v>
                </c:pt>
                <c:pt idx="2">
                  <c:v>First Grade Q3</c:v>
                </c:pt>
                <c:pt idx="3">
                  <c:v>First Grade Q4</c:v>
                </c:pt>
              </c:strCache>
            </c:strRef>
          </c:cat>
          <c:val>
            <c:numRef>
              <c:f>Sheet1!$B$2:$B$5</c:f>
              <c:numCache>
                <c:formatCode>General</c:formatCode>
                <c:ptCount val="4"/>
                <c:pt idx="0">
                  <c:v>2.02</c:v>
                </c:pt>
                <c:pt idx="1">
                  <c:v>1.96</c:v>
                </c:pt>
                <c:pt idx="2">
                  <c:v>2</c:v>
                </c:pt>
                <c:pt idx="3">
                  <c:v>1.91</c:v>
                </c:pt>
              </c:numCache>
            </c:numRef>
          </c:val>
          <c:extLst>
            <c:ext xmlns:c16="http://schemas.microsoft.com/office/drawing/2014/chart" uri="{C3380CC4-5D6E-409C-BE32-E72D297353CC}">
              <c16:uniqueId val="{00000000-B0B2-4F29-A0EE-C8B4690F075C}"/>
            </c:ext>
          </c:extLst>
        </c:ser>
        <c:ser>
          <c:idx val="1"/>
          <c:order val="1"/>
          <c:tx>
            <c:strRef>
              <c:f>Sheet1!$C$1</c:f>
              <c:strCache>
                <c:ptCount val="1"/>
                <c:pt idx="0">
                  <c:v>Not Pre-kindergarten Attendees</c:v>
                </c:pt>
              </c:strCache>
            </c:strRef>
          </c:tx>
          <c:spPr>
            <a:solidFill>
              <a:schemeClr val="bg2">
                <a:lumMod val="5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First Grade Q1</c:v>
                </c:pt>
                <c:pt idx="1">
                  <c:v>First Grade Q2</c:v>
                </c:pt>
                <c:pt idx="2">
                  <c:v>First Grade Q3</c:v>
                </c:pt>
                <c:pt idx="3">
                  <c:v>First Grade Q4</c:v>
                </c:pt>
              </c:strCache>
            </c:strRef>
          </c:cat>
          <c:val>
            <c:numRef>
              <c:f>Sheet1!$C$2:$C$5</c:f>
              <c:numCache>
                <c:formatCode>General</c:formatCode>
                <c:ptCount val="4"/>
                <c:pt idx="0">
                  <c:v>2.0299999999999998</c:v>
                </c:pt>
                <c:pt idx="1">
                  <c:v>2.02</c:v>
                </c:pt>
                <c:pt idx="2">
                  <c:v>2.0099999999999998</c:v>
                </c:pt>
                <c:pt idx="3">
                  <c:v>1.94</c:v>
                </c:pt>
              </c:numCache>
            </c:numRef>
          </c:val>
          <c:extLst>
            <c:ext xmlns:c16="http://schemas.microsoft.com/office/drawing/2014/chart" uri="{C3380CC4-5D6E-409C-BE32-E72D297353CC}">
              <c16:uniqueId val="{00000001-B0B2-4F29-A0EE-C8B4690F075C}"/>
            </c:ext>
          </c:extLst>
        </c:ser>
        <c:dLbls>
          <c:showLegendKey val="0"/>
          <c:showVal val="0"/>
          <c:showCatName val="0"/>
          <c:showSerName val="0"/>
          <c:showPercent val="0"/>
          <c:showBubbleSize val="0"/>
        </c:dLbls>
        <c:gapWidth val="500"/>
        <c:overlap val="-90"/>
        <c:axId val="386107384"/>
        <c:axId val="386106400"/>
      </c:barChart>
      <c:catAx>
        <c:axId val="386107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106400"/>
        <c:crosses val="autoZero"/>
        <c:auto val="1"/>
        <c:lblAlgn val="ctr"/>
        <c:lblOffset val="100"/>
        <c:noMultiLvlLbl val="0"/>
      </c:catAx>
      <c:valAx>
        <c:axId val="386106400"/>
        <c:scaling>
          <c:orientation val="minMax"/>
          <c:max val="3.2"/>
          <c:min val="0"/>
        </c:scaling>
        <c:delete val="1"/>
        <c:axPos val="l"/>
        <c:numFmt formatCode="General" sourceLinked="1"/>
        <c:majorTickMark val="out"/>
        <c:minorTickMark val="none"/>
        <c:tickLblPos val="nextTo"/>
        <c:crossAx val="386107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Pre-kindergarten Attendees</c:v>
                </c:pt>
              </c:strCache>
            </c:strRef>
          </c:tx>
          <c:spPr>
            <a:solidFill>
              <a:srgbClr val="E7E6E6">
                <a:lumMod val="90000"/>
              </a:srgbClr>
            </a:solidFill>
            <a:ln>
              <a:solidFill>
                <a:srgbClr val="E7E6E6">
                  <a:lumMod val="90000"/>
                </a:srgbClr>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Sheet1!$A$6:$A$9</c:f>
              <c:strCache>
                <c:ptCount val="4"/>
                <c:pt idx="0">
                  <c:v>Second Grade Q1</c:v>
                </c:pt>
                <c:pt idx="1">
                  <c:v>Second Grade Q2</c:v>
                </c:pt>
                <c:pt idx="2">
                  <c:v>Second Grade Q3</c:v>
                </c:pt>
                <c:pt idx="3">
                  <c:v>Second Grade Q4</c:v>
                </c:pt>
              </c:strCache>
            </c:strRef>
          </c:cat>
          <c:val>
            <c:numRef>
              <c:f>Sheet1!$B$6:$B$9</c:f>
              <c:numCache>
                <c:formatCode>General</c:formatCode>
                <c:ptCount val="4"/>
                <c:pt idx="0">
                  <c:v>2.02</c:v>
                </c:pt>
                <c:pt idx="1">
                  <c:v>2.2799999999999998</c:v>
                </c:pt>
                <c:pt idx="2">
                  <c:v>2.38</c:v>
                </c:pt>
                <c:pt idx="3">
                  <c:v>2.41</c:v>
                </c:pt>
              </c:numCache>
            </c:numRef>
          </c:val>
          <c:extLst>
            <c:ext xmlns:c16="http://schemas.microsoft.com/office/drawing/2014/chart" uri="{C3380CC4-5D6E-409C-BE32-E72D297353CC}">
              <c16:uniqueId val="{00000000-2555-4E07-A760-79405FA23F07}"/>
            </c:ext>
          </c:extLst>
        </c:ser>
        <c:ser>
          <c:idx val="1"/>
          <c:order val="1"/>
          <c:tx>
            <c:strRef>
              <c:f>Sheet1!$C$1</c:f>
              <c:strCache>
                <c:ptCount val="1"/>
                <c:pt idx="0">
                  <c:v>Not Pre-kindergarten Attendees</c:v>
                </c:pt>
              </c:strCache>
            </c:strRef>
          </c:tx>
          <c:spPr>
            <a:solidFill>
              <a:srgbClr val="E7E6E6">
                <a:lumMod val="50000"/>
              </a:srgbClr>
            </a:solidFill>
            <a:ln>
              <a:solidFill>
                <a:srgbClr val="E7E6E6">
                  <a:lumMod val="50000"/>
                </a:srgbClr>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Sheet1!$A$6:$A$9</c:f>
              <c:strCache>
                <c:ptCount val="4"/>
                <c:pt idx="0">
                  <c:v>Second Grade Q1</c:v>
                </c:pt>
                <c:pt idx="1">
                  <c:v>Second Grade Q2</c:v>
                </c:pt>
                <c:pt idx="2">
                  <c:v>Second Grade Q3</c:v>
                </c:pt>
                <c:pt idx="3">
                  <c:v>Second Grade Q4</c:v>
                </c:pt>
              </c:strCache>
            </c:strRef>
          </c:cat>
          <c:val>
            <c:numRef>
              <c:f>Sheet1!$C$6:$C$9</c:f>
              <c:numCache>
                <c:formatCode>General</c:formatCode>
                <c:ptCount val="4"/>
                <c:pt idx="0">
                  <c:v>2.0499999999999998</c:v>
                </c:pt>
                <c:pt idx="1">
                  <c:v>2.25</c:v>
                </c:pt>
                <c:pt idx="2">
                  <c:v>2.37</c:v>
                </c:pt>
                <c:pt idx="3">
                  <c:v>2.4300000000000002</c:v>
                </c:pt>
              </c:numCache>
            </c:numRef>
          </c:val>
          <c:extLst>
            <c:ext xmlns:c16="http://schemas.microsoft.com/office/drawing/2014/chart" uri="{C3380CC4-5D6E-409C-BE32-E72D297353CC}">
              <c16:uniqueId val="{00000001-2555-4E07-A760-79405FA23F07}"/>
            </c:ext>
          </c:extLst>
        </c:ser>
        <c:dLbls>
          <c:showLegendKey val="0"/>
          <c:showVal val="0"/>
          <c:showCatName val="0"/>
          <c:showSerName val="0"/>
          <c:showPercent val="0"/>
          <c:showBubbleSize val="0"/>
        </c:dLbls>
        <c:gapWidth val="500"/>
        <c:overlap val="-90"/>
        <c:axId val="386107384"/>
        <c:axId val="386106400"/>
      </c:barChart>
      <c:catAx>
        <c:axId val="386107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106400"/>
        <c:crosses val="autoZero"/>
        <c:auto val="1"/>
        <c:lblAlgn val="ctr"/>
        <c:lblOffset val="100"/>
        <c:noMultiLvlLbl val="0"/>
      </c:catAx>
      <c:valAx>
        <c:axId val="386106400"/>
        <c:scaling>
          <c:orientation val="minMax"/>
          <c:max val="3.2"/>
          <c:min val="0"/>
        </c:scaling>
        <c:delete val="1"/>
        <c:axPos val="l"/>
        <c:numFmt formatCode="General" sourceLinked="1"/>
        <c:majorTickMark val="out"/>
        <c:minorTickMark val="none"/>
        <c:tickLblPos val="nextTo"/>
        <c:crossAx val="386107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Pre-kindergarten Attendees</c:v>
                </c:pt>
              </c:strCache>
            </c:strRef>
          </c:tx>
          <c:spPr>
            <a:solidFill>
              <a:schemeClr val="bg2">
                <a:lumMod val="90000"/>
              </a:schemeClr>
            </a:solidFill>
            <a:ln>
              <a:solidFill>
                <a:schemeClr val="bg2">
                  <a:lumMod val="90000"/>
                </a:schemeClr>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Sheet1!$A$10:$A$13</c:f>
              <c:strCache>
                <c:ptCount val="4"/>
                <c:pt idx="0">
                  <c:v>Third Grade Q1</c:v>
                </c:pt>
                <c:pt idx="1">
                  <c:v>Third Grade Q2</c:v>
                </c:pt>
                <c:pt idx="2">
                  <c:v>Third Grade Q3</c:v>
                </c:pt>
                <c:pt idx="3">
                  <c:v>Third Grade Q4</c:v>
                </c:pt>
              </c:strCache>
            </c:strRef>
          </c:cat>
          <c:val>
            <c:numRef>
              <c:f>Sheet1!$B$10:$B$13</c:f>
              <c:numCache>
                <c:formatCode>General</c:formatCode>
                <c:ptCount val="4"/>
                <c:pt idx="0">
                  <c:v>2.4700000000000002</c:v>
                </c:pt>
                <c:pt idx="1">
                  <c:v>2.48</c:v>
                </c:pt>
                <c:pt idx="2">
                  <c:v>2.37</c:v>
                </c:pt>
                <c:pt idx="3">
                  <c:v>2.19</c:v>
                </c:pt>
              </c:numCache>
            </c:numRef>
          </c:val>
          <c:extLst>
            <c:ext xmlns:c16="http://schemas.microsoft.com/office/drawing/2014/chart" uri="{C3380CC4-5D6E-409C-BE32-E72D297353CC}">
              <c16:uniqueId val="{00000000-2F2E-40E8-983C-FD2C3EC8B10E}"/>
            </c:ext>
          </c:extLst>
        </c:ser>
        <c:ser>
          <c:idx val="1"/>
          <c:order val="1"/>
          <c:tx>
            <c:strRef>
              <c:f>Sheet1!$C$1</c:f>
              <c:strCache>
                <c:ptCount val="1"/>
                <c:pt idx="0">
                  <c:v>Not Pre-kindergarten Attendees</c:v>
                </c:pt>
              </c:strCache>
            </c:strRef>
          </c:tx>
          <c:spPr>
            <a:solidFill>
              <a:schemeClr val="bg2">
                <a:lumMod val="50000"/>
              </a:schemeClr>
            </a:solidFill>
            <a:ln>
              <a:solidFill>
                <a:schemeClr val="bg2">
                  <a:lumMod val="75000"/>
                </a:schemeClr>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Sheet1!$A$10:$A$13</c:f>
              <c:strCache>
                <c:ptCount val="4"/>
                <c:pt idx="0">
                  <c:v>Third Grade Q1</c:v>
                </c:pt>
                <c:pt idx="1">
                  <c:v>Third Grade Q2</c:v>
                </c:pt>
                <c:pt idx="2">
                  <c:v>Third Grade Q3</c:v>
                </c:pt>
                <c:pt idx="3">
                  <c:v>Third Grade Q4</c:v>
                </c:pt>
              </c:strCache>
            </c:strRef>
          </c:cat>
          <c:val>
            <c:numRef>
              <c:f>Sheet1!$C$10:$C$13</c:f>
              <c:numCache>
                <c:formatCode>General</c:formatCode>
                <c:ptCount val="4"/>
                <c:pt idx="0">
                  <c:v>2.38</c:v>
                </c:pt>
                <c:pt idx="1">
                  <c:v>2.4900000000000002</c:v>
                </c:pt>
                <c:pt idx="2">
                  <c:v>2.33</c:v>
                </c:pt>
                <c:pt idx="3">
                  <c:v>2.2200000000000002</c:v>
                </c:pt>
              </c:numCache>
            </c:numRef>
          </c:val>
          <c:extLst>
            <c:ext xmlns:c16="http://schemas.microsoft.com/office/drawing/2014/chart" uri="{C3380CC4-5D6E-409C-BE32-E72D297353CC}">
              <c16:uniqueId val="{00000001-2F2E-40E8-983C-FD2C3EC8B10E}"/>
            </c:ext>
          </c:extLst>
        </c:ser>
        <c:dLbls>
          <c:showLegendKey val="0"/>
          <c:showVal val="0"/>
          <c:showCatName val="0"/>
          <c:showSerName val="0"/>
          <c:showPercent val="0"/>
          <c:showBubbleSize val="0"/>
        </c:dLbls>
        <c:gapWidth val="500"/>
        <c:overlap val="-90"/>
        <c:axId val="386107384"/>
        <c:axId val="386106400"/>
      </c:barChart>
      <c:catAx>
        <c:axId val="386107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106400"/>
        <c:crosses val="autoZero"/>
        <c:auto val="1"/>
        <c:lblAlgn val="ctr"/>
        <c:lblOffset val="100"/>
        <c:noMultiLvlLbl val="0"/>
      </c:catAx>
      <c:valAx>
        <c:axId val="386106400"/>
        <c:scaling>
          <c:orientation val="minMax"/>
          <c:max val="3.2"/>
          <c:min val="0"/>
        </c:scaling>
        <c:delete val="1"/>
        <c:axPos val="l"/>
        <c:numFmt formatCode="General" sourceLinked="1"/>
        <c:majorTickMark val="out"/>
        <c:minorTickMark val="none"/>
        <c:tickLblPos val="nextTo"/>
        <c:crossAx val="386107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FRL Mean</c:v>
                </c:pt>
              </c:strCache>
            </c:strRef>
          </c:tx>
          <c:spPr>
            <a:solidFill>
              <a:schemeClr val="accent3">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First Grade Q1</c:v>
                </c:pt>
                <c:pt idx="1">
                  <c:v>First Grade Q2</c:v>
                </c:pt>
                <c:pt idx="2">
                  <c:v>First Grade Q3</c:v>
                </c:pt>
                <c:pt idx="3">
                  <c:v>First Grade Q4</c:v>
                </c:pt>
                <c:pt idx="4">
                  <c:v>Second Grade Q1</c:v>
                </c:pt>
                <c:pt idx="5">
                  <c:v>Second Grade Q2</c:v>
                </c:pt>
                <c:pt idx="6">
                  <c:v>Second Grade Q3</c:v>
                </c:pt>
                <c:pt idx="7">
                  <c:v>Second Grade Q4</c:v>
                </c:pt>
                <c:pt idx="8">
                  <c:v>Third Grade Q1</c:v>
                </c:pt>
                <c:pt idx="9">
                  <c:v>Third Grade Q2</c:v>
                </c:pt>
                <c:pt idx="10">
                  <c:v>Third Grade Q3</c:v>
                </c:pt>
                <c:pt idx="11">
                  <c:v>Third Grade Q4</c:v>
                </c:pt>
              </c:strCache>
            </c:strRef>
          </c:cat>
          <c:val>
            <c:numRef>
              <c:f>Sheet1!$B$2:$B$13</c:f>
              <c:numCache>
                <c:formatCode>General</c:formatCode>
                <c:ptCount val="12"/>
                <c:pt idx="0">
                  <c:v>1.76</c:v>
                </c:pt>
                <c:pt idx="1">
                  <c:v>1.68</c:v>
                </c:pt>
                <c:pt idx="2">
                  <c:v>1.69</c:v>
                </c:pt>
                <c:pt idx="3">
                  <c:v>1.64</c:v>
                </c:pt>
                <c:pt idx="4">
                  <c:v>1.74</c:v>
                </c:pt>
                <c:pt idx="5">
                  <c:v>1.93</c:v>
                </c:pt>
                <c:pt idx="6">
                  <c:v>2.0499999999999998</c:v>
                </c:pt>
                <c:pt idx="7">
                  <c:v>2.14</c:v>
                </c:pt>
                <c:pt idx="8">
                  <c:v>2.14</c:v>
                </c:pt>
                <c:pt idx="9">
                  <c:v>2.17</c:v>
                </c:pt>
                <c:pt idx="10">
                  <c:v>2.0499999999999998</c:v>
                </c:pt>
                <c:pt idx="11">
                  <c:v>1.93</c:v>
                </c:pt>
              </c:numCache>
            </c:numRef>
          </c:val>
          <c:extLst>
            <c:ext xmlns:c16="http://schemas.microsoft.com/office/drawing/2014/chart" uri="{C3380CC4-5D6E-409C-BE32-E72D297353CC}">
              <c16:uniqueId val="{00000000-A5F8-4398-B45B-254012BF2D31}"/>
            </c:ext>
          </c:extLst>
        </c:ser>
        <c:ser>
          <c:idx val="1"/>
          <c:order val="1"/>
          <c:tx>
            <c:strRef>
              <c:f>Sheet1!$C$1</c:f>
              <c:strCache>
                <c:ptCount val="1"/>
                <c:pt idx="0">
                  <c:v>Non-FRL Mean</c:v>
                </c:pt>
              </c:strCache>
            </c:strRef>
          </c:tx>
          <c:spPr>
            <a:solidFill>
              <a:schemeClr val="bg1">
                <a:lumMod val="75000"/>
              </a:schemeClr>
            </a:solidFill>
            <a:ln>
              <a:noFill/>
            </a:ln>
            <a:effectLst/>
          </c:spPr>
          <c:invertIfNegative val="0"/>
          <c:dLbls>
            <c:dLbl>
              <c:idx val="5"/>
              <c:layout>
                <c:manualLayout>
                  <c:x val="0"/>
                  <c:y val="4.21940928270042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B9-4C12-B941-C9038F0C64F2}"/>
                </c:ext>
              </c:extLst>
            </c:dLbl>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First Grade Q1</c:v>
                </c:pt>
                <c:pt idx="1">
                  <c:v>First Grade Q2</c:v>
                </c:pt>
                <c:pt idx="2">
                  <c:v>First Grade Q3</c:v>
                </c:pt>
                <c:pt idx="3">
                  <c:v>First Grade Q4</c:v>
                </c:pt>
                <c:pt idx="4">
                  <c:v>Second Grade Q1</c:v>
                </c:pt>
                <c:pt idx="5">
                  <c:v>Second Grade Q2</c:v>
                </c:pt>
                <c:pt idx="6">
                  <c:v>Second Grade Q3</c:v>
                </c:pt>
                <c:pt idx="7">
                  <c:v>Second Grade Q4</c:v>
                </c:pt>
                <c:pt idx="8">
                  <c:v>Third Grade Q1</c:v>
                </c:pt>
                <c:pt idx="9">
                  <c:v>Third Grade Q2</c:v>
                </c:pt>
                <c:pt idx="10">
                  <c:v>Third Grade Q3</c:v>
                </c:pt>
                <c:pt idx="11">
                  <c:v>Third Grade Q4</c:v>
                </c:pt>
              </c:strCache>
            </c:strRef>
          </c:cat>
          <c:val>
            <c:numRef>
              <c:f>Sheet1!$C$2:$C$13</c:f>
              <c:numCache>
                <c:formatCode>General</c:formatCode>
                <c:ptCount val="12"/>
                <c:pt idx="0">
                  <c:v>2.48</c:v>
                </c:pt>
                <c:pt idx="1">
                  <c:v>2.5299999999999998</c:v>
                </c:pt>
                <c:pt idx="2">
                  <c:v>2.57</c:v>
                </c:pt>
                <c:pt idx="3">
                  <c:v>2.44</c:v>
                </c:pt>
                <c:pt idx="4">
                  <c:v>2.56</c:v>
                </c:pt>
                <c:pt idx="5">
                  <c:v>2.88</c:v>
                </c:pt>
                <c:pt idx="6">
                  <c:v>2.96</c:v>
                </c:pt>
                <c:pt idx="7">
                  <c:v>2.93</c:v>
                </c:pt>
                <c:pt idx="8">
                  <c:v>2.95</c:v>
                </c:pt>
                <c:pt idx="9">
                  <c:v>3.05</c:v>
                </c:pt>
                <c:pt idx="10">
                  <c:v>2.91</c:v>
                </c:pt>
                <c:pt idx="11">
                  <c:v>2.69</c:v>
                </c:pt>
              </c:numCache>
            </c:numRef>
          </c:val>
          <c:extLst>
            <c:ext xmlns:c16="http://schemas.microsoft.com/office/drawing/2014/chart" uri="{C3380CC4-5D6E-409C-BE32-E72D297353CC}">
              <c16:uniqueId val="{00000001-A5F8-4398-B45B-254012BF2D31}"/>
            </c:ext>
          </c:extLst>
        </c:ser>
        <c:dLbls>
          <c:dLblPos val="outEnd"/>
          <c:showLegendKey val="0"/>
          <c:showVal val="1"/>
          <c:showCatName val="0"/>
          <c:showSerName val="0"/>
          <c:showPercent val="0"/>
          <c:showBubbleSize val="0"/>
        </c:dLbls>
        <c:gapWidth val="444"/>
        <c:overlap val="-90"/>
        <c:axId val="386107384"/>
        <c:axId val="386106400"/>
      </c:barChart>
      <c:catAx>
        <c:axId val="38610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106400"/>
        <c:crosses val="autoZero"/>
        <c:auto val="1"/>
        <c:lblAlgn val="ctr"/>
        <c:lblOffset val="100"/>
        <c:noMultiLvlLbl val="0"/>
      </c:catAx>
      <c:valAx>
        <c:axId val="386106400"/>
        <c:scaling>
          <c:orientation val="minMax"/>
          <c:max val="3.2"/>
          <c:min val="0"/>
        </c:scaling>
        <c:delete val="1"/>
        <c:axPos val="l"/>
        <c:numFmt formatCode="General" sourceLinked="1"/>
        <c:majorTickMark val="out"/>
        <c:minorTickMark val="none"/>
        <c:tickLblPos val="nextTo"/>
        <c:crossAx val="386107384"/>
        <c:crosses val="autoZero"/>
        <c:crossBetween val="between"/>
      </c:valAx>
      <c:spPr>
        <a:noFill/>
        <a:ln>
          <a:noFill/>
        </a:ln>
        <a:effectLst/>
      </c:spPr>
    </c:plotArea>
    <c:legend>
      <c:legendPos val="t"/>
      <c:layout>
        <c:manualLayout>
          <c:xMode val="edge"/>
          <c:yMode val="edge"/>
          <c:x val="0.30509703775104424"/>
          <c:y val="1.6877637130801686E-2"/>
          <c:w val="0.38980575758713787"/>
          <c:h val="8.083158908933851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LEP Mean</c:v>
                </c:pt>
              </c:strCache>
            </c:strRef>
          </c:tx>
          <c:spPr>
            <a:solidFill>
              <a:schemeClr val="accent3">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First Grade Q1</c:v>
                </c:pt>
                <c:pt idx="1">
                  <c:v>First Grade Q2</c:v>
                </c:pt>
                <c:pt idx="2">
                  <c:v>First Grade Q3</c:v>
                </c:pt>
                <c:pt idx="3">
                  <c:v>First Grade Q4</c:v>
                </c:pt>
                <c:pt idx="4">
                  <c:v>Second Grade Q1</c:v>
                </c:pt>
                <c:pt idx="5">
                  <c:v>Second Grade Q2</c:v>
                </c:pt>
                <c:pt idx="6">
                  <c:v>Second Grade Q3</c:v>
                </c:pt>
                <c:pt idx="7">
                  <c:v>Second Grade Q4</c:v>
                </c:pt>
                <c:pt idx="8">
                  <c:v>Third Grade Q1</c:v>
                </c:pt>
                <c:pt idx="9">
                  <c:v>Third Grade Q2</c:v>
                </c:pt>
                <c:pt idx="10">
                  <c:v>Third Grade Q3</c:v>
                </c:pt>
                <c:pt idx="11">
                  <c:v>Third Grade Q4</c:v>
                </c:pt>
              </c:strCache>
            </c:strRef>
          </c:cat>
          <c:val>
            <c:numRef>
              <c:f>Sheet1!$B$2:$B$13</c:f>
              <c:numCache>
                <c:formatCode>General</c:formatCode>
                <c:ptCount val="12"/>
                <c:pt idx="0">
                  <c:v>1.47</c:v>
                </c:pt>
                <c:pt idx="1">
                  <c:v>1.37</c:v>
                </c:pt>
                <c:pt idx="2">
                  <c:v>1.4</c:v>
                </c:pt>
                <c:pt idx="3">
                  <c:v>1.37</c:v>
                </c:pt>
                <c:pt idx="4">
                  <c:v>1.46</c:v>
                </c:pt>
                <c:pt idx="5">
                  <c:v>1.61</c:v>
                </c:pt>
                <c:pt idx="6">
                  <c:v>1.76</c:v>
                </c:pt>
                <c:pt idx="7">
                  <c:v>1.92</c:v>
                </c:pt>
                <c:pt idx="8">
                  <c:v>1.91</c:v>
                </c:pt>
                <c:pt idx="9">
                  <c:v>1.91</c:v>
                </c:pt>
                <c:pt idx="10">
                  <c:v>1.83</c:v>
                </c:pt>
                <c:pt idx="11">
                  <c:v>1.73</c:v>
                </c:pt>
              </c:numCache>
            </c:numRef>
          </c:val>
          <c:extLst>
            <c:ext xmlns:c16="http://schemas.microsoft.com/office/drawing/2014/chart" uri="{C3380CC4-5D6E-409C-BE32-E72D297353CC}">
              <c16:uniqueId val="{00000000-E2E8-4C35-9B36-CEF79615C36F}"/>
            </c:ext>
          </c:extLst>
        </c:ser>
        <c:ser>
          <c:idx val="1"/>
          <c:order val="1"/>
          <c:tx>
            <c:strRef>
              <c:f>Sheet1!$C$1</c:f>
              <c:strCache>
                <c:ptCount val="1"/>
                <c:pt idx="0">
                  <c:v>Non-LEP Mean</c:v>
                </c:pt>
              </c:strCache>
            </c:strRef>
          </c:tx>
          <c:spPr>
            <a:solidFill>
              <a:schemeClr val="bg1">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First Grade Q1</c:v>
                </c:pt>
                <c:pt idx="1">
                  <c:v>First Grade Q2</c:v>
                </c:pt>
                <c:pt idx="2">
                  <c:v>First Grade Q3</c:v>
                </c:pt>
                <c:pt idx="3">
                  <c:v>First Grade Q4</c:v>
                </c:pt>
                <c:pt idx="4">
                  <c:v>Second Grade Q1</c:v>
                </c:pt>
                <c:pt idx="5">
                  <c:v>Second Grade Q2</c:v>
                </c:pt>
                <c:pt idx="6">
                  <c:v>Second Grade Q3</c:v>
                </c:pt>
                <c:pt idx="7">
                  <c:v>Second Grade Q4</c:v>
                </c:pt>
                <c:pt idx="8">
                  <c:v>Third Grade Q1</c:v>
                </c:pt>
                <c:pt idx="9">
                  <c:v>Third Grade Q2</c:v>
                </c:pt>
                <c:pt idx="10">
                  <c:v>Third Grade Q3</c:v>
                </c:pt>
                <c:pt idx="11">
                  <c:v>Third Grade Q4</c:v>
                </c:pt>
              </c:strCache>
            </c:strRef>
          </c:cat>
          <c:val>
            <c:numRef>
              <c:f>Sheet1!$C$2:$C$13</c:f>
              <c:numCache>
                <c:formatCode>General</c:formatCode>
                <c:ptCount val="12"/>
                <c:pt idx="0">
                  <c:v>2.33</c:v>
                </c:pt>
                <c:pt idx="1">
                  <c:v>2.33</c:v>
                </c:pt>
                <c:pt idx="2">
                  <c:v>2.34</c:v>
                </c:pt>
                <c:pt idx="3">
                  <c:v>2.2400000000000002</c:v>
                </c:pt>
                <c:pt idx="4">
                  <c:v>2.36</c:v>
                </c:pt>
                <c:pt idx="5">
                  <c:v>2.64</c:v>
                </c:pt>
                <c:pt idx="6">
                  <c:v>2.73</c:v>
                </c:pt>
                <c:pt idx="7">
                  <c:v>2.7</c:v>
                </c:pt>
                <c:pt idx="8">
                  <c:v>2.73</c:v>
                </c:pt>
                <c:pt idx="9">
                  <c:v>2.8</c:v>
                </c:pt>
                <c:pt idx="10">
                  <c:v>2.65</c:v>
                </c:pt>
                <c:pt idx="11">
                  <c:v>2.4700000000000002</c:v>
                </c:pt>
              </c:numCache>
            </c:numRef>
          </c:val>
          <c:extLst>
            <c:ext xmlns:c16="http://schemas.microsoft.com/office/drawing/2014/chart" uri="{C3380CC4-5D6E-409C-BE32-E72D297353CC}">
              <c16:uniqueId val="{00000001-E2E8-4C35-9B36-CEF79615C36F}"/>
            </c:ext>
          </c:extLst>
        </c:ser>
        <c:dLbls>
          <c:dLblPos val="outEnd"/>
          <c:showLegendKey val="0"/>
          <c:showVal val="1"/>
          <c:showCatName val="0"/>
          <c:showSerName val="0"/>
          <c:showPercent val="0"/>
          <c:showBubbleSize val="0"/>
        </c:dLbls>
        <c:gapWidth val="444"/>
        <c:overlap val="-90"/>
        <c:axId val="386107384"/>
        <c:axId val="386106400"/>
      </c:barChart>
      <c:catAx>
        <c:axId val="38610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106400"/>
        <c:crosses val="autoZero"/>
        <c:auto val="1"/>
        <c:lblAlgn val="ctr"/>
        <c:lblOffset val="100"/>
        <c:noMultiLvlLbl val="0"/>
      </c:catAx>
      <c:valAx>
        <c:axId val="386106400"/>
        <c:scaling>
          <c:orientation val="minMax"/>
          <c:max val="3.2"/>
          <c:min val="0"/>
        </c:scaling>
        <c:delete val="1"/>
        <c:axPos val="l"/>
        <c:numFmt formatCode="General" sourceLinked="1"/>
        <c:majorTickMark val="out"/>
        <c:minorTickMark val="none"/>
        <c:tickLblPos val="nextTo"/>
        <c:crossAx val="386107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653A82488C4AC9A5B82EA4B43CCC12"/>
        <w:category>
          <w:name w:val="General"/>
          <w:gallery w:val="placeholder"/>
        </w:category>
        <w:types>
          <w:type w:val="bbPlcHdr"/>
        </w:types>
        <w:behaviors>
          <w:behavior w:val="content"/>
        </w:behaviors>
        <w:guid w:val="{B760F78E-9580-48F4-82D6-19321DFE2A6A}"/>
      </w:docPartPr>
      <w:docPartBody>
        <w:p w:rsidR="00CA1BAF" w:rsidRDefault="00266B52" w:rsidP="00266B52">
          <w:pPr>
            <w:pStyle w:val="0A653A82488C4AC9A5B82EA4B43CCC12"/>
          </w:pPr>
          <w:r w:rsidRPr="001F1C68">
            <w:rPr>
              <w:rStyle w:val="PlaceholderText"/>
            </w:rPr>
            <w:t>Click here to enter text.</w:t>
          </w:r>
        </w:p>
      </w:docPartBody>
    </w:docPart>
    <w:docPart>
      <w:docPartPr>
        <w:name w:val="09712708C0124778918A237F400433D4"/>
        <w:category>
          <w:name w:val="General"/>
          <w:gallery w:val="placeholder"/>
        </w:category>
        <w:types>
          <w:type w:val="bbPlcHdr"/>
        </w:types>
        <w:behaviors>
          <w:behavior w:val="content"/>
        </w:behaviors>
        <w:guid w:val="{825A596C-2360-4A83-8960-FDF2B2E78A4E}"/>
      </w:docPartPr>
      <w:docPartBody>
        <w:p w:rsidR="00CA1BAF" w:rsidRDefault="00266B52" w:rsidP="00266B52">
          <w:pPr>
            <w:pStyle w:val="09712708C0124778918A237F400433D4"/>
          </w:pPr>
          <w:r w:rsidRPr="00AC7F25">
            <w:rPr>
              <w:rStyle w:val="PlaceholderText"/>
            </w:rPr>
            <w:t>Choose an item.</w:t>
          </w:r>
        </w:p>
      </w:docPartBody>
    </w:docPart>
    <w:docPart>
      <w:docPartPr>
        <w:name w:val="E9162C6177BB4D3193F1F34AEF7B2E96"/>
        <w:category>
          <w:name w:val="General"/>
          <w:gallery w:val="placeholder"/>
        </w:category>
        <w:types>
          <w:type w:val="bbPlcHdr"/>
        </w:types>
        <w:behaviors>
          <w:behavior w:val="content"/>
        </w:behaviors>
        <w:guid w:val="{95C5A1D8-2735-457B-B338-B2FF051BEA95}"/>
      </w:docPartPr>
      <w:docPartBody>
        <w:p w:rsidR="00CA1BAF" w:rsidRDefault="00266B52" w:rsidP="00266B52">
          <w:pPr>
            <w:pStyle w:val="E9162C6177BB4D3193F1F34AEF7B2E96"/>
          </w:pPr>
          <w:r w:rsidRPr="00AC7F25">
            <w:rPr>
              <w:rStyle w:val="PlaceholderText"/>
            </w:rPr>
            <w:t>Choose an item.</w:t>
          </w:r>
        </w:p>
      </w:docPartBody>
    </w:docPart>
    <w:docPart>
      <w:docPartPr>
        <w:name w:val="1E5E862E1C3341268E6E9A8C1F8D39E4"/>
        <w:category>
          <w:name w:val="General"/>
          <w:gallery w:val="placeholder"/>
        </w:category>
        <w:types>
          <w:type w:val="bbPlcHdr"/>
        </w:types>
        <w:behaviors>
          <w:behavior w:val="content"/>
        </w:behaviors>
        <w:guid w:val="{6B903D62-27A1-4D71-9337-ADC30897699C}"/>
      </w:docPartPr>
      <w:docPartBody>
        <w:p w:rsidR="00CA1BAF" w:rsidRDefault="00266B52" w:rsidP="00266B52">
          <w:pPr>
            <w:pStyle w:val="1E5E862E1C3341268E6E9A8C1F8D39E4"/>
          </w:pPr>
          <w:r w:rsidRPr="001F1C68">
            <w:rPr>
              <w:rStyle w:val="PlaceholderText"/>
            </w:rPr>
            <w:t>Click here to enter text.</w:t>
          </w:r>
        </w:p>
      </w:docPartBody>
    </w:docPart>
    <w:docPart>
      <w:docPartPr>
        <w:name w:val="E1E913377CD549C9A4E215FE037A0BA0"/>
        <w:category>
          <w:name w:val="General"/>
          <w:gallery w:val="placeholder"/>
        </w:category>
        <w:types>
          <w:type w:val="bbPlcHdr"/>
        </w:types>
        <w:behaviors>
          <w:behavior w:val="content"/>
        </w:behaviors>
        <w:guid w:val="{74388131-EAFA-404D-B7FC-B8DAF38DD8E1}"/>
      </w:docPartPr>
      <w:docPartBody>
        <w:p w:rsidR="00CA1BAF" w:rsidRDefault="00266B52" w:rsidP="00266B52">
          <w:pPr>
            <w:pStyle w:val="E1E913377CD549C9A4E215FE037A0BA0"/>
          </w:pPr>
          <w:r w:rsidRPr="00AC7F25">
            <w:rPr>
              <w:rStyle w:val="PlaceholderText"/>
            </w:rPr>
            <w:t>Choose an item.</w:t>
          </w:r>
        </w:p>
      </w:docPartBody>
    </w:docPart>
    <w:docPart>
      <w:docPartPr>
        <w:name w:val="FD5D9361163A41CDAEF51CB477043A3F"/>
        <w:category>
          <w:name w:val="General"/>
          <w:gallery w:val="placeholder"/>
        </w:category>
        <w:types>
          <w:type w:val="bbPlcHdr"/>
        </w:types>
        <w:behaviors>
          <w:behavior w:val="content"/>
        </w:behaviors>
        <w:guid w:val="{73C47366-D6DC-48D0-966F-8A1BDD11DBF1}"/>
      </w:docPartPr>
      <w:docPartBody>
        <w:p w:rsidR="00CA1BAF" w:rsidRDefault="00266B52" w:rsidP="00266B52">
          <w:pPr>
            <w:pStyle w:val="FD5D9361163A41CDAEF51CB477043A3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52"/>
    <w:rsid w:val="00027B4D"/>
    <w:rsid w:val="0004156E"/>
    <w:rsid w:val="000E16B0"/>
    <w:rsid w:val="001335FB"/>
    <w:rsid w:val="002079C8"/>
    <w:rsid w:val="002259D8"/>
    <w:rsid w:val="00266B52"/>
    <w:rsid w:val="00315B54"/>
    <w:rsid w:val="00355BE2"/>
    <w:rsid w:val="00362D20"/>
    <w:rsid w:val="003C403E"/>
    <w:rsid w:val="003F7F4A"/>
    <w:rsid w:val="00446EEE"/>
    <w:rsid w:val="00473628"/>
    <w:rsid w:val="0049244F"/>
    <w:rsid w:val="004D7FA6"/>
    <w:rsid w:val="00522C52"/>
    <w:rsid w:val="00594990"/>
    <w:rsid w:val="005F69EA"/>
    <w:rsid w:val="00611939"/>
    <w:rsid w:val="00772B4B"/>
    <w:rsid w:val="00780813"/>
    <w:rsid w:val="007F5BE1"/>
    <w:rsid w:val="008446BD"/>
    <w:rsid w:val="008A4418"/>
    <w:rsid w:val="00941695"/>
    <w:rsid w:val="00946C3C"/>
    <w:rsid w:val="009768FE"/>
    <w:rsid w:val="009B1050"/>
    <w:rsid w:val="00A10DA3"/>
    <w:rsid w:val="00A620FB"/>
    <w:rsid w:val="00A63922"/>
    <w:rsid w:val="00AF1378"/>
    <w:rsid w:val="00B01A52"/>
    <w:rsid w:val="00B1067C"/>
    <w:rsid w:val="00B27B98"/>
    <w:rsid w:val="00BE1A59"/>
    <w:rsid w:val="00CA1BAF"/>
    <w:rsid w:val="00D13A92"/>
    <w:rsid w:val="00D632A8"/>
    <w:rsid w:val="00D762F2"/>
    <w:rsid w:val="00D9297F"/>
    <w:rsid w:val="00DB1E58"/>
    <w:rsid w:val="00E07C89"/>
    <w:rsid w:val="00E37D07"/>
    <w:rsid w:val="00F41FCF"/>
    <w:rsid w:val="00F425F0"/>
    <w:rsid w:val="00F60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B52"/>
    <w:rPr>
      <w:color w:val="808080"/>
    </w:rPr>
  </w:style>
  <w:style w:type="paragraph" w:customStyle="1" w:styleId="AB8E4C8AA53140ABABB78B128A6DCFDF">
    <w:name w:val="AB8E4C8AA53140ABABB78B128A6DCFDF"/>
    <w:rsid w:val="00266B52"/>
  </w:style>
  <w:style w:type="paragraph" w:customStyle="1" w:styleId="6498917BF2F5481993361A332DD79182">
    <w:name w:val="6498917BF2F5481993361A332DD79182"/>
    <w:rsid w:val="00266B52"/>
  </w:style>
  <w:style w:type="paragraph" w:customStyle="1" w:styleId="838B2970E0D5470A8B5C13C1D944C28E">
    <w:name w:val="838B2970E0D5470A8B5C13C1D944C28E"/>
    <w:rsid w:val="00266B52"/>
  </w:style>
  <w:style w:type="paragraph" w:customStyle="1" w:styleId="A760A545184545D38A01C4A72C7D2FE7">
    <w:name w:val="A760A545184545D38A01C4A72C7D2FE7"/>
    <w:rsid w:val="00266B52"/>
  </w:style>
  <w:style w:type="paragraph" w:customStyle="1" w:styleId="1940F0E61C8444C283D4A814C9715F60">
    <w:name w:val="1940F0E61C8444C283D4A814C9715F60"/>
    <w:rsid w:val="00266B52"/>
  </w:style>
  <w:style w:type="paragraph" w:customStyle="1" w:styleId="3CC792F4A46145B08668BF17264D5C93">
    <w:name w:val="3CC792F4A46145B08668BF17264D5C93"/>
    <w:rsid w:val="00266B52"/>
  </w:style>
  <w:style w:type="paragraph" w:customStyle="1" w:styleId="0E71FF0D58C14840BF00B16C521FD881">
    <w:name w:val="0E71FF0D58C14840BF00B16C521FD881"/>
    <w:rsid w:val="00266B52"/>
  </w:style>
  <w:style w:type="paragraph" w:customStyle="1" w:styleId="0D5BF2AB9A07490FA0C0B092CDF6FF4D">
    <w:name w:val="0D5BF2AB9A07490FA0C0B092CDF6FF4D"/>
    <w:rsid w:val="00266B52"/>
  </w:style>
  <w:style w:type="paragraph" w:customStyle="1" w:styleId="3BF16BD4F5A145D5B5AB5E7B65352491">
    <w:name w:val="3BF16BD4F5A145D5B5AB5E7B65352491"/>
    <w:rsid w:val="00266B52"/>
  </w:style>
  <w:style w:type="paragraph" w:customStyle="1" w:styleId="8776F44DB9384C5DAA1EF73049BACA75">
    <w:name w:val="8776F44DB9384C5DAA1EF73049BACA75"/>
    <w:rsid w:val="00266B52"/>
  </w:style>
  <w:style w:type="paragraph" w:customStyle="1" w:styleId="0832304B2DB3471B80ACBFCBEF167530">
    <w:name w:val="0832304B2DB3471B80ACBFCBEF167530"/>
    <w:rsid w:val="00266B52"/>
  </w:style>
  <w:style w:type="paragraph" w:customStyle="1" w:styleId="0A653A82488C4AC9A5B82EA4B43CCC12">
    <w:name w:val="0A653A82488C4AC9A5B82EA4B43CCC12"/>
    <w:rsid w:val="00266B52"/>
  </w:style>
  <w:style w:type="paragraph" w:customStyle="1" w:styleId="DEE98B72355E47859A11D6E67F6EF0EE">
    <w:name w:val="DEE98B72355E47859A11D6E67F6EF0EE"/>
    <w:rsid w:val="00266B52"/>
  </w:style>
  <w:style w:type="paragraph" w:customStyle="1" w:styleId="ED165922C86B440F90D0A79E9468D435">
    <w:name w:val="ED165922C86B440F90D0A79E9468D435"/>
    <w:rsid w:val="00266B52"/>
  </w:style>
  <w:style w:type="paragraph" w:customStyle="1" w:styleId="09712708C0124778918A237F400433D4">
    <w:name w:val="09712708C0124778918A237F400433D4"/>
    <w:rsid w:val="00266B52"/>
  </w:style>
  <w:style w:type="paragraph" w:customStyle="1" w:styleId="F75B05A121014B719EB8353504107869">
    <w:name w:val="F75B05A121014B719EB8353504107869"/>
    <w:rsid w:val="00266B52"/>
  </w:style>
  <w:style w:type="paragraph" w:customStyle="1" w:styleId="E9162C6177BB4D3193F1F34AEF7B2E96">
    <w:name w:val="E9162C6177BB4D3193F1F34AEF7B2E96"/>
    <w:rsid w:val="00266B52"/>
  </w:style>
  <w:style w:type="paragraph" w:customStyle="1" w:styleId="1E5E862E1C3341268E6E9A8C1F8D39E4">
    <w:name w:val="1E5E862E1C3341268E6E9A8C1F8D39E4"/>
    <w:rsid w:val="00266B52"/>
  </w:style>
  <w:style w:type="paragraph" w:customStyle="1" w:styleId="E1E913377CD549C9A4E215FE037A0BA0">
    <w:name w:val="E1E913377CD549C9A4E215FE037A0BA0"/>
    <w:rsid w:val="00266B52"/>
  </w:style>
  <w:style w:type="paragraph" w:customStyle="1" w:styleId="A6CAEDF3AE1C44F69DD2E9B52D3B9E42">
    <w:name w:val="A6CAEDF3AE1C44F69DD2E9B52D3B9E42"/>
    <w:rsid w:val="00266B52"/>
  </w:style>
  <w:style w:type="paragraph" w:customStyle="1" w:styleId="513267BD4EA340D2A73CB6D6E047D24A">
    <w:name w:val="513267BD4EA340D2A73CB6D6E047D24A"/>
    <w:rsid w:val="00266B52"/>
  </w:style>
  <w:style w:type="paragraph" w:customStyle="1" w:styleId="0D97503E31354E1D98E6139F3D27824B">
    <w:name w:val="0D97503E31354E1D98E6139F3D27824B"/>
    <w:rsid w:val="00266B52"/>
  </w:style>
  <w:style w:type="paragraph" w:customStyle="1" w:styleId="FD5D9361163A41CDAEF51CB477043A3F">
    <w:name w:val="FD5D9361163A41CDAEF51CB477043A3F"/>
    <w:rsid w:val="00266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ADD03-C9E1-43E3-BBC5-3444D592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22914</Words>
  <Characters>130610</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Lindemann, Paige</dc:creator>
  <cp:keywords/>
  <dc:description/>
  <cp:lastModifiedBy>Lindetop</cp:lastModifiedBy>
  <cp:revision>2</cp:revision>
  <cp:lastPrinted>2019-03-07T13:21:00Z</cp:lastPrinted>
  <dcterms:created xsi:type="dcterms:W3CDTF">2019-03-25T19:41:00Z</dcterms:created>
  <dcterms:modified xsi:type="dcterms:W3CDTF">2019-03-25T19:41:00Z</dcterms:modified>
</cp:coreProperties>
</file>