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F0762" w:rsidRPr="007F2AE5" w:rsidRDefault="009737F6" w:rsidP="009737F6">
      <w:pPr>
        <w:jc w:val="center"/>
        <w:rPr>
          <w:rFonts w:ascii="Times New Roman" w:hAnsi="Times New Roman" w:cs="Times New Roman"/>
          <w:sz w:val="24"/>
          <w:szCs w:val="24"/>
        </w:rPr>
      </w:pPr>
      <w:r w:rsidRPr="007F2AE5">
        <w:rPr>
          <w:rFonts w:ascii="Times New Roman" w:hAnsi="Times New Roman" w:cs="Times New Roman"/>
          <w:sz w:val="24"/>
          <w:szCs w:val="24"/>
        </w:rPr>
        <w:t>UNIVERSITY OF OKLAHOMA</w:t>
      </w:r>
    </w:p>
    <w:p w:rsidR="009737F6" w:rsidRPr="007F2AE5" w:rsidRDefault="009737F6" w:rsidP="009737F6">
      <w:pPr>
        <w:jc w:val="center"/>
        <w:rPr>
          <w:rFonts w:ascii="Times New Roman" w:hAnsi="Times New Roman" w:cs="Times New Roman"/>
          <w:sz w:val="24"/>
          <w:szCs w:val="24"/>
        </w:rPr>
      </w:pPr>
      <w:r w:rsidRPr="007F2AE5">
        <w:rPr>
          <w:rFonts w:ascii="Times New Roman" w:hAnsi="Times New Roman" w:cs="Times New Roman"/>
          <w:sz w:val="24"/>
          <w:szCs w:val="24"/>
        </w:rPr>
        <w:t>GRADUATE COLLEGE</w:t>
      </w:r>
    </w:p>
    <w:p w:rsidR="009737F6" w:rsidRPr="007F2AE5" w:rsidRDefault="009737F6" w:rsidP="00605177">
      <w:pPr>
        <w:rPr>
          <w:rFonts w:ascii="Times New Roman" w:hAnsi="Times New Roman" w:cs="Times New Roman"/>
          <w:sz w:val="24"/>
          <w:szCs w:val="24"/>
        </w:rPr>
      </w:pPr>
    </w:p>
    <w:p w:rsidR="009737F6" w:rsidRPr="007F2AE5" w:rsidRDefault="009737F6" w:rsidP="009737F6">
      <w:pPr>
        <w:jc w:val="center"/>
        <w:rPr>
          <w:rFonts w:ascii="Times New Roman" w:hAnsi="Times New Roman" w:cs="Times New Roman"/>
          <w:sz w:val="24"/>
          <w:szCs w:val="24"/>
        </w:rPr>
      </w:pPr>
    </w:p>
    <w:p w:rsidR="00D52722" w:rsidRDefault="009737F6" w:rsidP="00D52722">
      <w:pPr>
        <w:jc w:val="center"/>
        <w:rPr>
          <w:rFonts w:ascii="Times New Roman" w:hAnsi="Times New Roman" w:cs="Times New Roman"/>
          <w:sz w:val="24"/>
          <w:szCs w:val="24"/>
        </w:rPr>
      </w:pPr>
      <w:r w:rsidRPr="007F2AE5">
        <w:rPr>
          <w:rFonts w:ascii="Times New Roman" w:hAnsi="Times New Roman" w:cs="Times New Roman"/>
          <w:sz w:val="24"/>
          <w:szCs w:val="24"/>
        </w:rPr>
        <w:t>A POLARIMETRIC AND</w:t>
      </w:r>
      <w:r w:rsidR="00D52722">
        <w:rPr>
          <w:rFonts w:ascii="Times New Roman" w:hAnsi="Times New Roman" w:cs="Times New Roman"/>
          <w:sz w:val="24"/>
          <w:szCs w:val="24"/>
        </w:rPr>
        <w:t xml:space="preserve"> MICROPHYSICAL INVESTIGATION OF </w:t>
      </w:r>
    </w:p>
    <w:p w:rsidR="009737F6" w:rsidRPr="007F2AE5" w:rsidRDefault="009737F6" w:rsidP="00D52722">
      <w:pPr>
        <w:jc w:val="center"/>
        <w:rPr>
          <w:rFonts w:ascii="Times New Roman" w:hAnsi="Times New Roman" w:cs="Times New Roman"/>
          <w:sz w:val="24"/>
          <w:szCs w:val="24"/>
        </w:rPr>
      </w:pPr>
      <w:r w:rsidRPr="007F2AE5">
        <w:rPr>
          <w:rFonts w:ascii="Times New Roman" w:hAnsi="Times New Roman" w:cs="Times New Roman"/>
          <w:sz w:val="24"/>
          <w:szCs w:val="24"/>
        </w:rPr>
        <w:t>WINTER STORMS</w:t>
      </w:r>
    </w:p>
    <w:p w:rsidR="009737F6" w:rsidRPr="007F2AE5" w:rsidRDefault="009737F6" w:rsidP="009737F6">
      <w:pPr>
        <w:jc w:val="center"/>
        <w:rPr>
          <w:rFonts w:ascii="Times New Roman" w:hAnsi="Times New Roman" w:cs="Times New Roman"/>
          <w:sz w:val="24"/>
          <w:szCs w:val="24"/>
        </w:rPr>
      </w:pPr>
    </w:p>
    <w:p w:rsidR="009737F6" w:rsidRPr="007F2AE5" w:rsidRDefault="009737F6" w:rsidP="009737F6">
      <w:pPr>
        <w:jc w:val="center"/>
        <w:rPr>
          <w:rFonts w:ascii="Times New Roman" w:hAnsi="Times New Roman" w:cs="Times New Roman"/>
          <w:sz w:val="24"/>
          <w:szCs w:val="24"/>
        </w:rPr>
      </w:pPr>
    </w:p>
    <w:p w:rsidR="009737F6" w:rsidRPr="007F2AE5" w:rsidRDefault="009737F6" w:rsidP="009737F6">
      <w:pPr>
        <w:jc w:val="center"/>
        <w:rPr>
          <w:rFonts w:ascii="Times New Roman" w:hAnsi="Times New Roman" w:cs="Times New Roman"/>
          <w:sz w:val="24"/>
          <w:szCs w:val="24"/>
        </w:rPr>
      </w:pPr>
    </w:p>
    <w:p w:rsidR="009737F6" w:rsidRPr="007F2AE5" w:rsidRDefault="009737F6" w:rsidP="009737F6">
      <w:pPr>
        <w:jc w:val="center"/>
        <w:rPr>
          <w:rFonts w:ascii="Times New Roman" w:hAnsi="Times New Roman" w:cs="Times New Roman"/>
          <w:sz w:val="24"/>
          <w:szCs w:val="24"/>
        </w:rPr>
      </w:pPr>
    </w:p>
    <w:p w:rsidR="009737F6" w:rsidRPr="007F2AE5" w:rsidRDefault="009737F6" w:rsidP="009737F6">
      <w:pPr>
        <w:jc w:val="center"/>
        <w:rPr>
          <w:rFonts w:ascii="Times New Roman" w:hAnsi="Times New Roman" w:cs="Times New Roman"/>
          <w:sz w:val="24"/>
          <w:szCs w:val="24"/>
        </w:rPr>
      </w:pPr>
      <w:r w:rsidRPr="007F2AE5">
        <w:rPr>
          <w:rFonts w:ascii="Times New Roman" w:hAnsi="Times New Roman" w:cs="Times New Roman"/>
          <w:sz w:val="24"/>
          <w:szCs w:val="24"/>
        </w:rPr>
        <w:t>A DISSERTATION</w:t>
      </w:r>
    </w:p>
    <w:p w:rsidR="009737F6" w:rsidRPr="007F2AE5" w:rsidRDefault="009737F6" w:rsidP="009737F6">
      <w:pPr>
        <w:jc w:val="center"/>
        <w:rPr>
          <w:rFonts w:ascii="Times New Roman" w:hAnsi="Times New Roman" w:cs="Times New Roman"/>
          <w:sz w:val="24"/>
          <w:szCs w:val="24"/>
        </w:rPr>
      </w:pPr>
      <w:r w:rsidRPr="007F2AE5">
        <w:rPr>
          <w:rFonts w:ascii="Times New Roman" w:hAnsi="Times New Roman" w:cs="Times New Roman"/>
          <w:sz w:val="24"/>
          <w:szCs w:val="24"/>
        </w:rPr>
        <w:t>SUBMITTED TO THE GRADUATE FACULTY</w:t>
      </w:r>
    </w:p>
    <w:p w:rsidR="009737F6" w:rsidRPr="007F2AE5" w:rsidRDefault="001139D5" w:rsidP="009737F6">
      <w:pPr>
        <w:jc w:val="center"/>
        <w:rPr>
          <w:rFonts w:ascii="Times New Roman" w:hAnsi="Times New Roman" w:cs="Times New Roman"/>
          <w:sz w:val="24"/>
          <w:szCs w:val="24"/>
        </w:rPr>
      </w:pPr>
      <w:proofErr w:type="gramStart"/>
      <w:r w:rsidRPr="007F2AE5">
        <w:rPr>
          <w:rFonts w:ascii="Times New Roman" w:hAnsi="Times New Roman" w:cs="Times New Roman"/>
          <w:sz w:val="24"/>
          <w:szCs w:val="24"/>
        </w:rPr>
        <w:t>i</w:t>
      </w:r>
      <w:r w:rsidR="009737F6" w:rsidRPr="007F2AE5">
        <w:rPr>
          <w:rFonts w:ascii="Times New Roman" w:hAnsi="Times New Roman" w:cs="Times New Roman"/>
          <w:sz w:val="24"/>
          <w:szCs w:val="24"/>
        </w:rPr>
        <w:t>n</w:t>
      </w:r>
      <w:proofErr w:type="gramEnd"/>
      <w:r w:rsidR="009737F6" w:rsidRPr="007F2AE5">
        <w:rPr>
          <w:rFonts w:ascii="Times New Roman" w:hAnsi="Times New Roman" w:cs="Times New Roman"/>
          <w:sz w:val="24"/>
          <w:szCs w:val="24"/>
        </w:rPr>
        <w:t xml:space="preserve"> partial fulfillment of the requirements for the</w:t>
      </w:r>
    </w:p>
    <w:p w:rsidR="009737F6" w:rsidRPr="007F2AE5" w:rsidRDefault="009737F6" w:rsidP="009737F6">
      <w:pPr>
        <w:jc w:val="center"/>
        <w:rPr>
          <w:rFonts w:ascii="Times New Roman" w:hAnsi="Times New Roman" w:cs="Times New Roman"/>
          <w:sz w:val="24"/>
          <w:szCs w:val="24"/>
        </w:rPr>
      </w:pPr>
      <w:r w:rsidRPr="007F2AE5">
        <w:rPr>
          <w:rFonts w:ascii="Times New Roman" w:hAnsi="Times New Roman" w:cs="Times New Roman"/>
          <w:sz w:val="24"/>
          <w:szCs w:val="24"/>
        </w:rPr>
        <w:t>Degree of</w:t>
      </w:r>
    </w:p>
    <w:p w:rsidR="009737F6" w:rsidRPr="007F2AE5" w:rsidRDefault="009737F6" w:rsidP="009737F6">
      <w:pPr>
        <w:jc w:val="center"/>
        <w:rPr>
          <w:rFonts w:ascii="Times New Roman" w:hAnsi="Times New Roman" w:cs="Times New Roman"/>
          <w:sz w:val="24"/>
          <w:szCs w:val="24"/>
        </w:rPr>
      </w:pPr>
      <w:r w:rsidRPr="007F2AE5">
        <w:rPr>
          <w:rFonts w:ascii="Times New Roman" w:hAnsi="Times New Roman" w:cs="Times New Roman"/>
          <w:sz w:val="24"/>
          <w:szCs w:val="24"/>
        </w:rPr>
        <w:t>DOCTOR OF PHILOSOPHY</w:t>
      </w:r>
    </w:p>
    <w:p w:rsidR="009737F6" w:rsidRPr="007F2AE5" w:rsidRDefault="009737F6" w:rsidP="009737F6">
      <w:pPr>
        <w:jc w:val="center"/>
        <w:rPr>
          <w:rFonts w:ascii="Times New Roman" w:hAnsi="Times New Roman" w:cs="Times New Roman"/>
          <w:sz w:val="24"/>
          <w:szCs w:val="24"/>
        </w:rPr>
      </w:pPr>
    </w:p>
    <w:p w:rsidR="009737F6" w:rsidRPr="007F2AE5" w:rsidRDefault="009737F6" w:rsidP="009737F6">
      <w:pPr>
        <w:jc w:val="center"/>
        <w:rPr>
          <w:rFonts w:ascii="Times New Roman" w:hAnsi="Times New Roman" w:cs="Times New Roman"/>
          <w:sz w:val="24"/>
          <w:szCs w:val="24"/>
        </w:rPr>
      </w:pPr>
    </w:p>
    <w:p w:rsidR="009737F6" w:rsidRPr="007F2AE5" w:rsidRDefault="009737F6" w:rsidP="009737F6">
      <w:pPr>
        <w:jc w:val="center"/>
        <w:rPr>
          <w:rFonts w:ascii="Times New Roman" w:hAnsi="Times New Roman" w:cs="Times New Roman"/>
          <w:sz w:val="24"/>
          <w:szCs w:val="24"/>
        </w:rPr>
      </w:pPr>
    </w:p>
    <w:p w:rsidR="004232B9" w:rsidRPr="007F2AE5" w:rsidRDefault="004232B9" w:rsidP="009737F6">
      <w:pPr>
        <w:jc w:val="center"/>
        <w:rPr>
          <w:rFonts w:ascii="Times New Roman" w:hAnsi="Times New Roman" w:cs="Times New Roman"/>
          <w:sz w:val="24"/>
          <w:szCs w:val="24"/>
        </w:rPr>
      </w:pPr>
    </w:p>
    <w:p w:rsidR="009737F6" w:rsidRPr="007F2AE5" w:rsidRDefault="009737F6" w:rsidP="009737F6">
      <w:pPr>
        <w:jc w:val="center"/>
        <w:rPr>
          <w:rFonts w:ascii="Times New Roman" w:hAnsi="Times New Roman" w:cs="Times New Roman"/>
          <w:sz w:val="24"/>
          <w:szCs w:val="24"/>
        </w:rPr>
      </w:pPr>
      <w:r w:rsidRPr="007F2AE5">
        <w:rPr>
          <w:rFonts w:ascii="Times New Roman" w:hAnsi="Times New Roman" w:cs="Times New Roman"/>
          <w:sz w:val="24"/>
          <w:szCs w:val="24"/>
        </w:rPr>
        <w:t>By</w:t>
      </w:r>
    </w:p>
    <w:p w:rsidR="009737F6" w:rsidRPr="007F2AE5" w:rsidRDefault="009737F6" w:rsidP="009737F6">
      <w:pPr>
        <w:jc w:val="center"/>
        <w:rPr>
          <w:rFonts w:ascii="Times New Roman" w:hAnsi="Times New Roman" w:cs="Times New Roman"/>
          <w:sz w:val="24"/>
          <w:szCs w:val="24"/>
        </w:rPr>
      </w:pPr>
      <w:r w:rsidRPr="007F2AE5">
        <w:rPr>
          <w:rFonts w:ascii="Times New Roman" w:hAnsi="Times New Roman" w:cs="Times New Roman"/>
          <w:sz w:val="24"/>
          <w:szCs w:val="24"/>
        </w:rPr>
        <w:t>ERICA MICHELLE GRIFFIN</w:t>
      </w:r>
    </w:p>
    <w:p w:rsidR="009737F6" w:rsidRPr="007F2AE5" w:rsidRDefault="009737F6" w:rsidP="009737F6">
      <w:pPr>
        <w:jc w:val="center"/>
        <w:rPr>
          <w:rFonts w:ascii="Times New Roman" w:hAnsi="Times New Roman" w:cs="Times New Roman"/>
          <w:sz w:val="24"/>
          <w:szCs w:val="24"/>
        </w:rPr>
      </w:pPr>
      <w:r w:rsidRPr="007F2AE5">
        <w:rPr>
          <w:rFonts w:ascii="Times New Roman" w:hAnsi="Times New Roman" w:cs="Times New Roman"/>
          <w:sz w:val="24"/>
          <w:szCs w:val="24"/>
        </w:rPr>
        <w:t>Norman, Oklahoma</w:t>
      </w:r>
    </w:p>
    <w:p w:rsidR="00FD3228" w:rsidRDefault="009737F6" w:rsidP="00FD3228">
      <w:pPr>
        <w:jc w:val="center"/>
        <w:rPr>
          <w:rFonts w:ascii="Times New Roman" w:hAnsi="Times New Roman" w:cs="Times New Roman"/>
          <w:sz w:val="24"/>
          <w:szCs w:val="24"/>
        </w:rPr>
      </w:pPr>
      <w:r w:rsidRPr="007F2AE5">
        <w:rPr>
          <w:rFonts w:ascii="Times New Roman" w:hAnsi="Times New Roman" w:cs="Times New Roman"/>
          <w:sz w:val="24"/>
          <w:szCs w:val="24"/>
        </w:rPr>
        <w:t>2018</w:t>
      </w:r>
      <w:r w:rsidR="00FD3228">
        <w:rPr>
          <w:rFonts w:ascii="Times New Roman" w:hAnsi="Times New Roman" w:cs="Times New Roman"/>
          <w:sz w:val="24"/>
          <w:szCs w:val="24"/>
        </w:rPr>
        <w:br w:type="page"/>
      </w:r>
    </w:p>
    <w:p w:rsidR="009737F6" w:rsidRPr="007F2AE5" w:rsidRDefault="009737F6" w:rsidP="009737F6">
      <w:pPr>
        <w:jc w:val="center"/>
        <w:rPr>
          <w:rFonts w:ascii="Times New Roman" w:hAnsi="Times New Roman" w:cs="Times New Roman"/>
          <w:sz w:val="24"/>
          <w:szCs w:val="24"/>
        </w:rPr>
      </w:pPr>
    </w:p>
    <w:p w:rsidR="001139D5" w:rsidRPr="007F2AE5" w:rsidRDefault="001139D5" w:rsidP="009737F6">
      <w:pPr>
        <w:jc w:val="center"/>
        <w:rPr>
          <w:rFonts w:ascii="Times New Roman" w:hAnsi="Times New Roman" w:cs="Times New Roman"/>
          <w:sz w:val="24"/>
          <w:szCs w:val="24"/>
        </w:rPr>
      </w:pPr>
    </w:p>
    <w:p w:rsidR="001139D5" w:rsidRPr="007F2AE5" w:rsidRDefault="001139D5" w:rsidP="001139D5">
      <w:pPr>
        <w:jc w:val="center"/>
        <w:rPr>
          <w:rFonts w:ascii="Times New Roman" w:hAnsi="Times New Roman" w:cs="Times New Roman"/>
          <w:sz w:val="24"/>
          <w:szCs w:val="24"/>
        </w:rPr>
      </w:pPr>
    </w:p>
    <w:p w:rsidR="001139D5" w:rsidRPr="007F2AE5" w:rsidRDefault="001139D5" w:rsidP="001139D5">
      <w:pPr>
        <w:jc w:val="center"/>
        <w:rPr>
          <w:rFonts w:ascii="Times New Roman" w:hAnsi="Times New Roman" w:cs="Times New Roman"/>
          <w:sz w:val="24"/>
          <w:szCs w:val="24"/>
        </w:rPr>
      </w:pPr>
      <w:r w:rsidRPr="007F2AE5">
        <w:rPr>
          <w:rFonts w:ascii="Times New Roman" w:hAnsi="Times New Roman" w:cs="Times New Roman"/>
          <w:sz w:val="24"/>
          <w:szCs w:val="24"/>
        </w:rPr>
        <w:t>A POLARIMETRIC AND</w:t>
      </w:r>
      <w:r w:rsidR="006A5082">
        <w:rPr>
          <w:rFonts w:ascii="Times New Roman" w:hAnsi="Times New Roman" w:cs="Times New Roman"/>
          <w:sz w:val="24"/>
          <w:szCs w:val="24"/>
        </w:rPr>
        <w:t xml:space="preserve"> MICROPHYSICAL INVESTIGATION OF </w:t>
      </w:r>
      <w:r w:rsidR="006A5082">
        <w:rPr>
          <w:rFonts w:ascii="Times New Roman" w:hAnsi="Times New Roman" w:cs="Times New Roman"/>
          <w:sz w:val="24"/>
          <w:szCs w:val="24"/>
        </w:rPr>
        <w:br/>
      </w:r>
      <w:r w:rsidRPr="007F2AE5">
        <w:rPr>
          <w:rFonts w:ascii="Times New Roman" w:hAnsi="Times New Roman" w:cs="Times New Roman"/>
          <w:sz w:val="24"/>
          <w:szCs w:val="24"/>
        </w:rPr>
        <w:t>WINTER STORMS</w:t>
      </w:r>
    </w:p>
    <w:p w:rsidR="001139D5" w:rsidRPr="007F2AE5" w:rsidRDefault="001139D5" w:rsidP="00605177">
      <w:pPr>
        <w:rPr>
          <w:rFonts w:ascii="Times New Roman" w:hAnsi="Times New Roman" w:cs="Times New Roman"/>
          <w:sz w:val="24"/>
          <w:szCs w:val="24"/>
        </w:rPr>
      </w:pPr>
    </w:p>
    <w:p w:rsidR="001139D5" w:rsidRPr="007F2AE5" w:rsidRDefault="006A5082" w:rsidP="006A5082">
      <w:pPr>
        <w:jc w:val="center"/>
        <w:rPr>
          <w:rFonts w:ascii="Times New Roman" w:hAnsi="Times New Roman" w:cs="Times New Roman"/>
          <w:sz w:val="24"/>
          <w:szCs w:val="24"/>
        </w:rPr>
      </w:pPr>
      <w:r>
        <w:rPr>
          <w:rFonts w:ascii="Times New Roman" w:hAnsi="Times New Roman" w:cs="Times New Roman"/>
          <w:sz w:val="24"/>
          <w:szCs w:val="24"/>
        </w:rPr>
        <w:t>A DISSERTATION APPROVED FOR THE</w:t>
      </w:r>
      <w:r>
        <w:rPr>
          <w:rFonts w:ascii="Times New Roman" w:hAnsi="Times New Roman" w:cs="Times New Roman"/>
          <w:sz w:val="24"/>
          <w:szCs w:val="24"/>
        </w:rPr>
        <w:br/>
      </w:r>
      <w:r w:rsidR="001139D5" w:rsidRPr="007F2AE5">
        <w:rPr>
          <w:rFonts w:ascii="Times New Roman" w:hAnsi="Times New Roman" w:cs="Times New Roman"/>
          <w:sz w:val="24"/>
          <w:szCs w:val="24"/>
        </w:rPr>
        <w:t>SCHOOL OF METEOROLOGY</w:t>
      </w:r>
    </w:p>
    <w:p w:rsidR="001139D5" w:rsidRPr="007F2AE5" w:rsidRDefault="001139D5" w:rsidP="009737F6">
      <w:pPr>
        <w:jc w:val="center"/>
        <w:rPr>
          <w:rFonts w:ascii="Times New Roman" w:hAnsi="Times New Roman" w:cs="Times New Roman"/>
          <w:sz w:val="24"/>
          <w:szCs w:val="24"/>
        </w:rPr>
      </w:pPr>
    </w:p>
    <w:p w:rsidR="001139D5" w:rsidRPr="007F2AE5" w:rsidRDefault="001139D5" w:rsidP="009737F6">
      <w:pPr>
        <w:jc w:val="center"/>
        <w:rPr>
          <w:rFonts w:ascii="Times New Roman" w:hAnsi="Times New Roman" w:cs="Times New Roman"/>
          <w:sz w:val="24"/>
          <w:szCs w:val="24"/>
        </w:rPr>
      </w:pPr>
    </w:p>
    <w:p w:rsidR="00605177" w:rsidRPr="007F2AE5" w:rsidRDefault="00605177" w:rsidP="00605177">
      <w:pPr>
        <w:rPr>
          <w:rFonts w:ascii="Times New Roman" w:hAnsi="Times New Roman" w:cs="Times New Roman"/>
          <w:sz w:val="24"/>
          <w:szCs w:val="24"/>
        </w:rPr>
      </w:pPr>
    </w:p>
    <w:p w:rsidR="001139D5" w:rsidRPr="007F2AE5" w:rsidRDefault="001139D5" w:rsidP="009737F6">
      <w:pPr>
        <w:jc w:val="center"/>
        <w:rPr>
          <w:rFonts w:ascii="Times New Roman" w:hAnsi="Times New Roman" w:cs="Times New Roman"/>
          <w:sz w:val="24"/>
          <w:szCs w:val="24"/>
        </w:rPr>
      </w:pPr>
    </w:p>
    <w:p w:rsidR="001139D5" w:rsidRPr="007F2AE5" w:rsidRDefault="001139D5" w:rsidP="009737F6">
      <w:pPr>
        <w:jc w:val="center"/>
        <w:rPr>
          <w:rFonts w:ascii="Times New Roman" w:hAnsi="Times New Roman" w:cs="Times New Roman"/>
          <w:sz w:val="24"/>
          <w:szCs w:val="24"/>
        </w:rPr>
      </w:pPr>
      <w:r w:rsidRPr="007F2AE5">
        <w:rPr>
          <w:rFonts w:ascii="Times New Roman" w:hAnsi="Times New Roman" w:cs="Times New Roman"/>
          <w:sz w:val="24"/>
          <w:szCs w:val="24"/>
        </w:rPr>
        <w:t>BY</w:t>
      </w:r>
    </w:p>
    <w:p w:rsidR="001139D5" w:rsidRPr="007F2AE5" w:rsidRDefault="001139D5" w:rsidP="009737F6">
      <w:pPr>
        <w:jc w:val="center"/>
        <w:rPr>
          <w:rFonts w:ascii="Times New Roman" w:hAnsi="Times New Roman" w:cs="Times New Roman"/>
          <w:sz w:val="24"/>
          <w:szCs w:val="24"/>
        </w:rPr>
      </w:pPr>
    </w:p>
    <w:p w:rsidR="001139D5" w:rsidRDefault="001139D5" w:rsidP="009737F6">
      <w:pPr>
        <w:jc w:val="center"/>
        <w:rPr>
          <w:rFonts w:ascii="Times New Roman" w:hAnsi="Times New Roman" w:cs="Times New Roman"/>
          <w:sz w:val="24"/>
          <w:szCs w:val="24"/>
        </w:rPr>
      </w:pPr>
    </w:p>
    <w:p w:rsidR="00372F2E" w:rsidRPr="007F2AE5" w:rsidRDefault="00372F2E" w:rsidP="009737F6">
      <w:pPr>
        <w:jc w:val="center"/>
        <w:rPr>
          <w:rFonts w:ascii="Times New Roman" w:hAnsi="Times New Roman" w:cs="Times New Roman"/>
          <w:sz w:val="24"/>
          <w:szCs w:val="24"/>
        </w:rPr>
      </w:pPr>
    </w:p>
    <w:p w:rsidR="001139D5" w:rsidRPr="007F2AE5" w:rsidRDefault="001139D5" w:rsidP="009737F6">
      <w:pPr>
        <w:jc w:val="center"/>
        <w:rPr>
          <w:rFonts w:ascii="Times New Roman" w:hAnsi="Times New Roman" w:cs="Times New Roman"/>
          <w:sz w:val="24"/>
          <w:szCs w:val="24"/>
        </w:rPr>
      </w:pPr>
    </w:p>
    <w:p w:rsidR="001139D5" w:rsidRPr="007F2AE5" w:rsidRDefault="001139D5" w:rsidP="001139D5">
      <w:pPr>
        <w:jc w:val="right"/>
        <w:rPr>
          <w:rFonts w:ascii="Times New Roman" w:hAnsi="Times New Roman" w:cs="Times New Roman"/>
          <w:sz w:val="24"/>
          <w:szCs w:val="24"/>
        </w:rPr>
      </w:pPr>
      <w:r w:rsidRPr="007F2AE5">
        <w:rPr>
          <w:rFonts w:ascii="Times New Roman" w:hAnsi="Times New Roman" w:cs="Times New Roman"/>
          <w:sz w:val="24"/>
          <w:szCs w:val="24"/>
        </w:rPr>
        <w:t xml:space="preserve">Dr. Phillip </w:t>
      </w:r>
      <w:proofErr w:type="spellStart"/>
      <w:r w:rsidRPr="007F2AE5">
        <w:rPr>
          <w:rFonts w:ascii="Times New Roman" w:hAnsi="Times New Roman" w:cs="Times New Roman"/>
          <w:sz w:val="24"/>
          <w:szCs w:val="24"/>
        </w:rPr>
        <w:t>Chilson</w:t>
      </w:r>
      <w:proofErr w:type="spellEnd"/>
      <w:r w:rsidRPr="007F2AE5">
        <w:rPr>
          <w:rFonts w:ascii="Times New Roman" w:hAnsi="Times New Roman" w:cs="Times New Roman"/>
          <w:sz w:val="24"/>
          <w:szCs w:val="24"/>
        </w:rPr>
        <w:t>, Chair</w:t>
      </w:r>
    </w:p>
    <w:p w:rsidR="001139D5" w:rsidRPr="007F2AE5" w:rsidRDefault="001139D5" w:rsidP="001139D5">
      <w:pPr>
        <w:jc w:val="right"/>
        <w:rPr>
          <w:rFonts w:ascii="Times New Roman" w:hAnsi="Times New Roman" w:cs="Times New Roman"/>
          <w:sz w:val="24"/>
          <w:szCs w:val="24"/>
        </w:rPr>
      </w:pPr>
      <w:r w:rsidRPr="007F2AE5">
        <w:rPr>
          <w:rFonts w:ascii="Times New Roman" w:hAnsi="Times New Roman" w:cs="Times New Roman"/>
          <w:sz w:val="24"/>
          <w:szCs w:val="24"/>
        </w:rPr>
        <w:t>Dr. Terry Schuur</w:t>
      </w:r>
    </w:p>
    <w:p w:rsidR="001139D5" w:rsidRPr="007F2AE5" w:rsidRDefault="001139D5" w:rsidP="001139D5">
      <w:pPr>
        <w:jc w:val="right"/>
        <w:rPr>
          <w:rFonts w:ascii="Times New Roman" w:hAnsi="Times New Roman" w:cs="Times New Roman"/>
          <w:sz w:val="24"/>
          <w:szCs w:val="24"/>
        </w:rPr>
      </w:pPr>
      <w:r w:rsidRPr="007F2AE5">
        <w:rPr>
          <w:rFonts w:ascii="Times New Roman" w:hAnsi="Times New Roman" w:cs="Times New Roman"/>
          <w:sz w:val="24"/>
          <w:szCs w:val="24"/>
        </w:rPr>
        <w:t xml:space="preserve">Dr. Michael </w:t>
      </w:r>
      <w:proofErr w:type="spellStart"/>
      <w:r w:rsidRPr="007F2AE5">
        <w:rPr>
          <w:rFonts w:ascii="Times New Roman" w:hAnsi="Times New Roman" w:cs="Times New Roman"/>
          <w:sz w:val="24"/>
          <w:szCs w:val="24"/>
        </w:rPr>
        <w:t>Biggerstaff</w:t>
      </w:r>
      <w:proofErr w:type="spellEnd"/>
    </w:p>
    <w:p w:rsidR="001139D5" w:rsidRPr="007F2AE5" w:rsidRDefault="001139D5" w:rsidP="001139D5">
      <w:pPr>
        <w:jc w:val="right"/>
        <w:rPr>
          <w:rFonts w:ascii="Times New Roman" w:hAnsi="Times New Roman" w:cs="Times New Roman"/>
          <w:sz w:val="24"/>
          <w:szCs w:val="24"/>
        </w:rPr>
      </w:pPr>
      <w:r w:rsidRPr="007F2AE5">
        <w:rPr>
          <w:rFonts w:ascii="Times New Roman" w:hAnsi="Times New Roman" w:cs="Times New Roman"/>
          <w:sz w:val="24"/>
          <w:szCs w:val="24"/>
        </w:rPr>
        <w:t xml:space="preserve">Dr. </w:t>
      </w:r>
      <w:proofErr w:type="spellStart"/>
      <w:r w:rsidRPr="007F2AE5">
        <w:rPr>
          <w:rFonts w:ascii="Times New Roman" w:hAnsi="Times New Roman" w:cs="Times New Roman"/>
          <w:sz w:val="24"/>
          <w:szCs w:val="24"/>
        </w:rPr>
        <w:t>Guifu</w:t>
      </w:r>
      <w:proofErr w:type="spellEnd"/>
      <w:r w:rsidRPr="007F2AE5">
        <w:rPr>
          <w:rFonts w:ascii="Times New Roman" w:hAnsi="Times New Roman" w:cs="Times New Roman"/>
          <w:sz w:val="24"/>
          <w:szCs w:val="24"/>
        </w:rPr>
        <w:t xml:space="preserve"> Zhang</w:t>
      </w:r>
    </w:p>
    <w:p w:rsidR="001139D5" w:rsidRPr="007F2AE5" w:rsidRDefault="001139D5" w:rsidP="001139D5">
      <w:pPr>
        <w:jc w:val="right"/>
        <w:rPr>
          <w:rFonts w:ascii="Times New Roman" w:hAnsi="Times New Roman" w:cs="Times New Roman"/>
          <w:sz w:val="24"/>
          <w:szCs w:val="24"/>
        </w:rPr>
      </w:pPr>
      <w:r w:rsidRPr="007F2AE5">
        <w:rPr>
          <w:rFonts w:ascii="Times New Roman" w:hAnsi="Times New Roman" w:cs="Times New Roman"/>
          <w:sz w:val="24"/>
          <w:szCs w:val="24"/>
        </w:rPr>
        <w:t>Dr. Michael Engel</w:t>
      </w:r>
    </w:p>
    <w:p w:rsidR="00FD3228" w:rsidRDefault="00FD3228">
      <w:pPr>
        <w:rPr>
          <w:rFonts w:ascii="Times New Roman" w:hAnsi="Times New Roman" w:cs="Times New Roman"/>
          <w:sz w:val="24"/>
          <w:szCs w:val="24"/>
        </w:rPr>
      </w:pPr>
      <w:r>
        <w:rPr>
          <w:rFonts w:ascii="Times New Roman" w:hAnsi="Times New Roman" w:cs="Times New Roman"/>
          <w:sz w:val="24"/>
          <w:szCs w:val="24"/>
        </w:rPr>
        <w:br w:type="page"/>
      </w:r>
    </w:p>
    <w:p w:rsidR="00EF4561" w:rsidRPr="007F2AE5" w:rsidRDefault="00EF4561" w:rsidP="001139D5">
      <w:pPr>
        <w:jc w:val="right"/>
        <w:rPr>
          <w:rFonts w:ascii="Times New Roman" w:hAnsi="Times New Roman" w:cs="Times New Roman"/>
          <w:sz w:val="24"/>
          <w:szCs w:val="24"/>
        </w:rPr>
      </w:pPr>
    </w:p>
    <w:p w:rsidR="00EF4561" w:rsidRPr="007F2AE5" w:rsidRDefault="00EF4561" w:rsidP="001139D5">
      <w:pPr>
        <w:jc w:val="right"/>
        <w:rPr>
          <w:rFonts w:ascii="Times New Roman" w:hAnsi="Times New Roman" w:cs="Times New Roman"/>
          <w:sz w:val="24"/>
          <w:szCs w:val="24"/>
        </w:rPr>
      </w:pPr>
    </w:p>
    <w:p w:rsidR="00EF4561" w:rsidRPr="007F2AE5" w:rsidRDefault="00EF4561" w:rsidP="001139D5">
      <w:pPr>
        <w:jc w:val="right"/>
        <w:rPr>
          <w:rFonts w:ascii="Times New Roman" w:hAnsi="Times New Roman" w:cs="Times New Roman"/>
          <w:sz w:val="24"/>
          <w:szCs w:val="24"/>
        </w:rPr>
      </w:pPr>
    </w:p>
    <w:p w:rsidR="00EF4561" w:rsidRPr="007F2AE5" w:rsidRDefault="00EF4561" w:rsidP="001139D5">
      <w:pPr>
        <w:jc w:val="right"/>
        <w:rPr>
          <w:rFonts w:ascii="Times New Roman" w:hAnsi="Times New Roman" w:cs="Times New Roman"/>
          <w:sz w:val="24"/>
          <w:szCs w:val="24"/>
        </w:rPr>
      </w:pPr>
    </w:p>
    <w:p w:rsidR="00EF4561" w:rsidRPr="007F2AE5" w:rsidRDefault="00EF4561" w:rsidP="001139D5">
      <w:pPr>
        <w:jc w:val="right"/>
        <w:rPr>
          <w:rFonts w:ascii="Times New Roman" w:hAnsi="Times New Roman" w:cs="Times New Roman"/>
          <w:sz w:val="24"/>
          <w:szCs w:val="24"/>
        </w:rPr>
      </w:pPr>
    </w:p>
    <w:p w:rsidR="00EF4561" w:rsidRPr="007F2AE5" w:rsidRDefault="00EF4561" w:rsidP="001139D5">
      <w:pPr>
        <w:jc w:val="right"/>
        <w:rPr>
          <w:rFonts w:ascii="Times New Roman" w:hAnsi="Times New Roman" w:cs="Times New Roman"/>
          <w:sz w:val="24"/>
          <w:szCs w:val="24"/>
        </w:rPr>
      </w:pPr>
    </w:p>
    <w:p w:rsidR="00EF4561" w:rsidRPr="007F2AE5" w:rsidRDefault="00EF4561" w:rsidP="001139D5">
      <w:pPr>
        <w:jc w:val="right"/>
        <w:rPr>
          <w:rFonts w:ascii="Times New Roman" w:hAnsi="Times New Roman" w:cs="Times New Roman"/>
          <w:sz w:val="24"/>
          <w:szCs w:val="24"/>
        </w:rPr>
      </w:pPr>
    </w:p>
    <w:p w:rsidR="00EF4561" w:rsidRPr="007F2AE5" w:rsidRDefault="00EF4561" w:rsidP="001139D5">
      <w:pPr>
        <w:jc w:val="right"/>
        <w:rPr>
          <w:rFonts w:ascii="Times New Roman" w:hAnsi="Times New Roman" w:cs="Times New Roman"/>
          <w:sz w:val="24"/>
          <w:szCs w:val="24"/>
        </w:rPr>
      </w:pPr>
    </w:p>
    <w:p w:rsidR="00EF4561" w:rsidRPr="007F2AE5" w:rsidRDefault="00EF4561" w:rsidP="001139D5">
      <w:pPr>
        <w:jc w:val="right"/>
        <w:rPr>
          <w:rFonts w:ascii="Times New Roman" w:hAnsi="Times New Roman" w:cs="Times New Roman"/>
          <w:sz w:val="24"/>
          <w:szCs w:val="24"/>
        </w:rPr>
      </w:pPr>
    </w:p>
    <w:p w:rsidR="00EF4561" w:rsidRPr="007F2AE5" w:rsidRDefault="00EF4561" w:rsidP="001139D5">
      <w:pPr>
        <w:jc w:val="right"/>
        <w:rPr>
          <w:rFonts w:ascii="Times New Roman" w:hAnsi="Times New Roman" w:cs="Times New Roman"/>
          <w:sz w:val="24"/>
          <w:szCs w:val="24"/>
        </w:rPr>
      </w:pPr>
    </w:p>
    <w:p w:rsidR="00EF4561" w:rsidRPr="007F2AE5" w:rsidRDefault="00EF4561" w:rsidP="001139D5">
      <w:pPr>
        <w:jc w:val="right"/>
        <w:rPr>
          <w:rFonts w:ascii="Times New Roman" w:hAnsi="Times New Roman" w:cs="Times New Roman"/>
          <w:sz w:val="24"/>
          <w:szCs w:val="24"/>
        </w:rPr>
      </w:pPr>
    </w:p>
    <w:p w:rsidR="00EF4561" w:rsidRPr="007F2AE5" w:rsidRDefault="00EF4561" w:rsidP="001139D5">
      <w:pPr>
        <w:jc w:val="right"/>
        <w:rPr>
          <w:rFonts w:ascii="Times New Roman" w:hAnsi="Times New Roman" w:cs="Times New Roman"/>
          <w:sz w:val="24"/>
          <w:szCs w:val="24"/>
        </w:rPr>
      </w:pPr>
    </w:p>
    <w:p w:rsidR="00EF4561" w:rsidRPr="007F2AE5" w:rsidRDefault="00EF4561" w:rsidP="001139D5">
      <w:pPr>
        <w:jc w:val="right"/>
        <w:rPr>
          <w:rFonts w:ascii="Times New Roman" w:hAnsi="Times New Roman" w:cs="Times New Roman"/>
          <w:sz w:val="24"/>
          <w:szCs w:val="24"/>
        </w:rPr>
      </w:pPr>
    </w:p>
    <w:p w:rsidR="00EF4561" w:rsidRPr="007F2AE5" w:rsidRDefault="00EF4561" w:rsidP="001139D5">
      <w:pPr>
        <w:jc w:val="right"/>
        <w:rPr>
          <w:rFonts w:ascii="Times New Roman" w:hAnsi="Times New Roman" w:cs="Times New Roman"/>
          <w:sz w:val="24"/>
          <w:szCs w:val="24"/>
        </w:rPr>
      </w:pPr>
    </w:p>
    <w:p w:rsidR="00EF4561" w:rsidRPr="007F2AE5" w:rsidRDefault="00EF4561" w:rsidP="001139D5">
      <w:pPr>
        <w:jc w:val="right"/>
        <w:rPr>
          <w:rFonts w:ascii="Times New Roman" w:hAnsi="Times New Roman" w:cs="Times New Roman"/>
          <w:sz w:val="24"/>
          <w:szCs w:val="24"/>
        </w:rPr>
      </w:pPr>
    </w:p>
    <w:p w:rsidR="00EF4561" w:rsidRPr="007F2AE5" w:rsidRDefault="00EF4561" w:rsidP="00605177">
      <w:pPr>
        <w:rPr>
          <w:rFonts w:ascii="Times New Roman" w:hAnsi="Times New Roman" w:cs="Times New Roman"/>
          <w:sz w:val="24"/>
          <w:szCs w:val="24"/>
        </w:rPr>
      </w:pPr>
    </w:p>
    <w:p w:rsidR="00EF4561" w:rsidRPr="007F2AE5" w:rsidRDefault="00EF4561" w:rsidP="001139D5">
      <w:pPr>
        <w:jc w:val="right"/>
        <w:rPr>
          <w:rFonts w:ascii="Times New Roman" w:hAnsi="Times New Roman" w:cs="Times New Roman"/>
          <w:sz w:val="24"/>
          <w:szCs w:val="24"/>
        </w:rPr>
      </w:pPr>
    </w:p>
    <w:p w:rsidR="00EF4561" w:rsidRDefault="00EF4561" w:rsidP="001139D5">
      <w:pPr>
        <w:jc w:val="right"/>
        <w:rPr>
          <w:rFonts w:ascii="Times New Roman" w:hAnsi="Times New Roman" w:cs="Times New Roman"/>
          <w:sz w:val="24"/>
          <w:szCs w:val="24"/>
        </w:rPr>
      </w:pPr>
    </w:p>
    <w:p w:rsidR="00372F2E" w:rsidRDefault="00372F2E" w:rsidP="001139D5">
      <w:pPr>
        <w:jc w:val="right"/>
        <w:rPr>
          <w:rFonts w:ascii="Times New Roman" w:hAnsi="Times New Roman" w:cs="Times New Roman"/>
          <w:sz w:val="24"/>
          <w:szCs w:val="24"/>
        </w:rPr>
      </w:pPr>
    </w:p>
    <w:p w:rsidR="00372F2E" w:rsidRDefault="00372F2E" w:rsidP="001139D5">
      <w:pPr>
        <w:jc w:val="right"/>
        <w:rPr>
          <w:rFonts w:ascii="Times New Roman" w:hAnsi="Times New Roman" w:cs="Times New Roman"/>
          <w:sz w:val="24"/>
          <w:szCs w:val="24"/>
        </w:rPr>
      </w:pPr>
    </w:p>
    <w:p w:rsidR="00EF4561" w:rsidRDefault="00EF4561" w:rsidP="00FD3228">
      <w:pPr>
        <w:rPr>
          <w:rFonts w:ascii="Times New Roman" w:hAnsi="Times New Roman" w:cs="Times New Roman"/>
          <w:sz w:val="24"/>
          <w:szCs w:val="24"/>
        </w:rPr>
      </w:pPr>
    </w:p>
    <w:p w:rsidR="00EF4561" w:rsidRPr="007F2AE5" w:rsidRDefault="00EF4561" w:rsidP="00337E8E">
      <w:pPr>
        <w:rPr>
          <w:rFonts w:ascii="Times New Roman" w:hAnsi="Times New Roman" w:cs="Times New Roman"/>
          <w:sz w:val="24"/>
          <w:szCs w:val="24"/>
        </w:rPr>
      </w:pPr>
    </w:p>
    <w:p w:rsidR="00EF4561" w:rsidRPr="007F2AE5" w:rsidRDefault="004232B9" w:rsidP="00EF4561">
      <w:pPr>
        <w:jc w:val="center"/>
        <w:rPr>
          <w:rFonts w:ascii="Times New Roman" w:hAnsi="Times New Roman" w:cs="Times New Roman"/>
          <w:sz w:val="24"/>
          <w:szCs w:val="24"/>
        </w:rPr>
      </w:pPr>
      <w:r w:rsidRPr="007F2AE5">
        <w:rPr>
          <w:rFonts w:ascii="Times New Roman" w:hAnsi="Times New Roman" w:cs="Times New Roman"/>
          <w:sz w:val="24"/>
          <w:szCs w:val="24"/>
        </w:rPr>
        <w:t xml:space="preserve">© </w:t>
      </w:r>
      <w:r w:rsidR="00EF4561" w:rsidRPr="007F2AE5">
        <w:rPr>
          <w:rFonts w:ascii="Times New Roman" w:hAnsi="Times New Roman" w:cs="Times New Roman"/>
          <w:sz w:val="24"/>
          <w:szCs w:val="24"/>
        </w:rPr>
        <w:t>Copyright by ERICA MICHELLE GRIFFIN 2018</w:t>
      </w:r>
    </w:p>
    <w:p w:rsidR="00337E8E" w:rsidRDefault="00EF4561" w:rsidP="00337E8E">
      <w:pPr>
        <w:jc w:val="center"/>
        <w:rPr>
          <w:rFonts w:ascii="Times New Roman" w:hAnsi="Times New Roman" w:cs="Times New Roman"/>
          <w:sz w:val="24"/>
          <w:szCs w:val="24"/>
        </w:rPr>
      </w:pPr>
      <w:r w:rsidRPr="007F2AE5">
        <w:rPr>
          <w:rFonts w:ascii="Times New Roman" w:hAnsi="Times New Roman" w:cs="Times New Roman"/>
          <w:sz w:val="24"/>
          <w:szCs w:val="24"/>
        </w:rPr>
        <w:t>All Rights Reserved.</w:t>
      </w:r>
    </w:p>
    <w:p w:rsidR="00FD3228" w:rsidRDefault="00FD3228">
      <w:pPr>
        <w:rPr>
          <w:rFonts w:ascii="Times New Roman" w:hAnsi="Times New Roman" w:cs="Times New Roman"/>
          <w:sz w:val="24"/>
          <w:szCs w:val="24"/>
        </w:rPr>
        <w:sectPr w:rsidR="00FD3228" w:rsidSect="00F0748E">
          <w:footerReference w:type="default" r:id="rId9"/>
          <w:footerReference w:type="first" r:id="rId10"/>
          <w:pgSz w:w="12240" w:h="15840"/>
          <w:pgMar w:top="1728" w:right="1728" w:bottom="1728" w:left="1728" w:header="720" w:footer="720" w:gutter="0"/>
          <w:pgNumType w:fmt="lowerRoman" w:start="4"/>
          <w:cols w:space="720"/>
          <w:docGrid w:linePitch="360"/>
        </w:sectPr>
      </w:pPr>
    </w:p>
    <w:p w:rsidR="00213CF2" w:rsidRDefault="00213CF2" w:rsidP="00EF4561">
      <w:pPr>
        <w:jc w:val="center"/>
        <w:rPr>
          <w:rFonts w:ascii="Times New Roman" w:hAnsi="Times New Roman" w:cs="Times New Roman"/>
          <w:b/>
          <w:sz w:val="24"/>
          <w:szCs w:val="24"/>
        </w:rPr>
      </w:pPr>
      <w:r>
        <w:rPr>
          <w:rFonts w:ascii="Times New Roman" w:hAnsi="Times New Roman" w:cs="Times New Roman"/>
          <w:b/>
          <w:sz w:val="24"/>
          <w:szCs w:val="24"/>
        </w:rPr>
        <w:lastRenderedPageBreak/>
        <w:t>Dedication</w:t>
      </w:r>
    </w:p>
    <w:p w:rsidR="00B96395" w:rsidRDefault="00633714" w:rsidP="00B96395">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To</w:t>
      </w:r>
      <w:r w:rsidR="00213CF2" w:rsidRPr="00213CF2">
        <w:rPr>
          <w:rFonts w:ascii="Times New Roman" w:hAnsi="Times New Roman" w:cs="Times New Roman"/>
          <w:sz w:val="24"/>
          <w:szCs w:val="24"/>
        </w:rPr>
        <w:t xml:space="preserve"> </w:t>
      </w:r>
      <w:r w:rsidR="00213CF2">
        <w:rPr>
          <w:rFonts w:ascii="Times New Roman" w:hAnsi="Times New Roman" w:cs="Times New Roman"/>
          <w:sz w:val="24"/>
          <w:szCs w:val="24"/>
        </w:rPr>
        <w:t>my parents, Sherman and Karen Griffin.</w:t>
      </w:r>
      <w:proofErr w:type="gramEnd"/>
      <w:r w:rsidR="00213CF2">
        <w:rPr>
          <w:rFonts w:ascii="Times New Roman" w:hAnsi="Times New Roman" w:cs="Times New Roman"/>
          <w:sz w:val="24"/>
          <w:szCs w:val="24"/>
        </w:rPr>
        <w:t xml:space="preserve">  This dissertation</w:t>
      </w:r>
      <w:r w:rsidR="00DB50FC">
        <w:rPr>
          <w:rFonts w:ascii="Times New Roman" w:hAnsi="Times New Roman" w:cs="Times New Roman"/>
          <w:sz w:val="24"/>
          <w:szCs w:val="24"/>
        </w:rPr>
        <w:t xml:space="preserve"> is a reflection of your </w:t>
      </w:r>
      <w:r w:rsidR="00927B86">
        <w:rPr>
          <w:rFonts w:ascii="Times New Roman" w:hAnsi="Times New Roman" w:cs="Times New Roman"/>
          <w:sz w:val="24"/>
          <w:szCs w:val="24"/>
        </w:rPr>
        <w:t xml:space="preserve">selfless </w:t>
      </w:r>
      <w:r w:rsidR="00DB50FC">
        <w:rPr>
          <w:rFonts w:ascii="Times New Roman" w:hAnsi="Times New Roman" w:cs="Times New Roman"/>
          <w:sz w:val="24"/>
          <w:szCs w:val="24"/>
        </w:rPr>
        <w:t xml:space="preserve">love, commitment, and </w:t>
      </w:r>
      <w:r>
        <w:rPr>
          <w:rFonts w:ascii="Times New Roman" w:hAnsi="Times New Roman" w:cs="Times New Roman"/>
          <w:sz w:val="24"/>
          <w:szCs w:val="24"/>
        </w:rPr>
        <w:t xml:space="preserve">unwavering </w:t>
      </w:r>
      <w:r w:rsidR="00DB50FC">
        <w:rPr>
          <w:rFonts w:ascii="Times New Roman" w:hAnsi="Times New Roman" w:cs="Times New Roman"/>
          <w:sz w:val="24"/>
          <w:szCs w:val="24"/>
        </w:rPr>
        <w:t>support.</w:t>
      </w:r>
      <w:r w:rsidR="00B35072">
        <w:rPr>
          <w:rFonts w:ascii="Times New Roman" w:hAnsi="Times New Roman" w:cs="Times New Roman"/>
          <w:sz w:val="24"/>
          <w:szCs w:val="24"/>
        </w:rPr>
        <w:t xml:space="preserve">  I </w:t>
      </w:r>
      <w:r w:rsidR="002673F0">
        <w:rPr>
          <w:rFonts w:ascii="Times New Roman" w:hAnsi="Times New Roman" w:cs="Times New Roman"/>
          <w:sz w:val="24"/>
          <w:szCs w:val="24"/>
        </w:rPr>
        <w:t xml:space="preserve">never </w:t>
      </w:r>
      <w:r w:rsidR="00B35072">
        <w:rPr>
          <w:rFonts w:ascii="Times New Roman" w:hAnsi="Times New Roman" w:cs="Times New Roman"/>
          <w:sz w:val="24"/>
          <w:szCs w:val="24"/>
        </w:rPr>
        <w:t xml:space="preserve">would </w:t>
      </w:r>
      <w:r w:rsidR="00C76878">
        <w:rPr>
          <w:rFonts w:ascii="Times New Roman" w:hAnsi="Times New Roman" w:cs="Times New Roman"/>
          <w:sz w:val="24"/>
          <w:szCs w:val="24"/>
        </w:rPr>
        <w:t xml:space="preserve">have </w:t>
      </w:r>
      <w:r w:rsidR="00B35072">
        <w:rPr>
          <w:rFonts w:ascii="Times New Roman" w:hAnsi="Times New Roman" w:cs="Times New Roman"/>
          <w:sz w:val="24"/>
          <w:szCs w:val="24"/>
        </w:rPr>
        <w:t>made it to this point without you.</w:t>
      </w:r>
    </w:p>
    <w:p w:rsidR="00213CF2" w:rsidRDefault="00213CF2" w:rsidP="00EF4561">
      <w:pPr>
        <w:jc w:val="center"/>
        <w:rPr>
          <w:rFonts w:ascii="Times New Roman" w:hAnsi="Times New Roman" w:cs="Times New Roman"/>
          <w:b/>
          <w:sz w:val="24"/>
          <w:szCs w:val="24"/>
        </w:rPr>
      </w:pPr>
    </w:p>
    <w:p w:rsidR="00213CF2" w:rsidRDefault="00213CF2" w:rsidP="00EF4561">
      <w:pPr>
        <w:jc w:val="center"/>
        <w:rPr>
          <w:rFonts w:ascii="Times New Roman" w:hAnsi="Times New Roman" w:cs="Times New Roman"/>
          <w:b/>
          <w:sz w:val="24"/>
          <w:szCs w:val="24"/>
        </w:rPr>
      </w:pPr>
    </w:p>
    <w:p w:rsidR="00213CF2" w:rsidRDefault="00213CF2" w:rsidP="00EF4561">
      <w:pPr>
        <w:jc w:val="center"/>
        <w:rPr>
          <w:rFonts w:ascii="Times New Roman" w:hAnsi="Times New Roman" w:cs="Times New Roman"/>
          <w:b/>
          <w:sz w:val="24"/>
          <w:szCs w:val="24"/>
        </w:rPr>
      </w:pPr>
    </w:p>
    <w:p w:rsidR="00213CF2" w:rsidRDefault="00213CF2" w:rsidP="00EF4561">
      <w:pPr>
        <w:jc w:val="center"/>
        <w:rPr>
          <w:rFonts w:ascii="Times New Roman" w:hAnsi="Times New Roman" w:cs="Times New Roman"/>
          <w:b/>
          <w:sz w:val="24"/>
          <w:szCs w:val="24"/>
        </w:rPr>
      </w:pPr>
    </w:p>
    <w:p w:rsidR="00213CF2" w:rsidRDefault="00213CF2" w:rsidP="00EF4561">
      <w:pPr>
        <w:jc w:val="center"/>
        <w:rPr>
          <w:rFonts w:ascii="Times New Roman" w:hAnsi="Times New Roman" w:cs="Times New Roman"/>
          <w:b/>
          <w:sz w:val="24"/>
          <w:szCs w:val="24"/>
        </w:rPr>
      </w:pPr>
    </w:p>
    <w:p w:rsidR="00213CF2" w:rsidRDefault="00213CF2" w:rsidP="00EF4561">
      <w:pPr>
        <w:jc w:val="center"/>
        <w:rPr>
          <w:rFonts w:ascii="Times New Roman" w:hAnsi="Times New Roman" w:cs="Times New Roman"/>
          <w:b/>
          <w:sz w:val="24"/>
          <w:szCs w:val="24"/>
        </w:rPr>
      </w:pPr>
    </w:p>
    <w:p w:rsidR="00213CF2" w:rsidRDefault="00213CF2" w:rsidP="00EF4561">
      <w:pPr>
        <w:jc w:val="center"/>
        <w:rPr>
          <w:rFonts w:ascii="Times New Roman" w:hAnsi="Times New Roman" w:cs="Times New Roman"/>
          <w:b/>
          <w:sz w:val="24"/>
          <w:szCs w:val="24"/>
        </w:rPr>
      </w:pPr>
    </w:p>
    <w:p w:rsidR="00213CF2" w:rsidRDefault="00213CF2" w:rsidP="00EF4561">
      <w:pPr>
        <w:jc w:val="center"/>
        <w:rPr>
          <w:rFonts w:ascii="Times New Roman" w:hAnsi="Times New Roman" w:cs="Times New Roman"/>
          <w:b/>
          <w:sz w:val="24"/>
          <w:szCs w:val="24"/>
        </w:rPr>
      </w:pPr>
    </w:p>
    <w:p w:rsidR="00213CF2" w:rsidRDefault="00213CF2" w:rsidP="00EF4561">
      <w:pPr>
        <w:jc w:val="center"/>
        <w:rPr>
          <w:rFonts w:ascii="Times New Roman" w:hAnsi="Times New Roman" w:cs="Times New Roman"/>
          <w:b/>
          <w:sz w:val="24"/>
          <w:szCs w:val="24"/>
        </w:rPr>
      </w:pPr>
    </w:p>
    <w:p w:rsidR="00213CF2" w:rsidRDefault="00213CF2" w:rsidP="00EF4561">
      <w:pPr>
        <w:jc w:val="center"/>
        <w:rPr>
          <w:rFonts w:ascii="Times New Roman" w:hAnsi="Times New Roman" w:cs="Times New Roman"/>
          <w:b/>
          <w:sz w:val="24"/>
          <w:szCs w:val="24"/>
        </w:rPr>
      </w:pPr>
    </w:p>
    <w:p w:rsidR="00213CF2" w:rsidRDefault="00213CF2" w:rsidP="00EF4561">
      <w:pPr>
        <w:jc w:val="center"/>
        <w:rPr>
          <w:rFonts w:ascii="Times New Roman" w:hAnsi="Times New Roman" w:cs="Times New Roman"/>
          <w:b/>
          <w:sz w:val="24"/>
          <w:szCs w:val="24"/>
        </w:rPr>
      </w:pPr>
    </w:p>
    <w:p w:rsidR="00213CF2" w:rsidRDefault="00213CF2" w:rsidP="00EF4561">
      <w:pPr>
        <w:jc w:val="center"/>
        <w:rPr>
          <w:rFonts w:ascii="Times New Roman" w:hAnsi="Times New Roman" w:cs="Times New Roman"/>
          <w:b/>
          <w:sz w:val="24"/>
          <w:szCs w:val="24"/>
        </w:rPr>
      </w:pPr>
    </w:p>
    <w:p w:rsidR="00213CF2" w:rsidRDefault="00213CF2" w:rsidP="00EF4561">
      <w:pPr>
        <w:jc w:val="center"/>
        <w:rPr>
          <w:rFonts w:ascii="Times New Roman" w:hAnsi="Times New Roman" w:cs="Times New Roman"/>
          <w:b/>
          <w:sz w:val="24"/>
          <w:szCs w:val="24"/>
        </w:rPr>
      </w:pPr>
    </w:p>
    <w:p w:rsidR="00213CF2" w:rsidRDefault="00213CF2" w:rsidP="00EF4561">
      <w:pPr>
        <w:jc w:val="center"/>
        <w:rPr>
          <w:rFonts w:ascii="Times New Roman" w:hAnsi="Times New Roman" w:cs="Times New Roman"/>
          <w:b/>
          <w:sz w:val="24"/>
          <w:szCs w:val="24"/>
        </w:rPr>
      </w:pPr>
    </w:p>
    <w:p w:rsidR="00213CF2" w:rsidRDefault="00213CF2" w:rsidP="00EF4561">
      <w:pPr>
        <w:jc w:val="center"/>
        <w:rPr>
          <w:rFonts w:ascii="Times New Roman" w:hAnsi="Times New Roman" w:cs="Times New Roman"/>
          <w:b/>
          <w:sz w:val="24"/>
          <w:szCs w:val="24"/>
        </w:rPr>
      </w:pPr>
    </w:p>
    <w:p w:rsidR="00213CF2" w:rsidRDefault="00213CF2" w:rsidP="00EF4561">
      <w:pPr>
        <w:jc w:val="center"/>
        <w:rPr>
          <w:rFonts w:ascii="Times New Roman" w:hAnsi="Times New Roman" w:cs="Times New Roman"/>
          <w:b/>
          <w:sz w:val="24"/>
          <w:szCs w:val="24"/>
        </w:rPr>
      </w:pPr>
    </w:p>
    <w:p w:rsidR="00213CF2" w:rsidRDefault="00213CF2" w:rsidP="00EF4561">
      <w:pPr>
        <w:jc w:val="center"/>
        <w:rPr>
          <w:rFonts w:ascii="Times New Roman" w:hAnsi="Times New Roman" w:cs="Times New Roman"/>
          <w:b/>
          <w:sz w:val="24"/>
          <w:szCs w:val="24"/>
        </w:rPr>
      </w:pPr>
    </w:p>
    <w:p w:rsidR="00213CF2" w:rsidRDefault="00213CF2" w:rsidP="00EF4561">
      <w:pPr>
        <w:jc w:val="center"/>
        <w:rPr>
          <w:rFonts w:ascii="Times New Roman" w:hAnsi="Times New Roman" w:cs="Times New Roman"/>
          <w:b/>
          <w:sz w:val="24"/>
          <w:szCs w:val="24"/>
        </w:rPr>
      </w:pPr>
    </w:p>
    <w:p w:rsidR="00213CF2" w:rsidRDefault="00213CF2" w:rsidP="00EF4561">
      <w:pPr>
        <w:jc w:val="center"/>
        <w:rPr>
          <w:rFonts w:ascii="Times New Roman" w:hAnsi="Times New Roman" w:cs="Times New Roman"/>
          <w:b/>
          <w:sz w:val="24"/>
          <w:szCs w:val="24"/>
        </w:rPr>
      </w:pPr>
    </w:p>
    <w:p w:rsidR="00213CF2" w:rsidRDefault="00213CF2" w:rsidP="00EF4561">
      <w:pPr>
        <w:jc w:val="center"/>
        <w:rPr>
          <w:rFonts w:ascii="Times New Roman" w:hAnsi="Times New Roman" w:cs="Times New Roman"/>
          <w:b/>
          <w:sz w:val="24"/>
          <w:szCs w:val="24"/>
        </w:rPr>
      </w:pPr>
    </w:p>
    <w:p w:rsidR="007E0F4C" w:rsidRDefault="007E0F4C" w:rsidP="00FC0784">
      <w:pPr>
        <w:pStyle w:val="Heading1"/>
        <w:spacing w:before="0" w:line="480" w:lineRule="auto"/>
        <w:jc w:val="center"/>
        <w:rPr>
          <w:rFonts w:ascii="Times New Roman" w:hAnsi="Times New Roman" w:cs="Times New Roman"/>
          <w:color w:val="auto"/>
          <w:sz w:val="24"/>
          <w:szCs w:val="24"/>
        </w:rPr>
      </w:pPr>
      <w:bookmarkStart w:id="0" w:name="_Toc529633944"/>
      <w:r w:rsidRPr="00FC0784">
        <w:rPr>
          <w:rFonts w:ascii="Times New Roman" w:hAnsi="Times New Roman" w:cs="Times New Roman"/>
          <w:color w:val="auto"/>
          <w:sz w:val="24"/>
          <w:szCs w:val="24"/>
        </w:rPr>
        <w:lastRenderedPageBreak/>
        <w:t>Acknowledgments</w:t>
      </w:r>
      <w:bookmarkEnd w:id="0"/>
    </w:p>
    <w:p w:rsidR="009E602B" w:rsidRDefault="009E602B" w:rsidP="00FC0784">
      <w:pPr>
        <w:pStyle w:val="NormalWeb"/>
        <w:spacing w:before="0" w:beforeAutospacing="0" w:after="0" w:afterAutospacing="0" w:line="480" w:lineRule="auto"/>
        <w:ind w:firstLine="720"/>
        <w:jc w:val="both"/>
        <w:rPr>
          <w:color w:val="000000"/>
        </w:rPr>
      </w:pPr>
      <w:r>
        <w:rPr>
          <w:color w:val="000000"/>
        </w:rPr>
        <w:t xml:space="preserve">I </w:t>
      </w:r>
      <w:r w:rsidR="00243FE6">
        <w:rPr>
          <w:color w:val="000000"/>
        </w:rPr>
        <w:t xml:space="preserve">first </w:t>
      </w:r>
      <w:r>
        <w:rPr>
          <w:color w:val="000000"/>
        </w:rPr>
        <w:t xml:space="preserve">want to express my gratitude to my advisor, Dr. Terry Schuur, who has guided me with </w:t>
      </w:r>
      <w:r w:rsidR="00460801">
        <w:rPr>
          <w:color w:val="000000"/>
        </w:rPr>
        <w:t>knowledgeable advice</w:t>
      </w:r>
      <w:r w:rsidR="005A6ABB">
        <w:rPr>
          <w:color w:val="000000"/>
        </w:rPr>
        <w:t xml:space="preserve"> and patience </w:t>
      </w:r>
      <w:r>
        <w:rPr>
          <w:color w:val="000000"/>
        </w:rPr>
        <w:t>throughout my years in graduate school.  </w:t>
      </w:r>
      <w:r w:rsidR="00C56810">
        <w:rPr>
          <w:color w:val="000000"/>
        </w:rPr>
        <w:t xml:space="preserve">I have learned so much from </w:t>
      </w:r>
      <w:r w:rsidR="005A6ABB">
        <w:rPr>
          <w:color w:val="000000"/>
        </w:rPr>
        <w:t xml:space="preserve">his </w:t>
      </w:r>
      <w:r w:rsidR="00E52ACD">
        <w:rPr>
          <w:color w:val="000000"/>
        </w:rPr>
        <w:t>exemplary</w:t>
      </w:r>
      <w:r w:rsidR="00707B65">
        <w:rPr>
          <w:color w:val="000000"/>
        </w:rPr>
        <w:t xml:space="preserve"> </w:t>
      </w:r>
      <w:r w:rsidR="005A6ABB">
        <w:rPr>
          <w:color w:val="000000"/>
        </w:rPr>
        <w:t>leadership</w:t>
      </w:r>
      <w:r w:rsidR="00C56810">
        <w:rPr>
          <w:color w:val="000000"/>
        </w:rPr>
        <w:t xml:space="preserve"> and </w:t>
      </w:r>
      <w:r>
        <w:rPr>
          <w:color w:val="000000"/>
        </w:rPr>
        <w:t xml:space="preserve">am thankful for his kindness </w:t>
      </w:r>
      <w:r w:rsidR="005A6ABB">
        <w:rPr>
          <w:color w:val="000000"/>
        </w:rPr>
        <w:t xml:space="preserve">and enthusiasm </w:t>
      </w:r>
      <w:r>
        <w:rPr>
          <w:color w:val="000000"/>
        </w:rPr>
        <w:t xml:space="preserve">and </w:t>
      </w:r>
      <w:r w:rsidR="005A6ABB">
        <w:rPr>
          <w:color w:val="000000"/>
        </w:rPr>
        <w:t xml:space="preserve">for </w:t>
      </w:r>
      <w:r>
        <w:rPr>
          <w:color w:val="000000"/>
        </w:rPr>
        <w:t xml:space="preserve">always being available for countless meetings and </w:t>
      </w:r>
      <w:r w:rsidR="005A6ABB">
        <w:rPr>
          <w:color w:val="000000"/>
        </w:rPr>
        <w:t xml:space="preserve">insightful </w:t>
      </w:r>
      <w:r>
        <w:rPr>
          <w:color w:val="000000"/>
        </w:rPr>
        <w:t>discussions</w:t>
      </w:r>
      <w:r w:rsidR="00D633DB">
        <w:rPr>
          <w:color w:val="000000"/>
        </w:rPr>
        <w:t xml:space="preserve">.  His </w:t>
      </w:r>
      <w:r w:rsidR="00276390">
        <w:rPr>
          <w:color w:val="000000"/>
        </w:rPr>
        <w:t xml:space="preserve">encouragement and </w:t>
      </w:r>
      <w:r w:rsidR="00D633DB">
        <w:rPr>
          <w:color w:val="000000"/>
        </w:rPr>
        <w:t>mentorship</w:t>
      </w:r>
      <w:r w:rsidR="008C0523">
        <w:rPr>
          <w:color w:val="000000"/>
        </w:rPr>
        <w:t xml:space="preserve"> </w:t>
      </w:r>
      <w:r>
        <w:rPr>
          <w:color w:val="000000"/>
        </w:rPr>
        <w:t xml:space="preserve">have helped me to grow as a scientist and become more independent in my thought and more confident in my oral and written communication. </w:t>
      </w:r>
      <w:r w:rsidR="00C56810">
        <w:rPr>
          <w:color w:val="000000"/>
        </w:rPr>
        <w:t xml:space="preserve"> </w:t>
      </w:r>
      <w:r>
        <w:rPr>
          <w:color w:val="000000"/>
        </w:rPr>
        <w:t>There are no words to fully expr</w:t>
      </w:r>
      <w:r w:rsidR="00C56810">
        <w:rPr>
          <w:color w:val="000000"/>
        </w:rPr>
        <w:t xml:space="preserve">ess how truly grateful I am </w:t>
      </w:r>
      <w:r>
        <w:rPr>
          <w:color w:val="000000"/>
        </w:rPr>
        <w:t>for the in</w:t>
      </w:r>
      <w:r w:rsidR="00C56810">
        <w:rPr>
          <w:color w:val="000000"/>
        </w:rPr>
        <w:t>vestment he has made in my life</w:t>
      </w:r>
      <w:r>
        <w:rPr>
          <w:color w:val="000000"/>
        </w:rPr>
        <w:t xml:space="preserve"> and how much I look up to him as a scientist.</w:t>
      </w:r>
    </w:p>
    <w:p w:rsidR="009E602B" w:rsidRDefault="009E602B" w:rsidP="00585162">
      <w:pPr>
        <w:pStyle w:val="NormalWeb"/>
        <w:spacing w:before="0" w:beforeAutospacing="0" w:after="0" w:afterAutospacing="0" w:line="480" w:lineRule="auto"/>
        <w:ind w:firstLine="720"/>
        <w:jc w:val="both"/>
      </w:pPr>
      <w:r>
        <w:rPr>
          <w:color w:val="000000"/>
        </w:rPr>
        <w:t xml:space="preserve">I also want to thank Dr. Alexander Ryzhkov for his mentorship and support throughout the work </w:t>
      </w:r>
      <w:r w:rsidR="002A101B">
        <w:rPr>
          <w:color w:val="000000"/>
        </w:rPr>
        <w:t>on</w:t>
      </w:r>
      <w:r>
        <w:rPr>
          <w:color w:val="000000"/>
        </w:rPr>
        <w:t xml:space="preserve"> this dissertation.  His </w:t>
      </w:r>
      <w:r w:rsidR="00E52ACD">
        <w:rPr>
          <w:color w:val="000000"/>
        </w:rPr>
        <w:t>advice</w:t>
      </w:r>
      <w:r>
        <w:rPr>
          <w:color w:val="000000"/>
        </w:rPr>
        <w:t xml:space="preserve"> and constructive feedback have been </w:t>
      </w:r>
      <w:r w:rsidR="00E52ACD">
        <w:rPr>
          <w:color w:val="000000"/>
        </w:rPr>
        <w:t>in</w:t>
      </w:r>
      <w:r>
        <w:rPr>
          <w:color w:val="000000"/>
        </w:rPr>
        <w:t xml:space="preserve">valuable and his scientific expertise on </w:t>
      </w:r>
      <w:r w:rsidR="00DD0E7A">
        <w:rPr>
          <w:color w:val="000000"/>
        </w:rPr>
        <w:t xml:space="preserve">radar </w:t>
      </w:r>
      <w:r>
        <w:rPr>
          <w:color w:val="000000"/>
        </w:rPr>
        <w:t>polarimetry and ice microphysics has been an inspiration to me.  I am truly grateful for his encouraging words and</w:t>
      </w:r>
      <w:r w:rsidR="00276390">
        <w:rPr>
          <w:color w:val="000000"/>
        </w:rPr>
        <w:t xml:space="preserve"> investment in my research</w:t>
      </w:r>
      <w:r>
        <w:rPr>
          <w:color w:val="000000"/>
        </w:rPr>
        <w:t>.</w:t>
      </w:r>
      <w:r w:rsidR="00585162">
        <w:t xml:space="preserve">  </w:t>
      </w:r>
      <w:r>
        <w:rPr>
          <w:color w:val="000000"/>
        </w:rPr>
        <w:t xml:space="preserve">My committee members have also been </w:t>
      </w:r>
      <w:r w:rsidR="008C0523">
        <w:rPr>
          <w:color w:val="000000"/>
        </w:rPr>
        <w:t xml:space="preserve">key supporters </w:t>
      </w:r>
      <w:r>
        <w:rPr>
          <w:color w:val="000000"/>
        </w:rPr>
        <w:t xml:space="preserve">in the completion of my </w:t>
      </w:r>
      <w:r w:rsidR="008C0523">
        <w:rPr>
          <w:color w:val="000000"/>
        </w:rPr>
        <w:t>doctorate</w:t>
      </w:r>
      <w:r w:rsidR="00E64C1E">
        <w:rPr>
          <w:color w:val="000000"/>
        </w:rPr>
        <w:t xml:space="preserve">: Dr. Phillip </w:t>
      </w:r>
      <w:proofErr w:type="spellStart"/>
      <w:r w:rsidR="00E64C1E">
        <w:rPr>
          <w:color w:val="000000"/>
        </w:rPr>
        <w:t>Chilson</w:t>
      </w:r>
      <w:proofErr w:type="spellEnd"/>
      <w:r w:rsidR="00E64C1E">
        <w:rPr>
          <w:color w:val="000000"/>
        </w:rPr>
        <w:t xml:space="preserve">, Dr. Michael </w:t>
      </w:r>
      <w:proofErr w:type="spellStart"/>
      <w:r w:rsidR="00E64C1E">
        <w:rPr>
          <w:color w:val="000000"/>
        </w:rPr>
        <w:t>Biggerstaff</w:t>
      </w:r>
      <w:proofErr w:type="spellEnd"/>
      <w:r w:rsidR="00E64C1E">
        <w:rPr>
          <w:color w:val="000000"/>
        </w:rPr>
        <w:t xml:space="preserve">, Dr. </w:t>
      </w:r>
      <w:proofErr w:type="spellStart"/>
      <w:r w:rsidR="00E64C1E">
        <w:rPr>
          <w:color w:val="000000"/>
        </w:rPr>
        <w:t>Guifu</w:t>
      </w:r>
      <w:proofErr w:type="spellEnd"/>
      <w:r w:rsidR="00E64C1E">
        <w:rPr>
          <w:color w:val="000000"/>
        </w:rPr>
        <w:t xml:space="preserve"> Zhang, and outside committee members Dr. Fred Shelley (prior to his recent retirement) and Dr. Michael Engel</w:t>
      </w:r>
      <w:r>
        <w:rPr>
          <w:color w:val="000000"/>
        </w:rPr>
        <w:t>.  </w:t>
      </w:r>
      <w:r w:rsidR="00E64C1E">
        <w:rPr>
          <w:color w:val="000000"/>
        </w:rPr>
        <w:t>Thank</w:t>
      </w:r>
      <w:r>
        <w:rPr>
          <w:color w:val="000000"/>
        </w:rPr>
        <w:t xml:space="preserve"> you to Dr. </w:t>
      </w:r>
      <w:proofErr w:type="spellStart"/>
      <w:r>
        <w:rPr>
          <w:color w:val="000000"/>
        </w:rPr>
        <w:t>Chilson</w:t>
      </w:r>
      <w:proofErr w:type="spellEnd"/>
      <w:r>
        <w:rPr>
          <w:color w:val="000000"/>
        </w:rPr>
        <w:t xml:space="preserve"> for his willingness to serve as the </w:t>
      </w:r>
      <w:proofErr w:type="spellStart"/>
      <w:r>
        <w:rPr>
          <w:color w:val="000000"/>
        </w:rPr>
        <w:t>SoM</w:t>
      </w:r>
      <w:proofErr w:type="spellEnd"/>
      <w:r>
        <w:rPr>
          <w:color w:val="000000"/>
        </w:rPr>
        <w:t xml:space="preserve"> chair of </w:t>
      </w:r>
      <w:r w:rsidR="005871F6">
        <w:rPr>
          <w:color w:val="000000"/>
        </w:rPr>
        <w:t>this</w:t>
      </w:r>
      <w:r>
        <w:rPr>
          <w:color w:val="000000"/>
        </w:rPr>
        <w:t xml:space="preserve"> committee and</w:t>
      </w:r>
      <w:r w:rsidR="00A54A64">
        <w:rPr>
          <w:color w:val="000000"/>
        </w:rPr>
        <w:t xml:space="preserve"> </w:t>
      </w:r>
      <w:r w:rsidR="00E64C1E">
        <w:rPr>
          <w:color w:val="000000"/>
        </w:rPr>
        <w:t>t</w:t>
      </w:r>
      <w:r w:rsidR="00A54A64">
        <w:rPr>
          <w:color w:val="000000"/>
        </w:rPr>
        <w:t xml:space="preserve">hank you </w:t>
      </w:r>
      <w:r w:rsidR="00E64C1E">
        <w:rPr>
          <w:color w:val="000000"/>
        </w:rPr>
        <w:t>all</w:t>
      </w:r>
      <w:r>
        <w:rPr>
          <w:color w:val="000000"/>
        </w:rPr>
        <w:t xml:space="preserve"> for providing insightful and constructive conversations, encouragement, and valuable advice</w:t>
      </w:r>
      <w:r w:rsidR="00A54A64" w:rsidRPr="00A54A64">
        <w:rPr>
          <w:color w:val="000000"/>
        </w:rPr>
        <w:t xml:space="preserve"> </w:t>
      </w:r>
      <w:r w:rsidR="00A54A64">
        <w:rPr>
          <w:color w:val="000000"/>
        </w:rPr>
        <w:t>throughout the years.  I have learned so much from each of you</w:t>
      </w:r>
      <w:r>
        <w:rPr>
          <w:color w:val="000000"/>
        </w:rPr>
        <w:t xml:space="preserve"> </w:t>
      </w:r>
      <w:r w:rsidR="00A54A64">
        <w:rPr>
          <w:color w:val="000000"/>
        </w:rPr>
        <w:t>and am so grateful for everything you have taught me</w:t>
      </w:r>
      <w:r>
        <w:rPr>
          <w:color w:val="000000"/>
        </w:rPr>
        <w:t>.</w:t>
      </w:r>
    </w:p>
    <w:p w:rsidR="008539DE" w:rsidRDefault="009E602B" w:rsidP="001775FC">
      <w:pPr>
        <w:pStyle w:val="NormalWeb"/>
        <w:spacing w:before="0" w:beforeAutospacing="0" w:after="0" w:afterAutospacing="0" w:line="480" w:lineRule="auto"/>
        <w:ind w:firstLine="720"/>
        <w:jc w:val="both"/>
        <w:rPr>
          <w:color w:val="000000"/>
        </w:rPr>
      </w:pPr>
      <w:r>
        <w:rPr>
          <w:color w:val="000000"/>
        </w:rPr>
        <w:t xml:space="preserve">I will always be </w:t>
      </w:r>
      <w:r w:rsidR="00BD7C4D">
        <w:rPr>
          <w:color w:val="000000"/>
        </w:rPr>
        <w:t>thankful</w:t>
      </w:r>
      <w:r>
        <w:rPr>
          <w:color w:val="000000"/>
        </w:rPr>
        <w:t xml:space="preserve"> to Dr. Peter Lamb, who </w:t>
      </w:r>
      <w:r w:rsidR="008C0523">
        <w:rPr>
          <w:color w:val="000000"/>
        </w:rPr>
        <w:t>sadly</w:t>
      </w:r>
      <w:r>
        <w:rPr>
          <w:color w:val="000000"/>
        </w:rPr>
        <w:t xml:space="preserve"> passed away before culmination of this work, for </w:t>
      </w:r>
      <w:r w:rsidR="008C0523">
        <w:rPr>
          <w:color w:val="000000"/>
        </w:rPr>
        <w:t xml:space="preserve">believing in me and </w:t>
      </w:r>
      <w:r>
        <w:rPr>
          <w:color w:val="000000"/>
        </w:rPr>
        <w:t xml:space="preserve">providing me </w:t>
      </w:r>
      <w:r w:rsidR="008C0523">
        <w:rPr>
          <w:color w:val="000000"/>
        </w:rPr>
        <w:t xml:space="preserve">the </w:t>
      </w:r>
      <w:r>
        <w:rPr>
          <w:color w:val="000000"/>
        </w:rPr>
        <w:t xml:space="preserve">opportunity to pursue </w:t>
      </w:r>
      <w:r>
        <w:rPr>
          <w:color w:val="000000"/>
        </w:rPr>
        <w:lastRenderedPageBreak/>
        <w:t xml:space="preserve">this degree.  </w:t>
      </w:r>
      <w:r w:rsidR="00163522">
        <w:rPr>
          <w:color w:val="000000"/>
        </w:rPr>
        <w:t>I also thank</w:t>
      </w:r>
      <w:r>
        <w:rPr>
          <w:color w:val="000000"/>
        </w:rPr>
        <w:t xml:space="preserve"> Dr. Kelvin </w:t>
      </w:r>
      <w:proofErr w:type="spellStart"/>
      <w:r>
        <w:rPr>
          <w:color w:val="000000"/>
        </w:rPr>
        <w:t>Droegemeier</w:t>
      </w:r>
      <w:proofErr w:type="spellEnd"/>
      <w:r>
        <w:rPr>
          <w:color w:val="000000"/>
        </w:rPr>
        <w:t xml:space="preserve"> and Dr. Daphne </w:t>
      </w:r>
      <w:proofErr w:type="spellStart"/>
      <w:r>
        <w:rPr>
          <w:color w:val="000000"/>
        </w:rPr>
        <w:t>LaDue</w:t>
      </w:r>
      <w:proofErr w:type="spellEnd"/>
      <w:r>
        <w:rPr>
          <w:color w:val="000000"/>
        </w:rPr>
        <w:t xml:space="preserve"> for their </w:t>
      </w:r>
      <w:r w:rsidR="0070132A">
        <w:rPr>
          <w:color w:val="000000"/>
        </w:rPr>
        <w:t xml:space="preserve">valuable </w:t>
      </w:r>
      <w:r>
        <w:rPr>
          <w:color w:val="000000"/>
        </w:rPr>
        <w:t xml:space="preserve">mentorship and advice throughout the years extending back to my senior year in </w:t>
      </w:r>
      <w:r w:rsidR="001775FC">
        <w:rPr>
          <w:color w:val="000000"/>
        </w:rPr>
        <w:t>high school.</w:t>
      </w:r>
      <w:r w:rsidR="006B40A5">
        <w:rPr>
          <w:color w:val="000000"/>
        </w:rPr>
        <w:t xml:space="preserve">  </w:t>
      </w:r>
      <w:r w:rsidR="008539DE">
        <w:rPr>
          <w:color w:val="000000"/>
        </w:rPr>
        <w:t xml:space="preserve">John Krause </w:t>
      </w:r>
      <w:r w:rsidR="001775FC">
        <w:rPr>
          <w:color w:val="000000"/>
        </w:rPr>
        <w:t xml:space="preserve">and </w:t>
      </w:r>
      <w:r w:rsidR="001775FC">
        <w:t xml:space="preserve">Dr. </w:t>
      </w:r>
      <w:proofErr w:type="spellStart"/>
      <w:r w:rsidR="001775FC">
        <w:t>Pengfei</w:t>
      </w:r>
      <w:proofErr w:type="spellEnd"/>
      <w:r w:rsidR="001775FC">
        <w:t xml:space="preserve"> Zhang</w:t>
      </w:r>
      <w:r w:rsidR="001775FC">
        <w:rPr>
          <w:color w:val="000000"/>
        </w:rPr>
        <w:t xml:space="preserve"> </w:t>
      </w:r>
      <w:r w:rsidR="00AE12CC">
        <w:rPr>
          <w:color w:val="000000"/>
        </w:rPr>
        <w:t>greatly</w:t>
      </w:r>
      <w:r w:rsidR="00444ADC">
        <w:rPr>
          <w:color w:val="000000"/>
        </w:rPr>
        <w:t xml:space="preserve"> contributed to the success of this dissertation</w:t>
      </w:r>
      <w:r w:rsidR="001775FC">
        <w:rPr>
          <w:color w:val="000000"/>
        </w:rPr>
        <w:t xml:space="preserve"> through providing code and valuable assistance for generating the QVP images presented in this book</w:t>
      </w:r>
      <w:r w:rsidR="0077128C">
        <w:rPr>
          <w:color w:val="000000"/>
        </w:rPr>
        <w:t>.  Thank you both for the enjoyable and helpful discussions and thank you to John</w:t>
      </w:r>
      <w:r w:rsidR="001775FC">
        <w:rPr>
          <w:color w:val="000000"/>
        </w:rPr>
        <w:t xml:space="preserve"> for </w:t>
      </w:r>
      <w:r w:rsidR="008539DE">
        <w:rPr>
          <w:color w:val="000000"/>
        </w:rPr>
        <w:t>teaching me how to process polarimetric radar data</w:t>
      </w:r>
      <w:r w:rsidR="001775FC">
        <w:rPr>
          <w:color w:val="000000"/>
        </w:rPr>
        <w:t xml:space="preserve">.  I am also </w:t>
      </w:r>
      <w:r w:rsidR="0077128C">
        <w:rPr>
          <w:color w:val="000000"/>
        </w:rPr>
        <w:t xml:space="preserve">deeply </w:t>
      </w:r>
      <w:r w:rsidR="001775FC">
        <w:rPr>
          <w:color w:val="000000"/>
        </w:rPr>
        <w:t xml:space="preserve">grateful to Dr. Don </w:t>
      </w:r>
      <w:proofErr w:type="spellStart"/>
      <w:r w:rsidR="001775FC">
        <w:rPr>
          <w:color w:val="000000"/>
        </w:rPr>
        <w:t>MacGorman</w:t>
      </w:r>
      <w:proofErr w:type="spellEnd"/>
      <w:r w:rsidR="001775FC">
        <w:rPr>
          <w:color w:val="000000"/>
        </w:rPr>
        <w:t xml:space="preserve"> and the late Dr. David Rust for their mentorship, thoughtful advice, and investment in my career.  </w:t>
      </w:r>
      <w:r w:rsidR="008539DE">
        <w:rPr>
          <w:color w:val="000000"/>
        </w:rPr>
        <w:t>Robert Coggins, Will Agent, Jeff Horn, Stev</w:t>
      </w:r>
      <w:r w:rsidR="00585162">
        <w:rPr>
          <w:color w:val="000000"/>
        </w:rPr>
        <w:t xml:space="preserve">e Fletcher, and Sterling Butler </w:t>
      </w:r>
      <w:r w:rsidR="00AE12CC">
        <w:rPr>
          <w:color w:val="000000"/>
        </w:rPr>
        <w:t xml:space="preserve">are greatly appreciated </w:t>
      </w:r>
      <w:r w:rsidR="00585162">
        <w:rPr>
          <w:color w:val="000000"/>
        </w:rPr>
        <w:t xml:space="preserve">for their </w:t>
      </w:r>
      <w:r w:rsidR="008539DE">
        <w:rPr>
          <w:color w:val="000000"/>
        </w:rPr>
        <w:t xml:space="preserve">technical </w:t>
      </w:r>
      <w:r w:rsidR="00AE12CC">
        <w:rPr>
          <w:color w:val="000000"/>
        </w:rPr>
        <w:t>support</w:t>
      </w:r>
      <w:r w:rsidR="008539DE">
        <w:rPr>
          <w:color w:val="000000"/>
        </w:rPr>
        <w:t xml:space="preserve"> that </w:t>
      </w:r>
      <w:r w:rsidR="00AE12CC">
        <w:rPr>
          <w:color w:val="000000"/>
        </w:rPr>
        <w:t>greatly</w:t>
      </w:r>
      <w:r w:rsidR="008539DE">
        <w:rPr>
          <w:color w:val="000000"/>
        </w:rPr>
        <w:t xml:space="preserve"> contributed to the success of </w:t>
      </w:r>
      <w:r w:rsidR="0077128C">
        <w:rPr>
          <w:color w:val="000000"/>
        </w:rPr>
        <w:t>this</w:t>
      </w:r>
      <w:r w:rsidR="008539DE">
        <w:rPr>
          <w:color w:val="000000"/>
        </w:rPr>
        <w:t xml:space="preserve"> work.  </w:t>
      </w:r>
    </w:p>
    <w:p w:rsidR="00302389" w:rsidRDefault="009E602B" w:rsidP="00302389">
      <w:pPr>
        <w:pStyle w:val="NormalWeb"/>
        <w:spacing w:before="0" w:beforeAutospacing="0" w:after="0" w:afterAutospacing="0" w:line="480" w:lineRule="auto"/>
        <w:ind w:firstLine="720"/>
        <w:jc w:val="both"/>
      </w:pPr>
      <w:r>
        <w:rPr>
          <w:color w:val="000000"/>
        </w:rPr>
        <w:t xml:space="preserve">Thank you </w:t>
      </w:r>
      <w:r w:rsidR="00DA6B64">
        <w:rPr>
          <w:color w:val="000000"/>
        </w:rPr>
        <w:t xml:space="preserve">to the following colleagues </w:t>
      </w:r>
      <w:r>
        <w:rPr>
          <w:color w:val="000000"/>
        </w:rPr>
        <w:t xml:space="preserve">for </w:t>
      </w:r>
      <w:r w:rsidR="00DA6B64">
        <w:rPr>
          <w:color w:val="000000"/>
        </w:rPr>
        <w:t xml:space="preserve">their </w:t>
      </w:r>
      <w:r>
        <w:rPr>
          <w:color w:val="000000"/>
        </w:rPr>
        <w:t>support, enjoyable discussions, collaboration, and advice: Dr. Heather R</w:t>
      </w:r>
      <w:r w:rsidR="0045170C">
        <w:rPr>
          <w:color w:val="000000"/>
        </w:rPr>
        <w:t xml:space="preserve">eeves, Joey </w:t>
      </w:r>
      <w:proofErr w:type="spellStart"/>
      <w:r w:rsidR="0045170C">
        <w:rPr>
          <w:color w:val="000000"/>
        </w:rPr>
        <w:t>Picca</w:t>
      </w:r>
      <w:proofErr w:type="spellEnd"/>
      <w:r w:rsidR="0045170C">
        <w:rPr>
          <w:color w:val="000000"/>
        </w:rPr>
        <w:t xml:space="preserve">, </w:t>
      </w:r>
      <w:r w:rsidR="00DA6B64">
        <w:rPr>
          <w:color w:val="000000"/>
        </w:rPr>
        <w:t xml:space="preserve">Dr. Kim Elmore, </w:t>
      </w:r>
      <w:r w:rsidR="0045170C">
        <w:rPr>
          <w:color w:val="000000"/>
        </w:rPr>
        <w:t xml:space="preserve">Dr. </w:t>
      </w:r>
      <w:proofErr w:type="spellStart"/>
      <w:r w:rsidR="0045170C">
        <w:rPr>
          <w:color w:val="000000"/>
        </w:rPr>
        <w:t>Petar</w:t>
      </w:r>
      <w:proofErr w:type="spellEnd"/>
      <w:r w:rsidR="0045170C">
        <w:rPr>
          <w:color w:val="000000"/>
        </w:rPr>
        <w:t xml:space="preserve"> </w:t>
      </w:r>
      <w:proofErr w:type="spellStart"/>
      <w:r w:rsidR="0045170C">
        <w:rPr>
          <w:color w:val="000000"/>
        </w:rPr>
        <w:t>Buk</w:t>
      </w:r>
      <w:r>
        <w:rPr>
          <w:color w:val="000000"/>
        </w:rPr>
        <w:t>ov</w:t>
      </w:r>
      <w:r w:rsidR="0045170C">
        <w:rPr>
          <w:color w:val="000000"/>
        </w:rPr>
        <w:t>č</w:t>
      </w:r>
      <w:r>
        <w:rPr>
          <w:color w:val="000000"/>
        </w:rPr>
        <w:t>i</w:t>
      </w:r>
      <w:r w:rsidR="0045170C">
        <w:rPr>
          <w:color w:val="000000"/>
        </w:rPr>
        <w:t>ć</w:t>
      </w:r>
      <w:proofErr w:type="spellEnd"/>
      <w:r>
        <w:rPr>
          <w:color w:val="000000"/>
        </w:rPr>
        <w:t xml:space="preserve">, </w:t>
      </w:r>
      <w:r w:rsidR="000B1815">
        <w:rPr>
          <w:color w:val="000000"/>
        </w:rPr>
        <w:t xml:space="preserve">Dr. Alex Fierro, </w:t>
      </w:r>
      <w:r w:rsidR="0045170C">
        <w:rPr>
          <w:color w:val="000000"/>
        </w:rPr>
        <w:t xml:space="preserve">Dr. </w:t>
      </w:r>
      <w:proofErr w:type="spellStart"/>
      <w:r w:rsidR="0045170C">
        <w:rPr>
          <w:color w:val="000000"/>
        </w:rPr>
        <w:t>Dušan</w:t>
      </w:r>
      <w:proofErr w:type="spellEnd"/>
      <w:r w:rsidR="0045170C">
        <w:rPr>
          <w:color w:val="000000"/>
        </w:rPr>
        <w:t xml:space="preserve"> Zrnić, </w:t>
      </w:r>
      <w:r w:rsidR="00AE12CC">
        <w:rPr>
          <w:color w:val="000000"/>
        </w:rPr>
        <w:t xml:space="preserve">Jeff Peters, Dr. Matthew Kumjian, </w:t>
      </w:r>
      <w:r>
        <w:rPr>
          <w:color w:val="000000"/>
        </w:rPr>
        <w:t xml:space="preserve">Dr. Jacob Carlin, Dr. Katie Wilson, </w:t>
      </w:r>
      <w:proofErr w:type="spellStart"/>
      <w:r>
        <w:rPr>
          <w:color w:val="000000"/>
        </w:rPr>
        <w:t>SaiSai</w:t>
      </w:r>
      <w:proofErr w:type="spellEnd"/>
      <w:r>
        <w:rPr>
          <w:color w:val="000000"/>
        </w:rPr>
        <w:t xml:space="preserve"> Ding, Elizabeth </w:t>
      </w:r>
      <w:proofErr w:type="spellStart"/>
      <w:r>
        <w:rPr>
          <w:color w:val="000000"/>
        </w:rPr>
        <w:t>DiGangi</w:t>
      </w:r>
      <w:proofErr w:type="spellEnd"/>
      <w:r>
        <w:rPr>
          <w:color w:val="000000"/>
        </w:rPr>
        <w:t xml:space="preserve">, Kiel Ortega, Dr. Kristin </w:t>
      </w:r>
      <w:r w:rsidR="00623C7D">
        <w:rPr>
          <w:color w:val="000000"/>
        </w:rPr>
        <w:t>Calhoun</w:t>
      </w:r>
      <w:r>
        <w:rPr>
          <w:color w:val="000000"/>
        </w:rPr>
        <w:t xml:space="preserve">, </w:t>
      </w:r>
      <w:r w:rsidR="006B40A5">
        <w:rPr>
          <w:color w:val="000000"/>
        </w:rPr>
        <w:t xml:space="preserve">Dr. Pam </w:t>
      </w:r>
      <w:proofErr w:type="spellStart"/>
      <w:r w:rsidR="006B40A5">
        <w:rPr>
          <w:color w:val="000000"/>
        </w:rPr>
        <w:t>Heinselman</w:t>
      </w:r>
      <w:proofErr w:type="spellEnd"/>
      <w:r w:rsidR="006B40A5">
        <w:rPr>
          <w:color w:val="000000"/>
        </w:rPr>
        <w:t xml:space="preserve">, </w:t>
      </w:r>
      <w:r>
        <w:rPr>
          <w:color w:val="000000"/>
        </w:rPr>
        <w:t xml:space="preserve">Dr. Jeff Snyder, </w:t>
      </w:r>
      <w:r w:rsidR="00DA6B64">
        <w:rPr>
          <w:color w:val="000000"/>
        </w:rPr>
        <w:t>Dr. Vincent Wood, Dr. John Snow, Dr. Brian Fiedler, Dr. Petra Klein, Dr. Alan Shapiro,</w:t>
      </w:r>
      <w:r w:rsidR="00DA6B64" w:rsidRPr="00DA6B64">
        <w:rPr>
          <w:color w:val="000000"/>
        </w:rPr>
        <w:t xml:space="preserve"> </w:t>
      </w:r>
      <w:r w:rsidR="00DA6B64">
        <w:rPr>
          <w:color w:val="000000"/>
        </w:rPr>
        <w:t xml:space="preserve">Dr. David Parsons, Dr. Fredrick </w:t>
      </w:r>
      <w:proofErr w:type="spellStart"/>
      <w:r w:rsidR="00DA6B64">
        <w:rPr>
          <w:color w:val="000000"/>
        </w:rPr>
        <w:t>Carr</w:t>
      </w:r>
      <w:proofErr w:type="spellEnd"/>
      <w:r w:rsidR="003D08AA">
        <w:rPr>
          <w:color w:val="000000"/>
        </w:rPr>
        <w:t xml:space="preserve">, Dr. Susan </w:t>
      </w:r>
      <w:proofErr w:type="spellStart"/>
      <w:r w:rsidR="003D08AA">
        <w:rPr>
          <w:color w:val="000000"/>
        </w:rPr>
        <w:t>Postawko</w:t>
      </w:r>
      <w:proofErr w:type="spellEnd"/>
      <w:r w:rsidR="003D08AA">
        <w:rPr>
          <w:color w:val="000000"/>
        </w:rPr>
        <w:t xml:space="preserve">, and Dr. Mark </w:t>
      </w:r>
      <w:proofErr w:type="spellStart"/>
      <w:r w:rsidR="003D08AA">
        <w:rPr>
          <w:color w:val="000000"/>
        </w:rPr>
        <w:t>Morrisey</w:t>
      </w:r>
      <w:proofErr w:type="spellEnd"/>
      <w:r w:rsidR="00DA6B64">
        <w:rPr>
          <w:color w:val="000000"/>
        </w:rPr>
        <w:t xml:space="preserve">.  I am grateful to </w:t>
      </w:r>
      <w:r w:rsidR="00342A46">
        <w:rPr>
          <w:color w:val="000000"/>
        </w:rPr>
        <w:t xml:space="preserve">Tracy </w:t>
      </w:r>
      <w:proofErr w:type="spellStart"/>
      <w:r w:rsidR="00342A46">
        <w:rPr>
          <w:color w:val="000000"/>
        </w:rPr>
        <w:t>Rei</w:t>
      </w:r>
      <w:r w:rsidR="003D08AA">
        <w:rPr>
          <w:color w:val="000000"/>
        </w:rPr>
        <w:t>nke</w:t>
      </w:r>
      <w:proofErr w:type="spellEnd"/>
      <w:r w:rsidR="003D08AA">
        <w:rPr>
          <w:color w:val="000000"/>
        </w:rPr>
        <w:t xml:space="preserve">, </w:t>
      </w:r>
      <w:r w:rsidR="00DA6B64">
        <w:rPr>
          <w:color w:val="000000"/>
        </w:rPr>
        <w:t xml:space="preserve">Dr. Greg </w:t>
      </w:r>
      <w:proofErr w:type="spellStart"/>
      <w:r w:rsidR="00DA6B64">
        <w:rPr>
          <w:color w:val="000000"/>
        </w:rPr>
        <w:t>McFarquhar</w:t>
      </w:r>
      <w:proofErr w:type="spellEnd"/>
      <w:r w:rsidR="003D08AA">
        <w:rPr>
          <w:color w:val="000000"/>
        </w:rPr>
        <w:t>,</w:t>
      </w:r>
      <w:r w:rsidR="00DA6B64">
        <w:rPr>
          <w:color w:val="000000"/>
        </w:rPr>
        <w:t xml:space="preserve"> Dr. Randy </w:t>
      </w:r>
      <w:proofErr w:type="spellStart"/>
      <w:r w:rsidR="00DA6B64">
        <w:rPr>
          <w:color w:val="000000"/>
        </w:rPr>
        <w:t>Peppler</w:t>
      </w:r>
      <w:proofErr w:type="spellEnd"/>
      <w:r w:rsidR="00DA6B64">
        <w:rPr>
          <w:color w:val="000000"/>
        </w:rPr>
        <w:t xml:space="preserve">, Tonia Rollins, Linda </w:t>
      </w:r>
      <w:proofErr w:type="spellStart"/>
      <w:r w:rsidR="00DA6B64">
        <w:rPr>
          <w:color w:val="000000"/>
        </w:rPr>
        <w:t>McGuckin</w:t>
      </w:r>
      <w:proofErr w:type="spellEnd"/>
      <w:r w:rsidR="00DA6B64">
        <w:rPr>
          <w:color w:val="000000"/>
        </w:rPr>
        <w:t xml:space="preserve">, </w:t>
      </w:r>
      <w:proofErr w:type="spellStart"/>
      <w:r w:rsidR="00DA6B64">
        <w:rPr>
          <w:color w:val="000000"/>
        </w:rPr>
        <w:t>LeAnne</w:t>
      </w:r>
      <w:proofErr w:type="spellEnd"/>
      <w:r w:rsidR="00DA6B64">
        <w:rPr>
          <w:color w:val="000000"/>
        </w:rPr>
        <w:t xml:space="preserve"> Salle, Linda Crank, Christie Upchurch, </w:t>
      </w:r>
      <w:r w:rsidR="00AC1E81">
        <w:rPr>
          <w:color w:val="000000"/>
        </w:rPr>
        <w:t xml:space="preserve">Jamie </w:t>
      </w:r>
      <w:proofErr w:type="spellStart"/>
      <w:r w:rsidR="00AC1E81">
        <w:rPr>
          <w:color w:val="000000"/>
        </w:rPr>
        <w:t>Foucher</w:t>
      </w:r>
      <w:proofErr w:type="spellEnd"/>
      <w:r w:rsidR="00AC1E81">
        <w:rPr>
          <w:color w:val="000000"/>
        </w:rPr>
        <w:t xml:space="preserve">, Tanya Riley, </w:t>
      </w:r>
      <w:r w:rsidR="00DA6B64">
        <w:rPr>
          <w:color w:val="000000"/>
        </w:rPr>
        <w:t xml:space="preserve">and all of the faculty and staff members throughout the building who </w:t>
      </w:r>
      <w:r w:rsidR="00AC1E81">
        <w:rPr>
          <w:color w:val="000000"/>
        </w:rPr>
        <w:t>have been</w:t>
      </w:r>
      <w:r w:rsidR="00DA6B64">
        <w:rPr>
          <w:color w:val="000000"/>
        </w:rPr>
        <w:t xml:space="preserve"> extremely encouraging and supportive of me throughout the years.</w:t>
      </w:r>
    </w:p>
    <w:p w:rsidR="009E602B" w:rsidRDefault="009E602B" w:rsidP="00302389">
      <w:pPr>
        <w:pStyle w:val="NormalWeb"/>
        <w:spacing w:before="0" w:beforeAutospacing="0" w:after="0" w:afterAutospacing="0" w:line="480" w:lineRule="auto"/>
        <w:ind w:firstLine="720"/>
        <w:jc w:val="both"/>
      </w:pPr>
      <w:r>
        <w:rPr>
          <w:color w:val="000000"/>
        </w:rPr>
        <w:lastRenderedPageBreak/>
        <w:t xml:space="preserve">Funding for this work was provided by the NOAA/Office of Oceanic and Atmospheric Research under NOAA–University of Oklahoma Cooperative Agreement NA11OAR4320072, the U.S. Department of Commerce, and by the U.S. National Weather Service, Federal Aviation Administration, and Department of Defense program for modernization of NEXRAD.  Additional funding came from the National Science Foundation Grant 1143948 and the Department of Energy Grant DE-SC0008811.  Total lightning data are courtesy of Earth Networks.  </w:t>
      </w:r>
      <w:r w:rsidR="008539DE">
        <w:rPr>
          <w:color w:val="000000"/>
        </w:rPr>
        <w:t>T</w:t>
      </w:r>
      <w:r>
        <w:rPr>
          <w:color w:val="000000"/>
        </w:rPr>
        <w:t>hank you to Dr. Stephen Cocks, Dr. Matthew Kumjian, and Dr. Valery Melnikov for providing reviews and helpful comments and suggestions for improving content in this dissertation.</w:t>
      </w:r>
    </w:p>
    <w:p w:rsidR="000B5EDF" w:rsidRDefault="009E602B" w:rsidP="00BC5DD5">
      <w:pPr>
        <w:spacing w:after="0" w:line="480" w:lineRule="auto"/>
        <w:ind w:firstLine="720"/>
        <w:jc w:val="both"/>
        <w:rPr>
          <w:rFonts w:ascii="Times New Roman" w:hAnsi="Times New Roman" w:cs="Times New Roman"/>
          <w:color w:val="000000"/>
          <w:sz w:val="24"/>
          <w:szCs w:val="24"/>
        </w:rPr>
      </w:pPr>
      <w:r w:rsidRPr="00BC5DD5">
        <w:rPr>
          <w:rFonts w:ascii="Times New Roman" w:hAnsi="Times New Roman" w:cs="Times New Roman"/>
          <w:color w:val="000000"/>
          <w:sz w:val="24"/>
          <w:szCs w:val="24"/>
        </w:rPr>
        <w:t xml:space="preserve">I want to </w:t>
      </w:r>
      <w:r w:rsidR="001B6A2B">
        <w:rPr>
          <w:rFonts w:ascii="Times New Roman" w:hAnsi="Times New Roman" w:cs="Times New Roman"/>
          <w:color w:val="000000"/>
          <w:sz w:val="24"/>
          <w:szCs w:val="24"/>
        </w:rPr>
        <w:t>express</w:t>
      </w:r>
      <w:r w:rsidRPr="00BC5DD5">
        <w:rPr>
          <w:rFonts w:ascii="Times New Roman" w:hAnsi="Times New Roman" w:cs="Times New Roman"/>
          <w:color w:val="000000"/>
          <w:sz w:val="24"/>
          <w:szCs w:val="24"/>
        </w:rPr>
        <w:t xml:space="preserve"> my </w:t>
      </w:r>
      <w:r w:rsidR="001B6A2B" w:rsidRPr="00BC5DD5">
        <w:rPr>
          <w:rFonts w:ascii="Times New Roman" w:hAnsi="Times New Roman" w:cs="Times New Roman"/>
          <w:color w:val="000000"/>
          <w:sz w:val="24"/>
          <w:szCs w:val="24"/>
        </w:rPr>
        <w:t>gratefulness</w:t>
      </w:r>
      <w:r w:rsidRPr="00BC5DD5">
        <w:rPr>
          <w:rFonts w:ascii="Times New Roman" w:hAnsi="Times New Roman" w:cs="Times New Roman"/>
          <w:color w:val="000000"/>
          <w:sz w:val="24"/>
          <w:szCs w:val="24"/>
        </w:rPr>
        <w:t xml:space="preserve"> for the prayers and </w:t>
      </w:r>
      <w:r w:rsidR="005434B1">
        <w:rPr>
          <w:rFonts w:ascii="Times New Roman" w:hAnsi="Times New Roman" w:cs="Times New Roman"/>
          <w:color w:val="000000"/>
          <w:sz w:val="24"/>
          <w:szCs w:val="24"/>
        </w:rPr>
        <w:t xml:space="preserve">tremendous </w:t>
      </w:r>
      <w:r w:rsidRPr="00BC5DD5">
        <w:rPr>
          <w:rFonts w:ascii="Times New Roman" w:hAnsi="Times New Roman" w:cs="Times New Roman"/>
          <w:color w:val="000000"/>
          <w:sz w:val="24"/>
          <w:szCs w:val="24"/>
        </w:rPr>
        <w:t xml:space="preserve">loving support </w:t>
      </w:r>
      <w:r w:rsidR="00623C7D">
        <w:rPr>
          <w:rFonts w:ascii="Times New Roman" w:hAnsi="Times New Roman" w:cs="Times New Roman"/>
          <w:color w:val="000000"/>
          <w:sz w:val="24"/>
          <w:szCs w:val="24"/>
        </w:rPr>
        <w:t>of</w:t>
      </w:r>
      <w:r w:rsidR="005434B1">
        <w:rPr>
          <w:rFonts w:ascii="Times New Roman" w:hAnsi="Times New Roman" w:cs="Times New Roman"/>
          <w:color w:val="000000"/>
          <w:sz w:val="24"/>
          <w:szCs w:val="24"/>
        </w:rPr>
        <w:t xml:space="preserve"> my grandparents,</w:t>
      </w:r>
      <w:r w:rsidRPr="00BC5DD5">
        <w:rPr>
          <w:rFonts w:ascii="Times New Roman" w:hAnsi="Times New Roman" w:cs="Times New Roman"/>
          <w:color w:val="000000"/>
          <w:sz w:val="24"/>
          <w:szCs w:val="24"/>
        </w:rPr>
        <w:t xml:space="preserve"> </w:t>
      </w:r>
      <w:r w:rsidR="000B5EDF">
        <w:rPr>
          <w:rFonts w:ascii="Times New Roman" w:hAnsi="Times New Roman" w:cs="Times New Roman"/>
          <w:color w:val="000000"/>
          <w:sz w:val="24"/>
          <w:szCs w:val="24"/>
        </w:rPr>
        <w:t xml:space="preserve">James Kenneth and </w:t>
      </w:r>
      <w:r w:rsidRPr="00BC5DD5">
        <w:rPr>
          <w:rFonts w:ascii="Times New Roman" w:hAnsi="Times New Roman" w:cs="Times New Roman"/>
          <w:color w:val="000000"/>
          <w:sz w:val="24"/>
          <w:szCs w:val="24"/>
        </w:rPr>
        <w:t xml:space="preserve">Thelma Griffin and </w:t>
      </w:r>
      <w:r w:rsidR="0077128C">
        <w:rPr>
          <w:rFonts w:ascii="Times New Roman" w:hAnsi="Times New Roman" w:cs="Times New Roman"/>
          <w:color w:val="000000"/>
          <w:sz w:val="24"/>
          <w:szCs w:val="24"/>
        </w:rPr>
        <w:t>William</w:t>
      </w:r>
      <w:r w:rsidRPr="00BC5DD5">
        <w:rPr>
          <w:rFonts w:ascii="Times New Roman" w:hAnsi="Times New Roman" w:cs="Times New Roman"/>
          <w:color w:val="000000"/>
          <w:sz w:val="24"/>
          <w:szCs w:val="24"/>
        </w:rPr>
        <w:t xml:space="preserve"> and Jenna Garrett</w:t>
      </w:r>
      <w:r w:rsidR="004B266A">
        <w:rPr>
          <w:rFonts w:ascii="Times New Roman" w:hAnsi="Times New Roman" w:cs="Times New Roman"/>
          <w:color w:val="000000"/>
          <w:sz w:val="24"/>
          <w:szCs w:val="24"/>
        </w:rPr>
        <w:t>,</w:t>
      </w:r>
      <w:r w:rsidR="008539DE" w:rsidRPr="00BC5DD5">
        <w:rPr>
          <w:rFonts w:ascii="Times New Roman" w:hAnsi="Times New Roman" w:cs="Times New Roman"/>
          <w:color w:val="000000"/>
          <w:sz w:val="24"/>
          <w:szCs w:val="24"/>
        </w:rPr>
        <w:t xml:space="preserve"> </w:t>
      </w:r>
      <w:r w:rsidR="00B96395" w:rsidRPr="00BC5DD5">
        <w:rPr>
          <w:rFonts w:ascii="Times New Roman" w:hAnsi="Times New Roman" w:cs="Times New Roman"/>
          <w:color w:val="000000"/>
          <w:sz w:val="24"/>
          <w:szCs w:val="24"/>
        </w:rPr>
        <w:t xml:space="preserve">and </w:t>
      </w:r>
      <w:r w:rsidR="004B266A">
        <w:rPr>
          <w:rFonts w:ascii="Times New Roman" w:hAnsi="Times New Roman" w:cs="Times New Roman"/>
          <w:color w:val="000000"/>
          <w:sz w:val="24"/>
          <w:szCs w:val="24"/>
        </w:rPr>
        <w:t xml:space="preserve">also </w:t>
      </w:r>
      <w:r w:rsidR="00623C7D">
        <w:rPr>
          <w:rFonts w:ascii="Times New Roman" w:hAnsi="Times New Roman" w:cs="Times New Roman"/>
          <w:color w:val="000000"/>
          <w:sz w:val="24"/>
          <w:szCs w:val="24"/>
        </w:rPr>
        <w:t>of</w:t>
      </w:r>
      <w:r w:rsidR="00B96395" w:rsidRPr="00BC5DD5">
        <w:rPr>
          <w:rFonts w:ascii="Times New Roman" w:hAnsi="Times New Roman" w:cs="Times New Roman"/>
          <w:color w:val="000000"/>
          <w:sz w:val="24"/>
          <w:szCs w:val="24"/>
        </w:rPr>
        <w:t xml:space="preserve"> </w:t>
      </w:r>
      <w:r w:rsidR="000B5EDF">
        <w:rPr>
          <w:rFonts w:ascii="Times New Roman" w:hAnsi="Times New Roman" w:cs="Times New Roman"/>
          <w:color w:val="000000"/>
          <w:sz w:val="24"/>
          <w:szCs w:val="24"/>
        </w:rPr>
        <w:t xml:space="preserve">my father- and mother-in- laws </w:t>
      </w:r>
      <w:r w:rsidR="008539DE" w:rsidRPr="00BC5DD5">
        <w:rPr>
          <w:rFonts w:ascii="Times New Roman" w:hAnsi="Times New Roman" w:cs="Times New Roman"/>
          <w:color w:val="000000"/>
          <w:sz w:val="24"/>
          <w:szCs w:val="24"/>
        </w:rPr>
        <w:t xml:space="preserve">Drs. </w:t>
      </w:r>
      <w:r w:rsidR="005434B1">
        <w:rPr>
          <w:rFonts w:ascii="Times New Roman" w:hAnsi="Times New Roman" w:cs="Times New Roman"/>
          <w:color w:val="000000"/>
          <w:sz w:val="24"/>
          <w:szCs w:val="24"/>
        </w:rPr>
        <w:t>Michael</w:t>
      </w:r>
      <w:r w:rsidR="00BC5DD5">
        <w:rPr>
          <w:rFonts w:ascii="Times New Roman" w:hAnsi="Times New Roman" w:cs="Times New Roman"/>
          <w:color w:val="000000"/>
          <w:sz w:val="24"/>
          <w:szCs w:val="24"/>
        </w:rPr>
        <w:t xml:space="preserve"> Ross and Susan Elliott, </w:t>
      </w:r>
      <w:r w:rsidR="000B5EDF">
        <w:rPr>
          <w:rFonts w:ascii="Times New Roman" w:hAnsi="Times New Roman" w:cs="Times New Roman"/>
          <w:color w:val="000000"/>
          <w:sz w:val="24"/>
          <w:szCs w:val="24"/>
        </w:rPr>
        <w:t>Dr. Daniel</w:t>
      </w:r>
      <w:r w:rsidR="005434B1">
        <w:rPr>
          <w:rFonts w:ascii="Times New Roman" w:hAnsi="Times New Roman" w:cs="Times New Roman"/>
          <w:color w:val="000000"/>
          <w:sz w:val="24"/>
          <w:szCs w:val="24"/>
        </w:rPr>
        <w:t xml:space="preserve"> </w:t>
      </w:r>
      <w:r w:rsidR="000B5EDF">
        <w:rPr>
          <w:rFonts w:ascii="Times New Roman" w:hAnsi="Times New Roman" w:cs="Times New Roman"/>
          <w:color w:val="000000"/>
          <w:sz w:val="24"/>
          <w:szCs w:val="24"/>
        </w:rPr>
        <w:t xml:space="preserve">and </w:t>
      </w:r>
      <w:r w:rsidR="008539DE" w:rsidRPr="00BC5DD5">
        <w:rPr>
          <w:rFonts w:ascii="Times New Roman" w:hAnsi="Times New Roman" w:cs="Times New Roman"/>
          <w:color w:val="000000"/>
          <w:sz w:val="24"/>
          <w:szCs w:val="24"/>
        </w:rPr>
        <w:t>Sally Elliott</w:t>
      </w:r>
      <w:r w:rsidR="00BC5DD5">
        <w:rPr>
          <w:rFonts w:ascii="Times New Roman" w:hAnsi="Times New Roman" w:cs="Times New Roman"/>
          <w:color w:val="000000"/>
          <w:sz w:val="24"/>
          <w:szCs w:val="24"/>
        </w:rPr>
        <w:t xml:space="preserve">, </w:t>
      </w:r>
      <w:r w:rsidR="00BC5DD5" w:rsidRPr="00BC5DD5">
        <w:rPr>
          <w:rFonts w:ascii="Times New Roman" w:hAnsi="Times New Roman" w:cs="Times New Roman"/>
          <w:color w:val="000000"/>
          <w:sz w:val="24"/>
          <w:szCs w:val="24"/>
        </w:rPr>
        <w:t>and</w:t>
      </w:r>
      <w:r w:rsidR="005434B1">
        <w:rPr>
          <w:rFonts w:ascii="Times New Roman" w:hAnsi="Times New Roman" w:cs="Times New Roman"/>
          <w:color w:val="000000"/>
          <w:sz w:val="24"/>
          <w:szCs w:val="24"/>
        </w:rPr>
        <w:t xml:space="preserve"> </w:t>
      </w:r>
      <w:r w:rsidR="00623C7D">
        <w:rPr>
          <w:rFonts w:ascii="Times New Roman" w:hAnsi="Times New Roman" w:cs="Times New Roman"/>
          <w:color w:val="000000"/>
          <w:sz w:val="24"/>
          <w:szCs w:val="24"/>
        </w:rPr>
        <w:t>of</w:t>
      </w:r>
      <w:r w:rsidR="00BC5DD5" w:rsidRPr="00BC5DD5">
        <w:rPr>
          <w:rFonts w:ascii="Times New Roman" w:hAnsi="Times New Roman" w:cs="Times New Roman"/>
          <w:color w:val="000000"/>
          <w:sz w:val="24"/>
          <w:szCs w:val="24"/>
        </w:rPr>
        <w:t xml:space="preserve"> all my </w:t>
      </w:r>
      <w:r w:rsidR="004B266A">
        <w:rPr>
          <w:rFonts w:ascii="Times New Roman" w:hAnsi="Times New Roman" w:cs="Times New Roman"/>
          <w:color w:val="000000"/>
          <w:sz w:val="24"/>
          <w:szCs w:val="24"/>
        </w:rPr>
        <w:t xml:space="preserve">dear </w:t>
      </w:r>
      <w:r w:rsidR="00BC5DD5" w:rsidRPr="00BC5DD5">
        <w:rPr>
          <w:rFonts w:ascii="Times New Roman" w:hAnsi="Times New Roman" w:cs="Times New Roman"/>
          <w:color w:val="000000"/>
          <w:sz w:val="24"/>
          <w:szCs w:val="24"/>
        </w:rPr>
        <w:t>family and friends</w:t>
      </w:r>
      <w:r w:rsidR="00B96395" w:rsidRPr="00BC5DD5">
        <w:rPr>
          <w:rFonts w:ascii="Times New Roman" w:hAnsi="Times New Roman" w:cs="Times New Roman"/>
          <w:color w:val="000000"/>
          <w:sz w:val="24"/>
          <w:szCs w:val="24"/>
        </w:rPr>
        <w:t xml:space="preserve">.  </w:t>
      </w:r>
    </w:p>
    <w:p w:rsidR="009E602B" w:rsidRDefault="009E602B" w:rsidP="009E602B">
      <w:pPr>
        <w:pStyle w:val="NormalWeb"/>
        <w:spacing w:before="0" w:beforeAutospacing="0" w:after="0" w:afterAutospacing="0" w:line="480" w:lineRule="auto"/>
        <w:ind w:firstLine="720"/>
        <w:jc w:val="both"/>
        <w:rPr>
          <w:color w:val="000000"/>
        </w:rPr>
      </w:pPr>
      <w:r>
        <w:rPr>
          <w:color w:val="000000"/>
        </w:rPr>
        <w:t>My parents</w:t>
      </w:r>
      <w:r w:rsidR="004755ED">
        <w:rPr>
          <w:color w:val="000000"/>
        </w:rPr>
        <w:t xml:space="preserve">, Sherman and Karen Griffin, </w:t>
      </w:r>
      <w:r>
        <w:rPr>
          <w:color w:val="000000"/>
        </w:rPr>
        <w:t xml:space="preserve">have always done everything they could to support me in fulfilling my life-long dream of studying the weather.  </w:t>
      </w:r>
      <w:r w:rsidR="007F4EC0">
        <w:rPr>
          <w:color w:val="000000"/>
        </w:rPr>
        <w:t xml:space="preserve">From </w:t>
      </w:r>
      <w:r w:rsidR="00F12900">
        <w:rPr>
          <w:color w:val="000000"/>
        </w:rPr>
        <w:t xml:space="preserve">supporting my early love for math by enrolling me in the </w:t>
      </w:r>
      <w:r w:rsidR="007F4EC0">
        <w:rPr>
          <w:color w:val="000000"/>
        </w:rPr>
        <w:t>advanced math classes</w:t>
      </w:r>
      <w:r w:rsidR="00F12900">
        <w:rPr>
          <w:color w:val="000000"/>
        </w:rPr>
        <w:t xml:space="preserve"> I wanted to be in</w:t>
      </w:r>
      <w:r w:rsidR="007F4EC0">
        <w:rPr>
          <w:color w:val="000000"/>
        </w:rPr>
        <w:t xml:space="preserve">, to buying me weather books and instruments, to arranging my </w:t>
      </w:r>
      <w:r w:rsidR="00F12900">
        <w:rPr>
          <w:color w:val="000000"/>
        </w:rPr>
        <w:t xml:space="preserve">high school </w:t>
      </w:r>
      <w:r w:rsidR="007F4EC0">
        <w:rPr>
          <w:color w:val="000000"/>
        </w:rPr>
        <w:t xml:space="preserve">volunteer work at the NSSL.  </w:t>
      </w:r>
      <w:r>
        <w:rPr>
          <w:color w:val="000000"/>
        </w:rPr>
        <w:t xml:space="preserve">I am grateful for their selfless love and words of encouragement and motivation </w:t>
      </w:r>
      <w:r w:rsidR="00BC5DD5">
        <w:rPr>
          <w:color w:val="000000"/>
        </w:rPr>
        <w:t xml:space="preserve">that </w:t>
      </w:r>
      <w:r>
        <w:rPr>
          <w:color w:val="000000"/>
        </w:rPr>
        <w:t xml:space="preserve">have kept me steadfast </w:t>
      </w:r>
      <w:r w:rsidR="00B35072">
        <w:rPr>
          <w:color w:val="000000"/>
        </w:rPr>
        <w:t>in</w:t>
      </w:r>
      <w:r w:rsidR="00BC5DD5">
        <w:rPr>
          <w:color w:val="000000"/>
        </w:rPr>
        <w:t xml:space="preserve"> achieving my doctorate. </w:t>
      </w:r>
      <w:r>
        <w:rPr>
          <w:color w:val="000000"/>
        </w:rPr>
        <w:t xml:space="preserve"> My sisters, </w:t>
      </w:r>
      <w:proofErr w:type="spellStart"/>
      <w:r>
        <w:rPr>
          <w:color w:val="000000"/>
        </w:rPr>
        <w:t>Cerissa</w:t>
      </w:r>
      <w:proofErr w:type="spellEnd"/>
      <w:r>
        <w:rPr>
          <w:color w:val="000000"/>
        </w:rPr>
        <w:t xml:space="preserve"> and Krissy</w:t>
      </w:r>
      <w:r w:rsidR="00B35072">
        <w:rPr>
          <w:color w:val="000000"/>
        </w:rPr>
        <w:t>,</w:t>
      </w:r>
      <w:r w:rsidR="00BC5DD5">
        <w:rPr>
          <w:color w:val="000000"/>
        </w:rPr>
        <w:t xml:space="preserve"> have </w:t>
      </w:r>
      <w:r w:rsidR="008E5351">
        <w:rPr>
          <w:color w:val="000000"/>
        </w:rPr>
        <w:t xml:space="preserve">always </w:t>
      </w:r>
      <w:r w:rsidR="00910F95">
        <w:rPr>
          <w:color w:val="000000"/>
        </w:rPr>
        <w:t>been by my side, cheering</w:t>
      </w:r>
      <w:r w:rsidR="004755ED">
        <w:rPr>
          <w:color w:val="000000"/>
        </w:rPr>
        <w:t xml:space="preserve"> me on</w:t>
      </w:r>
      <w:r w:rsidR="005434B1">
        <w:rPr>
          <w:color w:val="000000"/>
        </w:rPr>
        <w:t>, and helping me to keep sight of my goals</w:t>
      </w:r>
      <w:r w:rsidR="00B35072">
        <w:rPr>
          <w:color w:val="000000"/>
        </w:rPr>
        <w:t xml:space="preserve">.  </w:t>
      </w:r>
      <w:r w:rsidR="008E5351">
        <w:rPr>
          <w:color w:val="000000"/>
        </w:rPr>
        <w:t xml:space="preserve">I thank </w:t>
      </w:r>
      <w:r w:rsidR="00910F95">
        <w:rPr>
          <w:color w:val="000000"/>
        </w:rPr>
        <w:t>all</w:t>
      </w:r>
      <w:r w:rsidR="008E5351">
        <w:rPr>
          <w:color w:val="000000"/>
        </w:rPr>
        <w:t xml:space="preserve"> of them </w:t>
      </w:r>
      <w:r>
        <w:rPr>
          <w:color w:val="000000"/>
        </w:rPr>
        <w:t>for bearing with me through</w:t>
      </w:r>
      <w:r w:rsidR="008C0523">
        <w:rPr>
          <w:color w:val="000000"/>
        </w:rPr>
        <w:t xml:space="preserve"> each and every step of the way, for </w:t>
      </w:r>
      <w:r w:rsidR="008C0523">
        <w:rPr>
          <w:color w:val="000000"/>
        </w:rPr>
        <w:lastRenderedPageBreak/>
        <w:t xml:space="preserve">always believing in me, </w:t>
      </w:r>
      <w:r>
        <w:rPr>
          <w:color w:val="000000"/>
        </w:rPr>
        <w:t xml:space="preserve">and for making the journey an enjoyable one.  I </w:t>
      </w:r>
      <w:r w:rsidR="00910F95">
        <w:rPr>
          <w:color w:val="000000"/>
        </w:rPr>
        <w:t xml:space="preserve">never </w:t>
      </w:r>
      <w:r>
        <w:rPr>
          <w:color w:val="000000"/>
        </w:rPr>
        <w:t xml:space="preserve">would have made it to this point without </w:t>
      </w:r>
      <w:r w:rsidR="008E5351">
        <w:rPr>
          <w:color w:val="000000"/>
        </w:rPr>
        <w:t>them</w:t>
      </w:r>
      <w:r>
        <w:rPr>
          <w:color w:val="000000"/>
        </w:rPr>
        <w:t>.</w:t>
      </w:r>
    </w:p>
    <w:p w:rsidR="00BC5DD5" w:rsidRDefault="00BC5DD5" w:rsidP="00BC5DD5">
      <w:pPr>
        <w:pStyle w:val="NormalWeb"/>
        <w:spacing w:before="0" w:beforeAutospacing="0" w:after="0" w:afterAutospacing="0" w:line="480" w:lineRule="auto"/>
        <w:ind w:firstLine="720"/>
        <w:jc w:val="both"/>
      </w:pPr>
      <w:r>
        <w:rPr>
          <w:color w:val="000000"/>
        </w:rPr>
        <w:t>My husband, Matthew Elliott, has been</w:t>
      </w:r>
      <w:r w:rsidR="001D2765">
        <w:rPr>
          <w:color w:val="000000"/>
        </w:rPr>
        <w:t xml:space="preserve"> </w:t>
      </w:r>
      <w:r w:rsidR="00C76878">
        <w:rPr>
          <w:color w:val="000000"/>
        </w:rPr>
        <w:t xml:space="preserve">a “rock” </w:t>
      </w:r>
      <w:r w:rsidR="00875727">
        <w:rPr>
          <w:color w:val="000000"/>
        </w:rPr>
        <w:t xml:space="preserve">for me </w:t>
      </w:r>
      <w:r w:rsidR="00C76878">
        <w:rPr>
          <w:color w:val="000000"/>
        </w:rPr>
        <w:t xml:space="preserve">and </w:t>
      </w:r>
      <w:r w:rsidR="00875727">
        <w:rPr>
          <w:color w:val="000000"/>
        </w:rPr>
        <w:t xml:space="preserve">has </w:t>
      </w:r>
      <w:r w:rsidR="00C76878">
        <w:rPr>
          <w:color w:val="000000"/>
        </w:rPr>
        <w:t>believ</w:t>
      </w:r>
      <w:r w:rsidR="00875727">
        <w:rPr>
          <w:color w:val="000000"/>
        </w:rPr>
        <w:t>ed</w:t>
      </w:r>
      <w:r w:rsidR="001D2765">
        <w:rPr>
          <w:color w:val="000000"/>
        </w:rPr>
        <w:t xml:space="preserve"> in me from day one, extending back to our undergraduate meteorology courses</w:t>
      </w:r>
      <w:r>
        <w:rPr>
          <w:color w:val="000000"/>
        </w:rPr>
        <w:t>.  </w:t>
      </w:r>
      <w:r w:rsidR="004755ED">
        <w:rPr>
          <w:color w:val="000000"/>
        </w:rPr>
        <w:t xml:space="preserve">He has </w:t>
      </w:r>
      <w:r w:rsidR="008E5351">
        <w:rPr>
          <w:color w:val="000000"/>
        </w:rPr>
        <w:t>always been there for me</w:t>
      </w:r>
      <w:r w:rsidR="00AB2591">
        <w:rPr>
          <w:color w:val="000000"/>
        </w:rPr>
        <w:t xml:space="preserve"> and provided constructive help</w:t>
      </w:r>
      <w:r w:rsidR="00910F95">
        <w:rPr>
          <w:color w:val="000000"/>
        </w:rPr>
        <w:t>, feedback,</w:t>
      </w:r>
      <w:r w:rsidR="00AB2591">
        <w:rPr>
          <w:color w:val="000000"/>
        </w:rPr>
        <w:t xml:space="preserve"> and advice </w:t>
      </w:r>
      <w:r w:rsidR="00623C7D">
        <w:rPr>
          <w:color w:val="000000"/>
        </w:rPr>
        <w:t xml:space="preserve">on my work </w:t>
      </w:r>
      <w:r w:rsidR="00AB2591">
        <w:rPr>
          <w:color w:val="000000"/>
        </w:rPr>
        <w:t>throughout the years</w:t>
      </w:r>
      <w:r w:rsidR="00910F95">
        <w:rPr>
          <w:color w:val="000000"/>
        </w:rPr>
        <w:t xml:space="preserve">.  He has </w:t>
      </w:r>
      <w:r>
        <w:rPr>
          <w:color w:val="000000"/>
        </w:rPr>
        <w:t>celebrat</w:t>
      </w:r>
      <w:r w:rsidR="00910F95">
        <w:rPr>
          <w:color w:val="000000"/>
        </w:rPr>
        <w:t>ed with me during the highs</w:t>
      </w:r>
      <w:r>
        <w:rPr>
          <w:color w:val="000000"/>
        </w:rPr>
        <w:t xml:space="preserve"> and encourag</w:t>
      </w:r>
      <w:r w:rsidR="00910F95">
        <w:rPr>
          <w:color w:val="000000"/>
        </w:rPr>
        <w:t>ed</w:t>
      </w:r>
      <w:r>
        <w:rPr>
          <w:color w:val="000000"/>
        </w:rPr>
        <w:t xml:space="preserve"> and motivat</w:t>
      </w:r>
      <w:r w:rsidR="00910F95">
        <w:rPr>
          <w:color w:val="000000"/>
        </w:rPr>
        <w:t>ed</w:t>
      </w:r>
      <w:r>
        <w:rPr>
          <w:color w:val="000000"/>
        </w:rPr>
        <w:t xml:space="preserve"> me during the lows</w:t>
      </w:r>
      <w:r w:rsidR="00B61378">
        <w:rPr>
          <w:color w:val="000000"/>
        </w:rPr>
        <w:t xml:space="preserve"> and I never would have made it to this point without him</w:t>
      </w:r>
      <w:r>
        <w:rPr>
          <w:color w:val="000000"/>
        </w:rPr>
        <w:t xml:space="preserve">.  There are no words to </w:t>
      </w:r>
      <w:r w:rsidR="001D2765">
        <w:rPr>
          <w:color w:val="000000"/>
        </w:rPr>
        <w:t xml:space="preserve">fully </w:t>
      </w:r>
      <w:r>
        <w:rPr>
          <w:color w:val="000000"/>
        </w:rPr>
        <w:t xml:space="preserve">express how grateful I am for </w:t>
      </w:r>
      <w:r w:rsidR="008E5351">
        <w:rPr>
          <w:color w:val="000000"/>
        </w:rPr>
        <w:t>his</w:t>
      </w:r>
      <w:r>
        <w:rPr>
          <w:color w:val="000000"/>
        </w:rPr>
        <w:t xml:space="preserve"> </w:t>
      </w:r>
      <w:r w:rsidR="004755ED">
        <w:rPr>
          <w:color w:val="000000"/>
        </w:rPr>
        <w:t xml:space="preserve">unwavering </w:t>
      </w:r>
      <w:r>
        <w:rPr>
          <w:color w:val="000000"/>
        </w:rPr>
        <w:t xml:space="preserve">love and support. </w:t>
      </w:r>
    </w:p>
    <w:p w:rsidR="003C4EC4" w:rsidRDefault="001D2765" w:rsidP="00163522">
      <w:pPr>
        <w:pStyle w:val="NormalWeb"/>
        <w:spacing w:before="0" w:beforeAutospacing="0" w:after="0" w:afterAutospacing="0" w:line="480" w:lineRule="auto"/>
        <w:ind w:firstLine="720"/>
        <w:jc w:val="both"/>
        <w:rPr>
          <w:color w:val="000000"/>
        </w:rPr>
      </w:pPr>
      <w:r>
        <w:rPr>
          <w:color w:val="000000"/>
        </w:rPr>
        <w:t xml:space="preserve">Above all, I thank God, </w:t>
      </w:r>
      <w:r w:rsidR="00C91531">
        <w:rPr>
          <w:color w:val="000000"/>
        </w:rPr>
        <w:t>the</w:t>
      </w:r>
      <w:r w:rsidR="009E602B">
        <w:rPr>
          <w:color w:val="000000"/>
        </w:rPr>
        <w:t xml:space="preserve"> </w:t>
      </w:r>
      <w:r>
        <w:rPr>
          <w:color w:val="000000"/>
        </w:rPr>
        <w:t xml:space="preserve">Lord and </w:t>
      </w:r>
      <w:r w:rsidR="00B35072">
        <w:rPr>
          <w:color w:val="000000"/>
        </w:rPr>
        <w:t>S</w:t>
      </w:r>
      <w:r w:rsidR="009E602B">
        <w:rPr>
          <w:color w:val="000000"/>
        </w:rPr>
        <w:t>avior Jesus Christ, who has carried me through every step of the way.  When I was overwhelmed or lacked confidence, he was my strength and helped me through.  Getting to this point was filled with many hills and valleys, but I have seen the faithfulness of God through it all.  </w:t>
      </w:r>
    </w:p>
    <w:p w:rsidR="003C4EC4" w:rsidRDefault="003C4EC4" w:rsidP="00163522">
      <w:pPr>
        <w:pStyle w:val="NormalWeb"/>
        <w:spacing w:before="0" w:beforeAutospacing="0" w:after="0" w:afterAutospacing="0" w:line="480" w:lineRule="auto"/>
        <w:ind w:firstLine="720"/>
        <w:jc w:val="both"/>
        <w:rPr>
          <w:color w:val="000000"/>
        </w:rPr>
      </w:pPr>
    </w:p>
    <w:p w:rsidR="00DF2E20" w:rsidRPr="003C4EC4" w:rsidRDefault="009E602B" w:rsidP="003C4EC4">
      <w:pPr>
        <w:pStyle w:val="NormalWeb"/>
        <w:spacing w:before="0" w:beforeAutospacing="0" w:after="0" w:afterAutospacing="0" w:line="480" w:lineRule="auto"/>
        <w:ind w:left="720" w:right="720"/>
        <w:jc w:val="both"/>
        <w:rPr>
          <w:i/>
        </w:rPr>
      </w:pPr>
      <w:r w:rsidRPr="003C4EC4">
        <w:rPr>
          <w:i/>
          <w:color w:val="000000"/>
        </w:rPr>
        <w:t>“On the mountains, I will bow my life to the one who set me there.  In the valley, I will lift my eyes to the one who sees me there.  When I’m standing on the mountain, I didn’t get there on my own. When I’m walking through the valley, I know I am not alone (</w:t>
      </w:r>
      <w:proofErr w:type="spellStart"/>
      <w:r w:rsidRPr="003C4EC4">
        <w:rPr>
          <w:i/>
          <w:color w:val="000000"/>
        </w:rPr>
        <w:t>Tauren</w:t>
      </w:r>
      <w:proofErr w:type="spellEnd"/>
      <w:r w:rsidRPr="003C4EC4">
        <w:rPr>
          <w:i/>
          <w:color w:val="000000"/>
        </w:rPr>
        <w:t xml:space="preserve"> Wells).”</w:t>
      </w:r>
    </w:p>
    <w:p w:rsidR="003F3D2E" w:rsidRDefault="003F3D2E" w:rsidP="003F3D2E">
      <w:pPr>
        <w:rPr>
          <w:rFonts w:ascii="Times New Roman" w:hAnsi="Times New Roman" w:cs="Times New Roman"/>
          <w:b/>
          <w:sz w:val="24"/>
          <w:szCs w:val="24"/>
        </w:rPr>
      </w:pPr>
    </w:p>
    <w:p w:rsidR="00DF2E20" w:rsidRDefault="00DF2E20" w:rsidP="003A69A7">
      <w:pPr>
        <w:rPr>
          <w:rFonts w:ascii="Times New Roman" w:hAnsi="Times New Roman" w:cs="Times New Roman"/>
          <w:b/>
          <w:sz w:val="24"/>
          <w:szCs w:val="24"/>
        </w:rPr>
      </w:pPr>
    </w:p>
    <w:p w:rsidR="009F1140" w:rsidRDefault="009F1140" w:rsidP="003A69A7">
      <w:pPr>
        <w:rPr>
          <w:rFonts w:ascii="Times New Roman" w:hAnsi="Times New Roman" w:cs="Times New Roman"/>
          <w:b/>
          <w:sz w:val="24"/>
          <w:szCs w:val="24"/>
        </w:rPr>
      </w:pPr>
    </w:p>
    <w:p w:rsidR="00FD3228" w:rsidRDefault="00FD3228">
      <w:pPr>
        <w:rPr>
          <w:rFonts w:ascii="Times New Roman" w:hAnsi="Times New Roman" w:cs="Times New Roman"/>
          <w:b/>
          <w:sz w:val="24"/>
          <w:szCs w:val="24"/>
        </w:rPr>
      </w:pPr>
      <w:r>
        <w:rPr>
          <w:rFonts w:ascii="Times New Roman" w:hAnsi="Times New Roman" w:cs="Times New Roman"/>
          <w:b/>
          <w:sz w:val="24"/>
          <w:szCs w:val="24"/>
        </w:rPr>
        <w:br w:type="page"/>
      </w:r>
    </w:p>
    <w:p w:rsidR="00220CA2" w:rsidRPr="00FC0784" w:rsidRDefault="00220CA2" w:rsidP="00FC0784">
      <w:pPr>
        <w:pStyle w:val="Heading1"/>
        <w:jc w:val="center"/>
        <w:rPr>
          <w:rFonts w:ascii="Times New Roman" w:hAnsi="Times New Roman" w:cs="Times New Roman"/>
          <w:sz w:val="24"/>
          <w:szCs w:val="24"/>
        </w:rPr>
      </w:pPr>
      <w:bookmarkStart w:id="1" w:name="_Toc529633945"/>
      <w:r w:rsidRPr="00FC0784">
        <w:rPr>
          <w:rFonts w:ascii="Times New Roman" w:hAnsi="Times New Roman" w:cs="Times New Roman"/>
          <w:color w:val="auto"/>
          <w:sz w:val="24"/>
          <w:szCs w:val="24"/>
        </w:rPr>
        <w:lastRenderedPageBreak/>
        <w:t>Table of Contents</w:t>
      </w:r>
      <w:bookmarkEnd w:id="1"/>
    </w:p>
    <w:p w:rsidR="00983592" w:rsidRPr="00841EF6" w:rsidRDefault="00FC0784">
      <w:pPr>
        <w:pStyle w:val="TOC1"/>
        <w:rPr>
          <w:b w:val="0"/>
          <w:noProof/>
          <w:sz w:val="24"/>
          <w:szCs w:val="24"/>
          <w:lang w:eastAsia="en-US"/>
        </w:rPr>
      </w:pPr>
      <w:r w:rsidRPr="00841EF6">
        <w:rPr>
          <w:rFonts w:ascii="Times New Roman" w:hAnsi="Times New Roman" w:cs="Times New Roman"/>
          <w:bCs/>
          <w:sz w:val="24"/>
          <w:szCs w:val="24"/>
        </w:rPr>
        <w:fldChar w:fldCharType="begin"/>
      </w:r>
      <w:r w:rsidRPr="00841EF6">
        <w:rPr>
          <w:rFonts w:ascii="Times New Roman" w:hAnsi="Times New Roman" w:cs="Times New Roman"/>
          <w:bCs/>
          <w:sz w:val="24"/>
          <w:szCs w:val="24"/>
        </w:rPr>
        <w:instrText xml:space="preserve"> TOC \o "1-4" \h \z \u </w:instrText>
      </w:r>
      <w:r w:rsidRPr="00841EF6">
        <w:rPr>
          <w:rFonts w:ascii="Times New Roman" w:hAnsi="Times New Roman" w:cs="Times New Roman"/>
          <w:bCs/>
          <w:sz w:val="24"/>
          <w:szCs w:val="24"/>
        </w:rPr>
        <w:fldChar w:fldCharType="separate"/>
      </w:r>
      <w:hyperlink w:anchor="_Toc529633944" w:history="1">
        <w:r w:rsidR="00983592" w:rsidRPr="00841EF6">
          <w:rPr>
            <w:rStyle w:val="Hyperlink"/>
            <w:rFonts w:ascii="Times New Roman" w:hAnsi="Times New Roman" w:cs="Times New Roman"/>
            <w:noProof/>
            <w:sz w:val="24"/>
            <w:szCs w:val="24"/>
          </w:rPr>
          <w:t>Acknowledgments</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_Toc529633944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v</w:t>
        </w:r>
        <w:r w:rsidR="00983592" w:rsidRPr="00841EF6">
          <w:rPr>
            <w:noProof/>
            <w:webHidden/>
            <w:sz w:val="24"/>
            <w:szCs w:val="24"/>
          </w:rPr>
          <w:fldChar w:fldCharType="end"/>
        </w:r>
      </w:hyperlink>
    </w:p>
    <w:p w:rsidR="00983592" w:rsidRPr="00841EF6" w:rsidRDefault="0050690E">
      <w:pPr>
        <w:pStyle w:val="TOC1"/>
        <w:rPr>
          <w:b w:val="0"/>
          <w:noProof/>
          <w:sz w:val="24"/>
          <w:szCs w:val="24"/>
          <w:lang w:eastAsia="en-US"/>
        </w:rPr>
      </w:pPr>
      <w:hyperlink w:anchor="_Toc529633945" w:history="1">
        <w:r w:rsidR="00983592" w:rsidRPr="00841EF6">
          <w:rPr>
            <w:rStyle w:val="Hyperlink"/>
            <w:rFonts w:ascii="Times New Roman" w:hAnsi="Times New Roman" w:cs="Times New Roman"/>
            <w:noProof/>
            <w:sz w:val="24"/>
            <w:szCs w:val="24"/>
          </w:rPr>
          <w:t>Table of Contents</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_Toc529633945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ix</w:t>
        </w:r>
        <w:r w:rsidR="00983592" w:rsidRPr="00841EF6">
          <w:rPr>
            <w:noProof/>
            <w:webHidden/>
            <w:sz w:val="24"/>
            <w:szCs w:val="24"/>
          </w:rPr>
          <w:fldChar w:fldCharType="end"/>
        </w:r>
      </w:hyperlink>
    </w:p>
    <w:p w:rsidR="00983592" w:rsidRPr="00841EF6" w:rsidRDefault="0050690E">
      <w:pPr>
        <w:pStyle w:val="TOC1"/>
        <w:rPr>
          <w:b w:val="0"/>
          <w:noProof/>
          <w:sz w:val="24"/>
          <w:szCs w:val="24"/>
          <w:lang w:eastAsia="en-US"/>
        </w:rPr>
      </w:pPr>
      <w:hyperlink w:anchor="_Toc529633946" w:history="1">
        <w:r w:rsidR="00983592" w:rsidRPr="00841EF6">
          <w:rPr>
            <w:rStyle w:val="Hyperlink"/>
            <w:rFonts w:ascii="Times New Roman" w:hAnsi="Times New Roman" w:cs="Times New Roman"/>
            <w:noProof/>
            <w:sz w:val="24"/>
            <w:szCs w:val="24"/>
          </w:rPr>
          <w:t>List of Tables</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_Toc529633946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xii</w:t>
        </w:r>
        <w:r w:rsidR="00983592" w:rsidRPr="00841EF6">
          <w:rPr>
            <w:noProof/>
            <w:webHidden/>
            <w:sz w:val="24"/>
            <w:szCs w:val="24"/>
          </w:rPr>
          <w:fldChar w:fldCharType="end"/>
        </w:r>
      </w:hyperlink>
    </w:p>
    <w:p w:rsidR="00983592" w:rsidRPr="00841EF6" w:rsidRDefault="0050690E">
      <w:pPr>
        <w:pStyle w:val="TOC1"/>
        <w:rPr>
          <w:b w:val="0"/>
          <w:noProof/>
          <w:sz w:val="24"/>
          <w:szCs w:val="24"/>
          <w:lang w:eastAsia="en-US"/>
        </w:rPr>
      </w:pPr>
      <w:hyperlink w:anchor="_Toc529633947" w:history="1">
        <w:r w:rsidR="00983592" w:rsidRPr="00841EF6">
          <w:rPr>
            <w:rStyle w:val="Hyperlink"/>
            <w:rFonts w:ascii="Times New Roman" w:hAnsi="Times New Roman" w:cs="Times New Roman"/>
            <w:noProof/>
            <w:sz w:val="24"/>
            <w:szCs w:val="24"/>
          </w:rPr>
          <w:t>List of Figures</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_Toc529633947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xiii</w:t>
        </w:r>
        <w:r w:rsidR="00983592" w:rsidRPr="00841EF6">
          <w:rPr>
            <w:noProof/>
            <w:webHidden/>
            <w:sz w:val="24"/>
            <w:szCs w:val="24"/>
          </w:rPr>
          <w:fldChar w:fldCharType="end"/>
        </w:r>
      </w:hyperlink>
    </w:p>
    <w:p w:rsidR="00983592" w:rsidRPr="00841EF6" w:rsidRDefault="0050690E">
      <w:pPr>
        <w:pStyle w:val="TOC1"/>
        <w:rPr>
          <w:b w:val="0"/>
          <w:noProof/>
          <w:sz w:val="24"/>
          <w:szCs w:val="24"/>
          <w:lang w:eastAsia="en-US"/>
        </w:rPr>
      </w:pPr>
      <w:hyperlink w:anchor="_Toc529633948" w:history="1">
        <w:r w:rsidR="00983592" w:rsidRPr="00841EF6">
          <w:rPr>
            <w:rStyle w:val="Hyperlink"/>
            <w:rFonts w:ascii="Times New Roman" w:hAnsi="Times New Roman" w:cs="Times New Roman"/>
            <w:noProof/>
            <w:sz w:val="24"/>
            <w:szCs w:val="24"/>
          </w:rPr>
          <w:t>Abstract</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_Toc529633948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xix</w:t>
        </w:r>
        <w:r w:rsidR="00983592" w:rsidRPr="00841EF6">
          <w:rPr>
            <w:noProof/>
            <w:webHidden/>
            <w:sz w:val="24"/>
            <w:szCs w:val="24"/>
          </w:rPr>
          <w:fldChar w:fldCharType="end"/>
        </w:r>
      </w:hyperlink>
    </w:p>
    <w:p w:rsidR="00983592" w:rsidRPr="00841EF6" w:rsidRDefault="0050690E">
      <w:pPr>
        <w:pStyle w:val="TOC1"/>
        <w:rPr>
          <w:b w:val="0"/>
          <w:noProof/>
          <w:sz w:val="24"/>
          <w:szCs w:val="24"/>
          <w:lang w:eastAsia="en-US"/>
        </w:rPr>
      </w:pPr>
      <w:hyperlink w:anchor="_Toc529633949" w:history="1">
        <w:r w:rsidR="00983592" w:rsidRPr="00841EF6">
          <w:rPr>
            <w:rStyle w:val="Hyperlink"/>
            <w:rFonts w:ascii="Times New Roman" w:hAnsi="Times New Roman" w:cs="Times New Roman"/>
            <w:noProof/>
            <w:sz w:val="24"/>
            <w:szCs w:val="24"/>
          </w:rPr>
          <w:t>Chapter 1: Introduction</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_Toc529633949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1</w:t>
        </w:r>
        <w:r w:rsidR="00983592" w:rsidRPr="00841EF6">
          <w:rPr>
            <w:noProof/>
            <w:webHidden/>
            <w:sz w:val="24"/>
            <w:szCs w:val="24"/>
          </w:rPr>
          <w:fldChar w:fldCharType="end"/>
        </w:r>
      </w:hyperlink>
    </w:p>
    <w:p w:rsidR="00983592" w:rsidRPr="00841EF6" w:rsidRDefault="0050690E">
      <w:pPr>
        <w:pStyle w:val="TOC1"/>
        <w:rPr>
          <w:b w:val="0"/>
          <w:noProof/>
          <w:sz w:val="24"/>
          <w:szCs w:val="24"/>
          <w:lang w:eastAsia="en-US"/>
        </w:rPr>
      </w:pPr>
      <w:hyperlink w:anchor="_Toc529633950" w:history="1">
        <w:r w:rsidR="00983592" w:rsidRPr="00841EF6">
          <w:rPr>
            <w:rStyle w:val="Hyperlink"/>
            <w:rFonts w:ascii="Times New Roman" w:hAnsi="Times New Roman" w:cs="Times New Roman"/>
            <w:noProof/>
            <w:sz w:val="24"/>
            <w:szCs w:val="24"/>
          </w:rPr>
          <w:t>Chapter 2: A Polarimetric and Microphysical Investigation of the Northeast Blizzard of 8-9 February 2013</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_Toc529633950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6</w:t>
        </w:r>
        <w:r w:rsidR="00983592" w:rsidRPr="00841EF6">
          <w:rPr>
            <w:noProof/>
            <w:webHidden/>
            <w:sz w:val="24"/>
            <w:szCs w:val="24"/>
          </w:rPr>
          <w:fldChar w:fldCharType="end"/>
        </w:r>
      </w:hyperlink>
    </w:p>
    <w:p w:rsidR="00983592" w:rsidRPr="00841EF6" w:rsidRDefault="0050690E">
      <w:pPr>
        <w:pStyle w:val="TOC2"/>
        <w:tabs>
          <w:tab w:val="right" w:leader="dot" w:pos="8630"/>
        </w:tabs>
        <w:rPr>
          <w:noProof/>
          <w:sz w:val="24"/>
          <w:szCs w:val="24"/>
          <w:lang w:eastAsia="en-US"/>
        </w:rPr>
      </w:pPr>
      <w:hyperlink w:anchor="_Toc529633951" w:history="1">
        <w:r w:rsidR="00983592" w:rsidRPr="00841EF6">
          <w:rPr>
            <w:rStyle w:val="Hyperlink"/>
            <w:rFonts w:ascii="Times New Roman" w:hAnsi="Times New Roman" w:cs="Times New Roman"/>
            <w:noProof/>
            <w:sz w:val="24"/>
            <w:szCs w:val="24"/>
          </w:rPr>
          <w:t>Abstract</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_Toc529633951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6</w:t>
        </w:r>
        <w:r w:rsidR="00983592" w:rsidRPr="00841EF6">
          <w:rPr>
            <w:noProof/>
            <w:webHidden/>
            <w:sz w:val="24"/>
            <w:szCs w:val="24"/>
          </w:rPr>
          <w:fldChar w:fldCharType="end"/>
        </w:r>
      </w:hyperlink>
    </w:p>
    <w:p w:rsidR="00983592" w:rsidRPr="00841EF6" w:rsidRDefault="0050690E">
      <w:pPr>
        <w:pStyle w:val="TOC2"/>
        <w:tabs>
          <w:tab w:val="left" w:pos="660"/>
          <w:tab w:val="right" w:leader="dot" w:pos="8630"/>
        </w:tabs>
        <w:rPr>
          <w:noProof/>
          <w:sz w:val="24"/>
          <w:szCs w:val="24"/>
          <w:lang w:eastAsia="en-US"/>
        </w:rPr>
      </w:pPr>
      <w:hyperlink w:anchor="_Toc529633952" w:history="1">
        <w:r w:rsidR="00983592" w:rsidRPr="00841EF6">
          <w:rPr>
            <w:rStyle w:val="Hyperlink"/>
            <w:rFonts w:ascii="Times New Roman" w:hAnsi="Times New Roman" w:cs="Times New Roman"/>
            <w:noProof/>
            <w:sz w:val="24"/>
            <w:szCs w:val="24"/>
          </w:rPr>
          <w:t>1.</w:t>
        </w:r>
        <w:r w:rsidR="00983592" w:rsidRPr="00841EF6">
          <w:rPr>
            <w:noProof/>
            <w:sz w:val="24"/>
            <w:szCs w:val="24"/>
            <w:lang w:eastAsia="en-US"/>
          </w:rPr>
          <w:tab/>
        </w:r>
        <w:r w:rsidR="00983592" w:rsidRPr="00841EF6">
          <w:rPr>
            <w:rStyle w:val="Hyperlink"/>
            <w:rFonts w:ascii="Times New Roman" w:hAnsi="Times New Roman" w:cs="Times New Roman"/>
            <w:noProof/>
            <w:sz w:val="24"/>
            <w:szCs w:val="24"/>
          </w:rPr>
          <w:t>Introduction</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_Toc529633952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7</w:t>
        </w:r>
        <w:r w:rsidR="00983592" w:rsidRPr="00841EF6">
          <w:rPr>
            <w:noProof/>
            <w:webHidden/>
            <w:sz w:val="24"/>
            <w:szCs w:val="24"/>
          </w:rPr>
          <w:fldChar w:fldCharType="end"/>
        </w:r>
      </w:hyperlink>
    </w:p>
    <w:p w:rsidR="00983592" w:rsidRPr="00841EF6" w:rsidRDefault="0050690E">
      <w:pPr>
        <w:pStyle w:val="TOC2"/>
        <w:tabs>
          <w:tab w:val="left" w:pos="660"/>
          <w:tab w:val="right" w:leader="dot" w:pos="8630"/>
        </w:tabs>
        <w:rPr>
          <w:noProof/>
          <w:sz w:val="24"/>
          <w:szCs w:val="24"/>
          <w:lang w:eastAsia="en-US"/>
        </w:rPr>
      </w:pPr>
      <w:hyperlink w:anchor="_Toc529633953" w:history="1">
        <w:r w:rsidR="00983592" w:rsidRPr="00841EF6">
          <w:rPr>
            <w:rStyle w:val="Hyperlink"/>
            <w:rFonts w:ascii="Times New Roman" w:hAnsi="Times New Roman" w:cs="Times New Roman"/>
            <w:noProof/>
            <w:sz w:val="24"/>
            <w:szCs w:val="24"/>
          </w:rPr>
          <w:t>2.</w:t>
        </w:r>
        <w:r w:rsidR="00983592" w:rsidRPr="00841EF6">
          <w:rPr>
            <w:noProof/>
            <w:sz w:val="24"/>
            <w:szCs w:val="24"/>
            <w:lang w:eastAsia="en-US"/>
          </w:rPr>
          <w:tab/>
        </w:r>
        <w:r w:rsidR="00983592" w:rsidRPr="00841EF6">
          <w:rPr>
            <w:rStyle w:val="Hyperlink"/>
            <w:rFonts w:ascii="Times New Roman" w:hAnsi="Times New Roman" w:cs="Times New Roman"/>
            <w:noProof/>
            <w:sz w:val="24"/>
            <w:szCs w:val="24"/>
          </w:rPr>
          <w:t>Storm overview</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_Toc529633953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12</w:t>
        </w:r>
        <w:r w:rsidR="00983592" w:rsidRPr="00841EF6">
          <w:rPr>
            <w:noProof/>
            <w:webHidden/>
            <w:sz w:val="24"/>
            <w:szCs w:val="24"/>
          </w:rPr>
          <w:fldChar w:fldCharType="end"/>
        </w:r>
      </w:hyperlink>
    </w:p>
    <w:p w:rsidR="00983592" w:rsidRPr="00841EF6" w:rsidRDefault="0050690E">
      <w:pPr>
        <w:pStyle w:val="TOC2"/>
        <w:tabs>
          <w:tab w:val="left" w:pos="660"/>
          <w:tab w:val="right" w:leader="dot" w:pos="8630"/>
        </w:tabs>
        <w:rPr>
          <w:noProof/>
          <w:sz w:val="24"/>
          <w:szCs w:val="24"/>
          <w:lang w:eastAsia="en-US"/>
        </w:rPr>
      </w:pPr>
      <w:hyperlink w:anchor="_Toc529633954" w:history="1">
        <w:r w:rsidR="00983592" w:rsidRPr="00841EF6">
          <w:rPr>
            <w:rStyle w:val="Hyperlink"/>
            <w:rFonts w:ascii="Times New Roman" w:hAnsi="Times New Roman" w:cs="Times New Roman"/>
            <w:noProof/>
            <w:sz w:val="24"/>
            <w:szCs w:val="24"/>
          </w:rPr>
          <w:t>3.</w:t>
        </w:r>
        <w:r w:rsidR="00983592" w:rsidRPr="00841EF6">
          <w:rPr>
            <w:noProof/>
            <w:sz w:val="24"/>
            <w:szCs w:val="24"/>
            <w:lang w:eastAsia="en-US"/>
          </w:rPr>
          <w:tab/>
        </w:r>
        <w:r w:rsidR="00983592" w:rsidRPr="00841EF6">
          <w:rPr>
            <w:rStyle w:val="Hyperlink"/>
            <w:rFonts w:ascii="Times New Roman" w:hAnsi="Times New Roman" w:cs="Times New Roman"/>
            <w:noProof/>
            <w:sz w:val="24"/>
            <w:szCs w:val="24"/>
          </w:rPr>
          <w:t>Observational analysis</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_Toc529633954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16</w:t>
        </w:r>
        <w:r w:rsidR="00983592" w:rsidRPr="00841EF6">
          <w:rPr>
            <w:noProof/>
            <w:webHidden/>
            <w:sz w:val="24"/>
            <w:szCs w:val="24"/>
          </w:rPr>
          <w:fldChar w:fldCharType="end"/>
        </w:r>
      </w:hyperlink>
    </w:p>
    <w:p w:rsidR="00983592" w:rsidRPr="00841EF6" w:rsidRDefault="0050690E">
      <w:pPr>
        <w:pStyle w:val="TOC3"/>
        <w:tabs>
          <w:tab w:val="left" w:pos="880"/>
          <w:tab w:val="right" w:leader="dot" w:pos="8630"/>
        </w:tabs>
        <w:rPr>
          <w:noProof/>
          <w:sz w:val="24"/>
          <w:szCs w:val="24"/>
          <w:lang w:eastAsia="en-US"/>
        </w:rPr>
      </w:pPr>
      <w:hyperlink w:anchor="_Toc529633955" w:history="1">
        <w:r w:rsidR="00983592" w:rsidRPr="00841EF6">
          <w:rPr>
            <w:rStyle w:val="Hyperlink"/>
            <w:rFonts w:ascii="Times New Roman" w:hAnsi="Times New Roman" w:cs="Times New Roman"/>
            <w:i/>
            <w:noProof/>
            <w:sz w:val="24"/>
            <w:szCs w:val="24"/>
          </w:rPr>
          <w:t>a.</w:t>
        </w:r>
        <w:r w:rsidR="00983592" w:rsidRPr="00841EF6">
          <w:rPr>
            <w:noProof/>
            <w:sz w:val="24"/>
            <w:szCs w:val="24"/>
            <w:lang w:eastAsia="en-US"/>
          </w:rPr>
          <w:tab/>
        </w:r>
        <w:r w:rsidR="00983592" w:rsidRPr="00841EF6">
          <w:rPr>
            <w:rStyle w:val="Hyperlink"/>
            <w:rFonts w:ascii="Times New Roman" w:hAnsi="Times New Roman" w:cs="Times New Roman"/>
            <w:i/>
            <w:noProof/>
            <w:sz w:val="24"/>
            <w:szCs w:val="24"/>
          </w:rPr>
          <w:t>High Z</w:t>
        </w:r>
        <w:r w:rsidR="00983592" w:rsidRPr="00841EF6">
          <w:rPr>
            <w:rStyle w:val="Hyperlink"/>
            <w:rFonts w:ascii="Times New Roman" w:hAnsi="Times New Roman" w:cs="Times New Roman"/>
            <w:i/>
            <w:noProof/>
            <w:sz w:val="24"/>
            <w:szCs w:val="24"/>
            <w:vertAlign w:val="subscript"/>
          </w:rPr>
          <w:t>H</w:t>
        </w:r>
        <w:r w:rsidR="00983592" w:rsidRPr="00841EF6">
          <w:rPr>
            <w:rStyle w:val="Hyperlink"/>
            <w:rFonts w:ascii="Times New Roman" w:hAnsi="Times New Roman" w:cs="Times New Roman"/>
            <w:i/>
            <w:noProof/>
            <w:sz w:val="24"/>
            <w:szCs w:val="24"/>
          </w:rPr>
          <w:t xml:space="preserve"> near the surface</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_Toc529633955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17</w:t>
        </w:r>
        <w:r w:rsidR="00983592" w:rsidRPr="00841EF6">
          <w:rPr>
            <w:noProof/>
            <w:webHidden/>
            <w:sz w:val="24"/>
            <w:szCs w:val="24"/>
          </w:rPr>
          <w:fldChar w:fldCharType="end"/>
        </w:r>
      </w:hyperlink>
    </w:p>
    <w:p w:rsidR="00983592" w:rsidRPr="00841EF6" w:rsidRDefault="0050690E">
      <w:pPr>
        <w:pStyle w:val="TOC3"/>
        <w:tabs>
          <w:tab w:val="left" w:pos="880"/>
          <w:tab w:val="right" w:leader="dot" w:pos="8630"/>
        </w:tabs>
        <w:rPr>
          <w:noProof/>
          <w:sz w:val="24"/>
          <w:szCs w:val="24"/>
          <w:lang w:eastAsia="en-US"/>
        </w:rPr>
      </w:pPr>
      <w:hyperlink w:anchor="_Toc529633956" w:history="1">
        <w:r w:rsidR="00983592" w:rsidRPr="00841EF6">
          <w:rPr>
            <w:rStyle w:val="Hyperlink"/>
            <w:rFonts w:ascii="Times New Roman" w:hAnsi="Times New Roman" w:cs="Times New Roman"/>
            <w:i/>
            <w:noProof/>
            <w:sz w:val="24"/>
            <w:szCs w:val="24"/>
          </w:rPr>
          <w:t>b.</w:t>
        </w:r>
        <w:r w:rsidR="00983592" w:rsidRPr="00841EF6">
          <w:rPr>
            <w:noProof/>
            <w:sz w:val="24"/>
            <w:szCs w:val="24"/>
            <w:lang w:eastAsia="en-US"/>
          </w:rPr>
          <w:tab/>
        </w:r>
        <w:r w:rsidR="00983592" w:rsidRPr="00841EF6">
          <w:rPr>
            <w:rStyle w:val="Hyperlink"/>
            <w:rFonts w:ascii="Times New Roman" w:hAnsi="Times New Roman" w:cs="Times New Roman"/>
            <w:i/>
            <w:noProof/>
            <w:sz w:val="24"/>
            <w:szCs w:val="24"/>
          </w:rPr>
          <w:t>Differential attenuation</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_Toc529633956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24</w:t>
        </w:r>
        <w:r w:rsidR="00983592" w:rsidRPr="00841EF6">
          <w:rPr>
            <w:noProof/>
            <w:webHidden/>
            <w:sz w:val="24"/>
            <w:szCs w:val="24"/>
          </w:rPr>
          <w:fldChar w:fldCharType="end"/>
        </w:r>
      </w:hyperlink>
    </w:p>
    <w:p w:rsidR="00983592" w:rsidRPr="00841EF6" w:rsidRDefault="0050690E">
      <w:pPr>
        <w:pStyle w:val="TOC3"/>
        <w:tabs>
          <w:tab w:val="left" w:pos="880"/>
          <w:tab w:val="right" w:leader="dot" w:pos="8630"/>
        </w:tabs>
        <w:rPr>
          <w:noProof/>
          <w:sz w:val="24"/>
          <w:szCs w:val="24"/>
          <w:lang w:eastAsia="en-US"/>
        </w:rPr>
      </w:pPr>
      <w:hyperlink w:anchor="_Toc529633957" w:history="1">
        <w:r w:rsidR="00983592" w:rsidRPr="00841EF6">
          <w:rPr>
            <w:rStyle w:val="Hyperlink"/>
            <w:rFonts w:ascii="Times New Roman" w:hAnsi="Times New Roman" w:cs="Times New Roman"/>
            <w:i/>
            <w:noProof/>
            <w:sz w:val="24"/>
            <w:szCs w:val="24"/>
          </w:rPr>
          <w:t>c.</w:t>
        </w:r>
        <w:r w:rsidR="00983592" w:rsidRPr="00841EF6">
          <w:rPr>
            <w:noProof/>
            <w:sz w:val="24"/>
            <w:szCs w:val="24"/>
            <w:lang w:eastAsia="en-US"/>
          </w:rPr>
          <w:tab/>
        </w:r>
        <w:r w:rsidR="00983592" w:rsidRPr="00841EF6">
          <w:rPr>
            <w:rStyle w:val="Hyperlink"/>
            <w:rFonts w:ascii="Times New Roman" w:hAnsi="Times New Roman" w:cs="Times New Roman"/>
            <w:i/>
            <w:noProof/>
            <w:sz w:val="24"/>
            <w:szCs w:val="24"/>
          </w:rPr>
          <w:t>Downward excursion of the melting layer</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_Toc529633957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28</w:t>
        </w:r>
        <w:r w:rsidR="00983592" w:rsidRPr="00841EF6">
          <w:rPr>
            <w:noProof/>
            <w:webHidden/>
            <w:sz w:val="24"/>
            <w:szCs w:val="24"/>
          </w:rPr>
          <w:fldChar w:fldCharType="end"/>
        </w:r>
      </w:hyperlink>
    </w:p>
    <w:p w:rsidR="00983592" w:rsidRPr="00841EF6" w:rsidRDefault="0050690E">
      <w:pPr>
        <w:pStyle w:val="TOC3"/>
        <w:tabs>
          <w:tab w:val="left" w:pos="880"/>
          <w:tab w:val="right" w:leader="dot" w:pos="8630"/>
        </w:tabs>
        <w:rPr>
          <w:noProof/>
          <w:sz w:val="24"/>
          <w:szCs w:val="24"/>
          <w:lang w:eastAsia="en-US"/>
        </w:rPr>
      </w:pPr>
      <w:hyperlink w:anchor="_Toc529633958" w:history="1">
        <w:r w:rsidR="00983592" w:rsidRPr="00841EF6">
          <w:rPr>
            <w:rStyle w:val="Hyperlink"/>
            <w:rFonts w:ascii="Times New Roman" w:hAnsi="Times New Roman" w:cs="Times New Roman"/>
            <w:i/>
            <w:noProof/>
            <w:sz w:val="24"/>
            <w:szCs w:val="24"/>
          </w:rPr>
          <w:t>d.</w:t>
        </w:r>
        <w:r w:rsidR="00983592" w:rsidRPr="00841EF6">
          <w:rPr>
            <w:noProof/>
            <w:sz w:val="24"/>
            <w:szCs w:val="24"/>
            <w:lang w:eastAsia="en-US"/>
          </w:rPr>
          <w:tab/>
        </w:r>
        <w:r w:rsidR="00983592" w:rsidRPr="00841EF6">
          <w:rPr>
            <w:rStyle w:val="Hyperlink"/>
            <w:rFonts w:ascii="Times New Roman" w:hAnsi="Times New Roman" w:cs="Times New Roman"/>
            <w:i/>
            <w:noProof/>
            <w:sz w:val="24"/>
            <w:szCs w:val="24"/>
          </w:rPr>
          <w:t>Depositional growth layer</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_Toc529633958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36</w:t>
        </w:r>
        <w:r w:rsidR="00983592" w:rsidRPr="00841EF6">
          <w:rPr>
            <w:noProof/>
            <w:webHidden/>
            <w:sz w:val="24"/>
            <w:szCs w:val="24"/>
          </w:rPr>
          <w:fldChar w:fldCharType="end"/>
        </w:r>
      </w:hyperlink>
    </w:p>
    <w:p w:rsidR="00983592" w:rsidRPr="00841EF6" w:rsidRDefault="0050690E">
      <w:pPr>
        <w:pStyle w:val="TOC3"/>
        <w:tabs>
          <w:tab w:val="left" w:pos="880"/>
          <w:tab w:val="right" w:leader="dot" w:pos="8630"/>
        </w:tabs>
        <w:rPr>
          <w:noProof/>
          <w:sz w:val="24"/>
          <w:szCs w:val="24"/>
          <w:lang w:eastAsia="en-US"/>
        </w:rPr>
      </w:pPr>
      <w:hyperlink w:anchor="_Toc529633959" w:history="1">
        <w:r w:rsidR="00983592" w:rsidRPr="00841EF6">
          <w:rPr>
            <w:rStyle w:val="Hyperlink"/>
            <w:rFonts w:ascii="Times New Roman" w:hAnsi="Times New Roman" w:cs="Times New Roman"/>
            <w:i/>
            <w:noProof/>
            <w:sz w:val="24"/>
            <w:szCs w:val="24"/>
          </w:rPr>
          <w:t>e.</w:t>
        </w:r>
        <w:r w:rsidR="00983592" w:rsidRPr="00841EF6">
          <w:rPr>
            <w:noProof/>
            <w:sz w:val="24"/>
            <w:szCs w:val="24"/>
            <w:lang w:eastAsia="en-US"/>
          </w:rPr>
          <w:tab/>
        </w:r>
        <w:r w:rsidR="00983592" w:rsidRPr="00841EF6">
          <w:rPr>
            <w:rStyle w:val="Hyperlink"/>
            <w:rFonts w:ascii="Times New Roman" w:hAnsi="Times New Roman" w:cs="Times New Roman"/>
            <w:i/>
            <w:noProof/>
            <w:sz w:val="24"/>
            <w:szCs w:val="24"/>
          </w:rPr>
          <w:t>Informative polarimetric artifacts</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_Toc529633959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40</w:t>
        </w:r>
        <w:r w:rsidR="00983592" w:rsidRPr="00841EF6">
          <w:rPr>
            <w:noProof/>
            <w:webHidden/>
            <w:sz w:val="24"/>
            <w:szCs w:val="24"/>
          </w:rPr>
          <w:fldChar w:fldCharType="end"/>
        </w:r>
      </w:hyperlink>
    </w:p>
    <w:p w:rsidR="00983592" w:rsidRPr="00841EF6" w:rsidRDefault="0050690E">
      <w:pPr>
        <w:pStyle w:val="TOC4"/>
        <w:tabs>
          <w:tab w:val="left" w:pos="1100"/>
          <w:tab w:val="right" w:leader="dot" w:pos="8630"/>
        </w:tabs>
        <w:rPr>
          <w:rFonts w:eastAsiaTheme="minorEastAsia"/>
          <w:noProof/>
          <w:sz w:val="24"/>
          <w:szCs w:val="24"/>
        </w:rPr>
      </w:pPr>
      <w:hyperlink w:anchor="_Toc529633960" w:history="1">
        <w:r w:rsidR="00983592" w:rsidRPr="00841EF6">
          <w:rPr>
            <w:rStyle w:val="Hyperlink"/>
            <w:rFonts w:ascii="Times New Roman" w:hAnsi="Times New Roman" w:cs="Times New Roman"/>
            <w:noProof/>
            <w:sz w:val="24"/>
            <w:szCs w:val="24"/>
          </w:rPr>
          <w:t>1)</w:t>
        </w:r>
        <w:r w:rsidR="00983592" w:rsidRPr="00841EF6">
          <w:rPr>
            <w:rFonts w:eastAsiaTheme="minorEastAsia"/>
            <w:noProof/>
            <w:sz w:val="24"/>
            <w:szCs w:val="24"/>
          </w:rPr>
          <w:tab/>
        </w:r>
        <w:r w:rsidR="00983592" w:rsidRPr="00841EF6">
          <w:rPr>
            <w:rStyle w:val="Hyperlink"/>
            <w:rFonts w:ascii="Times New Roman" w:hAnsi="Times New Roman" w:cs="Times New Roman"/>
            <w:noProof/>
            <w:sz w:val="24"/>
            <w:szCs w:val="24"/>
          </w:rPr>
          <w:t>DEPOLARIZATION STREAKS</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_Toc529633960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40</w:t>
        </w:r>
        <w:r w:rsidR="00983592" w:rsidRPr="00841EF6">
          <w:rPr>
            <w:noProof/>
            <w:webHidden/>
            <w:sz w:val="24"/>
            <w:szCs w:val="24"/>
          </w:rPr>
          <w:fldChar w:fldCharType="end"/>
        </w:r>
      </w:hyperlink>
    </w:p>
    <w:p w:rsidR="00983592" w:rsidRPr="00841EF6" w:rsidRDefault="0050690E">
      <w:pPr>
        <w:pStyle w:val="TOC4"/>
        <w:tabs>
          <w:tab w:val="left" w:pos="1100"/>
          <w:tab w:val="right" w:leader="dot" w:pos="8630"/>
        </w:tabs>
        <w:rPr>
          <w:rFonts w:eastAsiaTheme="minorEastAsia"/>
          <w:noProof/>
          <w:sz w:val="24"/>
          <w:szCs w:val="24"/>
        </w:rPr>
      </w:pPr>
      <w:hyperlink w:anchor="_Toc529633961" w:history="1">
        <w:r w:rsidR="00983592" w:rsidRPr="00841EF6">
          <w:rPr>
            <w:rStyle w:val="Hyperlink"/>
            <w:rFonts w:ascii="Times New Roman" w:hAnsi="Times New Roman" w:cs="Times New Roman"/>
            <w:noProof/>
            <w:sz w:val="24"/>
            <w:szCs w:val="24"/>
          </w:rPr>
          <w:t>2)</w:t>
        </w:r>
        <w:r w:rsidR="00983592" w:rsidRPr="00841EF6">
          <w:rPr>
            <w:rFonts w:eastAsiaTheme="minorEastAsia"/>
            <w:noProof/>
            <w:sz w:val="24"/>
            <w:szCs w:val="24"/>
          </w:rPr>
          <w:tab/>
        </w:r>
        <w:r w:rsidR="00983592" w:rsidRPr="00841EF6">
          <w:rPr>
            <w:rStyle w:val="Hyperlink"/>
            <w:rFonts w:ascii="Times New Roman" w:hAnsi="Times New Roman" w:cs="Times New Roman"/>
            <w:noProof/>
            <w:sz w:val="24"/>
            <w:szCs w:val="24"/>
          </w:rPr>
          <w:t>NONUNIFORM BEAMFILLING</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_Toc529633961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43</w:t>
        </w:r>
        <w:r w:rsidR="00983592" w:rsidRPr="00841EF6">
          <w:rPr>
            <w:noProof/>
            <w:webHidden/>
            <w:sz w:val="24"/>
            <w:szCs w:val="24"/>
          </w:rPr>
          <w:fldChar w:fldCharType="end"/>
        </w:r>
      </w:hyperlink>
    </w:p>
    <w:p w:rsidR="00983592" w:rsidRPr="00841EF6" w:rsidRDefault="0050690E">
      <w:pPr>
        <w:pStyle w:val="TOC4"/>
        <w:tabs>
          <w:tab w:val="left" w:pos="1100"/>
          <w:tab w:val="right" w:leader="dot" w:pos="8630"/>
        </w:tabs>
        <w:rPr>
          <w:rFonts w:eastAsiaTheme="minorEastAsia"/>
          <w:noProof/>
          <w:sz w:val="24"/>
          <w:szCs w:val="24"/>
        </w:rPr>
      </w:pPr>
      <w:hyperlink w:anchor="_Toc529633962" w:history="1">
        <w:r w:rsidR="00983592" w:rsidRPr="00841EF6">
          <w:rPr>
            <w:rStyle w:val="Hyperlink"/>
            <w:rFonts w:ascii="Times New Roman" w:hAnsi="Times New Roman" w:cs="Times New Roman"/>
            <w:noProof/>
            <w:sz w:val="24"/>
            <w:szCs w:val="24"/>
          </w:rPr>
          <w:t>3)</w:t>
        </w:r>
        <w:r w:rsidR="00983592" w:rsidRPr="00841EF6">
          <w:rPr>
            <w:rFonts w:eastAsiaTheme="minorEastAsia"/>
            <w:noProof/>
            <w:sz w:val="24"/>
            <w:szCs w:val="24"/>
          </w:rPr>
          <w:tab/>
        </w:r>
        <w:r w:rsidR="00983592" w:rsidRPr="00841EF6">
          <w:rPr>
            <w:rStyle w:val="Hyperlink"/>
            <w:rFonts w:ascii="Times New Roman" w:hAnsi="Times New Roman" w:cs="Times New Roman"/>
            <w:noProof/>
            <w:sz w:val="24"/>
            <w:szCs w:val="24"/>
          </w:rPr>
          <w:t>A “SNOW FLARE” SIGNATURE</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_Toc529633962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44</w:t>
        </w:r>
        <w:r w:rsidR="00983592" w:rsidRPr="00841EF6">
          <w:rPr>
            <w:noProof/>
            <w:webHidden/>
            <w:sz w:val="24"/>
            <w:szCs w:val="24"/>
          </w:rPr>
          <w:fldChar w:fldCharType="end"/>
        </w:r>
      </w:hyperlink>
    </w:p>
    <w:p w:rsidR="00983592" w:rsidRPr="00841EF6" w:rsidRDefault="0050690E">
      <w:pPr>
        <w:pStyle w:val="TOC2"/>
        <w:tabs>
          <w:tab w:val="left" w:pos="660"/>
          <w:tab w:val="right" w:leader="dot" w:pos="8630"/>
        </w:tabs>
        <w:rPr>
          <w:noProof/>
          <w:sz w:val="24"/>
          <w:szCs w:val="24"/>
          <w:lang w:eastAsia="en-US"/>
        </w:rPr>
      </w:pPr>
      <w:hyperlink w:anchor="_Toc529633963" w:history="1">
        <w:r w:rsidR="00983592" w:rsidRPr="00841EF6">
          <w:rPr>
            <w:rStyle w:val="Hyperlink"/>
            <w:rFonts w:ascii="Times New Roman" w:hAnsi="Times New Roman" w:cs="Times New Roman"/>
            <w:noProof/>
            <w:sz w:val="24"/>
            <w:szCs w:val="24"/>
          </w:rPr>
          <w:t>4.</w:t>
        </w:r>
        <w:r w:rsidR="00983592" w:rsidRPr="00841EF6">
          <w:rPr>
            <w:noProof/>
            <w:sz w:val="24"/>
            <w:szCs w:val="24"/>
            <w:lang w:eastAsia="en-US"/>
          </w:rPr>
          <w:tab/>
        </w:r>
        <w:r w:rsidR="00983592" w:rsidRPr="00841EF6">
          <w:rPr>
            <w:rStyle w:val="Hyperlink"/>
            <w:rFonts w:ascii="Times New Roman" w:hAnsi="Times New Roman" w:cs="Times New Roman"/>
            <w:noProof/>
            <w:sz w:val="24"/>
            <w:szCs w:val="24"/>
          </w:rPr>
          <w:t>Summary and conclusions</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_Toc529633963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46</w:t>
        </w:r>
        <w:r w:rsidR="00983592" w:rsidRPr="00841EF6">
          <w:rPr>
            <w:noProof/>
            <w:webHidden/>
            <w:sz w:val="24"/>
            <w:szCs w:val="24"/>
          </w:rPr>
          <w:fldChar w:fldCharType="end"/>
        </w:r>
      </w:hyperlink>
    </w:p>
    <w:p w:rsidR="00983592" w:rsidRPr="00841EF6" w:rsidRDefault="0050690E">
      <w:pPr>
        <w:pStyle w:val="TOC1"/>
        <w:rPr>
          <w:b w:val="0"/>
          <w:noProof/>
          <w:sz w:val="24"/>
          <w:szCs w:val="24"/>
          <w:lang w:eastAsia="en-US"/>
        </w:rPr>
      </w:pPr>
      <w:hyperlink w:anchor="_Toc529633964" w:history="1">
        <w:r w:rsidR="00983592" w:rsidRPr="00841EF6">
          <w:rPr>
            <w:rStyle w:val="Hyperlink"/>
            <w:rFonts w:ascii="Times New Roman" w:hAnsi="Times New Roman" w:cs="Times New Roman"/>
            <w:noProof/>
            <w:sz w:val="24"/>
            <w:szCs w:val="24"/>
          </w:rPr>
          <w:t>Chapter 3: A Polarimetric Analysis of Ice Microphysical Processes in Snow, Using Quasi-Vertical Profiles</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_Toc529633964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50</w:t>
        </w:r>
        <w:r w:rsidR="00983592" w:rsidRPr="00841EF6">
          <w:rPr>
            <w:noProof/>
            <w:webHidden/>
            <w:sz w:val="24"/>
            <w:szCs w:val="24"/>
          </w:rPr>
          <w:fldChar w:fldCharType="end"/>
        </w:r>
      </w:hyperlink>
    </w:p>
    <w:p w:rsidR="00983592" w:rsidRPr="00841EF6" w:rsidRDefault="0050690E">
      <w:pPr>
        <w:pStyle w:val="TOC2"/>
        <w:tabs>
          <w:tab w:val="right" w:leader="dot" w:pos="8630"/>
        </w:tabs>
        <w:rPr>
          <w:noProof/>
          <w:sz w:val="24"/>
          <w:szCs w:val="24"/>
          <w:lang w:eastAsia="en-US"/>
        </w:rPr>
      </w:pPr>
      <w:hyperlink w:anchor="_Toc529633965" w:history="1">
        <w:r w:rsidR="00983592" w:rsidRPr="00841EF6">
          <w:rPr>
            <w:rStyle w:val="Hyperlink"/>
            <w:rFonts w:ascii="Times New Roman" w:hAnsi="Times New Roman" w:cs="Times New Roman"/>
            <w:noProof/>
            <w:sz w:val="24"/>
            <w:szCs w:val="24"/>
          </w:rPr>
          <w:t>Abstract</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_Toc529633965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50</w:t>
        </w:r>
        <w:r w:rsidR="00983592" w:rsidRPr="00841EF6">
          <w:rPr>
            <w:noProof/>
            <w:webHidden/>
            <w:sz w:val="24"/>
            <w:szCs w:val="24"/>
          </w:rPr>
          <w:fldChar w:fldCharType="end"/>
        </w:r>
      </w:hyperlink>
    </w:p>
    <w:p w:rsidR="00983592" w:rsidRPr="00841EF6" w:rsidRDefault="0050690E">
      <w:pPr>
        <w:pStyle w:val="TOC2"/>
        <w:tabs>
          <w:tab w:val="left" w:pos="660"/>
          <w:tab w:val="right" w:leader="dot" w:pos="8630"/>
        </w:tabs>
        <w:rPr>
          <w:noProof/>
          <w:sz w:val="24"/>
          <w:szCs w:val="24"/>
          <w:lang w:eastAsia="en-US"/>
        </w:rPr>
      </w:pPr>
      <w:hyperlink w:anchor="_Toc529633966" w:history="1">
        <w:r w:rsidR="00983592" w:rsidRPr="00841EF6">
          <w:rPr>
            <w:rStyle w:val="Hyperlink"/>
            <w:rFonts w:ascii="Times New Roman" w:hAnsi="Times New Roman" w:cs="Times New Roman"/>
            <w:noProof/>
            <w:sz w:val="24"/>
            <w:szCs w:val="24"/>
          </w:rPr>
          <w:t>1.</w:t>
        </w:r>
        <w:r w:rsidR="00983592" w:rsidRPr="00841EF6">
          <w:rPr>
            <w:noProof/>
            <w:sz w:val="24"/>
            <w:szCs w:val="24"/>
            <w:lang w:eastAsia="en-US"/>
          </w:rPr>
          <w:tab/>
        </w:r>
        <w:r w:rsidR="00983592" w:rsidRPr="00841EF6">
          <w:rPr>
            <w:rStyle w:val="Hyperlink"/>
            <w:rFonts w:ascii="Times New Roman" w:hAnsi="Times New Roman" w:cs="Times New Roman"/>
            <w:noProof/>
            <w:sz w:val="24"/>
            <w:szCs w:val="24"/>
          </w:rPr>
          <w:t>Introduction</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_Toc529633966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51</w:t>
        </w:r>
        <w:r w:rsidR="00983592" w:rsidRPr="00841EF6">
          <w:rPr>
            <w:noProof/>
            <w:webHidden/>
            <w:sz w:val="24"/>
            <w:szCs w:val="24"/>
          </w:rPr>
          <w:fldChar w:fldCharType="end"/>
        </w:r>
      </w:hyperlink>
    </w:p>
    <w:p w:rsidR="00983592" w:rsidRPr="00841EF6" w:rsidRDefault="0050690E">
      <w:pPr>
        <w:pStyle w:val="TOC2"/>
        <w:tabs>
          <w:tab w:val="left" w:pos="660"/>
          <w:tab w:val="right" w:leader="dot" w:pos="8630"/>
        </w:tabs>
        <w:rPr>
          <w:noProof/>
          <w:sz w:val="24"/>
          <w:szCs w:val="24"/>
          <w:lang w:eastAsia="en-US"/>
        </w:rPr>
      </w:pPr>
      <w:hyperlink w:anchor="_Toc529633967" w:history="1">
        <w:r w:rsidR="00983592" w:rsidRPr="00841EF6">
          <w:rPr>
            <w:rStyle w:val="Hyperlink"/>
            <w:rFonts w:ascii="Times New Roman" w:hAnsi="Times New Roman" w:cs="Times New Roman"/>
            <w:noProof/>
            <w:sz w:val="24"/>
            <w:szCs w:val="24"/>
          </w:rPr>
          <w:t>2.</w:t>
        </w:r>
        <w:r w:rsidR="00983592" w:rsidRPr="00841EF6">
          <w:rPr>
            <w:noProof/>
            <w:sz w:val="24"/>
            <w:szCs w:val="24"/>
            <w:lang w:eastAsia="en-US"/>
          </w:rPr>
          <w:tab/>
        </w:r>
        <w:r w:rsidR="00983592" w:rsidRPr="00841EF6">
          <w:rPr>
            <w:rStyle w:val="Hyperlink"/>
            <w:rFonts w:ascii="Times New Roman" w:hAnsi="Times New Roman" w:cs="Times New Roman"/>
            <w:noProof/>
            <w:sz w:val="24"/>
            <w:szCs w:val="24"/>
          </w:rPr>
          <w:t>QVP Methodology</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_Toc529633967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56</w:t>
        </w:r>
        <w:r w:rsidR="00983592" w:rsidRPr="00841EF6">
          <w:rPr>
            <w:noProof/>
            <w:webHidden/>
            <w:sz w:val="24"/>
            <w:szCs w:val="24"/>
          </w:rPr>
          <w:fldChar w:fldCharType="end"/>
        </w:r>
      </w:hyperlink>
    </w:p>
    <w:p w:rsidR="00983592" w:rsidRPr="00841EF6" w:rsidRDefault="0050690E">
      <w:pPr>
        <w:pStyle w:val="TOC2"/>
        <w:tabs>
          <w:tab w:val="left" w:pos="660"/>
          <w:tab w:val="right" w:leader="dot" w:pos="8630"/>
        </w:tabs>
        <w:rPr>
          <w:noProof/>
          <w:sz w:val="24"/>
          <w:szCs w:val="24"/>
          <w:lang w:eastAsia="en-US"/>
        </w:rPr>
      </w:pPr>
      <w:hyperlink w:anchor="_Toc529633968" w:history="1">
        <w:r w:rsidR="00983592" w:rsidRPr="00841EF6">
          <w:rPr>
            <w:rStyle w:val="Hyperlink"/>
            <w:rFonts w:ascii="Times New Roman" w:hAnsi="Times New Roman" w:cs="Times New Roman"/>
            <w:noProof/>
            <w:sz w:val="24"/>
            <w:szCs w:val="24"/>
          </w:rPr>
          <w:t>3.</w:t>
        </w:r>
        <w:r w:rsidR="00983592" w:rsidRPr="00841EF6">
          <w:rPr>
            <w:noProof/>
            <w:sz w:val="24"/>
            <w:szCs w:val="24"/>
            <w:lang w:eastAsia="en-US"/>
          </w:rPr>
          <w:tab/>
        </w:r>
        <w:r w:rsidR="00983592" w:rsidRPr="00841EF6">
          <w:rPr>
            <w:rStyle w:val="Hyperlink"/>
            <w:rFonts w:ascii="Times New Roman" w:hAnsi="Times New Roman" w:cs="Times New Roman"/>
            <w:noProof/>
            <w:sz w:val="24"/>
            <w:szCs w:val="24"/>
          </w:rPr>
          <w:t>Data analysis</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_Toc529633968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61</w:t>
        </w:r>
        <w:r w:rsidR="00983592" w:rsidRPr="00841EF6">
          <w:rPr>
            <w:noProof/>
            <w:webHidden/>
            <w:sz w:val="24"/>
            <w:szCs w:val="24"/>
          </w:rPr>
          <w:fldChar w:fldCharType="end"/>
        </w:r>
      </w:hyperlink>
    </w:p>
    <w:p w:rsidR="00983592" w:rsidRPr="00841EF6" w:rsidRDefault="0050690E">
      <w:pPr>
        <w:pStyle w:val="TOC3"/>
        <w:tabs>
          <w:tab w:val="left" w:pos="880"/>
          <w:tab w:val="right" w:leader="dot" w:pos="8630"/>
        </w:tabs>
        <w:rPr>
          <w:noProof/>
          <w:sz w:val="24"/>
          <w:szCs w:val="24"/>
          <w:lang w:eastAsia="en-US"/>
        </w:rPr>
      </w:pPr>
      <w:hyperlink w:anchor="_Toc529633969" w:history="1">
        <w:r w:rsidR="00983592" w:rsidRPr="00841EF6">
          <w:rPr>
            <w:rStyle w:val="Hyperlink"/>
            <w:rFonts w:ascii="Times New Roman" w:hAnsi="Times New Roman" w:cs="Times New Roman"/>
            <w:i/>
            <w:noProof/>
            <w:sz w:val="24"/>
            <w:szCs w:val="24"/>
          </w:rPr>
          <w:t>a.</w:t>
        </w:r>
        <w:r w:rsidR="00983592" w:rsidRPr="00841EF6">
          <w:rPr>
            <w:noProof/>
            <w:sz w:val="24"/>
            <w:szCs w:val="24"/>
            <w:lang w:eastAsia="en-US"/>
          </w:rPr>
          <w:tab/>
        </w:r>
        <w:r w:rsidR="00983592" w:rsidRPr="00841EF6">
          <w:rPr>
            <w:rStyle w:val="Hyperlink"/>
            <w:rFonts w:ascii="Times New Roman" w:hAnsi="Times New Roman" w:cs="Times New Roman"/>
            <w:i/>
            <w:noProof/>
            <w:sz w:val="24"/>
            <w:szCs w:val="24"/>
          </w:rPr>
          <w:t>KEAX 1 February 2014 winter storm</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_Toc529633969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62</w:t>
        </w:r>
        <w:r w:rsidR="00983592" w:rsidRPr="00841EF6">
          <w:rPr>
            <w:noProof/>
            <w:webHidden/>
            <w:sz w:val="24"/>
            <w:szCs w:val="24"/>
          </w:rPr>
          <w:fldChar w:fldCharType="end"/>
        </w:r>
      </w:hyperlink>
    </w:p>
    <w:p w:rsidR="00983592" w:rsidRPr="00841EF6" w:rsidRDefault="0050690E">
      <w:pPr>
        <w:pStyle w:val="TOC3"/>
        <w:tabs>
          <w:tab w:val="left" w:pos="880"/>
          <w:tab w:val="right" w:leader="dot" w:pos="8630"/>
        </w:tabs>
        <w:rPr>
          <w:noProof/>
          <w:sz w:val="24"/>
          <w:szCs w:val="24"/>
          <w:lang w:eastAsia="en-US"/>
        </w:rPr>
      </w:pPr>
      <w:hyperlink w:anchor="_Toc529633970" w:history="1">
        <w:r w:rsidR="00983592" w:rsidRPr="00841EF6">
          <w:rPr>
            <w:rStyle w:val="Hyperlink"/>
            <w:rFonts w:ascii="Times New Roman" w:hAnsi="Times New Roman" w:cs="Times New Roman"/>
            <w:i/>
            <w:noProof/>
            <w:sz w:val="24"/>
            <w:szCs w:val="24"/>
          </w:rPr>
          <w:t>b.</w:t>
        </w:r>
        <w:r w:rsidR="00983592" w:rsidRPr="00841EF6">
          <w:rPr>
            <w:noProof/>
            <w:sz w:val="24"/>
            <w:szCs w:val="24"/>
            <w:lang w:eastAsia="en-US"/>
          </w:rPr>
          <w:tab/>
        </w:r>
        <w:r w:rsidR="00983592" w:rsidRPr="00841EF6">
          <w:rPr>
            <w:rStyle w:val="Hyperlink"/>
            <w:rFonts w:ascii="Times New Roman" w:hAnsi="Times New Roman" w:cs="Times New Roman"/>
            <w:i/>
            <w:noProof/>
            <w:sz w:val="24"/>
            <w:szCs w:val="24"/>
          </w:rPr>
          <w:t>KOKX winter storm (pure snow case): 23 January 2016</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_Toc529633970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66</w:t>
        </w:r>
        <w:r w:rsidR="00983592" w:rsidRPr="00841EF6">
          <w:rPr>
            <w:noProof/>
            <w:webHidden/>
            <w:sz w:val="24"/>
            <w:szCs w:val="24"/>
          </w:rPr>
          <w:fldChar w:fldCharType="end"/>
        </w:r>
      </w:hyperlink>
    </w:p>
    <w:p w:rsidR="00983592" w:rsidRPr="00841EF6" w:rsidRDefault="0050690E">
      <w:pPr>
        <w:pStyle w:val="TOC3"/>
        <w:tabs>
          <w:tab w:val="left" w:pos="880"/>
          <w:tab w:val="right" w:leader="dot" w:pos="8630"/>
        </w:tabs>
        <w:rPr>
          <w:noProof/>
          <w:sz w:val="24"/>
          <w:szCs w:val="24"/>
          <w:lang w:eastAsia="en-US"/>
        </w:rPr>
      </w:pPr>
      <w:hyperlink w:anchor="_Toc529633971" w:history="1">
        <w:r w:rsidR="00983592" w:rsidRPr="00841EF6">
          <w:rPr>
            <w:rStyle w:val="Hyperlink"/>
            <w:rFonts w:ascii="Times New Roman" w:hAnsi="Times New Roman" w:cs="Times New Roman"/>
            <w:i/>
            <w:noProof/>
            <w:sz w:val="24"/>
            <w:szCs w:val="24"/>
          </w:rPr>
          <w:t>c.</w:t>
        </w:r>
        <w:r w:rsidR="00983592" w:rsidRPr="00841EF6">
          <w:rPr>
            <w:noProof/>
            <w:sz w:val="24"/>
            <w:szCs w:val="24"/>
            <w:lang w:eastAsia="en-US"/>
          </w:rPr>
          <w:tab/>
        </w:r>
        <w:r w:rsidR="00983592" w:rsidRPr="00841EF6">
          <w:rPr>
            <w:rStyle w:val="Hyperlink"/>
            <w:rFonts w:ascii="Times New Roman" w:hAnsi="Times New Roman" w:cs="Times New Roman"/>
            <w:i/>
            <w:noProof/>
            <w:sz w:val="24"/>
            <w:szCs w:val="24"/>
          </w:rPr>
          <w:t>Southern U.S. winter storm: 11-12 February 2014</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_Toc529633971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68</w:t>
        </w:r>
        <w:r w:rsidR="00983592" w:rsidRPr="00841EF6">
          <w:rPr>
            <w:noProof/>
            <w:webHidden/>
            <w:sz w:val="24"/>
            <w:szCs w:val="24"/>
          </w:rPr>
          <w:fldChar w:fldCharType="end"/>
        </w:r>
      </w:hyperlink>
    </w:p>
    <w:p w:rsidR="00983592" w:rsidRPr="00841EF6" w:rsidRDefault="0050690E">
      <w:pPr>
        <w:pStyle w:val="TOC4"/>
        <w:tabs>
          <w:tab w:val="left" w:pos="1100"/>
          <w:tab w:val="right" w:leader="dot" w:pos="8630"/>
        </w:tabs>
        <w:rPr>
          <w:rFonts w:eastAsiaTheme="minorEastAsia"/>
          <w:noProof/>
          <w:sz w:val="24"/>
          <w:szCs w:val="24"/>
        </w:rPr>
      </w:pPr>
      <w:hyperlink w:anchor="_Toc529633972" w:history="1">
        <w:r w:rsidR="00983592" w:rsidRPr="00841EF6">
          <w:rPr>
            <w:rStyle w:val="Hyperlink"/>
            <w:rFonts w:ascii="Times New Roman" w:hAnsi="Times New Roman" w:cs="Times New Roman"/>
            <w:noProof/>
            <w:sz w:val="24"/>
            <w:szCs w:val="24"/>
          </w:rPr>
          <w:t>1)</w:t>
        </w:r>
        <w:r w:rsidR="00983592" w:rsidRPr="00841EF6">
          <w:rPr>
            <w:rFonts w:eastAsiaTheme="minorEastAsia"/>
            <w:noProof/>
            <w:sz w:val="24"/>
            <w:szCs w:val="24"/>
          </w:rPr>
          <w:tab/>
        </w:r>
        <w:r w:rsidR="00983592" w:rsidRPr="00841EF6">
          <w:rPr>
            <w:rStyle w:val="Hyperlink"/>
            <w:rFonts w:ascii="Times New Roman" w:hAnsi="Times New Roman" w:cs="Times New Roman"/>
            <w:noProof/>
            <w:sz w:val="24"/>
            <w:szCs w:val="24"/>
          </w:rPr>
          <w:t>KGWX 11 FEBRUARY 2014</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_Toc529633972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69</w:t>
        </w:r>
        <w:r w:rsidR="00983592" w:rsidRPr="00841EF6">
          <w:rPr>
            <w:noProof/>
            <w:webHidden/>
            <w:sz w:val="24"/>
            <w:szCs w:val="24"/>
          </w:rPr>
          <w:fldChar w:fldCharType="end"/>
        </w:r>
      </w:hyperlink>
    </w:p>
    <w:p w:rsidR="00983592" w:rsidRPr="00841EF6" w:rsidRDefault="0050690E">
      <w:pPr>
        <w:pStyle w:val="TOC4"/>
        <w:tabs>
          <w:tab w:val="left" w:pos="1100"/>
          <w:tab w:val="right" w:leader="dot" w:pos="8630"/>
        </w:tabs>
        <w:rPr>
          <w:rFonts w:eastAsiaTheme="minorEastAsia"/>
          <w:noProof/>
          <w:sz w:val="24"/>
          <w:szCs w:val="24"/>
        </w:rPr>
      </w:pPr>
      <w:hyperlink w:anchor="_Toc529633973" w:history="1">
        <w:r w:rsidR="00983592" w:rsidRPr="00841EF6">
          <w:rPr>
            <w:rStyle w:val="Hyperlink"/>
            <w:rFonts w:ascii="Times New Roman" w:hAnsi="Times New Roman" w:cs="Times New Roman"/>
            <w:noProof/>
            <w:sz w:val="24"/>
            <w:szCs w:val="24"/>
          </w:rPr>
          <w:t>2)</w:t>
        </w:r>
        <w:r w:rsidR="00983592" w:rsidRPr="00841EF6">
          <w:rPr>
            <w:rFonts w:eastAsiaTheme="minorEastAsia"/>
            <w:noProof/>
            <w:sz w:val="24"/>
            <w:szCs w:val="24"/>
          </w:rPr>
          <w:tab/>
        </w:r>
        <w:r w:rsidR="00983592" w:rsidRPr="00841EF6">
          <w:rPr>
            <w:rStyle w:val="Hyperlink"/>
            <w:rFonts w:ascii="Times New Roman" w:hAnsi="Times New Roman" w:cs="Times New Roman"/>
            <w:noProof/>
            <w:sz w:val="24"/>
            <w:szCs w:val="24"/>
          </w:rPr>
          <w:t>KBMX 12 FEBRUARY 2014</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_Toc529633973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71</w:t>
        </w:r>
        <w:r w:rsidR="00983592" w:rsidRPr="00841EF6">
          <w:rPr>
            <w:noProof/>
            <w:webHidden/>
            <w:sz w:val="24"/>
            <w:szCs w:val="24"/>
          </w:rPr>
          <w:fldChar w:fldCharType="end"/>
        </w:r>
      </w:hyperlink>
    </w:p>
    <w:p w:rsidR="00983592" w:rsidRPr="00841EF6" w:rsidRDefault="0050690E">
      <w:pPr>
        <w:pStyle w:val="TOC4"/>
        <w:tabs>
          <w:tab w:val="left" w:pos="1100"/>
          <w:tab w:val="right" w:leader="dot" w:pos="8630"/>
        </w:tabs>
        <w:rPr>
          <w:rFonts w:eastAsiaTheme="minorEastAsia"/>
          <w:noProof/>
          <w:sz w:val="24"/>
          <w:szCs w:val="24"/>
        </w:rPr>
      </w:pPr>
      <w:hyperlink w:anchor="_Toc529633974" w:history="1">
        <w:r w:rsidR="00983592" w:rsidRPr="00841EF6">
          <w:rPr>
            <w:rStyle w:val="Hyperlink"/>
            <w:rFonts w:ascii="Times New Roman" w:hAnsi="Times New Roman" w:cs="Times New Roman"/>
            <w:noProof/>
            <w:sz w:val="24"/>
            <w:szCs w:val="24"/>
          </w:rPr>
          <w:t>3)</w:t>
        </w:r>
        <w:r w:rsidR="00983592" w:rsidRPr="00841EF6">
          <w:rPr>
            <w:rFonts w:eastAsiaTheme="minorEastAsia"/>
            <w:noProof/>
            <w:sz w:val="24"/>
            <w:szCs w:val="24"/>
          </w:rPr>
          <w:tab/>
        </w:r>
        <w:r w:rsidR="00983592" w:rsidRPr="00841EF6">
          <w:rPr>
            <w:rStyle w:val="Hyperlink"/>
            <w:rFonts w:ascii="Times New Roman" w:hAnsi="Times New Roman" w:cs="Times New Roman"/>
            <w:noProof/>
            <w:sz w:val="24"/>
            <w:szCs w:val="24"/>
          </w:rPr>
          <w:t>KDGX 12 FEBRUARY 2014</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_Toc529633974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73</w:t>
        </w:r>
        <w:r w:rsidR="00983592" w:rsidRPr="00841EF6">
          <w:rPr>
            <w:noProof/>
            <w:webHidden/>
            <w:sz w:val="24"/>
            <w:szCs w:val="24"/>
          </w:rPr>
          <w:fldChar w:fldCharType="end"/>
        </w:r>
      </w:hyperlink>
    </w:p>
    <w:p w:rsidR="00983592" w:rsidRPr="00841EF6" w:rsidRDefault="0050690E">
      <w:pPr>
        <w:pStyle w:val="TOC2"/>
        <w:tabs>
          <w:tab w:val="left" w:pos="660"/>
          <w:tab w:val="right" w:leader="dot" w:pos="8630"/>
        </w:tabs>
        <w:rPr>
          <w:noProof/>
          <w:sz w:val="24"/>
          <w:szCs w:val="24"/>
          <w:lang w:eastAsia="en-US"/>
        </w:rPr>
      </w:pPr>
      <w:hyperlink w:anchor="_Toc529633975" w:history="1">
        <w:r w:rsidR="00983592" w:rsidRPr="00841EF6">
          <w:rPr>
            <w:rStyle w:val="Hyperlink"/>
            <w:rFonts w:ascii="Times New Roman" w:hAnsi="Times New Roman" w:cs="Times New Roman"/>
            <w:noProof/>
            <w:sz w:val="24"/>
            <w:szCs w:val="24"/>
          </w:rPr>
          <w:t>4.</w:t>
        </w:r>
        <w:r w:rsidR="00983592" w:rsidRPr="00841EF6">
          <w:rPr>
            <w:noProof/>
            <w:sz w:val="24"/>
            <w:szCs w:val="24"/>
            <w:lang w:eastAsia="en-US"/>
          </w:rPr>
          <w:tab/>
        </w:r>
        <w:r w:rsidR="00983592" w:rsidRPr="00841EF6">
          <w:rPr>
            <w:rStyle w:val="Hyperlink"/>
            <w:rFonts w:ascii="Times New Roman" w:hAnsi="Times New Roman" w:cs="Times New Roman"/>
            <w:noProof/>
            <w:sz w:val="24"/>
            <w:szCs w:val="24"/>
          </w:rPr>
          <w:t>Statistical analysis</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_Toc529633975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75</w:t>
        </w:r>
        <w:r w:rsidR="00983592" w:rsidRPr="00841EF6">
          <w:rPr>
            <w:noProof/>
            <w:webHidden/>
            <w:sz w:val="24"/>
            <w:szCs w:val="24"/>
          </w:rPr>
          <w:fldChar w:fldCharType="end"/>
        </w:r>
      </w:hyperlink>
    </w:p>
    <w:p w:rsidR="00983592" w:rsidRPr="00841EF6" w:rsidRDefault="0050690E">
      <w:pPr>
        <w:pStyle w:val="TOC2"/>
        <w:tabs>
          <w:tab w:val="left" w:pos="660"/>
          <w:tab w:val="right" w:leader="dot" w:pos="8630"/>
        </w:tabs>
        <w:rPr>
          <w:noProof/>
          <w:sz w:val="24"/>
          <w:szCs w:val="24"/>
          <w:lang w:eastAsia="en-US"/>
        </w:rPr>
      </w:pPr>
      <w:hyperlink w:anchor="_Toc529633976" w:history="1">
        <w:r w:rsidR="00983592" w:rsidRPr="00841EF6">
          <w:rPr>
            <w:rStyle w:val="Hyperlink"/>
            <w:rFonts w:ascii="Times New Roman" w:hAnsi="Times New Roman" w:cs="Times New Roman"/>
            <w:noProof/>
            <w:sz w:val="24"/>
            <w:szCs w:val="24"/>
          </w:rPr>
          <w:t>5.</w:t>
        </w:r>
        <w:r w:rsidR="00983592" w:rsidRPr="00841EF6">
          <w:rPr>
            <w:noProof/>
            <w:sz w:val="24"/>
            <w:szCs w:val="24"/>
            <w:lang w:eastAsia="en-US"/>
          </w:rPr>
          <w:tab/>
        </w:r>
        <w:r w:rsidR="00983592" w:rsidRPr="00841EF6">
          <w:rPr>
            <w:rStyle w:val="Hyperlink"/>
            <w:rFonts w:ascii="Times New Roman" w:hAnsi="Times New Roman" w:cs="Times New Roman"/>
            <w:noProof/>
            <w:sz w:val="24"/>
            <w:szCs w:val="24"/>
          </w:rPr>
          <w:t>Discussion</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_Toc529633976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78</w:t>
        </w:r>
        <w:r w:rsidR="00983592" w:rsidRPr="00841EF6">
          <w:rPr>
            <w:noProof/>
            <w:webHidden/>
            <w:sz w:val="24"/>
            <w:szCs w:val="24"/>
          </w:rPr>
          <w:fldChar w:fldCharType="end"/>
        </w:r>
      </w:hyperlink>
    </w:p>
    <w:p w:rsidR="00983592" w:rsidRPr="00841EF6" w:rsidRDefault="0050690E">
      <w:pPr>
        <w:pStyle w:val="TOC3"/>
        <w:tabs>
          <w:tab w:val="left" w:pos="880"/>
          <w:tab w:val="right" w:leader="dot" w:pos="8630"/>
        </w:tabs>
        <w:rPr>
          <w:noProof/>
          <w:sz w:val="24"/>
          <w:szCs w:val="24"/>
          <w:lang w:eastAsia="en-US"/>
        </w:rPr>
      </w:pPr>
      <w:hyperlink w:anchor="_Toc529633977" w:history="1">
        <w:r w:rsidR="00983592" w:rsidRPr="00841EF6">
          <w:rPr>
            <w:rStyle w:val="Hyperlink"/>
            <w:rFonts w:ascii="Times New Roman" w:hAnsi="Times New Roman" w:cs="Times New Roman"/>
            <w:i/>
            <w:noProof/>
            <w:sz w:val="24"/>
            <w:szCs w:val="24"/>
          </w:rPr>
          <w:t>a.</w:t>
        </w:r>
        <w:r w:rsidR="00983592" w:rsidRPr="00841EF6">
          <w:rPr>
            <w:noProof/>
            <w:sz w:val="24"/>
            <w:szCs w:val="24"/>
            <w:lang w:eastAsia="en-US"/>
          </w:rPr>
          <w:tab/>
        </w:r>
        <w:r w:rsidR="00983592" w:rsidRPr="00841EF6">
          <w:rPr>
            <w:rStyle w:val="Hyperlink"/>
            <w:rFonts w:ascii="Times New Roman" w:hAnsi="Times New Roman" w:cs="Times New Roman"/>
            <w:i/>
            <w:noProof/>
            <w:sz w:val="24"/>
            <w:szCs w:val="24"/>
          </w:rPr>
          <w:t>Interpretation of ice microphysical processes</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_Toc529633977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78</w:t>
        </w:r>
        <w:r w:rsidR="00983592" w:rsidRPr="00841EF6">
          <w:rPr>
            <w:noProof/>
            <w:webHidden/>
            <w:sz w:val="24"/>
            <w:szCs w:val="24"/>
          </w:rPr>
          <w:fldChar w:fldCharType="end"/>
        </w:r>
      </w:hyperlink>
    </w:p>
    <w:p w:rsidR="00983592" w:rsidRPr="00841EF6" w:rsidRDefault="0050690E">
      <w:pPr>
        <w:pStyle w:val="TOC3"/>
        <w:tabs>
          <w:tab w:val="left" w:pos="880"/>
          <w:tab w:val="right" w:leader="dot" w:pos="8630"/>
        </w:tabs>
        <w:rPr>
          <w:noProof/>
          <w:sz w:val="24"/>
          <w:szCs w:val="24"/>
          <w:lang w:eastAsia="en-US"/>
        </w:rPr>
      </w:pPr>
      <w:hyperlink w:anchor="_Toc529633978" w:history="1">
        <w:r w:rsidR="00983592" w:rsidRPr="00841EF6">
          <w:rPr>
            <w:rStyle w:val="Hyperlink"/>
            <w:rFonts w:ascii="Times New Roman" w:hAnsi="Times New Roman" w:cs="Times New Roman"/>
            <w:i/>
            <w:noProof/>
            <w:sz w:val="24"/>
            <w:szCs w:val="24"/>
          </w:rPr>
          <w:t>b.</w:t>
        </w:r>
        <w:r w:rsidR="00983592" w:rsidRPr="00841EF6">
          <w:rPr>
            <w:noProof/>
            <w:sz w:val="24"/>
            <w:szCs w:val="24"/>
            <w:lang w:eastAsia="en-US"/>
          </w:rPr>
          <w:tab/>
        </w:r>
        <w:r w:rsidR="00983592" w:rsidRPr="00841EF6">
          <w:rPr>
            <w:rStyle w:val="Hyperlink"/>
            <w:rFonts w:ascii="Times New Roman" w:hAnsi="Times New Roman" w:cs="Times New Roman"/>
            <w:i/>
            <w:noProof/>
            <w:sz w:val="24"/>
            <w:szCs w:val="24"/>
          </w:rPr>
          <w:t>In situ verification of polarimetric QVP observations of hexagonal plates in the DGL</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_Toc529633978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82</w:t>
        </w:r>
        <w:r w:rsidR="00983592" w:rsidRPr="00841EF6">
          <w:rPr>
            <w:noProof/>
            <w:webHidden/>
            <w:sz w:val="24"/>
            <w:szCs w:val="24"/>
          </w:rPr>
          <w:fldChar w:fldCharType="end"/>
        </w:r>
      </w:hyperlink>
    </w:p>
    <w:p w:rsidR="00983592" w:rsidRPr="00841EF6" w:rsidRDefault="0050690E">
      <w:pPr>
        <w:pStyle w:val="TOC2"/>
        <w:tabs>
          <w:tab w:val="left" w:pos="660"/>
          <w:tab w:val="right" w:leader="dot" w:pos="8630"/>
        </w:tabs>
        <w:rPr>
          <w:noProof/>
          <w:sz w:val="24"/>
          <w:szCs w:val="24"/>
          <w:lang w:eastAsia="en-US"/>
        </w:rPr>
      </w:pPr>
      <w:hyperlink w:anchor="_Toc529633979" w:history="1">
        <w:r w:rsidR="00983592" w:rsidRPr="00841EF6">
          <w:rPr>
            <w:rStyle w:val="Hyperlink"/>
            <w:rFonts w:ascii="Times New Roman" w:hAnsi="Times New Roman" w:cs="Times New Roman"/>
            <w:noProof/>
            <w:sz w:val="24"/>
            <w:szCs w:val="24"/>
          </w:rPr>
          <w:t>6.</w:t>
        </w:r>
        <w:r w:rsidR="00983592" w:rsidRPr="00841EF6">
          <w:rPr>
            <w:noProof/>
            <w:sz w:val="24"/>
            <w:szCs w:val="24"/>
            <w:lang w:eastAsia="en-US"/>
          </w:rPr>
          <w:tab/>
        </w:r>
        <w:r w:rsidR="00983592" w:rsidRPr="00841EF6">
          <w:rPr>
            <w:rStyle w:val="Hyperlink"/>
            <w:rFonts w:ascii="Times New Roman" w:hAnsi="Times New Roman" w:cs="Times New Roman"/>
            <w:noProof/>
            <w:sz w:val="24"/>
            <w:szCs w:val="24"/>
          </w:rPr>
          <w:t>Summary</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_Toc529633979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85</w:t>
        </w:r>
        <w:r w:rsidR="00983592" w:rsidRPr="00841EF6">
          <w:rPr>
            <w:noProof/>
            <w:webHidden/>
            <w:sz w:val="24"/>
            <w:szCs w:val="24"/>
          </w:rPr>
          <w:fldChar w:fldCharType="end"/>
        </w:r>
      </w:hyperlink>
    </w:p>
    <w:p w:rsidR="00983592" w:rsidRPr="00841EF6" w:rsidRDefault="0050690E">
      <w:pPr>
        <w:pStyle w:val="TOC1"/>
        <w:rPr>
          <w:b w:val="0"/>
          <w:noProof/>
          <w:sz w:val="24"/>
          <w:szCs w:val="24"/>
          <w:lang w:eastAsia="en-US"/>
        </w:rPr>
      </w:pPr>
      <w:hyperlink w:anchor="_Toc529633980" w:history="1">
        <w:r w:rsidR="00983592" w:rsidRPr="00841EF6">
          <w:rPr>
            <w:rStyle w:val="Hyperlink"/>
            <w:rFonts w:ascii="Times New Roman" w:hAnsi="Times New Roman" w:cs="Times New Roman"/>
            <w:noProof/>
            <w:sz w:val="24"/>
            <w:szCs w:val="24"/>
          </w:rPr>
          <w:t>Chapter 4: A Polarimetric Radar Analysis of Ice Microphysical Processes in Melting Layers of Winter Storms using S-band Quasi-Vertical Profiles</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_Toc529633980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88</w:t>
        </w:r>
        <w:r w:rsidR="00983592" w:rsidRPr="00841EF6">
          <w:rPr>
            <w:noProof/>
            <w:webHidden/>
            <w:sz w:val="24"/>
            <w:szCs w:val="24"/>
          </w:rPr>
          <w:fldChar w:fldCharType="end"/>
        </w:r>
      </w:hyperlink>
    </w:p>
    <w:p w:rsidR="00983592" w:rsidRPr="00841EF6" w:rsidRDefault="0050690E">
      <w:pPr>
        <w:pStyle w:val="TOC2"/>
        <w:tabs>
          <w:tab w:val="right" w:leader="dot" w:pos="8630"/>
        </w:tabs>
        <w:rPr>
          <w:noProof/>
          <w:sz w:val="24"/>
          <w:szCs w:val="24"/>
          <w:lang w:eastAsia="en-US"/>
        </w:rPr>
      </w:pPr>
      <w:hyperlink w:anchor="_Toc529633981" w:history="1">
        <w:r w:rsidR="00983592" w:rsidRPr="00841EF6">
          <w:rPr>
            <w:rStyle w:val="Hyperlink"/>
            <w:rFonts w:ascii="Times New Roman" w:hAnsi="Times New Roman" w:cs="Times New Roman"/>
            <w:noProof/>
            <w:sz w:val="24"/>
            <w:szCs w:val="24"/>
          </w:rPr>
          <w:t>Abstract</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_Toc529633981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88</w:t>
        </w:r>
        <w:r w:rsidR="00983592" w:rsidRPr="00841EF6">
          <w:rPr>
            <w:noProof/>
            <w:webHidden/>
            <w:sz w:val="24"/>
            <w:szCs w:val="24"/>
          </w:rPr>
          <w:fldChar w:fldCharType="end"/>
        </w:r>
      </w:hyperlink>
    </w:p>
    <w:p w:rsidR="00983592" w:rsidRPr="00841EF6" w:rsidRDefault="0050690E">
      <w:pPr>
        <w:pStyle w:val="TOC2"/>
        <w:tabs>
          <w:tab w:val="left" w:pos="660"/>
          <w:tab w:val="right" w:leader="dot" w:pos="8630"/>
        </w:tabs>
        <w:rPr>
          <w:noProof/>
          <w:sz w:val="24"/>
          <w:szCs w:val="24"/>
          <w:lang w:eastAsia="en-US"/>
        </w:rPr>
      </w:pPr>
      <w:hyperlink w:anchor="_Toc529633982" w:history="1">
        <w:r w:rsidR="00983592" w:rsidRPr="00841EF6">
          <w:rPr>
            <w:rStyle w:val="Hyperlink"/>
            <w:rFonts w:ascii="Times New Roman" w:hAnsi="Times New Roman" w:cs="Times New Roman"/>
            <w:noProof/>
            <w:sz w:val="24"/>
            <w:szCs w:val="24"/>
          </w:rPr>
          <w:t>1.</w:t>
        </w:r>
        <w:r w:rsidR="00983592" w:rsidRPr="00841EF6">
          <w:rPr>
            <w:noProof/>
            <w:sz w:val="24"/>
            <w:szCs w:val="24"/>
            <w:lang w:eastAsia="en-US"/>
          </w:rPr>
          <w:tab/>
        </w:r>
        <w:r w:rsidR="00983592" w:rsidRPr="00841EF6">
          <w:rPr>
            <w:rStyle w:val="Hyperlink"/>
            <w:rFonts w:ascii="Times New Roman" w:hAnsi="Times New Roman" w:cs="Times New Roman"/>
            <w:noProof/>
            <w:sz w:val="24"/>
            <w:szCs w:val="24"/>
          </w:rPr>
          <w:t>Introduction</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_Toc529633982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89</w:t>
        </w:r>
        <w:r w:rsidR="00983592" w:rsidRPr="00841EF6">
          <w:rPr>
            <w:noProof/>
            <w:webHidden/>
            <w:sz w:val="24"/>
            <w:szCs w:val="24"/>
          </w:rPr>
          <w:fldChar w:fldCharType="end"/>
        </w:r>
      </w:hyperlink>
    </w:p>
    <w:p w:rsidR="00983592" w:rsidRPr="00841EF6" w:rsidRDefault="0050690E">
      <w:pPr>
        <w:pStyle w:val="TOC2"/>
        <w:tabs>
          <w:tab w:val="left" w:pos="660"/>
          <w:tab w:val="right" w:leader="dot" w:pos="8630"/>
        </w:tabs>
        <w:rPr>
          <w:noProof/>
          <w:sz w:val="24"/>
          <w:szCs w:val="24"/>
          <w:lang w:eastAsia="en-US"/>
        </w:rPr>
      </w:pPr>
      <w:hyperlink w:anchor="_Toc529633983" w:history="1">
        <w:r w:rsidR="00983592" w:rsidRPr="00841EF6">
          <w:rPr>
            <w:rStyle w:val="Hyperlink"/>
            <w:rFonts w:ascii="Times New Roman" w:hAnsi="Times New Roman" w:cs="Times New Roman"/>
            <w:noProof/>
            <w:sz w:val="24"/>
            <w:szCs w:val="24"/>
          </w:rPr>
          <w:t>2.</w:t>
        </w:r>
        <w:r w:rsidR="00983592" w:rsidRPr="00841EF6">
          <w:rPr>
            <w:noProof/>
            <w:sz w:val="24"/>
            <w:szCs w:val="24"/>
            <w:lang w:eastAsia="en-US"/>
          </w:rPr>
          <w:tab/>
        </w:r>
        <w:r w:rsidR="00983592" w:rsidRPr="00841EF6">
          <w:rPr>
            <w:rStyle w:val="Hyperlink"/>
            <w:rFonts w:ascii="Times New Roman" w:hAnsi="Times New Roman" w:cs="Times New Roman"/>
            <w:noProof/>
            <w:sz w:val="24"/>
            <w:szCs w:val="24"/>
          </w:rPr>
          <w:t>Methodology</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_Toc529633983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95</w:t>
        </w:r>
        <w:r w:rsidR="00983592" w:rsidRPr="00841EF6">
          <w:rPr>
            <w:noProof/>
            <w:webHidden/>
            <w:sz w:val="24"/>
            <w:szCs w:val="24"/>
          </w:rPr>
          <w:fldChar w:fldCharType="end"/>
        </w:r>
      </w:hyperlink>
    </w:p>
    <w:p w:rsidR="00983592" w:rsidRPr="00841EF6" w:rsidRDefault="0050690E">
      <w:pPr>
        <w:pStyle w:val="TOC3"/>
        <w:tabs>
          <w:tab w:val="left" w:pos="880"/>
          <w:tab w:val="right" w:leader="dot" w:pos="8630"/>
        </w:tabs>
        <w:rPr>
          <w:noProof/>
          <w:sz w:val="24"/>
          <w:szCs w:val="24"/>
          <w:lang w:eastAsia="en-US"/>
        </w:rPr>
      </w:pPr>
      <w:hyperlink w:anchor="_Toc529633984" w:history="1">
        <w:r w:rsidR="00983592" w:rsidRPr="00841EF6">
          <w:rPr>
            <w:rStyle w:val="Hyperlink"/>
            <w:rFonts w:ascii="Times New Roman" w:hAnsi="Times New Roman" w:cs="Times New Roman"/>
            <w:i/>
            <w:noProof/>
            <w:sz w:val="24"/>
            <w:szCs w:val="24"/>
          </w:rPr>
          <w:t>a.</w:t>
        </w:r>
        <w:r w:rsidR="00983592" w:rsidRPr="00841EF6">
          <w:rPr>
            <w:noProof/>
            <w:sz w:val="24"/>
            <w:szCs w:val="24"/>
            <w:lang w:eastAsia="en-US"/>
          </w:rPr>
          <w:tab/>
        </w:r>
        <w:r w:rsidR="00983592" w:rsidRPr="00841EF6">
          <w:rPr>
            <w:rStyle w:val="Hyperlink"/>
            <w:rFonts w:ascii="Times New Roman" w:hAnsi="Times New Roman" w:cs="Times New Roman"/>
            <w:i/>
            <w:noProof/>
            <w:sz w:val="24"/>
            <w:szCs w:val="24"/>
          </w:rPr>
          <w:t>Quasi-vertical profiles (QVPs)</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_Toc529633984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98</w:t>
        </w:r>
        <w:r w:rsidR="00983592" w:rsidRPr="00841EF6">
          <w:rPr>
            <w:noProof/>
            <w:webHidden/>
            <w:sz w:val="24"/>
            <w:szCs w:val="24"/>
          </w:rPr>
          <w:fldChar w:fldCharType="end"/>
        </w:r>
      </w:hyperlink>
    </w:p>
    <w:p w:rsidR="00983592" w:rsidRPr="00841EF6" w:rsidRDefault="0050690E">
      <w:pPr>
        <w:pStyle w:val="TOC3"/>
        <w:tabs>
          <w:tab w:val="left" w:pos="880"/>
          <w:tab w:val="right" w:leader="dot" w:pos="8630"/>
        </w:tabs>
        <w:rPr>
          <w:noProof/>
          <w:sz w:val="24"/>
          <w:szCs w:val="24"/>
          <w:lang w:eastAsia="en-US"/>
        </w:rPr>
      </w:pPr>
      <w:hyperlink w:anchor="_Toc529633985" w:history="1">
        <w:r w:rsidR="00983592" w:rsidRPr="00841EF6">
          <w:rPr>
            <w:rStyle w:val="Hyperlink"/>
            <w:rFonts w:ascii="Times New Roman" w:hAnsi="Times New Roman" w:cs="Times New Roman"/>
            <w:i/>
            <w:noProof/>
            <w:sz w:val="24"/>
            <w:szCs w:val="24"/>
          </w:rPr>
          <w:t>b.</w:t>
        </w:r>
        <w:r w:rsidR="00983592" w:rsidRPr="00841EF6">
          <w:rPr>
            <w:noProof/>
            <w:sz w:val="24"/>
            <w:szCs w:val="24"/>
            <w:lang w:eastAsia="en-US"/>
          </w:rPr>
          <w:tab/>
        </w:r>
        <w:r w:rsidR="00983592" w:rsidRPr="00841EF6">
          <w:rPr>
            <w:rStyle w:val="Hyperlink"/>
            <w:rFonts w:ascii="Times New Roman" w:hAnsi="Times New Roman" w:cs="Times New Roman"/>
            <w:i/>
            <w:noProof/>
            <w:sz w:val="24"/>
            <w:szCs w:val="24"/>
          </w:rPr>
          <w:t>Defining the top and bottom of the ML</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_Toc529633985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98</w:t>
        </w:r>
        <w:r w:rsidR="00983592" w:rsidRPr="00841EF6">
          <w:rPr>
            <w:noProof/>
            <w:webHidden/>
            <w:sz w:val="24"/>
            <w:szCs w:val="24"/>
          </w:rPr>
          <w:fldChar w:fldCharType="end"/>
        </w:r>
      </w:hyperlink>
    </w:p>
    <w:p w:rsidR="00983592" w:rsidRPr="00841EF6" w:rsidRDefault="0050690E">
      <w:pPr>
        <w:pStyle w:val="TOC3"/>
        <w:tabs>
          <w:tab w:val="left" w:pos="880"/>
          <w:tab w:val="right" w:leader="dot" w:pos="8630"/>
        </w:tabs>
        <w:rPr>
          <w:noProof/>
          <w:sz w:val="24"/>
          <w:szCs w:val="24"/>
          <w:lang w:eastAsia="en-US"/>
        </w:rPr>
      </w:pPr>
      <w:hyperlink w:anchor="_Toc529633986" w:history="1">
        <w:r w:rsidR="00983592" w:rsidRPr="00841EF6">
          <w:rPr>
            <w:rStyle w:val="Hyperlink"/>
            <w:rFonts w:ascii="Times New Roman" w:hAnsi="Times New Roman" w:cs="Times New Roman"/>
            <w:i/>
            <w:noProof/>
            <w:sz w:val="24"/>
            <w:szCs w:val="24"/>
          </w:rPr>
          <w:t>c.</w:t>
        </w:r>
        <w:r w:rsidR="00983592" w:rsidRPr="00841EF6">
          <w:rPr>
            <w:noProof/>
            <w:sz w:val="24"/>
            <w:szCs w:val="24"/>
            <w:lang w:eastAsia="en-US"/>
          </w:rPr>
          <w:tab/>
        </w:r>
        <w:r w:rsidR="00983592" w:rsidRPr="00841EF6">
          <w:rPr>
            <w:rStyle w:val="Hyperlink"/>
            <w:rFonts w:ascii="Times New Roman" w:hAnsi="Times New Roman" w:cs="Times New Roman"/>
            <w:i/>
            <w:noProof/>
            <w:sz w:val="24"/>
            <w:szCs w:val="24"/>
          </w:rPr>
          <w:t>Polarimetric signatures above, within, and below the ML</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_Toc529633986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100</w:t>
        </w:r>
        <w:r w:rsidR="00983592" w:rsidRPr="00841EF6">
          <w:rPr>
            <w:noProof/>
            <w:webHidden/>
            <w:sz w:val="24"/>
            <w:szCs w:val="24"/>
          </w:rPr>
          <w:fldChar w:fldCharType="end"/>
        </w:r>
      </w:hyperlink>
    </w:p>
    <w:p w:rsidR="00983592" w:rsidRPr="00841EF6" w:rsidRDefault="0050690E">
      <w:pPr>
        <w:pStyle w:val="TOC2"/>
        <w:tabs>
          <w:tab w:val="left" w:pos="660"/>
          <w:tab w:val="right" w:leader="dot" w:pos="8630"/>
        </w:tabs>
        <w:rPr>
          <w:noProof/>
          <w:sz w:val="24"/>
          <w:szCs w:val="24"/>
          <w:lang w:eastAsia="en-US"/>
        </w:rPr>
      </w:pPr>
      <w:hyperlink w:anchor="_Toc529633987" w:history="1">
        <w:r w:rsidR="00983592" w:rsidRPr="00841EF6">
          <w:rPr>
            <w:rStyle w:val="Hyperlink"/>
            <w:rFonts w:ascii="Times New Roman" w:hAnsi="Times New Roman" w:cs="Times New Roman"/>
            <w:noProof/>
            <w:sz w:val="24"/>
            <w:szCs w:val="24"/>
          </w:rPr>
          <w:t>3.</w:t>
        </w:r>
        <w:r w:rsidR="00983592" w:rsidRPr="00841EF6">
          <w:rPr>
            <w:noProof/>
            <w:sz w:val="24"/>
            <w:szCs w:val="24"/>
            <w:lang w:eastAsia="en-US"/>
          </w:rPr>
          <w:tab/>
        </w:r>
        <w:r w:rsidR="00983592" w:rsidRPr="00841EF6">
          <w:rPr>
            <w:rStyle w:val="Hyperlink"/>
            <w:rFonts w:ascii="Times New Roman" w:hAnsi="Times New Roman" w:cs="Times New Roman"/>
            <w:noProof/>
            <w:sz w:val="24"/>
            <w:szCs w:val="24"/>
          </w:rPr>
          <w:t>Data analysis</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_Toc529633987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104</w:t>
        </w:r>
        <w:r w:rsidR="00983592" w:rsidRPr="00841EF6">
          <w:rPr>
            <w:noProof/>
            <w:webHidden/>
            <w:sz w:val="24"/>
            <w:szCs w:val="24"/>
          </w:rPr>
          <w:fldChar w:fldCharType="end"/>
        </w:r>
      </w:hyperlink>
    </w:p>
    <w:p w:rsidR="00983592" w:rsidRPr="00841EF6" w:rsidRDefault="0050690E">
      <w:pPr>
        <w:pStyle w:val="TOC3"/>
        <w:tabs>
          <w:tab w:val="left" w:pos="880"/>
          <w:tab w:val="right" w:leader="dot" w:pos="8630"/>
        </w:tabs>
        <w:rPr>
          <w:noProof/>
          <w:sz w:val="24"/>
          <w:szCs w:val="24"/>
          <w:lang w:eastAsia="en-US"/>
        </w:rPr>
      </w:pPr>
      <w:hyperlink w:anchor="_Toc529633988" w:history="1">
        <w:r w:rsidR="00983592" w:rsidRPr="00841EF6">
          <w:rPr>
            <w:rStyle w:val="Hyperlink"/>
            <w:rFonts w:ascii="Times New Roman" w:hAnsi="Times New Roman" w:cs="Times New Roman"/>
            <w:i/>
            <w:noProof/>
            <w:sz w:val="24"/>
            <w:szCs w:val="24"/>
          </w:rPr>
          <w:t>a.</w:t>
        </w:r>
        <w:r w:rsidR="00983592" w:rsidRPr="00841EF6">
          <w:rPr>
            <w:noProof/>
            <w:sz w:val="24"/>
            <w:szCs w:val="24"/>
            <w:lang w:eastAsia="en-US"/>
          </w:rPr>
          <w:tab/>
        </w:r>
        <w:r w:rsidR="00983592" w:rsidRPr="00841EF6">
          <w:rPr>
            <w:rStyle w:val="Hyperlink"/>
            <w:rFonts w:ascii="Times New Roman" w:hAnsi="Times New Roman" w:cs="Times New Roman"/>
            <w:i/>
            <w:noProof/>
            <w:sz w:val="24"/>
            <w:szCs w:val="24"/>
          </w:rPr>
          <w:t>Polarimetric statistics in the ML</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_Toc529633988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104</w:t>
        </w:r>
        <w:r w:rsidR="00983592" w:rsidRPr="00841EF6">
          <w:rPr>
            <w:noProof/>
            <w:webHidden/>
            <w:sz w:val="24"/>
            <w:szCs w:val="24"/>
          </w:rPr>
          <w:fldChar w:fldCharType="end"/>
        </w:r>
      </w:hyperlink>
    </w:p>
    <w:p w:rsidR="00983592" w:rsidRPr="00841EF6" w:rsidRDefault="0050690E">
      <w:pPr>
        <w:pStyle w:val="TOC4"/>
        <w:tabs>
          <w:tab w:val="left" w:pos="1100"/>
          <w:tab w:val="right" w:leader="dot" w:pos="8630"/>
        </w:tabs>
        <w:rPr>
          <w:rFonts w:eastAsiaTheme="minorEastAsia"/>
          <w:noProof/>
          <w:sz w:val="24"/>
          <w:szCs w:val="24"/>
        </w:rPr>
      </w:pPr>
      <w:hyperlink w:anchor="_Toc529633989" w:history="1">
        <w:r w:rsidR="00983592" w:rsidRPr="00841EF6">
          <w:rPr>
            <w:rStyle w:val="Hyperlink"/>
            <w:rFonts w:ascii="Times New Roman" w:hAnsi="Times New Roman" w:cs="Times New Roman"/>
            <w:noProof/>
            <w:sz w:val="24"/>
            <w:szCs w:val="24"/>
          </w:rPr>
          <w:t>1)</w:t>
        </w:r>
        <w:r w:rsidR="00983592" w:rsidRPr="00841EF6">
          <w:rPr>
            <w:rFonts w:eastAsiaTheme="minorEastAsia"/>
            <w:noProof/>
            <w:sz w:val="24"/>
            <w:szCs w:val="24"/>
          </w:rPr>
          <w:tab/>
        </w:r>
        <w:r w:rsidR="00983592" w:rsidRPr="00841EF6">
          <w:rPr>
            <w:rStyle w:val="Hyperlink"/>
            <w:rFonts w:ascii="Times New Roman" w:hAnsi="Times New Roman" w:cs="Times New Roman"/>
            <w:noProof/>
            <w:sz w:val="24"/>
            <w:szCs w:val="24"/>
          </w:rPr>
          <w:t>HISTOGRAMS</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_Toc529633989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104</w:t>
        </w:r>
        <w:r w:rsidR="00983592" w:rsidRPr="00841EF6">
          <w:rPr>
            <w:noProof/>
            <w:webHidden/>
            <w:sz w:val="24"/>
            <w:szCs w:val="24"/>
          </w:rPr>
          <w:fldChar w:fldCharType="end"/>
        </w:r>
      </w:hyperlink>
    </w:p>
    <w:p w:rsidR="00983592" w:rsidRPr="00841EF6" w:rsidRDefault="0050690E">
      <w:pPr>
        <w:pStyle w:val="TOC4"/>
        <w:tabs>
          <w:tab w:val="left" w:pos="1100"/>
          <w:tab w:val="right" w:leader="dot" w:pos="8630"/>
        </w:tabs>
        <w:rPr>
          <w:rFonts w:eastAsiaTheme="minorEastAsia"/>
          <w:noProof/>
          <w:sz w:val="24"/>
          <w:szCs w:val="24"/>
        </w:rPr>
      </w:pPr>
      <w:hyperlink w:anchor="_Toc529633990" w:history="1">
        <w:r w:rsidR="00983592" w:rsidRPr="00841EF6">
          <w:rPr>
            <w:rStyle w:val="Hyperlink"/>
            <w:rFonts w:ascii="Times New Roman" w:hAnsi="Times New Roman" w:cs="Times New Roman"/>
            <w:noProof/>
            <w:sz w:val="24"/>
            <w:szCs w:val="24"/>
          </w:rPr>
          <w:t>2)</w:t>
        </w:r>
        <w:r w:rsidR="00983592" w:rsidRPr="00841EF6">
          <w:rPr>
            <w:rFonts w:eastAsiaTheme="minorEastAsia"/>
            <w:noProof/>
            <w:sz w:val="24"/>
            <w:szCs w:val="24"/>
          </w:rPr>
          <w:tab/>
        </w:r>
        <w:r w:rsidR="00983592" w:rsidRPr="00841EF6">
          <w:rPr>
            <w:rStyle w:val="Hyperlink"/>
            <w:rFonts w:ascii="Times New Roman" w:hAnsi="Times New Roman" w:cs="Times New Roman"/>
            <w:noProof/>
            <w:sz w:val="24"/>
            <w:szCs w:val="24"/>
          </w:rPr>
          <w:t>HIGH δ IN THE ML</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_Toc529633990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110</w:t>
        </w:r>
        <w:r w:rsidR="00983592" w:rsidRPr="00841EF6">
          <w:rPr>
            <w:noProof/>
            <w:webHidden/>
            <w:sz w:val="24"/>
            <w:szCs w:val="24"/>
          </w:rPr>
          <w:fldChar w:fldCharType="end"/>
        </w:r>
      </w:hyperlink>
    </w:p>
    <w:p w:rsidR="00983592" w:rsidRPr="00841EF6" w:rsidRDefault="0050690E">
      <w:pPr>
        <w:pStyle w:val="TOC4"/>
        <w:tabs>
          <w:tab w:val="left" w:pos="1100"/>
          <w:tab w:val="right" w:leader="dot" w:pos="8630"/>
        </w:tabs>
        <w:rPr>
          <w:rFonts w:eastAsiaTheme="minorEastAsia"/>
          <w:noProof/>
          <w:sz w:val="24"/>
          <w:szCs w:val="24"/>
        </w:rPr>
      </w:pPr>
      <w:hyperlink w:anchor="_Toc529633991" w:history="1">
        <w:r w:rsidR="00983592" w:rsidRPr="00841EF6">
          <w:rPr>
            <w:rStyle w:val="Hyperlink"/>
            <w:rFonts w:ascii="Times New Roman" w:hAnsi="Times New Roman" w:cs="Times New Roman"/>
            <w:noProof/>
            <w:sz w:val="24"/>
            <w:szCs w:val="24"/>
          </w:rPr>
          <w:t>3)</w:t>
        </w:r>
        <w:r w:rsidR="00983592" w:rsidRPr="00841EF6">
          <w:rPr>
            <w:rFonts w:eastAsiaTheme="minorEastAsia"/>
            <w:noProof/>
            <w:sz w:val="24"/>
            <w:szCs w:val="24"/>
          </w:rPr>
          <w:tab/>
        </w:r>
        <w:r w:rsidR="00983592" w:rsidRPr="00841EF6">
          <w:rPr>
            <w:rStyle w:val="Hyperlink"/>
            <w:rFonts w:ascii="Times New Roman" w:hAnsi="Times New Roman" w:cs="Times New Roman"/>
            <w:noProof/>
            <w:sz w:val="24"/>
            <w:szCs w:val="24"/>
          </w:rPr>
          <w:t>MAXIMUM Z</w:t>
        </w:r>
        <w:r w:rsidR="00983592" w:rsidRPr="00841EF6">
          <w:rPr>
            <w:rStyle w:val="Hyperlink"/>
            <w:rFonts w:ascii="Times New Roman" w:hAnsi="Times New Roman" w:cs="Times New Roman"/>
            <w:noProof/>
            <w:sz w:val="24"/>
            <w:szCs w:val="24"/>
            <w:vertAlign w:val="subscript"/>
          </w:rPr>
          <w:t>DR</w:t>
        </w:r>
        <w:r w:rsidR="00983592" w:rsidRPr="00841EF6">
          <w:rPr>
            <w:rStyle w:val="Hyperlink"/>
            <w:rFonts w:ascii="Times New Roman" w:hAnsi="Times New Roman" w:cs="Times New Roman"/>
            <w:noProof/>
            <w:sz w:val="24"/>
            <w:szCs w:val="24"/>
          </w:rPr>
          <w:t xml:space="preserve"> vs. MINIMUM ρ</w:t>
        </w:r>
        <w:r w:rsidR="00983592" w:rsidRPr="00841EF6">
          <w:rPr>
            <w:rStyle w:val="Hyperlink"/>
            <w:rFonts w:ascii="Times New Roman" w:hAnsi="Times New Roman" w:cs="Times New Roman"/>
            <w:noProof/>
            <w:sz w:val="24"/>
            <w:szCs w:val="24"/>
            <w:vertAlign w:val="subscript"/>
          </w:rPr>
          <w:t>hv</w:t>
        </w:r>
        <w:r w:rsidR="00983592" w:rsidRPr="00841EF6">
          <w:rPr>
            <w:rStyle w:val="Hyperlink"/>
            <w:rFonts w:ascii="Times New Roman" w:hAnsi="Times New Roman" w:cs="Times New Roman"/>
            <w:noProof/>
            <w:sz w:val="24"/>
            <w:szCs w:val="24"/>
          </w:rPr>
          <w:t xml:space="preserve"> IN THE ML</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_Toc529633991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113</w:t>
        </w:r>
        <w:r w:rsidR="00983592" w:rsidRPr="00841EF6">
          <w:rPr>
            <w:noProof/>
            <w:webHidden/>
            <w:sz w:val="24"/>
            <w:szCs w:val="24"/>
          </w:rPr>
          <w:fldChar w:fldCharType="end"/>
        </w:r>
      </w:hyperlink>
    </w:p>
    <w:p w:rsidR="00983592" w:rsidRPr="00841EF6" w:rsidRDefault="0050690E">
      <w:pPr>
        <w:pStyle w:val="TOC4"/>
        <w:tabs>
          <w:tab w:val="left" w:pos="1100"/>
          <w:tab w:val="right" w:leader="dot" w:pos="8630"/>
        </w:tabs>
        <w:rPr>
          <w:rFonts w:eastAsiaTheme="minorEastAsia"/>
          <w:noProof/>
          <w:sz w:val="24"/>
          <w:szCs w:val="24"/>
        </w:rPr>
      </w:pPr>
      <w:hyperlink w:anchor="_Toc529633992" w:history="1">
        <w:r w:rsidR="00983592" w:rsidRPr="00841EF6">
          <w:rPr>
            <w:rStyle w:val="Hyperlink"/>
            <w:rFonts w:ascii="Times New Roman" w:hAnsi="Times New Roman" w:cs="Times New Roman"/>
            <w:noProof/>
            <w:sz w:val="24"/>
            <w:szCs w:val="24"/>
          </w:rPr>
          <w:t>4)</w:t>
        </w:r>
        <w:r w:rsidR="00983592" w:rsidRPr="00841EF6">
          <w:rPr>
            <w:rFonts w:eastAsiaTheme="minorEastAsia"/>
            <w:noProof/>
            <w:sz w:val="24"/>
            <w:szCs w:val="24"/>
          </w:rPr>
          <w:tab/>
        </w:r>
        <w:r w:rsidR="00983592" w:rsidRPr="00841EF6">
          <w:rPr>
            <w:rStyle w:val="Hyperlink"/>
            <w:rFonts w:ascii="Times New Roman" w:hAnsi="Times New Roman" w:cs="Times New Roman"/>
            <w:noProof/>
            <w:sz w:val="24"/>
            <w:szCs w:val="24"/>
          </w:rPr>
          <w:t>TWO ML REGIMES</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_Toc529633992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114</w:t>
        </w:r>
        <w:r w:rsidR="00983592" w:rsidRPr="00841EF6">
          <w:rPr>
            <w:noProof/>
            <w:webHidden/>
            <w:sz w:val="24"/>
            <w:szCs w:val="24"/>
          </w:rPr>
          <w:fldChar w:fldCharType="end"/>
        </w:r>
      </w:hyperlink>
    </w:p>
    <w:p w:rsidR="00983592" w:rsidRPr="00841EF6" w:rsidRDefault="0050690E">
      <w:pPr>
        <w:pStyle w:val="TOC4"/>
        <w:tabs>
          <w:tab w:val="left" w:pos="1100"/>
          <w:tab w:val="right" w:leader="dot" w:pos="8630"/>
        </w:tabs>
        <w:rPr>
          <w:rFonts w:eastAsiaTheme="minorEastAsia"/>
          <w:noProof/>
          <w:sz w:val="24"/>
          <w:szCs w:val="24"/>
        </w:rPr>
      </w:pPr>
      <w:hyperlink w:anchor="_Toc529633993" w:history="1">
        <w:r w:rsidR="00983592" w:rsidRPr="00841EF6">
          <w:rPr>
            <w:rStyle w:val="Hyperlink"/>
            <w:rFonts w:ascii="Times New Roman" w:hAnsi="Times New Roman" w:cs="Times New Roman"/>
            <w:noProof/>
            <w:sz w:val="24"/>
            <w:szCs w:val="24"/>
          </w:rPr>
          <w:t>5)</w:t>
        </w:r>
        <w:r w:rsidR="00983592" w:rsidRPr="00841EF6">
          <w:rPr>
            <w:rFonts w:eastAsiaTheme="minorEastAsia"/>
            <w:noProof/>
            <w:sz w:val="24"/>
            <w:szCs w:val="24"/>
          </w:rPr>
          <w:tab/>
        </w:r>
        <w:r w:rsidR="00983592" w:rsidRPr="00841EF6">
          <w:rPr>
            <w:rStyle w:val="Hyperlink"/>
            <w:rFonts w:ascii="Times New Roman" w:hAnsi="Times New Roman" w:cs="Times New Roman"/>
            <w:noProof/>
            <w:sz w:val="24"/>
            <w:szCs w:val="24"/>
          </w:rPr>
          <w:t>RELIABLE K</w:t>
        </w:r>
        <w:r w:rsidR="00983592" w:rsidRPr="00841EF6">
          <w:rPr>
            <w:rStyle w:val="Hyperlink"/>
            <w:rFonts w:ascii="Times New Roman" w:hAnsi="Times New Roman" w:cs="Times New Roman"/>
            <w:noProof/>
            <w:sz w:val="24"/>
            <w:szCs w:val="24"/>
            <w:vertAlign w:val="subscript"/>
          </w:rPr>
          <w:t>DP</w:t>
        </w:r>
        <w:r w:rsidR="00983592" w:rsidRPr="00841EF6">
          <w:rPr>
            <w:rStyle w:val="Hyperlink"/>
            <w:rFonts w:ascii="Times New Roman" w:hAnsi="Times New Roman" w:cs="Times New Roman"/>
            <w:noProof/>
            <w:sz w:val="24"/>
            <w:szCs w:val="24"/>
          </w:rPr>
          <w:t xml:space="preserve"> MEASUREMENTS IN THE ML</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_Toc529633993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117</w:t>
        </w:r>
        <w:r w:rsidR="00983592" w:rsidRPr="00841EF6">
          <w:rPr>
            <w:noProof/>
            <w:webHidden/>
            <w:sz w:val="24"/>
            <w:szCs w:val="24"/>
          </w:rPr>
          <w:fldChar w:fldCharType="end"/>
        </w:r>
      </w:hyperlink>
    </w:p>
    <w:p w:rsidR="00983592" w:rsidRPr="00841EF6" w:rsidRDefault="0050690E">
      <w:pPr>
        <w:pStyle w:val="TOC4"/>
        <w:tabs>
          <w:tab w:val="left" w:pos="1100"/>
          <w:tab w:val="right" w:leader="dot" w:pos="8630"/>
        </w:tabs>
        <w:rPr>
          <w:rFonts w:eastAsiaTheme="minorEastAsia"/>
          <w:noProof/>
          <w:sz w:val="24"/>
          <w:szCs w:val="24"/>
        </w:rPr>
      </w:pPr>
      <w:hyperlink w:anchor="_Toc529633994" w:history="1">
        <w:r w:rsidR="00983592" w:rsidRPr="00841EF6">
          <w:rPr>
            <w:rStyle w:val="Hyperlink"/>
            <w:rFonts w:ascii="Times New Roman" w:hAnsi="Times New Roman" w:cs="Times New Roman"/>
            <w:noProof/>
            <w:sz w:val="24"/>
            <w:szCs w:val="24"/>
          </w:rPr>
          <w:t>6)</w:t>
        </w:r>
        <w:r w:rsidR="00983592" w:rsidRPr="00841EF6">
          <w:rPr>
            <w:rFonts w:eastAsiaTheme="minorEastAsia"/>
            <w:noProof/>
            <w:sz w:val="24"/>
            <w:szCs w:val="24"/>
          </w:rPr>
          <w:tab/>
        </w:r>
        <w:r w:rsidR="00983592" w:rsidRPr="00841EF6">
          <w:rPr>
            <w:rStyle w:val="Hyperlink"/>
            <w:rFonts w:ascii="Times New Roman" w:hAnsi="Times New Roman" w:cs="Times New Roman"/>
            <w:noProof/>
            <w:sz w:val="24"/>
            <w:szCs w:val="24"/>
          </w:rPr>
          <w:t>ML STATISTICS VALUABLE FOR PVPR AND QPE</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_Toc529633994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119</w:t>
        </w:r>
        <w:r w:rsidR="00983592" w:rsidRPr="00841EF6">
          <w:rPr>
            <w:noProof/>
            <w:webHidden/>
            <w:sz w:val="24"/>
            <w:szCs w:val="24"/>
          </w:rPr>
          <w:fldChar w:fldCharType="end"/>
        </w:r>
      </w:hyperlink>
    </w:p>
    <w:p w:rsidR="00983592" w:rsidRPr="00841EF6" w:rsidRDefault="0050690E">
      <w:pPr>
        <w:pStyle w:val="TOC2"/>
        <w:tabs>
          <w:tab w:val="left" w:pos="660"/>
          <w:tab w:val="right" w:leader="dot" w:pos="8630"/>
        </w:tabs>
        <w:rPr>
          <w:noProof/>
          <w:sz w:val="24"/>
          <w:szCs w:val="24"/>
          <w:lang w:eastAsia="en-US"/>
        </w:rPr>
      </w:pPr>
      <w:hyperlink w:anchor="_Toc529633995" w:history="1">
        <w:r w:rsidR="00983592" w:rsidRPr="00841EF6">
          <w:rPr>
            <w:rStyle w:val="Hyperlink"/>
            <w:rFonts w:ascii="Times New Roman" w:hAnsi="Times New Roman" w:cs="Times New Roman"/>
            <w:noProof/>
            <w:sz w:val="24"/>
            <w:szCs w:val="24"/>
          </w:rPr>
          <w:t>4.</w:t>
        </w:r>
        <w:r w:rsidR="00983592" w:rsidRPr="00841EF6">
          <w:rPr>
            <w:noProof/>
            <w:sz w:val="24"/>
            <w:szCs w:val="24"/>
            <w:lang w:eastAsia="en-US"/>
          </w:rPr>
          <w:tab/>
        </w:r>
        <w:r w:rsidR="00983592" w:rsidRPr="00841EF6">
          <w:rPr>
            <w:rStyle w:val="Hyperlink"/>
            <w:rFonts w:ascii="Times New Roman" w:hAnsi="Times New Roman" w:cs="Times New Roman"/>
            <w:noProof/>
            <w:sz w:val="24"/>
            <w:szCs w:val="24"/>
          </w:rPr>
          <w:t>Discussion</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_Toc529633995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122</w:t>
        </w:r>
        <w:r w:rsidR="00983592" w:rsidRPr="00841EF6">
          <w:rPr>
            <w:noProof/>
            <w:webHidden/>
            <w:sz w:val="24"/>
            <w:szCs w:val="24"/>
          </w:rPr>
          <w:fldChar w:fldCharType="end"/>
        </w:r>
      </w:hyperlink>
    </w:p>
    <w:p w:rsidR="00983592" w:rsidRPr="00841EF6" w:rsidRDefault="0050690E">
      <w:pPr>
        <w:pStyle w:val="TOC2"/>
        <w:tabs>
          <w:tab w:val="left" w:pos="660"/>
          <w:tab w:val="right" w:leader="dot" w:pos="8630"/>
        </w:tabs>
        <w:rPr>
          <w:noProof/>
          <w:sz w:val="24"/>
          <w:szCs w:val="24"/>
          <w:lang w:eastAsia="en-US"/>
        </w:rPr>
      </w:pPr>
      <w:hyperlink w:anchor="_Toc529633996" w:history="1">
        <w:r w:rsidR="00983592" w:rsidRPr="00841EF6">
          <w:rPr>
            <w:rStyle w:val="Hyperlink"/>
            <w:rFonts w:ascii="Times New Roman" w:hAnsi="Times New Roman" w:cs="Times New Roman"/>
            <w:noProof/>
            <w:sz w:val="24"/>
            <w:szCs w:val="24"/>
          </w:rPr>
          <w:t>5.</w:t>
        </w:r>
        <w:r w:rsidR="00983592" w:rsidRPr="00841EF6">
          <w:rPr>
            <w:noProof/>
            <w:sz w:val="24"/>
            <w:szCs w:val="24"/>
            <w:lang w:eastAsia="en-US"/>
          </w:rPr>
          <w:tab/>
        </w:r>
        <w:r w:rsidR="00983592" w:rsidRPr="00841EF6">
          <w:rPr>
            <w:rStyle w:val="Hyperlink"/>
            <w:rFonts w:ascii="Times New Roman" w:hAnsi="Times New Roman" w:cs="Times New Roman"/>
            <w:noProof/>
            <w:sz w:val="24"/>
            <w:szCs w:val="24"/>
          </w:rPr>
          <w:t>Summary</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_Toc529633996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128</w:t>
        </w:r>
        <w:r w:rsidR="00983592" w:rsidRPr="00841EF6">
          <w:rPr>
            <w:noProof/>
            <w:webHidden/>
            <w:sz w:val="24"/>
            <w:szCs w:val="24"/>
          </w:rPr>
          <w:fldChar w:fldCharType="end"/>
        </w:r>
      </w:hyperlink>
    </w:p>
    <w:p w:rsidR="00983592" w:rsidRPr="00841EF6" w:rsidRDefault="0050690E">
      <w:pPr>
        <w:pStyle w:val="TOC1"/>
        <w:rPr>
          <w:b w:val="0"/>
          <w:noProof/>
          <w:sz w:val="24"/>
          <w:szCs w:val="24"/>
          <w:lang w:eastAsia="en-US"/>
        </w:rPr>
      </w:pPr>
      <w:hyperlink w:anchor="_Toc529633997" w:history="1">
        <w:r w:rsidR="00983592" w:rsidRPr="00841EF6">
          <w:rPr>
            <w:rStyle w:val="Hyperlink"/>
            <w:rFonts w:ascii="Times New Roman" w:hAnsi="Times New Roman" w:cs="Times New Roman"/>
            <w:noProof/>
            <w:sz w:val="24"/>
            <w:szCs w:val="24"/>
          </w:rPr>
          <w:t>Chapter 5:  Summary and Future Work</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_Toc529633997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132</w:t>
        </w:r>
        <w:r w:rsidR="00983592" w:rsidRPr="00841EF6">
          <w:rPr>
            <w:noProof/>
            <w:webHidden/>
            <w:sz w:val="24"/>
            <w:szCs w:val="24"/>
          </w:rPr>
          <w:fldChar w:fldCharType="end"/>
        </w:r>
      </w:hyperlink>
    </w:p>
    <w:p w:rsidR="00983592" w:rsidRPr="00841EF6" w:rsidRDefault="0050690E">
      <w:pPr>
        <w:pStyle w:val="TOC1"/>
        <w:rPr>
          <w:b w:val="0"/>
          <w:noProof/>
          <w:sz w:val="24"/>
          <w:szCs w:val="24"/>
          <w:lang w:eastAsia="en-US"/>
        </w:rPr>
      </w:pPr>
      <w:hyperlink w:anchor="_Toc529633998" w:history="1">
        <w:r w:rsidR="00983592" w:rsidRPr="00841EF6">
          <w:rPr>
            <w:rStyle w:val="Hyperlink"/>
            <w:rFonts w:ascii="Times New Roman" w:hAnsi="Times New Roman" w:cs="Times New Roman"/>
            <w:noProof/>
            <w:sz w:val="24"/>
            <w:szCs w:val="24"/>
          </w:rPr>
          <w:t>References</w:t>
        </w:r>
        <w:r w:rsidR="00983592" w:rsidRPr="00841EF6">
          <w:rPr>
            <w:noProof/>
            <w:webHidden/>
            <w:sz w:val="24"/>
            <w:szCs w:val="24"/>
          </w:rPr>
          <w:tab/>
        </w:r>
        <w:r w:rsidR="00983592" w:rsidRPr="00841EF6">
          <w:rPr>
            <w:noProof/>
            <w:webHidden/>
            <w:sz w:val="24"/>
            <w:szCs w:val="24"/>
          </w:rPr>
          <w:fldChar w:fldCharType="begin"/>
        </w:r>
        <w:r w:rsidR="00983592" w:rsidRPr="00841EF6">
          <w:rPr>
            <w:noProof/>
            <w:webHidden/>
            <w:sz w:val="24"/>
            <w:szCs w:val="24"/>
          </w:rPr>
          <w:instrText xml:space="preserve"> PAGEREF _Toc529633998 \h </w:instrText>
        </w:r>
        <w:r w:rsidR="00983592" w:rsidRPr="00841EF6">
          <w:rPr>
            <w:noProof/>
            <w:webHidden/>
            <w:sz w:val="24"/>
            <w:szCs w:val="24"/>
          </w:rPr>
        </w:r>
        <w:r w:rsidR="00983592" w:rsidRPr="00841EF6">
          <w:rPr>
            <w:noProof/>
            <w:webHidden/>
            <w:sz w:val="24"/>
            <w:szCs w:val="24"/>
          </w:rPr>
          <w:fldChar w:fldCharType="separate"/>
        </w:r>
        <w:r w:rsidR="0072460B">
          <w:rPr>
            <w:noProof/>
            <w:webHidden/>
            <w:sz w:val="24"/>
            <w:szCs w:val="24"/>
          </w:rPr>
          <w:t>139</w:t>
        </w:r>
        <w:r w:rsidR="00983592" w:rsidRPr="00841EF6">
          <w:rPr>
            <w:noProof/>
            <w:webHidden/>
            <w:sz w:val="24"/>
            <w:szCs w:val="24"/>
          </w:rPr>
          <w:fldChar w:fldCharType="end"/>
        </w:r>
      </w:hyperlink>
    </w:p>
    <w:p w:rsidR="00302389" w:rsidRDefault="00FC0784" w:rsidP="00841EF6">
      <w:pPr>
        <w:pStyle w:val="TOCHeading"/>
        <w:jc w:val="center"/>
        <w:rPr>
          <w:rFonts w:ascii="Times New Roman" w:eastAsiaTheme="minorEastAsia" w:hAnsi="Times New Roman" w:cs="Times New Roman"/>
          <w:bCs w:val="0"/>
          <w:color w:val="auto"/>
          <w:sz w:val="24"/>
          <w:szCs w:val="24"/>
        </w:rPr>
      </w:pPr>
      <w:r w:rsidRPr="00841EF6">
        <w:rPr>
          <w:rFonts w:ascii="Times New Roman" w:eastAsiaTheme="minorEastAsia" w:hAnsi="Times New Roman" w:cs="Times New Roman"/>
          <w:bCs w:val="0"/>
          <w:color w:val="auto"/>
          <w:sz w:val="24"/>
          <w:szCs w:val="24"/>
        </w:rPr>
        <w:fldChar w:fldCharType="end"/>
      </w:r>
      <w:bookmarkStart w:id="2" w:name="_Toc529624121"/>
      <w:bookmarkStart w:id="3" w:name="_Toc529633946"/>
    </w:p>
    <w:p w:rsidR="00302389" w:rsidRDefault="00302389" w:rsidP="00841EF6">
      <w:pPr>
        <w:pStyle w:val="TOCHeading"/>
        <w:jc w:val="center"/>
        <w:rPr>
          <w:rFonts w:ascii="Times New Roman" w:eastAsiaTheme="minorEastAsia" w:hAnsi="Times New Roman" w:cs="Times New Roman"/>
          <w:bCs w:val="0"/>
          <w:color w:val="auto"/>
          <w:sz w:val="24"/>
          <w:szCs w:val="24"/>
        </w:rPr>
      </w:pPr>
    </w:p>
    <w:p w:rsidR="002D4328" w:rsidRDefault="002D4328" w:rsidP="002D4328">
      <w:pPr>
        <w:rPr>
          <w:lang w:eastAsia="ja-JP"/>
        </w:rPr>
      </w:pPr>
    </w:p>
    <w:p w:rsidR="002D4328" w:rsidRDefault="002D4328" w:rsidP="002D4328">
      <w:pPr>
        <w:rPr>
          <w:lang w:eastAsia="ja-JP"/>
        </w:rPr>
      </w:pPr>
    </w:p>
    <w:p w:rsidR="002D4328" w:rsidRDefault="002D4328" w:rsidP="002D4328">
      <w:pPr>
        <w:rPr>
          <w:lang w:eastAsia="ja-JP"/>
        </w:rPr>
      </w:pPr>
    </w:p>
    <w:p w:rsidR="002D4328" w:rsidRDefault="002D4328" w:rsidP="002D4328">
      <w:pPr>
        <w:rPr>
          <w:lang w:eastAsia="ja-JP"/>
        </w:rPr>
      </w:pPr>
    </w:p>
    <w:p w:rsidR="002D4328" w:rsidRDefault="002D4328" w:rsidP="002D4328">
      <w:pPr>
        <w:rPr>
          <w:lang w:eastAsia="ja-JP"/>
        </w:rPr>
      </w:pPr>
    </w:p>
    <w:p w:rsidR="002D4328" w:rsidRDefault="002D4328" w:rsidP="002D4328">
      <w:pPr>
        <w:rPr>
          <w:lang w:eastAsia="ja-JP"/>
        </w:rPr>
      </w:pPr>
    </w:p>
    <w:p w:rsidR="002D4328" w:rsidRDefault="002D4328" w:rsidP="002D4328">
      <w:pPr>
        <w:rPr>
          <w:lang w:eastAsia="ja-JP"/>
        </w:rPr>
      </w:pPr>
    </w:p>
    <w:p w:rsidR="002D4328" w:rsidRDefault="002D4328" w:rsidP="002D4328">
      <w:pPr>
        <w:rPr>
          <w:lang w:eastAsia="ja-JP"/>
        </w:rPr>
      </w:pPr>
    </w:p>
    <w:p w:rsidR="002D4328" w:rsidRDefault="002D4328" w:rsidP="002D4328">
      <w:pPr>
        <w:rPr>
          <w:lang w:eastAsia="ja-JP"/>
        </w:rPr>
      </w:pPr>
    </w:p>
    <w:p w:rsidR="002D4328" w:rsidRDefault="002D4328" w:rsidP="002D4328">
      <w:pPr>
        <w:rPr>
          <w:lang w:eastAsia="ja-JP"/>
        </w:rPr>
      </w:pPr>
    </w:p>
    <w:p w:rsidR="002D4328" w:rsidRPr="002D4328" w:rsidRDefault="002D4328" w:rsidP="002D4328">
      <w:pPr>
        <w:rPr>
          <w:lang w:eastAsia="ja-JP"/>
        </w:rPr>
      </w:pPr>
    </w:p>
    <w:p w:rsidR="00302389" w:rsidRDefault="00302389" w:rsidP="00841EF6">
      <w:pPr>
        <w:pStyle w:val="TOCHeading"/>
        <w:jc w:val="center"/>
        <w:rPr>
          <w:rFonts w:ascii="Times New Roman" w:eastAsiaTheme="minorEastAsia" w:hAnsi="Times New Roman" w:cs="Times New Roman"/>
          <w:bCs w:val="0"/>
          <w:color w:val="auto"/>
          <w:sz w:val="24"/>
          <w:szCs w:val="24"/>
        </w:rPr>
      </w:pPr>
    </w:p>
    <w:p w:rsidR="002D4328" w:rsidRDefault="002D4328" w:rsidP="002D4328">
      <w:pPr>
        <w:rPr>
          <w:lang w:eastAsia="ja-JP"/>
        </w:rPr>
      </w:pPr>
    </w:p>
    <w:p w:rsidR="002D4328" w:rsidRDefault="002D4328" w:rsidP="002D4328">
      <w:pPr>
        <w:rPr>
          <w:lang w:eastAsia="ja-JP"/>
        </w:rPr>
      </w:pPr>
    </w:p>
    <w:p w:rsidR="002D4328" w:rsidRDefault="002D4328" w:rsidP="002D4328">
      <w:pPr>
        <w:rPr>
          <w:lang w:eastAsia="ja-JP"/>
        </w:rPr>
      </w:pPr>
    </w:p>
    <w:p w:rsidR="002D4328" w:rsidRDefault="002D4328" w:rsidP="002D4328">
      <w:pPr>
        <w:rPr>
          <w:lang w:eastAsia="ja-JP"/>
        </w:rPr>
      </w:pPr>
    </w:p>
    <w:p w:rsidR="002D4328" w:rsidRPr="002D4328" w:rsidRDefault="002D4328" w:rsidP="002D4328">
      <w:pPr>
        <w:rPr>
          <w:lang w:eastAsia="ja-JP"/>
        </w:rPr>
      </w:pPr>
    </w:p>
    <w:p w:rsidR="00586114" w:rsidRPr="00F024CA" w:rsidRDefault="00BB2911" w:rsidP="00841EF6">
      <w:pPr>
        <w:pStyle w:val="TOCHeading"/>
        <w:jc w:val="center"/>
        <w:rPr>
          <w:rFonts w:ascii="Times New Roman" w:hAnsi="Times New Roman" w:cs="Times New Roman"/>
          <w:color w:val="auto"/>
          <w:sz w:val="24"/>
          <w:szCs w:val="24"/>
        </w:rPr>
      </w:pPr>
      <w:r w:rsidRPr="006A5082">
        <w:rPr>
          <w:rFonts w:ascii="Times New Roman" w:hAnsi="Times New Roman" w:cs="Times New Roman"/>
          <w:color w:val="auto"/>
          <w:sz w:val="24"/>
          <w:szCs w:val="24"/>
        </w:rPr>
        <w:lastRenderedPageBreak/>
        <w:t>List of Tables</w:t>
      </w:r>
      <w:bookmarkEnd w:id="2"/>
      <w:bookmarkEnd w:id="3"/>
      <w:r w:rsidR="00F024CA">
        <w:rPr>
          <w:rFonts w:ascii="Times New Roman" w:hAnsi="Times New Roman" w:cs="Times New Roman"/>
          <w:color w:val="auto"/>
          <w:sz w:val="24"/>
          <w:szCs w:val="24"/>
        </w:rPr>
        <w:br/>
      </w:r>
    </w:p>
    <w:p w:rsidR="0054107E" w:rsidRPr="0054107E" w:rsidRDefault="0054107E">
      <w:pPr>
        <w:pStyle w:val="TableofFigures"/>
        <w:tabs>
          <w:tab w:val="right" w:leader="dot" w:pos="8630"/>
        </w:tabs>
        <w:rPr>
          <w:rFonts w:asciiTheme="minorHAnsi" w:eastAsiaTheme="minorEastAsia" w:hAnsiTheme="minorHAnsi" w:cstheme="minorBidi"/>
          <w:b w:val="0"/>
          <w:bCs w:val="0"/>
          <w:noProof/>
          <w:sz w:val="22"/>
          <w:szCs w:val="22"/>
          <w:lang w:bidi="ar-SA"/>
        </w:rPr>
      </w:pPr>
      <w:r w:rsidRPr="0054107E">
        <w:rPr>
          <w:b w:val="0"/>
          <w:szCs w:val="24"/>
        </w:rPr>
        <w:fldChar w:fldCharType="begin"/>
      </w:r>
      <w:r w:rsidRPr="0054107E">
        <w:rPr>
          <w:b w:val="0"/>
          <w:szCs w:val="24"/>
        </w:rPr>
        <w:instrText xml:space="preserve"> TOC \h \z \c "Table" </w:instrText>
      </w:r>
      <w:r w:rsidRPr="0054107E">
        <w:rPr>
          <w:b w:val="0"/>
          <w:szCs w:val="24"/>
        </w:rPr>
        <w:fldChar w:fldCharType="separate"/>
      </w:r>
      <w:hyperlink w:anchor="_Toc529633747" w:history="1">
        <w:r w:rsidRPr="0054107E">
          <w:rPr>
            <w:rStyle w:val="Hyperlink"/>
            <w:b w:val="0"/>
            <w:noProof/>
          </w:rPr>
          <w:t>Table 2.1: Typical ranges of values of some polarimetric variables of cold-season precipitation types, at S band.  [Adapted from Ryzhkov and Zrnić (1998), Straka et al. (2000), Park et al. (2009), Andrić et al. (2013), Kumjian et al. (2013, 2014), and Picca et al. (2014).]</w:t>
        </w:r>
        <w:r w:rsidRPr="0054107E">
          <w:rPr>
            <w:b w:val="0"/>
            <w:noProof/>
            <w:webHidden/>
          </w:rPr>
          <w:tab/>
        </w:r>
        <w:r w:rsidRPr="0054107E">
          <w:rPr>
            <w:b w:val="0"/>
            <w:noProof/>
            <w:webHidden/>
          </w:rPr>
          <w:fldChar w:fldCharType="begin"/>
        </w:r>
        <w:r w:rsidRPr="0054107E">
          <w:rPr>
            <w:b w:val="0"/>
            <w:noProof/>
            <w:webHidden/>
          </w:rPr>
          <w:instrText xml:space="preserve"> PAGEREF _Toc529633747 \h </w:instrText>
        </w:r>
        <w:r w:rsidRPr="0054107E">
          <w:rPr>
            <w:b w:val="0"/>
            <w:noProof/>
            <w:webHidden/>
          </w:rPr>
        </w:r>
        <w:r w:rsidRPr="0054107E">
          <w:rPr>
            <w:b w:val="0"/>
            <w:noProof/>
            <w:webHidden/>
          </w:rPr>
          <w:fldChar w:fldCharType="separate"/>
        </w:r>
        <w:r w:rsidR="0072460B">
          <w:rPr>
            <w:b w:val="0"/>
            <w:noProof/>
            <w:webHidden/>
          </w:rPr>
          <w:t>17</w:t>
        </w:r>
        <w:r w:rsidRPr="0054107E">
          <w:rPr>
            <w:b w:val="0"/>
            <w:noProof/>
            <w:webHidden/>
          </w:rPr>
          <w:fldChar w:fldCharType="end"/>
        </w:r>
      </w:hyperlink>
    </w:p>
    <w:p w:rsidR="0054107E" w:rsidRPr="0054107E" w:rsidRDefault="0054107E" w:rsidP="0054107E">
      <w:pPr>
        <w:spacing w:after="0" w:line="240" w:lineRule="auto"/>
        <w:jc w:val="both"/>
        <w:rPr>
          <w:noProof/>
        </w:rPr>
      </w:pPr>
      <w:r w:rsidRPr="0054107E">
        <w:rPr>
          <w:rFonts w:ascii="Times New Roman" w:hAnsi="Times New Roman" w:cs="Times New Roman"/>
          <w:sz w:val="24"/>
          <w:szCs w:val="24"/>
        </w:rPr>
        <w:fldChar w:fldCharType="end"/>
      </w:r>
      <w:r w:rsidRPr="0054107E">
        <w:rPr>
          <w:rFonts w:ascii="Times New Roman" w:hAnsi="Times New Roman" w:cs="Times New Roman"/>
          <w:sz w:val="24"/>
          <w:szCs w:val="24"/>
        </w:rPr>
        <w:fldChar w:fldCharType="begin"/>
      </w:r>
      <w:r w:rsidRPr="0054107E">
        <w:rPr>
          <w:rFonts w:ascii="Times New Roman" w:hAnsi="Times New Roman" w:cs="Times New Roman"/>
          <w:sz w:val="24"/>
          <w:szCs w:val="24"/>
        </w:rPr>
        <w:instrText xml:space="preserve"> TOC \h \z \c "Table 3." </w:instrText>
      </w:r>
      <w:r w:rsidRPr="0054107E">
        <w:rPr>
          <w:rFonts w:ascii="Times New Roman" w:hAnsi="Times New Roman" w:cs="Times New Roman"/>
          <w:sz w:val="24"/>
          <w:szCs w:val="24"/>
        </w:rPr>
        <w:fldChar w:fldCharType="separate"/>
      </w:r>
    </w:p>
    <w:p w:rsidR="0054107E" w:rsidRPr="0054107E"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3766" w:history="1">
        <w:r w:rsidR="0054107E" w:rsidRPr="0054107E">
          <w:rPr>
            <w:rStyle w:val="Hyperlink"/>
            <w:b w:val="0"/>
            <w:noProof/>
          </w:rPr>
          <w:t>Table 3.1: Horizontal and vertical resolutions of QVPs at two different antenna elevations (i.e., 10° and 20°) and two heights above ground (H), indicating resolutions near the ML (H = 3 km) and near the top of the cloud (H = 8 km).</w:t>
        </w:r>
        <w:r w:rsidR="0054107E" w:rsidRPr="0054107E">
          <w:rPr>
            <w:b w:val="0"/>
            <w:noProof/>
            <w:webHidden/>
          </w:rPr>
          <w:tab/>
        </w:r>
        <w:r w:rsidR="0054107E" w:rsidRPr="0054107E">
          <w:rPr>
            <w:b w:val="0"/>
            <w:noProof/>
            <w:webHidden/>
          </w:rPr>
          <w:fldChar w:fldCharType="begin"/>
        </w:r>
        <w:r w:rsidR="0054107E" w:rsidRPr="0054107E">
          <w:rPr>
            <w:b w:val="0"/>
            <w:noProof/>
            <w:webHidden/>
          </w:rPr>
          <w:instrText xml:space="preserve"> PAGEREF _Toc529633766 \h </w:instrText>
        </w:r>
        <w:r w:rsidR="0054107E" w:rsidRPr="0054107E">
          <w:rPr>
            <w:b w:val="0"/>
            <w:noProof/>
            <w:webHidden/>
          </w:rPr>
        </w:r>
        <w:r w:rsidR="0054107E" w:rsidRPr="0054107E">
          <w:rPr>
            <w:b w:val="0"/>
            <w:noProof/>
            <w:webHidden/>
          </w:rPr>
          <w:fldChar w:fldCharType="separate"/>
        </w:r>
        <w:r w:rsidR="0072460B">
          <w:rPr>
            <w:b w:val="0"/>
            <w:noProof/>
            <w:webHidden/>
          </w:rPr>
          <w:t>57</w:t>
        </w:r>
        <w:r w:rsidR="0054107E" w:rsidRPr="0054107E">
          <w:rPr>
            <w:b w:val="0"/>
            <w:noProof/>
            <w:webHidden/>
          </w:rPr>
          <w:fldChar w:fldCharType="end"/>
        </w:r>
      </w:hyperlink>
    </w:p>
    <w:p w:rsidR="0054107E" w:rsidRPr="0054107E" w:rsidRDefault="0054107E" w:rsidP="0054107E">
      <w:pPr>
        <w:spacing w:after="0" w:line="240" w:lineRule="auto"/>
        <w:jc w:val="both"/>
        <w:rPr>
          <w:noProof/>
        </w:rPr>
      </w:pPr>
      <w:r w:rsidRPr="0054107E">
        <w:rPr>
          <w:rFonts w:ascii="Times New Roman" w:hAnsi="Times New Roman" w:cs="Times New Roman"/>
          <w:sz w:val="24"/>
          <w:szCs w:val="24"/>
        </w:rPr>
        <w:fldChar w:fldCharType="end"/>
      </w:r>
      <w:r w:rsidRPr="0054107E">
        <w:rPr>
          <w:rFonts w:ascii="Times New Roman" w:hAnsi="Times New Roman" w:cs="Times New Roman"/>
          <w:sz w:val="24"/>
          <w:szCs w:val="24"/>
        </w:rPr>
        <w:fldChar w:fldCharType="begin"/>
      </w:r>
      <w:r w:rsidRPr="0054107E">
        <w:rPr>
          <w:rFonts w:ascii="Times New Roman" w:hAnsi="Times New Roman" w:cs="Times New Roman"/>
          <w:sz w:val="24"/>
          <w:szCs w:val="24"/>
        </w:rPr>
        <w:instrText xml:space="preserve"> TOC \h \z \c "Table 4." </w:instrText>
      </w:r>
      <w:r w:rsidRPr="0054107E">
        <w:rPr>
          <w:rFonts w:ascii="Times New Roman" w:hAnsi="Times New Roman" w:cs="Times New Roman"/>
          <w:sz w:val="24"/>
          <w:szCs w:val="24"/>
        </w:rPr>
        <w:fldChar w:fldCharType="separate"/>
      </w:r>
    </w:p>
    <w:p w:rsidR="0054107E" w:rsidRPr="0054107E"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3793" w:history="1">
        <w:r w:rsidR="0054107E" w:rsidRPr="0054107E">
          <w:rPr>
            <w:rStyle w:val="Hyperlink"/>
            <w:b w:val="0"/>
            <w:noProof/>
          </w:rPr>
          <w:t>Table 4.1: QVP winter ML events, including their dates, radars, radar elevation angles, and periods for 17 ML winter precipitation events that were observed from the perspective of the 33 QVPs used in this study.</w:t>
        </w:r>
        <w:r w:rsidR="0054107E" w:rsidRPr="0054107E">
          <w:rPr>
            <w:b w:val="0"/>
            <w:noProof/>
            <w:webHidden/>
          </w:rPr>
          <w:tab/>
        </w:r>
        <w:r w:rsidR="0054107E" w:rsidRPr="0054107E">
          <w:rPr>
            <w:b w:val="0"/>
            <w:noProof/>
            <w:webHidden/>
          </w:rPr>
          <w:fldChar w:fldCharType="begin"/>
        </w:r>
        <w:r w:rsidR="0054107E" w:rsidRPr="0054107E">
          <w:rPr>
            <w:b w:val="0"/>
            <w:noProof/>
            <w:webHidden/>
          </w:rPr>
          <w:instrText xml:space="preserve"> PAGEREF _Toc529633793 \h </w:instrText>
        </w:r>
        <w:r w:rsidR="0054107E" w:rsidRPr="0054107E">
          <w:rPr>
            <w:b w:val="0"/>
            <w:noProof/>
            <w:webHidden/>
          </w:rPr>
        </w:r>
        <w:r w:rsidR="0054107E" w:rsidRPr="0054107E">
          <w:rPr>
            <w:b w:val="0"/>
            <w:noProof/>
            <w:webHidden/>
          </w:rPr>
          <w:fldChar w:fldCharType="separate"/>
        </w:r>
        <w:r w:rsidR="0072460B">
          <w:rPr>
            <w:b w:val="0"/>
            <w:noProof/>
            <w:webHidden/>
          </w:rPr>
          <w:t>96</w:t>
        </w:r>
        <w:r w:rsidR="0054107E" w:rsidRPr="0054107E">
          <w:rPr>
            <w:b w:val="0"/>
            <w:noProof/>
            <w:webHidden/>
          </w:rPr>
          <w:fldChar w:fldCharType="end"/>
        </w:r>
      </w:hyperlink>
    </w:p>
    <w:p w:rsidR="0054107E" w:rsidRPr="0054107E" w:rsidRDefault="0054107E">
      <w:pPr>
        <w:pStyle w:val="TableofFigures"/>
        <w:tabs>
          <w:tab w:val="right" w:leader="dot" w:pos="8630"/>
        </w:tabs>
        <w:rPr>
          <w:rStyle w:val="Hyperlink"/>
          <w:b w:val="0"/>
          <w:noProof/>
        </w:rPr>
      </w:pPr>
    </w:p>
    <w:p w:rsidR="0054107E" w:rsidRPr="0054107E"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3794" w:history="1">
        <w:r w:rsidR="0054107E" w:rsidRPr="0054107E">
          <w:rPr>
            <w:rStyle w:val="Hyperlink"/>
            <w:b w:val="0"/>
            <w:noProof/>
          </w:rPr>
          <w:t>Table 4.2: Polarimetric variables derived from above, within, and below the ML.  Variables derived from the DGL are also included (Griffin et al. 2018).</w:t>
        </w:r>
        <w:r w:rsidR="0054107E" w:rsidRPr="0054107E">
          <w:rPr>
            <w:b w:val="0"/>
            <w:noProof/>
            <w:webHidden/>
          </w:rPr>
          <w:tab/>
        </w:r>
        <w:r w:rsidR="0054107E" w:rsidRPr="0054107E">
          <w:rPr>
            <w:b w:val="0"/>
            <w:noProof/>
            <w:webHidden/>
          </w:rPr>
          <w:fldChar w:fldCharType="begin"/>
        </w:r>
        <w:r w:rsidR="0054107E" w:rsidRPr="0054107E">
          <w:rPr>
            <w:b w:val="0"/>
            <w:noProof/>
            <w:webHidden/>
          </w:rPr>
          <w:instrText xml:space="preserve"> PAGEREF _Toc529633794 \h </w:instrText>
        </w:r>
        <w:r w:rsidR="0054107E" w:rsidRPr="0054107E">
          <w:rPr>
            <w:b w:val="0"/>
            <w:noProof/>
            <w:webHidden/>
          </w:rPr>
        </w:r>
        <w:r w:rsidR="0054107E" w:rsidRPr="0054107E">
          <w:rPr>
            <w:b w:val="0"/>
            <w:noProof/>
            <w:webHidden/>
          </w:rPr>
          <w:fldChar w:fldCharType="separate"/>
        </w:r>
        <w:r w:rsidR="0072460B">
          <w:rPr>
            <w:b w:val="0"/>
            <w:noProof/>
            <w:webHidden/>
          </w:rPr>
          <w:t>102</w:t>
        </w:r>
        <w:r w:rsidR="0054107E" w:rsidRPr="0054107E">
          <w:rPr>
            <w:b w:val="0"/>
            <w:noProof/>
            <w:webHidden/>
          </w:rPr>
          <w:fldChar w:fldCharType="end"/>
        </w:r>
      </w:hyperlink>
    </w:p>
    <w:p w:rsidR="0054107E" w:rsidRDefault="0054107E" w:rsidP="00F024CA">
      <w:pPr>
        <w:spacing w:line="240" w:lineRule="auto"/>
        <w:jc w:val="both"/>
        <w:rPr>
          <w:rFonts w:ascii="Times New Roman" w:hAnsi="Times New Roman" w:cs="Times New Roman"/>
          <w:sz w:val="24"/>
          <w:szCs w:val="24"/>
        </w:rPr>
      </w:pPr>
      <w:r w:rsidRPr="0054107E">
        <w:rPr>
          <w:rFonts w:ascii="Times New Roman" w:hAnsi="Times New Roman" w:cs="Times New Roman"/>
          <w:sz w:val="24"/>
          <w:szCs w:val="24"/>
        </w:rPr>
        <w:fldChar w:fldCharType="end"/>
      </w:r>
    </w:p>
    <w:p w:rsidR="001D6A4F" w:rsidRDefault="001D6A4F" w:rsidP="00F024CA">
      <w:pPr>
        <w:spacing w:line="240" w:lineRule="auto"/>
        <w:jc w:val="both"/>
        <w:rPr>
          <w:rFonts w:ascii="Times New Roman" w:hAnsi="Times New Roman" w:cs="Times New Roman"/>
          <w:sz w:val="24"/>
          <w:szCs w:val="24"/>
        </w:rPr>
      </w:pPr>
    </w:p>
    <w:p w:rsidR="00586114" w:rsidRDefault="00586114" w:rsidP="00586114">
      <w:pPr>
        <w:jc w:val="center"/>
        <w:rPr>
          <w:rFonts w:ascii="Times New Roman" w:hAnsi="Times New Roman" w:cs="Times New Roman"/>
          <w:b/>
          <w:sz w:val="24"/>
          <w:szCs w:val="24"/>
        </w:rPr>
      </w:pPr>
    </w:p>
    <w:p w:rsidR="00586114" w:rsidRDefault="00586114" w:rsidP="00586114">
      <w:pPr>
        <w:jc w:val="center"/>
        <w:rPr>
          <w:rFonts w:ascii="Times New Roman" w:hAnsi="Times New Roman" w:cs="Times New Roman"/>
          <w:b/>
          <w:sz w:val="24"/>
          <w:szCs w:val="24"/>
        </w:rPr>
      </w:pPr>
    </w:p>
    <w:p w:rsidR="00586114" w:rsidRDefault="00586114" w:rsidP="00586114">
      <w:pPr>
        <w:jc w:val="center"/>
        <w:rPr>
          <w:rFonts w:ascii="Times New Roman" w:hAnsi="Times New Roman" w:cs="Times New Roman"/>
          <w:b/>
          <w:sz w:val="24"/>
          <w:szCs w:val="24"/>
        </w:rPr>
      </w:pPr>
    </w:p>
    <w:p w:rsidR="00586114" w:rsidRDefault="00586114" w:rsidP="00586114">
      <w:pPr>
        <w:jc w:val="center"/>
        <w:rPr>
          <w:rFonts w:ascii="Times New Roman" w:hAnsi="Times New Roman" w:cs="Times New Roman"/>
          <w:b/>
          <w:sz w:val="24"/>
          <w:szCs w:val="24"/>
        </w:rPr>
      </w:pPr>
    </w:p>
    <w:p w:rsidR="00586114" w:rsidRDefault="00586114" w:rsidP="00586114">
      <w:pPr>
        <w:jc w:val="center"/>
        <w:rPr>
          <w:rFonts w:ascii="Times New Roman" w:hAnsi="Times New Roman" w:cs="Times New Roman"/>
          <w:b/>
          <w:sz w:val="24"/>
          <w:szCs w:val="24"/>
        </w:rPr>
      </w:pPr>
    </w:p>
    <w:p w:rsidR="00586114" w:rsidRDefault="00586114" w:rsidP="00586114">
      <w:pPr>
        <w:jc w:val="center"/>
        <w:rPr>
          <w:rFonts w:ascii="Times New Roman" w:hAnsi="Times New Roman" w:cs="Times New Roman"/>
          <w:b/>
          <w:sz w:val="24"/>
          <w:szCs w:val="24"/>
        </w:rPr>
      </w:pPr>
    </w:p>
    <w:p w:rsidR="00586114" w:rsidRDefault="00586114" w:rsidP="00586114">
      <w:pPr>
        <w:jc w:val="center"/>
        <w:rPr>
          <w:rFonts w:ascii="Times New Roman" w:hAnsi="Times New Roman" w:cs="Times New Roman"/>
          <w:b/>
          <w:sz w:val="24"/>
          <w:szCs w:val="24"/>
        </w:rPr>
      </w:pPr>
    </w:p>
    <w:p w:rsidR="00586114" w:rsidRDefault="00586114" w:rsidP="00586114">
      <w:pPr>
        <w:jc w:val="center"/>
        <w:rPr>
          <w:rFonts w:ascii="Times New Roman" w:hAnsi="Times New Roman" w:cs="Times New Roman"/>
          <w:b/>
          <w:sz w:val="24"/>
          <w:szCs w:val="24"/>
        </w:rPr>
      </w:pPr>
    </w:p>
    <w:p w:rsidR="00586114" w:rsidRDefault="00586114" w:rsidP="00586114">
      <w:pPr>
        <w:jc w:val="center"/>
        <w:rPr>
          <w:rFonts w:ascii="Times New Roman" w:hAnsi="Times New Roman" w:cs="Times New Roman"/>
          <w:b/>
          <w:sz w:val="24"/>
          <w:szCs w:val="24"/>
        </w:rPr>
      </w:pPr>
    </w:p>
    <w:p w:rsidR="00586114" w:rsidRDefault="00586114" w:rsidP="00586114">
      <w:pPr>
        <w:jc w:val="center"/>
        <w:rPr>
          <w:rFonts w:ascii="Times New Roman" w:hAnsi="Times New Roman" w:cs="Times New Roman"/>
          <w:b/>
          <w:sz w:val="24"/>
          <w:szCs w:val="24"/>
        </w:rPr>
      </w:pPr>
    </w:p>
    <w:p w:rsidR="00586114" w:rsidRDefault="00586114" w:rsidP="00586114">
      <w:pPr>
        <w:jc w:val="center"/>
        <w:rPr>
          <w:rFonts w:ascii="Times New Roman" w:hAnsi="Times New Roman" w:cs="Times New Roman"/>
          <w:b/>
          <w:sz w:val="24"/>
          <w:szCs w:val="24"/>
        </w:rPr>
      </w:pPr>
    </w:p>
    <w:p w:rsidR="00586114" w:rsidRDefault="00586114" w:rsidP="00586114">
      <w:pPr>
        <w:jc w:val="center"/>
        <w:rPr>
          <w:rFonts w:ascii="Times New Roman" w:hAnsi="Times New Roman" w:cs="Times New Roman"/>
          <w:b/>
          <w:sz w:val="24"/>
          <w:szCs w:val="24"/>
        </w:rPr>
      </w:pPr>
    </w:p>
    <w:p w:rsidR="00586114" w:rsidRDefault="00586114" w:rsidP="00586114">
      <w:pPr>
        <w:jc w:val="center"/>
        <w:rPr>
          <w:rFonts w:ascii="Times New Roman" w:hAnsi="Times New Roman" w:cs="Times New Roman"/>
          <w:b/>
          <w:sz w:val="24"/>
          <w:szCs w:val="24"/>
        </w:rPr>
      </w:pPr>
    </w:p>
    <w:p w:rsidR="00F024CA" w:rsidRPr="00F024CA" w:rsidRDefault="00092ABE" w:rsidP="00F024CA">
      <w:pPr>
        <w:pStyle w:val="Heading1"/>
        <w:jc w:val="center"/>
        <w:rPr>
          <w:rFonts w:ascii="Times New Roman" w:hAnsi="Times New Roman" w:cs="Times New Roman"/>
          <w:color w:val="auto"/>
          <w:sz w:val="24"/>
          <w:szCs w:val="24"/>
        </w:rPr>
      </w:pPr>
      <w:bookmarkStart w:id="4" w:name="_Toc529624122"/>
      <w:bookmarkStart w:id="5" w:name="_Toc529633947"/>
      <w:r w:rsidRPr="00092ABE">
        <w:rPr>
          <w:rFonts w:ascii="Times New Roman" w:hAnsi="Times New Roman" w:cs="Times New Roman"/>
          <w:color w:val="auto"/>
          <w:sz w:val="24"/>
          <w:szCs w:val="24"/>
        </w:rPr>
        <w:lastRenderedPageBreak/>
        <w:t xml:space="preserve">List of </w:t>
      </w:r>
      <w:r>
        <w:rPr>
          <w:rFonts w:ascii="Times New Roman" w:hAnsi="Times New Roman" w:cs="Times New Roman"/>
          <w:color w:val="auto"/>
          <w:sz w:val="24"/>
          <w:szCs w:val="24"/>
        </w:rPr>
        <w:t>Figures</w:t>
      </w:r>
      <w:bookmarkEnd w:id="4"/>
      <w:bookmarkEnd w:id="5"/>
      <w:r w:rsidR="00F024CA">
        <w:rPr>
          <w:rFonts w:ascii="Times New Roman" w:hAnsi="Times New Roman" w:cs="Times New Roman"/>
          <w:color w:val="auto"/>
          <w:sz w:val="24"/>
          <w:szCs w:val="24"/>
        </w:rPr>
        <w:br/>
      </w:r>
    </w:p>
    <w:p w:rsidR="00B80F60" w:rsidRPr="00B80F60" w:rsidRDefault="009F1D2D">
      <w:pPr>
        <w:pStyle w:val="TableofFigures"/>
        <w:tabs>
          <w:tab w:val="right" w:leader="dot" w:pos="8630"/>
        </w:tabs>
        <w:rPr>
          <w:rFonts w:asciiTheme="minorHAnsi" w:eastAsiaTheme="minorEastAsia" w:hAnsiTheme="minorHAnsi" w:cstheme="minorBidi"/>
          <w:b w:val="0"/>
          <w:bCs w:val="0"/>
          <w:noProof/>
          <w:sz w:val="22"/>
          <w:szCs w:val="22"/>
          <w:lang w:bidi="ar-SA"/>
        </w:rPr>
      </w:pPr>
      <w:r>
        <w:rPr>
          <w:bCs w:val="0"/>
          <w:szCs w:val="24"/>
        </w:rPr>
        <w:fldChar w:fldCharType="begin"/>
      </w:r>
      <w:r>
        <w:rPr>
          <w:bCs w:val="0"/>
          <w:szCs w:val="24"/>
        </w:rPr>
        <w:instrText xml:space="preserve"> TOC \h \z \c "Fig. 2." </w:instrText>
      </w:r>
      <w:r>
        <w:rPr>
          <w:bCs w:val="0"/>
          <w:szCs w:val="24"/>
        </w:rPr>
        <w:fldChar w:fldCharType="separate"/>
      </w:r>
      <w:hyperlink w:anchor="_Toc529632747" w:history="1">
        <w:r w:rsidR="00B80F60" w:rsidRPr="00B80F60">
          <w:rPr>
            <w:rStyle w:val="Hyperlink"/>
            <w:b w:val="0"/>
            <w:noProof/>
          </w:rPr>
          <w:t>Fig. 2.1: The observed mosaic of composite reflectivity (shaded) and RAP model analyses of sea-level pressure (hPa; solid) and 2-m temperature (°C; dashed).  The 273-K (0°C) isotherm is set in boldface.</w:t>
        </w:r>
        <w:r w:rsidR="00B80F60" w:rsidRPr="00B80F60">
          <w:rPr>
            <w:b w:val="0"/>
            <w:noProof/>
            <w:webHidden/>
          </w:rPr>
          <w:tab/>
        </w:r>
        <w:r w:rsidR="00B80F60" w:rsidRPr="00B80F60">
          <w:rPr>
            <w:b w:val="0"/>
            <w:noProof/>
            <w:webHidden/>
          </w:rPr>
          <w:fldChar w:fldCharType="begin"/>
        </w:r>
        <w:r w:rsidR="00B80F60" w:rsidRPr="00B80F60">
          <w:rPr>
            <w:b w:val="0"/>
            <w:noProof/>
            <w:webHidden/>
          </w:rPr>
          <w:instrText xml:space="preserve"> PAGEREF _Toc529632747 \h </w:instrText>
        </w:r>
        <w:r w:rsidR="00B80F60" w:rsidRPr="00B80F60">
          <w:rPr>
            <w:b w:val="0"/>
            <w:noProof/>
            <w:webHidden/>
          </w:rPr>
        </w:r>
        <w:r w:rsidR="00B80F60" w:rsidRPr="00B80F60">
          <w:rPr>
            <w:b w:val="0"/>
            <w:noProof/>
            <w:webHidden/>
          </w:rPr>
          <w:fldChar w:fldCharType="separate"/>
        </w:r>
        <w:r w:rsidR="0072460B">
          <w:rPr>
            <w:b w:val="0"/>
            <w:noProof/>
            <w:webHidden/>
          </w:rPr>
          <w:t>13</w:t>
        </w:r>
        <w:r w:rsidR="00B80F60" w:rsidRPr="00B80F60">
          <w:rPr>
            <w:b w:val="0"/>
            <w:noProof/>
            <w:webHidden/>
          </w:rPr>
          <w:fldChar w:fldCharType="end"/>
        </w:r>
      </w:hyperlink>
    </w:p>
    <w:p w:rsidR="00B80F60" w:rsidRDefault="00B80F60">
      <w:pPr>
        <w:pStyle w:val="TableofFigures"/>
        <w:tabs>
          <w:tab w:val="right" w:leader="dot" w:pos="8630"/>
        </w:tabs>
        <w:rPr>
          <w:rStyle w:val="Hyperlink"/>
          <w:b w:val="0"/>
          <w:noProof/>
        </w:rPr>
      </w:pPr>
    </w:p>
    <w:p w:rsidR="00B80F60" w:rsidRPr="00B80F60"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748" w:history="1">
        <w:r w:rsidR="00B80F60" w:rsidRPr="00B80F60">
          <w:rPr>
            <w:rStyle w:val="Hyperlink"/>
            <w:b w:val="0"/>
            <w:noProof/>
          </w:rPr>
          <w:t>Fig. 2.2: (a) Stage IV analyzed liquid-equivalent 24-h accumulated precipitation beginning at 1200 UTC 8 Feb 2013, (b)-(e) observed precipitation type from mPING, and (f) snow depth from NWS observers and the Community Collaborative Rain, Hail &amp; Snow Network (CoCoRaHS; Cifelli et al. 2005).</w:t>
        </w:r>
        <w:r w:rsidR="00B80F60" w:rsidRPr="00B80F60">
          <w:rPr>
            <w:b w:val="0"/>
            <w:noProof/>
            <w:webHidden/>
          </w:rPr>
          <w:tab/>
        </w:r>
        <w:r w:rsidR="00B80F60" w:rsidRPr="00B80F60">
          <w:rPr>
            <w:b w:val="0"/>
            <w:noProof/>
            <w:webHidden/>
          </w:rPr>
          <w:fldChar w:fldCharType="begin"/>
        </w:r>
        <w:r w:rsidR="00B80F60" w:rsidRPr="00B80F60">
          <w:rPr>
            <w:b w:val="0"/>
            <w:noProof/>
            <w:webHidden/>
          </w:rPr>
          <w:instrText xml:space="preserve"> PAGEREF _Toc529632748 \h </w:instrText>
        </w:r>
        <w:r w:rsidR="00B80F60" w:rsidRPr="00B80F60">
          <w:rPr>
            <w:b w:val="0"/>
            <w:noProof/>
            <w:webHidden/>
          </w:rPr>
        </w:r>
        <w:r w:rsidR="00B80F60" w:rsidRPr="00B80F60">
          <w:rPr>
            <w:b w:val="0"/>
            <w:noProof/>
            <w:webHidden/>
          </w:rPr>
          <w:fldChar w:fldCharType="separate"/>
        </w:r>
        <w:r w:rsidR="0072460B">
          <w:rPr>
            <w:b w:val="0"/>
            <w:noProof/>
            <w:webHidden/>
          </w:rPr>
          <w:t>14</w:t>
        </w:r>
        <w:r w:rsidR="00B80F60" w:rsidRPr="00B80F60">
          <w:rPr>
            <w:b w:val="0"/>
            <w:noProof/>
            <w:webHidden/>
          </w:rPr>
          <w:fldChar w:fldCharType="end"/>
        </w:r>
      </w:hyperlink>
    </w:p>
    <w:p w:rsidR="00B80F60" w:rsidRDefault="00B80F60">
      <w:pPr>
        <w:pStyle w:val="TableofFigures"/>
        <w:tabs>
          <w:tab w:val="right" w:leader="dot" w:pos="8630"/>
        </w:tabs>
        <w:rPr>
          <w:rStyle w:val="Hyperlink"/>
          <w:b w:val="0"/>
          <w:noProof/>
        </w:rPr>
      </w:pPr>
    </w:p>
    <w:p w:rsidR="00B80F60" w:rsidRPr="00B80F60"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749" w:history="1">
        <w:r w:rsidR="00B80F60" w:rsidRPr="00B80F60">
          <w:rPr>
            <w:rStyle w:val="Hyperlink"/>
            <w:b w:val="0"/>
            <w:noProof/>
          </w:rPr>
          <w:t>Fig. 2.3: Storm-total snow accumulation from the 8-9 Feb 2013 blizzard (Courtesy B. Vincent of the NWS Forecast Office in Raleigh, North Carolina.)</w:t>
        </w:r>
        <w:r w:rsidR="00B80F60" w:rsidRPr="00B80F60">
          <w:rPr>
            <w:b w:val="0"/>
            <w:noProof/>
            <w:webHidden/>
          </w:rPr>
          <w:tab/>
        </w:r>
        <w:r w:rsidR="00B80F60" w:rsidRPr="00B80F60">
          <w:rPr>
            <w:b w:val="0"/>
            <w:noProof/>
            <w:webHidden/>
          </w:rPr>
          <w:fldChar w:fldCharType="begin"/>
        </w:r>
        <w:r w:rsidR="00B80F60" w:rsidRPr="00B80F60">
          <w:rPr>
            <w:b w:val="0"/>
            <w:noProof/>
            <w:webHidden/>
          </w:rPr>
          <w:instrText xml:space="preserve"> PAGEREF _Toc529632749 \h </w:instrText>
        </w:r>
        <w:r w:rsidR="00B80F60" w:rsidRPr="00B80F60">
          <w:rPr>
            <w:b w:val="0"/>
            <w:noProof/>
            <w:webHidden/>
          </w:rPr>
        </w:r>
        <w:r w:rsidR="00B80F60" w:rsidRPr="00B80F60">
          <w:rPr>
            <w:b w:val="0"/>
            <w:noProof/>
            <w:webHidden/>
          </w:rPr>
          <w:fldChar w:fldCharType="separate"/>
        </w:r>
        <w:r w:rsidR="0072460B">
          <w:rPr>
            <w:b w:val="0"/>
            <w:noProof/>
            <w:webHidden/>
          </w:rPr>
          <w:t>16</w:t>
        </w:r>
        <w:r w:rsidR="00B80F60" w:rsidRPr="00B80F60">
          <w:rPr>
            <w:b w:val="0"/>
            <w:noProof/>
            <w:webHidden/>
          </w:rPr>
          <w:fldChar w:fldCharType="end"/>
        </w:r>
      </w:hyperlink>
    </w:p>
    <w:p w:rsidR="00B80F60" w:rsidRDefault="00B80F60">
      <w:pPr>
        <w:pStyle w:val="TableofFigures"/>
        <w:tabs>
          <w:tab w:val="right" w:leader="dot" w:pos="8630"/>
        </w:tabs>
        <w:rPr>
          <w:rStyle w:val="Hyperlink"/>
          <w:b w:val="0"/>
          <w:noProof/>
        </w:rPr>
      </w:pPr>
    </w:p>
    <w:p w:rsidR="00B80F60" w:rsidRPr="00B80F60"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750" w:history="1">
        <w:r w:rsidR="00B80F60" w:rsidRPr="00B80F60">
          <w:rPr>
            <w:rStyle w:val="Hyperlink"/>
            <w:b w:val="0"/>
            <w:noProof/>
          </w:rPr>
          <w:t>Fig. 2.4: PPI displays of the polarimetric variables at (a)-(c) 2216 UTC 8 Feb and (d)-(f) 0236 UTC 9 Feb 2013, at 0.5° elevation.  The 0°C RAP model TW at the surface is overlaid (boldface, dashed).  At 2216 UTC, pure dry snow was located within colder temperatures north of the 0°C isotherm, while wet snow and mixed-phase hydrometeors occurred within warmer temperatures south of the 0°C isotherm in (a)-(c).  The solid black line indicates the location of the 144° azimuth RHI in Fig. 2.5.  At 0236 UTC, dry snow was predominant, while wet snow and ice pellets were also observed within the max ZH region, within negative surface temperatures, north of the 0°C isotherm in (d)-(f).</w:t>
        </w:r>
        <w:r w:rsidR="00B80F60" w:rsidRPr="00B80F60">
          <w:rPr>
            <w:b w:val="0"/>
            <w:noProof/>
            <w:webHidden/>
          </w:rPr>
          <w:tab/>
        </w:r>
        <w:r w:rsidR="00B80F60" w:rsidRPr="00B80F60">
          <w:rPr>
            <w:b w:val="0"/>
            <w:noProof/>
            <w:webHidden/>
          </w:rPr>
          <w:fldChar w:fldCharType="begin"/>
        </w:r>
        <w:r w:rsidR="00B80F60" w:rsidRPr="00B80F60">
          <w:rPr>
            <w:b w:val="0"/>
            <w:noProof/>
            <w:webHidden/>
          </w:rPr>
          <w:instrText xml:space="preserve"> PAGEREF _Toc529632750 \h </w:instrText>
        </w:r>
        <w:r w:rsidR="00B80F60" w:rsidRPr="00B80F60">
          <w:rPr>
            <w:b w:val="0"/>
            <w:noProof/>
            <w:webHidden/>
          </w:rPr>
        </w:r>
        <w:r w:rsidR="00B80F60" w:rsidRPr="00B80F60">
          <w:rPr>
            <w:b w:val="0"/>
            <w:noProof/>
            <w:webHidden/>
          </w:rPr>
          <w:fldChar w:fldCharType="separate"/>
        </w:r>
        <w:r w:rsidR="0072460B">
          <w:rPr>
            <w:b w:val="0"/>
            <w:noProof/>
            <w:webHidden/>
          </w:rPr>
          <w:t>19</w:t>
        </w:r>
        <w:r w:rsidR="00B80F60" w:rsidRPr="00B80F60">
          <w:rPr>
            <w:b w:val="0"/>
            <w:noProof/>
            <w:webHidden/>
          </w:rPr>
          <w:fldChar w:fldCharType="end"/>
        </w:r>
      </w:hyperlink>
    </w:p>
    <w:p w:rsidR="00B80F60" w:rsidRDefault="00B80F60">
      <w:pPr>
        <w:pStyle w:val="TableofFigures"/>
        <w:tabs>
          <w:tab w:val="right" w:leader="dot" w:pos="8630"/>
        </w:tabs>
        <w:rPr>
          <w:rStyle w:val="Hyperlink"/>
          <w:b w:val="0"/>
          <w:noProof/>
        </w:rPr>
      </w:pPr>
    </w:p>
    <w:p w:rsidR="00B80F60" w:rsidRPr="00B80F60"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751" w:history="1">
        <w:r w:rsidR="00B80F60" w:rsidRPr="00B80F60">
          <w:rPr>
            <w:rStyle w:val="Hyperlink"/>
            <w:b w:val="0"/>
            <w:noProof/>
          </w:rPr>
          <w:t>Fig. 2.5: RHIs at 2216 UTC 8 Feb 2013 of (a) ZH, (b) ZDR, (c) ρhv, and (d) KDP at 144° azimuth.  In each RHI, ZH is contoured at 20, 30, 40, and 50 dBZ.  Contours of RAP model TW are also overlaid (°C).  The model-indicated 0°C isotherm is identified by the white contour.</w:t>
        </w:r>
        <w:r w:rsidR="00B80F60" w:rsidRPr="00B80F60">
          <w:rPr>
            <w:b w:val="0"/>
            <w:noProof/>
            <w:webHidden/>
          </w:rPr>
          <w:tab/>
        </w:r>
        <w:r w:rsidR="00B80F60" w:rsidRPr="00B80F60">
          <w:rPr>
            <w:b w:val="0"/>
            <w:noProof/>
            <w:webHidden/>
          </w:rPr>
          <w:fldChar w:fldCharType="begin"/>
        </w:r>
        <w:r w:rsidR="00B80F60" w:rsidRPr="00B80F60">
          <w:rPr>
            <w:b w:val="0"/>
            <w:noProof/>
            <w:webHidden/>
          </w:rPr>
          <w:instrText xml:space="preserve"> PAGEREF _Toc529632751 \h </w:instrText>
        </w:r>
        <w:r w:rsidR="00B80F60" w:rsidRPr="00B80F60">
          <w:rPr>
            <w:b w:val="0"/>
            <w:noProof/>
            <w:webHidden/>
          </w:rPr>
        </w:r>
        <w:r w:rsidR="00B80F60" w:rsidRPr="00B80F60">
          <w:rPr>
            <w:b w:val="0"/>
            <w:noProof/>
            <w:webHidden/>
          </w:rPr>
          <w:fldChar w:fldCharType="separate"/>
        </w:r>
        <w:r w:rsidR="0072460B">
          <w:rPr>
            <w:b w:val="0"/>
            <w:noProof/>
            <w:webHidden/>
          </w:rPr>
          <w:t>20</w:t>
        </w:r>
        <w:r w:rsidR="00B80F60" w:rsidRPr="00B80F60">
          <w:rPr>
            <w:b w:val="0"/>
            <w:noProof/>
            <w:webHidden/>
          </w:rPr>
          <w:fldChar w:fldCharType="end"/>
        </w:r>
      </w:hyperlink>
    </w:p>
    <w:p w:rsidR="00B80F60" w:rsidRDefault="00B80F60">
      <w:pPr>
        <w:pStyle w:val="TableofFigures"/>
        <w:tabs>
          <w:tab w:val="right" w:leader="dot" w:pos="8630"/>
        </w:tabs>
        <w:rPr>
          <w:rStyle w:val="Hyperlink"/>
          <w:b w:val="0"/>
          <w:noProof/>
        </w:rPr>
      </w:pPr>
    </w:p>
    <w:p w:rsidR="00B80F60" w:rsidRPr="00B80F60"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752" w:history="1">
        <w:r w:rsidR="00B80F60" w:rsidRPr="00B80F60">
          <w:rPr>
            <w:rStyle w:val="Hyperlink"/>
            <w:b w:val="0"/>
            <w:noProof/>
          </w:rPr>
          <w:t>Fig. 2.6: Conceptual model showing two possible mechanisms for producing a downward excursion in the radar bright band: (a) a localized region of enhanced cooling due to evaporation and melting (indicated by the yellow-shaded oval) associated with heavier precipitation, and (b) a localized region of enhanced updraft (indicated by the yellow-shaded arrow) that produces rimed particles that have a larger fall speed than the surrounding hydrometeors. Solid arrows offer a comparison of the relative fall speeds between lightly aggregated stellars/dendrites and heavily rimed stellars/dendrites.  When compared to (a), rimed particles in (b) would likely produce slightly enhanced Z</w:t>
        </w:r>
        <w:r w:rsidR="00B80F60" w:rsidRPr="00B80F60">
          <w:rPr>
            <w:rStyle w:val="Hyperlink"/>
            <w:b w:val="0"/>
            <w:noProof/>
            <w:vertAlign w:val="subscript"/>
          </w:rPr>
          <w:t>H</w:t>
        </w:r>
        <w:r w:rsidR="00B80F60" w:rsidRPr="00B80F60">
          <w:rPr>
            <w:rStyle w:val="Hyperlink"/>
            <w:b w:val="0"/>
            <w:noProof/>
          </w:rPr>
          <w:t xml:space="preserve"> and reduced Z</w:t>
        </w:r>
        <w:r w:rsidR="00B80F60" w:rsidRPr="00B80F60">
          <w:rPr>
            <w:rStyle w:val="Hyperlink"/>
            <w:b w:val="0"/>
            <w:noProof/>
            <w:vertAlign w:val="subscript"/>
          </w:rPr>
          <w:t>DR</w:t>
        </w:r>
        <w:r w:rsidR="00B80F60" w:rsidRPr="00B80F60">
          <w:rPr>
            <w:rStyle w:val="Hyperlink"/>
            <w:b w:val="0"/>
            <w:noProof/>
          </w:rPr>
          <w:t xml:space="preserve"> above the bright band and slightly enhanced Z</w:t>
        </w:r>
        <w:r w:rsidR="00B80F60" w:rsidRPr="00B80F60">
          <w:rPr>
            <w:rStyle w:val="Hyperlink"/>
            <w:b w:val="0"/>
            <w:noProof/>
            <w:vertAlign w:val="subscript"/>
          </w:rPr>
          <w:t>H</w:t>
        </w:r>
        <w:r w:rsidR="00B80F60" w:rsidRPr="00B80F60">
          <w:rPr>
            <w:rStyle w:val="Hyperlink"/>
            <w:b w:val="0"/>
            <w:noProof/>
          </w:rPr>
          <w:t xml:space="preserve"> and Z</w:t>
        </w:r>
        <w:r w:rsidR="00B80F60" w:rsidRPr="00B80F60">
          <w:rPr>
            <w:rStyle w:val="Hyperlink"/>
            <w:b w:val="0"/>
            <w:noProof/>
            <w:vertAlign w:val="subscript"/>
          </w:rPr>
          <w:t>DR</w:t>
        </w:r>
        <w:r w:rsidR="00B80F60" w:rsidRPr="00B80F60">
          <w:rPr>
            <w:rStyle w:val="Hyperlink"/>
            <w:b w:val="0"/>
            <w:noProof/>
          </w:rPr>
          <w:t xml:space="preserve"> below the bright band.  Each process might be responsible for possible changes in surface precipitation type when occurring at sufficiently low altitudes.</w:t>
        </w:r>
        <w:r w:rsidR="00B80F60" w:rsidRPr="00B80F60">
          <w:rPr>
            <w:b w:val="0"/>
            <w:noProof/>
            <w:webHidden/>
          </w:rPr>
          <w:tab/>
        </w:r>
        <w:r w:rsidR="00B80F60" w:rsidRPr="00B80F60">
          <w:rPr>
            <w:b w:val="0"/>
            <w:noProof/>
            <w:webHidden/>
          </w:rPr>
          <w:fldChar w:fldCharType="begin"/>
        </w:r>
        <w:r w:rsidR="00B80F60" w:rsidRPr="00B80F60">
          <w:rPr>
            <w:b w:val="0"/>
            <w:noProof/>
            <w:webHidden/>
          </w:rPr>
          <w:instrText xml:space="preserve"> PAGEREF _Toc529632752 \h </w:instrText>
        </w:r>
        <w:r w:rsidR="00B80F60" w:rsidRPr="00B80F60">
          <w:rPr>
            <w:b w:val="0"/>
            <w:noProof/>
            <w:webHidden/>
          </w:rPr>
        </w:r>
        <w:r w:rsidR="00B80F60" w:rsidRPr="00B80F60">
          <w:rPr>
            <w:b w:val="0"/>
            <w:noProof/>
            <w:webHidden/>
          </w:rPr>
          <w:fldChar w:fldCharType="separate"/>
        </w:r>
        <w:r w:rsidR="0072460B">
          <w:rPr>
            <w:b w:val="0"/>
            <w:noProof/>
            <w:webHidden/>
          </w:rPr>
          <w:t>22</w:t>
        </w:r>
        <w:r w:rsidR="00B80F60" w:rsidRPr="00B80F60">
          <w:rPr>
            <w:b w:val="0"/>
            <w:noProof/>
            <w:webHidden/>
          </w:rPr>
          <w:fldChar w:fldCharType="end"/>
        </w:r>
      </w:hyperlink>
    </w:p>
    <w:p w:rsidR="00B80F60" w:rsidRDefault="00B80F60">
      <w:pPr>
        <w:pStyle w:val="TableofFigures"/>
        <w:tabs>
          <w:tab w:val="right" w:leader="dot" w:pos="8630"/>
        </w:tabs>
        <w:rPr>
          <w:rStyle w:val="Hyperlink"/>
          <w:b w:val="0"/>
          <w:noProof/>
        </w:rPr>
      </w:pPr>
    </w:p>
    <w:p w:rsidR="00B80F60" w:rsidRPr="00B80F60"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753" w:history="1">
        <w:r w:rsidR="00B80F60" w:rsidRPr="00B80F60">
          <w:rPr>
            <w:rStyle w:val="Hyperlink"/>
            <w:b w:val="0"/>
            <w:noProof/>
          </w:rPr>
          <w:t>Fig. 2.7: RHIs at 2233 UTC 8 Feb 2013 of (a) Z</w:t>
        </w:r>
        <w:r w:rsidR="00B80F60" w:rsidRPr="00B80F60">
          <w:rPr>
            <w:rStyle w:val="Hyperlink"/>
            <w:b w:val="0"/>
            <w:noProof/>
            <w:vertAlign w:val="subscript"/>
          </w:rPr>
          <w:t>H</w:t>
        </w:r>
        <w:r w:rsidR="00B80F60" w:rsidRPr="00B80F60">
          <w:rPr>
            <w:rStyle w:val="Hyperlink"/>
            <w:b w:val="0"/>
            <w:noProof/>
          </w:rPr>
          <w:t>, (b) Z</w:t>
        </w:r>
        <w:r w:rsidR="00B80F60" w:rsidRPr="00B80F60">
          <w:rPr>
            <w:rStyle w:val="Hyperlink"/>
            <w:b w:val="0"/>
            <w:noProof/>
            <w:vertAlign w:val="subscript"/>
          </w:rPr>
          <w:t>DR</w:t>
        </w:r>
        <w:r w:rsidR="00B80F60" w:rsidRPr="00B80F60">
          <w:rPr>
            <w:rStyle w:val="Hyperlink"/>
            <w:b w:val="0"/>
            <w:noProof/>
          </w:rPr>
          <w:t>, (c) ρ</w:t>
        </w:r>
        <w:r w:rsidR="00B80F60" w:rsidRPr="00B80F60">
          <w:rPr>
            <w:rStyle w:val="Hyperlink"/>
            <w:b w:val="0"/>
            <w:noProof/>
            <w:vertAlign w:val="subscript"/>
          </w:rPr>
          <w:t>hv</w:t>
        </w:r>
        <w:r w:rsidR="00B80F60" w:rsidRPr="00B80F60">
          <w:rPr>
            <w:rStyle w:val="Hyperlink"/>
            <w:b w:val="0"/>
            <w:noProof/>
          </w:rPr>
          <w:t>, and (d) Φ</w:t>
        </w:r>
        <w:r w:rsidR="00B80F60" w:rsidRPr="00B80F60">
          <w:rPr>
            <w:rStyle w:val="Hyperlink"/>
            <w:b w:val="0"/>
            <w:noProof/>
            <w:vertAlign w:val="subscript"/>
          </w:rPr>
          <w:t>DP</w:t>
        </w:r>
        <w:r w:rsidR="00B80F60" w:rsidRPr="00B80F60">
          <w:rPr>
            <w:rStyle w:val="Hyperlink"/>
            <w:b w:val="0"/>
            <w:noProof/>
          </w:rPr>
          <w:t xml:space="preserve"> at 216° azimuth. In each RHI, Z</w:t>
        </w:r>
        <w:r w:rsidR="00B80F60" w:rsidRPr="00B80F60">
          <w:rPr>
            <w:rStyle w:val="Hyperlink"/>
            <w:b w:val="0"/>
            <w:noProof/>
            <w:vertAlign w:val="subscript"/>
          </w:rPr>
          <w:t>H</w:t>
        </w:r>
        <w:r w:rsidR="00B80F60" w:rsidRPr="00B80F60">
          <w:rPr>
            <w:rStyle w:val="Hyperlink"/>
            <w:b w:val="0"/>
            <w:noProof/>
          </w:rPr>
          <w:t xml:space="preserve"> is contoured at 20, 30, 40, and 50 dBZ. Contours of the RAP model T</w:t>
        </w:r>
        <w:r w:rsidR="00B80F60" w:rsidRPr="00B80F60">
          <w:rPr>
            <w:rStyle w:val="Hyperlink"/>
            <w:b w:val="0"/>
            <w:noProof/>
            <w:vertAlign w:val="subscript"/>
          </w:rPr>
          <w:t>W</w:t>
        </w:r>
        <w:r w:rsidR="00B80F60" w:rsidRPr="00B80F60">
          <w:rPr>
            <w:rStyle w:val="Hyperlink"/>
            <w:b w:val="0"/>
            <w:noProof/>
          </w:rPr>
          <w:t xml:space="preserve"> are also overlaid (°C).  The model-indicated 0°C isotherm is indicated by the </w:t>
        </w:r>
        <w:r w:rsidR="00B80F60" w:rsidRPr="00B80F60">
          <w:rPr>
            <w:rStyle w:val="Hyperlink"/>
            <w:b w:val="0"/>
            <w:noProof/>
          </w:rPr>
          <w:lastRenderedPageBreak/>
          <w:t>white contour. The max T</w:t>
        </w:r>
        <w:r w:rsidR="00B80F60" w:rsidRPr="00B80F60">
          <w:rPr>
            <w:rStyle w:val="Hyperlink"/>
            <w:b w:val="0"/>
            <w:noProof/>
            <w:vertAlign w:val="subscript"/>
          </w:rPr>
          <w:t>W</w:t>
        </w:r>
        <w:r w:rsidR="00B80F60" w:rsidRPr="00B80F60">
          <w:rPr>
            <w:rStyle w:val="Hyperlink"/>
            <w:b w:val="0"/>
            <w:noProof/>
          </w:rPr>
          <w:t xml:space="preserve"> within the model-indicated warm layer was approximately 4°C.</w:t>
        </w:r>
        <w:r w:rsidR="00B80F60" w:rsidRPr="00B80F60">
          <w:rPr>
            <w:b w:val="0"/>
            <w:noProof/>
            <w:webHidden/>
          </w:rPr>
          <w:tab/>
        </w:r>
        <w:r w:rsidR="00B80F60" w:rsidRPr="00B80F60">
          <w:rPr>
            <w:b w:val="0"/>
            <w:noProof/>
            <w:webHidden/>
          </w:rPr>
          <w:fldChar w:fldCharType="begin"/>
        </w:r>
        <w:r w:rsidR="00B80F60" w:rsidRPr="00B80F60">
          <w:rPr>
            <w:b w:val="0"/>
            <w:noProof/>
            <w:webHidden/>
          </w:rPr>
          <w:instrText xml:space="preserve"> PAGEREF _Toc529632753 \h </w:instrText>
        </w:r>
        <w:r w:rsidR="00B80F60" w:rsidRPr="00B80F60">
          <w:rPr>
            <w:b w:val="0"/>
            <w:noProof/>
            <w:webHidden/>
          </w:rPr>
        </w:r>
        <w:r w:rsidR="00B80F60" w:rsidRPr="00B80F60">
          <w:rPr>
            <w:b w:val="0"/>
            <w:noProof/>
            <w:webHidden/>
          </w:rPr>
          <w:fldChar w:fldCharType="separate"/>
        </w:r>
        <w:r w:rsidR="0072460B">
          <w:rPr>
            <w:b w:val="0"/>
            <w:noProof/>
            <w:webHidden/>
          </w:rPr>
          <w:t>24</w:t>
        </w:r>
        <w:r w:rsidR="00B80F60" w:rsidRPr="00B80F60">
          <w:rPr>
            <w:b w:val="0"/>
            <w:noProof/>
            <w:webHidden/>
          </w:rPr>
          <w:fldChar w:fldCharType="end"/>
        </w:r>
      </w:hyperlink>
    </w:p>
    <w:p w:rsidR="006E305E" w:rsidRDefault="006E305E">
      <w:pPr>
        <w:pStyle w:val="TableofFigures"/>
        <w:tabs>
          <w:tab w:val="right" w:leader="dot" w:pos="8630"/>
        </w:tabs>
      </w:pPr>
    </w:p>
    <w:p w:rsidR="00B80F60" w:rsidRPr="00B80F60"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754" w:history="1">
        <w:r w:rsidR="00B80F60" w:rsidRPr="00B80F60">
          <w:rPr>
            <w:rStyle w:val="Hyperlink"/>
            <w:b w:val="0"/>
            <w:noProof/>
          </w:rPr>
          <w:t>Fig. 2.8: Line plots at 2233 UTC 8 February 2013 of (a) Φ</w:t>
        </w:r>
        <w:r w:rsidR="00B80F60" w:rsidRPr="00B80F60">
          <w:rPr>
            <w:rStyle w:val="Hyperlink"/>
            <w:b w:val="0"/>
            <w:noProof/>
            <w:vertAlign w:val="subscript"/>
          </w:rPr>
          <w:t>DP</w:t>
        </w:r>
        <w:r w:rsidR="00B80F60" w:rsidRPr="00B80F60">
          <w:rPr>
            <w:rStyle w:val="Hyperlink"/>
            <w:b w:val="0"/>
            <w:noProof/>
          </w:rPr>
          <w:t>, (b) Z</w:t>
        </w:r>
        <w:r w:rsidR="00B80F60" w:rsidRPr="00B80F60">
          <w:rPr>
            <w:rStyle w:val="Hyperlink"/>
            <w:b w:val="0"/>
            <w:noProof/>
            <w:vertAlign w:val="subscript"/>
          </w:rPr>
          <w:t>DR</w:t>
        </w:r>
        <w:r w:rsidR="00B80F60" w:rsidRPr="00B80F60">
          <w:rPr>
            <w:rStyle w:val="Hyperlink"/>
            <w:b w:val="0"/>
            <w:noProof/>
          </w:rPr>
          <w:t>, and (c) ρ</w:t>
        </w:r>
        <w:r w:rsidR="00B80F60" w:rsidRPr="00B80F60">
          <w:rPr>
            <w:rStyle w:val="Hyperlink"/>
            <w:b w:val="0"/>
            <w:noProof/>
            <w:vertAlign w:val="subscript"/>
          </w:rPr>
          <w:t>hv</w:t>
        </w:r>
        <w:r w:rsidR="00B80F60" w:rsidRPr="00B80F60">
          <w:rPr>
            <w:rStyle w:val="Hyperlink"/>
            <w:b w:val="0"/>
            <w:noProof/>
          </w:rPr>
          <w:t xml:space="preserve"> as functions of range from KOKX, at 2.4° elevation, along the 216° azimuth. At this time, the 2.4°-elevation scan was sampling the heavy, wet snowband with Z</w:t>
        </w:r>
        <w:r w:rsidR="00B80F60" w:rsidRPr="00B80F60">
          <w:rPr>
            <w:rStyle w:val="Hyperlink"/>
            <w:b w:val="0"/>
            <w:noProof/>
            <w:vertAlign w:val="subscript"/>
          </w:rPr>
          <w:t>H</w:t>
        </w:r>
        <w:r w:rsidR="00B80F60" w:rsidRPr="00B80F60">
          <w:rPr>
            <w:rStyle w:val="Hyperlink"/>
            <w:b w:val="0"/>
            <w:noProof/>
          </w:rPr>
          <w:t xml:space="preserve"> up to 60 dBZ, located between ranges of approximately 10 and 55 km.</w:t>
        </w:r>
        <w:r w:rsidR="00B80F60" w:rsidRPr="00B80F60">
          <w:rPr>
            <w:b w:val="0"/>
            <w:noProof/>
            <w:webHidden/>
          </w:rPr>
          <w:tab/>
        </w:r>
        <w:r w:rsidR="00B80F60" w:rsidRPr="00B80F60">
          <w:rPr>
            <w:b w:val="0"/>
            <w:noProof/>
            <w:webHidden/>
          </w:rPr>
          <w:fldChar w:fldCharType="begin"/>
        </w:r>
        <w:r w:rsidR="00B80F60" w:rsidRPr="00B80F60">
          <w:rPr>
            <w:b w:val="0"/>
            <w:noProof/>
            <w:webHidden/>
          </w:rPr>
          <w:instrText xml:space="preserve"> PAGEREF _Toc529632754 \h </w:instrText>
        </w:r>
        <w:r w:rsidR="00B80F60" w:rsidRPr="00B80F60">
          <w:rPr>
            <w:b w:val="0"/>
            <w:noProof/>
            <w:webHidden/>
          </w:rPr>
        </w:r>
        <w:r w:rsidR="00B80F60" w:rsidRPr="00B80F60">
          <w:rPr>
            <w:b w:val="0"/>
            <w:noProof/>
            <w:webHidden/>
          </w:rPr>
          <w:fldChar w:fldCharType="separate"/>
        </w:r>
        <w:r w:rsidR="0072460B">
          <w:rPr>
            <w:b w:val="0"/>
            <w:noProof/>
            <w:webHidden/>
          </w:rPr>
          <w:t>26</w:t>
        </w:r>
        <w:r w:rsidR="00B80F60" w:rsidRPr="00B80F60">
          <w:rPr>
            <w:b w:val="0"/>
            <w:noProof/>
            <w:webHidden/>
          </w:rPr>
          <w:fldChar w:fldCharType="end"/>
        </w:r>
      </w:hyperlink>
    </w:p>
    <w:p w:rsidR="00B80F60" w:rsidRDefault="00B80F60">
      <w:pPr>
        <w:pStyle w:val="TableofFigures"/>
        <w:tabs>
          <w:tab w:val="right" w:leader="dot" w:pos="8630"/>
        </w:tabs>
        <w:rPr>
          <w:rStyle w:val="Hyperlink"/>
          <w:b w:val="0"/>
          <w:noProof/>
        </w:rPr>
      </w:pPr>
    </w:p>
    <w:p w:rsidR="00B80F60" w:rsidRPr="00B80F60"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755" w:history="1">
        <w:r w:rsidR="00B80F60" w:rsidRPr="00B80F60">
          <w:rPr>
            <w:rStyle w:val="Hyperlink"/>
            <w:b w:val="0"/>
            <w:noProof/>
          </w:rPr>
          <w:t>Fig. 2.9: PPIs at 0001 UTC 9 Feb 2013 of (a) Z</w:t>
        </w:r>
        <w:r w:rsidR="00B80F60" w:rsidRPr="00B80F60">
          <w:rPr>
            <w:rStyle w:val="Hyperlink"/>
            <w:b w:val="0"/>
            <w:noProof/>
            <w:vertAlign w:val="subscript"/>
          </w:rPr>
          <w:t>H</w:t>
        </w:r>
        <w:r w:rsidR="00B80F60" w:rsidRPr="00B80F60">
          <w:rPr>
            <w:rStyle w:val="Hyperlink"/>
            <w:b w:val="0"/>
            <w:noProof/>
          </w:rPr>
          <w:t>, (b) Z</w:t>
        </w:r>
        <w:r w:rsidR="00B80F60" w:rsidRPr="00B80F60">
          <w:rPr>
            <w:rStyle w:val="Hyperlink"/>
            <w:b w:val="0"/>
            <w:noProof/>
            <w:vertAlign w:val="subscript"/>
          </w:rPr>
          <w:t>DR</w:t>
        </w:r>
        <w:r w:rsidR="00B80F60" w:rsidRPr="00B80F60">
          <w:rPr>
            <w:rStyle w:val="Hyperlink"/>
            <w:b w:val="0"/>
            <w:noProof/>
          </w:rPr>
          <w:t>, (c) K</w:t>
        </w:r>
        <w:r w:rsidR="00B80F60" w:rsidRPr="00B80F60">
          <w:rPr>
            <w:rStyle w:val="Hyperlink"/>
            <w:b w:val="0"/>
            <w:noProof/>
            <w:vertAlign w:val="subscript"/>
          </w:rPr>
          <w:t>DP</w:t>
        </w:r>
        <w:r w:rsidR="00B80F60" w:rsidRPr="00B80F60">
          <w:rPr>
            <w:rStyle w:val="Hyperlink"/>
            <w:b w:val="0"/>
            <w:noProof/>
          </w:rPr>
          <w:t>, and (d) ρ</w:t>
        </w:r>
        <w:r w:rsidR="00B80F60" w:rsidRPr="00B80F60">
          <w:rPr>
            <w:rStyle w:val="Hyperlink"/>
            <w:b w:val="0"/>
            <w:noProof/>
            <w:vertAlign w:val="subscript"/>
          </w:rPr>
          <w:t>hv</w:t>
        </w:r>
        <w:r w:rsidR="00B80F60" w:rsidRPr="00B80F60">
          <w:rPr>
            <w:rStyle w:val="Hyperlink"/>
            <w:b w:val="0"/>
            <w:noProof/>
          </w:rPr>
          <w:t xml:space="preserve"> at 1.45° elevation.  Distances are relative to KOKX.</w:t>
        </w:r>
        <w:r w:rsidR="00B80F60" w:rsidRPr="00B80F60">
          <w:rPr>
            <w:b w:val="0"/>
            <w:noProof/>
            <w:webHidden/>
          </w:rPr>
          <w:tab/>
        </w:r>
        <w:r w:rsidR="00B80F60" w:rsidRPr="00B80F60">
          <w:rPr>
            <w:b w:val="0"/>
            <w:noProof/>
            <w:webHidden/>
          </w:rPr>
          <w:fldChar w:fldCharType="begin"/>
        </w:r>
        <w:r w:rsidR="00B80F60" w:rsidRPr="00B80F60">
          <w:rPr>
            <w:b w:val="0"/>
            <w:noProof/>
            <w:webHidden/>
          </w:rPr>
          <w:instrText xml:space="preserve"> PAGEREF _Toc529632755 \h </w:instrText>
        </w:r>
        <w:r w:rsidR="00B80F60" w:rsidRPr="00B80F60">
          <w:rPr>
            <w:b w:val="0"/>
            <w:noProof/>
            <w:webHidden/>
          </w:rPr>
        </w:r>
        <w:r w:rsidR="00B80F60" w:rsidRPr="00B80F60">
          <w:rPr>
            <w:b w:val="0"/>
            <w:noProof/>
            <w:webHidden/>
          </w:rPr>
          <w:fldChar w:fldCharType="separate"/>
        </w:r>
        <w:r w:rsidR="0072460B">
          <w:rPr>
            <w:b w:val="0"/>
            <w:noProof/>
            <w:webHidden/>
          </w:rPr>
          <w:t>28</w:t>
        </w:r>
        <w:r w:rsidR="00B80F60" w:rsidRPr="00B80F60">
          <w:rPr>
            <w:b w:val="0"/>
            <w:noProof/>
            <w:webHidden/>
          </w:rPr>
          <w:fldChar w:fldCharType="end"/>
        </w:r>
      </w:hyperlink>
    </w:p>
    <w:p w:rsidR="00B80F60" w:rsidRDefault="00B80F60">
      <w:pPr>
        <w:pStyle w:val="TableofFigures"/>
        <w:tabs>
          <w:tab w:val="right" w:leader="dot" w:pos="8630"/>
        </w:tabs>
        <w:rPr>
          <w:rStyle w:val="Hyperlink"/>
          <w:b w:val="0"/>
          <w:noProof/>
        </w:rPr>
      </w:pPr>
    </w:p>
    <w:p w:rsidR="00B80F60" w:rsidRPr="00B80F60"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756" w:history="1">
        <w:r w:rsidR="00B80F60" w:rsidRPr="00B80F60">
          <w:rPr>
            <w:rStyle w:val="Hyperlink"/>
            <w:b w:val="0"/>
            <w:noProof/>
          </w:rPr>
          <w:t>Fig. 2.10: PPIs at 1354 UTC 8 Feb 2013 of (a) Z</w:t>
        </w:r>
        <w:r w:rsidR="00B80F60" w:rsidRPr="00B80F60">
          <w:rPr>
            <w:rStyle w:val="Hyperlink"/>
            <w:b w:val="0"/>
            <w:noProof/>
            <w:vertAlign w:val="subscript"/>
          </w:rPr>
          <w:t>H</w:t>
        </w:r>
        <w:r w:rsidR="00B80F60" w:rsidRPr="00B80F60">
          <w:rPr>
            <w:rStyle w:val="Hyperlink"/>
            <w:b w:val="0"/>
            <w:noProof/>
          </w:rPr>
          <w:t>, (b) Z</w:t>
        </w:r>
        <w:r w:rsidR="00B80F60" w:rsidRPr="00B80F60">
          <w:rPr>
            <w:rStyle w:val="Hyperlink"/>
            <w:b w:val="0"/>
            <w:noProof/>
            <w:vertAlign w:val="subscript"/>
          </w:rPr>
          <w:t>DR</w:t>
        </w:r>
        <w:r w:rsidR="00B80F60" w:rsidRPr="00B80F60">
          <w:rPr>
            <w:rStyle w:val="Hyperlink"/>
            <w:b w:val="0"/>
            <w:noProof/>
          </w:rPr>
          <w:t>, and (c) ρ</w:t>
        </w:r>
        <w:r w:rsidR="00B80F60" w:rsidRPr="00B80F60">
          <w:rPr>
            <w:rStyle w:val="Hyperlink"/>
            <w:b w:val="0"/>
            <w:noProof/>
            <w:vertAlign w:val="subscript"/>
          </w:rPr>
          <w:t>hv</w:t>
        </w:r>
        <w:r w:rsidR="00B80F60" w:rsidRPr="00B80F60">
          <w:rPr>
            <w:rStyle w:val="Hyperlink"/>
            <w:b w:val="0"/>
            <w:noProof/>
          </w:rPr>
          <w:t xml:space="preserve"> at 0.5° elevation. (d) The mPING surface precipitation type reports for the 30 min centered at 1354 UTC (i.e., 1339 to 1409 UTC).  The downward excursion of the MLBB to the surface (distinct in ρ</w:t>
        </w:r>
        <w:r w:rsidR="00B80F60" w:rsidRPr="00B80F60">
          <w:rPr>
            <w:rStyle w:val="Hyperlink"/>
            <w:b w:val="0"/>
            <w:noProof/>
            <w:vertAlign w:val="subscript"/>
          </w:rPr>
          <w:t>hv</w:t>
        </w:r>
        <w:r w:rsidR="00B80F60" w:rsidRPr="00B80F60">
          <w:rPr>
            <w:rStyle w:val="Hyperlink"/>
            <w:b w:val="0"/>
            <w:noProof/>
          </w:rPr>
          <w:t xml:space="preserve"> and Z</w:t>
        </w:r>
        <w:r w:rsidR="00B80F60" w:rsidRPr="00B80F60">
          <w:rPr>
            <w:rStyle w:val="Hyperlink"/>
            <w:b w:val="0"/>
            <w:noProof/>
            <w:vertAlign w:val="subscript"/>
          </w:rPr>
          <w:t>DR</w:t>
        </w:r>
        <w:r w:rsidR="00B80F60" w:rsidRPr="00B80F60">
          <w:rPr>
            <w:rStyle w:val="Hyperlink"/>
            <w:b w:val="0"/>
            <w:noProof/>
          </w:rPr>
          <w:t>) was associated with an observed transition line of precipitation types at the surface.</w:t>
        </w:r>
        <w:r w:rsidR="00B80F60" w:rsidRPr="00B80F60">
          <w:rPr>
            <w:b w:val="0"/>
            <w:noProof/>
            <w:webHidden/>
          </w:rPr>
          <w:tab/>
        </w:r>
        <w:r w:rsidR="00B80F60" w:rsidRPr="00B80F60">
          <w:rPr>
            <w:b w:val="0"/>
            <w:noProof/>
            <w:webHidden/>
          </w:rPr>
          <w:fldChar w:fldCharType="begin"/>
        </w:r>
        <w:r w:rsidR="00B80F60" w:rsidRPr="00B80F60">
          <w:rPr>
            <w:b w:val="0"/>
            <w:noProof/>
            <w:webHidden/>
          </w:rPr>
          <w:instrText xml:space="preserve"> PAGEREF _Toc529632756 \h </w:instrText>
        </w:r>
        <w:r w:rsidR="00B80F60" w:rsidRPr="00B80F60">
          <w:rPr>
            <w:b w:val="0"/>
            <w:noProof/>
            <w:webHidden/>
          </w:rPr>
        </w:r>
        <w:r w:rsidR="00B80F60" w:rsidRPr="00B80F60">
          <w:rPr>
            <w:b w:val="0"/>
            <w:noProof/>
            <w:webHidden/>
          </w:rPr>
          <w:fldChar w:fldCharType="separate"/>
        </w:r>
        <w:r w:rsidR="0072460B">
          <w:rPr>
            <w:b w:val="0"/>
            <w:noProof/>
            <w:webHidden/>
          </w:rPr>
          <w:t>29</w:t>
        </w:r>
        <w:r w:rsidR="00B80F60" w:rsidRPr="00B80F60">
          <w:rPr>
            <w:b w:val="0"/>
            <w:noProof/>
            <w:webHidden/>
          </w:rPr>
          <w:fldChar w:fldCharType="end"/>
        </w:r>
      </w:hyperlink>
    </w:p>
    <w:p w:rsidR="00B80F60" w:rsidRDefault="00B80F60">
      <w:pPr>
        <w:pStyle w:val="TableofFigures"/>
        <w:tabs>
          <w:tab w:val="right" w:leader="dot" w:pos="8630"/>
        </w:tabs>
        <w:rPr>
          <w:rStyle w:val="Hyperlink"/>
          <w:b w:val="0"/>
          <w:noProof/>
        </w:rPr>
      </w:pPr>
    </w:p>
    <w:p w:rsidR="00B80F60" w:rsidRPr="00B80F60"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757" w:history="1">
        <w:r w:rsidR="00B80F60" w:rsidRPr="00B80F60">
          <w:rPr>
            <w:rStyle w:val="Hyperlink"/>
            <w:b w:val="0"/>
            <w:noProof/>
          </w:rPr>
          <w:t>Fig. 2.11: RHIs at 2350 UTC 8 Feb 2013 of (a) Z</w:t>
        </w:r>
        <w:r w:rsidR="00B80F60" w:rsidRPr="00B80F60">
          <w:rPr>
            <w:rStyle w:val="Hyperlink"/>
            <w:b w:val="0"/>
            <w:noProof/>
            <w:vertAlign w:val="subscript"/>
          </w:rPr>
          <w:t>H</w:t>
        </w:r>
        <w:r w:rsidR="00B80F60" w:rsidRPr="00B80F60">
          <w:rPr>
            <w:rStyle w:val="Hyperlink"/>
            <w:b w:val="0"/>
            <w:noProof/>
          </w:rPr>
          <w:t>, (b) Z</w:t>
        </w:r>
        <w:r w:rsidR="00B80F60" w:rsidRPr="00B80F60">
          <w:rPr>
            <w:rStyle w:val="Hyperlink"/>
            <w:b w:val="0"/>
            <w:noProof/>
            <w:vertAlign w:val="subscript"/>
          </w:rPr>
          <w:t>DR</w:t>
        </w:r>
        <w:r w:rsidR="00B80F60" w:rsidRPr="00B80F60">
          <w:rPr>
            <w:rStyle w:val="Hyperlink"/>
            <w:b w:val="0"/>
            <w:noProof/>
          </w:rPr>
          <w:t>, and (c) ρ</w:t>
        </w:r>
        <w:r w:rsidR="00B80F60" w:rsidRPr="00B80F60">
          <w:rPr>
            <w:rStyle w:val="Hyperlink"/>
            <w:b w:val="0"/>
            <w:noProof/>
            <w:vertAlign w:val="subscript"/>
          </w:rPr>
          <w:t>hv</w:t>
        </w:r>
        <w:r w:rsidR="00B80F60" w:rsidRPr="00B80F60">
          <w:rPr>
            <w:rStyle w:val="Hyperlink"/>
            <w:b w:val="0"/>
            <w:noProof/>
          </w:rPr>
          <w:t xml:space="preserve"> at 143° azimuth, illustrating a downward excursion of the MLBB.  (d) Range-vs-height schematic of the MLBB sloping downward toward the surface, with a hypothetical 0.5°-elevation scan (with a 1° beamwidth) overlaid.  The radar beam increases in range and height from KOKX.  Areas where the 1°-wide radar beam is contaminated by the bright band (high Z</w:t>
        </w:r>
        <w:r w:rsidR="00B80F60" w:rsidRPr="00B80F60">
          <w:rPr>
            <w:rStyle w:val="Hyperlink"/>
            <w:b w:val="0"/>
            <w:noProof/>
            <w:vertAlign w:val="subscript"/>
          </w:rPr>
          <w:t>DR</w:t>
        </w:r>
        <w:r w:rsidR="00B80F60" w:rsidRPr="00B80F60">
          <w:rPr>
            <w:rStyle w:val="Hyperlink"/>
            <w:b w:val="0"/>
            <w:noProof/>
          </w:rPr>
          <w:t xml:space="preserve"> and low ρ</w:t>
        </w:r>
        <w:r w:rsidR="00B80F60" w:rsidRPr="00B80F60">
          <w:rPr>
            <w:rStyle w:val="Hyperlink"/>
            <w:b w:val="0"/>
            <w:noProof/>
            <w:vertAlign w:val="subscript"/>
          </w:rPr>
          <w:t>hv</w:t>
        </w:r>
        <w:r w:rsidR="00B80F60" w:rsidRPr="00B80F60">
          <w:rPr>
            <w:rStyle w:val="Hyperlink"/>
            <w:b w:val="0"/>
            <w:noProof/>
          </w:rPr>
          <w:t>) are indicated by the yellow shading, and areas where the beam passes through pure rain (low Z</w:t>
        </w:r>
        <w:r w:rsidR="00B80F60" w:rsidRPr="00B80F60">
          <w:rPr>
            <w:rStyle w:val="Hyperlink"/>
            <w:b w:val="0"/>
            <w:noProof/>
            <w:vertAlign w:val="subscript"/>
          </w:rPr>
          <w:t>DR</w:t>
        </w:r>
        <w:r w:rsidR="00B80F60" w:rsidRPr="00B80F60">
          <w:rPr>
            <w:rStyle w:val="Hyperlink"/>
            <w:b w:val="0"/>
            <w:noProof/>
          </w:rPr>
          <w:t xml:space="preserve"> and high ρ</w:t>
        </w:r>
        <w:r w:rsidR="00B80F60" w:rsidRPr="00B80F60">
          <w:rPr>
            <w:rStyle w:val="Hyperlink"/>
            <w:b w:val="0"/>
            <w:noProof/>
            <w:vertAlign w:val="subscript"/>
          </w:rPr>
          <w:t>hv</w:t>
        </w:r>
        <w:r w:rsidR="00B80F60" w:rsidRPr="00B80F60">
          <w:rPr>
            <w:rStyle w:val="Hyperlink"/>
            <w:b w:val="0"/>
            <w:noProof/>
          </w:rPr>
          <w:t>) are indicated by the green shading.</w:t>
        </w:r>
        <w:r w:rsidR="00B80F60" w:rsidRPr="00B80F60">
          <w:rPr>
            <w:b w:val="0"/>
            <w:noProof/>
            <w:webHidden/>
          </w:rPr>
          <w:tab/>
        </w:r>
        <w:r w:rsidR="00B80F60" w:rsidRPr="00B80F60">
          <w:rPr>
            <w:b w:val="0"/>
            <w:noProof/>
            <w:webHidden/>
          </w:rPr>
          <w:fldChar w:fldCharType="begin"/>
        </w:r>
        <w:r w:rsidR="00B80F60" w:rsidRPr="00B80F60">
          <w:rPr>
            <w:b w:val="0"/>
            <w:noProof/>
            <w:webHidden/>
          </w:rPr>
          <w:instrText xml:space="preserve"> PAGEREF _Toc529632757 \h </w:instrText>
        </w:r>
        <w:r w:rsidR="00B80F60" w:rsidRPr="00B80F60">
          <w:rPr>
            <w:b w:val="0"/>
            <w:noProof/>
            <w:webHidden/>
          </w:rPr>
        </w:r>
        <w:r w:rsidR="00B80F60" w:rsidRPr="00B80F60">
          <w:rPr>
            <w:b w:val="0"/>
            <w:noProof/>
            <w:webHidden/>
          </w:rPr>
          <w:fldChar w:fldCharType="separate"/>
        </w:r>
        <w:r w:rsidR="0072460B">
          <w:rPr>
            <w:b w:val="0"/>
            <w:noProof/>
            <w:webHidden/>
          </w:rPr>
          <w:t>31</w:t>
        </w:r>
        <w:r w:rsidR="00B80F60" w:rsidRPr="00B80F60">
          <w:rPr>
            <w:b w:val="0"/>
            <w:noProof/>
            <w:webHidden/>
          </w:rPr>
          <w:fldChar w:fldCharType="end"/>
        </w:r>
      </w:hyperlink>
    </w:p>
    <w:p w:rsidR="00B80F60" w:rsidRDefault="00B80F60">
      <w:pPr>
        <w:pStyle w:val="TableofFigures"/>
        <w:tabs>
          <w:tab w:val="right" w:leader="dot" w:pos="8630"/>
        </w:tabs>
        <w:rPr>
          <w:rStyle w:val="Hyperlink"/>
          <w:b w:val="0"/>
          <w:noProof/>
        </w:rPr>
      </w:pPr>
    </w:p>
    <w:p w:rsidR="00B80F60" w:rsidRPr="00B80F60"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758" w:history="1">
        <w:r w:rsidR="00B80F60" w:rsidRPr="00B80F60">
          <w:rPr>
            <w:rStyle w:val="Hyperlink"/>
            <w:b w:val="0"/>
            <w:noProof/>
          </w:rPr>
          <w:t>Fig. 2.12: As in Fig. 2.10, but for 1459 UTC 8 Feb 2013.  The mPING observations are shown for the 30 min centered at 1459 UTC (i.e., 1444 to 1514 UTC).  The bubble-like feature is centered at approximately x = 10 km, y = 20 km in (b) and (c).</w:t>
        </w:r>
        <w:r w:rsidR="00B80F60" w:rsidRPr="00B80F60">
          <w:rPr>
            <w:b w:val="0"/>
            <w:noProof/>
            <w:webHidden/>
          </w:rPr>
          <w:tab/>
        </w:r>
        <w:r w:rsidR="00B80F60" w:rsidRPr="00B80F60">
          <w:rPr>
            <w:b w:val="0"/>
            <w:noProof/>
            <w:webHidden/>
          </w:rPr>
          <w:fldChar w:fldCharType="begin"/>
        </w:r>
        <w:r w:rsidR="00B80F60" w:rsidRPr="00B80F60">
          <w:rPr>
            <w:b w:val="0"/>
            <w:noProof/>
            <w:webHidden/>
          </w:rPr>
          <w:instrText xml:space="preserve"> PAGEREF _Toc529632758 \h </w:instrText>
        </w:r>
        <w:r w:rsidR="00B80F60" w:rsidRPr="00B80F60">
          <w:rPr>
            <w:b w:val="0"/>
            <w:noProof/>
            <w:webHidden/>
          </w:rPr>
        </w:r>
        <w:r w:rsidR="00B80F60" w:rsidRPr="00B80F60">
          <w:rPr>
            <w:b w:val="0"/>
            <w:noProof/>
            <w:webHidden/>
          </w:rPr>
          <w:fldChar w:fldCharType="separate"/>
        </w:r>
        <w:r w:rsidR="0072460B">
          <w:rPr>
            <w:b w:val="0"/>
            <w:noProof/>
            <w:webHidden/>
          </w:rPr>
          <w:t>32</w:t>
        </w:r>
        <w:r w:rsidR="00B80F60" w:rsidRPr="00B80F60">
          <w:rPr>
            <w:b w:val="0"/>
            <w:noProof/>
            <w:webHidden/>
          </w:rPr>
          <w:fldChar w:fldCharType="end"/>
        </w:r>
      </w:hyperlink>
    </w:p>
    <w:p w:rsidR="00B80F60" w:rsidRDefault="00B80F60">
      <w:pPr>
        <w:pStyle w:val="TableofFigures"/>
        <w:tabs>
          <w:tab w:val="right" w:leader="dot" w:pos="8630"/>
        </w:tabs>
        <w:rPr>
          <w:rStyle w:val="Hyperlink"/>
          <w:b w:val="0"/>
          <w:noProof/>
        </w:rPr>
      </w:pPr>
    </w:p>
    <w:p w:rsidR="00B80F60" w:rsidRPr="00B80F60"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759" w:history="1">
        <w:r w:rsidR="00B80F60" w:rsidRPr="00B80F60">
          <w:rPr>
            <w:rStyle w:val="Hyperlink"/>
            <w:b w:val="0"/>
            <w:noProof/>
          </w:rPr>
          <w:t>Fig. 2.13: As in Fig. 2.10, but for 1557 UTC 8 Feb 2013.  The mPING observations are shown for the 30 min centered at 1557 UTC (i.e., 1542 to 1612 UTC).  The bubble-like feature is centered at approximately x = 8 km, y = 35 km in (b) and (c).</w:t>
        </w:r>
        <w:r w:rsidR="00B80F60" w:rsidRPr="00B80F60">
          <w:rPr>
            <w:b w:val="0"/>
            <w:noProof/>
            <w:webHidden/>
          </w:rPr>
          <w:tab/>
        </w:r>
        <w:r w:rsidR="00B80F60" w:rsidRPr="00B80F60">
          <w:rPr>
            <w:b w:val="0"/>
            <w:noProof/>
            <w:webHidden/>
          </w:rPr>
          <w:fldChar w:fldCharType="begin"/>
        </w:r>
        <w:r w:rsidR="00B80F60" w:rsidRPr="00B80F60">
          <w:rPr>
            <w:b w:val="0"/>
            <w:noProof/>
            <w:webHidden/>
          </w:rPr>
          <w:instrText xml:space="preserve"> PAGEREF _Toc529632759 \h </w:instrText>
        </w:r>
        <w:r w:rsidR="00B80F60" w:rsidRPr="00B80F60">
          <w:rPr>
            <w:b w:val="0"/>
            <w:noProof/>
            <w:webHidden/>
          </w:rPr>
        </w:r>
        <w:r w:rsidR="00B80F60" w:rsidRPr="00B80F60">
          <w:rPr>
            <w:b w:val="0"/>
            <w:noProof/>
            <w:webHidden/>
          </w:rPr>
          <w:fldChar w:fldCharType="separate"/>
        </w:r>
        <w:r w:rsidR="0072460B">
          <w:rPr>
            <w:b w:val="0"/>
            <w:noProof/>
            <w:webHidden/>
          </w:rPr>
          <w:t>33</w:t>
        </w:r>
        <w:r w:rsidR="00B80F60" w:rsidRPr="00B80F60">
          <w:rPr>
            <w:b w:val="0"/>
            <w:noProof/>
            <w:webHidden/>
          </w:rPr>
          <w:fldChar w:fldCharType="end"/>
        </w:r>
      </w:hyperlink>
    </w:p>
    <w:p w:rsidR="00B80F60" w:rsidRDefault="00B80F60">
      <w:pPr>
        <w:pStyle w:val="TableofFigures"/>
        <w:tabs>
          <w:tab w:val="right" w:leader="dot" w:pos="8630"/>
        </w:tabs>
        <w:rPr>
          <w:rStyle w:val="Hyperlink"/>
          <w:b w:val="0"/>
          <w:noProof/>
        </w:rPr>
      </w:pPr>
    </w:p>
    <w:p w:rsidR="00B80F60" w:rsidRPr="00B80F60"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760" w:history="1">
        <w:r w:rsidR="00B80F60" w:rsidRPr="00B80F60">
          <w:rPr>
            <w:rStyle w:val="Hyperlink"/>
            <w:b w:val="0"/>
            <w:noProof/>
          </w:rPr>
          <w:t>Fig. 2.14: As in Fig. 2.10, but for 1659 UTC 8 Feb 2013.  The mPING observations are shown for the 30 min centered at 1659 UTC (i.e., 1644 to 1714 UTC).</w:t>
        </w:r>
        <w:r w:rsidR="00B80F60" w:rsidRPr="00B80F60">
          <w:rPr>
            <w:b w:val="0"/>
            <w:noProof/>
            <w:webHidden/>
          </w:rPr>
          <w:tab/>
        </w:r>
        <w:r w:rsidR="00B80F60" w:rsidRPr="00B80F60">
          <w:rPr>
            <w:b w:val="0"/>
            <w:noProof/>
            <w:webHidden/>
          </w:rPr>
          <w:fldChar w:fldCharType="begin"/>
        </w:r>
        <w:r w:rsidR="00B80F60" w:rsidRPr="00B80F60">
          <w:rPr>
            <w:b w:val="0"/>
            <w:noProof/>
            <w:webHidden/>
          </w:rPr>
          <w:instrText xml:space="preserve"> PAGEREF _Toc529632760 \h </w:instrText>
        </w:r>
        <w:r w:rsidR="00B80F60" w:rsidRPr="00B80F60">
          <w:rPr>
            <w:b w:val="0"/>
            <w:noProof/>
            <w:webHidden/>
          </w:rPr>
        </w:r>
        <w:r w:rsidR="00B80F60" w:rsidRPr="00B80F60">
          <w:rPr>
            <w:b w:val="0"/>
            <w:noProof/>
            <w:webHidden/>
          </w:rPr>
          <w:fldChar w:fldCharType="separate"/>
        </w:r>
        <w:r w:rsidR="0072460B">
          <w:rPr>
            <w:b w:val="0"/>
            <w:noProof/>
            <w:webHidden/>
          </w:rPr>
          <w:t>34</w:t>
        </w:r>
        <w:r w:rsidR="00B80F60" w:rsidRPr="00B80F60">
          <w:rPr>
            <w:b w:val="0"/>
            <w:noProof/>
            <w:webHidden/>
          </w:rPr>
          <w:fldChar w:fldCharType="end"/>
        </w:r>
      </w:hyperlink>
    </w:p>
    <w:p w:rsidR="00B80F60" w:rsidRDefault="00B80F60">
      <w:pPr>
        <w:pStyle w:val="TableofFigures"/>
        <w:tabs>
          <w:tab w:val="right" w:leader="dot" w:pos="8630"/>
        </w:tabs>
        <w:rPr>
          <w:rStyle w:val="Hyperlink"/>
          <w:b w:val="0"/>
          <w:noProof/>
        </w:rPr>
      </w:pPr>
    </w:p>
    <w:p w:rsidR="00B80F60" w:rsidRPr="00B80F60"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761" w:history="1">
        <w:r w:rsidR="00B80F60" w:rsidRPr="00B80F60">
          <w:rPr>
            <w:rStyle w:val="Hyperlink"/>
            <w:b w:val="0"/>
            <w:noProof/>
          </w:rPr>
          <w:t>Fig. 2.15: As in Fig. 2.5, but for 0305 UTC 9 Feb 2013 at 0° azimuth.  In each RHI, Z</w:t>
        </w:r>
        <w:r w:rsidR="00B80F60" w:rsidRPr="00B80F60">
          <w:rPr>
            <w:rStyle w:val="Hyperlink"/>
            <w:b w:val="0"/>
            <w:noProof/>
            <w:vertAlign w:val="subscript"/>
          </w:rPr>
          <w:t>H</w:t>
        </w:r>
        <w:r w:rsidR="00B80F60" w:rsidRPr="00B80F60">
          <w:rPr>
            <w:rStyle w:val="Hyperlink"/>
            <w:b w:val="0"/>
            <w:noProof/>
          </w:rPr>
          <w:t xml:space="preserve"> is contoured at 10, 20, 30, and 40 dBZ.  Contours of RAP model T</w:t>
        </w:r>
        <w:r w:rsidR="00B80F60" w:rsidRPr="00B80F60">
          <w:rPr>
            <w:rStyle w:val="Hyperlink"/>
            <w:b w:val="0"/>
            <w:noProof/>
            <w:vertAlign w:val="subscript"/>
          </w:rPr>
          <w:t>W</w:t>
        </w:r>
        <w:r w:rsidR="00B80F60" w:rsidRPr="00B80F60">
          <w:rPr>
            <w:rStyle w:val="Hyperlink"/>
            <w:b w:val="0"/>
            <w:noProof/>
          </w:rPr>
          <w:t xml:space="preserve"> are also overlaid (°C), with the -12° and -20°C contours in white.</w:t>
        </w:r>
        <w:r w:rsidR="00B80F60" w:rsidRPr="00B80F60">
          <w:rPr>
            <w:b w:val="0"/>
            <w:noProof/>
            <w:webHidden/>
          </w:rPr>
          <w:tab/>
        </w:r>
        <w:r w:rsidR="00B80F60" w:rsidRPr="00B80F60">
          <w:rPr>
            <w:b w:val="0"/>
            <w:noProof/>
            <w:webHidden/>
          </w:rPr>
          <w:fldChar w:fldCharType="begin"/>
        </w:r>
        <w:r w:rsidR="00B80F60" w:rsidRPr="00B80F60">
          <w:rPr>
            <w:b w:val="0"/>
            <w:noProof/>
            <w:webHidden/>
          </w:rPr>
          <w:instrText xml:space="preserve"> PAGEREF _Toc529632761 \h </w:instrText>
        </w:r>
        <w:r w:rsidR="00B80F60" w:rsidRPr="00B80F60">
          <w:rPr>
            <w:b w:val="0"/>
            <w:noProof/>
            <w:webHidden/>
          </w:rPr>
        </w:r>
        <w:r w:rsidR="00B80F60" w:rsidRPr="00B80F60">
          <w:rPr>
            <w:b w:val="0"/>
            <w:noProof/>
            <w:webHidden/>
          </w:rPr>
          <w:fldChar w:fldCharType="separate"/>
        </w:r>
        <w:r w:rsidR="0072460B">
          <w:rPr>
            <w:b w:val="0"/>
            <w:noProof/>
            <w:webHidden/>
          </w:rPr>
          <w:t>36</w:t>
        </w:r>
        <w:r w:rsidR="00B80F60" w:rsidRPr="00B80F60">
          <w:rPr>
            <w:b w:val="0"/>
            <w:noProof/>
            <w:webHidden/>
          </w:rPr>
          <w:fldChar w:fldCharType="end"/>
        </w:r>
      </w:hyperlink>
    </w:p>
    <w:p w:rsidR="00B80F60" w:rsidRDefault="00B80F60">
      <w:pPr>
        <w:pStyle w:val="TableofFigures"/>
        <w:tabs>
          <w:tab w:val="right" w:leader="dot" w:pos="8630"/>
        </w:tabs>
        <w:rPr>
          <w:rStyle w:val="Hyperlink"/>
          <w:b w:val="0"/>
          <w:noProof/>
        </w:rPr>
      </w:pPr>
    </w:p>
    <w:p w:rsidR="00B80F60" w:rsidRPr="00B80F60"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762" w:history="1">
        <w:r w:rsidR="00B80F60" w:rsidRPr="00B80F60">
          <w:rPr>
            <w:rStyle w:val="Hyperlink"/>
            <w:b w:val="0"/>
            <w:noProof/>
          </w:rPr>
          <w:t>Fig. 2.16: PPIs at 2106 UTC 8 Feb 2013 of (a) Z</w:t>
        </w:r>
        <w:r w:rsidR="00B80F60" w:rsidRPr="00B80F60">
          <w:rPr>
            <w:rStyle w:val="Hyperlink"/>
            <w:b w:val="0"/>
            <w:noProof/>
            <w:vertAlign w:val="subscript"/>
          </w:rPr>
          <w:t>H</w:t>
        </w:r>
        <w:r w:rsidR="00B80F60" w:rsidRPr="00B80F60">
          <w:rPr>
            <w:rStyle w:val="Hyperlink"/>
            <w:b w:val="0"/>
            <w:noProof/>
          </w:rPr>
          <w:t>, (b) Z</w:t>
        </w:r>
        <w:r w:rsidR="00B80F60" w:rsidRPr="00B80F60">
          <w:rPr>
            <w:rStyle w:val="Hyperlink"/>
            <w:b w:val="0"/>
            <w:noProof/>
            <w:vertAlign w:val="subscript"/>
          </w:rPr>
          <w:t>DR</w:t>
        </w:r>
        <w:r w:rsidR="00B80F60" w:rsidRPr="00B80F60">
          <w:rPr>
            <w:rStyle w:val="Hyperlink"/>
            <w:b w:val="0"/>
            <w:noProof/>
          </w:rPr>
          <w:t>, (c) ρ</w:t>
        </w:r>
        <w:r w:rsidR="00B80F60" w:rsidRPr="00B80F60">
          <w:rPr>
            <w:rStyle w:val="Hyperlink"/>
            <w:b w:val="0"/>
            <w:noProof/>
            <w:vertAlign w:val="subscript"/>
          </w:rPr>
          <w:t>hv</w:t>
        </w:r>
        <w:r w:rsidR="00B80F60" w:rsidRPr="00B80F60">
          <w:rPr>
            <w:rStyle w:val="Hyperlink"/>
            <w:b w:val="0"/>
            <w:noProof/>
          </w:rPr>
          <w:t>, and (d) K</w:t>
        </w:r>
        <w:r w:rsidR="00B80F60" w:rsidRPr="00B80F60">
          <w:rPr>
            <w:rStyle w:val="Hyperlink"/>
            <w:b w:val="0"/>
            <w:noProof/>
            <w:vertAlign w:val="subscript"/>
          </w:rPr>
          <w:t>DP</w:t>
        </w:r>
        <w:r w:rsidR="00B80F60" w:rsidRPr="00B80F60">
          <w:rPr>
            <w:rStyle w:val="Hyperlink"/>
            <w:b w:val="0"/>
            <w:noProof/>
          </w:rPr>
          <w:t xml:space="preserve"> at 19.5° elevation.  Contours of RAP model T</w:t>
        </w:r>
        <w:r w:rsidR="00B80F60" w:rsidRPr="00B80F60">
          <w:rPr>
            <w:rStyle w:val="Hyperlink"/>
            <w:b w:val="0"/>
            <w:noProof/>
            <w:vertAlign w:val="subscript"/>
          </w:rPr>
          <w:t>W</w:t>
        </w:r>
        <w:r w:rsidR="00B80F60" w:rsidRPr="00B80F60">
          <w:rPr>
            <w:rStyle w:val="Hyperlink"/>
            <w:b w:val="0"/>
            <w:noProof/>
          </w:rPr>
          <w:t xml:space="preserve"> on the conical surface are overlaid.  The boldface contours represent the 0°C wet-bulb isotherms, while the white contours represent the -12° and -20°C isotherms. Double rings of enhanced Z</w:t>
        </w:r>
        <w:r w:rsidR="00B80F60" w:rsidRPr="00B80F60">
          <w:rPr>
            <w:rStyle w:val="Hyperlink"/>
            <w:b w:val="0"/>
            <w:noProof/>
            <w:vertAlign w:val="subscript"/>
          </w:rPr>
          <w:t>DR</w:t>
        </w:r>
        <w:r w:rsidR="00B80F60" w:rsidRPr="00B80F60">
          <w:rPr>
            <w:rStyle w:val="Hyperlink"/>
            <w:b w:val="0"/>
            <w:noProof/>
          </w:rPr>
          <w:t>, reduced ρ</w:t>
        </w:r>
        <w:r w:rsidR="00B80F60" w:rsidRPr="00B80F60">
          <w:rPr>
            <w:rStyle w:val="Hyperlink"/>
            <w:b w:val="0"/>
            <w:noProof/>
            <w:vertAlign w:val="subscript"/>
          </w:rPr>
          <w:t>hv</w:t>
        </w:r>
        <w:r w:rsidR="00B80F60" w:rsidRPr="00B80F60">
          <w:rPr>
            <w:rStyle w:val="Hyperlink"/>
            <w:b w:val="0"/>
            <w:noProof/>
          </w:rPr>
          <w:t xml:space="preserve">, and slightly enhanced </w:t>
        </w:r>
        <w:r w:rsidR="00B80F60" w:rsidRPr="00B80F60">
          <w:rPr>
            <w:rStyle w:val="Hyperlink"/>
            <w:b w:val="0"/>
            <w:noProof/>
          </w:rPr>
          <w:lastRenderedPageBreak/>
          <w:t>K</w:t>
        </w:r>
        <w:r w:rsidR="00B80F60" w:rsidRPr="00B80F60">
          <w:rPr>
            <w:rStyle w:val="Hyperlink"/>
            <w:b w:val="0"/>
            <w:noProof/>
            <w:vertAlign w:val="subscript"/>
          </w:rPr>
          <w:t>DP</w:t>
        </w:r>
        <w:r w:rsidR="00B80F60" w:rsidRPr="00B80F60">
          <w:rPr>
            <w:rStyle w:val="Hyperlink"/>
            <w:b w:val="0"/>
            <w:noProof/>
          </w:rPr>
          <w:t xml:space="preserve"> encircle KOKX; the outer ring indicates the depositional growth layer, while the inner ring indicates the MLBB. This signature preceded the rapid increase in Z</w:t>
        </w:r>
        <w:r w:rsidR="00B80F60" w:rsidRPr="00B80F60">
          <w:rPr>
            <w:rStyle w:val="Hyperlink"/>
            <w:b w:val="0"/>
            <w:noProof/>
            <w:vertAlign w:val="subscript"/>
          </w:rPr>
          <w:t>H</w:t>
        </w:r>
        <w:r w:rsidR="00B80F60" w:rsidRPr="00B80F60">
          <w:rPr>
            <w:rStyle w:val="Hyperlink"/>
            <w:b w:val="0"/>
            <w:noProof/>
          </w:rPr>
          <w:t xml:space="preserve"> near the surface by less than 1 h.</w:t>
        </w:r>
        <w:r w:rsidR="00B80F60" w:rsidRPr="00B80F60">
          <w:rPr>
            <w:b w:val="0"/>
            <w:noProof/>
            <w:webHidden/>
          </w:rPr>
          <w:tab/>
        </w:r>
        <w:r w:rsidR="00B80F60" w:rsidRPr="00B80F60">
          <w:rPr>
            <w:b w:val="0"/>
            <w:noProof/>
            <w:webHidden/>
          </w:rPr>
          <w:fldChar w:fldCharType="begin"/>
        </w:r>
        <w:r w:rsidR="00B80F60" w:rsidRPr="00B80F60">
          <w:rPr>
            <w:b w:val="0"/>
            <w:noProof/>
            <w:webHidden/>
          </w:rPr>
          <w:instrText xml:space="preserve"> PAGEREF _Toc529632762 \h </w:instrText>
        </w:r>
        <w:r w:rsidR="00B80F60" w:rsidRPr="00B80F60">
          <w:rPr>
            <w:b w:val="0"/>
            <w:noProof/>
            <w:webHidden/>
          </w:rPr>
        </w:r>
        <w:r w:rsidR="00B80F60" w:rsidRPr="00B80F60">
          <w:rPr>
            <w:b w:val="0"/>
            <w:noProof/>
            <w:webHidden/>
          </w:rPr>
          <w:fldChar w:fldCharType="separate"/>
        </w:r>
        <w:r w:rsidR="0072460B">
          <w:rPr>
            <w:b w:val="0"/>
            <w:noProof/>
            <w:webHidden/>
          </w:rPr>
          <w:t>38</w:t>
        </w:r>
        <w:r w:rsidR="00B80F60" w:rsidRPr="00B80F60">
          <w:rPr>
            <w:b w:val="0"/>
            <w:noProof/>
            <w:webHidden/>
          </w:rPr>
          <w:fldChar w:fldCharType="end"/>
        </w:r>
      </w:hyperlink>
    </w:p>
    <w:p w:rsidR="00B80F60" w:rsidRDefault="00B80F60">
      <w:pPr>
        <w:pStyle w:val="TableofFigures"/>
        <w:tabs>
          <w:tab w:val="right" w:leader="dot" w:pos="8630"/>
        </w:tabs>
        <w:rPr>
          <w:rStyle w:val="Hyperlink"/>
          <w:b w:val="0"/>
          <w:noProof/>
        </w:rPr>
      </w:pPr>
    </w:p>
    <w:p w:rsidR="00B80F60" w:rsidRPr="00B80F60"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763" w:history="1">
        <w:r w:rsidR="00B80F60" w:rsidRPr="00B80F60">
          <w:rPr>
            <w:rStyle w:val="Hyperlink"/>
            <w:b w:val="0"/>
            <w:noProof/>
          </w:rPr>
          <w:t>Fig. 2.17: PPIs at 2314 UTC 8 Feb 2013 of (a) Z</w:t>
        </w:r>
        <w:r w:rsidR="00B80F60" w:rsidRPr="00B80F60">
          <w:rPr>
            <w:rStyle w:val="Hyperlink"/>
            <w:b w:val="0"/>
            <w:noProof/>
            <w:vertAlign w:val="subscript"/>
          </w:rPr>
          <w:t>H</w:t>
        </w:r>
        <w:r w:rsidR="00B80F60" w:rsidRPr="00B80F60">
          <w:rPr>
            <w:rStyle w:val="Hyperlink"/>
            <w:b w:val="0"/>
            <w:noProof/>
          </w:rPr>
          <w:t xml:space="preserve"> and (b) Z</w:t>
        </w:r>
        <w:r w:rsidR="00B80F60" w:rsidRPr="00B80F60">
          <w:rPr>
            <w:rStyle w:val="Hyperlink"/>
            <w:b w:val="0"/>
            <w:noProof/>
            <w:vertAlign w:val="subscript"/>
          </w:rPr>
          <w:t>DR</w:t>
        </w:r>
        <w:r w:rsidR="00B80F60" w:rsidRPr="00B80F60">
          <w:rPr>
            <w:rStyle w:val="Hyperlink"/>
            <w:b w:val="0"/>
            <w:noProof/>
          </w:rPr>
          <w:t xml:space="preserve"> at 3.34° elevation.  Depolarization streaks are indicated by the radial streaks of positive and negative Z</w:t>
        </w:r>
        <w:r w:rsidR="00B80F60" w:rsidRPr="00B80F60">
          <w:rPr>
            <w:rStyle w:val="Hyperlink"/>
            <w:b w:val="0"/>
            <w:noProof/>
            <w:vertAlign w:val="subscript"/>
          </w:rPr>
          <w:t>DR</w:t>
        </w:r>
        <w:r w:rsidR="00B80F60" w:rsidRPr="00B80F60">
          <w:rPr>
            <w:rStyle w:val="Hyperlink"/>
            <w:b w:val="0"/>
            <w:noProof/>
          </w:rPr>
          <w:t>.  Lightning flash locations at 2316 UTC, from the Earth Networks Total Lightning Network, are indicated by the white circles.</w:t>
        </w:r>
        <w:r w:rsidR="00B80F60" w:rsidRPr="00B80F60">
          <w:rPr>
            <w:b w:val="0"/>
            <w:noProof/>
            <w:webHidden/>
          </w:rPr>
          <w:tab/>
        </w:r>
        <w:r w:rsidR="00B80F60" w:rsidRPr="00B80F60">
          <w:rPr>
            <w:b w:val="0"/>
            <w:noProof/>
            <w:webHidden/>
          </w:rPr>
          <w:fldChar w:fldCharType="begin"/>
        </w:r>
        <w:r w:rsidR="00B80F60" w:rsidRPr="00B80F60">
          <w:rPr>
            <w:b w:val="0"/>
            <w:noProof/>
            <w:webHidden/>
          </w:rPr>
          <w:instrText xml:space="preserve"> PAGEREF _Toc529632763 \h </w:instrText>
        </w:r>
        <w:r w:rsidR="00B80F60" w:rsidRPr="00B80F60">
          <w:rPr>
            <w:b w:val="0"/>
            <w:noProof/>
            <w:webHidden/>
          </w:rPr>
        </w:r>
        <w:r w:rsidR="00B80F60" w:rsidRPr="00B80F60">
          <w:rPr>
            <w:b w:val="0"/>
            <w:noProof/>
            <w:webHidden/>
          </w:rPr>
          <w:fldChar w:fldCharType="separate"/>
        </w:r>
        <w:r w:rsidR="0072460B">
          <w:rPr>
            <w:b w:val="0"/>
            <w:noProof/>
            <w:webHidden/>
          </w:rPr>
          <w:t>42</w:t>
        </w:r>
        <w:r w:rsidR="00B80F60" w:rsidRPr="00B80F60">
          <w:rPr>
            <w:b w:val="0"/>
            <w:noProof/>
            <w:webHidden/>
          </w:rPr>
          <w:fldChar w:fldCharType="end"/>
        </w:r>
      </w:hyperlink>
    </w:p>
    <w:p w:rsidR="00B80F60" w:rsidRDefault="00B80F60">
      <w:pPr>
        <w:pStyle w:val="TableofFigures"/>
        <w:tabs>
          <w:tab w:val="right" w:leader="dot" w:pos="8630"/>
        </w:tabs>
        <w:rPr>
          <w:rStyle w:val="Hyperlink"/>
          <w:b w:val="0"/>
          <w:noProof/>
        </w:rPr>
      </w:pPr>
    </w:p>
    <w:p w:rsidR="00B80F60" w:rsidRPr="00B80F60"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764" w:history="1">
        <w:r w:rsidR="00B80F60" w:rsidRPr="00B80F60">
          <w:rPr>
            <w:rStyle w:val="Hyperlink"/>
            <w:b w:val="0"/>
            <w:noProof/>
          </w:rPr>
          <w:t>Fig. 2.18: As in Fig. 2.9, but for 0259 UTC 9 Feb 2013.  NBF was indicated by the wedge of radial streaks of reduced ρ</w:t>
        </w:r>
        <w:r w:rsidR="00B80F60" w:rsidRPr="00B80F60">
          <w:rPr>
            <w:rStyle w:val="Hyperlink"/>
            <w:b w:val="0"/>
            <w:noProof/>
            <w:vertAlign w:val="subscript"/>
          </w:rPr>
          <w:t>hv</w:t>
        </w:r>
        <w:r w:rsidR="00B80F60" w:rsidRPr="00B80F60">
          <w:rPr>
            <w:rStyle w:val="Hyperlink"/>
            <w:b w:val="0"/>
            <w:noProof/>
          </w:rPr>
          <w:t>.</w:t>
        </w:r>
        <w:r w:rsidR="00B80F60" w:rsidRPr="00B80F60">
          <w:rPr>
            <w:b w:val="0"/>
            <w:noProof/>
            <w:webHidden/>
          </w:rPr>
          <w:tab/>
        </w:r>
        <w:r w:rsidR="00B80F60" w:rsidRPr="00B80F60">
          <w:rPr>
            <w:b w:val="0"/>
            <w:noProof/>
            <w:webHidden/>
          </w:rPr>
          <w:fldChar w:fldCharType="begin"/>
        </w:r>
        <w:r w:rsidR="00B80F60" w:rsidRPr="00B80F60">
          <w:rPr>
            <w:b w:val="0"/>
            <w:noProof/>
            <w:webHidden/>
          </w:rPr>
          <w:instrText xml:space="preserve"> PAGEREF _Toc529632764 \h </w:instrText>
        </w:r>
        <w:r w:rsidR="00B80F60" w:rsidRPr="00B80F60">
          <w:rPr>
            <w:b w:val="0"/>
            <w:noProof/>
            <w:webHidden/>
          </w:rPr>
        </w:r>
        <w:r w:rsidR="00B80F60" w:rsidRPr="00B80F60">
          <w:rPr>
            <w:b w:val="0"/>
            <w:noProof/>
            <w:webHidden/>
          </w:rPr>
          <w:fldChar w:fldCharType="separate"/>
        </w:r>
        <w:r w:rsidR="0072460B">
          <w:rPr>
            <w:b w:val="0"/>
            <w:noProof/>
            <w:webHidden/>
          </w:rPr>
          <w:t>44</w:t>
        </w:r>
        <w:r w:rsidR="00B80F60" w:rsidRPr="00B80F60">
          <w:rPr>
            <w:b w:val="0"/>
            <w:noProof/>
            <w:webHidden/>
          </w:rPr>
          <w:fldChar w:fldCharType="end"/>
        </w:r>
      </w:hyperlink>
    </w:p>
    <w:p w:rsidR="00B80F60" w:rsidRDefault="00B80F60">
      <w:pPr>
        <w:pStyle w:val="TableofFigures"/>
        <w:tabs>
          <w:tab w:val="right" w:leader="dot" w:pos="8630"/>
        </w:tabs>
        <w:rPr>
          <w:rStyle w:val="Hyperlink"/>
          <w:b w:val="0"/>
          <w:noProof/>
        </w:rPr>
      </w:pPr>
    </w:p>
    <w:p w:rsidR="00B80F60"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765" w:history="1">
        <w:r w:rsidR="00B80F60" w:rsidRPr="00B80F60">
          <w:rPr>
            <w:rStyle w:val="Hyperlink"/>
            <w:b w:val="0"/>
            <w:noProof/>
          </w:rPr>
          <w:t>Fig. 2.19: PPIs at 0108 UTC 9 Feb 2013 of (a) Z</w:t>
        </w:r>
        <w:r w:rsidR="00B80F60" w:rsidRPr="00B80F60">
          <w:rPr>
            <w:rStyle w:val="Hyperlink"/>
            <w:b w:val="0"/>
            <w:noProof/>
            <w:vertAlign w:val="subscript"/>
          </w:rPr>
          <w:t>H</w:t>
        </w:r>
        <w:r w:rsidR="00B80F60" w:rsidRPr="00B80F60">
          <w:rPr>
            <w:rStyle w:val="Hyperlink"/>
            <w:b w:val="0"/>
            <w:noProof/>
          </w:rPr>
          <w:t>, (b) Z</w:t>
        </w:r>
        <w:r w:rsidR="00B80F60" w:rsidRPr="00B80F60">
          <w:rPr>
            <w:rStyle w:val="Hyperlink"/>
            <w:b w:val="0"/>
            <w:noProof/>
            <w:vertAlign w:val="subscript"/>
          </w:rPr>
          <w:t>DR</w:t>
        </w:r>
        <w:r w:rsidR="00B80F60" w:rsidRPr="00B80F60">
          <w:rPr>
            <w:rStyle w:val="Hyperlink"/>
            <w:b w:val="0"/>
            <w:noProof/>
          </w:rPr>
          <w:t>, (c) K</w:t>
        </w:r>
        <w:r w:rsidR="00B80F60" w:rsidRPr="00B80F60">
          <w:rPr>
            <w:rStyle w:val="Hyperlink"/>
            <w:b w:val="0"/>
            <w:noProof/>
            <w:vertAlign w:val="subscript"/>
          </w:rPr>
          <w:t>DP</w:t>
        </w:r>
        <w:r w:rsidR="00B80F60" w:rsidRPr="00B80F60">
          <w:rPr>
            <w:rStyle w:val="Hyperlink"/>
            <w:b w:val="0"/>
            <w:noProof/>
          </w:rPr>
          <w:t>, and (d) ρ</w:t>
        </w:r>
        <w:r w:rsidR="00B80F60" w:rsidRPr="00B80F60">
          <w:rPr>
            <w:rStyle w:val="Hyperlink"/>
            <w:b w:val="0"/>
            <w:noProof/>
            <w:vertAlign w:val="subscript"/>
          </w:rPr>
          <w:t>hv</w:t>
        </w:r>
        <w:r w:rsidR="00B80F60" w:rsidRPr="00B80F60">
          <w:rPr>
            <w:rStyle w:val="Hyperlink"/>
            <w:b w:val="0"/>
            <w:noProof/>
          </w:rPr>
          <w:t xml:space="preserve"> at 19.5° elevation. The snow flare was revealed by enhanced values of Z</w:t>
        </w:r>
        <w:r w:rsidR="00B80F60" w:rsidRPr="00B80F60">
          <w:rPr>
            <w:rStyle w:val="Hyperlink"/>
            <w:b w:val="0"/>
            <w:noProof/>
            <w:vertAlign w:val="subscript"/>
          </w:rPr>
          <w:t xml:space="preserve">DR </w:t>
        </w:r>
        <w:r w:rsidR="00B80F60" w:rsidRPr="00B80F60">
          <w:rPr>
            <w:rStyle w:val="Hyperlink"/>
            <w:b w:val="0"/>
            <w:noProof/>
          </w:rPr>
          <w:t>and reduced ρ</w:t>
        </w:r>
        <w:r w:rsidR="00B80F60" w:rsidRPr="00B80F60">
          <w:rPr>
            <w:rStyle w:val="Hyperlink"/>
            <w:b w:val="0"/>
            <w:noProof/>
            <w:vertAlign w:val="subscript"/>
          </w:rPr>
          <w:t>hv</w:t>
        </w:r>
        <w:r w:rsidR="00B80F60" w:rsidRPr="00B80F60">
          <w:rPr>
            <w:rStyle w:val="Hyperlink"/>
            <w:b w:val="0"/>
            <w:noProof/>
          </w:rPr>
          <w:t>, collocated with low Z</w:t>
        </w:r>
        <w:r w:rsidR="00B80F60" w:rsidRPr="00B80F60">
          <w:rPr>
            <w:rStyle w:val="Hyperlink"/>
            <w:b w:val="0"/>
            <w:noProof/>
            <w:vertAlign w:val="subscript"/>
          </w:rPr>
          <w:t>H</w:t>
        </w:r>
        <w:r w:rsidR="00B80F60" w:rsidRPr="00B80F60">
          <w:rPr>
            <w:rStyle w:val="Hyperlink"/>
            <w:b w:val="0"/>
            <w:noProof/>
          </w:rPr>
          <w:t xml:space="preserve"> and K</w:t>
        </w:r>
        <w:r w:rsidR="00B80F60" w:rsidRPr="00B80F60">
          <w:rPr>
            <w:rStyle w:val="Hyperlink"/>
            <w:b w:val="0"/>
            <w:noProof/>
            <w:vertAlign w:val="subscript"/>
          </w:rPr>
          <w:t>DP</w:t>
        </w:r>
        <w:r w:rsidR="00B80F60" w:rsidRPr="00B80F60">
          <w:rPr>
            <w:rStyle w:val="Hyperlink"/>
            <w:b w:val="0"/>
            <w:noProof/>
          </w:rPr>
          <w:t>, flaring outward from KOKX.  This artificial signature was associated with very large snowflakes, ice pellets, and anomalous hail-like ice hydrometeors (or asteroid ice) at the surface.</w:t>
        </w:r>
        <w:r w:rsidR="00B80F60" w:rsidRPr="00B80F60">
          <w:rPr>
            <w:b w:val="0"/>
            <w:noProof/>
            <w:webHidden/>
          </w:rPr>
          <w:tab/>
        </w:r>
        <w:r w:rsidR="00B80F60" w:rsidRPr="00B80F60">
          <w:rPr>
            <w:b w:val="0"/>
            <w:noProof/>
            <w:webHidden/>
          </w:rPr>
          <w:fldChar w:fldCharType="begin"/>
        </w:r>
        <w:r w:rsidR="00B80F60" w:rsidRPr="00B80F60">
          <w:rPr>
            <w:b w:val="0"/>
            <w:noProof/>
            <w:webHidden/>
          </w:rPr>
          <w:instrText xml:space="preserve"> PAGEREF _Toc529632765 \h </w:instrText>
        </w:r>
        <w:r w:rsidR="00B80F60" w:rsidRPr="00B80F60">
          <w:rPr>
            <w:b w:val="0"/>
            <w:noProof/>
            <w:webHidden/>
          </w:rPr>
        </w:r>
        <w:r w:rsidR="00B80F60" w:rsidRPr="00B80F60">
          <w:rPr>
            <w:b w:val="0"/>
            <w:noProof/>
            <w:webHidden/>
          </w:rPr>
          <w:fldChar w:fldCharType="separate"/>
        </w:r>
        <w:r w:rsidR="0072460B">
          <w:rPr>
            <w:b w:val="0"/>
            <w:noProof/>
            <w:webHidden/>
          </w:rPr>
          <w:t>45</w:t>
        </w:r>
        <w:r w:rsidR="00B80F60" w:rsidRPr="00B80F60">
          <w:rPr>
            <w:b w:val="0"/>
            <w:noProof/>
            <w:webHidden/>
          </w:rPr>
          <w:fldChar w:fldCharType="end"/>
        </w:r>
      </w:hyperlink>
    </w:p>
    <w:p w:rsidR="00C062C2" w:rsidRDefault="009F1D2D" w:rsidP="00B80F6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fldChar w:fldCharType="end"/>
      </w:r>
    </w:p>
    <w:p w:rsidR="009F1D2D" w:rsidRPr="009F1D2D" w:rsidRDefault="009F1D2D">
      <w:pPr>
        <w:pStyle w:val="TableofFigures"/>
        <w:tabs>
          <w:tab w:val="right" w:leader="dot" w:pos="8630"/>
        </w:tabs>
        <w:rPr>
          <w:rFonts w:asciiTheme="minorHAnsi" w:eastAsiaTheme="minorEastAsia" w:hAnsiTheme="minorHAnsi" w:cstheme="minorBidi"/>
          <w:b w:val="0"/>
          <w:bCs w:val="0"/>
          <w:noProof/>
          <w:sz w:val="22"/>
          <w:szCs w:val="22"/>
          <w:lang w:bidi="ar-SA"/>
        </w:rPr>
      </w:pPr>
      <w:r>
        <w:rPr>
          <w:bCs w:val="0"/>
          <w:szCs w:val="24"/>
        </w:rPr>
        <w:fldChar w:fldCharType="begin"/>
      </w:r>
      <w:r>
        <w:rPr>
          <w:bCs w:val="0"/>
          <w:szCs w:val="24"/>
        </w:rPr>
        <w:instrText xml:space="preserve"> TOC \h \z \c "Fig. 3." </w:instrText>
      </w:r>
      <w:r>
        <w:rPr>
          <w:bCs w:val="0"/>
          <w:szCs w:val="24"/>
        </w:rPr>
        <w:fldChar w:fldCharType="separate"/>
      </w:r>
      <w:hyperlink w:anchor="_Toc529632250" w:history="1">
        <w:r w:rsidRPr="009F1D2D">
          <w:rPr>
            <w:rStyle w:val="Hyperlink"/>
            <w:b w:val="0"/>
            <w:noProof/>
          </w:rPr>
          <w:t>Fig. 3.1: Slant range vs (a) QVP of Φ</w:t>
        </w:r>
        <w:r w:rsidRPr="009F1D2D">
          <w:rPr>
            <w:rStyle w:val="Hyperlink"/>
            <w:b w:val="0"/>
            <w:noProof/>
            <w:vertAlign w:val="subscript"/>
          </w:rPr>
          <w:t>DP</w:t>
        </w:r>
        <w:r w:rsidRPr="009F1D2D">
          <w:rPr>
            <w:rStyle w:val="Hyperlink"/>
            <w:b w:val="0"/>
            <w:noProof/>
          </w:rPr>
          <w:t xml:space="preserve"> and (b) Φ</w:t>
        </w:r>
        <w:r w:rsidRPr="009F1D2D">
          <w:rPr>
            <w:rStyle w:val="Hyperlink"/>
            <w:b w:val="0"/>
            <w:noProof/>
            <w:vertAlign w:val="subscript"/>
          </w:rPr>
          <w:t>DP</w:t>
        </w:r>
        <w:r w:rsidRPr="009F1D2D">
          <w:rPr>
            <w:rStyle w:val="Hyperlink"/>
            <w:b w:val="0"/>
            <w:noProof/>
          </w:rPr>
          <w:t xml:space="preserve"> along the 220° radial, for KDGX QVP data from 0252 through 0257 UTC 12 Feb 2014, at 10° elevation. The blue-highlighted line represents the interpolated values of Φ</w:t>
        </w:r>
        <w:r w:rsidRPr="009F1D2D">
          <w:rPr>
            <w:rStyle w:val="Hyperlink"/>
            <w:b w:val="0"/>
            <w:noProof/>
            <w:vertAlign w:val="subscript"/>
          </w:rPr>
          <w:t>DP</w:t>
        </w:r>
        <w:r w:rsidRPr="009F1D2D">
          <w:rPr>
            <w:rStyle w:val="Hyperlink"/>
            <w:b w:val="0"/>
            <w:noProof/>
          </w:rPr>
          <w:t xml:space="preserve"> between the gates below and above the ML.</w:t>
        </w:r>
        <w:r w:rsidRPr="009F1D2D">
          <w:rPr>
            <w:b w:val="0"/>
            <w:noProof/>
            <w:webHidden/>
          </w:rPr>
          <w:tab/>
        </w:r>
        <w:r w:rsidRPr="009F1D2D">
          <w:rPr>
            <w:b w:val="0"/>
            <w:noProof/>
            <w:webHidden/>
          </w:rPr>
          <w:fldChar w:fldCharType="begin"/>
        </w:r>
        <w:r w:rsidRPr="009F1D2D">
          <w:rPr>
            <w:b w:val="0"/>
            <w:noProof/>
            <w:webHidden/>
          </w:rPr>
          <w:instrText xml:space="preserve"> PAGEREF _Toc529632250 \h </w:instrText>
        </w:r>
        <w:r w:rsidRPr="009F1D2D">
          <w:rPr>
            <w:b w:val="0"/>
            <w:noProof/>
            <w:webHidden/>
          </w:rPr>
        </w:r>
        <w:r w:rsidRPr="009F1D2D">
          <w:rPr>
            <w:b w:val="0"/>
            <w:noProof/>
            <w:webHidden/>
          </w:rPr>
          <w:fldChar w:fldCharType="separate"/>
        </w:r>
        <w:r w:rsidR="0072460B">
          <w:rPr>
            <w:b w:val="0"/>
            <w:noProof/>
            <w:webHidden/>
          </w:rPr>
          <w:t>58</w:t>
        </w:r>
        <w:r w:rsidRPr="009F1D2D">
          <w:rPr>
            <w:b w:val="0"/>
            <w:noProof/>
            <w:webHidden/>
          </w:rPr>
          <w:fldChar w:fldCharType="end"/>
        </w:r>
      </w:hyperlink>
    </w:p>
    <w:p w:rsidR="009F1D2D" w:rsidRDefault="009F1D2D">
      <w:pPr>
        <w:pStyle w:val="TableofFigures"/>
        <w:tabs>
          <w:tab w:val="right" w:leader="dot" w:pos="8630"/>
        </w:tabs>
        <w:rPr>
          <w:rStyle w:val="Hyperlink"/>
          <w:b w:val="0"/>
          <w:noProof/>
        </w:rPr>
      </w:pPr>
    </w:p>
    <w:p w:rsidR="009F1D2D" w:rsidRPr="009F1D2D"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251" w:history="1">
        <w:r w:rsidR="009F1D2D" w:rsidRPr="009F1D2D">
          <w:rPr>
            <w:rStyle w:val="Hyperlink"/>
            <w:b w:val="0"/>
            <w:noProof/>
          </w:rPr>
          <w:t>Fig. 3.2: Time-vs-height QVP of (a),(e) Z</w:t>
        </w:r>
        <w:r w:rsidR="009F1D2D" w:rsidRPr="009F1D2D">
          <w:rPr>
            <w:rStyle w:val="Hyperlink"/>
            <w:b w:val="0"/>
            <w:noProof/>
            <w:vertAlign w:val="subscript"/>
          </w:rPr>
          <w:t>H</w:t>
        </w:r>
        <w:r w:rsidR="009F1D2D" w:rsidRPr="009F1D2D">
          <w:rPr>
            <w:rStyle w:val="Hyperlink"/>
            <w:b w:val="0"/>
            <w:noProof/>
          </w:rPr>
          <w:t>, (b),(f) Z</w:t>
        </w:r>
        <w:r w:rsidR="009F1D2D" w:rsidRPr="009F1D2D">
          <w:rPr>
            <w:rStyle w:val="Hyperlink"/>
            <w:b w:val="0"/>
            <w:noProof/>
            <w:vertAlign w:val="subscript"/>
          </w:rPr>
          <w:t>DR</w:t>
        </w:r>
        <w:r w:rsidR="009F1D2D" w:rsidRPr="009F1D2D">
          <w:rPr>
            <w:rStyle w:val="Hyperlink"/>
            <w:b w:val="0"/>
            <w:noProof/>
          </w:rPr>
          <w:t>, (c),(g) ρ</w:t>
        </w:r>
        <w:r w:rsidR="009F1D2D" w:rsidRPr="009F1D2D">
          <w:rPr>
            <w:rStyle w:val="Hyperlink"/>
            <w:b w:val="0"/>
            <w:noProof/>
            <w:vertAlign w:val="subscript"/>
          </w:rPr>
          <w:t>hv</w:t>
        </w:r>
        <w:r w:rsidR="009F1D2D" w:rsidRPr="009F1D2D">
          <w:rPr>
            <w:rStyle w:val="Hyperlink"/>
            <w:b w:val="0"/>
            <w:noProof/>
          </w:rPr>
          <w:t>, and (d),(h) K</w:t>
        </w:r>
        <w:r w:rsidR="009F1D2D" w:rsidRPr="009F1D2D">
          <w:rPr>
            <w:rStyle w:val="Hyperlink"/>
            <w:b w:val="0"/>
            <w:noProof/>
            <w:vertAlign w:val="subscript"/>
          </w:rPr>
          <w:t>DP</w:t>
        </w:r>
        <w:r w:rsidR="009F1D2D" w:rsidRPr="009F1D2D">
          <w:rPr>
            <w:rStyle w:val="Hyperlink"/>
            <w:b w:val="0"/>
            <w:noProof/>
          </w:rPr>
          <w:t xml:space="preserve"> from KLVX from 1600 through 2328 UTC 4 Mar 2015 at (left) 9.9° and (right) 19.5° elevation angles. Contours of HRRR model wet-bulb temperature (°C) are overlaid in each plot. Also, in each QVP, Z</w:t>
        </w:r>
        <w:r w:rsidR="009F1D2D" w:rsidRPr="009F1D2D">
          <w:rPr>
            <w:rStyle w:val="Hyperlink"/>
            <w:b w:val="0"/>
            <w:noProof/>
            <w:vertAlign w:val="subscript"/>
          </w:rPr>
          <w:t>H</w:t>
        </w:r>
        <w:r w:rsidR="009F1D2D" w:rsidRPr="009F1D2D">
          <w:rPr>
            <w:rStyle w:val="Hyperlink"/>
            <w:b w:val="0"/>
            <w:noProof/>
          </w:rPr>
          <w:t xml:space="preserve"> is contoured at 10, 20, 30, and 40 dBZ.</w:t>
        </w:r>
        <w:r w:rsidR="009F1D2D" w:rsidRPr="009F1D2D">
          <w:rPr>
            <w:b w:val="0"/>
            <w:noProof/>
            <w:webHidden/>
          </w:rPr>
          <w:tab/>
        </w:r>
        <w:r w:rsidR="009F1D2D" w:rsidRPr="009F1D2D">
          <w:rPr>
            <w:b w:val="0"/>
            <w:noProof/>
            <w:webHidden/>
          </w:rPr>
          <w:fldChar w:fldCharType="begin"/>
        </w:r>
        <w:r w:rsidR="009F1D2D" w:rsidRPr="009F1D2D">
          <w:rPr>
            <w:b w:val="0"/>
            <w:noProof/>
            <w:webHidden/>
          </w:rPr>
          <w:instrText xml:space="preserve"> PAGEREF _Toc529632251 \h </w:instrText>
        </w:r>
        <w:r w:rsidR="009F1D2D" w:rsidRPr="009F1D2D">
          <w:rPr>
            <w:b w:val="0"/>
            <w:noProof/>
            <w:webHidden/>
          </w:rPr>
        </w:r>
        <w:r w:rsidR="009F1D2D" w:rsidRPr="009F1D2D">
          <w:rPr>
            <w:b w:val="0"/>
            <w:noProof/>
            <w:webHidden/>
          </w:rPr>
          <w:fldChar w:fldCharType="separate"/>
        </w:r>
        <w:r w:rsidR="0072460B">
          <w:rPr>
            <w:b w:val="0"/>
            <w:noProof/>
            <w:webHidden/>
          </w:rPr>
          <w:t>60</w:t>
        </w:r>
        <w:r w:rsidR="009F1D2D" w:rsidRPr="009F1D2D">
          <w:rPr>
            <w:b w:val="0"/>
            <w:noProof/>
            <w:webHidden/>
          </w:rPr>
          <w:fldChar w:fldCharType="end"/>
        </w:r>
      </w:hyperlink>
    </w:p>
    <w:p w:rsidR="009F1D2D" w:rsidRDefault="009F1D2D">
      <w:pPr>
        <w:pStyle w:val="TableofFigures"/>
        <w:tabs>
          <w:tab w:val="right" w:leader="dot" w:pos="8630"/>
        </w:tabs>
        <w:rPr>
          <w:rStyle w:val="Hyperlink"/>
          <w:b w:val="0"/>
          <w:noProof/>
        </w:rPr>
      </w:pPr>
    </w:p>
    <w:p w:rsidR="009F1D2D" w:rsidRPr="009F1D2D"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252" w:history="1">
        <w:r w:rsidR="009F1D2D" w:rsidRPr="009F1D2D">
          <w:rPr>
            <w:rStyle w:val="Hyperlink"/>
            <w:b w:val="0"/>
            <w:noProof/>
          </w:rPr>
          <w:t>Fig. 3.3: QVPs of (a) Z</w:t>
        </w:r>
        <w:r w:rsidR="009F1D2D" w:rsidRPr="009F1D2D">
          <w:rPr>
            <w:rStyle w:val="Hyperlink"/>
            <w:b w:val="0"/>
            <w:noProof/>
            <w:vertAlign w:val="subscript"/>
          </w:rPr>
          <w:t>H</w:t>
        </w:r>
        <w:r w:rsidR="009F1D2D" w:rsidRPr="009F1D2D">
          <w:rPr>
            <w:rStyle w:val="Hyperlink"/>
            <w:b w:val="0"/>
            <w:noProof/>
          </w:rPr>
          <w:t>, (b) Z</w:t>
        </w:r>
        <w:r w:rsidR="009F1D2D" w:rsidRPr="009F1D2D">
          <w:rPr>
            <w:rStyle w:val="Hyperlink"/>
            <w:b w:val="0"/>
            <w:noProof/>
            <w:vertAlign w:val="subscript"/>
          </w:rPr>
          <w:t>DR</w:t>
        </w:r>
        <w:r w:rsidR="009F1D2D" w:rsidRPr="009F1D2D">
          <w:rPr>
            <w:rStyle w:val="Hyperlink"/>
            <w:b w:val="0"/>
            <w:noProof/>
          </w:rPr>
          <w:t>, (c) ρ</w:t>
        </w:r>
        <w:r w:rsidR="009F1D2D" w:rsidRPr="009F1D2D">
          <w:rPr>
            <w:rStyle w:val="Hyperlink"/>
            <w:b w:val="0"/>
            <w:noProof/>
            <w:vertAlign w:val="subscript"/>
          </w:rPr>
          <w:t>hv</w:t>
        </w:r>
        <w:r w:rsidR="009F1D2D" w:rsidRPr="009F1D2D">
          <w:rPr>
            <w:rStyle w:val="Hyperlink"/>
            <w:b w:val="0"/>
            <w:noProof/>
          </w:rPr>
          <w:t>, and (d) K</w:t>
        </w:r>
        <w:r w:rsidR="009F1D2D" w:rsidRPr="009F1D2D">
          <w:rPr>
            <w:rStyle w:val="Hyperlink"/>
            <w:b w:val="0"/>
            <w:noProof/>
            <w:vertAlign w:val="subscript"/>
          </w:rPr>
          <w:t>DP</w:t>
        </w:r>
        <w:r w:rsidR="009F1D2D" w:rsidRPr="009F1D2D">
          <w:rPr>
            <w:rStyle w:val="Hyperlink"/>
            <w:b w:val="0"/>
            <w:noProof/>
          </w:rPr>
          <w:t>, for KEAX from 0353 through 1630 UTC 1 Feb 2014, at 12.5° elevation. Contours of HRRR model wet-bulb temperature (°C) are overlaid in each plot. Also, Z</w:t>
        </w:r>
        <w:r w:rsidR="009F1D2D" w:rsidRPr="009F1D2D">
          <w:rPr>
            <w:rStyle w:val="Hyperlink"/>
            <w:b w:val="0"/>
            <w:noProof/>
            <w:vertAlign w:val="subscript"/>
          </w:rPr>
          <w:t>H</w:t>
        </w:r>
        <w:r w:rsidR="009F1D2D" w:rsidRPr="009F1D2D">
          <w:rPr>
            <w:rStyle w:val="Hyperlink"/>
            <w:b w:val="0"/>
            <w:noProof/>
          </w:rPr>
          <w:t xml:space="preserve"> is contoured at 10, 20, 30, and 40 dBZ.</w:t>
        </w:r>
        <w:r w:rsidR="009F1D2D" w:rsidRPr="009F1D2D">
          <w:rPr>
            <w:b w:val="0"/>
            <w:noProof/>
            <w:webHidden/>
          </w:rPr>
          <w:tab/>
        </w:r>
        <w:r w:rsidR="009F1D2D" w:rsidRPr="009F1D2D">
          <w:rPr>
            <w:b w:val="0"/>
            <w:noProof/>
            <w:webHidden/>
          </w:rPr>
          <w:fldChar w:fldCharType="begin"/>
        </w:r>
        <w:r w:rsidR="009F1D2D" w:rsidRPr="009F1D2D">
          <w:rPr>
            <w:b w:val="0"/>
            <w:noProof/>
            <w:webHidden/>
          </w:rPr>
          <w:instrText xml:space="preserve"> PAGEREF _Toc529632252 \h </w:instrText>
        </w:r>
        <w:r w:rsidR="009F1D2D" w:rsidRPr="009F1D2D">
          <w:rPr>
            <w:b w:val="0"/>
            <w:noProof/>
            <w:webHidden/>
          </w:rPr>
        </w:r>
        <w:r w:rsidR="009F1D2D" w:rsidRPr="009F1D2D">
          <w:rPr>
            <w:b w:val="0"/>
            <w:noProof/>
            <w:webHidden/>
          </w:rPr>
          <w:fldChar w:fldCharType="separate"/>
        </w:r>
        <w:r w:rsidR="0072460B">
          <w:rPr>
            <w:b w:val="0"/>
            <w:noProof/>
            <w:webHidden/>
          </w:rPr>
          <w:t>63</w:t>
        </w:r>
        <w:r w:rsidR="009F1D2D" w:rsidRPr="009F1D2D">
          <w:rPr>
            <w:b w:val="0"/>
            <w:noProof/>
            <w:webHidden/>
          </w:rPr>
          <w:fldChar w:fldCharType="end"/>
        </w:r>
      </w:hyperlink>
    </w:p>
    <w:p w:rsidR="009F1D2D" w:rsidRDefault="009F1D2D">
      <w:pPr>
        <w:pStyle w:val="TableofFigures"/>
        <w:tabs>
          <w:tab w:val="right" w:leader="dot" w:pos="8630"/>
        </w:tabs>
        <w:rPr>
          <w:rStyle w:val="Hyperlink"/>
          <w:b w:val="0"/>
          <w:noProof/>
        </w:rPr>
      </w:pPr>
    </w:p>
    <w:p w:rsidR="009F1D2D" w:rsidRPr="009F1D2D"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253" w:history="1">
        <w:r w:rsidR="009F1D2D" w:rsidRPr="009F1D2D">
          <w:rPr>
            <w:rStyle w:val="Hyperlink"/>
            <w:b w:val="0"/>
            <w:noProof/>
          </w:rPr>
          <w:t>Fig. 3.4: SHARPpy thermodynamic sounding (Blumberg et al. 2017) for Topeka at 1200 UTC 1 Feb 2014, located approximately 120 km from KEAX. The red line represents temperature (°C), the green line represents dewpoint temperature (°C), and the blue solid lines indicate the location of the interpreted DGL (km).</w:t>
        </w:r>
        <w:r w:rsidR="009F1D2D" w:rsidRPr="009F1D2D">
          <w:rPr>
            <w:b w:val="0"/>
            <w:noProof/>
            <w:webHidden/>
          </w:rPr>
          <w:tab/>
        </w:r>
        <w:r w:rsidR="009F1D2D" w:rsidRPr="009F1D2D">
          <w:rPr>
            <w:b w:val="0"/>
            <w:noProof/>
            <w:webHidden/>
          </w:rPr>
          <w:fldChar w:fldCharType="begin"/>
        </w:r>
        <w:r w:rsidR="009F1D2D" w:rsidRPr="009F1D2D">
          <w:rPr>
            <w:b w:val="0"/>
            <w:noProof/>
            <w:webHidden/>
          </w:rPr>
          <w:instrText xml:space="preserve"> PAGEREF _Toc529632253 \h </w:instrText>
        </w:r>
        <w:r w:rsidR="009F1D2D" w:rsidRPr="009F1D2D">
          <w:rPr>
            <w:b w:val="0"/>
            <w:noProof/>
            <w:webHidden/>
          </w:rPr>
        </w:r>
        <w:r w:rsidR="009F1D2D" w:rsidRPr="009F1D2D">
          <w:rPr>
            <w:b w:val="0"/>
            <w:noProof/>
            <w:webHidden/>
          </w:rPr>
          <w:fldChar w:fldCharType="separate"/>
        </w:r>
        <w:r w:rsidR="0072460B">
          <w:rPr>
            <w:b w:val="0"/>
            <w:noProof/>
            <w:webHidden/>
          </w:rPr>
          <w:t>65</w:t>
        </w:r>
        <w:r w:rsidR="009F1D2D" w:rsidRPr="009F1D2D">
          <w:rPr>
            <w:b w:val="0"/>
            <w:noProof/>
            <w:webHidden/>
          </w:rPr>
          <w:fldChar w:fldCharType="end"/>
        </w:r>
      </w:hyperlink>
    </w:p>
    <w:p w:rsidR="009F1D2D" w:rsidRDefault="009F1D2D">
      <w:pPr>
        <w:pStyle w:val="TableofFigures"/>
        <w:tabs>
          <w:tab w:val="right" w:leader="dot" w:pos="8630"/>
        </w:tabs>
        <w:rPr>
          <w:rStyle w:val="Hyperlink"/>
          <w:b w:val="0"/>
          <w:noProof/>
        </w:rPr>
      </w:pPr>
    </w:p>
    <w:p w:rsidR="009F1D2D" w:rsidRPr="009F1D2D"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254" w:history="1">
        <w:r w:rsidR="009F1D2D" w:rsidRPr="009F1D2D">
          <w:rPr>
            <w:rStyle w:val="Hyperlink"/>
            <w:b w:val="0"/>
            <w:noProof/>
          </w:rPr>
          <w:t>Fig. 3.5: As in Fig. 3.3, but for KOKX from 0600 through 2359 UTC 23 Jan 2016, at 19.5° elevation.</w:t>
        </w:r>
        <w:r w:rsidR="009F1D2D" w:rsidRPr="009F1D2D">
          <w:rPr>
            <w:b w:val="0"/>
            <w:noProof/>
            <w:webHidden/>
          </w:rPr>
          <w:tab/>
        </w:r>
        <w:r w:rsidR="009F1D2D" w:rsidRPr="009F1D2D">
          <w:rPr>
            <w:b w:val="0"/>
            <w:noProof/>
            <w:webHidden/>
          </w:rPr>
          <w:fldChar w:fldCharType="begin"/>
        </w:r>
        <w:r w:rsidR="009F1D2D" w:rsidRPr="009F1D2D">
          <w:rPr>
            <w:b w:val="0"/>
            <w:noProof/>
            <w:webHidden/>
          </w:rPr>
          <w:instrText xml:space="preserve"> PAGEREF _Toc529632254 \h </w:instrText>
        </w:r>
        <w:r w:rsidR="009F1D2D" w:rsidRPr="009F1D2D">
          <w:rPr>
            <w:b w:val="0"/>
            <w:noProof/>
            <w:webHidden/>
          </w:rPr>
        </w:r>
        <w:r w:rsidR="009F1D2D" w:rsidRPr="009F1D2D">
          <w:rPr>
            <w:b w:val="0"/>
            <w:noProof/>
            <w:webHidden/>
          </w:rPr>
          <w:fldChar w:fldCharType="separate"/>
        </w:r>
        <w:r w:rsidR="0072460B">
          <w:rPr>
            <w:b w:val="0"/>
            <w:noProof/>
            <w:webHidden/>
          </w:rPr>
          <w:t>67</w:t>
        </w:r>
        <w:r w:rsidR="009F1D2D" w:rsidRPr="009F1D2D">
          <w:rPr>
            <w:b w:val="0"/>
            <w:noProof/>
            <w:webHidden/>
          </w:rPr>
          <w:fldChar w:fldCharType="end"/>
        </w:r>
      </w:hyperlink>
    </w:p>
    <w:p w:rsidR="006E305E" w:rsidRDefault="006E305E">
      <w:pPr>
        <w:pStyle w:val="TableofFigures"/>
        <w:tabs>
          <w:tab w:val="right" w:leader="dot" w:pos="8630"/>
        </w:tabs>
      </w:pPr>
    </w:p>
    <w:p w:rsidR="009F1D2D" w:rsidRPr="009F1D2D"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255" w:history="1">
        <w:r w:rsidR="009F1D2D" w:rsidRPr="009F1D2D">
          <w:rPr>
            <w:rStyle w:val="Hyperlink"/>
            <w:b w:val="0"/>
            <w:noProof/>
          </w:rPr>
          <w:t>Fig. 3.6: As in Fig. 3.3, but for KGWX from 0102 through 1555 UTC 11 Feb 2014, at 19.5° elevation.</w:t>
        </w:r>
        <w:r w:rsidR="009F1D2D" w:rsidRPr="009F1D2D">
          <w:rPr>
            <w:b w:val="0"/>
            <w:noProof/>
            <w:webHidden/>
          </w:rPr>
          <w:tab/>
        </w:r>
        <w:r w:rsidR="009F1D2D" w:rsidRPr="009F1D2D">
          <w:rPr>
            <w:b w:val="0"/>
            <w:noProof/>
            <w:webHidden/>
          </w:rPr>
          <w:fldChar w:fldCharType="begin"/>
        </w:r>
        <w:r w:rsidR="009F1D2D" w:rsidRPr="009F1D2D">
          <w:rPr>
            <w:b w:val="0"/>
            <w:noProof/>
            <w:webHidden/>
          </w:rPr>
          <w:instrText xml:space="preserve"> PAGEREF _Toc529632255 \h </w:instrText>
        </w:r>
        <w:r w:rsidR="009F1D2D" w:rsidRPr="009F1D2D">
          <w:rPr>
            <w:b w:val="0"/>
            <w:noProof/>
            <w:webHidden/>
          </w:rPr>
        </w:r>
        <w:r w:rsidR="009F1D2D" w:rsidRPr="009F1D2D">
          <w:rPr>
            <w:b w:val="0"/>
            <w:noProof/>
            <w:webHidden/>
          </w:rPr>
          <w:fldChar w:fldCharType="separate"/>
        </w:r>
        <w:r w:rsidR="0072460B">
          <w:rPr>
            <w:b w:val="0"/>
            <w:noProof/>
            <w:webHidden/>
          </w:rPr>
          <w:t>70</w:t>
        </w:r>
        <w:r w:rsidR="009F1D2D" w:rsidRPr="009F1D2D">
          <w:rPr>
            <w:b w:val="0"/>
            <w:noProof/>
            <w:webHidden/>
          </w:rPr>
          <w:fldChar w:fldCharType="end"/>
        </w:r>
      </w:hyperlink>
    </w:p>
    <w:p w:rsidR="009F1D2D" w:rsidRDefault="009F1D2D">
      <w:pPr>
        <w:pStyle w:val="TableofFigures"/>
        <w:tabs>
          <w:tab w:val="right" w:leader="dot" w:pos="8630"/>
        </w:tabs>
        <w:rPr>
          <w:rStyle w:val="Hyperlink"/>
          <w:b w:val="0"/>
          <w:noProof/>
        </w:rPr>
      </w:pPr>
    </w:p>
    <w:p w:rsidR="009F1D2D" w:rsidRPr="009F1D2D"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256" w:history="1">
        <w:r w:rsidR="009F1D2D" w:rsidRPr="009F1D2D">
          <w:rPr>
            <w:rStyle w:val="Hyperlink"/>
            <w:b w:val="0"/>
            <w:noProof/>
          </w:rPr>
          <w:t>Fig. 3.7: As in Fig. 3.3, but for KBMX from 0119 through 2325 UTC 12 Feb 2014, at 14.6° elevation.</w:t>
        </w:r>
        <w:r w:rsidR="009F1D2D" w:rsidRPr="009F1D2D">
          <w:rPr>
            <w:b w:val="0"/>
            <w:noProof/>
            <w:webHidden/>
          </w:rPr>
          <w:tab/>
        </w:r>
        <w:r w:rsidR="009F1D2D" w:rsidRPr="009F1D2D">
          <w:rPr>
            <w:b w:val="0"/>
            <w:noProof/>
            <w:webHidden/>
          </w:rPr>
          <w:fldChar w:fldCharType="begin"/>
        </w:r>
        <w:r w:rsidR="009F1D2D" w:rsidRPr="009F1D2D">
          <w:rPr>
            <w:b w:val="0"/>
            <w:noProof/>
            <w:webHidden/>
          </w:rPr>
          <w:instrText xml:space="preserve"> PAGEREF _Toc529632256 \h </w:instrText>
        </w:r>
        <w:r w:rsidR="009F1D2D" w:rsidRPr="009F1D2D">
          <w:rPr>
            <w:b w:val="0"/>
            <w:noProof/>
            <w:webHidden/>
          </w:rPr>
        </w:r>
        <w:r w:rsidR="009F1D2D" w:rsidRPr="009F1D2D">
          <w:rPr>
            <w:b w:val="0"/>
            <w:noProof/>
            <w:webHidden/>
          </w:rPr>
          <w:fldChar w:fldCharType="separate"/>
        </w:r>
        <w:r w:rsidR="0072460B">
          <w:rPr>
            <w:b w:val="0"/>
            <w:noProof/>
            <w:webHidden/>
          </w:rPr>
          <w:t>72</w:t>
        </w:r>
        <w:r w:rsidR="009F1D2D" w:rsidRPr="009F1D2D">
          <w:rPr>
            <w:b w:val="0"/>
            <w:noProof/>
            <w:webHidden/>
          </w:rPr>
          <w:fldChar w:fldCharType="end"/>
        </w:r>
      </w:hyperlink>
    </w:p>
    <w:p w:rsidR="009F1D2D" w:rsidRDefault="009F1D2D">
      <w:pPr>
        <w:pStyle w:val="TableofFigures"/>
        <w:tabs>
          <w:tab w:val="right" w:leader="dot" w:pos="8630"/>
        </w:tabs>
        <w:rPr>
          <w:rStyle w:val="Hyperlink"/>
          <w:b w:val="0"/>
          <w:noProof/>
        </w:rPr>
      </w:pPr>
    </w:p>
    <w:p w:rsidR="009F1D2D" w:rsidRPr="009F1D2D"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257" w:history="1">
        <w:r w:rsidR="009F1D2D" w:rsidRPr="009F1D2D">
          <w:rPr>
            <w:rStyle w:val="Hyperlink"/>
            <w:b w:val="0"/>
            <w:noProof/>
          </w:rPr>
          <w:t>Fig. 3.8: As in Fig. 3.3, but for KDGX from 0006 through 1500 UTC 12 Feb 2014, at 10° elevation.</w:t>
        </w:r>
        <w:r w:rsidR="009F1D2D" w:rsidRPr="009F1D2D">
          <w:rPr>
            <w:b w:val="0"/>
            <w:noProof/>
            <w:webHidden/>
          </w:rPr>
          <w:tab/>
        </w:r>
        <w:r w:rsidR="009F1D2D" w:rsidRPr="009F1D2D">
          <w:rPr>
            <w:b w:val="0"/>
            <w:noProof/>
            <w:webHidden/>
          </w:rPr>
          <w:fldChar w:fldCharType="begin"/>
        </w:r>
        <w:r w:rsidR="009F1D2D" w:rsidRPr="009F1D2D">
          <w:rPr>
            <w:b w:val="0"/>
            <w:noProof/>
            <w:webHidden/>
          </w:rPr>
          <w:instrText xml:space="preserve"> PAGEREF _Toc529632257 \h </w:instrText>
        </w:r>
        <w:r w:rsidR="009F1D2D" w:rsidRPr="009F1D2D">
          <w:rPr>
            <w:b w:val="0"/>
            <w:noProof/>
            <w:webHidden/>
          </w:rPr>
        </w:r>
        <w:r w:rsidR="009F1D2D" w:rsidRPr="009F1D2D">
          <w:rPr>
            <w:b w:val="0"/>
            <w:noProof/>
            <w:webHidden/>
          </w:rPr>
          <w:fldChar w:fldCharType="separate"/>
        </w:r>
        <w:r w:rsidR="0072460B">
          <w:rPr>
            <w:b w:val="0"/>
            <w:noProof/>
            <w:webHidden/>
          </w:rPr>
          <w:t>74</w:t>
        </w:r>
        <w:r w:rsidR="009F1D2D" w:rsidRPr="009F1D2D">
          <w:rPr>
            <w:b w:val="0"/>
            <w:noProof/>
            <w:webHidden/>
          </w:rPr>
          <w:fldChar w:fldCharType="end"/>
        </w:r>
      </w:hyperlink>
    </w:p>
    <w:p w:rsidR="009F1D2D" w:rsidRDefault="009F1D2D">
      <w:pPr>
        <w:pStyle w:val="TableofFigures"/>
        <w:tabs>
          <w:tab w:val="right" w:leader="dot" w:pos="8630"/>
        </w:tabs>
        <w:rPr>
          <w:rStyle w:val="Hyperlink"/>
          <w:b w:val="0"/>
          <w:noProof/>
        </w:rPr>
      </w:pPr>
    </w:p>
    <w:p w:rsidR="009F1D2D" w:rsidRPr="009F1D2D"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258" w:history="1">
        <w:r w:rsidR="009F1D2D" w:rsidRPr="009F1D2D">
          <w:rPr>
            <w:rStyle w:val="Hyperlink"/>
            <w:b w:val="0"/>
            <w:noProof/>
          </w:rPr>
          <w:t>Fig. 3.9: Composite scatterplots of CTT (°C) vs 90th-percentile maximum (a) Z</w:t>
        </w:r>
        <w:r w:rsidR="009F1D2D" w:rsidRPr="009F1D2D">
          <w:rPr>
            <w:rStyle w:val="Hyperlink"/>
            <w:b w:val="0"/>
            <w:noProof/>
            <w:vertAlign w:val="subscript"/>
          </w:rPr>
          <w:t>DR</w:t>
        </w:r>
        <w:r w:rsidR="009F1D2D" w:rsidRPr="009F1D2D">
          <w:rPr>
            <w:rStyle w:val="Hyperlink"/>
            <w:b w:val="0"/>
            <w:noProof/>
          </w:rPr>
          <w:t xml:space="preserve"> and (b) K</w:t>
        </w:r>
        <w:r w:rsidR="009F1D2D" w:rsidRPr="009F1D2D">
          <w:rPr>
            <w:rStyle w:val="Hyperlink"/>
            <w:b w:val="0"/>
            <w:noProof/>
            <w:vertAlign w:val="subscript"/>
          </w:rPr>
          <w:t>DP</w:t>
        </w:r>
        <w:r w:rsidR="009F1D2D" w:rsidRPr="009F1D2D">
          <w:rPr>
            <w:rStyle w:val="Hyperlink"/>
            <w:b w:val="0"/>
            <w:noProof/>
          </w:rPr>
          <w:t xml:space="preserve"> in the DGL, 90th-percentile maximum Z</w:t>
        </w:r>
        <w:r w:rsidR="009F1D2D" w:rsidRPr="009F1D2D">
          <w:rPr>
            <w:rStyle w:val="Hyperlink"/>
            <w:b w:val="0"/>
            <w:noProof/>
            <w:vertAlign w:val="subscript"/>
          </w:rPr>
          <w:t>H</w:t>
        </w:r>
        <w:r w:rsidR="009F1D2D" w:rsidRPr="009F1D2D">
          <w:rPr>
            <w:rStyle w:val="Hyperlink"/>
            <w:b w:val="0"/>
            <w:noProof/>
          </w:rPr>
          <w:t xml:space="preserve"> in the DGL vs 90th-percentile maximum (c) Z</w:t>
        </w:r>
        <w:r w:rsidR="009F1D2D" w:rsidRPr="009F1D2D">
          <w:rPr>
            <w:rStyle w:val="Hyperlink"/>
            <w:b w:val="0"/>
            <w:noProof/>
            <w:vertAlign w:val="subscript"/>
          </w:rPr>
          <w:t>DR</w:t>
        </w:r>
        <w:r w:rsidR="009F1D2D" w:rsidRPr="009F1D2D">
          <w:rPr>
            <w:rStyle w:val="Hyperlink"/>
            <w:b w:val="0"/>
            <w:noProof/>
          </w:rPr>
          <w:t xml:space="preserve"> and (d) K</w:t>
        </w:r>
        <w:r w:rsidR="009F1D2D" w:rsidRPr="009F1D2D">
          <w:rPr>
            <w:rStyle w:val="Hyperlink"/>
            <w:b w:val="0"/>
            <w:noProof/>
            <w:vertAlign w:val="subscript"/>
          </w:rPr>
          <w:t>DP</w:t>
        </w:r>
        <w:r w:rsidR="009F1D2D" w:rsidRPr="009F1D2D">
          <w:rPr>
            <w:rStyle w:val="Hyperlink"/>
            <w:b w:val="0"/>
            <w:noProof/>
          </w:rPr>
          <w:t xml:space="preserve"> in the DGL, and (e) 90th-percentile maximum Z</w:t>
        </w:r>
        <w:r w:rsidR="009F1D2D" w:rsidRPr="009F1D2D">
          <w:rPr>
            <w:rStyle w:val="Hyperlink"/>
            <w:b w:val="0"/>
            <w:noProof/>
            <w:vertAlign w:val="subscript"/>
          </w:rPr>
          <w:t>DR</w:t>
        </w:r>
        <w:r w:rsidR="009F1D2D" w:rsidRPr="009F1D2D">
          <w:rPr>
            <w:rStyle w:val="Hyperlink"/>
            <w:b w:val="0"/>
            <w:noProof/>
          </w:rPr>
          <w:t xml:space="preserve"> in the DGL vs 90th-percentile maximum K</w:t>
        </w:r>
        <w:r w:rsidR="009F1D2D" w:rsidRPr="009F1D2D">
          <w:rPr>
            <w:rStyle w:val="Hyperlink"/>
            <w:b w:val="0"/>
            <w:noProof/>
            <w:vertAlign w:val="subscript"/>
          </w:rPr>
          <w:t>DP</w:t>
        </w:r>
        <w:r w:rsidR="009F1D2D" w:rsidRPr="009F1D2D">
          <w:rPr>
            <w:rStyle w:val="Hyperlink"/>
            <w:b w:val="0"/>
            <w:noProof/>
          </w:rPr>
          <w:t xml:space="preserve"> in the DGL. Data from the KBMX, KDGX, KGWX, KOKX, and KEAX events are indicated by the light-blue, light-green, dark-green, yellow, and orange symbols in each plot, respectively.</w:t>
        </w:r>
        <w:r w:rsidR="009F1D2D" w:rsidRPr="009F1D2D">
          <w:rPr>
            <w:b w:val="0"/>
            <w:noProof/>
            <w:webHidden/>
          </w:rPr>
          <w:tab/>
        </w:r>
        <w:r w:rsidR="009F1D2D" w:rsidRPr="009F1D2D">
          <w:rPr>
            <w:b w:val="0"/>
            <w:noProof/>
            <w:webHidden/>
          </w:rPr>
          <w:fldChar w:fldCharType="begin"/>
        </w:r>
        <w:r w:rsidR="009F1D2D" w:rsidRPr="009F1D2D">
          <w:rPr>
            <w:b w:val="0"/>
            <w:noProof/>
            <w:webHidden/>
          </w:rPr>
          <w:instrText xml:space="preserve"> PAGEREF _Toc529632258 \h </w:instrText>
        </w:r>
        <w:r w:rsidR="009F1D2D" w:rsidRPr="009F1D2D">
          <w:rPr>
            <w:b w:val="0"/>
            <w:noProof/>
            <w:webHidden/>
          </w:rPr>
        </w:r>
        <w:r w:rsidR="009F1D2D" w:rsidRPr="009F1D2D">
          <w:rPr>
            <w:b w:val="0"/>
            <w:noProof/>
            <w:webHidden/>
          </w:rPr>
          <w:fldChar w:fldCharType="separate"/>
        </w:r>
        <w:r w:rsidR="0072460B">
          <w:rPr>
            <w:b w:val="0"/>
            <w:noProof/>
            <w:webHidden/>
          </w:rPr>
          <w:t>76</w:t>
        </w:r>
        <w:r w:rsidR="009F1D2D" w:rsidRPr="009F1D2D">
          <w:rPr>
            <w:b w:val="0"/>
            <w:noProof/>
            <w:webHidden/>
          </w:rPr>
          <w:fldChar w:fldCharType="end"/>
        </w:r>
      </w:hyperlink>
    </w:p>
    <w:p w:rsidR="009F1D2D" w:rsidRDefault="009F1D2D">
      <w:pPr>
        <w:pStyle w:val="TableofFigures"/>
        <w:tabs>
          <w:tab w:val="right" w:leader="dot" w:pos="8630"/>
        </w:tabs>
        <w:rPr>
          <w:rStyle w:val="Hyperlink"/>
          <w:b w:val="0"/>
          <w:noProof/>
        </w:rPr>
      </w:pPr>
    </w:p>
    <w:p w:rsidR="009F1D2D" w:rsidRPr="009F1D2D"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259" w:history="1">
        <w:r w:rsidR="009F1D2D" w:rsidRPr="009F1D2D">
          <w:rPr>
            <w:rStyle w:val="Hyperlink"/>
            <w:b w:val="0"/>
            <w:noProof/>
          </w:rPr>
          <w:t>Fig. 3.10: (a) Differential reflectivity Z</w:t>
        </w:r>
        <w:r w:rsidR="009F1D2D" w:rsidRPr="009F1D2D">
          <w:rPr>
            <w:rStyle w:val="Hyperlink"/>
            <w:b w:val="0"/>
            <w:noProof/>
            <w:vertAlign w:val="subscript"/>
          </w:rPr>
          <w:t>DR</w:t>
        </w:r>
        <w:r w:rsidR="009F1D2D" w:rsidRPr="009F1D2D">
          <w:rPr>
            <w:rStyle w:val="Hyperlink"/>
            <w:b w:val="0"/>
            <w:noProof/>
          </w:rPr>
          <w:t xml:space="preserve"> at 2.5° elevation angle with range ring labels spaced every 10 n mi (18.52 km). The white arrow indicates a segment of the aircraft trajectory during this period. (b) Ice particle PMS 2DC imagery, with 25-μm pixel resolution and 800-μm spacing between vertical lines. During 1835–1839 UTC, hexagonal flat-plate crystals were found to be the predominant hydrometeor type, with corresponding Z</w:t>
        </w:r>
        <w:r w:rsidR="009F1D2D" w:rsidRPr="009F1D2D">
          <w:rPr>
            <w:rStyle w:val="Hyperlink"/>
            <w:b w:val="0"/>
            <w:noProof/>
            <w:vertAlign w:val="subscript"/>
          </w:rPr>
          <w:t>DR</w:t>
        </w:r>
        <w:r w:rsidR="009F1D2D" w:rsidRPr="009F1D2D">
          <w:rPr>
            <w:rStyle w:val="Hyperlink"/>
            <w:b w:val="0"/>
            <w:noProof/>
          </w:rPr>
          <w:t xml:space="preserve"> values of 0–6 dB. The figure is adapted from Williams et al. (2013).</w:t>
        </w:r>
        <w:r w:rsidR="009F1D2D" w:rsidRPr="009F1D2D">
          <w:rPr>
            <w:b w:val="0"/>
            <w:noProof/>
            <w:webHidden/>
          </w:rPr>
          <w:tab/>
        </w:r>
        <w:r w:rsidR="009F1D2D" w:rsidRPr="009F1D2D">
          <w:rPr>
            <w:b w:val="0"/>
            <w:noProof/>
            <w:webHidden/>
          </w:rPr>
          <w:fldChar w:fldCharType="begin"/>
        </w:r>
        <w:r w:rsidR="009F1D2D" w:rsidRPr="009F1D2D">
          <w:rPr>
            <w:b w:val="0"/>
            <w:noProof/>
            <w:webHidden/>
          </w:rPr>
          <w:instrText xml:space="preserve"> PAGEREF _Toc529632259 \h </w:instrText>
        </w:r>
        <w:r w:rsidR="009F1D2D" w:rsidRPr="009F1D2D">
          <w:rPr>
            <w:b w:val="0"/>
            <w:noProof/>
            <w:webHidden/>
          </w:rPr>
        </w:r>
        <w:r w:rsidR="009F1D2D" w:rsidRPr="009F1D2D">
          <w:rPr>
            <w:b w:val="0"/>
            <w:noProof/>
            <w:webHidden/>
          </w:rPr>
          <w:fldChar w:fldCharType="separate"/>
        </w:r>
        <w:r w:rsidR="0072460B">
          <w:rPr>
            <w:b w:val="0"/>
            <w:noProof/>
            <w:webHidden/>
          </w:rPr>
          <w:t>83</w:t>
        </w:r>
        <w:r w:rsidR="009F1D2D" w:rsidRPr="009F1D2D">
          <w:rPr>
            <w:b w:val="0"/>
            <w:noProof/>
            <w:webHidden/>
          </w:rPr>
          <w:fldChar w:fldCharType="end"/>
        </w:r>
      </w:hyperlink>
    </w:p>
    <w:p w:rsidR="009F1D2D" w:rsidRDefault="009F1D2D">
      <w:pPr>
        <w:pStyle w:val="TableofFigures"/>
        <w:tabs>
          <w:tab w:val="right" w:leader="dot" w:pos="8630"/>
        </w:tabs>
        <w:rPr>
          <w:rStyle w:val="Hyperlink"/>
          <w:b w:val="0"/>
          <w:noProof/>
        </w:rPr>
      </w:pPr>
    </w:p>
    <w:p w:rsidR="009F1D2D" w:rsidRPr="009F1D2D"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2260" w:history="1">
        <w:r w:rsidR="009F1D2D" w:rsidRPr="009F1D2D">
          <w:rPr>
            <w:rStyle w:val="Hyperlink"/>
            <w:b w:val="0"/>
            <w:noProof/>
          </w:rPr>
          <w:t>Fig. 3.11: QVPs of (a) Z</w:t>
        </w:r>
        <w:r w:rsidR="009F1D2D" w:rsidRPr="009F1D2D">
          <w:rPr>
            <w:rStyle w:val="Hyperlink"/>
            <w:b w:val="0"/>
            <w:noProof/>
            <w:vertAlign w:val="subscript"/>
          </w:rPr>
          <w:t>H</w:t>
        </w:r>
        <w:r w:rsidR="009F1D2D" w:rsidRPr="009F1D2D">
          <w:rPr>
            <w:rStyle w:val="Hyperlink"/>
            <w:b w:val="0"/>
            <w:noProof/>
          </w:rPr>
          <w:t xml:space="preserve"> and (b) Z</w:t>
        </w:r>
        <w:r w:rsidR="009F1D2D" w:rsidRPr="009F1D2D">
          <w:rPr>
            <w:rStyle w:val="Hyperlink"/>
            <w:b w:val="0"/>
            <w:noProof/>
            <w:vertAlign w:val="subscript"/>
          </w:rPr>
          <w:t>DR</w:t>
        </w:r>
        <w:r w:rsidR="009F1D2D" w:rsidRPr="009F1D2D">
          <w:rPr>
            <w:rStyle w:val="Hyperlink"/>
            <w:b w:val="0"/>
            <w:noProof/>
          </w:rPr>
          <w:t xml:space="preserve"> for KBUF from 1600 through 2020 UTC 28 Feb 2013, at 4.5° elevation. Contours of HRRR model wet-bulb temperature (°C) are overlaid in each plot. Also, Z</w:t>
        </w:r>
        <w:r w:rsidR="009F1D2D" w:rsidRPr="009F1D2D">
          <w:rPr>
            <w:rStyle w:val="Hyperlink"/>
            <w:b w:val="0"/>
            <w:noProof/>
            <w:vertAlign w:val="subscript"/>
          </w:rPr>
          <w:t>H</w:t>
        </w:r>
        <w:r w:rsidR="009F1D2D" w:rsidRPr="009F1D2D">
          <w:rPr>
            <w:rStyle w:val="Hyperlink"/>
            <w:b w:val="0"/>
            <w:noProof/>
          </w:rPr>
          <w:t xml:space="preserve"> is contoured at 10, 20, 30, and 40 dBZ. The vertical black lines indicate the flight time of the Williams et al. (2013) observations between approximately 1.5 and 2 km, from 1835 through 1839 UTC. Note that the Z</w:t>
        </w:r>
        <w:r w:rsidR="009F1D2D" w:rsidRPr="009F1D2D">
          <w:rPr>
            <w:rStyle w:val="Hyperlink"/>
            <w:b w:val="0"/>
            <w:noProof/>
            <w:vertAlign w:val="subscript"/>
          </w:rPr>
          <w:t>DR</w:t>
        </w:r>
        <w:r w:rsidR="009F1D2D" w:rsidRPr="009F1D2D">
          <w:rPr>
            <w:rStyle w:val="Hyperlink"/>
            <w:b w:val="0"/>
            <w:noProof/>
          </w:rPr>
          <w:t xml:space="preserve"> scale is expanded to illustrate the maximum Z</w:t>
        </w:r>
        <w:r w:rsidR="009F1D2D" w:rsidRPr="009F1D2D">
          <w:rPr>
            <w:rStyle w:val="Hyperlink"/>
            <w:b w:val="0"/>
            <w:noProof/>
            <w:vertAlign w:val="subscript"/>
          </w:rPr>
          <w:t>DR</w:t>
        </w:r>
        <w:r w:rsidR="009F1D2D" w:rsidRPr="009F1D2D">
          <w:rPr>
            <w:rStyle w:val="Hyperlink"/>
            <w:b w:val="0"/>
            <w:noProof/>
          </w:rPr>
          <w:t xml:space="preserve"> values in this event and is different than the Z</w:t>
        </w:r>
        <w:r w:rsidR="009F1D2D" w:rsidRPr="009F1D2D">
          <w:rPr>
            <w:rStyle w:val="Hyperlink"/>
            <w:b w:val="0"/>
            <w:noProof/>
            <w:vertAlign w:val="subscript"/>
          </w:rPr>
          <w:t>DR</w:t>
        </w:r>
        <w:r w:rsidR="009F1D2D" w:rsidRPr="009F1D2D">
          <w:rPr>
            <w:rStyle w:val="Hyperlink"/>
            <w:b w:val="0"/>
            <w:noProof/>
          </w:rPr>
          <w:t xml:space="preserve"> scale used in the other figures.</w:t>
        </w:r>
        <w:r w:rsidR="009F1D2D" w:rsidRPr="009F1D2D">
          <w:rPr>
            <w:b w:val="0"/>
            <w:noProof/>
            <w:webHidden/>
          </w:rPr>
          <w:tab/>
        </w:r>
        <w:r w:rsidR="009F1D2D" w:rsidRPr="009F1D2D">
          <w:rPr>
            <w:b w:val="0"/>
            <w:noProof/>
            <w:webHidden/>
          </w:rPr>
          <w:fldChar w:fldCharType="begin"/>
        </w:r>
        <w:r w:rsidR="009F1D2D" w:rsidRPr="009F1D2D">
          <w:rPr>
            <w:b w:val="0"/>
            <w:noProof/>
            <w:webHidden/>
          </w:rPr>
          <w:instrText xml:space="preserve"> PAGEREF _Toc529632260 \h </w:instrText>
        </w:r>
        <w:r w:rsidR="009F1D2D" w:rsidRPr="009F1D2D">
          <w:rPr>
            <w:b w:val="0"/>
            <w:noProof/>
            <w:webHidden/>
          </w:rPr>
        </w:r>
        <w:r w:rsidR="009F1D2D" w:rsidRPr="009F1D2D">
          <w:rPr>
            <w:b w:val="0"/>
            <w:noProof/>
            <w:webHidden/>
          </w:rPr>
          <w:fldChar w:fldCharType="separate"/>
        </w:r>
        <w:r w:rsidR="0072460B">
          <w:rPr>
            <w:b w:val="0"/>
            <w:noProof/>
            <w:webHidden/>
          </w:rPr>
          <w:t>84</w:t>
        </w:r>
        <w:r w:rsidR="009F1D2D" w:rsidRPr="009F1D2D">
          <w:rPr>
            <w:b w:val="0"/>
            <w:noProof/>
            <w:webHidden/>
          </w:rPr>
          <w:fldChar w:fldCharType="end"/>
        </w:r>
      </w:hyperlink>
    </w:p>
    <w:p w:rsidR="009F1D2D" w:rsidRDefault="009F1D2D" w:rsidP="00F024CA">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fldChar w:fldCharType="end"/>
      </w:r>
    </w:p>
    <w:p w:rsidR="0001649B" w:rsidRPr="0001649B" w:rsidRDefault="0001649B">
      <w:pPr>
        <w:pStyle w:val="TableofFigures"/>
        <w:tabs>
          <w:tab w:val="right" w:leader="dot" w:pos="8630"/>
        </w:tabs>
        <w:rPr>
          <w:rFonts w:asciiTheme="minorHAnsi" w:eastAsiaTheme="minorEastAsia" w:hAnsiTheme="minorHAnsi" w:cstheme="minorBidi"/>
          <w:b w:val="0"/>
          <w:bCs w:val="0"/>
          <w:noProof/>
          <w:sz w:val="22"/>
          <w:szCs w:val="22"/>
          <w:lang w:bidi="ar-SA"/>
        </w:rPr>
      </w:pPr>
      <w:r w:rsidRPr="0001649B">
        <w:rPr>
          <w:b w:val="0"/>
          <w:bCs w:val="0"/>
          <w:szCs w:val="24"/>
        </w:rPr>
        <w:fldChar w:fldCharType="begin"/>
      </w:r>
      <w:r w:rsidRPr="0001649B">
        <w:rPr>
          <w:b w:val="0"/>
          <w:bCs w:val="0"/>
          <w:szCs w:val="24"/>
        </w:rPr>
        <w:instrText xml:space="preserve"> TOC \h \z \c "Fig. 4." </w:instrText>
      </w:r>
      <w:r w:rsidRPr="0001649B">
        <w:rPr>
          <w:b w:val="0"/>
          <w:bCs w:val="0"/>
          <w:szCs w:val="24"/>
        </w:rPr>
        <w:fldChar w:fldCharType="separate"/>
      </w:r>
      <w:hyperlink w:anchor="_Toc529633308" w:history="1">
        <w:r w:rsidRPr="0001649B">
          <w:rPr>
            <w:rStyle w:val="Hyperlink"/>
            <w:b w:val="0"/>
            <w:noProof/>
          </w:rPr>
          <w:t>Fig. 4.1: QVPs of a) Z</w:t>
        </w:r>
        <w:r w:rsidRPr="0001649B">
          <w:rPr>
            <w:rStyle w:val="Hyperlink"/>
            <w:b w:val="0"/>
            <w:noProof/>
            <w:vertAlign w:val="subscript"/>
          </w:rPr>
          <w:t xml:space="preserve">H </w:t>
        </w:r>
        <w:r w:rsidRPr="0001649B">
          <w:rPr>
            <w:rStyle w:val="Hyperlink"/>
            <w:b w:val="0"/>
            <w:noProof/>
          </w:rPr>
          <w:t>(dBZ), b) Z</w:t>
        </w:r>
        <w:r w:rsidRPr="0001649B">
          <w:rPr>
            <w:rStyle w:val="Hyperlink"/>
            <w:b w:val="0"/>
            <w:noProof/>
            <w:vertAlign w:val="subscript"/>
          </w:rPr>
          <w:t>DR</w:t>
        </w:r>
        <w:r w:rsidRPr="0001649B">
          <w:rPr>
            <w:rStyle w:val="Hyperlink"/>
            <w:b w:val="0"/>
            <w:noProof/>
          </w:rPr>
          <w:t xml:space="preserve"> (dB), c) ρ</w:t>
        </w:r>
        <w:r w:rsidRPr="0001649B">
          <w:rPr>
            <w:rStyle w:val="Hyperlink"/>
            <w:b w:val="0"/>
            <w:noProof/>
            <w:vertAlign w:val="subscript"/>
          </w:rPr>
          <w:t>hv</w:t>
        </w:r>
        <w:r w:rsidRPr="0001649B">
          <w:rPr>
            <w:rStyle w:val="Hyperlink"/>
            <w:b w:val="0"/>
            <w:noProof/>
          </w:rPr>
          <w:t>, d) Φ</w:t>
        </w:r>
        <w:r w:rsidRPr="0001649B">
          <w:rPr>
            <w:rStyle w:val="Hyperlink"/>
            <w:b w:val="0"/>
            <w:noProof/>
            <w:vertAlign w:val="subscript"/>
          </w:rPr>
          <w:t>DP</w:t>
        </w:r>
        <w:r w:rsidRPr="0001649B">
          <w:rPr>
            <w:rStyle w:val="Hyperlink"/>
            <w:b w:val="0"/>
            <w:noProof/>
          </w:rPr>
          <w:t xml:space="preserve"> (°), and e) K</w:t>
        </w:r>
        <w:r w:rsidRPr="0001649B">
          <w:rPr>
            <w:rStyle w:val="Hyperlink"/>
            <w:b w:val="0"/>
            <w:noProof/>
            <w:vertAlign w:val="subscript"/>
          </w:rPr>
          <w:t xml:space="preserve">DP </w:t>
        </w:r>
        <w:r w:rsidRPr="0001649B">
          <w:rPr>
            <w:rStyle w:val="Hyperlink"/>
            <w:b w:val="0"/>
            <w:noProof/>
          </w:rPr>
          <w:t>(° km</w:t>
        </w:r>
        <w:r w:rsidRPr="0001649B">
          <w:rPr>
            <w:rStyle w:val="Hyperlink"/>
            <w:b w:val="0"/>
            <w:noProof/>
            <w:vertAlign w:val="superscript"/>
          </w:rPr>
          <w:t>-1</w:t>
        </w:r>
        <w:r w:rsidRPr="0001649B">
          <w:rPr>
            <w:rStyle w:val="Hyperlink"/>
            <w:b w:val="0"/>
            <w:noProof/>
          </w:rPr>
          <w:t>) for KFFC from 0008 through 1559 UTC on 11 Feb 2014, at 9.9° elevation.  Contours of HRRR model wet-bulb temperature (°C) are overlaid in each plot.  Also, Z</w:t>
        </w:r>
        <w:r w:rsidRPr="0001649B">
          <w:rPr>
            <w:rStyle w:val="Hyperlink"/>
            <w:b w:val="0"/>
            <w:noProof/>
            <w:vertAlign w:val="subscript"/>
          </w:rPr>
          <w:t>H</w:t>
        </w:r>
        <w:r w:rsidRPr="0001649B">
          <w:rPr>
            <w:rStyle w:val="Hyperlink"/>
            <w:b w:val="0"/>
            <w:noProof/>
          </w:rPr>
          <w:t xml:space="preserve"> is contoured at 10, 20, 30, and 40 dBZ.  The ML top and bottom are represented by the bold black lines, while the bold dashed line between them represents the height of maximum Z</w:t>
        </w:r>
        <w:r w:rsidRPr="0001649B">
          <w:rPr>
            <w:rStyle w:val="Hyperlink"/>
            <w:b w:val="0"/>
            <w:noProof/>
            <w:vertAlign w:val="subscript"/>
          </w:rPr>
          <w:t>H</w:t>
        </w:r>
        <w:r w:rsidRPr="0001649B">
          <w:rPr>
            <w:rStyle w:val="Hyperlink"/>
            <w:b w:val="0"/>
            <w:noProof/>
          </w:rPr>
          <w:t>, Z</w:t>
        </w:r>
        <w:r w:rsidRPr="0001649B">
          <w:rPr>
            <w:rStyle w:val="Hyperlink"/>
            <w:b w:val="0"/>
            <w:noProof/>
            <w:vertAlign w:val="subscript"/>
          </w:rPr>
          <w:t>DR</w:t>
        </w:r>
        <w:r w:rsidRPr="0001649B">
          <w:rPr>
            <w:rStyle w:val="Hyperlink"/>
            <w:b w:val="0"/>
            <w:noProof/>
          </w:rPr>
          <w:t>, Φ</w:t>
        </w:r>
        <w:r w:rsidRPr="0001649B">
          <w:rPr>
            <w:rStyle w:val="Hyperlink"/>
            <w:b w:val="0"/>
            <w:noProof/>
            <w:vertAlign w:val="subscript"/>
          </w:rPr>
          <w:t>DP</w:t>
        </w:r>
        <w:r w:rsidRPr="0001649B">
          <w:rPr>
            <w:rStyle w:val="Hyperlink"/>
            <w:b w:val="0"/>
            <w:noProof/>
          </w:rPr>
          <w:t>, K</w:t>
        </w:r>
        <w:r w:rsidRPr="0001649B">
          <w:rPr>
            <w:rStyle w:val="Hyperlink"/>
            <w:b w:val="0"/>
            <w:noProof/>
            <w:vertAlign w:val="subscript"/>
          </w:rPr>
          <w:t>DP</w:t>
        </w:r>
        <w:r w:rsidRPr="0001649B">
          <w:rPr>
            <w:rStyle w:val="Hyperlink"/>
            <w:b w:val="0"/>
            <w:noProof/>
          </w:rPr>
          <w:t>, or minimum ρ</w:t>
        </w:r>
        <w:r w:rsidRPr="0001649B">
          <w:rPr>
            <w:rStyle w:val="Hyperlink"/>
            <w:b w:val="0"/>
            <w:noProof/>
            <w:vertAlign w:val="subscript"/>
          </w:rPr>
          <w:t>hv</w:t>
        </w:r>
        <w:r w:rsidRPr="0001649B">
          <w:rPr>
            <w:rStyle w:val="Hyperlink"/>
            <w:b w:val="0"/>
            <w:noProof/>
          </w:rPr>
          <w:t>.</w:t>
        </w:r>
        <w:r w:rsidRPr="0001649B">
          <w:rPr>
            <w:b w:val="0"/>
            <w:noProof/>
            <w:webHidden/>
          </w:rPr>
          <w:tab/>
        </w:r>
        <w:r w:rsidRPr="0001649B">
          <w:rPr>
            <w:b w:val="0"/>
            <w:noProof/>
            <w:webHidden/>
          </w:rPr>
          <w:fldChar w:fldCharType="begin"/>
        </w:r>
        <w:r w:rsidRPr="0001649B">
          <w:rPr>
            <w:b w:val="0"/>
            <w:noProof/>
            <w:webHidden/>
          </w:rPr>
          <w:instrText xml:space="preserve"> PAGEREF _Toc529633308 \h </w:instrText>
        </w:r>
        <w:r w:rsidRPr="0001649B">
          <w:rPr>
            <w:b w:val="0"/>
            <w:noProof/>
            <w:webHidden/>
          </w:rPr>
        </w:r>
        <w:r w:rsidRPr="0001649B">
          <w:rPr>
            <w:b w:val="0"/>
            <w:noProof/>
            <w:webHidden/>
          </w:rPr>
          <w:fldChar w:fldCharType="separate"/>
        </w:r>
        <w:r w:rsidR="0072460B">
          <w:rPr>
            <w:b w:val="0"/>
            <w:noProof/>
            <w:webHidden/>
          </w:rPr>
          <w:t>101</w:t>
        </w:r>
        <w:r w:rsidRPr="0001649B">
          <w:rPr>
            <w:b w:val="0"/>
            <w:noProof/>
            <w:webHidden/>
          </w:rPr>
          <w:fldChar w:fldCharType="end"/>
        </w:r>
      </w:hyperlink>
    </w:p>
    <w:p w:rsidR="0001649B" w:rsidRDefault="0001649B">
      <w:pPr>
        <w:pStyle w:val="TableofFigures"/>
        <w:tabs>
          <w:tab w:val="right" w:leader="dot" w:pos="8630"/>
        </w:tabs>
        <w:rPr>
          <w:rStyle w:val="Hyperlink"/>
          <w:b w:val="0"/>
          <w:noProof/>
        </w:rPr>
      </w:pPr>
    </w:p>
    <w:p w:rsidR="0001649B" w:rsidRPr="0001649B"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3309" w:history="1">
        <w:r w:rsidR="0001649B" w:rsidRPr="0001649B">
          <w:rPr>
            <w:rStyle w:val="Hyperlink"/>
            <w:b w:val="0"/>
            <w:noProof/>
          </w:rPr>
          <w:t>Fig. 4.2: Composite histograms of a) maximum Z</w:t>
        </w:r>
        <w:r w:rsidR="0001649B" w:rsidRPr="0001649B">
          <w:rPr>
            <w:rStyle w:val="Hyperlink"/>
            <w:b w:val="0"/>
            <w:noProof/>
            <w:vertAlign w:val="subscript"/>
          </w:rPr>
          <w:t>H</w:t>
        </w:r>
        <w:r w:rsidR="0001649B" w:rsidRPr="0001649B">
          <w:rPr>
            <w:rStyle w:val="Hyperlink"/>
            <w:b w:val="0"/>
            <w:noProof/>
          </w:rPr>
          <w:t xml:space="preserve"> in the ML (dBZ), b) maximum Z</w:t>
        </w:r>
        <w:r w:rsidR="0001649B" w:rsidRPr="0001649B">
          <w:rPr>
            <w:rStyle w:val="Hyperlink"/>
            <w:b w:val="0"/>
            <w:noProof/>
            <w:vertAlign w:val="subscript"/>
          </w:rPr>
          <w:t>DR</w:t>
        </w:r>
        <w:r w:rsidR="0001649B" w:rsidRPr="0001649B">
          <w:rPr>
            <w:rStyle w:val="Hyperlink"/>
            <w:b w:val="0"/>
            <w:noProof/>
          </w:rPr>
          <w:t xml:space="preserve"> in the ML (dB), c) maximum K</w:t>
        </w:r>
        <w:r w:rsidR="0001649B" w:rsidRPr="0001649B">
          <w:rPr>
            <w:rStyle w:val="Hyperlink"/>
            <w:b w:val="0"/>
            <w:noProof/>
            <w:vertAlign w:val="subscript"/>
          </w:rPr>
          <w:t>DP</w:t>
        </w:r>
        <w:r w:rsidR="0001649B" w:rsidRPr="0001649B">
          <w:rPr>
            <w:rStyle w:val="Hyperlink"/>
            <w:b w:val="0"/>
            <w:noProof/>
          </w:rPr>
          <w:t xml:space="preserve"> in the ML (° km</w:t>
        </w:r>
        <w:r w:rsidR="0001649B" w:rsidRPr="0001649B">
          <w:rPr>
            <w:rStyle w:val="Hyperlink"/>
            <w:b w:val="0"/>
            <w:noProof/>
            <w:vertAlign w:val="superscript"/>
          </w:rPr>
          <w:t>-1</w:t>
        </w:r>
        <w:r w:rsidR="0001649B" w:rsidRPr="0001649B">
          <w:rPr>
            <w:rStyle w:val="Hyperlink"/>
            <w:b w:val="0"/>
            <w:noProof/>
          </w:rPr>
          <w:t>), d) minimum ρ</w:t>
        </w:r>
        <w:r w:rsidR="0001649B" w:rsidRPr="0001649B">
          <w:rPr>
            <w:rStyle w:val="Hyperlink"/>
            <w:b w:val="0"/>
            <w:noProof/>
            <w:vertAlign w:val="subscript"/>
          </w:rPr>
          <w:t>hv</w:t>
        </w:r>
        <w:r w:rsidR="0001649B" w:rsidRPr="0001649B">
          <w:rPr>
            <w:rStyle w:val="Hyperlink"/>
            <w:b w:val="0"/>
            <w:noProof/>
          </w:rPr>
          <w:t xml:space="preserve"> in the ML, e) ΔZ</w:t>
        </w:r>
        <w:r w:rsidR="0001649B" w:rsidRPr="0001649B">
          <w:rPr>
            <w:rStyle w:val="Hyperlink"/>
            <w:b w:val="0"/>
            <w:noProof/>
            <w:vertAlign w:val="subscript"/>
          </w:rPr>
          <w:t>H</w:t>
        </w:r>
        <w:r w:rsidR="0001649B" w:rsidRPr="0001649B">
          <w:rPr>
            <w:rStyle w:val="Hyperlink"/>
            <w:b w:val="0"/>
            <w:noProof/>
          </w:rPr>
          <w:t xml:space="preserve"> (i.e., Z</w:t>
        </w:r>
        <w:r w:rsidR="0001649B" w:rsidRPr="0001649B">
          <w:rPr>
            <w:rStyle w:val="Hyperlink"/>
            <w:b w:val="0"/>
            <w:noProof/>
            <w:vertAlign w:val="subscript"/>
          </w:rPr>
          <w:t>H</w:t>
        </w:r>
        <w:r w:rsidR="0001649B" w:rsidRPr="0001649B">
          <w:rPr>
            <w:rStyle w:val="Hyperlink"/>
            <w:b w:val="0"/>
            <w:noProof/>
          </w:rPr>
          <w:t xml:space="preserve"> in ML - Z</w:t>
        </w:r>
        <w:r w:rsidR="0001649B" w:rsidRPr="0001649B">
          <w:rPr>
            <w:rStyle w:val="Hyperlink"/>
            <w:b w:val="0"/>
            <w:noProof/>
            <w:vertAlign w:val="subscript"/>
          </w:rPr>
          <w:t xml:space="preserve">H </w:t>
        </w:r>
        <w:r w:rsidR="0001649B" w:rsidRPr="0001649B">
          <w:rPr>
            <w:rStyle w:val="Hyperlink"/>
            <w:b w:val="0"/>
            <w:noProof/>
          </w:rPr>
          <w:t>in rain; dBZ), and f) maximum Φ</w:t>
        </w:r>
        <w:r w:rsidR="0001649B" w:rsidRPr="0001649B">
          <w:rPr>
            <w:rStyle w:val="Hyperlink"/>
            <w:b w:val="0"/>
            <w:noProof/>
            <w:vertAlign w:val="subscript"/>
          </w:rPr>
          <w:t>DP</w:t>
        </w:r>
        <w:r w:rsidR="0001649B" w:rsidRPr="0001649B">
          <w:rPr>
            <w:rStyle w:val="Hyperlink"/>
            <w:b w:val="0"/>
            <w:noProof/>
          </w:rPr>
          <w:t xml:space="preserve"> (i.e., δ; °) in the ML, for the 33 QVP ML events. Mean, </w:t>
        </w:r>
        <w:r w:rsidR="007F2708">
          <w:rPr>
            <w:rStyle w:val="Hyperlink"/>
            <w:b w:val="0"/>
            <w:noProof/>
          </w:rPr>
          <w:t>90</w:t>
        </w:r>
        <w:r w:rsidR="007F2708" w:rsidRPr="007F2708">
          <w:rPr>
            <w:rStyle w:val="Hyperlink"/>
            <w:b w:val="0"/>
            <w:noProof/>
            <w:vertAlign w:val="superscript"/>
          </w:rPr>
          <w:t>th</w:t>
        </w:r>
        <w:r w:rsidR="007F2708">
          <w:rPr>
            <w:rStyle w:val="Hyperlink"/>
            <w:b w:val="0"/>
            <w:noProof/>
          </w:rPr>
          <w:t xml:space="preserve"> percentile </w:t>
        </w:r>
        <w:r w:rsidR="0001649B" w:rsidRPr="0001649B">
          <w:rPr>
            <w:rStyle w:val="Hyperlink"/>
            <w:b w:val="0"/>
            <w:noProof/>
          </w:rPr>
          <w:t>maximum</w:t>
        </w:r>
        <w:r w:rsidR="007F2708">
          <w:rPr>
            <w:rStyle w:val="Hyperlink"/>
            <w:b w:val="0"/>
            <w:noProof/>
          </w:rPr>
          <w:t xml:space="preserve"> (indicated as max)</w:t>
        </w:r>
        <w:r w:rsidR="0001649B" w:rsidRPr="0001649B">
          <w:rPr>
            <w:rStyle w:val="Hyperlink"/>
            <w:b w:val="0"/>
            <w:noProof/>
          </w:rPr>
          <w:t xml:space="preserve">, and </w:t>
        </w:r>
        <w:r w:rsidR="007F2708">
          <w:rPr>
            <w:rStyle w:val="Hyperlink"/>
            <w:b w:val="0"/>
            <w:noProof/>
          </w:rPr>
          <w:t>10</w:t>
        </w:r>
        <w:r w:rsidR="007F2708" w:rsidRPr="007F2708">
          <w:rPr>
            <w:rStyle w:val="Hyperlink"/>
            <w:b w:val="0"/>
            <w:noProof/>
            <w:vertAlign w:val="superscript"/>
          </w:rPr>
          <w:t>th</w:t>
        </w:r>
        <w:r w:rsidR="007F2708">
          <w:rPr>
            <w:rStyle w:val="Hyperlink"/>
            <w:b w:val="0"/>
            <w:noProof/>
          </w:rPr>
          <w:t xml:space="preserve"> percentile minimum (indicated as min)</w:t>
        </w:r>
        <w:r w:rsidR="0001649B" w:rsidRPr="0001649B">
          <w:rPr>
            <w:rStyle w:val="Hyperlink"/>
            <w:b w:val="0"/>
            <w:noProof/>
          </w:rPr>
          <w:t xml:space="preserve"> values of the variables are indicated in each panel, for the total dataset (represented by the bold black lines), the data corresponding to Z</w:t>
        </w:r>
        <w:r w:rsidR="0001649B" w:rsidRPr="0001649B">
          <w:rPr>
            <w:rStyle w:val="Hyperlink"/>
            <w:b w:val="0"/>
            <w:noProof/>
            <w:vertAlign w:val="subscript"/>
          </w:rPr>
          <w:t>H</w:t>
        </w:r>
        <w:r w:rsidR="0001649B" w:rsidRPr="0001649B">
          <w:rPr>
            <w:rStyle w:val="Hyperlink"/>
            <w:b w:val="0"/>
            <w:noProof/>
          </w:rPr>
          <w:t xml:space="preserve"> &lt; 20 dBZ (represented by the orange lines), and the data corresponding to Z</w:t>
        </w:r>
        <w:r w:rsidR="0001649B" w:rsidRPr="0001649B">
          <w:rPr>
            <w:rStyle w:val="Hyperlink"/>
            <w:b w:val="0"/>
            <w:noProof/>
            <w:vertAlign w:val="subscript"/>
          </w:rPr>
          <w:t>H</w:t>
        </w:r>
        <w:r w:rsidR="0001649B" w:rsidRPr="0001649B">
          <w:rPr>
            <w:rStyle w:val="Hyperlink"/>
            <w:b w:val="0"/>
            <w:noProof/>
          </w:rPr>
          <w:t xml:space="preserve"> ≥ 20 dBZ (represented by the blue lines).</w:t>
        </w:r>
        <w:r w:rsidR="0001649B" w:rsidRPr="0001649B">
          <w:rPr>
            <w:b w:val="0"/>
            <w:noProof/>
            <w:webHidden/>
          </w:rPr>
          <w:tab/>
        </w:r>
        <w:r w:rsidR="0001649B" w:rsidRPr="0001649B">
          <w:rPr>
            <w:b w:val="0"/>
            <w:noProof/>
            <w:webHidden/>
          </w:rPr>
          <w:fldChar w:fldCharType="begin"/>
        </w:r>
        <w:r w:rsidR="0001649B" w:rsidRPr="0001649B">
          <w:rPr>
            <w:b w:val="0"/>
            <w:noProof/>
            <w:webHidden/>
          </w:rPr>
          <w:instrText xml:space="preserve"> PAGEREF _Toc529633309 \h </w:instrText>
        </w:r>
        <w:r w:rsidR="0001649B" w:rsidRPr="0001649B">
          <w:rPr>
            <w:b w:val="0"/>
            <w:noProof/>
            <w:webHidden/>
          </w:rPr>
        </w:r>
        <w:r w:rsidR="0001649B" w:rsidRPr="0001649B">
          <w:rPr>
            <w:b w:val="0"/>
            <w:noProof/>
            <w:webHidden/>
          </w:rPr>
          <w:fldChar w:fldCharType="separate"/>
        </w:r>
        <w:r w:rsidR="0072460B">
          <w:rPr>
            <w:b w:val="0"/>
            <w:noProof/>
            <w:webHidden/>
          </w:rPr>
          <w:t>105</w:t>
        </w:r>
        <w:r w:rsidR="0001649B" w:rsidRPr="0001649B">
          <w:rPr>
            <w:b w:val="0"/>
            <w:noProof/>
            <w:webHidden/>
          </w:rPr>
          <w:fldChar w:fldCharType="end"/>
        </w:r>
      </w:hyperlink>
    </w:p>
    <w:p w:rsidR="0001649B" w:rsidRDefault="0001649B">
      <w:pPr>
        <w:pStyle w:val="TableofFigures"/>
        <w:tabs>
          <w:tab w:val="right" w:leader="dot" w:pos="8630"/>
        </w:tabs>
        <w:rPr>
          <w:rStyle w:val="Hyperlink"/>
          <w:b w:val="0"/>
          <w:noProof/>
        </w:rPr>
      </w:pPr>
    </w:p>
    <w:p w:rsidR="0001649B" w:rsidRPr="0001649B"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3310" w:history="1">
        <w:r w:rsidR="0001649B" w:rsidRPr="0001649B">
          <w:rPr>
            <w:rStyle w:val="Hyperlink"/>
            <w:b w:val="0"/>
            <w:noProof/>
          </w:rPr>
          <w:t>Fig. 4.3: Same as in Fig. 4.2, but for ML depth (km).</w:t>
        </w:r>
        <w:r w:rsidR="0001649B" w:rsidRPr="0001649B">
          <w:rPr>
            <w:b w:val="0"/>
            <w:noProof/>
            <w:webHidden/>
          </w:rPr>
          <w:tab/>
        </w:r>
        <w:r w:rsidR="0001649B" w:rsidRPr="0001649B">
          <w:rPr>
            <w:b w:val="0"/>
            <w:noProof/>
            <w:webHidden/>
          </w:rPr>
          <w:fldChar w:fldCharType="begin"/>
        </w:r>
        <w:r w:rsidR="0001649B" w:rsidRPr="0001649B">
          <w:rPr>
            <w:b w:val="0"/>
            <w:noProof/>
            <w:webHidden/>
          </w:rPr>
          <w:instrText xml:space="preserve"> PAGEREF _Toc529633310 \h </w:instrText>
        </w:r>
        <w:r w:rsidR="0001649B" w:rsidRPr="0001649B">
          <w:rPr>
            <w:b w:val="0"/>
            <w:noProof/>
            <w:webHidden/>
          </w:rPr>
        </w:r>
        <w:r w:rsidR="0001649B" w:rsidRPr="0001649B">
          <w:rPr>
            <w:b w:val="0"/>
            <w:noProof/>
            <w:webHidden/>
          </w:rPr>
          <w:fldChar w:fldCharType="separate"/>
        </w:r>
        <w:r w:rsidR="0072460B">
          <w:rPr>
            <w:b w:val="0"/>
            <w:noProof/>
            <w:webHidden/>
          </w:rPr>
          <w:t>106</w:t>
        </w:r>
        <w:r w:rsidR="0001649B" w:rsidRPr="0001649B">
          <w:rPr>
            <w:b w:val="0"/>
            <w:noProof/>
            <w:webHidden/>
          </w:rPr>
          <w:fldChar w:fldCharType="end"/>
        </w:r>
      </w:hyperlink>
    </w:p>
    <w:p w:rsidR="0001649B" w:rsidRDefault="0001649B">
      <w:pPr>
        <w:pStyle w:val="TableofFigures"/>
        <w:tabs>
          <w:tab w:val="right" w:leader="dot" w:pos="8630"/>
        </w:tabs>
        <w:rPr>
          <w:rStyle w:val="Hyperlink"/>
          <w:b w:val="0"/>
          <w:noProof/>
        </w:rPr>
      </w:pPr>
    </w:p>
    <w:p w:rsidR="0001649B" w:rsidRPr="0001649B"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3311" w:history="1">
        <w:r w:rsidR="0001649B" w:rsidRPr="0001649B">
          <w:rPr>
            <w:rStyle w:val="Hyperlink"/>
            <w:b w:val="0"/>
            <w:noProof/>
          </w:rPr>
          <w:t>Fig. 4.4: Composite scatterplots of a) maximum Φ</w:t>
        </w:r>
        <w:r w:rsidR="0001649B" w:rsidRPr="0001649B">
          <w:rPr>
            <w:rStyle w:val="Hyperlink"/>
            <w:b w:val="0"/>
            <w:noProof/>
            <w:vertAlign w:val="subscript"/>
          </w:rPr>
          <w:t>DP</w:t>
        </w:r>
        <w:r w:rsidR="0001649B" w:rsidRPr="0001649B">
          <w:rPr>
            <w:rStyle w:val="Hyperlink"/>
            <w:b w:val="0"/>
            <w:noProof/>
          </w:rPr>
          <w:t xml:space="preserve"> (i.e., δ) in the ML (°) vs. maximum Z</w:t>
        </w:r>
        <w:r w:rsidR="0001649B" w:rsidRPr="0001649B">
          <w:rPr>
            <w:rStyle w:val="Hyperlink"/>
            <w:b w:val="0"/>
            <w:noProof/>
            <w:vertAlign w:val="subscript"/>
          </w:rPr>
          <w:t>H</w:t>
        </w:r>
        <w:r w:rsidR="0001649B" w:rsidRPr="0001649B">
          <w:rPr>
            <w:rStyle w:val="Hyperlink"/>
            <w:b w:val="0"/>
            <w:noProof/>
          </w:rPr>
          <w:t xml:space="preserve"> in the ML (dBZ), b) δ in the ML vs. maximum Z</w:t>
        </w:r>
        <w:r w:rsidR="0001649B" w:rsidRPr="0001649B">
          <w:rPr>
            <w:rStyle w:val="Hyperlink"/>
            <w:b w:val="0"/>
            <w:noProof/>
            <w:vertAlign w:val="subscript"/>
          </w:rPr>
          <w:t>DR</w:t>
        </w:r>
        <w:r w:rsidR="0001649B" w:rsidRPr="0001649B">
          <w:rPr>
            <w:rStyle w:val="Hyperlink"/>
            <w:b w:val="0"/>
            <w:noProof/>
          </w:rPr>
          <w:t xml:space="preserve"> in the ML (dB), and c) δ in the ML vs. minimum ρ</w:t>
        </w:r>
        <w:r w:rsidR="0001649B" w:rsidRPr="0001649B">
          <w:rPr>
            <w:rStyle w:val="Hyperlink"/>
            <w:b w:val="0"/>
            <w:noProof/>
            <w:vertAlign w:val="subscript"/>
          </w:rPr>
          <w:t>hv</w:t>
        </w:r>
        <w:r w:rsidR="0001649B" w:rsidRPr="0001649B">
          <w:rPr>
            <w:rStyle w:val="Hyperlink"/>
            <w:b w:val="0"/>
            <w:noProof/>
          </w:rPr>
          <w:t xml:space="preserve"> in the ML, for the 33 QVP ML events.  Orange and blue data points represent ML data for which Z</w:t>
        </w:r>
        <w:r w:rsidR="0001649B" w:rsidRPr="0001649B">
          <w:rPr>
            <w:rStyle w:val="Hyperlink"/>
            <w:b w:val="0"/>
            <w:noProof/>
            <w:vertAlign w:val="subscript"/>
          </w:rPr>
          <w:t>H</w:t>
        </w:r>
        <w:r w:rsidR="0001649B" w:rsidRPr="0001649B">
          <w:rPr>
            <w:rStyle w:val="Hyperlink"/>
            <w:b w:val="0"/>
            <w:noProof/>
          </w:rPr>
          <w:t xml:space="preserve"> &lt; 20 dBZ and Z</w:t>
        </w:r>
        <w:r w:rsidR="0001649B" w:rsidRPr="0001649B">
          <w:rPr>
            <w:rStyle w:val="Hyperlink"/>
            <w:b w:val="0"/>
            <w:noProof/>
            <w:vertAlign w:val="subscript"/>
          </w:rPr>
          <w:t>H</w:t>
        </w:r>
        <w:r w:rsidR="0001649B" w:rsidRPr="0001649B">
          <w:rPr>
            <w:rStyle w:val="Hyperlink"/>
            <w:b w:val="0"/>
            <w:noProof/>
          </w:rPr>
          <w:t xml:space="preserve"> ≥ 20 dBZ, respectively.  Correlations between the variables (i.e., r) are indicated in each plot for data within Z</w:t>
        </w:r>
        <w:r w:rsidR="0001649B" w:rsidRPr="0001649B">
          <w:rPr>
            <w:rStyle w:val="Hyperlink"/>
            <w:b w:val="0"/>
            <w:noProof/>
            <w:vertAlign w:val="subscript"/>
          </w:rPr>
          <w:t>H</w:t>
        </w:r>
        <w:r w:rsidR="0001649B" w:rsidRPr="0001649B">
          <w:rPr>
            <w:rStyle w:val="Hyperlink"/>
            <w:b w:val="0"/>
            <w:noProof/>
          </w:rPr>
          <w:t xml:space="preserve"> &lt; 20 dBZ and Z</w:t>
        </w:r>
        <w:r w:rsidR="0001649B" w:rsidRPr="0001649B">
          <w:rPr>
            <w:rStyle w:val="Hyperlink"/>
            <w:b w:val="0"/>
            <w:noProof/>
            <w:vertAlign w:val="subscript"/>
          </w:rPr>
          <w:t>H</w:t>
        </w:r>
        <w:r w:rsidR="0001649B" w:rsidRPr="0001649B">
          <w:rPr>
            <w:rStyle w:val="Hyperlink"/>
            <w:b w:val="0"/>
            <w:noProof/>
          </w:rPr>
          <w:t xml:space="preserve"> ≥ 20 dBZ.</w:t>
        </w:r>
        <w:r w:rsidR="0001649B" w:rsidRPr="0001649B">
          <w:rPr>
            <w:b w:val="0"/>
            <w:noProof/>
            <w:webHidden/>
          </w:rPr>
          <w:tab/>
        </w:r>
        <w:r w:rsidR="0001649B" w:rsidRPr="0001649B">
          <w:rPr>
            <w:b w:val="0"/>
            <w:noProof/>
            <w:webHidden/>
          </w:rPr>
          <w:fldChar w:fldCharType="begin"/>
        </w:r>
        <w:r w:rsidR="0001649B" w:rsidRPr="0001649B">
          <w:rPr>
            <w:b w:val="0"/>
            <w:noProof/>
            <w:webHidden/>
          </w:rPr>
          <w:instrText xml:space="preserve"> PAGEREF _Toc529633311 \h </w:instrText>
        </w:r>
        <w:r w:rsidR="0001649B" w:rsidRPr="0001649B">
          <w:rPr>
            <w:b w:val="0"/>
            <w:noProof/>
            <w:webHidden/>
          </w:rPr>
        </w:r>
        <w:r w:rsidR="0001649B" w:rsidRPr="0001649B">
          <w:rPr>
            <w:b w:val="0"/>
            <w:noProof/>
            <w:webHidden/>
          </w:rPr>
          <w:fldChar w:fldCharType="separate"/>
        </w:r>
        <w:r w:rsidR="0072460B">
          <w:rPr>
            <w:b w:val="0"/>
            <w:noProof/>
            <w:webHidden/>
          </w:rPr>
          <w:t>111</w:t>
        </w:r>
        <w:r w:rsidR="0001649B" w:rsidRPr="0001649B">
          <w:rPr>
            <w:b w:val="0"/>
            <w:noProof/>
            <w:webHidden/>
          </w:rPr>
          <w:fldChar w:fldCharType="end"/>
        </w:r>
      </w:hyperlink>
    </w:p>
    <w:p w:rsidR="0001649B" w:rsidRDefault="0001649B">
      <w:pPr>
        <w:pStyle w:val="TableofFigures"/>
        <w:tabs>
          <w:tab w:val="right" w:leader="dot" w:pos="8630"/>
        </w:tabs>
        <w:rPr>
          <w:rStyle w:val="Hyperlink"/>
          <w:b w:val="0"/>
          <w:noProof/>
        </w:rPr>
      </w:pPr>
    </w:p>
    <w:p w:rsidR="0001649B" w:rsidRPr="0001649B"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3312" w:history="1">
        <w:r w:rsidR="0001649B" w:rsidRPr="0001649B">
          <w:rPr>
            <w:rStyle w:val="Hyperlink"/>
            <w:b w:val="0"/>
            <w:noProof/>
          </w:rPr>
          <w:t>Fig. 4.5: Composite density scatterplot of maximum Z</w:t>
        </w:r>
        <w:r w:rsidR="0001649B" w:rsidRPr="0001649B">
          <w:rPr>
            <w:rStyle w:val="Hyperlink"/>
            <w:b w:val="0"/>
            <w:noProof/>
            <w:vertAlign w:val="subscript"/>
          </w:rPr>
          <w:t>DR</w:t>
        </w:r>
        <w:r w:rsidR="0001649B" w:rsidRPr="0001649B">
          <w:rPr>
            <w:rStyle w:val="Hyperlink"/>
            <w:b w:val="0"/>
            <w:noProof/>
          </w:rPr>
          <w:t xml:space="preserve"> in the ML (dB) vs. minimum ρ</w:t>
        </w:r>
        <w:r w:rsidR="0001649B" w:rsidRPr="0001649B">
          <w:rPr>
            <w:rStyle w:val="Hyperlink"/>
            <w:b w:val="0"/>
            <w:noProof/>
            <w:vertAlign w:val="subscript"/>
          </w:rPr>
          <w:t>hv</w:t>
        </w:r>
        <w:r w:rsidR="0001649B" w:rsidRPr="0001649B">
          <w:rPr>
            <w:rStyle w:val="Hyperlink"/>
            <w:b w:val="0"/>
            <w:noProof/>
          </w:rPr>
          <w:t xml:space="preserve"> in the ML for the 33 QVP ML events.  Strong negative correlation (r = -0.65) occurs between these variables as ice particles begin to melt as they fall through the ML and become more oblate as they become water coated.</w:t>
        </w:r>
        <w:r w:rsidR="0001649B" w:rsidRPr="0001649B">
          <w:rPr>
            <w:b w:val="0"/>
            <w:noProof/>
            <w:webHidden/>
          </w:rPr>
          <w:tab/>
        </w:r>
        <w:r w:rsidR="0001649B" w:rsidRPr="0001649B">
          <w:rPr>
            <w:b w:val="0"/>
            <w:noProof/>
            <w:webHidden/>
          </w:rPr>
          <w:fldChar w:fldCharType="begin"/>
        </w:r>
        <w:r w:rsidR="0001649B" w:rsidRPr="0001649B">
          <w:rPr>
            <w:b w:val="0"/>
            <w:noProof/>
            <w:webHidden/>
          </w:rPr>
          <w:instrText xml:space="preserve"> PAGEREF _Toc529633312 \h </w:instrText>
        </w:r>
        <w:r w:rsidR="0001649B" w:rsidRPr="0001649B">
          <w:rPr>
            <w:b w:val="0"/>
            <w:noProof/>
            <w:webHidden/>
          </w:rPr>
        </w:r>
        <w:r w:rsidR="0001649B" w:rsidRPr="0001649B">
          <w:rPr>
            <w:b w:val="0"/>
            <w:noProof/>
            <w:webHidden/>
          </w:rPr>
          <w:fldChar w:fldCharType="separate"/>
        </w:r>
        <w:r w:rsidR="0072460B">
          <w:rPr>
            <w:b w:val="0"/>
            <w:noProof/>
            <w:webHidden/>
          </w:rPr>
          <w:t>114</w:t>
        </w:r>
        <w:r w:rsidR="0001649B" w:rsidRPr="0001649B">
          <w:rPr>
            <w:b w:val="0"/>
            <w:noProof/>
            <w:webHidden/>
          </w:rPr>
          <w:fldChar w:fldCharType="end"/>
        </w:r>
      </w:hyperlink>
    </w:p>
    <w:p w:rsidR="0001649B" w:rsidRDefault="0001649B">
      <w:pPr>
        <w:pStyle w:val="TableofFigures"/>
        <w:tabs>
          <w:tab w:val="right" w:leader="dot" w:pos="8630"/>
        </w:tabs>
        <w:rPr>
          <w:rStyle w:val="Hyperlink"/>
          <w:b w:val="0"/>
          <w:noProof/>
        </w:rPr>
      </w:pPr>
    </w:p>
    <w:p w:rsidR="0001649B" w:rsidRPr="0001649B"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3313" w:history="1">
        <w:r w:rsidR="0001649B" w:rsidRPr="0001649B">
          <w:rPr>
            <w:rStyle w:val="Hyperlink"/>
            <w:b w:val="0"/>
            <w:noProof/>
          </w:rPr>
          <w:t>Fig. 4.6: Composite density scatterplot of maximum Z</w:t>
        </w:r>
        <w:r w:rsidR="0001649B" w:rsidRPr="0001649B">
          <w:rPr>
            <w:rStyle w:val="Hyperlink"/>
            <w:b w:val="0"/>
            <w:noProof/>
            <w:vertAlign w:val="subscript"/>
          </w:rPr>
          <w:t>DR</w:t>
        </w:r>
        <w:r w:rsidR="0001649B" w:rsidRPr="0001649B">
          <w:rPr>
            <w:rStyle w:val="Hyperlink"/>
            <w:b w:val="0"/>
            <w:noProof/>
          </w:rPr>
          <w:t xml:space="preserve"> in the ML vs. Z</w:t>
        </w:r>
        <w:r w:rsidR="0001649B" w:rsidRPr="0001649B">
          <w:rPr>
            <w:rStyle w:val="Hyperlink"/>
            <w:b w:val="0"/>
            <w:noProof/>
            <w:vertAlign w:val="subscript"/>
          </w:rPr>
          <w:t>DR</w:t>
        </w:r>
        <w:r w:rsidR="0001649B" w:rsidRPr="0001649B">
          <w:rPr>
            <w:rStyle w:val="Hyperlink"/>
            <w:b w:val="0"/>
            <w:noProof/>
          </w:rPr>
          <w:t xml:space="preserve"> in rain for the 33 QVP ML events.  Two ML regimes are evident: 1) Lower Z</w:t>
        </w:r>
        <w:r w:rsidR="0001649B" w:rsidRPr="0001649B">
          <w:rPr>
            <w:rStyle w:val="Hyperlink"/>
            <w:b w:val="0"/>
            <w:noProof/>
            <w:vertAlign w:val="subscript"/>
          </w:rPr>
          <w:t>DR</w:t>
        </w:r>
        <w:r w:rsidR="0001649B" w:rsidRPr="0001649B">
          <w:rPr>
            <w:rStyle w:val="Hyperlink"/>
            <w:b w:val="0"/>
            <w:noProof/>
          </w:rPr>
          <w:t xml:space="preserve"> corresponding to higher Z</w:t>
        </w:r>
        <w:r w:rsidR="0001649B" w:rsidRPr="0001649B">
          <w:rPr>
            <w:rStyle w:val="Hyperlink"/>
            <w:b w:val="0"/>
            <w:noProof/>
            <w:vertAlign w:val="subscript"/>
          </w:rPr>
          <w:t>H</w:t>
        </w:r>
        <w:r w:rsidR="0001649B" w:rsidRPr="0001649B">
          <w:rPr>
            <w:rStyle w:val="Hyperlink"/>
            <w:b w:val="0"/>
            <w:noProof/>
          </w:rPr>
          <w:t xml:space="preserve"> in the ML, resulting in a distinct ML, and 2) Higher Z</w:t>
        </w:r>
        <w:r w:rsidR="0001649B" w:rsidRPr="0001649B">
          <w:rPr>
            <w:rStyle w:val="Hyperlink"/>
            <w:b w:val="0"/>
            <w:noProof/>
            <w:vertAlign w:val="subscript"/>
          </w:rPr>
          <w:t>DR</w:t>
        </w:r>
        <w:r w:rsidR="0001649B" w:rsidRPr="0001649B">
          <w:rPr>
            <w:rStyle w:val="Hyperlink"/>
            <w:b w:val="0"/>
            <w:noProof/>
          </w:rPr>
          <w:t xml:space="preserve"> corresponding to low Z</w:t>
        </w:r>
        <w:r w:rsidR="0001649B" w:rsidRPr="0001649B">
          <w:rPr>
            <w:rStyle w:val="Hyperlink"/>
            <w:b w:val="0"/>
            <w:noProof/>
            <w:vertAlign w:val="subscript"/>
          </w:rPr>
          <w:t>H</w:t>
        </w:r>
        <w:r w:rsidR="0001649B" w:rsidRPr="0001649B">
          <w:rPr>
            <w:rStyle w:val="Hyperlink"/>
            <w:b w:val="0"/>
            <w:noProof/>
          </w:rPr>
          <w:t xml:space="preserve"> in the ML (&lt; ~20 dBZ) where the ML is only identifiable in polarimetric imagery.  In the second region, there is a small concentration of small hydrometeors including crystals such as dendrites and plates, resulting in higher Z</w:t>
        </w:r>
        <w:r w:rsidR="0001649B" w:rsidRPr="0001649B">
          <w:rPr>
            <w:rStyle w:val="Hyperlink"/>
            <w:b w:val="0"/>
            <w:noProof/>
            <w:vertAlign w:val="subscript"/>
          </w:rPr>
          <w:t>DR</w:t>
        </w:r>
        <w:r w:rsidR="0001649B" w:rsidRPr="0001649B">
          <w:rPr>
            <w:rStyle w:val="Hyperlink"/>
            <w:b w:val="0"/>
            <w:noProof/>
          </w:rPr>
          <w:t>.</w:t>
        </w:r>
        <w:r w:rsidR="0001649B" w:rsidRPr="0001649B">
          <w:rPr>
            <w:b w:val="0"/>
            <w:noProof/>
            <w:webHidden/>
          </w:rPr>
          <w:tab/>
        </w:r>
        <w:r w:rsidR="0001649B" w:rsidRPr="0001649B">
          <w:rPr>
            <w:b w:val="0"/>
            <w:noProof/>
            <w:webHidden/>
          </w:rPr>
          <w:fldChar w:fldCharType="begin"/>
        </w:r>
        <w:r w:rsidR="0001649B" w:rsidRPr="0001649B">
          <w:rPr>
            <w:b w:val="0"/>
            <w:noProof/>
            <w:webHidden/>
          </w:rPr>
          <w:instrText xml:space="preserve"> PAGEREF _Toc529633313 \h </w:instrText>
        </w:r>
        <w:r w:rsidR="0001649B" w:rsidRPr="0001649B">
          <w:rPr>
            <w:b w:val="0"/>
            <w:noProof/>
            <w:webHidden/>
          </w:rPr>
        </w:r>
        <w:r w:rsidR="0001649B" w:rsidRPr="0001649B">
          <w:rPr>
            <w:b w:val="0"/>
            <w:noProof/>
            <w:webHidden/>
          </w:rPr>
          <w:fldChar w:fldCharType="separate"/>
        </w:r>
        <w:r w:rsidR="0072460B">
          <w:rPr>
            <w:b w:val="0"/>
            <w:noProof/>
            <w:webHidden/>
          </w:rPr>
          <w:t>116</w:t>
        </w:r>
        <w:r w:rsidR="0001649B" w:rsidRPr="0001649B">
          <w:rPr>
            <w:b w:val="0"/>
            <w:noProof/>
            <w:webHidden/>
          </w:rPr>
          <w:fldChar w:fldCharType="end"/>
        </w:r>
      </w:hyperlink>
    </w:p>
    <w:p w:rsidR="0001649B" w:rsidRDefault="0001649B">
      <w:pPr>
        <w:pStyle w:val="TableofFigures"/>
        <w:tabs>
          <w:tab w:val="right" w:leader="dot" w:pos="8630"/>
        </w:tabs>
        <w:rPr>
          <w:rStyle w:val="Hyperlink"/>
          <w:b w:val="0"/>
          <w:noProof/>
        </w:rPr>
      </w:pPr>
    </w:p>
    <w:p w:rsidR="0001649B" w:rsidRPr="0001649B"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3314" w:history="1">
        <w:r w:rsidR="0001649B" w:rsidRPr="0001649B">
          <w:rPr>
            <w:rStyle w:val="Hyperlink"/>
            <w:b w:val="0"/>
            <w:noProof/>
          </w:rPr>
          <w:t>Fig. 4.7: Composite density scatterplot of maximum Z</w:t>
        </w:r>
        <w:r w:rsidR="0001649B" w:rsidRPr="0001649B">
          <w:rPr>
            <w:rStyle w:val="Hyperlink"/>
            <w:b w:val="0"/>
            <w:noProof/>
            <w:vertAlign w:val="subscript"/>
          </w:rPr>
          <w:t>H</w:t>
        </w:r>
        <w:r w:rsidR="0001649B" w:rsidRPr="0001649B">
          <w:rPr>
            <w:rStyle w:val="Hyperlink"/>
            <w:b w:val="0"/>
            <w:noProof/>
          </w:rPr>
          <w:t xml:space="preserve"> in the ML (dBZ) vs. maximum Z</w:t>
        </w:r>
        <w:r w:rsidR="0001649B" w:rsidRPr="0001649B">
          <w:rPr>
            <w:rStyle w:val="Hyperlink"/>
            <w:b w:val="0"/>
            <w:noProof/>
            <w:vertAlign w:val="subscript"/>
          </w:rPr>
          <w:t>DR</w:t>
        </w:r>
        <w:r w:rsidR="0001649B" w:rsidRPr="0001649B">
          <w:rPr>
            <w:rStyle w:val="Hyperlink"/>
            <w:b w:val="0"/>
            <w:noProof/>
          </w:rPr>
          <w:t xml:space="preserve"> in the ML (dB) for the 33 QVP ML events.  Low Z</w:t>
        </w:r>
        <w:r w:rsidR="0001649B" w:rsidRPr="0001649B">
          <w:rPr>
            <w:rStyle w:val="Hyperlink"/>
            <w:b w:val="0"/>
            <w:noProof/>
            <w:vertAlign w:val="subscript"/>
          </w:rPr>
          <w:t>H</w:t>
        </w:r>
        <w:r w:rsidR="0001649B" w:rsidRPr="0001649B">
          <w:rPr>
            <w:rStyle w:val="Hyperlink"/>
            <w:b w:val="0"/>
            <w:noProof/>
          </w:rPr>
          <w:t xml:space="preserve"> in the ML (&lt; ~20 dBZ) occurs during larger Z</w:t>
        </w:r>
        <w:r w:rsidR="0001649B" w:rsidRPr="0001649B">
          <w:rPr>
            <w:rStyle w:val="Hyperlink"/>
            <w:b w:val="0"/>
            <w:noProof/>
            <w:vertAlign w:val="subscript"/>
          </w:rPr>
          <w:t>DR</w:t>
        </w:r>
        <w:r w:rsidR="0001649B" w:rsidRPr="0001649B">
          <w:rPr>
            <w:rStyle w:val="Hyperlink"/>
            <w:b w:val="0"/>
            <w:noProof/>
          </w:rPr>
          <w:t xml:space="preserve"> in the ML (~ 0-4 dB) when pristine, non-aggregated ice falls through it.  The increase in Z</w:t>
        </w:r>
        <w:r w:rsidR="0001649B" w:rsidRPr="0001649B">
          <w:rPr>
            <w:rStyle w:val="Hyperlink"/>
            <w:b w:val="0"/>
            <w:noProof/>
            <w:vertAlign w:val="subscript"/>
          </w:rPr>
          <w:t>H</w:t>
        </w:r>
        <w:r w:rsidR="0001649B" w:rsidRPr="0001649B">
          <w:rPr>
            <w:rStyle w:val="Hyperlink"/>
            <w:b w:val="0"/>
            <w:noProof/>
          </w:rPr>
          <w:t xml:space="preserve"> in the ML during the increase in maximum Z</w:t>
        </w:r>
        <w:r w:rsidR="0001649B" w:rsidRPr="0001649B">
          <w:rPr>
            <w:rStyle w:val="Hyperlink"/>
            <w:b w:val="0"/>
            <w:noProof/>
            <w:vertAlign w:val="subscript"/>
          </w:rPr>
          <w:t>DR</w:t>
        </w:r>
        <w:r w:rsidR="0001649B" w:rsidRPr="0001649B">
          <w:rPr>
            <w:rStyle w:val="Hyperlink"/>
            <w:b w:val="0"/>
            <w:noProof/>
          </w:rPr>
          <w:t xml:space="preserve"> in the ML indicates the oblateness of particles increases as they become water coated through melting.</w:t>
        </w:r>
        <w:r w:rsidR="0001649B" w:rsidRPr="0001649B">
          <w:rPr>
            <w:b w:val="0"/>
            <w:noProof/>
            <w:webHidden/>
          </w:rPr>
          <w:tab/>
        </w:r>
        <w:r w:rsidR="0001649B" w:rsidRPr="0001649B">
          <w:rPr>
            <w:b w:val="0"/>
            <w:noProof/>
            <w:webHidden/>
          </w:rPr>
          <w:fldChar w:fldCharType="begin"/>
        </w:r>
        <w:r w:rsidR="0001649B" w:rsidRPr="0001649B">
          <w:rPr>
            <w:b w:val="0"/>
            <w:noProof/>
            <w:webHidden/>
          </w:rPr>
          <w:instrText xml:space="preserve"> PAGEREF _Toc529633314 \h </w:instrText>
        </w:r>
        <w:r w:rsidR="0001649B" w:rsidRPr="0001649B">
          <w:rPr>
            <w:b w:val="0"/>
            <w:noProof/>
            <w:webHidden/>
          </w:rPr>
        </w:r>
        <w:r w:rsidR="0001649B" w:rsidRPr="0001649B">
          <w:rPr>
            <w:b w:val="0"/>
            <w:noProof/>
            <w:webHidden/>
          </w:rPr>
          <w:fldChar w:fldCharType="separate"/>
        </w:r>
        <w:r w:rsidR="0072460B">
          <w:rPr>
            <w:b w:val="0"/>
            <w:noProof/>
            <w:webHidden/>
          </w:rPr>
          <w:t>117</w:t>
        </w:r>
        <w:r w:rsidR="0001649B" w:rsidRPr="0001649B">
          <w:rPr>
            <w:b w:val="0"/>
            <w:noProof/>
            <w:webHidden/>
          </w:rPr>
          <w:fldChar w:fldCharType="end"/>
        </w:r>
      </w:hyperlink>
    </w:p>
    <w:p w:rsidR="0001649B" w:rsidRDefault="0001649B">
      <w:pPr>
        <w:pStyle w:val="TableofFigures"/>
        <w:tabs>
          <w:tab w:val="right" w:leader="dot" w:pos="8630"/>
        </w:tabs>
        <w:rPr>
          <w:rStyle w:val="Hyperlink"/>
          <w:b w:val="0"/>
          <w:noProof/>
        </w:rPr>
      </w:pPr>
    </w:p>
    <w:p w:rsidR="0001649B" w:rsidRPr="0001649B"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3315" w:history="1">
        <w:r w:rsidR="0001649B" w:rsidRPr="0001649B">
          <w:rPr>
            <w:rStyle w:val="Hyperlink"/>
            <w:b w:val="0"/>
            <w:noProof/>
          </w:rPr>
          <w:t>Fig. 4.8: Composite density scatterplot featuring a strong positive correlation (r = 0.63) between maximum Z</w:t>
        </w:r>
        <w:r w:rsidR="0001649B" w:rsidRPr="0001649B">
          <w:rPr>
            <w:rStyle w:val="Hyperlink"/>
            <w:b w:val="0"/>
            <w:noProof/>
            <w:vertAlign w:val="subscript"/>
          </w:rPr>
          <w:t>H</w:t>
        </w:r>
        <w:r w:rsidR="0001649B" w:rsidRPr="0001649B">
          <w:rPr>
            <w:rStyle w:val="Hyperlink"/>
            <w:b w:val="0"/>
            <w:noProof/>
          </w:rPr>
          <w:t xml:space="preserve"> in the ML (dBZ) and log(maximum K</w:t>
        </w:r>
        <w:r w:rsidR="0001649B" w:rsidRPr="0001649B">
          <w:rPr>
            <w:rStyle w:val="Hyperlink"/>
            <w:b w:val="0"/>
            <w:noProof/>
            <w:vertAlign w:val="subscript"/>
          </w:rPr>
          <w:t>DP</w:t>
        </w:r>
        <w:r w:rsidR="0001649B" w:rsidRPr="0001649B">
          <w:rPr>
            <w:rStyle w:val="Hyperlink"/>
            <w:b w:val="0"/>
            <w:noProof/>
          </w:rPr>
          <w:t xml:space="preserve"> in the ML;° km</w:t>
        </w:r>
        <w:r w:rsidR="0001649B" w:rsidRPr="0001649B">
          <w:rPr>
            <w:rStyle w:val="Hyperlink"/>
            <w:b w:val="0"/>
            <w:noProof/>
            <w:vertAlign w:val="superscript"/>
          </w:rPr>
          <w:t>-1</w:t>
        </w:r>
        <w:r w:rsidR="0001649B" w:rsidRPr="0001649B">
          <w:rPr>
            <w:rStyle w:val="Hyperlink"/>
            <w:b w:val="0"/>
            <w:noProof/>
          </w:rPr>
          <w:t>) for the 33 QVP ML events (at S band).  These results reveal that K</w:t>
        </w:r>
        <w:r w:rsidR="0001649B" w:rsidRPr="0001649B">
          <w:rPr>
            <w:rStyle w:val="Hyperlink"/>
            <w:b w:val="0"/>
            <w:noProof/>
            <w:vertAlign w:val="subscript"/>
          </w:rPr>
          <w:t>DP</w:t>
        </w:r>
        <w:r w:rsidR="0001649B" w:rsidRPr="0001649B">
          <w:rPr>
            <w:rStyle w:val="Hyperlink"/>
            <w:b w:val="0"/>
            <w:noProof/>
          </w:rPr>
          <w:t xml:space="preserve"> in the ML can be reliably measured.</w:t>
        </w:r>
        <w:r w:rsidR="0001649B" w:rsidRPr="0001649B">
          <w:rPr>
            <w:b w:val="0"/>
            <w:noProof/>
            <w:webHidden/>
          </w:rPr>
          <w:tab/>
        </w:r>
        <w:r w:rsidR="0001649B" w:rsidRPr="0001649B">
          <w:rPr>
            <w:b w:val="0"/>
            <w:noProof/>
            <w:webHidden/>
          </w:rPr>
          <w:fldChar w:fldCharType="begin"/>
        </w:r>
        <w:r w:rsidR="0001649B" w:rsidRPr="0001649B">
          <w:rPr>
            <w:b w:val="0"/>
            <w:noProof/>
            <w:webHidden/>
          </w:rPr>
          <w:instrText xml:space="preserve"> PAGEREF _Toc529633315 \h </w:instrText>
        </w:r>
        <w:r w:rsidR="0001649B" w:rsidRPr="0001649B">
          <w:rPr>
            <w:b w:val="0"/>
            <w:noProof/>
            <w:webHidden/>
          </w:rPr>
        </w:r>
        <w:r w:rsidR="0001649B" w:rsidRPr="0001649B">
          <w:rPr>
            <w:b w:val="0"/>
            <w:noProof/>
            <w:webHidden/>
          </w:rPr>
          <w:fldChar w:fldCharType="separate"/>
        </w:r>
        <w:r w:rsidR="0072460B">
          <w:rPr>
            <w:b w:val="0"/>
            <w:noProof/>
            <w:webHidden/>
          </w:rPr>
          <w:t>118</w:t>
        </w:r>
        <w:r w:rsidR="0001649B" w:rsidRPr="0001649B">
          <w:rPr>
            <w:b w:val="0"/>
            <w:noProof/>
            <w:webHidden/>
          </w:rPr>
          <w:fldChar w:fldCharType="end"/>
        </w:r>
      </w:hyperlink>
    </w:p>
    <w:p w:rsidR="0001649B" w:rsidRDefault="0001649B">
      <w:pPr>
        <w:pStyle w:val="TableofFigures"/>
        <w:tabs>
          <w:tab w:val="right" w:leader="dot" w:pos="8630"/>
        </w:tabs>
        <w:rPr>
          <w:rStyle w:val="Hyperlink"/>
          <w:b w:val="0"/>
          <w:noProof/>
        </w:rPr>
      </w:pPr>
    </w:p>
    <w:p w:rsidR="0001649B" w:rsidRPr="0001649B"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3316" w:history="1">
        <w:r w:rsidR="0001649B" w:rsidRPr="0001649B">
          <w:rPr>
            <w:rStyle w:val="Hyperlink"/>
            <w:b w:val="0"/>
            <w:noProof/>
          </w:rPr>
          <w:t>Fig. 4.9: Composite density scatterplots of a) maximum Z</w:t>
        </w:r>
        <w:r w:rsidR="0001649B" w:rsidRPr="0001649B">
          <w:rPr>
            <w:rStyle w:val="Hyperlink"/>
            <w:b w:val="0"/>
            <w:noProof/>
            <w:vertAlign w:val="subscript"/>
          </w:rPr>
          <w:t>H</w:t>
        </w:r>
        <w:r w:rsidR="0001649B" w:rsidRPr="0001649B">
          <w:rPr>
            <w:rStyle w:val="Hyperlink"/>
            <w:b w:val="0"/>
            <w:noProof/>
          </w:rPr>
          <w:t xml:space="preserve"> in the ML vs. Z</w:t>
        </w:r>
        <w:r w:rsidR="0001649B" w:rsidRPr="0001649B">
          <w:rPr>
            <w:rStyle w:val="Hyperlink"/>
            <w:b w:val="0"/>
            <w:noProof/>
            <w:vertAlign w:val="subscript"/>
          </w:rPr>
          <w:t>H</w:t>
        </w:r>
        <w:r w:rsidR="0001649B" w:rsidRPr="0001649B">
          <w:rPr>
            <w:rStyle w:val="Hyperlink"/>
            <w:b w:val="0"/>
            <w:noProof/>
          </w:rPr>
          <w:t xml:space="preserve"> in rain (dBZ) and b) maximum Z</w:t>
        </w:r>
        <w:r w:rsidR="0001649B" w:rsidRPr="0001649B">
          <w:rPr>
            <w:rStyle w:val="Hyperlink"/>
            <w:b w:val="0"/>
            <w:noProof/>
            <w:vertAlign w:val="subscript"/>
          </w:rPr>
          <w:t>H</w:t>
        </w:r>
        <w:r w:rsidR="0001649B" w:rsidRPr="0001649B">
          <w:rPr>
            <w:rStyle w:val="Hyperlink"/>
            <w:b w:val="0"/>
            <w:noProof/>
          </w:rPr>
          <w:t xml:space="preserve"> in snow vs. Z</w:t>
        </w:r>
        <w:r w:rsidR="0001649B" w:rsidRPr="0001649B">
          <w:rPr>
            <w:rStyle w:val="Hyperlink"/>
            <w:b w:val="0"/>
            <w:noProof/>
            <w:vertAlign w:val="subscript"/>
          </w:rPr>
          <w:t>H</w:t>
        </w:r>
        <w:r w:rsidR="0001649B" w:rsidRPr="0001649B">
          <w:rPr>
            <w:rStyle w:val="Hyperlink"/>
            <w:b w:val="0"/>
            <w:noProof/>
          </w:rPr>
          <w:t xml:space="preserve"> in rain (dBZ), for the 33 QVP ML events.  Correlations between the variables are indicated in each panel.  Note: Z</w:t>
        </w:r>
        <w:r w:rsidR="0001649B" w:rsidRPr="0001649B">
          <w:rPr>
            <w:rStyle w:val="Hyperlink"/>
            <w:b w:val="0"/>
            <w:noProof/>
            <w:vertAlign w:val="subscript"/>
          </w:rPr>
          <w:t>H</w:t>
        </w:r>
        <w:r w:rsidR="0001649B" w:rsidRPr="0001649B">
          <w:rPr>
            <w:rStyle w:val="Hyperlink"/>
            <w:b w:val="0"/>
            <w:noProof/>
          </w:rPr>
          <w:t xml:space="preserve"> in rain = Z</w:t>
        </w:r>
        <w:r w:rsidR="0001649B" w:rsidRPr="0001649B">
          <w:rPr>
            <w:rStyle w:val="Hyperlink"/>
            <w:b w:val="0"/>
            <w:noProof/>
            <w:vertAlign w:val="subscript"/>
          </w:rPr>
          <w:t xml:space="preserve">H </w:t>
        </w:r>
        <w:r w:rsidR="0001649B" w:rsidRPr="0001649B">
          <w:rPr>
            <w:rStyle w:val="Hyperlink"/>
            <w:b w:val="0"/>
            <w:noProof/>
          </w:rPr>
          <w:t>at 0.3 km below ML bottom and Z</w:t>
        </w:r>
        <w:r w:rsidR="0001649B" w:rsidRPr="0001649B">
          <w:rPr>
            <w:rStyle w:val="Hyperlink"/>
            <w:b w:val="0"/>
            <w:noProof/>
            <w:vertAlign w:val="subscript"/>
          </w:rPr>
          <w:t xml:space="preserve">H </w:t>
        </w:r>
        <w:r w:rsidR="0001649B" w:rsidRPr="0001649B">
          <w:rPr>
            <w:rStyle w:val="Hyperlink"/>
            <w:b w:val="0"/>
            <w:noProof/>
          </w:rPr>
          <w:t>in snow = Z</w:t>
        </w:r>
        <w:r w:rsidR="0001649B" w:rsidRPr="0001649B">
          <w:rPr>
            <w:rStyle w:val="Hyperlink"/>
            <w:b w:val="0"/>
            <w:noProof/>
            <w:vertAlign w:val="subscript"/>
          </w:rPr>
          <w:t xml:space="preserve">H </w:t>
        </w:r>
        <w:r w:rsidR="0001649B" w:rsidRPr="0001649B">
          <w:rPr>
            <w:rStyle w:val="Hyperlink"/>
            <w:b w:val="0"/>
            <w:noProof/>
          </w:rPr>
          <w:t>at 0.3 km above ML top.</w:t>
        </w:r>
        <w:r w:rsidR="0001649B" w:rsidRPr="0001649B">
          <w:rPr>
            <w:b w:val="0"/>
            <w:noProof/>
            <w:webHidden/>
          </w:rPr>
          <w:tab/>
        </w:r>
        <w:r w:rsidR="0001649B" w:rsidRPr="0001649B">
          <w:rPr>
            <w:b w:val="0"/>
            <w:noProof/>
            <w:webHidden/>
          </w:rPr>
          <w:fldChar w:fldCharType="begin"/>
        </w:r>
        <w:r w:rsidR="0001649B" w:rsidRPr="0001649B">
          <w:rPr>
            <w:b w:val="0"/>
            <w:noProof/>
            <w:webHidden/>
          </w:rPr>
          <w:instrText xml:space="preserve"> PAGEREF _Toc529633316 \h </w:instrText>
        </w:r>
        <w:r w:rsidR="0001649B" w:rsidRPr="0001649B">
          <w:rPr>
            <w:b w:val="0"/>
            <w:noProof/>
            <w:webHidden/>
          </w:rPr>
        </w:r>
        <w:r w:rsidR="0001649B" w:rsidRPr="0001649B">
          <w:rPr>
            <w:b w:val="0"/>
            <w:noProof/>
            <w:webHidden/>
          </w:rPr>
          <w:fldChar w:fldCharType="separate"/>
        </w:r>
        <w:r w:rsidR="0072460B">
          <w:rPr>
            <w:b w:val="0"/>
            <w:noProof/>
            <w:webHidden/>
          </w:rPr>
          <w:t>120</w:t>
        </w:r>
        <w:r w:rsidR="0001649B" w:rsidRPr="0001649B">
          <w:rPr>
            <w:b w:val="0"/>
            <w:noProof/>
            <w:webHidden/>
          </w:rPr>
          <w:fldChar w:fldCharType="end"/>
        </w:r>
      </w:hyperlink>
    </w:p>
    <w:p w:rsidR="0001649B" w:rsidRDefault="0001649B">
      <w:pPr>
        <w:pStyle w:val="TableofFigures"/>
        <w:tabs>
          <w:tab w:val="right" w:leader="dot" w:pos="8630"/>
        </w:tabs>
        <w:rPr>
          <w:rStyle w:val="Hyperlink"/>
          <w:b w:val="0"/>
          <w:noProof/>
        </w:rPr>
      </w:pPr>
    </w:p>
    <w:p w:rsidR="0001649B" w:rsidRPr="0001649B"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3317" w:history="1">
        <w:r w:rsidR="0001649B" w:rsidRPr="0001649B">
          <w:rPr>
            <w:rStyle w:val="Hyperlink"/>
            <w:b w:val="0"/>
            <w:noProof/>
          </w:rPr>
          <w:t>Fig. 4.10: Composite density scatterplots of a) minimum ρ</w:t>
        </w:r>
        <w:r w:rsidR="0001649B" w:rsidRPr="0001649B">
          <w:rPr>
            <w:rStyle w:val="Hyperlink"/>
            <w:b w:val="0"/>
            <w:noProof/>
            <w:vertAlign w:val="subscript"/>
          </w:rPr>
          <w:t>hv</w:t>
        </w:r>
        <w:r w:rsidR="0001649B" w:rsidRPr="0001649B">
          <w:rPr>
            <w:rStyle w:val="Hyperlink"/>
            <w:b w:val="0"/>
            <w:noProof/>
          </w:rPr>
          <w:t xml:space="preserve"> in the ML vs. ΔZ</w:t>
        </w:r>
        <w:r w:rsidR="0001649B" w:rsidRPr="0001649B">
          <w:rPr>
            <w:rStyle w:val="Hyperlink"/>
            <w:b w:val="0"/>
            <w:noProof/>
            <w:vertAlign w:val="subscript"/>
          </w:rPr>
          <w:t xml:space="preserve">H </w:t>
        </w:r>
        <w:r w:rsidR="0001649B" w:rsidRPr="0001649B">
          <w:rPr>
            <w:rStyle w:val="Hyperlink"/>
            <w:b w:val="0"/>
            <w:noProof/>
          </w:rPr>
          <w:t>(dBZ), b) maximum Z</w:t>
        </w:r>
        <w:r w:rsidR="0001649B" w:rsidRPr="0001649B">
          <w:rPr>
            <w:rStyle w:val="Hyperlink"/>
            <w:b w:val="0"/>
            <w:noProof/>
            <w:vertAlign w:val="subscript"/>
          </w:rPr>
          <w:t>DR</w:t>
        </w:r>
        <w:r w:rsidR="0001649B" w:rsidRPr="0001649B">
          <w:rPr>
            <w:rStyle w:val="Hyperlink"/>
            <w:b w:val="0"/>
            <w:noProof/>
          </w:rPr>
          <w:t xml:space="preserve"> in the ML (dB) vs. ΔZ</w:t>
        </w:r>
        <w:r w:rsidR="0001649B" w:rsidRPr="0001649B">
          <w:rPr>
            <w:rStyle w:val="Hyperlink"/>
            <w:b w:val="0"/>
            <w:noProof/>
            <w:vertAlign w:val="subscript"/>
          </w:rPr>
          <w:t>H</w:t>
        </w:r>
        <w:r w:rsidR="0001649B" w:rsidRPr="0001649B">
          <w:rPr>
            <w:rStyle w:val="Hyperlink"/>
            <w:b w:val="0"/>
            <w:noProof/>
          </w:rPr>
          <w:t>, c) minimum ρ</w:t>
        </w:r>
        <w:r w:rsidR="0001649B" w:rsidRPr="0001649B">
          <w:rPr>
            <w:rStyle w:val="Hyperlink"/>
            <w:b w:val="0"/>
            <w:noProof/>
            <w:vertAlign w:val="subscript"/>
          </w:rPr>
          <w:t>hv</w:t>
        </w:r>
        <w:r w:rsidR="0001649B" w:rsidRPr="0001649B">
          <w:rPr>
            <w:rStyle w:val="Hyperlink"/>
            <w:b w:val="0"/>
            <w:noProof/>
          </w:rPr>
          <w:t xml:space="preserve"> in the ML vs. ML depth (km), and d) maximum Z</w:t>
        </w:r>
        <w:r w:rsidR="0001649B" w:rsidRPr="0001649B">
          <w:rPr>
            <w:rStyle w:val="Hyperlink"/>
            <w:b w:val="0"/>
            <w:noProof/>
            <w:vertAlign w:val="subscript"/>
          </w:rPr>
          <w:t>DR</w:t>
        </w:r>
        <w:r w:rsidR="0001649B" w:rsidRPr="0001649B">
          <w:rPr>
            <w:rStyle w:val="Hyperlink"/>
            <w:b w:val="0"/>
            <w:noProof/>
          </w:rPr>
          <w:t xml:space="preserve"> in the ML vs. ML depth, for the 33 QVP ML events.  Note: ΔZ</w:t>
        </w:r>
        <w:r w:rsidR="0001649B" w:rsidRPr="0001649B">
          <w:rPr>
            <w:rStyle w:val="Hyperlink"/>
            <w:b w:val="0"/>
            <w:noProof/>
            <w:vertAlign w:val="subscript"/>
          </w:rPr>
          <w:t xml:space="preserve">H </w:t>
        </w:r>
        <w:r w:rsidR="0001649B" w:rsidRPr="0001649B">
          <w:rPr>
            <w:rStyle w:val="Hyperlink"/>
            <w:b w:val="0"/>
            <w:noProof/>
          </w:rPr>
          <w:t>= (maximum Z</w:t>
        </w:r>
        <w:r w:rsidR="0001649B" w:rsidRPr="0001649B">
          <w:rPr>
            <w:rStyle w:val="Hyperlink"/>
            <w:b w:val="0"/>
            <w:noProof/>
            <w:vertAlign w:val="subscript"/>
          </w:rPr>
          <w:t xml:space="preserve">H </w:t>
        </w:r>
        <w:r w:rsidR="0001649B" w:rsidRPr="0001649B">
          <w:rPr>
            <w:rStyle w:val="Hyperlink"/>
            <w:b w:val="0"/>
            <w:noProof/>
          </w:rPr>
          <w:t>in the ML) – (Z</w:t>
        </w:r>
        <w:r w:rsidR="0001649B" w:rsidRPr="0001649B">
          <w:rPr>
            <w:rStyle w:val="Hyperlink"/>
            <w:b w:val="0"/>
            <w:noProof/>
            <w:vertAlign w:val="subscript"/>
          </w:rPr>
          <w:t xml:space="preserve">H </w:t>
        </w:r>
        <w:r w:rsidR="0001649B" w:rsidRPr="0001649B">
          <w:rPr>
            <w:rStyle w:val="Hyperlink"/>
            <w:b w:val="0"/>
            <w:noProof/>
          </w:rPr>
          <w:t>in rain).</w:t>
        </w:r>
        <w:r w:rsidR="0001649B" w:rsidRPr="0001649B">
          <w:rPr>
            <w:b w:val="0"/>
            <w:noProof/>
            <w:webHidden/>
          </w:rPr>
          <w:tab/>
        </w:r>
        <w:r w:rsidR="0001649B" w:rsidRPr="0001649B">
          <w:rPr>
            <w:b w:val="0"/>
            <w:noProof/>
            <w:webHidden/>
          </w:rPr>
          <w:fldChar w:fldCharType="begin"/>
        </w:r>
        <w:r w:rsidR="0001649B" w:rsidRPr="0001649B">
          <w:rPr>
            <w:b w:val="0"/>
            <w:noProof/>
            <w:webHidden/>
          </w:rPr>
          <w:instrText xml:space="preserve"> PAGEREF _Toc529633317 \h </w:instrText>
        </w:r>
        <w:r w:rsidR="0001649B" w:rsidRPr="0001649B">
          <w:rPr>
            <w:b w:val="0"/>
            <w:noProof/>
            <w:webHidden/>
          </w:rPr>
        </w:r>
        <w:r w:rsidR="0001649B" w:rsidRPr="0001649B">
          <w:rPr>
            <w:b w:val="0"/>
            <w:noProof/>
            <w:webHidden/>
          </w:rPr>
          <w:fldChar w:fldCharType="separate"/>
        </w:r>
        <w:r w:rsidR="0072460B">
          <w:rPr>
            <w:b w:val="0"/>
            <w:noProof/>
            <w:webHidden/>
          </w:rPr>
          <w:t>121</w:t>
        </w:r>
        <w:r w:rsidR="0001649B" w:rsidRPr="0001649B">
          <w:rPr>
            <w:b w:val="0"/>
            <w:noProof/>
            <w:webHidden/>
          </w:rPr>
          <w:fldChar w:fldCharType="end"/>
        </w:r>
      </w:hyperlink>
    </w:p>
    <w:p w:rsidR="0001649B" w:rsidRDefault="0001649B">
      <w:pPr>
        <w:pStyle w:val="TableofFigures"/>
        <w:tabs>
          <w:tab w:val="right" w:leader="dot" w:pos="8630"/>
        </w:tabs>
        <w:rPr>
          <w:rStyle w:val="Hyperlink"/>
          <w:b w:val="0"/>
          <w:noProof/>
        </w:rPr>
      </w:pPr>
    </w:p>
    <w:p w:rsidR="0001649B" w:rsidRPr="0001649B"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3318" w:history="1">
        <w:r w:rsidR="0001649B" w:rsidRPr="0001649B">
          <w:rPr>
            <w:rStyle w:val="Hyperlink"/>
            <w:b w:val="0"/>
            <w:noProof/>
          </w:rPr>
          <w:t>Fig. 4.11: QVPs of a) Z</w:t>
        </w:r>
        <w:r w:rsidR="0001649B" w:rsidRPr="0001649B">
          <w:rPr>
            <w:rStyle w:val="Hyperlink"/>
            <w:b w:val="0"/>
            <w:noProof/>
            <w:vertAlign w:val="subscript"/>
          </w:rPr>
          <w:t>H</w:t>
        </w:r>
        <w:r w:rsidR="0001649B" w:rsidRPr="0001649B">
          <w:rPr>
            <w:rStyle w:val="Hyperlink"/>
            <w:b w:val="0"/>
            <w:noProof/>
          </w:rPr>
          <w:t xml:space="preserve"> (dBZ), b) Z</w:t>
        </w:r>
        <w:r w:rsidR="0001649B" w:rsidRPr="0001649B">
          <w:rPr>
            <w:rStyle w:val="Hyperlink"/>
            <w:b w:val="0"/>
            <w:noProof/>
            <w:vertAlign w:val="subscript"/>
          </w:rPr>
          <w:t>DR</w:t>
        </w:r>
        <w:r w:rsidR="0001649B" w:rsidRPr="0001649B">
          <w:rPr>
            <w:rStyle w:val="Hyperlink"/>
            <w:b w:val="0"/>
            <w:noProof/>
          </w:rPr>
          <w:t xml:space="preserve"> (dB), c) ρ</w:t>
        </w:r>
        <w:r w:rsidR="0001649B" w:rsidRPr="0001649B">
          <w:rPr>
            <w:rStyle w:val="Hyperlink"/>
            <w:b w:val="0"/>
            <w:noProof/>
            <w:vertAlign w:val="subscript"/>
          </w:rPr>
          <w:t>hv</w:t>
        </w:r>
        <w:r w:rsidR="0001649B" w:rsidRPr="0001649B">
          <w:rPr>
            <w:rStyle w:val="Hyperlink"/>
            <w:b w:val="0"/>
            <w:noProof/>
          </w:rPr>
          <w:t>, d) Φ</w:t>
        </w:r>
        <w:r w:rsidR="0001649B" w:rsidRPr="0001649B">
          <w:rPr>
            <w:rStyle w:val="Hyperlink"/>
            <w:b w:val="0"/>
            <w:noProof/>
            <w:vertAlign w:val="subscript"/>
          </w:rPr>
          <w:t>DP</w:t>
        </w:r>
        <w:r w:rsidR="0001649B" w:rsidRPr="0001649B">
          <w:rPr>
            <w:rStyle w:val="Hyperlink"/>
            <w:b w:val="0"/>
            <w:noProof/>
          </w:rPr>
          <w:t xml:space="preserve"> (°), and e) K</w:t>
        </w:r>
        <w:r w:rsidR="0001649B" w:rsidRPr="0001649B">
          <w:rPr>
            <w:rStyle w:val="Hyperlink"/>
            <w:b w:val="0"/>
            <w:noProof/>
            <w:vertAlign w:val="subscript"/>
          </w:rPr>
          <w:t>DP</w:t>
        </w:r>
        <w:r w:rsidR="0001649B" w:rsidRPr="0001649B">
          <w:rPr>
            <w:rStyle w:val="Hyperlink"/>
            <w:b w:val="0"/>
            <w:noProof/>
          </w:rPr>
          <w:t xml:space="preserve"> (° km</w:t>
        </w:r>
        <w:r w:rsidR="0001649B" w:rsidRPr="0001649B">
          <w:rPr>
            <w:rStyle w:val="Hyperlink"/>
            <w:b w:val="0"/>
            <w:noProof/>
            <w:vertAlign w:val="superscript"/>
          </w:rPr>
          <w:t>-1</w:t>
        </w:r>
        <w:r w:rsidR="0001649B" w:rsidRPr="0001649B">
          <w:rPr>
            <w:rStyle w:val="Hyperlink"/>
            <w:b w:val="0"/>
            <w:noProof/>
          </w:rPr>
          <w:t xml:space="preserve">) for KDGX from 0006 through 1500 UTC on 12 Feb 2014, at 10° elevation.  Contours of </w:t>
        </w:r>
        <w:r w:rsidR="0001649B" w:rsidRPr="0001649B">
          <w:rPr>
            <w:rStyle w:val="Hyperlink"/>
            <w:b w:val="0"/>
            <w:noProof/>
          </w:rPr>
          <w:lastRenderedPageBreak/>
          <w:t>HRRR model wet-bulb temperature (°C) are overlaid in each plot.  Also, Z</w:t>
        </w:r>
        <w:r w:rsidR="0001649B" w:rsidRPr="0001649B">
          <w:rPr>
            <w:rStyle w:val="Hyperlink"/>
            <w:b w:val="0"/>
            <w:noProof/>
            <w:vertAlign w:val="subscript"/>
          </w:rPr>
          <w:t>H</w:t>
        </w:r>
        <w:r w:rsidR="0001649B" w:rsidRPr="0001649B">
          <w:rPr>
            <w:rStyle w:val="Hyperlink"/>
            <w:b w:val="0"/>
            <w:noProof/>
          </w:rPr>
          <w:t xml:space="preserve"> is contoured at 10, 20, 30, and 40 dBZ.</w:t>
        </w:r>
        <w:r w:rsidR="0001649B" w:rsidRPr="0001649B">
          <w:rPr>
            <w:b w:val="0"/>
            <w:noProof/>
            <w:webHidden/>
          </w:rPr>
          <w:tab/>
        </w:r>
        <w:r w:rsidR="0001649B" w:rsidRPr="0001649B">
          <w:rPr>
            <w:b w:val="0"/>
            <w:noProof/>
            <w:webHidden/>
          </w:rPr>
          <w:fldChar w:fldCharType="begin"/>
        </w:r>
        <w:r w:rsidR="0001649B" w:rsidRPr="0001649B">
          <w:rPr>
            <w:b w:val="0"/>
            <w:noProof/>
            <w:webHidden/>
          </w:rPr>
          <w:instrText xml:space="preserve"> PAGEREF _Toc529633318 \h </w:instrText>
        </w:r>
        <w:r w:rsidR="0001649B" w:rsidRPr="0001649B">
          <w:rPr>
            <w:b w:val="0"/>
            <w:noProof/>
            <w:webHidden/>
          </w:rPr>
        </w:r>
        <w:r w:rsidR="0001649B" w:rsidRPr="0001649B">
          <w:rPr>
            <w:b w:val="0"/>
            <w:noProof/>
            <w:webHidden/>
          </w:rPr>
          <w:fldChar w:fldCharType="separate"/>
        </w:r>
        <w:r w:rsidR="0072460B">
          <w:rPr>
            <w:b w:val="0"/>
            <w:noProof/>
            <w:webHidden/>
          </w:rPr>
          <w:t>125</w:t>
        </w:r>
        <w:r w:rsidR="0001649B" w:rsidRPr="0001649B">
          <w:rPr>
            <w:b w:val="0"/>
            <w:noProof/>
            <w:webHidden/>
          </w:rPr>
          <w:fldChar w:fldCharType="end"/>
        </w:r>
      </w:hyperlink>
    </w:p>
    <w:p w:rsidR="0001649B" w:rsidRDefault="0001649B">
      <w:pPr>
        <w:pStyle w:val="TableofFigures"/>
        <w:tabs>
          <w:tab w:val="right" w:leader="dot" w:pos="8630"/>
        </w:tabs>
        <w:rPr>
          <w:rStyle w:val="Hyperlink"/>
          <w:b w:val="0"/>
          <w:noProof/>
        </w:rPr>
      </w:pPr>
    </w:p>
    <w:p w:rsidR="0001649B" w:rsidRPr="0001649B" w:rsidRDefault="0050690E">
      <w:pPr>
        <w:pStyle w:val="TableofFigures"/>
        <w:tabs>
          <w:tab w:val="right" w:leader="dot" w:pos="8630"/>
        </w:tabs>
        <w:rPr>
          <w:rFonts w:asciiTheme="minorHAnsi" w:eastAsiaTheme="minorEastAsia" w:hAnsiTheme="minorHAnsi" w:cstheme="minorBidi"/>
          <w:b w:val="0"/>
          <w:bCs w:val="0"/>
          <w:noProof/>
          <w:sz w:val="22"/>
          <w:szCs w:val="22"/>
          <w:lang w:bidi="ar-SA"/>
        </w:rPr>
      </w:pPr>
      <w:hyperlink w:anchor="_Toc529633319" w:history="1">
        <w:r w:rsidR="0001649B" w:rsidRPr="0001649B">
          <w:rPr>
            <w:rStyle w:val="Hyperlink"/>
            <w:b w:val="0"/>
            <w:noProof/>
          </w:rPr>
          <w:t>Fig. 4.12: Composite density scatterplot featuring a strong positive correlation (r = 0.60 for a quadratic fit) between log(90th percentile maximum K</w:t>
        </w:r>
        <w:r w:rsidR="0001649B" w:rsidRPr="0001649B">
          <w:rPr>
            <w:rStyle w:val="Hyperlink"/>
            <w:b w:val="0"/>
            <w:noProof/>
            <w:vertAlign w:val="subscript"/>
          </w:rPr>
          <w:t>DP</w:t>
        </w:r>
        <w:r w:rsidR="0001649B" w:rsidRPr="0001649B">
          <w:rPr>
            <w:rStyle w:val="Hyperlink"/>
            <w:b w:val="0"/>
            <w:noProof/>
          </w:rPr>
          <w:t xml:space="preserve"> in the DGL) (° km</w:t>
        </w:r>
        <w:r w:rsidR="0001649B" w:rsidRPr="0001649B">
          <w:rPr>
            <w:rStyle w:val="Hyperlink"/>
            <w:b w:val="0"/>
            <w:noProof/>
            <w:vertAlign w:val="superscript"/>
          </w:rPr>
          <w:t>-1</w:t>
        </w:r>
        <w:r w:rsidR="0001649B" w:rsidRPr="0001649B">
          <w:rPr>
            <w:rStyle w:val="Hyperlink"/>
            <w:b w:val="0"/>
            <w:noProof/>
          </w:rPr>
          <w:t>) and log(maximum K</w:t>
        </w:r>
        <w:r w:rsidR="0001649B" w:rsidRPr="0001649B">
          <w:rPr>
            <w:rStyle w:val="Hyperlink"/>
            <w:b w:val="0"/>
            <w:noProof/>
            <w:vertAlign w:val="subscript"/>
          </w:rPr>
          <w:t>DP</w:t>
        </w:r>
        <w:r w:rsidR="0001649B" w:rsidRPr="0001649B">
          <w:rPr>
            <w:rStyle w:val="Hyperlink"/>
            <w:b w:val="0"/>
            <w:noProof/>
          </w:rPr>
          <w:t xml:space="preserve"> in the ML) for the 33 QVP ML events (at S band).</w:t>
        </w:r>
        <w:r w:rsidR="0001649B" w:rsidRPr="0001649B">
          <w:rPr>
            <w:b w:val="0"/>
            <w:noProof/>
            <w:webHidden/>
          </w:rPr>
          <w:tab/>
        </w:r>
        <w:r w:rsidR="0001649B" w:rsidRPr="0001649B">
          <w:rPr>
            <w:b w:val="0"/>
            <w:noProof/>
            <w:webHidden/>
          </w:rPr>
          <w:fldChar w:fldCharType="begin"/>
        </w:r>
        <w:r w:rsidR="0001649B" w:rsidRPr="0001649B">
          <w:rPr>
            <w:b w:val="0"/>
            <w:noProof/>
            <w:webHidden/>
          </w:rPr>
          <w:instrText xml:space="preserve"> PAGEREF _Toc529633319 \h </w:instrText>
        </w:r>
        <w:r w:rsidR="0001649B" w:rsidRPr="0001649B">
          <w:rPr>
            <w:b w:val="0"/>
            <w:noProof/>
            <w:webHidden/>
          </w:rPr>
        </w:r>
        <w:r w:rsidR="0001649B" w:rsidRPr="0001649B">
          <w:rPr>
            <w:b w:val="0"/>
            <w:noProof/>
            <w:webHidden/>
          </w:rPr>
          <w:fldChar w:fldCharType="separate"/>
        </w:r>
        <w:r w:rsidR="0072460B">
          <w:rPr>
            <w:b w:val="0"/>
            <w:noProof/>
            <w:webHidden/>
          </w:rPr>
          <w:t>126</w:t>
        </w:r>
        <w:r w:rsidR="0001649B" w:rsidRPr="0001649B">
          <w:rPr>
            <w:b w:val="0"/>
            <w:noProof/>
            <w:webHidden/>
          </w:rPr>
          <w:fldChar w:fldCharType="end"/>
        </w:r>
      </w:hyperlink>
    </w:p>
    <w:p w:rsidR="009F1D2D" w:rsidRDefault="0001649B" w:rsidP="00F024CA">
      <w:pPr>
        <w:spacing w:line="240" w:lineRule="auto"/>
        <w:jc w:val="both"/>
        <w:rPr>
          <w:rFonts w:ascii="Times New Roman" w:hAnsi="Times New Roman" w:cs="Times New Roman"/>
          <w:bCs/>
          <w:sz w:val="24"/>
          <w:szCs w:val="24"/>
        </w:rPr>
      </w:pPr>
      <w:r w:rsidRPr="0001649B">
        <w:rPr>
          <w:rFonts w:ascii="Times New Roman" w:hAnsi="Times New Roman" w:cs="Times New Roman"/>
          <w:bCs/>
          <w:sz w:val="24"/>
          <w:szCs w:val="24"/>
        </w:rPr>
        <w:fldChar w:fldCharType="end"/>
      </w:r>
    </w:p>
    <w:p w:rsidR="009F1D2D" w:rsidRDefault="009F1D2D" w:rsidP="00F024CA">
      <w:pPr>
        <w:spacing w:line="240" w:lineRule="auto"/>
        <w:jc w:val="both"/>
        <w:rPr>
          <w:rFonts w:ascii="Times New Roman" w:hAnsi="Times New Roman" w:cs="Times New Roman"/>
          <w:bCs/>
          <w:sz w:val="24"/>
          <w:szCs w:val="24"/>
        </w:rPr>
      </w:pPr>
    </w:p>
    <w:p w:rsidR="009F1D2D" w:rsidRDefault="009F1D2D" w:rsidP="00F024CA">
      <w:pPr>
        <w:spacing w:line="240" w:lineRule="auto"/>
        <w:jc w:val="both"/>
        <w:rPr>
          <w:rFonts w:ascii="Times New Roman" w:hAnsi="Times New Roman" w:cs="Times New Roman"/>
          <w:bCs/>
          <w:sz w:val="24"/>
          <w:szCs w:val="24"/>
        </w:rPr>
      </w:pPr>
    </w:p>
    <w:p w:rsidR="00302389" w:rsidRDefault="00302389" w:rsidP="00F024CA">
      <w:pPr>
        <w:spacing w:line="240" w:lineRule="auto"/>
        <w:jc w:val="both"/>
        <w:rPr>
          <w:rFonts w:ascii="Times New Roman" w:hAnsi="Times New Roman" w:cs="Times New Roman"/>
          <w:bCs/>
          <w:sz w:val="24"/>
          <w:szCs w:val="24"/>
        </w:rPr>
      </w:pPr>
    </w:p>
    <w:p w:rsidR="00302389" w:rsidRDefault="00302389" w:rsidP="00F024CA">
      <w:pPr>
        <w:spacing w:line="240" w:lineRule="auto"/>
        <w:jc w:val="both"/>
        <w:rPr>
          <w:rFonts w:ascii="Times New Roman" w:hAnsi="Times New Roman" w:cs="Times New Roman"/>
          <w:bCs/>
          <w:sz w:val="24"/>
          <w:szCs w:val="24"/>
        </w:rPr>
      </w:pPr>
    </w:p>
    <w:p w:rsidR="00302389" w:rsidRDefault="00302389" w:rsidP="00F024CA">
      <w:pPr>
        <w:spacing w:line="240" w:lineRule="auto"/>
        <w:jc w:val="both"/>
        <w:rPr>
          <w:rFonts w:ascii="Times New Roman" w:hAnsi="Times New Roman" w:cs="Times New Roman"/>
          <w:bCs/>
          <w:sz w:val="24"/>
          <w:szCs w:val="24"/>
        </w:rPr>
      </w:pPr>
    </w:p>
    <w:p w:rsidR="00302389" w:rsidRDefault="00302389" w:rsidP="00F024CA">
      <w:pPr>
        <w:spacing w:line="240" w:lineRule="auto"/>
        <w:jc w:val="both"/>
        <w:rPr>
          <w:rFonts w:ascii="Times New Roman" w:hAnsi="Times New Roman" w:cs="Times New Roman"/>
          <w:bCs/>
          <w:sz w:val="24"/>
          <w:szCs w:val="24"/>
        </w:rPr>
      </w:pPr>
    </w:p>
    <w:p w:rsidR="00302389" w:rsidRDefault="00302389" w:rsidP="00F024CA">
      <w:pPr>
        <w:spacing w:line="240" w:lineRule="auto"/>
        <w:jc w:val="both"/>
        <w:rPr>
          <w:rFonts w:ascii="Times New Roman" w:hAnsi="Times New Roman" w:cs="Times New Roman"/>
          <w:bCs/>
          <w:sz w:val="24"/>
          <w:szCs w:val="24"/>
        </w:rPr>
      </w:pPr>
    </w:p>
    <w:p w:rsidR="00302389" w:rsidRDefault="00302389" w:rsidP="00F024CA">
      <w:pPr>
        <w:spacing w:line="240" w:lineRule="auto"/>
        <w:jc w:val="both"/>
        <w:rPr>
          <w:rFonts w:ascii="Times New Roman" w:hAnsi="Times New Roman" w:cs="Times New Roman"/>
          <w:bCs/>
          <w:sz w:val="24"/>
          <w:szCs w:val="24"/>
        </w:rPr>
      </w:pPr>
    </w:p>
    <w:p w:rsidR="00302389" w:rsidRDefault="00302389" w:rsidP="00F024CA">
      <w:pPr>
        <w:spacing w:line="240" w:lineRule="auto"/>
        <w:jc w:val="both"/>
        <w:rPr>
          <w:rFonts w:ascii="Times New Roman" w:hAnsi="Times New Roman" w:cs="Times New Roman"/>
          <w:bCs/>
          <w:sz w:val="24"/>
          <w:szCs w:val="24"/>
        </w:rPr>
      </w:pPr>
    </w:p>
    <w:p w:rsidR="00302389" w:rsidRDefault="00302389" w:rsidP="00F024CA">
      <w:pPr>
        <w:spacing w:line="240" w:lineRule="auto"/>
        <w:jc w:val="both"/>
        <w:rPr>
          <w:rFonts w:ascii="Times New Roman" w:hAnsi="Times New Roman" w:cs="Times New Roman"/>
          <w:bCs/>
          <w:sz w:val="24"/>
          <w:szCs w:val="24"/>
        </w:rPr>
      </w:pPr>
    </w:p>
    <w:p w:rsidR="00302389" w:rsidRDefault="00302389" w:rsidP="00F024CA">
      <w:pPr>
        <w:spacing w:line="240" w:lineRule="auto"/>
        <w:jc w:val="both"/>
        <w:rPr>
          <w:rFonts w:ascii="Times New Roman" w:hAnsi="Times New Roman" w:cs="Times New Roman"/>
          <w:bCs/>
          <w:sz w:val="24"/>
          <w:szCs w:val="24"/>
        </w:rPr>
      </w:pPr>
    </w:p>
    <w:p w:rsidR="00302389" w:rsidRDefault="00302389" w:rsidP="00F024CA">
      <w:pPr>
        <w:spacing w:line="240" w:lineRule="auto"/>
        <w:jc w:val="both"/>
        <w:rPr>
          <w:rFonts w:ascii="Times New Roman" w:hAnsi="Times New Roman" w:cs="Times New Roman"/>
          <w:bCs/>
          <w:sz w:val="24"/>
          <w:szCs w:val="24"/>
        </w:rPr>
      </w:pPr>
    </w:p>
    <w:p w:rsidR="00302389" w:rsidRDefault="00302389" w:rsidP="00F024CA">
      <w:pPr>
        <w:spacing w:line="240" w:lineRule="auto"/>
        <w:jc w:val="both"/>
        <w:rPr>
          <w:rFonts w:ascii="Times New Roman" w:hAnsi="Times New Roman" w:cs="Times New Roman"/>
          <w:bCs/>
          <w:sz w:val="24"/>
          <w:szCs w:val="24"/>
        </w:rPr>
      </w:pPr>
    </w:p>
    <w:p w:rsidR="00302389" w:rsidRDefault="00302389" w:rsidP="00F024CA">
      <w:pPr>
        <w:spacing w:line="240" w:lineRule="auto"/>
        <w:jc w:val="both"/>
        <w:rPr>
          <w:rFonts w:ascii="Times New Roman" w:hAnsi="Times New Roman" w:cs="Times New Roman"/>
          <w:bCs/>
          <w:sz w:val="24"/>
          <w:szCs w:val="24"/>
        </w:rPr>
      </w:pPr>
    </w:p>
    <w:p w:rsidR="00302389" w:rsidRDefault="00302389" w:rsidP="00F024CA">
      <w:pPr>
        <w:spacing w:line="240" w:lineRule="auto"/>
        <w:jc w:val="both"/>
        <w:rPr>
          <w:rFonts w:ascii="Times New Roman" w:hAnsi="Times New Roman" w:cs="Times New Roman"/>
          <w:bCs/>
          <w:sz w:val="24"/>
          <w:szCs w:val="24"/>
        </w:rPr>
      </w:pPr>
    </w:p>
    <w:p w:rsidR="00302389" w:rsidRDefault="00302389" w:rsidP="00F024CA">
      <w:pPr>
        <w:spacing w:line="240" w:lineRule="auto"/>
        <w:jc w:val="both"/>
        <w:rPr>
          <w:rFonts w:ascii="Times New Roman" w:hAnsi="Times New Roman" w:cs="Times New Roman"/>
          <w:bCs/>
          <w:sz w:val="24"/>
          <w:szCs w:val="24"/>
        </w:rPr>
      </w:pPr>
    </w:p>
    <w:p w:rsidR="00302389" w:rsidRDefault="00302389" w:rsidP="00F024CA">
      <w:pPr>
        <w:spacing w:line="240" w:lineRule="auto"/>
        <w:jc w:val="both"/>
        <w:rPr>
          <w:rFonts w:ascii="Times New Roman" w:hAnsi="Times New Roman" w:cs="Times New Roman"/>
          <w:bCs/>
          <w:sz w:val="24"/>
          <w:szCs w:val="24"/>
        </w:rPr>
      </w:pPr>
    </w:p>
    <w:p w:rsidR="00302389" w:rsidRDefault="00302389" w:rsidP="00F024CA">
      <w:pPr>
        <w:spacing w:line="240" w:lineRule="auto"/>
        <w:jc w:val="both"/>
        <w:rPr>
          <w:rFonts w:ascii="Times New Roman" w:hAnsi="Times New Roman" w:cs="Times New Roman"/>
          <w:bCs/>
          <w:sz w:val="24"/>
          <w:szCs w:val="24"/>
        </w:rPr>
      </w:pPr>
    </w:p>
    <w:p w:rsidR="00302389" w:rsidRDefault="00302389" w:rsidP="00F024CA">
      <w:pPr>
        <w:spacing w:line="240" w:lineRule="auto"/>
        <w:jc w:val="both"/>
        <w:rPr>
          <w:rFonts w:ascii="Times New Roman" w:hAnsi="Times New Roman" w:cs="Times New Roman"/>
          <w:bCs/>
          <w:sz w:val="24"/>
          <w:szCs w:val="24"/>
        </w:rPr>
      </w:pPr>
    </w:p>
    <w:p w:rsidR="00302389" w:rsidRDefault="00302389" w:rsidP="00F024CA">
      <w:pPr>
        <w:spacing w:line="240" w:lineRule="auto"/>
        <w:jc w:val="both"/>
        <w:rPr>
          <w:rFonts w:ascii="Times New Roman" w:hAnsi="Times New Roman" w:cs="Times New Roman"/>
          <w:bCs/>
          <w:sz w:val="24"/>
          <w:szCs w:val="24"/>
        </w:rPr>
      </w:pPr>
    </w:p>
    <w:p w:rsidR="00302389" w:rsidRDefault="00302389" w:rsidP="00F024CA">
      <w:pPr>
        <w:spacing w:line="240" w:lineRule="auto"/>
        <w:jc w:val="both"/>
        <w:rPr>
          <w:rFonts w:ascii="Times New Roman" w:hAnsi="Times New Roman" w:cs="Times New Roman"/>
          <w:bCs/>
          <w:sz w:val="24"/>
          <w:szCs w:val="24"/>
        </w:rPr>
      </w:pPr>
    </w:p>
    <w:p w:rsidR="00586114" w:rsidRPr="0042266A" w:rsidRDefault="00092ABE" w:rsidP="00070B6D">
      <w:pPr>
        <w:pStyle w:val="Heading1"/>
        <w:spacing w:before="0" w:line="480" w:lineRule="auto"/>
        <w:jc w:val="center"/>
        <w:rPr>
          <w:rFonts w:ascii="Times New Roman" w:hAnsi="Times New Roman" w:cs="Times New Roman"/>
          <w:color w:val="auto"/>
          <w:sz w:val="24"/>
          <w:szCs w:val="24"/>
        </w:rPr>
      </w:pPr>
      <w:bookmarkStart w:id="6" w:name="_Toc529624123"/>
      <w:bookmarkStart w:id="7" w:name="_Toc529633948"/>
      <w:r>
        <w:rPr>
          <w:rFonts w:ascii="Times New Roman" w:hAnsi="Times New Roman" w:cs="Times New Roman"/>
          <w:color w:val="auto"/>
          <w:sz w:val="24"/>
          <w:szCs w:val="24"/>
        </w:rPr>
        <w:lastRenderedPageBreak/>
        <w:t>Abstract</w:t>
      </w:r>
      <w:bookmarkEnd w:id="6"/>
      <w:bookmarkEnd w:id="7"/>
    </w:p>
    <w:p w:rsidR="00113F12" w:rsidRDefault="009B5261" w:rsidP="002E662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U.S. WSR-88D network has been upgraded to polarimetric capabilities</w:t>
      </w:r>
      <w:r w:rsidR="0042266A">
        <w:rPr>
          <w:rFonts w:ascii="Times New Roman" w:hAnsi="Times New Roman" w:cs="Times New Roman"/>
          <w:sz w:val="24"/>
          <w:szCs w:val="24"/>
        </w:rPr>
        <w:t xml:space="preserve">, </w:t>
      </w:r>
      <w:r>
        <w:rPr>
          <w:rFonts w:ascii="Times New Roman" w:hAnsi="Times New Roman" w:cs="Times New Roman"/>
          <w:sz w:val="24"/>
          <w:szCs w:val="24"/>
        </w:rPr>
        <w:t xml:space="preserve">providing </w:t>
      </w:r>
      <w:r w:rsidR="00525FA9">
        <w:rPr>
          <w:rFonts w:ascii="Times New Roman" w:hAnsi="Times New Roman" w:cs="Times New Roman"/>
          <w:sz w:val="24"/>
          <w:szCs w:val="24"/>
        </w:rPr>
        <w:t xml:space="preserve">dual-polarization </w:t>
      </w:r>
      <w:r w:rsidR="0042266A">
        <w:rPr>
          <w:rFonts w:ascii="Times New Roman" w:hAnsi="Times New Roman" w:cs="Times New Roman"/>
          <w:sz w:val="24"/>
          <w:szCs w:val="24"/>
        </w:rPr>
        <w:t xml:space="preserve">data for </w:t>
      </w:r>
      <w:r w:rsidR="00113F12">
        <w:rPr>
          <w:rFonts w:ascii="Times New Roman" w:hAnsi="Times New Roman" w:cs="Times New Roman"/>
          <w:sz w:val="24"/>
          <w:szCs w:val="24"/>
        </w:rPr>
        <w:t>regions of the country never before sampled by polarimetric radar</w:t>
      </w:r>
      <w:r w:rsidR="00AD37F2">
        <w:rPr>
          <w:rFonts w:ascii="Times New Roman" w:hAnsi="Times New Roman" w:cs="Times New Roman"/>
          <w:sz w:val="24"/>
          <w:szCs w:val="24"/>
        </w:rPr>
        <w:t xml:space="preserve"> and</w:t>
      </w:r>
      <w:r w:rsidR="003E2381">
        <w:rPr>
          <w:rFonts w:ascii="Times New Roman" w:hAnsi="Times New Roman" w:cs="Times New Roman"/>
          <w:sz w:val="24"/>
          <w:szCs w:val="24"/>
        </w:rPr>
        <w:t xml:space="preserve"> allowing</w:t>
      </w:r>
      <w:r w:rsidR="005A62AE">
        <w:rPr>
          <w:rFonts w:ascii="Times New Roman" w:hAnsi="Times New Roman" w:cs="Times New Roman"/>
          <w:sz w:val="24"/>
          <w:szCs w:val="24"/>
        </w:rPr>
        <w:t xml:space="preserve"> for</w:t>
      </w:r>
      <w:r w:rsidR="00D66BEA">
        <w:rPr>
          <w:rFonts w:ascii="Times New Roman" w:hAnsi="Times New Roman" w:cs="Times New Roman"/>
          <w:sz w:val="24"/>
          <w:szCs w:val="24"/>
        </w:rPr>
        <w:t xml:space="preserve"> </w:t>
      </w:r>
      <w:r w:rsidR="00113F12">
        <w:rPr>
          <w:rFonts w:ascii="Times New Roman" w:hAnsi="Times New Roman" w:cs="Times New Roman"/>
          <w:sz w:val="24"/>
          <w:szCs w:val="24"/>
        </w:rPr>
        <w:t>a</w:t>
      </w:r>
      <w:r w:rsidR="00D66BEA">
        <w:rPr>
          <w:rFonts w:ascii="Times New Roman" w:hAnsi="Times New Roman" w:cs="Times New Roman"/>
          <w:sz w:val="24"/>
          <w:szCs w:val="24"/>
        </w:rPr>
        <w:t>n unprecedented view into the ice microphysical processes</w:t>
      </w:r>
      <w:r w:rsidR="00113F12">
        <w:rPr>
          <w:rFonts w:ascii="Times New Roman" w:hAnsi="Times New Roman" w:cs="Times New Roman"/>
          <w:sz w:val="24"/>
          <w:szCs w:val="24"/>
        </w:rPr>
        <w:t xml:space="preserve"> </w:t>
      </w:r>
      <w:r w:rsidR="00022321">
        <w:rPr>
          <w:rFonts w:ascii="Times New Roman" w:hAnsi="Times New Roman" w:cs="Times New Roman"/>
          <w:sz w:val="24"/>
          <w:szCs w:val="24"/>
        </w:rPr>
        <w:t>within</w:t>
      </w:r>
      <w:r w:rsidR="00113F12">
        <w:rPr>
          <w:rFonts w:ascii="Times New Roman" w:hAnsi="Times New Roman" w:cs="Times New Roman"/>
          <w:sz w:val="24"/>
          <w:szCs w:val="24"/>
        </w:rPr>
        <w:t xml:space="preserve"> winter precipitation</w:t>
      </w:r>
      <w:r w:rsidR="006228BB">
        <w:rPr>
          <w:rFonts w:ascii="Times New Roman" w:hAnsi="Times New Roman" w:cs="Times New Roman"/>
          <w:sz w:val="24"/>
          <w:szCs w:val="24"/>
        </w:rPr>
        <w:t xml:space="preserve">.  </w:t>
      </w:r>
      <w:r w:rsidR="00022321">
        <w:rPr>
          <w:rFonts w:ascii="Times New Roman" w:hAnsi="Times New Roman" w:cs="Times New Roman"/>
          <w:sz w:val="24"/>
          <w:szCs w:val="24"/>
        </w:rPr>
        <w:t>As the</w:t>
      </w:r>
      <w:r w:rsidR="006228BB">
        <w:rPr>
          <w:rFonts w:ascii="Times New Roman" w:hAnsi="Times New Roman" w:cs="Times New Roman"/>
          <w:sz w:val="24"/>
          <w:szCs w:val="24"/>
        </w:rPr>
        <w:t xml:space="preserve"> polarimetric data</w:t>
      </w:r>
      <w:r w:rsidR="00022321">
        <w:rPr>
          <w:rFonts w:ascii="Times New Roman" w:hAnsi="Times New Roman" w:cs="Times New Roman"/>
          <w:sz w:val="24"/>
          <w:szCs w:val="24"/>
        </w:rPr>
        <w:t xml:space="preserve"> became available</w:t>
      </w:r>
      <w:r w:rsidR="006228BB">
        <w:rPr>
          <w:rFonts w:ascii="Times New Roman" w:hAnsi="Times New Roman" w:cs="Times New Roman"/>
          <w:sz w:val="24"/>
          <w:szCs w:val="24"/>
        </w:rPr>
        <w:t xml:space="preserve">, </w:t>
      </w:r>
      <w:r w:rsidR="00D334A7">
        <w:rPr>
          <w:rFonts w:ascii="Times New Roman" w:hAnsi="Times New Roman" w:cs="Times New Roman"/>
          <w:sz w:val="24"/>
          <w:szCs w:val="24"/>
        </w:rPr>
        <w:t>a database was compiled</w:t>
      </w:r>
      <w:r w:rsidR="00D347A8">
        <w:rPr>
          <w:rFonts w:ascii="Times New Roman" w:hAnsi="Times New Roman" w:cs="Times New Roman"/>
          <w:sz w:val="24"/>
          <w:szCs w:val="24"/>
        </w:rPr>
        <w:t xml:space="preserve">, </w:t>
      </w:r>
      <w:r w:rsidR="0012196A">
        <w:rPr>
          <w:rFonts w:ascii="Times New Roman" w:hAnsi="Times New Roman" w:cs="Times New Roman"/>
          <w:sz w:val="24"/>
          <w:szCs w:val="24"/>
        </w:rPr>
        <w:t>consist</w:t>
      </w:r>
      <w:r w:rsidR="00D347A8">
        <w:rPr>
          <w:rFonts w:ascii="Times New Roman" w:hAnsi="Times New Roman" w:cs="Times New Roman"/>
          <w:sz w:val="24"/>
          <w:szCs w:val="24"/>
        </w:rPr>
        <w:t>ing</w:t>
      </w:r>
      <w:r w:rsidR="006228BB">
        <w:rPr>
          <w:rFonts w:ascii="Times New Roman" w:hAnsi="Times New Roman" w:cs="Times New Roman"/>
          <w:sz w:val="24"/>
          <w:szCs w:val="24"/>
        </w:rPr>
        <w:t xml:space="preserve"> of thousands of hours of polarimetric observations in a wide variety of winter </w:t>
      </w:r>
      <w:r w:rsidR="00D347A8">
        <w:rPr>
          <w:rFonts w:ascii="Times New Roman" w:hAnsi="Times New Roman" w:cs="Times New Roman"/>
          <w:sz w:val="24"/>
          <w:szCs w:val="24"/>
        </w:rPr>
        <w:t xml:space="preserve">precipitation </w:t>
      </w:r>
      <w:r w:rsidR="006228BB">
        <w:rPr>
          <w:rFonts w:ascii="Times New Roman" w:hAnsi="Times New Roman" w:cs="Times New Roman"/>
          <w:sz w:val="24"/>
          <w:szCs w:val="24"/>
        </w:rPr>
        <w:t>events</w:t>
      </w:r>
      <w:r w:rsidR="00831AD9">
        <w:rPr>
          <w:rFonts w:ascii="Times New Roman" w:hAnsi="Times New Roman" w:cs="Times New Roman"/>
          <w:sz w:val="24"/>
          <w:szCs w:val="24"/>
        </w:rPr>
        <w:t xml:space="preserve"> and</w:t>
      </w:r>
      <w:r w:rsidR="00235890">
        <w:rPr>
          <w:rFonts w:ascii="Times New Roman" w:hAnsi="Times New Roman" w:cs="Times New Roman"/>
          <w:sz w:val="24"/>
          <w:szCs w:val="24"/>
        </w:rPr>
        <w:t xml:space="preserve"> </w:t>
      </w:r>
      <w:r w:rsidR="006228BB">
        <w:rPr>
          <w:rFonts w:ascii="Times New Roman" w:hAnsi="Times New Roman" w:cs="Times New Roman"/>
          <w:sz w:val="24"/>
          <w:szCs w:val="24"/>
        </w:rPr>
        <w:t>exhibit</w:t>
      </w:r>
      <w:r w:rsidR="00235890">
        <w:rPr>
          <w:rFonts w:ascii="Times New Roman" w:hAnsi="Times New Roman" w:cs="Times New Roman"/>
          <w:sz w:val="24"/>
          <w:szCs w:val="24"/>
        </w:rPr>
        <w:t>ing</w:t>
      </w:r>
      <w:r w:rsidR="006228BB">
        <w:rPr>
          <w:rFonts w:ascii="Times New Roman" w:hAnsi="Times New Roman" w:cs="Times New Roman"/>
          <w:sz w:val="24"/>
          <w:szCs w:val="24"/>
        </w:rPr>
        <w:t xml:space="preserve"> several intriguing and repetitive polarimetric signatures.</w:t>
      </w:r>
      <w:r w:rsidR="00D347A8" w:rsidRPr="00D347A8">
        <w:rPr>
          <w:rFonts w:ascii="Times New Roman" w:hAnsi="Times New Roman" w:cs="Times New Roman"/>
          <w:sz w:val="24"/>
          <w:szCs w:val="24"/>
        </w:rPr>
        <w:t xml:space="preserve"> </w:t>
      </w:r>
      <w:r w:rsidR="00D347A8">
        <w:rPr>
          <w:rFonts w:ascii="Times New Roman" w:hAnsi="Times New Roman" w:cs="Times New Roman"/>
          <w:sz w:val="24"/>
          <w:szCs w:val="24"/>
        </w:rPr>
        <w:t xml:space="preserve"> Understanding </w:t>
      </w:r>
      <w:r w:rsidR="002E6620">
        <w:rPr>
          <w:rFonts w:ascii="Times New Roman" w:hAnsi="Times New Roman" w:cs="Times New Roman"/>
          <w:sz w:val="24"/>
          <w:szCs w:val="24"/>
        </w:rPr>
        <w:t>what</w:t>
      </w:r>
      <w:r w:rsidR="00D347A8">
        <w:rPr>
          <w:rFonts w:ascii="Times New Roman" w:hAnsi="Times New Roman" w:cs="Times New Roman"/>
          <w:sz w:val="24"/>
          <w:szCs w:val="24"/>
        </w:rPr>
        <w:t xml:space="preserve"> these polarimetric signatures </w:t>
      </w:r>
      <w:r w:rsidR="002E6620">
        <w:rPr>
          <w:rFonts w:ascii="Times New Roman" w:hAnsi="Times New Roman" w:cs="Times New Roman"/>
          <w:sz w:val="24"/>
          <w:szCs w:val="24"/>
        </w:rPr>
        <w:t xml:space="preserve">reveal about different microphysical processes is crucial for </w:t>
      </w:r>
      <w:r w:rsidR="00730015">
        <w:rPr>
          <w:rFonts w:ascii="Times New Roman" w:hAnsi="Times New Roman" w:cs="Times New Roman"/>
          <w:sz w:val="24"/>
          <w:szCs w:val="24"/>
        </w:rPr>
        <w:t>improving</w:t>
      </w:r>
      <w:r w:rsidR="003E2381">
        <w:rPr>
          <w:rFonts w:ascii="Times New Roman" w:hAnsi="Times New Roman" w:cs="Times New Roman"/>
          <w:sz w:val="24"/>
          <w:szCs w:val="24"/>
        </w:rPr>
        <w:t xml:space="preserve"> </w:t>
      </w:r>
      <w:r w:rsidR="00730015">
        <w:rPr>
          <w:rFonts w:ascii="Times New Roman" w:hAnsi="Times New Roman" w:cs="Times New Roman"/>
          <w:sz w:val="24"/>
          <w:szCs w:val="24"/>
        </w:rPr>
        <w:t xml:space="preserve">their </w:t>
      </w:r>
      <w:r w:rsidR="005A62AE">
        <w:rPr>
          <w:rFonts w:ascii="Times New Roman" w:hAnsi="Times New Roman" w:cs="Times New Roman"/>
          <w:sz w:val="24"/>
          <w:szCs w:val="24"/>
        </w:rPr>
        <w:t xml:space="preserve">representation in </w:t>
      </w:r>
      <w:r w:rsidR="00D347A8">
        <w:rPr>
          <w:rFonts w:ascii="Times New Roman" w:hAnsi="Times New Roman" w:cs="Times New Roman"/>
          <w:sz w:val="24"/>
          <w:szCs w:val="24"/>
        </w:rPr>
        <w:t>numerical weather prediction models</w:t>
      </w:r>
      <w:r w:rsidR="005A62AE">
        <w:rPr>
          <w:rFonts w:ascii="Times New Roman" w:hAnsi="Times New Roman" w:cs="Times New Roman"/>
          <w:sz w:val="24"/>
          <w:szCs w:val="24"/>
        </w:rPr>
        <w:t xml:space="preserve"> and quantitative precipitation estimation algorithms</w:t>
      </w:r>
      <w:r w:rsidR="00730015">
        <w:rPr>
          <w:rFonts w:ascii="Times New Roman" w:hAnsi="Times New Roman" w:cs="Times New Roman"/>
          <w:sz w:val="24"/>
          <w:szCs w:val="24"/>
        </w:rPr>
        <w:t>,</w:t>
      </w:r>
      <w:r w:rsidR="005A62AE">
        <w:rPr>
          <w:rFonts w:ascii="Times New Roman" w:hAnsi="Times New Roman" w:cs="Times New Roman"/>
          <w:sz w:val="24"/>
          <w:szCs w:val="24"/>
        </w:rPr>
        <w:t xml:space="preserve"> </w:t>
      </w:r>
      <w:r w:rsidR="003E2381">
        <w:rPr>
          <w:rFonts w:ascii="Times New Roman" w:hAnsi="Times New Roman" w:cs="Times New Roman"/>
          <w:sz w:val="24"/>
          <w:szCs w:val="24"/>
        </w:rPr>
        <w:t xml:space="preserve">as well as </w:t>
      </w:r>
      <w:r w:rsidR="00525FA9">
        <w:rPr>
          <w:rFonts w:ascii="Times New Roman" w:hAnsi="Times New Roman" w:cs="Times New Roman"/>
          <w:sz w:val="24"/>
          <w:szCs w:val="24"/>
        </w:rPr>
        <w:t xml:space="preserve">for </w:t>
      </w:r>
      <w:r w:rsidR="0037621C">
        <w:rPr>
          <w:rFonts w:ascii="Times New Roman" w:hAnsi="Times New Roman" w:cs="Times New Roman"/>
          <w:sz w:val="24"/>
          <w:szCs w:val="24"/>
        </w:rPr>
        <w:t xml:space="preserve">better </w:t>
      </w:r>
      <w:r w:rsidR="005A62AE">
        <w:rPr>
          <w:rFonts w:ascii="Times New Roman" w:hAnsi="Times New Roman" w:cs="Times New Roman"/>
          <w:sz w:val="24"/>
          <w:szCs w:val="24"/>
        </w:rPr>
        <w:t>understanding precipitation formation and evolution throughout the depth of a cloud, ultimately improving winter weather forecasting</w:t>
      </w:r>
      <w:r w:rsidR="002E6620">
        <w:rPr>
          <w:rFonts w:ascii="Times New Roman" w:hAnsi="Times New Roman" w:cs="Times New Roman"/>
          <w:sz w:val="24"/>
          <w:szCs w:val="24"/>
        </w:rPr>
        <w:t>.</w:t>
      </w:r>
    </w:p>
    <w:p w:rsidR="00D809F4" w:rsidRDefault="00D334A7" w:rsidP="00D809F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This study first investigates the evolution and nature of intriguing and previously undocumented polarimetric signatures</w:t>
      </w:r>
      <w:r w:rsidR="00113F12">
        <w:rPr>
          <w:rFonts w:ascii="Times New Roman" w:hAnsi="Times New Roman" w:cs="Times New Roman"/>
          <w:sz w:val="24"/>
          <w:szCs w:val="24"/>
        </w:rPr>
        <w:t xml:space="preserve"> </w:t>
      </w:r>
      <w:r>
        <w:rPr>
          <w:rFonts w:ascii="Times New Roman" w:hAnsi="Times New Roman" w:cs="Times New Roman"/>
          <w:sz w:val="24"/>
          <w:szCs w:val="24"/>
        </w:rPr>
        <w:t xml:space="preserve">observed during the historic 8-9 February 2013 </w:t>
      </w:r>
      <w:r w:rsidR="0037621C">
        <w:rPr>
          <w:rFonts w:ascii="Times New Roman" w:hAnsi="Times New Roman" w:cs="Times New Roman"/>
          <w:sz w:val="24"/>
          <w:szCs w:val="24"/>
        </w:rPr>
        <w:t xml:space="preserve">Northeast </w:t>
      </w:r>
      <w:r>
        <w:rPr>
          <w:rFonts w:ascii="Times New Roman" w:hAnsi="Times New Roman" w:cs="Times New Roman"/>
          <w:sz w:val="24"/>
          <w:szCs w:val="24"/>
        </w:rPr>
        <w:t>blizzard</w:t>
      </w:r>
      <w:r w:rsidR="0037621C">
        <w:rPr>
          <w:rFonts w:ascii="Times New Roman" w:hAnsi="Times New Roman" w:cs="Times New Roman"/>
          <w:sz w:val="24"/>
          <w:szCs w:val="24"/>
        </w:rPr>
        <w:t xml:space="preserve">, </w:t>
      </w:r>
      <w:r>
        <w:rPr>
          <w:rFonts w:ascii="Times New Roman" w:hAnsi="Times New Roman" w:cs="Times New Roman"/>
          <w:sz w:val="24"/>
          <w:szCs w:val="24"/>
        </w:rPr>
        <w:t>and examines the</w:t>
      </w:r>
      <w:r w:rsidR="002E6620">
        <w:rPr>
          <w:rFonts w:ascii="Times New Roman" w:hAnsi="Times New Roman" w:cs="Times New Roman"/>
          <w:sz w:val="24"/>
          <w:szCs w:val="24"/>
        </w:rPr>
        <w:t xml:space="preserve">m in light of the thermodynamic </w:t>
      </w:r>
      <w:r>
        <w:rPr>
          <w:rFonts w:ascii="Times New Roman" w:hAnsi="Times New Roman" w:cs="Times New Roman"/>
          <w:sz w:val="24"/>
          <w:szCs w:val="24"/>
        </w:rPr>
        <w:t>environment within which they developed and the apparent microphysical processes that were active when they appeare</w:t>
      </w:r>
      <w:r w:rsidR="00287530">
        <w:rPr>
          <w:rFonts w:ascii="Times New Roman" w:hAnsi="Times New Roman" w:cs="Times New Roman"/>
          <w:sz w:val="24"/>
          <w:szCs w:val="24"/>
        </w:rPr>
        <w:t>d.</w:t>
      </w:r>
      <w:r>
        <w:rPr>
          <w:rFonts w:ascii="Times New Roman" w:hAnsi="Times New Roman" w:cs="Times New Roman"/>
          <w:sz w:val="24"/>
          <w:szCs w:val="24"/>
        </w:rPr>
        <w:t xml:space="preserve">  </w:t>
      </w:r>
      <w:r w:rsidR="00C52D48">
        <w:rPr>
          <w:rFonts w:ascii="Times New Roman" w:hAnsi="Times New Roman" w:cs="Times New Roman"/>
          <w:sz w:val="24"/>
          <w:szCs w:val="24"/>
        </w:rPr>
        <w:t>A more climatological and quantitative analysis is then conducted</w:t>
      </w:r>
      <w:r w:rsidR="003E2381">
        <w:rPr>
          <w:rFonts w:ascii="Times New Roman" w:hAnsi="Times New Roman" w:cs="Times New Roman"/>
          <w:sz w:val="24"/>
          <w:szCs w:val="24"/>
        </w:rPr>
        <w:t xml:space="preserve"> using a new quasi-vertical profile (QVP) methodology </w:t>
      </w:r>
      <w:r w:rsidR="00CC3E7E">
        <w:rPr>
          <w:rFonts w:ascii="Times New Roman" w:hAnsi="Times New Roman" w:cs="Times New Roman"/>
          <w:sz w:val="24"/>
          <w:szCs w:val="24"/>
        </w:rPr>
        <w:t xml:space="preserve">to </w:t>
      </w:r>
      <w:r w:rsidR="00287530">
        <w:rPr>
          <w:rFonts w:ascii="Times New Roman" w:hAnsi="Times New Roman" w:cs="Times New Roman"/>
          <w:sz w:val="24"/>
          <w:szCs w:val="24"/>
        </w:rPr>
        <w:t>investigate the microphysical evolution and significance of</w:t>
      </w:r>
      <w:r w:rsidR="00CC3E7E">
        <w:rPr>
          <w:rFonts w:ascii="Times New Roman" w:hAnsi="Times New Roman" w:cs="Times New Roman"/>
          <w:sz w:val="24"/>
          <w:szCs w:val="24"/>
        </w:rPr>
        <w:t xml:space="preserve"> polarimetric </w:t>
      </w:r>
      <w:r w:rsidR="00287530">
        <w:rPr>
          <w:rFonts w:ascii="Times New Roman" w:hAnsi="Times New Roman" w:cs="Times New Roman"/>
          <w:sz w:val="24"/>
          <w:szCs w:val="24"/>
        </w:rPr>
        <w:t>signatures and their statistical correlations</w:t>
      </w:r>
      <w:r w:rsidR="00CC3E7E">
        <w:rPr>
          <w:rFonts w:ascii="Times New Roman" w:hAnsi="Times New Roman" w:cs="Times New Roman"/>
          <w:sz w:val="24"/>
          <w:szCs w:val="24"/>
        </w:rPr>
        <w:t xml:space="preserve"> </w:t>
      </w:r>
      <w:r w:rsidR="00287530">
        <w:rPr>
          <w:rFonts w:ascii="Times New Roman" w:hAnsi="Times New Roman" w:cs="Times New Roman"/>
          <w:sz w:val="24"/>
          <w:szCs w:val="24"/>
        </w:rPr>
        <w:t xml:space="preserve">in </w:t>
      </w:r>
      <w:r w:rsidR="00CC3E7E">
        <w:rPr>
          <w:rFonts w:ascii="Times New Roman" w:hAnsi="Times New Roman" w:cs="Times New Roman"/>
          <w:sz w:val="24"/>
          <w:szCs w:val="24"/>
        </w:rPr>
        <w:t>t</w:t>
      </w:r>
      <w:r w:rsidR="00D809F4">
        <w:rPr>
          <w:rFonts w:ascii="Times New Roman" w:hAnsi="Times New Roman" w:cs="Times New Roman"/>
          <w:sz w:val="24"/>
          <w:szCs w:val="24"/>
        </w:rPr>
        <w:t xml:space="preserve">he dendritic growth layer (DGL), at the tops of clouds, </w:t>
      </w:r>
      <w:r w:rsidR="00CC3E7E">
        <w:rPr>
          <w:rFonts w:ascii="Times New Roman" w:hAnsi="Times New Roman" w:cs="Times New Roman"/>
          <w:sz w:val="24"/>
          <w:szCs w:val="24"/>
        </w:rPr>
        <w:t xml:space="preserve">and </w:t>
      </w:r>
      <w:r w:rsidR="00D809F4">
        <w:rPr>
          <w:rFonts w:ascii="Times New Roman" w:hAnsi="Times New Roman" w:cs="Times New Roman"/>
          <w:sz w:val="24"/>
          <w:szCs w:val="24"/>
        </w:rPr>
        <w:t xml:space="preserve">near and within the </w:t>
      </w:r>
      <w:r w:rsidR="00CC3E7E">
        <w:rPr>
          <w:rFonts w:ascii="Times New Roman" w:hAnsi="Times New Roman" w:cs="Times New Roman"/>
          <w:sz w:val="24"/>
          <w:szCs w:val="24"/>
        </w:rPr>
        <w:t xml:space="preserve">melting layer (ML) </w:t>
      </w:r>
      <w:r w:rsidR="00AF02B2">
        <w:rPr>
          <w:rFonts w:ascii="Times New Roman" w:hAnsi="Times New Roman" w:cs="Times New Roman"/>
          <w:sz w:val="24"/>
          <w:szCs w:val="24"/>
        </w:rPr>
        <w:t>in</w:t>
      </w:r>
      <w:r w:rsidR="00287530">
        <w:rPr>
          <w:rFonts w:ascii="Times New Roman" w:hAnsi="Times New Roman" w:cs="Times New Roman"/>
          <w:sz w:val="24"/>
          <w:szCs w:val="24"/>
        </w:rPr>
        <w:t xml:space="preserve"> a selection of</w:t>
      </w:r>
      <w:r w:rsidR="00CC3E7E">
        <w:rPr>
          <w:rFonts w:ascii="Times New Roman" w:hAnsi="Times New Roman" w:cs="Times New Roman"/>
          <w:sz w:val="24"/>
          <w:szCs w:val="24"/>
        </w:rPr>
        <w:t xml:space="preserve"> winter </w:t>
      </w:r>
      <w:r w:rsidR="00287530">
        <w:rPr>
          <w:rFonts w:ascii="Times New Roman" w:hAnsi="Times New Roman" w:cs="Times New Roman"/>
          <w:sz w:val="24"/>
          <w:szCs w:val="24"/>
        </w:rPr>
        <w:t>events</w:t>
      </w:r>
      <w:r w:rsidR="00CC3E7E">
        <w:rPr>
          <w:rFonts w:ascii="Times New Roman" w:hAnsi="Times New Roman" w:cs="Times New Roman"/>
          <w:sz w:val="24"/>
          <w:szCs w:val="24"/>
        </w:rPr>
        <w:t xml:space="preserve">.  </w:t>
      </w:r>
      <w:r w:rsidR="00235890">
        <w:rPr>
          <w:rFonts w:ascii="Times New Roman" w:hAnsi="Times New Roman" w:cs="Times New Roman"/>
          <w:sz w:val="24"/>
          <w:szCs w:val="24"/>
        </w:rPr>
        <w:t xml:space="preserve">A statistical polarimetric </w:t>
      </w:r>
      <w:r w:rsidR="00831AD9">
        <w:rPr>
          <w:rFonts w:ascii="Times New Roman" w:hAnsi="Times New Roman" w:cs="Times New Roman"/>
          <w:sz w:val="24"/>
          <w:szCs w:val="24"/>
        </w:rPr>
        <w:t xml:space="preserve">model of the ML is introduced </w:t>
      </w:r>
      <w:r w:rsidR="00235890">
        <w:rPr>
          <w:rFonts w:ascii="Times New Roman" w:hAnsi="Times New Roman" w:cs="Times New Roman"/>
          <w:sz w:val="24"/>
          <w:szCs w:val="24"/>
        </w:rPr>
        <w:t>and a</w:t>
      </w:r>
      <w:r w:rsidR="00CC3E7E">
        <w:rPr>
          <w:rFonts w:ascii="Times New Roman" w:hAnsi="Times New Roman" w:cs="Times New Roman"/>
          <w:sz w:val="24"/>
          <w:szCs w:val="24"/>
        </w:rPr>
        <w:t xml:space="preserve"> </w:t>
      </w:r>
      <w:r w:rsidR="00CC3E7E">
        <w:rPr>
          <w:rFonts w:ascii="Times New Roman" w:hAnsi="Times New Roman" w:cs="Times New Roman"/>
          <w:sz w:val="24"/>
          <w:szCs w:val="24"/>
        </w:rPr>
        <w:lastRenderedPageBreak/>
        <w:t xml:space="preserve">new </w:t>
      </w:r>
      <w:r w:rsidR="006A0F3F">
        <w:rPr>
          <w:rFonts w:ascii="Times New Roman" w:hAnsi="Times New Roman" w:cs="Times New Roman"/>
          <w:sz w:val="24"/>
          <w:szCs w:val="24"/>
        </w:rPr>
        <w:t xml:space="preserve">method to </w:t>
      </w:r>
      <w:r w:rsidR="00AF02B2">
        <w:rPr>
          <w:rFonts w:ascii="Times New Roman" w:hAnsi="Times New Roman" w:cs="Times New Roman"/>
          <w:sz w:val="24"/>
          <w:szCs w:val="24"/>
        </w:rPr>
        <w:t>estimate</w:t>
      </w:r>
      <w:r w:rsidR="006A0F3F">
        <w:rPr>
          <w:rFonts w:ascii="Times New Roman" w:hAnsi="Times New Roman" w:cs="Times New Roman"/>
          <w:sz w:val="24"/>
          <w:szCs w:val="24"/>
        </w:rPr>
        <w:t xml:space="preserve"> K</w:t>
      </w:r>
      <w:r w:rsidR="006A0F3F" w:rsidRPr="002E6620">
        <w:rPr>
          <w:rFonts w:ascii="Times New Roman" w:hAnsi="Times New Roman" w:cs="Times New Roman"/>
          <w:sz w:val="24"/>
          <w:szCs w:val="24"/>
          <w:vertAlign w:val="subscript"/>
        </w:rPr>
        <w:t>DP</w:t>
      </w:r>
      <w:r w:rsidR="006A0F3F">
        <w:rPr>
          <w:rFonts w:ascii="Times New Roman" w:hAnsi="Times New Roman" w:cs="Times New Roman"/>
          <w:sz w:val="24"/>
          <w:szCs w:val="24"/>
        </w:rPr>
        <w:t xml:space="preserve"> in the ML</w:t>
      </w:r>
      <w:r w:rsidR="00CC3E7E">
        <w:rPr>
          <w:rFonts w:ascii="Times New Roman" w:hAnsi="Times New Roman" w:cs="Times New Roman"/>
          <w:sz w:val="24"/>
          <w:szCs w:val="24"/>
        </w:rPr>
        <w:t xml:space="preserve"> is </w:t>
      </w:r>
      <w:r w:rsidR="002E6620">
        <w:rPr>
          <w:rFonts w:ascii="Times New Roman" w:hAnsi="Times New Roman" w:cs="Times New Roman"/>
          <w:sz w:val="24"/>
          <w:szCs w:val="24"/>
        </w:rPr>
        <w:t xml:space="preserve">used to present the first reliable </w:t>
      </w:r>
      <w:r w:rsidR="00FA7876">
        <w:rPr>
          <w:rFonts w:ascii="Times New Roman" w:hAnsi="Times New Roman" w:cs="Times New Roman"/>
          <w:sz w:val="24"/>
          <w:szCs w:val="24"/>
        </w:rPr>
        <w:t xml:space="preserve">QVP </w:t>
      </w:r>
      <w:r w:rsidR="002D4C03">
        <w:rPr>
          <w:rFonts w:ascii="Times New Roman" w:hAnsi="Times New Roman" w:cs="Times New Roman"/>
          <w:sz w:val="24"/>
          <w:szCs w:val="24"/>
        </w:rPr>
        <w:t>statistics of K</w:t>
      </w:r>
      <w:r w:rsidR="002D4C03" w:rsidRPr="00942DC6">
        <w:rPr>
          <w:rFonts w:ascii="Times New Roman" w:hAnsi="Times New Roman" w:cs="Times New Roman"/>
          <w:sz w:val="24"/>
          <w:szCs w:val="24"/>
          <w:vertAlign w:val="subscript"/>
        </w:rPr>
        <w:t>DP</w:t>
      </w:r>
      <w:r w:rsidR="002D4C03">
        <w:rPr>
          <w:rFonts w:ascii="Times New Roman" w:hAnsi="Times New Roman" w:cs="Times New Roman"/>
          <w:sz w:val="24"/>
          <w:szCs w:val="24"/>
        </w:rPr>
        <w:t xml:space="preserve"> in the ML at S band</w:t>
      </w:r>
      <w:r w:rsidR="006A0F3F">
        <w:rPr>
          <w:rFonts w:ascii="Times New Roman" w:hAnsi="Times New Roman" w:cs="Times New Roman"/>
          <w:sz w:val="24"/>
          <w:szCs w:val="24"/>
        </w:rPr>
        <w:t xml:space="preserve">.  </w:t>
      </w:r>
    </w:p>
    <w:p w:rsidR="00FD3228" w:rsidRDefault="00FD3228" w:rsidP="00FD3228">
      <w:pPr>
        <w:rPr>
          <w:rFonts w:ascii="Times New Roman" w:hAnsi="Times New Roman" w:cs="Times New Roman"/>
          <w:sz w:val="24"/>
          <w:szCs w:val="24"/>
        </w:rPr>
        <w:sectPr w:rsidR="00FD3228" w:rsidSect="00F0748E">
          <w:footerReference w:type="default" r:id="rId11"/>
          <w:footerReference w:type="first" r:id="rId12"/>
          <w:pgSz w:w="12240" w:h="15840"/>
          <w:pgMar w:top="1728" w:right="1728" w:bottom="1728" w:left="1728" w:header="720" w:footer="720" w:gutter="0"/>
          <w:pgNumType w:fmt="lowerRoman" w:start="4"/>
          <w:cols w:space="720"/>
          <w:titlePg/>
          <w:docGrid w:linePitch="360"/>
        </w:sectPr>
      </w:pPr>
    </w:p>
    <w:p w:rsidR="00586114" w:rsidRPr="00951D38" w:rsidRDefault="00092ABE" w:rsidP="00070B6D">
      <w:pPr>
        <w:pStyle w:val="Heading1"/>
        <w:spacing w:before="0" w:line="480" w:lineRule="auto"/>
        <w:jc w:val="center"/>
        <w:rPr>
          <w:rFonts w:ascii="Times New Roman" w:hAnsi="Times New Roman" w:cs="Times New Roman"/>
          <w:color w:val="auto"/>
          <w:sz w:val="24"/>
          <w:szCs w:val="24"/>
        </w:rPr>
      </w:pPr>
      <w:bookmarkStart w:id="8" w:name="_Toc529624124"/>
      <w:bookmarkStart w:id="9" w:name="_Toc529633949"/>
      <w:r>
        <w:rPr>
          <w:rFonts w:ascii="Times New Roman" w:hAnsi="Times New Roman" w:cs="Times New Roman"/>
          <w:color w:val="auto"/>
          <w:sz w:val="24"/>
          <w:szCs w:val="24"/>
        </w:rPr>
        <w:lastRenderedPageBreak/>
        <w:t>Chapter 1: Introduction</w:t>
      </w:r>
      <w:bookmarkEnd w:id="8"/>
      <w:bookmarkEnd w:id="9"/>
    </w:p>
    <w:p w:rsidR="00417189" w:rsidRDefault="00DB7A79" w:rsidP="0012422A">
      <w:pPr>
        <w:spacing w:after="0" w:line="480" w:lineRule="auto"/>
        <w:ind w:firstLine="720"/>
        <w:jc w:val="both"/>
        <w:rPr>
          <w:rFonts w:ascii="Times New Roman" w:hAnsi="Times New Roman" w:cs="Times New Roman"/>
          <w:sz w:val="24"/>
          <w:szCs w:val="24"/>
        </w:rPr>
      </w:pPr>
      <w:r w:rsidRPr="00C31ACB">
        <w:rPr>
          <w:rFonts w:ascii="Times New Roman" w:hAnsi="Times New Roman" w:cs="Times New Roman"/>
          <w:sz w:val="24"/>
          <w:szCs w:val="24"/>
        </w:rPr>
        <w:t>Winter precipitation events, particularly transitional</w:t>
      </w:r>
      <w:r>
        <w:rPr>
          <w:rFonts w:ascii="Times New Roman" w:hAnsi="Times New Roman" w:cs="Times New Roman"/>
          <w:sz w:val="24"/>
          <w:szCs w:val="24"/>
        </w:rPr>
        <w:t xml:space="preserve"> </w:t>
      </w:r>
      <w:r w:rsidRPr="00C31ACB">
        <w:rPr>
          <w:rFonts w:ascii="Times New Roman" w:hAnsi="Times New Roman" w:cs="Times New Roman"/>
          <w:sz w:val="24"/>
          <w:szCs w:val="24"/>
        </w:rPr>
        <w:t>storms and heavy snow, are difficult to accurately forecast</w:t>
      </w:r>
      <w:r>
        <w:rPr>
          <w:rFonts w:ascii="Times New Roman" w:hAnsi="Times New Roman" w:cs="Times New Roman"/>
          <w:sz w:val="24"/>
          <w:szCs w:val="24"/>
        </w:rPr>
        <w:t xml:space="preserve"> </w:t>
      </w:r>
      <w:r w:rsidRPr="00C31ACB">
        <w:rPr>
          <w:rFonts w:ascii="Times New Roman" w:hAnsi="Times New Roman" w:cs="Times New Roman"/>
          <w:sz w:val="24"/>
          <w:szCs w:val="24"/>
        </w:rPr>
        <w:t>and nowcast, largely because of poor parameterization of</w:t>
      </w:r>
      <w:r>
        <w:rPr>
          <w:rFonts w:ascii="Times New Roman" w:hAnsi="Times New Roman" w:cs="Times New Roman"/>
          <w:sz w:val="24"/>
          <w:szCs w:val="24"/>
        </w:rPr>
        <w:t xml:space="preserve"> </w:t>
      </w:r>
      <w:r w:rsidRPr="00C31ACB">
        <w:rPr>
          <w:rFonts w:ascii="Times New Roman" w:hAnsi="Times New Roman" w:cs="Times New Roman"/>
          <w:sz w:val="24"/>
          <w:szCs w:val="24"/>
        </w:rPr>
        <w:t>ice microphysical processes in numerical weather prediction</w:t>
      </w:r>
      <w:r>
        <w:rPr>
          <w:rFonts w:ascii="Times New Roman" w:hAnsi="Times New Roman" w:cs="Times New Roman"/>
          <w:sz w:val="24"/>
          <w:szCs w:val="24"/>
        </w:rPr>
        <w:t xml:space="preserve"> </w:t>
      </w:r>
      <w:r w:rsidR="00B33C35">
        <w:rPr>
          <w:rFonts w:ascii="Times New Roman" w:hAnsi="Times New Roman" w:cs="Times New Roman"/>
          <w:sz w:val="24"/>
          <w:szCs w:val="24"/>
        </w:rPr>
        <w:t xml:space="preserve">(NWP) </w:t>
      </w:r>
      <w:r w:rsidRPr="00C31ACB">
        <w:rPr>
          <w:rFonts w:ascii="Times New Roman" w:hAnsi="Times New Roman" w:cs="Times New Roman"/>
          <w:sz w:val="24"/>
          <w:szCs w:val="24"/>
        </w:rPr>
        <w:t xml:space="preserve">models. </w:t>
      </w:r>
      <w:r>
        <w:rPr>
          <w:rFonts w:ascii="Times New Roman" w:hAnsi="Times New Roman" w:cs="Times New Roman"/>
          <w:sz w:val="24"/>
          <w:szCs w:val="24"/>
        </w:rPr>
        <w:t xml:space="preserve"> </w:t>
      </w:r>
      <w:r w:rsidR="00612C29">
        <w:rPr>
          <w:rFonts w:ascii="Times New Roman" w:hAnsi="Times New Roman" w:cs="Times New Roman"/>
          <w:sz w:val="24"/>
          <w:szCs w:val="24"/>
        </w:rPr>
        <w:t>Transition</w:t>
      </w:r>
      <w:r w:rsidR="00410A1B">
        <w:rPr>
          <w:rFonts w:ascii="Times New Roman" w:hAnsi="Times New Roman" w:cs="Times New Roman"/>
          <w:sz w:val="24"/>
          <w:szCs w:val="24"/>
        </w:rPr>
        <w:t xml:space="preserve">s between precipitation types </w:t>
      </w:r>
      <w:r w:rsidR="0099435D">
        <w:rPr>
          <w:rFonts w:ascii="Times New Roman" w:hAnsi="Times New Roman" w:cs="Times New Roman"/>
          <w:sz w:val="24"/>
          <w:szCs w:val="24"/>
        </w:rPr>
        <w:t xml:space="preserve">at the surface </w:t>
      </w:r>
      <w:r w:rsidR="00410A1B">
        <w:rPr>
          <w:rFonts w:ascii="Times New Roman" w:hAnsi="Times New Roman" w:cs="Times New Roman"/>
          <w:sz w:val="24"/>
          <w:szCs w:val="24"/>
        </w:rPr>
        <w:t>(e.g</w:t>
      </w:r>
      <w:r w:rsidR="00612C29">
        <w:rPr>
          <w:rFonts w:ascii="Times New Roman" w:hAnsi="Times New Roman" w:cs="Times New Roman"/>
          <w:sz w:val="24"/>
          <w:szCs w:val="24"/>
        </w:rPr>
        <w:t xml:space="preserve">., rain, snow, and mixed-phased precipitation such as ice pellets and freezing rain) can present </w:t>
      </w:r>
      <w:r w:rsidR="007B7FC4">
        <w:rPr>
          <w:rFonts w:ascii="Times New Roman" w:hAnsi="Times New Roman" w:cs="Times New Roman"/>
          <w:sz w:val="24"/>
          <w:szCs w:val="24"/>
        </w:rPr>
        <w:t xml:space="preserve">disruptive </w:t>
      </w:r>
      <w:r w:rsidR="00612C29">
        <w:rPr>
          <w:rFonts w:ascii="Times New Roman" w:hAnsi="Times New Roman" w:cs="Times New Roman"/>
          <w:sz w:val="24"/>
          <w:szCs w:val="24"/>
        </w:rPr>
        <w:t>minor or hazardous social and economic impacts, depending on the type of precipitation reaching the ground.  For example, light snow and ice pellets can produce havoc on transportation and commerce, while freezing rain and heavy snow often result in more dangerous and significant impacts including billions of dollars in property damage, devastating effects on agriculture, and injuries and fatalities (</w:t>
      </w:r>
      <w:r w:rsidR="00AB774C">
        <w:rPr>
          <w:rFonts w:ascii="Times New Roman" w:hAnsi="Times New Roman" w:cs="Times New Roman"/>
          <w:sz w:val="24"/>
          <w:szCs w:val="24"/>
        </w:rPr>
        <w:t xml:space="preserve">e.g., </w:t>
      </w:r>
      <w:r w:rsidR="00612C29">
        <w:rPr>
          <w:rFonts w:ascii="Times New Roman" w:hAnsi="Times New Roman" w:cs="Times New Roman"/>
          <w:sz w:val="24"/>
          <w:szCs w:val="24"/>
        </w:rPr>
        <w:t>Forbes et a</w:t>
      </w:r>
      <w:r w:rsidR="00410A1B">
        <w:rPr>
          <w:rFonts w:ascii="Times New Roman" w:hAnsi="Times New Roman" w:cs="Times New Roman"/>
          <w:sz w:val="24"/>
          <w:szCs w:val="24"/>
        </w:rPr>
        <w:t>l. 1987;</w:t>
      </w:r>
      <w:r w:rsidR="00612C29">
        <w:rPr>
          <w:rFonts w:ascii="Times New Roman" w:hAnsi="Times New Roman" w:cs="Times New Roman"/>
          <w:sz w:val="24"/>
          <w:szCs w:val="24"/>
        </w:rPr>
        <w:t xml:space="preserve"> </w:t>
      </w:r>
      <w:proofErr w:type="spellStart"/>
      <w:r w:rsidR="00612C29">
        <w:rPr>
          <w:rFonts w:ascii="Times New Roman" w:hAnsi="Times New Roman" w:cs="Times New Roman"/>
          <w:sz w:val="24"/>
          <w:szCs w:val="24"/>
        </w:rPr>
        <w:t>Martner</w:t>
      </w:r>
      <w:proofErr w:type="spellEnd"/>
      <w:r w:rsidR="00612C29">
        <w:rPr>
          <w:rFonts w:ascii="Times New Roman" w:hAnsi="Times New Roman" w:cs="Times New Roman"/>
          <w:sz w:val="24"/>
          <w:szCs w:val="24"/>
        </w:rPr>
        <w:t xml:space="preserve"> et al. 19</w:t>
      </w:r>
      <w:r w:rsidR="00410A1B">
        <w:rPr>
          <w:rFonts w:ascii="Times New Roman" w:hAnsi="Times New Roman" w:cs="Times New Roman"/>
          <w:sz w:val="24"/>
          <w:szCs w:val="24"/>
        </w:rPr>
        <w:t>92; Stewart 1992;</w:t>
      </w:r>
      <w:r w:rsidR="00612C29">
        <w:rPr>
          <w:rFonts w:ascii="Times New Roman" w:hAnsi="Times New Roman" w:cs="Times New Roman"/>
          <w:sz w:val="24"/>
          <w:szCs w:val="24"/>
        </w:rPr>
        <w:t xml:space="preserve"> </w:t>
      </w:r>
      <w:proofErr w:type="spellStart"/>
      <w:r w:rsidR="00612C29">
        <w:rPr>
          <w:rFonts w:ascii="Times New Roman" w:hAnsi="Times New Roman" w:cs="Times New Roman"/>
          <w:sz w:val="24"/>
          <w:szCs w:val="24"/>
        </w:rPr>
        <w:t>Cortinas</w:t>
      </w:r>
      <w:proofErr w:type="spellEnd"/>
      <w:r w:rsidR="00612C29">
        <w:rPr>
          <w:rFonts w:ascii="Times New Roman" w:hAnsi="Times New Roman" w:cs="Times New Roman"/>
          <w:sz w:val="24"/>
          <w:szCs w:val="24"/>
        </w:rPr>
        <w:t xml:space="preserve"> 2000; </w:t>
      </w:r>
      <w:proofErr w:type="spellStart"/>
      <w:r w:rsidR="00612C29">
        <w:rPr>
          <w:rFonts w:ascii="Times New Roman" w:hAnsi="Times New Roman" w:cs="Times New Roman"/>
          <w:sz w:val="24"/>
          <w:szCs w:val="24"/>
        </w:rPr>
        <w:t>Changnon</w:t>
      </w:r>
      <w:proofErr w:type="spellEnd"/>
      <w:r w:rsidR="00612C29">
        <w:rPr>
          <w:rFonts w:ascii="Times New Roman" w:hAnsi="Times New Roman" w:cs="Times New Roman"/>
          <w:sz w:val="24"/>
          <w:szCs w:val="24"/>
        </w:rPr>
        <w:t xml:space="preserve"> 2003; </w:t>
      </w:r>
      <w:proofErr w:type="spellStart"/>
      <w:r w:rsidR="00612C29">
        <w:rPr>
          <w:rFonts w:ascii="Times New Roman" w:hAnsi="Times New Roman" w:cs="Times New Roman"/>
          <w:sz w:val="24"/>
          <w:szCs w:val="24"/>
        </w:rPr>
        <w:t>Cortinas</w:t>
      </w:r>
      <w:proofErr w:type="spellEnd"/>
      <w:r w:rsidR="00612C29">
        <w:rPr>
          <w:rFonts w:ascii="Times New Roman" w:hAnsi="Times New Roman" w:cs="Times New Roman"/>
          <w:sz w:val="24"/>
          <w:szCs w:val="24"/>
        </w:rPr>
        <w:t xml:space="preserve"> et al. 2004).  </w:t>
      </w:r>
      <w:r w:rsidR="00C35B9C">
        <w:rPr>
          <w:rFonts w:ascii="Times New Roman" w:hAnsi="Times New Roman" w:cs="Times New Roman"/>
          <w:sz w:val="24"/>
          <w:szCs w:val="24"/>
        </w:rPr>
        <w:t>Therefore, providing the public and emergency managers with accurate and timely weather information can be critical to public safety and property</w:t>
      </w:r>
      <w:r w:rsidR="004B4C45">
        <w:rPr>
          <w:rFonts w:ascii="Times New Roman" w:hAnsi="Times New Roman" w:cs="Times New Roman"/>
          <w:sz w:val="24"/>
          <w:szCs w:val="24"/>
        </w:rPr>
        <w:t xml:space="preserve"> protection</w:t>
      </w:r>
      <w:r w:rsidR="00C35B9C">
        <w:rPr>
          <w:rFonts w:ascii="Times New Roman" w:hAnsi="Times New Roman" w:cs="Times New Roman"/>
          <w:sz w:val="24"/>
          <w:szCs w:val="24"/>
        </w:rPr>
        <w:t xml:space="preserve">.  </w:t>
      </w:r>
      <w:r w:rsidR="0099435D">
        <w:rPr>
          <w:rFonts w:ascii="Times New Roman" w:hAnsi="Times New Roman" w:cs="Times New Roman"/>
          <w:sz w:val="24"/>
          <w:szCs w:val="24"/>
        </w:rPr>
        <w:t>To</w:t>
      </w:r>
      <w:r w:rsidR="00B33C35">
        <w:rPr>
          <w:rFonts w:ascii="Times New Roman" w:hAnsi="Times New Roman" w:cs="Times New Roman"/>
          <w:sz w:val="24"/>
          <w:szCs w:val="24"/>
        </w:rPr>
        <w:t xml:space="preserve"> </w:t>
      </w:r>
      <w:r w:rsidR="0099435D">
        <w:rPr>
          <w:rFonts w:ascii="Times New Roman" w:hAnsi="Times New Roman" w:cs="Times New Roman"/>
          <w:sz w:val="24"/>
          <w:szCs w:val="24"/>
        </w:rPr>
        <w:t xml:space="preserve">help operational </w:t>
      </w:r>
      <w:proofErr w:type="gramStart"/>
      <w:r w:rsidR="0099435D">
        <w:rPr>
          <w:rFonts w:ascii="Times New Roman" w:hAnsi="Times New Roman" w:cs="Times New Roman"/>
          <w:sz w:val="24"/>
          <w:szCs w:val="24"/>
        </w:rPr>
        <w:t>meteorologists</w:t>
      </w:r>
      <w:proofErr w:type="gramEnd"/>
      <w:r w:rsidR="0099435D">
        <w:rPr>
          <w:rFonts w:ascii="Times New Roman" w:hAnsi="Times New Roman" w:cs="Times New Roman"/>
          <w:sz w:val="24"/>
          <w:szCs w:val="24"/>
        </w:rPr>
        <w:t xml:space="preserve"> </w:t>
      </w:r>
      <w:r w:rsidR="00B33C35">
        <w:rPr>
          <w:rFonts w:ascii="Times New Roman" w:hAnsi="Times New Roman" w:cs="Times New Roman"/>
          <w:sz w:val="24"/>
          <w:szCs w:val="24"/>
        </w:rPr>
        <w:t xml:space="preserve">output optimal short-term forecasts and </w:t>
      </w:r>
      <w:r w:rsidR="00D0161A">
        <w:rPr>
          <w:rFonts w:ascii="Times New Roman" w:hAnsi="Times New Roman" w:cs="Times New Roman"/>
          <w:sz w:val="24"/>
          <w:szCs w:val="24"/>
        </w:rPr>
        <w:t xml:space="preserve">improve </w:t>
      </w:r>
      <w:r w:rsidR="000E5053">
        <w:rPr>
          <w:rFonts w:ascii="Times New Roman" w:hAnsi="Times New Roman" w:cs="Times New Roman"/>
          <w:sz w:val="24"/>
          <w:szCs w:val="24"/>
        </w:rPr>
        <w:t xml:space="preserve">the accuracy of </w:t>
      </w:r>
      <w:r w:rsidR="00D0161A">
        <w:rPr>
          <w:rFonts w:ascii="Times New Roman" w:hAnsi="Times New Roman" w:cs="Times New Roman"/>
          <w:sz w:val="24"/>
          <w:szCs w:val="24"/>
        </w:rPr>
        <w:t>real-time warning</w:t>
      </w:r>
      <w:r w:rsidR="000E5053">
        <w:rPr>
          <w:rFonts w:ascii="Times New Roman" w:hAnsi="Times New Roman" w:cs="Times New Roman"/>
          <w:sz w:val="24"/>
          <w:szCs w:val="24"/>
        </w:rPr>
        <w:t>s</w:t>
      </w:r>
      <w:r w:rsidR="00790DB7">
        <w:rPr>
          <w:rFonts w:ascii="Times New Roman" w:hAnsi="Times New Roman" w:cs="Times New Roman"/>
          <w:sz w:val="24"/>
          <w:szCs w:val="24"/>
        </w:rPr>
        <w:t xml:space="preserve"> of hazardous winter weather conditions (especially mixed-phase precipitation and heavy snowfall)</w:t>
      </w:r>
      <w:r w:rsidR="0099435D">
        <w:rPr>
          <w:rFonts w:ascii="Times New Roman" w:hAnsi="Times New Roman" w:cs="Times New Roman"/>
          <w:sz w:val="24"/>
          <w:szCs w:val="24"/>
        </w:rPr>
        <w:t>, a deeper understanding of winter precipitation physics and their temporal evolution is necessary</w:t>
      </w:r>
      <w:r w:rsidR="0099435D" w:rsidRPr="00CC4926">
        <w:rPr>
          <w:rFonts w:ascii="Times New Roman" w:hAnsi="Times New Roman" w:cs="Times New Roman"/>
          <w:sz w:val="24"/>
          <w:szCs w:val="24"/>
        </w:rPr>
        <w:t>.</w:t>
      </w:r>
      <w:r w:rsidR="00D0161A" w:rsidRPr="00CC4926">
        <w:rPr>
          <w:rFonts w:ascii="Times New Roman" w:hAnsi="Times New Roman" w:cs="Times New Roman"/>
          <w:sz w:val="24"/>
          <w:szCs w:val="24"/>
        </w:rPr>
        <w:t xml:space="preserve"> </w:t>
      </w:r>
      <w:r w:rsidR="00CC4926">
        <w:rPr>
          <w:rFonts w:ascii="Times New Roman" w:hAnsi="Times New Roman" w:cs="Times New Roman"/>
          <w:sz w:val="24"/>
          <w:szCs w:val="24"/>
        </w:rPr>
        <w:t xml:space="preserve"> </w:t>
      </w:r>
    </w:p>
    <w:p w:rsidR="007B7FC4" w:rsidRDefault="00417189" w:rsidP="0012422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00CC4926" w:rsidRPr="00CC4926">
        <w:rPr>
          <w:rFonts w:ascii="Times New Roman" w:hAnsi="Times New Roman" w:cs="Times New Roman"/>
          <w:sz w:val="24"/>
          <w:szCs w:val="24"/>
        </w:rPr>
        <w:t>ince polarimetric radars are able to distinguish precipitation types, there is great potential for future improvements in nowcasting of winter weather events (Schuur et al. 2012).</w:t>
      </w:r>
      <w:r w:rsidR="00CC4926">
        <w:t xml:space="preserve">  </w:t>
      </w:r>
      <w:r w:rsidR="00DB7A79" w:rsidRPr="00C31ACB">
        <w:rPr>
          <w:rFonts w:ascii="Times New Roman" w:hAnsi="Times New Roman" w:cs="Times New Roman"/>
          <w:sz w:val="24"/>
          <w:szCs w:val="24"/>
        </w:rPr>
        <w:t>Given that snow properties (e.g., aspect</w:t>
      </w:r>
      <w:r w:rsidR="00DB7A79">
        <w:rPr>
          <w:rFonts w:ascii="Times New Roman" w:hAnsi="Times New Roman" w:cs="Times New Roman"/>
          <w:sz w:val="24"/>
          <w:szCs w:val="24"/>
        </w:rPr>
        <w:t xml:space="preserve"> </w:t>
      </w:r>
      <w:r w:rsidR="00DB7A79" w:rsidRPr="00C31ACB">
        <w:rPr>
          <w:rFonts w:ascii="Times New Roman" w:hAnsi="Times New Roman" w:cs="Times New Roman"/>
          <w:sz w:val="24"/>
          <w:szCs w:val="24"/>
        </w:rPr>
        <w:t>ratios and bulk densities) vary significantly both temporally</w:t>
      </w:r>
      <w:r w:rsidR="00DB7A79">
        <w:rPr>
          <w:rFonts w:ascii="Times New Roman" w:hAnsi="Times New Roman" w:cs="Times New Roman"/>
          <w:sz w:val="24"/>
          <w:szCs w:val="24"/>
        </w:rPr>
        <w:t xml:space="preserve"> </w:t>
      </w:r>
      <w:r w:rsidR="00DB7A79" w:rsidRPr="00C31ACB">
        <w:rPr>
          <w:rFonts w:ascii="Times New Roman" w:hAnsi="Times New Roman" w:cs="Times New Roman"/>
          <w:sz w:val="24"/>
          <w:szCs w:val="24"/>
        </w:rPr>
        <w:t>and spatially within clouds and also that ice particles</w:t>
      </w:r>
      <w:r w:rsidR="00DB7A79">
        <w:rPr>
          <w:rFonts w:ascii="Times New Roman" w:hAnsi="Times New Roman" w:cs="Times New Roman"/>
          <w:sz w:val="24"/>
          <w:szCs w:val="24"/>
        </w:rPr>
        <w:t xml:space="preserve"> </w:t>
      </w:r>
      <w:r w:rsidR="00DB7A79" w:rsidRPr="00C31ACB">
        <w:rPr>
          <w:rFonts w:ascii="Times New Roman" w:hAnsi="Times New Roman" w:cs="Times New Roman"/>
          <w:sz w:val="24"/>
          <w:szCs w:val="24"/>
        </w:rPr>
        <w:t>are nonspherical, polarimetry is a valuable</w:t>
      </w:r>
      <w:r w:rsidR="00DB7A79">
        <w:rPr>
          <w:rFonts w:ascii="Times New Roman" w:hAnsi="Times New Roman" w:cs="Times New Roman"/>
          <w:sz w:val="24"/>
          <w:szCs w:val="24"/>
        </w:rPr>
        <w:t xml:space="preserve"> </w:t>
      </w:r>
      <w:r w:rsidR="00DB7A79" w:rsidRPr="00C31ACB">
        <w:rPr>
          <w:rFonts w:ascii="Times New Roman" w:hAnsi="Times New Roman" w:cs="Times New Roman"/>
          <w:sz w:val="24"/>
          <w:szCs w:val="24"/>
        </w:rPr>
        <w:t>means to</w:t>
      </w:r>
      <w:r w:rsidR="00DB7A79">
        <w:rPr>
          <w:rFonts w:ascii="Times New Roman" w:hAnsi="Times New Roman" w:cs="Times New Roman"/>
          <w:sz w:val="24"/>
          <w:szCs w:val="24"/>
        </w:rPr>
        <w:t xml:space="preserve"> </w:t>
      </w:r>
      <w:r w:rsidR="00DB7A79" w:rsidRPr="00C31ACB">
        <w:rPr>
          <w:rFonts w:ascii="Times New Roman" w:hAnsi="Times New Roman" w:cs="Times New Roman"/>
          <w:sz w:val="24"/>
          <w:szCs w:val="24"/>
        </w:rPr>
        <w:t>estimate bulk properties of snowstorms (Ryzhkov et al.</w:t>
      </w:r>
      <w:r w:rsidR="00DB7A79">
        <w:rPr>
          <w:rFonts w:ascii="Times New Roman" w:hAnsi="Times New Roman" w:cs="Times New Roman"/>
          <w:sz w:val="24"/>
          <w:szCs w:val="24"/>
        </w:rPr>
        <w:t xml:space="preserve"> </w:t>
      </w:r>
      <w:r w:rsidR="00DB7A79" w:rsidRPr="00C31ACB">
        <w:rPr>
          <w:rFonts w:ascii="Times New Roman" w:hAnsi="Times New Roman" w:cs="Times New Roman"/>
          <w:sz w:val="24"/>
          <w:szCs w:val="24"/>
        </w:rPr>
        <w:lastRenderedPageBreak/>
        <w:t>1998)</w:t>
      </w:r>
      <w:r w:rsidR="00DB7A79" w:rsidRPr="00790DB7">
        <w:rPr>
          <w:rFonts w:ascii="Times New Roman" w:hAnsi="Times New Roman" w:cs="Times New Roman"/>
          <w:sz w:val="24"/>
          <w:szCs w:val="24"/>
        </w:rPr>
        <w:t xml:space="preserve">.  </w:t>
      </w:r>
      <w:r w:rsidR="00793DE1">
        <w:rPr>
          <w:rFonts w:ascii="Times New Roman" w:hAnsi="Times New Roman" w:cs="Times New Roman"/>
          <w:sz w:val="24"/>
          <w:szCs w:val="24"/>
        </w:rPr>
        <w:t>Dual-polarization</w:t>
      </w:r>
      <w:r w:rsidR="00793DE1" w:rsidRPr="00C31ACB">
        <w:rPr>
          <w:rFonts w:ascii="Times New Roman" w:hAnsi="Times New Roman" w:cs="Times New Roman"/>
          <w:sz w:val="24"/>
          <w:szCs w:val="24"/>
        </w:rPr>
        <w:t xml:space="preserve"> </w:t>
      </w:r>
      <w:r w:rsidR="00AD37F2" w:rsidRPr="00C31ACB">
        <w:rPr>
          <w:rFonts w:ascii="Times New Roman" w:hAnsi="Times New Roman" w:cs="Times New Roman"/>
          <w:sz w:val="24"/>
          <w:szCs w:val="24"/>
        </w:rPr>
        <w:t>U.S.</w:t>
      </w:r>
      <w:r w:rsidR="00AD37F2">
        <w:rPr>
          <w:rFonts w:ascii="Times New Roman" w:hAnsi="Times New Roman" w:cs="Times New Roman"/>
          <w:sz w:val="24"/>
          <w:szCs w:val="24"/>
        </w:rPr>
        <w:t xml:space="preserve"> </w:t>
      </w:r>
      <w:r w:rsidR="00AD37F2" w:rsidRPr="00C31ACB">
        <w:rPr>
          <w:rFonts w:ascii="Times New Roman" w:hAnsi="Times New Roman" w:cs="Times New Roman"/>
          <w:sz w:val="24"/>
          <w:szCs w:val="24"/>
        </w:rPr>
        <w:t>Weather Surveillance Radar-1988 Doppler (WSR-88D)</w:t>
      </w:r>
      <w:r w:rsidR="007B7FC4">
        <w:rPr>
          <w:rFonts w:ascii="Times New Roman" w:hAnsi="Times New Roman" w:cs="Times New Roman"/>
          <w:sz w:val="24"/>
          <w:szCs w:val="24"/>
        </w:rPr>
        <w:t xml:space="preserve"> radars simultaneously transmit and receive horizontally- and vertically-polarized electromagnetic waves, providing an abundance of information on the physical characteristics of hydrometeors in clouds and precipitation.  </w:t>
      </w:r>
      <w:r w:rsidR="007B7FC4" w:rsidRPr="00551B52">
        <w:rPr>
          <w:rFonts w:ascii="Times New Roman" w:hAnsi="Times New Roman" w:cs="Times New Roman"/>
          <w:sz w:val="24"/>
          <w:szCs w:val="24"/>
        </w:rPr>
        <w:t xml:space="preserve">In addition to collecting conventional radar variables such as </w:t>
      </w:r>
      <w:r w:rsidR="007B7FC4">
        <w:rPr>
          <w:rFonts w:ascii="Times New Roman" w:hAnsi="Times New Roman" w:cs="Times New Roman"/>
          <w:sz w:val="24"/>
          <w:szCs w:val="24"/>
        </w:rPr>
        <w:t>radar reflectivity factor at</w:t>
      </w:r>
      <w:r w:rsidR="007B7FC4" w:rsidRPr="00551B52">
        <w:rPr>
          <w:rFonts w:ascii="Times New Roman" w:hAnsi="Times New Roman" w:cs="Times New Roman"/>
          <w:sz w:val="24"/>
          <w:szCs w:val="24"/>
        </w:rPr>
        <w:t xml:space="preserve"> horizontal polarization (Z</w:t>
      </w:r>
      <w:r w:rsidR="007B7FC4" w:rsidRPr="002A38F5">
        <w:rPr>
          <w:rFonts w:ascii="Times New Roman" w:hAnsi="Times New Roman" w:cs="Times New Roman"/>
          <w:sz w:val="24"/>
          <w:szCs w:val="24"/>
          <w:vertAlign w:val="subscript"/>
        </w:rPr>
        <w:t>H</w:t>
      </w:r>
      <w:r w:rsidR="007B7FC4" w:rsidRPr="00551B52">
        <w:rPr>
          <w:rFonts w:ascii="Times New Roman" w:hAnsi="Times New Roman" w:cs="Times New Roman"/>
          <w:sz w:val="24"/>
          <w:szCs w:val="24"/>
        </w:rPr>
        <w:t>) and Doppler velocity (</w:t>
      </w:r>
      <w:proofErr w:type="spellStart"/>
      <w:r w:rsidR="007B7FC4" w:rsidRPr="00551B52">
        <w:rPr>
          <w:rFonts w:ascii="Times New Roman" w:hAnsi="Times New Roman" w:cs="Times New Roman"/>
          <w:sz w:val="24"/>
          <w:szCs w:val="24"/>
        </w:rPr>
        <w:t>V</w:t>
      </w:r>
      <w:r w:rsidR="007B7FC4" w:rsidRPr="002A38F5">
        <w:rPr>
          <w:rFonts w:ascii="Times New Roman" w:hAnsi="Times New Roman" w:cs="Times New Roman"/>
          <w:sz w:val="24"/>
          <w:szCs w:val="24"/>
          <w:vertAlign w:val="subscript"/>
        </w:rPr>
        <w:t>r</w:t>
      </w:r>
      <w:proofErr w:type="spellEnd"/>
      <w:r w:rsidR="007B7FC4" w:rsidRPr="00551B52">
        <w:rPr>
          <w:rFonts w:ascii="Times New Roman" w:hAnsi="Times New Roman" w:cs="Times New Roman"/>
          <w:sz w:val="24"/>
          <w:szCs w:val="24"/>
        </w:rPr>
        <w:t>), polarimetric radars collect differential reflectivity (Z</w:t>
      </w:r>
      <w:r w:rsidR="007B7FC4" w:rsidRPr="002A38F5">
        <w:rPr>
          <w:rFonts w:ascii="Times New Roman" w:hAnsi="Times New Roman" w:cs="Times New Roman"/>
          <w:sz w:val="24"/>
          <w:szCs w:val="24"/>
          <w:vertAlign w:val="subscript"/>
        </w:rPr>
        <w:t>DR</w:t>
      </w:r>
      <w:r w:rsidR="007B7FC4" w:rsidRPr="00551B52">
        <w:rPr>
          <w:rFonts w:ascii="Times New Roman" w:hAnsi="Times New Roman" w:cs="Times New Roman"/>
          <w:sz w:val="24"/>
          <w:szCs w:val="24"/>
        </w:rPr>
        <w:t>), the correlation coefficient (ρ</w:t>
      </w:r>
      <w:r w:rsidR="007B7FC4" w:rsidRPr="002A38F5">
        <w:rPr>
          <w:rFonts w:ascii="Times New Roman" w:hAnsi="Times New Roman" w:cs="Times New Roman"/>
          <w:sz w:val="24"/>
          <w:szCs w:val="24"/>
          <w:vertAlign w:val="subscript"/>
        </w:rPr>
        <w:t>hv</w:t>
      </w:r>
      <w:r w:rsidR="007B7FC4" w:rsidRPr="00551B52">
        <w:rPr>
          <w:rFonts w:ascii="Times New Roman" w:hAnsi="Times New Roman" w:cs="Times New Roman"/>
          <w:sz w:val="24"/>
          <w:szCs w:val="24"/>
        </w:rPr>
        <w:t>) between two co-polar radar signals, and differential propagation phase shift (Φ</w:t>
      </w:r>
      <w:r w:rsidR="007B7FC4" w:rsidRPr="002A38F5">
        <w:rPr>
          <w:rFonts w:ascii="Times New Roman" w:hAnsi="Times New Roman" w:cs="Times New Roman"/>
          <w:sz w:val="24"/>
          <w:szCs w:val="24"/>
          <w:vertAlign w:val="subscript"/>
        </w:rPr>
        <w:t>DP</w:t>
      </w:r>
      <w:r w:rsidR="007B7FC4" w:rsidRPr="00551B52">
        <w:rPr>
          <w:rFonts w:ascii="Times New Roman" w:hAnsi="Times New Roman" w:cs="Times New Roman"/>
          <w:sz w:val="24"/>
          <w:szCs w:val="24"/>
        </w:rPr>
        <w:t xml:space="preserve">). </w:t>
      </w:r>
      <w:r w:rsidR="007B7FC4">
        <w:rPr>
          <w:rFonts w:ascii="Times New Roman" w:hAnsi="Times New Roman" w:cs="Times New Roman"/>
          <w:sz w:val="24"/>
          <w:szCs w:val="24"/>
        </w:rPr>
        <w:t xml:space="preserve"> </w:t>
      </w:r>
      <w:r w:rsidR="007B7FC4" w:rsidRPr="00551B52">
        <w:rPr>
          <w:rFonts w:ascii="Times New Roman" w:hAnsi="Times New Roman" w:cs="Times New Roman"/>
          <w:sz w:val="24"/>
          <w:szCs w:val="24"/>
        </w:rPr>
        <w:t>Specific differential phase (K</w:t>
      </w:r>
      <w:r w:rsidR="007B7FC4" w:rsidRPr="002A38F5">
        <w:rPr>
          <w:rFonts w:ascii="Times New Roman" w:hAnsi="Times New Roman" w:cs="Times New Roman"/>
          <w:sz w:val="24"/>
          <w:szCs w:val="24"/>
          <w:vertAlign w:val="subscript"/>
        </w:rPr>
        <w:t>DP</w:t>
      </w:r>
      <w:r w:rsidR="007B7FC4" w:rsidRPr="00551B52">
        <w:rPr>
          <w:rFonts w:ascii="Times New Roman" w:hAnsi="Times New Roman" w:cs="Times New Roman"/>
          <w:sz w:val="24"/>
          <w:szCs w:val="24"/>
        </w:rPr>
        <w:t>)</w:t>
      </w:r>
      <w:r w:rsidR="00793DE1">
        <w:rPr>
          <w:rFonts w:ascii="Times New Roman" w:hAnsi="Times New Roman" w:cs="Times New Roman"/>
          <w:sz w:val="24"/>
          <w:szCs w:val="24"/>
        </w:rPr>
        <w:t>, which</w:t>
      </w:r>
      <w:r w:rsidR="007B7FC4" w:rsidRPr="00551B52">
        <w:rPr>
          <w:rFonts w:ascii="Times New Roman" w:hAnsi="Times New Roman" w:cs="Times New Roman"/>
          <w:sz w:val="24"/>
          <w:szCs w:val="24"/>
        </w:rPr>
        <w:t xml:space="preserve"> is one-half of the range </w:t>
      </w:r>
      <w:proofErr w:type="gramStart"/>
      <w:r w:rsidR="007B7FC4" w:rsidRPr="00551B52">
        <w:rPr>
          <w:rFonts w:ascii="Times New Roman" w:hAnsi="Times New Roman" w:cs="Times New Roman"/>
          <w:sz w:val="24"/>
          <w:szCs w:val="24"/>
        </w:rPr>
        <w:t>derivative</w:t>
      </w:r>
      <w:proofErr w:type="gramEnd"/>
      <w:r w:rsidR="007B7FC4" w:rsidRPr="00551B52">
        <w:rPr>
          <w:rFonts w:ascii="Times New Roman" w:hAnsi="Times New Roman" w:cs="Times New Roman"/>
          <w:sz w:val="24"/>
          <w:szCs w:val="24"/>
        </w:rPr>
        <w:t xml:space="preserve"> of Φ</w:t>
      </w:r>
      <w:r w:rsidR="007B7FC4" w:rsidRPr="002A38F5">
        <w:rPr>
          <w:rFonts w:ascii="Times New Roman" w:hAnsi="Times New Roman" w:cs="Times New Roman"/>
          <w:sz w:val="24"/>
          <w:szCs w:val="24"/>
          <w:vertAlign w:val="subscript"/>
        </w:rPr>
        <w:t>DP</w:t>
      </w:r>
      <w:r w:rsidR="00793DE1">
        <w:rPr>
          <w:rFonts w:ascii="Times New Roman" w:hAnsi="Times New Roman" w:cs="Times New Roman"/>
          <w:sz w:val="24"/>
          <w:szCs w:val="24"/>
        </w:rPr>
        <w:t xml:space="preserve">, is computed from </w:t>
      </w:r>
      <w:r w:rsidR="00793DE1" w:rsidRPr="00551B52">
        <w:rPr>
          <w:rFonts w:ascii="Times New Roman" w:hAnsi="Times New Roman" w:cs="Times New Roman"/>
          <w:sz w:val="24"/>
          <w:szCs w:val="24"/>
        </w:rPr>
        <w:t>Φ</w:t>
      </w:r>
      <w:r w:rsidR="00793DE1" w:rsidRPr="002A38F5">
        <w:rPr>
          <w:rFonts w:ascii="Times New Roman" w:hAnsi="Times New Roman" w:cs="Times New Roman"/>
          <w:sz w:val="24"/>
          <w:szCs w:val="24"/>
          <w:vertAlign w:val="subscript"/>
        </w:rPr>
        <w:t>DP</w:t>
      </w:r>
      <w:r w:rsidR="00793DE1">
        <w:rPr>
          <w:rFonts w:ascii="Times New Roman" w:hAnsi="Times New Roman" w:cs="Times New Roman"/>
          <w:sz w:val="24"/>
          <w:szCs w:val="24"/>
          <w:vertAlign w:val="subscript"/>
        </w:rPr>
        <w:t>.</w:t>
      </w:r>
      <w:r w:rsidR="007B7FC4" w:rsidRPr="00551B52">
        <w:rPr>
          <w:rFonts w:ascii="Times New Roman" w:hAnsi="Times New Roman" w:cs="Times New Roman"/>
          <w:sz w:val="24"/>
          <w:szCs w:val="24"/>
        </w:rPr>
        <w:t xml:space="preserve"> </w:t>
      </w:r>
      <w:r w:rsidR="007B7FC4">
        <w:rPr>
          <w:rFonts w:ascii="Times New Roman" w:hAnsi="Times New Roman" w:cs="Times New Roman"/>
          <w:sz w:val="24"/>
          <w:szCs w:val="24"/>
        </w:rPr>
        <w:t xml:space="preserve"> A review of these polarimetric radar variables can be found in Kumjian (2013a) </w:t>
      </w:r>
      <w:r w:rsidR="00793DE1">
        <w:rPr>
          <w:rFonts w:ascii="Times New Roman" w:hAnsi="Times New Roman" w:cs="Times New Roman"/>
          <w:sz w:val="24"/>
          <w:szCs w:val="24"/>
        </w:rPr>
        <w:t>while</w:t>
      </w:r>
      <w:r w:rsidR="007B7FC4" w:rsidRPr="00C806B9">
        <w:rPr>
          <w:rFonts w:ascii="Times New Roman" w:hAnsi="Times New Roman" w:cs="Times New Roman"/>
          <w:sz w:val="24"/>
          <w:szCs w:val="24"/>
        </w:rPr>
        <w:t xml:space="preserve"> </w:t>
      </w:r>
      <w:r w:rsidR="007B7FC4">
        <w:rPr>
          <w:rFonts w:ascii="Times New Roman" w:hAnsi="Times New Roman" w:cs="Times New Roman"/>
          <w:sz w:val="24"/>
          <w:szCs w:val="24"/>
        </w:rPr>
        <w:t>f</w:t>
      </w:r>
      <w:r w:rsidR="007B7FC4" w:rsidRPr="00C806B9">
        <w:rPr>
          <w:rFonts w:ascii="Times New Roman" w:hAnsi="Times New Roman" w:cs="Times New Roman"/>
          <w:sz w:val="24"/>
          <w:szCs w:val="24"/>
        </w:rPr>
        <w:t xml:space="preserve">urther information on the theory and applications of weather radar polarimetry can be found in </w:t>
      </w:r>
      <w:proofErr w:type="spellStart"/>
      <w:r w:rsidR="007B7FC4" w:rsidRPr="00C806B9">
        <w:rPr>
          <w:rFonts w:ascii="Times New Roman" w:hAnsi="Times New Roman" w:cs="Times New Roman"/>
          <w:sz w:val="24"/>
          <w:szCs w:val="24"/>
        </w:rPr>
        <w:t>Balakrishnan</w:t>
      </w:r>
      <w:proofErr w:type="spellEnd"/>
      <w:r w:rsidR="007B7FC4" w:rsidRPr="00C806B9">
        <w:rPr>
          <w:rFonts w:ascii="Times New Roman" w:hAnsi="Times New Roman" w:cs="Times New Roman"/>
          <w:sz w:val="24"/>
          <w:szCs w:val="24"/>
        </w:rPr>
        <w:t xml:space="preserve"> and Zrnić (1990), </w:t>
      </w:r>
      <w:proofErr w:type="spellStart"/>
      <w:r w:rsidR="007B7FC4" w:rsidRPr="00C806B9">
        <w:rPr>
          <w:rFonts w:ascii="Times New Roman" w:hAnsi="Times New Roman" w:cs="Times New Roman"/>
          <w:sz w:val="24"/>
          <w:szCs w:val="24"/>
        </w:rPr>
        <w:t>Herzegh</w:t>
      </w:r>
      <w:proofErr w:type="spellEnd"/>
      <w:r w:rsidR="007B7FC4" w:rsidRPr="00C806B9">
        <w:rPr>
          <w:rFonts w:ascii="Times New Roman" w:hAnsi="Times New Roman" w:cs="Times New Roman"/>
          <w:sz w:val="24"/>
          <w:szCs w:val="24"/>
        </w:rPr>
        <w:t xml:space="preserve"> and Jameson (1992), </w:t>
      </w:r>
      <w:proofErr w:type="spellStart"/>
      <w:r w:rsidR="007B7FC4" w:rsidRPr="00C806B9">
        <w:rPr>
          <w:rFonts w:ascii="Times New Roman" w:hAnsi="Times New Roman" w:cs="Times New Roman"/>
          <w:sz w:val="24"/>
          <w:szCs w:val="24"/>
        </w:rPr>
        <w:t>Doviak</w:t>
      </w:r>
      <w:proofErr w:type="spellEnd"/>
      <w:r w:rsidR="007B7FC4" w:rsidRPr="00C806B9">
        <w:rPr>
          <w:rFonts w:ascii="Times New Roman" w:hAnsi="Times New Roman" w:cs="Times New Roman"/>
          <w:sz w:val="24"/>
          <w:szCs w:val="24"/>
        </w:rPr>
        <w:t xml:space="preserve"> and Zrnić (1993), </w:t>
      </w:r>
      <w:proofErr w:type="spellStart"/>
      <w:r w:rsidR="007B7FC4" w:rsidRPr="00C806B9">
        <w:rPr>
          <w:rFonts w:ascii="Times New Roman" w:hAnsi="Times New Roman" w:cs="Times New Roman"/>
          <w:sz w:val="24"/>
          <w:szCs w:val="24"/>
        </w:rPr>
        <w:t>Vivekanandan</w:t>
      </w:r>
      <w:proofErr w:type="spellEnd"/>
      <w:r w:rsidR="007B7FC4" w:rsidRPr="00C806B9">
        <w:rPr>
          <w:rFonts w:ascii="Times New Roman" w:hAnsi="Times New Roman" w:cs="Times New Roman"/>
          <w:sz w:val="24"/>
          <w:szCs w:val="24"/>
        </w:rPr>
        <w:t xml:space="preserve"> et al. (1999), Zrnić and Ryzhkov (1999), </w:t>
      </w:r>
      <w:proofErr w:type="spellStart"/>
      <w:r w:rsidR="007B7FC4" w:rsidRPr="00C806B9">
        <w:rPr>
          <w:rFonts w:ascii="Times New Roman" w:hAnsi="Times New Roman" w:cs="Times New Roman"/>
          <w:sz w:val="24"/>
          <w:szCs w:val="24"/>
        </w:rPr>
        <w:t>Straka</w:t>
      </w:r>
      <w:proofErr w:type="spellEnd"/>
      <w:r w:rsidR="007B7FC4" w:rsidRPr="00C806B9">
        <w:rPr>
          <w:rFonts w:ascii="Times New Roman" w:hAnsi="Times New Roman" w:cs="Times New Roman"/>
          <w:sz w:val="24"/>
          <w:szCs w:val="24"/>
        </w:rPr>
        <w:t xml:space="preserve"> et al. (2000), Schuur et al. (2003), </w:t>
      </w:r>
      <w:proofErr w:type="spellStart"/>
      <w:r w:rsidR="007B7FC4" w:rsidRPr="00C806B9">
        <w:rPr>
          <w:rFonts w:ascii="Times New Roman" w:hAnsi="Times New Roman" w:cs="Times New Roman"/>
          <w:sz w:val="24"/>
          <w:szCs w:val="24"/>
        </w:rPr>
        <w:t>Bringi</w:t>
      </w:r>
      <w:proofErr w:type="spellEnd"/>
      <w:r w:rsidR="007B7FC4" w:rsidRPr="00C806B9">
        <w:rPr>
          <w:rFonts w:ascii="Times New Roman" w:hAnsi="Times New Roman" w:cs="Times New Roman"/>
          <w:sz w:val="24"/>
          <w:szCs w:val="24"/>
        </w:rPr>
        <w:t xml:space="preserve"> and </w:t>
      </w:r>
      <w:proofErr w:type="spellStart"/>
      <w:r w:rsidR="007B7FC4" w:rsidRPr="00C806B9">
        <w:rPr>
          <w:rFonts w:ascii="Times New Roman" w:hAnsi="Times New Roman" w:cs="Times New Roman"/>
          <w:sz w:val="24"/>
          <w:szCs w:val="24"/>
        </w:rPr>
        <w:t>Chandrasekar</w:t>
      </w:r>
      <w:proofErr w:type="spellEnd"/>
      <w:r w:rsidR="007B7FC4" w:rsidRPr="00C806B9">
        <w:rPr>
          <w:rFonts w:ascii="Times New Roman" w:hAnsi="Times New Roman" w:cs="Times New Roman"/>
          <w:sz w:val="24"/>
          <w:szCs w:val="24"/>
        </w:rPr>
        <w:t xml:space="preserve"> (2001), </w:t>
      </w:r>
      <w:proofErr w:type="spellStart"/>
      <w:r w:rsidR="007B7FC4" w:rsidRPr="00C806B9">
        <w:rPr>
          <w:rFonts w:ascii="Times New Roman" w:hAnsi="Times New Roman" w:cs="Times New Roman"/>
          <w:sz w:val="24"/>
          <w:szCs w:val="24"/>
        </w:rPr>
        <w:t>Scharfenberg</w:t>
      </w:r>
      <w:proofErr w:type="spellEnd"/>
      <w:r w:rsidR="007B7FC4" w:rsidRPr="00C806B9">
        <w:rPr>
          <w:rFonts w:ascii="Times New Roman" w:hAnsi="Times New Roman" w:cs="Times New Roman"/>
          <w:sz w:val="24"/>
          <w:szCs w:val="24"/>
        </w:rPr>
        <w:t xml:space="preserve"> et al. (2005), and Kumjian and Ryzhkov (2008).</w:t>
      </w:r>
    </w:p>
    <w:p w:rsidR="00930794" w:rsidRDefault="00CD404D" w:rsidP="0012422A">
      <w:pPr>
        <w:spacing w:after="0" w:line="480" w:lineRule="auto"/>
        <w:ind w:firstLine="720"/>
        <w:jc w:val="both"/>
        <w:rPr>
          <w:rFonts w:ascii="Times New Roman" w:hAnsi="Times New Roman" w:cs="Times New Roman"/>
          <w:sz w:val="24"/>
          <w:szCs w:val="24"/>
        </w:rPr>
      </w:pPr>
      <w:r w:rsidRPr="00790DB7">
        <w:rPr>
          <w:rFonts w:ascii="Times New Roman" w:hAnsi="Times New Roman" w:cs="Times New Roman"/>
          <w:sz w:val="24"/>
          <w:szCs w:val="24"/>
        </w:rPr>
        <w:t xml:space="preserve">Since the advent of dual-polarization weather radar, many studies have demonstrated the </w:t>
      </w:r>
      <w:r w:rsidR="00793DE1">
        <w:rPr>
          <w:rFonts w:ascii="Times New Roman" w:hAnsi="Times New Roman" w:cs="Times New Roman"/>
          <w:sz w:val="24"/>
          <w:szCs w:val="24"/>
        </w:rPr>
        <w:t>ability</w:t>
      </w:r>
      <w:r w:rsidRPr="00790DB7">
        <w:rPr>
          <w:rFonts w:ascii="Times New Roman" w:hAnsi="Times New Roman" w:cs="Times New Roman"/>
          <w:sz w:val="24"/>
          <w:szCs w:val="24"/>
        </w:rPr>
        <w:t xml:space="preserve"> of polarimetric </w:t>
      </w:r>
      <w:r w:rsidR="00793DE1">
        <w:rPr>
          <w:rFonts w:ascii="Times New Roman" w:hAnsi="Times New Roman" w:cs="Times New Roman"/>
          <w:sz w:val="24"/>
          <w:szCs w:val="24"/>
        </w:rPr>
        <w:t>radars</w:t>
      </w:r>
      <w:r w:rsidRPr="00790DB7">
        <w:rPr>
          <w:rFonts w:ascii="Times New Roman" w:hAnsi="Times New Roman" w:cs="Times New Roman"/>
          <w:sz w:val="24"/>
          <w:szCs w:val="24"/>
        </w:rPr>
        <w:t xml:space="preserve"> </w:t>
      </w:r>
      <w:r w:rsidR="00793DE1">
        <w:rPr>
          <w:rFonts w:ascii="Times New Roman" w:hAnsi="Times New Roman" w:cs="Times New Roman"/>
          <w:sz w:val="24"/>
          <w:szCs w:val="24"/>
        </w:rPr>
        <w:t>to</w:t>
      </w:r>
      <w:r w:rsidRPr="00790DB7">
        <w:rPr>
          <w:rFonts w:ascii="Times New Roman" w:hAnsi="Times New Roman" w:cs="Times New Roman"/>
          <w:sz w:val="24"/>
          <w:szCs w:val="24"/>
        </w:rPr>
        <w:t xml:space="preserve"> identify microphysical properties within convective storms, as well as </w:t>
      </w:r>
      <w:r w:rsidR="00793DE1">
        <w:rPr>
          <w:rFonts w:ascii="Times New Roman" w:hAnsi="Times New Roman" w:cs="Times New Roman"/>
          <w:sz w:val="24"/>
          <w:szCs w:val="24"/>
        </w:rPr>
        <w:t xml:space="preserve">to </w:t>
      </w:r>
      <w:r w:rsidRPr="00790DB7">
        <w:rPr>
          <w:rFonts w:ascii="Times New Roman" w:hAnsi="Times New Roman" w:cs="Times New Roman"/>
          <w:sz w:val="24"/>
          <w:szCs w:val="24"/>
        </w:rPr>
        <w:t>provid</w:t>
      </w:r>
      <w:r w:rsidR="00793DE1">
        <w:rPr>
          <w:rFonts w:ascii="Times New Roman" w:hAnsi="Times New Roman" w:cs="Times New Roman"/>
          <w:sz w:val="24"/>
          <w:szCs w:val="24"/>
        </w:rPr>
        <w:t>e</w:t>
      </w:r>
      <w:r w:rsidRPr="00790DB7">
        <w:rPr>
          <w:rFonts w:ascii="Times New Roman" w:hAnsi="Times New Roman" w:cs="Times New Roman"/>
          <w:sz w:val="24"/>
          <w:szCs w:val="24"/>
        </w:rPr>
        <w:t xml:space="preserve"> detailed information </w:t>
      </w:r>
      <w:r w:rsidR="00417189">
        <w:rPr>
          <w:rFonts w:ascii="Times New Roman" w:hAnsi="Times New Roman" w:cs="Times New Roman"/>
          <w:sz w:val="24"/>
          <w:szCs w:val="24"/>
        </w:rPr>
        <w:t>on</w:t>
      </w:r>
      <w:r w:rsidRPr="00790DB7">
        <w:rPr>
          <w:rFonts w:ascii="Times New Roman" w:hAnsi="Times New Roman" w:cs="Times New Roman"/>
          <w:sz w:val="24"/>
          <w:szCs w:val="24"/>
        </w:rPr>
        <w:t xml:space="preserve"> storm structure and development.</w:t>
      </w:r>
      <w:r w:rsidR="00417189">
        <w:rPr>
          <w:rFonts w:ascii="Times New Roman" w:hAnsi="Times New Roman" w:cs="Times New Roman"/>
          <w:sz w:val="24"/>
          <w:szCs w:val="24"/>
        </w:rPr>
        <w:t xml:space="preserve">  </w:t>
      </w:r>
      <w:r w:rsidR="001B48CA">
        <w:rPr>
          <w:rFonts w:ascii="Times New Roman" w:hAnsi="Times New Roman" w:cs="Times New Roman"/>
          <w:sz w:val="24"/>
          <w:szCs w:val="24"/>
        </w:rPr>
        <w:t>Prior to this dissertation, the majority of polarimetric radar studies focused on warm-season and severe convection analyses</w:t>
      </w:r>
      <w:r w:rsidR="00793DE1">
        <w:rPr>
          <w:rFonts w:ascii="Times New Roman" w:hAnsi="Times New Roman" w:cs="Times New Roman"/>
          <w:sz w:val="24"/>
          <w:szCs w:val="24"/>
        </w:rPr>
        <w:t xml:space="preserve"> </w:t>
      </w:r>
      <w:r w:rsidR="00793DE1" w:rsidRPr="00790DB7">
        <w:rPr>
          <w:rFonts w:ascii="Times New Roman" w:hAnsi="Times New Roman" w:cs="Times New Roman"/>
          <w:sz w:val="24"/>
          <w:szCs w:val="24"/>
        </w:rPr>
        <w:t xml:space="preserve">(e.g., </w:t>
      </w:r>
      <w:proofErr w:type="spellStart"/>
      <w:r w:rsidR="00793DE1" w:rsidRPr="00790DB7">
        <w:rPr>
          <w:rFonts w:ascii="Times New Roman" w:hAnsi="Times New Roman" w:cs="Times New Roman"/>
          <w:sz w:val="24"/>
          <w:szCs w:val="24"/>
        </w:rPr>
        <w:t>Herzegh</w:t>
      </w:r>
      <w:proofErr w:type="spellEnd"/>
      <w:r w:rsidR="00793DE1" w:rsidRPr="00790DB7">
        <w:rPr>
          <w:rFonts w:ascii="Times New Roman" w:hAnsi="Times New Roman" w:cs="Times New Roman"/>
          <w:sz w:val="24"/>
          <w:szCs w:val="24"/>
        </w:rPr>
        <w:t xml:space="preserve"> and Jameson 1992; </w:t>
      </w:r>
      <w:proofErr w:type="spellStart"/>
      <w:r w:rsidR="00793DE1" w:rsidRPr="00790DB7">
        <w:rPr>
          <w:rFonts w:ascii="Times New Roman" w:hAnsi="Times New Roman" w:cs="Times New Roman"/>
          <w:sz w:val="24"/>
          <w:szCs w:val="24"/>
        </w:rPr>
        <w:t>Doviak</w:t>
      </w:r>
      <w:proofErr w:type="spellEnd"/>
      <w:r w:rsidR="00793DE1" w:rsidRPr="00790DB7">
        <w:rPr>
          <w:rFonts w:ascii="Times New Roman" w:hAnsi="Times New Roman" w:cs="Times New Roman"/>
          <w:sz w:val="24"/>
          <w:szCs w:val="24"/>
        </w:rPr>
        <w:t xml:space="preserve"> and Zrn</w:t>
      </w:r>
      <w:r w:rsidR="005D08E3">
        <w:rPr>
          <w:rFonts w:ascii="Times New Roman" w:hAnsi="Times New Roman" w:cs="Times New Roman"/>
          <w:sz w:val="24"/>
          <w:szCs w:val="24"/>
        </w:rPr>
        <w:t>ić 1993; Zrnić and Ryzhkov 1999</w:t>
      </w:r>
      <w:r w:rsidR="00793DE1" w:rsidRPr="00790DB7">
        <w:rPr>
          <w:rFonts w:ascii="Times New Roman" w:hAnsi="Times New Roman" w:cs="Times New Roman"/>
          <w:sz w:val="24"/>
          <w:szCs w:val="24"/>
        </w:rPr>
        <w:t xml:space="preserve">; </w:t>
      </w:r>
      <w:proofErr w:type="spellStart"/>
      <w:r w:rsidR="00793DE1" w:rsidRPr="00790DB7">
        <w:rPr>
          <w:rFonts w:ascii="Times New Roman" w:hAnsi="Times New Roman" w:cs="Times New Roman"/>
          <w:sz w:val="24"/>
          <w:szCs w:val="24"/>
        </w:rPr>
        <w:t>Straka</w:t>
      </w:r>
      <w:proofErr w:type="spellEnd"/>
      <w:r w:rsidR="00793DE1" w:rsidRPr="00790DB7">
        <w:rPr>
          <w:rFonts w:ascii="Times New Roman" w:hAnsi="Times New Roman" w:cs="Times New Roman"/>
          <w:sz w:val="24"/>
          <w:szCs w:val="24"/>
        </w:rPr>
        <w:t xml:space="preserve"> et al. 2000; Ryzhkov et al. 2005; Kumjian and Ry</w:t>
      </w:r>
      <w:r w:rsidR="005D08E3">
        <w:rPr>
          <w:rFonts w:ascii="Times New Roman" w:hAnsi="Times New Roman" w:cs="Times New Roman"/>
          <w:sz w:val="24"/>
          <w:szCs w:val="24"/>
        </w:rPr>
        <w:t>zhkov 2008; Kumjian et al. 2010</w:t>
      </w:r>
      <w:r w:rsidR="00793DE1" w:rsidRPr="00790DB7">
        <w:rPr>
          <w:rFonts w:ascii="Times New Roman" w:hAnsi="Times New Roman" w:cs="Times New Roman"/>
          <w:sz w:val="24"/>
          <w:szCs w:val="24"/>
        </w:rPr>
        <w:t>)</w:t>
      </w:r>
      <w:r w:rsidR="001B48CA">
        <w:rPr>
          <w:rFonts w:ascii="Times New Roman" w:hAnsi="Times New Roman" w:cs="Times New Roman"/>
          <w:sz w:val="24"/>
          <w:szCs w:val="24"/>
        </w:rPr>
        <w:t xml:space="preserve">, while </w:t>
      </w:r>
      <w:r w:rsidR="005D08E3">
        <w:rPr>
          <w:rFonts w:ascii="Times New Roman" w:hAnsi="Times New Roman" w:cs="Times New Roman"/>
          <w:sz w:val="24"/>
          <w:szCs w:val="24"/>
        </w:rPr>
        <w:t xml:space="preserve">comparatively </w:t>
      </w:r>
      <w:r w:rsidR="001B48CA">
        <w:rPr>
          <w:rFonts w:ascii="Times New Roman" w:hAnsi="Times New Roman" w:cs="Times New Roman"/>
          <w:sz w:val="24"/>
          <w:szCs w:val="24"/>
        </w:rPr>
        <w:t xml:space="preserve">few studies </w:t>
      </w:r>
      <w:r w:rsidR="007B7FC4">
        <w:rPr>
          <w:rFonts w:ascii="Times New Roman" w:hAnsi="Times New Roman" w:cs="Times New Roman"/>
          <w:sz w:val="24"/>
          <w:szCs w:val="24"/>
        </w:rPr>
        <w:t xml:space="preserve">(e.g., Hogan et al. 2002; Field et al. 2004; Kennedy and Rutledge 2011; Ryzhkov et al. 2011; </w:t>
      </w:r>
      <w:r w:rsidR="007B7FC4">
        <w:rPr>
          <w:rFonts w:ascii="Times New Roman" w:hAnsi="Times New Roman" w:cs="Times New Roman"/>
          <w:sz w:val="24"/>
          <w:szCs w:val="24"/>
        </w:rPr>
        <w:lastRenderedPageBreak/>
        <w:t xml:space="preserve">Kumjian et al. 2011; </w:t>
      </w:r>
      <w:r w:rsidR="00D04842">
        <w:rPr>
          <w:rFonts w:ascii="Times New Roman" w:hAnsi="Times New Roman" w:cs="Times New Roman"/>
          <w:sz w:val="24"/>
          <w:szCs w:val="24"/>
        </w:rPr>
        <w:t xml:space="preserve">Schuur et al. 2012; </w:t>
      </w:r>
      <w:r w:rsidR="007B7FC4">
        <w:rPr>
          <w:rFonts w:ascii="Times New Roman" w:hAnsi="Times New Roman" w:cs="Times New Roman"/>
          <w:sz w:val="24"/>
          <w:szCs w:val="24"/>
        </w:rPr>
        <w:t xml:space="preserve">Andrić et al. 2013; </w:t>
      </w:r>
      <w:proofErr w:type="spellStart"/>
      <w:r w:rsidR="007B7FC4">
        <w:rPr>
          <w:rFonts w:ascii="Times New Roman" w:hAnsi="Times New Roman" w:cs="Times New Roman"/>
          <w:sz w:val="24"/>
          <w:szCs w:val="24"/>
        </w:rPr>
        <w:t>Bechini</w:t>
      </w:r>
      <w:proofErr w:type="spellEnd"/>
      <w:r w:rsidR="007B7FC4">
        <w:rPr>
          <w:rFonts w:ascii="Times New Roman" w:hAnsi="Times New Roman" w:cs="Times New Roman"/>
          <w:sz w:val="24"/>
          <w:szCs w:val="24"/>
        </w:rPr>
        <w:t xml:space="preserve"> et al. 2013; Kumjian et al. 2013, 2014) </w:t>
      </w:r>
      <w:r w:rsidR="001B48CA">
        <w:rPr>
          <w:rFonts w:ascii="Times New Roman" w:hAnsi="Times New Roman" w:cs="Times New Roman"/>
          <w:sz w:val="24"/>
          <w:szCs w:val="24"/>
        </w:rPr>
        <w:t xml:space="preserve">documented polarimetric investigations of the microphysical properties of winter precipitation.  </w:t>
      </w:r>
      <w:r w:rsidR="00DB7A79" w:rsidRPr="00C31ACB">
        <w:rPr>
          <w:rFonts w:ascii="Times New Roman" w:hAnsi="Times New Roman" w:cs="Times New Roman"/>
          <w:sz w:val="24"/>
          <w:szCs w:val="24"/>
        </w:rPr>
        <w:t xml:space="preserve">With the </w:t>
      </w:r>
      <w:r w:rsidR="00FF2F33">
        <w:rPr>
          <w:rFonts w:ascii="Times New Roman" w:hAnsi="Times New Roman" w:cs="Times New Roman"/>
          <w:sz w:val="24"/>
          <w:szCs w:val="24"/>
        </w:rPr>
        <w:t>completion of the</w:t>
      </w:r>
      <w:r w:rsidR="00DB7A79" w:rsidRPr="00C31ACB">
        <w:rPr>
          <w:rFonts w:ascii="Times New Roman" w:hAnsi="Times New Roman" w:cs="Times New Roman"/>
          <w:sz w:val="24"/>
          <w:szCs w:val="24"/>
        </w:rPr>
        <w:t xml:space="preserve"> polarimetric upgrade to the </w:t>
      </w:r>
      <w:r w:rsidR="00793DE1">
        <w:rPr>
          <w:rFonts w:ascii="Times New Roman" w:hAnsi="Times New Roman" w:cs="Times New Roman"/>
          <w:sz w:val="24"/>
          <w:szCs w:val="24"/>
        </w:rPr>
        <w:t>WSR-88D</w:t>
      </w:r>
      <w:r w:rsidR="00DB7A79">
        <w:rPr>
          <w:rFonts w:ascii="Times New Roman" w:hAnsi="Times New Roman" w:cs="Times New Roman"/>
          <w:sz w:val="24"/>
          <w:szCs w:val="24"/>
        </w:rPr>
        <w:t xml:space="preserve"> </w:t>
      </w:r>
      <w:r w:rsidR="00DB7A79" w:rsidRPr="00C31ACB">
        <w:rPr>
          <w:rFonts w:ascii="Times New Roman" w:hAnsi="Times New Roman" w:cs="Times New Roman"/>
          <w:sz w:val="24"/>
          <w:szCs w:val="24"/>
        </w:rPr>
        <w:t>network</w:t>
      </w:r>
      <w:r w:rsidR="00FF2F33">
        <w:rPr>
          <w:rFonts w:ascii="Times New Roman" w:hAnsi="Times New Roman" w:cs="Times New Roman"/>
          <w:sz w:val="24"/>
          <w:szCs w:val="24"/>
        </w:rPr>
        <w:t xml:space="preserve"> in 2013</w:t>
      </w:r>
      <w:r w:rsidR="00DB7A79" w:rsidRPr="00C31ACB">
        <w:rPr>
          <w:rFonts w:ascii="Times New Roman" w:hAnsi="Times New Roman" w:cs="Times New Roman"/>
          <w:sz w:val="24"/>
          <w:szCs w:val="24"/>
        </w:rPr>
        <w:t>, dual-polarization data are now available for</w:t>
      </w:r>
      <w:r w:rsidR="00DB7A79" w:rsidRPr="00C31ACB">
        <w:rPr>
          <w:rFonts w:ascii="AdvPSTIM10-R" w:hAnsi="AdvPSTIM10-R" w:cs="AdvPSTIM10-R"/>
          <w:color w:val="000000"/>
          <w:sz w:val="19"/>
          <w:szCs w:val="19"/>
        </w:rPr>
        <w:t xml:space="preserve"> </w:t>
      </w:r>
      <w:r w:rsidR="00DB7A79">
        <w:rPr>
          <w:rFonts w:ascii="Times New Roman" w:hAnsi="Times New Roman" w:cs="Times New Roman"/>
          <w:sz w:val="24"/>
          <w:szCs w:val="24"/>
        </w:rPr>
        <w:t xml:space="preserve">observing the </w:t>
      </w:r>
      <w:r w:rsidR="00DB7A79" w:rsidRPr="00C31ACB">
        <w:rPr>
          <w:rFonts w:ascii="Times New Roman" w:hAnsi="Times New Roman" w:cs="Times New Roman"/>
          <w:sz w:val="24"/>
          <w:szCs w:val="24"/>
        </w:rPr>
        <w:t>microphysical pro</w:t>
      </w:r>
      <w:r w:rsidR="00DB7A79">
        <w:rPr>
          <w:rFonts w:ascii="Times New Roman" w:hAnsi="Times New Roman" w:cs="Times New Roman"/>
          <w:sz w:val="24"/>
          <w:szCs w:val="24"/>
        </w:rPr>
        <w:t xml:space="preserve">perties of winter precipitation </w:t>
      </w:r>
      <w:r w:rsidR="00DB7A79" w:rsidRPr="00C31ACB">
        <w:rPr>
          <w:rFonts w:ascii="Times New Roman" w:hAnsi="Times New Roman" w:cs="Times New Roman"/>
          <w:sz w:val="24"/>
          <w:szCs w:val="24"/>
        </w:rPr>
        <w:t xml:space="preserve">in regions of the country </w:t>
      </w:r>
      <w:r w:rsidR="004A1489">
        <w:rPr>
          <w:rFonts w:ascii="Times New Roman" w:hAnsi="Times New Roman" w:cs="Times New Roman"/>
          <w:sz w:val="24"/>
          <w:szCs w:val="24"/>
        </w:rPr>
        <w:t>previously</w:t>
      </w:r>
      <w:r w:rsidR="00DB7A79" w:rsidRPr="00C31ACB">
        <w:rPr>
          <w:rFonts w:ascii="Times New Roman" w:hAnsi="Times New Roman" w:cs="Times New Roman"/>
          <w:sz w:val="24"/>
          <w:szCs w:val="24"/>
        </w:rPr>
        <w:t xml:space="preserve"> </w:t>
      </w:r>
      <w:r w:rsidR="004A1489">
        <w:rPr>
          <w:rFonts w:ascii="Times New Roman" w:hAnsi="Times New Roman" w:cs="Times New Roman"/>
          <w:sz w:val="24"/>
          <w:szCs w:val="24"/>
        </w:rPr>
        <w:t>un-</w:t>
      </w:r>
      <w:r w:rsidR="00DB7A79" w:rsidRPr="00C31ACB">
        <w:rPr>
          <w:rFonts w:ascii="Times New Roman" w:hAnsi="Times New Roman" w:cs="Times New Roman"/>
          <w:sz w:val="24"/>
          <w:szCs w:val="24"/>
        </w:rPr>
        <w:t>sampled</w:t>
      </w:r>
      <w:r w:rsidR="00DB7A79">
        <w:rPr>
          <w:rFonts w:ascii="Times New Roman" w:hAnsi="Times New Roman" w:cs="Times New Roman"/>
          <w:sz w:val="24"/>
          <w:szCs w:val="24"/>
        </w:rPr>
        <w:t xml:space="preserve"> </w:t>
      </w:r>
      <w:r w:rsidR="00DB7A79" w:rsidRPr="00C31ACB">
        <w:rPr>
          <w:rFonts w:ascii="Times New Roman" w:hAnsi="Times New Roman" w:cs="Times New Roman"/>
          <w:sz w:val="24"/>
          <w:szCs w:val="24"/>
        </w:rPr>
        <w:t>by polarimetric radar.</w:t>
      </w:r>
      <w:r w:rsidR="00834D2D">
        <w:rPr>
          <w:rFonts w:ascii="Times New Roman" w:hAnsi="Times New Roman" w:cs="Times New Roman"/>
          <w:sz w:val="24"/>
          <w:szCs w:val="24"/>
        </w:rPr>
        <w:t xml:space="preserve">  </w:t>
      </w:r>
      <w:r w:rsidR="004A1489">
        <w:rPr>
          <w:rFonts w:ascii="Times New Roman" w:hAnsi="Times New Roman" w:cs="Times New Roman"/>
          <w:sz w:val="24"/>
          <w:szCs w:val="24"/>
        </w:rPr>
        <w:t>Furthermore, s</w:t>
      </w:r>
      <w:r w:rsidR="0013561D" w:rsidRPr="00C31ACB">
        <w:rPr>
          <w:rFonts w:ascii="Times New Roman" w:hAnsi="Times New Roman" w:cs="Times New Roman"/>
          <w:sz w:val="24"/>
          <w:szCs w:val="24"/>
        </w:rPr>
        <w:t xml:space="preserve">ince polarimetric observations </w:t>
      </w:r>
      <w:r w:rsidR="004A1489">
        <w:rPr>
          <w:rFonts w:ascii="Times New Roman" w:hAnsi="Times New Roman" w:cs="Times New Roman"/>
          <w:sz w:val="24"/>
          <w:szCs w:val="24"/>
        </w:rPr>
        <w:t xml:space="preserve">of precipitation </w:t>
      </w:r>
      <w:r w:rsidR="0013561D" w:rsidRPr="00C31ACB">
        <w:rPr>
          <w:rFonts w:ascii="Times New Roman" w:hAnsi="Times New Roman" w:cs="Times New Roman"/>
          <w:sz w:val="24"/>
          <w:szCs w:val="24"/>
        </w:rPr>
        <w:t>provide valuable information on the size,</w:t>
      </w:r>
      <w:r w:rsidR="0013561D">
        <w:rPr>
          <w:rFonts w:ascii="Times New Roman" w:hAnsi="Times New Roman" w:cs="Times New Roman"/>
          <w:sz w:val="24"/>
          <w:szCs w:val="24"/>
        </w:rPr>
        <w:t xml:space="preserve"> </w:t>
      </w:r>
      <w:r w:rsidR="0013561D" w:rsidRPr="00C31ACB">
        <w:rPr>
          <w:rFonts w:ascii="Times New Roman" w:hAnsi="Times New Roman" w:cs="Times New Roman"/>
          <w:sz w:val="24"/>
          <w:szCs w:val="24"/>
        </w:rPr>
        <w:t>shape, orientation, and phase of hydrometeors (e.g.,</w:t>
      </w:r>
      <w:r w:rsidR="0013561D">
        <w:rPr>
          <w:rFonts w:ascii="Times New Roman" w:hAnsi="Times New Roman" w:cs="Times New Roman"/>
          <w:sz w:val="24"/>
          <w:szCs w:val="24"/>
        </w:rPr>
        <w:t xml:space="preserve"> </w:t>
      </w:r>
      <w:proofErr w:type="spellStart"/>
      <w:r w:rsidR="0013561D" w:rsidRPr="00C31ACB">
        <w:rPr>
          <w:rFonts w:ascii="Times New Roman" w:hAnsi="Times New Roman" w:cs="Times New Roman"/>
          <w:sz w:val="24"/>
          <w:szCs w:val="24"/>
        </w:rPr>
        <w:t>Herzegh</w:t>
      </w:r>
      <w:proofErr w:type="spellEnd"/>
      <w:r w:rsidR="0013561D" w:rsidRPr="00C31ACB">
        <w:rPr>
          <w:rFonts w:ascii="Times New Roman" w:hAnsi="Times New Roman" w:cs="Times New Roman"/>
          <w:sz w:val="24"/>
          <w:szCs w:val="24"/>
        </w:rPr>
        <w:t xml:space="preserve"> and Jameson 1992; </w:t>
      </w:r>
      <w:proofErr w:type="spellStart"/>
      <w:r w:rsidR="0013561D" w:rsidRPr="00C31ACB">
        <w:rPr>
          <w:rFonts w:ascii="Times New Roman" w:hAnsi="Times New Roman" w:cs="Times New Roman"/>
          <w:sz w:val="24"/>
          <w:szCs w:val="24"/>
        </w:rPr>
        <w:t>Doviak</w:t>
      </w:r>
      <w:proofErr w:type="spellEnd"/>
      <w:r w:rsidR="0013561D" w:rsidRPr="00C31ACB">
        <w:rPr>
          <w:rFonts w:ascii="Times New Roman" w:hAnsi="Times New Roman" w:cs="Times New Roman"/>
          <w:sz w:val="24"/>
          <w:szCs w:val="24"/>
        </w:rPr>
        <w:t xml:space="preserve"> and Zrni</w:t>
      </w:r>
      <w:r w:rsidR="0013561D">
        <w:rPr>
          <w:rFonts w:ascii="Times New Roman" w:hAnsi="Times New Roman" w:cs="Times New Roman"/>
          <w:sz w:val="24"/>
          <w:szCs w:val="24"/>
        </w:rPr>
        <w:t xml:space="preserve">ć </w:t>
      </w:r>
      <w:r w:rsidR="0013561D" w:rsidRPr="00C31ACB">
        <w:rPr>
          <w:rFonts w:ascii="Times New Roman" w:hAnsi="Times New Roman" w:cs="Times New Roman"/>
          <w:sz w:val="24"/>
          <w:szCs w:val="24"/>
        </w:rPr>
        <w:t>1993;</w:t>
      </w:r>
      <w:r w:rsidR="0013561D">
        <w:rPr>
          <w:rFonts w:ascii="Times New Roman" w:hAnsi="Times New Roman" w:cs="Times New Roman"/>
          <w:sz w:val="24"/>
          <w:szCs w:val="24"/>
        </w:rPr>
        <w:t xml:space="preserve"> </w:t>
      </w:r>
      <w:r w:rsidR="0013561D" w:rsidRPr="00C31ACB">
        <w:rPr>
          <w:rFonts w:ascii="Times New Roman" w:hAnsi="Times New Roman" w:cs="Times New Roman"/>
          <w:sz w:val="24"/>
          <w:szCs w:val="24"/>
        </w:rPr>
        <w:t>Zrni</w:t>
      </w:r>
      <w:r w:rsidR="0013561D">
        <w:rPr>
          <w:rFonts w:ascii="Times New Roman" w:hAnsi="Times New Roman" w:cs="Times New Roman"/>
          <w:sz w:val="24"/>
          <w:szCs w:val="24"/>
        </w:rPr>
        <w:t xml:space="preserve">ć </w:t>
      </w:r>
      <w:r w:rsidR="0013561D" w:rsidRPr="00C31ACB">
        <w:rPr>
          <w:rFonts w:ascii="Times New Roman" w:hAnsi="Times New Roman" w:cs="Times New Roman"/>
          <w:sz w:val="24"/>
          <w:szCs w:val="24"/>
        </w:rPr>
        <w:t xml:space="preserve">and Ryzhkov 1999; </w:t>
      </w:r>
      <w:proofErr w:type="spellStart"/>
      <w:r w:rsidR="0013561D" w:rsidRPr="00C31ACB">
        <w:rPr>
          <w:rFonts w:ascii="Times New Roman" w:hAnsi="Times New Roman" w:cs="Times New Roman"/>
          <w:sz w:val="24"/>
          <w:szCs w:val="24"/>
        </w:rPr>
        <w:t>Straka</w:t>
      </w:r>
      <w:proofErr w:type="spellEnd"/>
      <w:r w:rsidR="0013561D" w:rsidRPr="00C31ACB">
        <w:rPr>
          <w:rFonts w:ascii="Times New Roman" w:hAnsi="Times New Roman" w:cs="Times New Roman"/>
          <w:sz w:val="24"/>
          <w:szCs w:val="24"/>
        </w:rPr>
        <w:t xml:space="preserve"> et al. 2000; Kumjian</w:t>
      </w:r>
      <w:r w:rsidR="0013561D">
        <w:rPr>
          <w:rFonts w:ascii="Times New Roman" w:hAnsi="Times New Roman" w:cs="Times New Roman"/>
          <w:sz w:val="24"/>
          <w:szCs w:val="24"/>
        </w:rPr>
        <w:t xml:space="preserve"> </w:t>
      </w:r>
      <w:r w:rsidR="0013561D" w:rsidRPr="00C31ACB">
        <w:rPr>
          <w:rFonts w:ascii="Times New Roman" w:hAnsi="Times New Roman" w:cs="Times New Roman"/>
          <w:sz w:val="24"/>
          <w:szCs w:val="24"/>
        </w:rPr>
        <w:t>2013a</w:t>
      </w:r>
      <w:proofErr w:type="gramStart"/>
      <w:r w:rsidR="0013561D" w:rsidRPr="00C31ACB">
        <w:rPr>
          <w:rFonts w:ascii="Times New Roman" w:hAnsi="Times New Roman" w:cs="Times New Roman"/>
          <w:sz w:val="24"/>
          <w:szCs w:val="24"/>
        </w:rPr>
        <w:t>,b,c</w:t>
      </w:r>
      <w:proofErr w:type="gramEnd"/>
      <w:r w:rsidR="0013561D" w:rsidRPr="00C31ACB">
        <w:rPr>
          <w:rFonts w:ascii="Times New Roman" w:hAnsi="Times New Roman" w:cs="Times New Roman"/>
          <w:sz w:val="24"/>
          <w:szCs w:val="24"/>
        </w:rPr>
        <w:t xml:space="preserve">), </w:t>
      </w:r>
      <w:r w:rsidR="004A1489">
        <w:rPr>
          <w:rFonts w:ascii="Times New Roman" w:hAnsi="Times New Roman" w:cs="Times New Roman"/>
          <w:sz w:val="24"/>
          <w:szCs w:val="24"/>
        </w:rPr>
        <w:t xml:space="preserve">a thorough analysis of </w:t>
      </w:r>
      <w:r w:rsidR="0013561D" w:rsidRPr="00C31ACB">
        <w:rPr>
          <w:rFonts w:ascii="Times New Roman" w:hAnsi="Times New Roman" w:cs="Times New Roman"/>
          <w:sz w:val="24"/>
          <w:szCs w:val="24"/>
        </w:rPr>
        <w:t xml:space="preserve"> data </w:t>
      </w:r>
      <w:r w:rsidR="004A1489">
        <w:rPr>
          <w:rFonts w:ascii="Times New Roman" w:hAnsi="Times New Roman" w:cs="Times New Roman"/>
          <w:sz w:val="24"/>
          <w:szCs w:val="24"/>
        </w:rPr>
        <w:t xml:space="preserve">from the WSR-88D network promise to </w:t>
      </w:r>
      <w:r w:rsidR="0013561D" w:rsidRPr="00C31ACB">
        <w:rPr>
          <w:rFonts w:ascii="Times New Roman" w:hAnsi="Times New Roman" w:cs="Times New Roman"/>
          <w:sz w:val="24"/>
          <w:szCs w:val="24"/>
        </w:rPr>
        <w:t>advance the understanding of</w:t>
      </w:r>
      <w:r w:rsidR="0013561D">
        <w:rPr>
          <w:rFonts w:ascii="Times New Roman" w:hAnsi="Times New Roman" w:cs="Times New Roman"/>
          <w:sz w:val="24"/>
          <w:szCs w:val="24"/>
        </w:rPr>
        <w:t xml:space="preserve"> </w:t>
      </w:r>
      <w:r w:rsidR="0013561D" w:rsidRPr="00C31ACB">
        <w:rPr>
          <w:rFonts w:ascii="Times New Roman" w:hAnsi="Times New Roman" w:cs="Times New Roman"/>
          <w:sz w:val="24"/>
          <w:szCs w:val="24"/>
        </w:rPr>
        <w:t>microphysical processes and the life cycle of ice particles</w:t>
      </w:r>
      <w:r w:rsidR="0013561D">
        <w:rPr>
          <w:rFonts w:ascii="Times New Roman" w:hAnsi="Times New Roman" w:cs="Times New Roman"/>
          <w:sz w:val="24"/>
          <w:szCs w:val="24"/>
        </w:rPr>
        <w:t xml:space="preserve"> </w:t>
      </w:r>
      <w:r w:rsidR="0013561D" w:rsidRPr="00C31ACB">
        <w:rPr>
          <w:rFonts w:ascii="Times New Roman" w:hAnsi="Times New Roman" w:cs="Times New Roman"/>
          <w:sz w:val="24"/>
          <w:szCs w:val="24"/>
        </w:rPr>
        <w:t>as they nucleate, evolve, and fall through a cloud.</w:t>
      </w:r>
      <w:r w:rsidR="0013561D">
        <w:rPr>
          <w:rFonts w:ascii="Times New Roman" w:hAnsi="Times New Roman" w:cs="Times New Roman"/>
          <w:sz w:val="24"/>
          <w:szCs w:val="24"/>
        </w:rPr>
        <w:t xml:space="preserve"> </w:t>
      </w:r>
      <w:r w:rsidR="0013561D" w:rsidRPr="00C31ACB">
        <w:rPr>
          <w:rFonts w:ascii="Times New Roman" w:hAnsi="Times New Roman" w:cs="Times New Roman"/>
          <w:sz w:val="24"/>
          <w:szCs w:val="24"/>
        </w:rPr>
        <w:t xml:space="preserve"> In</w:t>
      </w:r>
      <w:r w:rsidR="0013561D">
        <w:rPr>
          <w:rFonts w:ascii="Times New Roman" w:hAnsi="Times New Roman" w:cs="Times New Roman"/>
          <w:sz w:val="24"/>
          <w:szCs w:val="24"/>
        </w:rPr>
        <w:t xml:space="preserve"> </w:t>
      </w:r>
      <w:r w:rsidR="0013561D" w:rsidRPr="00C31ACB">
        <w:rPr>
          <w:rFonts w:ascii="Times New Roman" w:hAnsi="Times New Roman" w:cs="Times New Roman"/>
          <w:sz w:val="24"/>
          <w:szCs w:val="24"/>
        </w:rPr>
        <w:t xml:space="preserve">turn, this will </w:t>
      </w:r>
      <w:r w:rsidR="0013561D">
        <w:rPr>
          <w:rFonts w:ascii="Times New Roman" w:hAnsi="Times New Roman" w:cs="Times New Roman"/>
          <w:sz w:val="24"/>
          <w:szCs w:val="24"/>
        </w:rPr>
        <w:t xml:space="preserve">facilitate </w:t>
      </w:r>
      <w:r w:rsidR="0013561D" w:rsidRPr="00C31ACB">
        <w:rPr>
          <w:rFonts w:ascii="Times New Roman" w:hAnsi="Times New Roman" w:cs="Times New Roman"/>
          <w:sz w:val="24"/>
          <w:szCs w:val="24"/>
        </w:rPr>
        <w:t>improve</w:t>
      </w:r>
      <w:r w:rsidR="0013561D">
        <w:rPr>
          <w:rFonts w:ascii="Times New Roman" w:hAnsi="Times New Roman" w:cs="Times New Roman"/>
          <w:sz w:val="24"/>
          <w:szCs w:val="24"/>
        </w:rPr>
        <w:t>ments in</w:t>
      </w:r>
      <w:r w:rsidR="0013561D" w:rsidRPr="00C31ACB">
        <w:rPr>
          <w:rFonts w:ascii="Times New Roman" w:hAnsi="Times New Roman" w:cs="Times New Roman"/>
          <w:sz w:val="24"/>
          <w:szCs w:val="24"/>
        </w:rPr>
        <w:t xml:space="preserve"> the representation of ice crystal</w:t>
      </w:r>
      <w:r w:rsidR="0013561D">
        <w:rPr>
          <w:rFonts w:ascii="Times New Roman" w:hAnsi="Times New Roman" w:cs="Times New Roman"/>
          <w:sz w:val="24"/>
          <w:szCs w:val="24"/>
        </w:rPr>
        <w:t xml:space="preserve"> properties including </w:t>
      </w:r>
      <w:r w:rsidR="0013561D" w:rsidRPr="00C31ACB">
        <w:rPr>
          <w:rFonts w:ascii="Times New Roman" w:hAnsi="Times New Roman" w:cs="Times New Roman"/>
          <w:sz w:val="24"/>
          <w:szCs w:val="24"/>
        </w:rPr>
        <w:t>size, shape, density, and temperature</w:t>
      </w:r>
      <w:r w:rsidR="0013561D">
        <w:rPr>
          <w:rFonts w:ascii="Times New Roman" w:hAnsi="Times New Roman" w:cs="Times New Roman"/>
          <w:sz w:val="24"/>
          <w:szCs w:val="24"/>
        </w:rPr>
        <w:t xml:space="preserve"> </w:t>
      </w:r>
      <w:r w:rsidR="0013561D" w:rsidRPr="00C31ACB">
        <w:rPr>
          <w:rFonts w:ascii="Times New Roman" w:hAnsi="Times New Roman" w:cs="Times New Roman"/>
          <w:sz w:val="24"/>
          <w:szCs w:val="24"/>
        </w:rPr>
        <w:t>dependence in future cloud microphysical models.</w:t>
      </w:r>
      <w:r w:rsidR="0013561D">
        <w:rPr>
          <w:rFonts w:ascii="Times New Roman" w:hAnsi="Times New Roman" w:cs="Times New Roman"/>
          <w:sz w:val="24"/>
          <w:szCs w:val="24"/>
        </w:rPr>
        <w:t xml:space="preserve">  </w:t>
      </w:r>
      <w:r w:rsidR="005E62EF">
        <w:rPr>
          <w:rFonts w:ascii="Times New Roman" w:hAnsi="Times New Roman" w:cs="Times New Roman"/>
          <w:sz w:val="24"/>
          <w:szCs w:val="24"/>
        </w:rPr>
        <w:t>This is important</w:t>
      </w:r>
      <w:r w:rsidR="0013561D" w:rsidRPr="00C31ACB">
        <w:rPr>
          <w:rFonts w:ascii="Times New Roman" w:hAnsi="Times New Roman" w:cs="Times New Roman"/>
          <w:sz w:val="24"/>
          <w:szCs w:val="24"/>
        </w:rPr>
        <w:t xml:space="preserve"> since ice crystal habits are particularly</w:t>
      </w:r>
      <w:r w:rsidR="0013561D">
        <w:rPr>
          <w:rFonts w:ascii="Times New Roman" w:hAnsi="Times New Roman" w:cs="Times New Roman"/>
          <w:sz w:val="24"/>
          <w:szCs w:val="24"/>
        </w:rPr>
        <w:t xml:space="preserve"> </w:t>
      </w:r>
      <w:r w:rsidR="0013561D" w:rsidRPr="00C31ACB">
        <w:rPr>
          <w:rFonts w:ascii="Times New Roman" w:hAnsi="Times New Roman" w:cs="Times New Roman"/>
          <w:sz w:val="24"/>
          <w:szCs w:val="24"/>
        </w:rPr>
        <w:t>sensitive to even slig</w:t>
      </w:r>
      <w:r w:rsidR="0013561D">
        <w:rPr>
          <w:rFonts w:ascii="Times New Roman" w:hAnsi="Times New Roman" w:cs="Times New Roman"/>
          <w:sz w:val="24"/>
          <w:szCs w:val="24"/>
        </w:rPr>
        <w:t>ht changes in thermodynamic con</w:t>
      </w:r>
      <w:r w:rsidR="0013561D" w:rsidRPr="00C31ACB">
        <w:rPr>
          <w:rFonts w:ascii="Times New Roman" w:hAnsi="Times New Roman" w:cs="Times New Roman"/>
          <w:sz w:val="24"/>
          <w:szCs w:val="24"/>
        </w:rPr>
        <w:t>ditions and ice supersaturation (e.g., Bailey and Hallett</w:t>
      </w:r>
      <w:r w:rsidR="0013561D" w:rsidRPr="00C31ACB">
        <w:rPr>
          <w:rFonts w:ascii="AdvPSTIM10-R" w:hAnsi="AdvPSTIM10-R" w:cs="AdvPSTIM10-R"/>
          <w:color w:val="0000FF"/>
          <w:sz w:val="19"/>
          <w:szCs w:val="19"/>
        </w:rPr>
        <w:t xml:space="preserve"> </w:t>
      </w:r>
      <w:r w:rsidR="0013561D" w:rsidRPr="00C31ACB">
        <w:rPr>
          <w:rFonts w:ascii="Times New Roman" w:hAnsi="Times New Roman" w:cs="Times New Roman"/>
          <w:sz w:val="24"/>
          <w:szCs w:val="24"/>
        </w:rPr>
        <w:t>2009), which can influ</w:t>
      </w:r>
      <w:r w:rsidR="0013561D">
        <w:rPr>
          <w:rFonts w:ascii="Times New Roman" w:hAnsi="Times New Roman" w:cs="Times New Roman"/>
          <w:sz w:val="24"/>
          <w:szCs w:val="24"/>
        </w:rPr>
        <w:t xml:space="preserve">ence precipitation rates at the </w:t>
      </w:r>
      <w:r w:rsidR="0013561D" w:rsidRPr="00C31ACB">
        <w:rPr>
          <w:rFonts w:ascii="Times New Roman" w:hAnsi="Times New Roman" w:cs="Times New Roman"/>
          <w:sz w:val="24"/>
          <w:szCs w:val="24"/>
        </w:rPr>
        <w:t>surface.</w:t>
      </w:r>
      <w:r w:rsidR="00581272">
        <w:rPr>
          <w:rFonts w:ascii="Times New Roman" w:hAnsi="Times New Roman" w:cs="Times New Roman"/>
          <w:sz w:val="24"/>
          <w:szCs w:val="24"/>
        </w:rPr>
        <w:t xml:space="preserve">  </w:t>
      </w:r>
      <w:r w:rsidR="00930794">
        <w:rPr>
          <w:rFonts w:ascii="Times New Roman" w:hAnsi="Times New Roman" w:cs="Times New Roman"/>
          <w:sz w:val="24"/>
          <w:szCs w:val="24"/>
        </w:rPr>
        <w:t>S</w:t>
      </w:r>
      <w:r w:rsidR="00295F61">
        <w:rPr>
          <w:rFonts w:ascii="Times New Roman" w:hAnsi="Times New Roman" w:cs="Times New Roman"/>
          <w:sz w:val="24"/>
          <w:szCs w:val="24"/>
        </w:rPr>
        <w:t>ince u</w:t>
      </w:r>
      <w:r w:rsidR="00B77A4E">
        <w:rPr>
          <w:rFonts w:ascii="Times New Roman" w:hAnsi="Times New Roman" w:cs="Times New Roman"/>
          <w:sz w:val="24"/>
          <w:szCs w:val="24"/>
        </w:rPr>
        <w:t xml:space="preserve">nderstanding what polarimetric signatures reveal about different microphysical processes is crucial for improving their representation in </w:t>
      </w:r>
      <w:r w:rsidR="0013561D">
        <w:rPr>
          <w:rFonts w:ascii="Times New Roman" w:hAnsi="Times New Roman" w:cs="Times New Roman"/>
          <w:sz w:val="24"/>
          <w:szCs w:val="24"/>
        </w:rPr>
        <w:t>NWP</w:t>
      </w:r>
      <w:r w:rsidR="00B77A4E">
        <w:rPr>
          <w:rFonts w:ascii="Times New Roman" w:hAnsi="Times New Roman" w:cs="Times New Roman"/>
          <w:sz w:val="24"/>
          <w:szCs w:val="24"/>
        </w:rPr>
        <w:t xml:space="preserve"> models</w:t>
      </w:r>
      <w:r w:rsidR="00295F61">
        <w:rPr>
          <w:rFonts w:ascii="Times New Roman" w:hAnsi="Times New Roman" w:cs="Times New Roman"/>
          <w:sz w:val="24"/>
          <w:szCs w:val="24"/>
        </w:rPr>
        <w:t xml:space="preserve">, </w:t>
      </w:r>
      <w:r w:rsidR="005E62EF">
        <w:rPr>
          <w:rFonts w:ascii="Times New Roman" w:hAnsi="Times New Roman" w:cs="Times New Roman"/>
          <w:sz w:val="24"/>
          <w:szCs w:val="24"/>
        </w:rPr>
        <w:t xml:space="preserve">this dissertation </w:t>
      </w:r>
      <w:r w:rsidR="00F85488">
        <w:rPr>
          <w:rFonts w:ascii="Times New Roman" w:hAnsi="Times New Roman" w:cs="Times New Roman"/>
          <w:sz w:val="24"/>
          <w:szCs w:val="24"/>
        </w:rPr>
        <w:t>focus</w:t>
      </w:r>
      <w:r w:rsidR="005E62EF">
        <w:rPr>
          <w:rFonts w:ascii="Times New Roman" w:hAnsi="Times New Roman" w:cs="Times New Roman"/>
          <w:sz w:val="24"/>
          <w:szCs w:val="24"/>
        </w:rPr>
        <w:t>es</w:t>
      </w:r>
      <w:r w:rsidR="001D006A">
        <w:rPr>
          <w:rFonts w:ascii="Times New Roman" w:hAnsi="Times New Roman" w:cs="Times New Roman"/>
          <w:sz w:val="24"/>
          <w:szCs w:val="24"/>
        </w:rPr>
        <w:t xml:space="preserve"> </w:t>
      </w:r>
      <w:r w:rsidR="005E62EF">
        <w:rPr>
          <w:rFonts w:ascii="Times New Roman" w:hAnsi="Times New Roman" w:cs="Times New Roman"/>
          <w:sz w:val="24"/>
          <w:szCs w:val="24"/>
        </w:rPr>
        <w:t>on investigating</w:t>
      </w:r>
      <w:r w:rsidR="001D006A">
        <w:rPr>
          <w:rFonts w:ascii="Times New Roman" w:hAnsi="Times New Roman" w:cs="Times New Roman"/>
          <w:sz w:val="24"/>
          <w:szCs w:val="24"/>
        </w:rPr>
        <w:t xml:space="preserve"> </w:t>
      </w:r>
      <w:r w:rsidR="005E62EF">
        <w:rPr>
          <w:rFonts w:ascii="Times New Roman" w:hAnsi="Times New Roman" w:cs="Times New Roman"/>
          <w:sz w:val="24"/>
          <w:szCs w:val="24"/>
        </w:rPr>
        <w:t>the temporal evolution of</w:t>
      </w:r>
      <w:r w:rsidR="00D04842">
        <w:rPr>
          <w:rFonts w:ascii="Times New Roman" w:hAnsi="Times New Roman" w:cs="Times New Roman"/>
          <w:sz w:val="24"/>
          <w:szCs w:val="24"/>
        </w:rPr>
        <w:t xml:space="preserve"> </w:t>
      </w:r>
      <w:r w:rsidR="00E90E73">
        <w:rPr>
          <w:rFonts w:ascii="Times New Roman" w:hAnsi="Times New Roman" w:cs="Times New Roman"/>
          <w:sz w:val="24"/>
          <w:szCs w:val="24"/>
        </w:rPr>
        <w:t>vertical profile</w:t>
      </w:r>
      <w:r w:rsidR="005E62EF">
        <w:rPr>
          <w:rFonts w:ascii="Times New Roman" w:hAnsi="Times New Roman" w:cs="Times New Roman"/>
          <w:sz w:val="24"/>
          <w:szCs w:val="24"/>
        </w:rPr>
        <w:t>s of polarimetric signatures (alongside thermodynamic output from numerical prediction models) to investigate</w:t>
      </w:r>
      <w:r w:rsidR="00E90E73">
        <w:rPr>
          <w:rFonts w:ascii="Times New Roman" w:hAnsi="Times New Roman" w:cs="Times New Roman"/>
          <w:sz w:val="24"/>
          <w:szCs w:val="24"/>
        </w:rPr>
        <w:t xml:space="preserve"> </w:t>
      </w:r>
      <w:r w:rsidR="0035665A">
        <w:rPr>
          <w:rFonts w:ascii="Times New Roman" w:hAnsi="Times New Roman" w:cs="Times New Roman"/>
          <w:sz w:val="24"/>
          <w:szCs w:val="24"/>
        </w:rPr>
        <w:t xml:space="preserve">what </w:t>
      </w:r>
      <w:r w:rsidR="006810C3">
        <w:rPr>
          <w:rFonts w:ascii="Times New Roman" w:hAnsi="Times New Roman" w:cs="Times New Roman"/>
          <w:sz w:val="24"/>
          <w:szCs w:val="24"/>
        </w:rPr>
        <w:t xml:space="preserve">they indicate </w:t>
      </w:r>
      <w:r w:rsidR="0035665A">
        <w:rPr>
          <w:rFonts w:ascii="Times New Roman" w:hAnsi="Times New Roman" w:cs="Times New Roman"/>
          <w:sz w:val="24"/>
          <w:szCs w:val="24"/>
        </w:rPr>
        <w:t xml:space="preserve">about the </w:t>
      </w:r>
      <w:r w:rsidR="00E90E73">
        <w:rPr>
          <w:rFonts w:ascii="Times New Roman" w:hAnsi="Times New Roman" w:cs="Times New Roman"/>
          <w:sz w:val="24"/>
          <w:szCs w:val="24"/>
        </w:rPr>
        <w:t>microphysics</w:t>
      </w:r>
      <w:r w:rsidR="0035665A">
        <w:rPr>
          <w:rFonts w:ascii="Times New Roman" w:hAnsi="Times New Roman" w:cs="Times New Roman"/>
          <w:sz w:val="24"/>
          <w:szCs w:val="24"/>
        </w:rPr>
        <w:t xml:space="preserve"> </w:t>
      </w:r>
      <w:r w:rsidR="00930794">
        <w:rPr>
          <w:rFonts w:ascii="Times New Roman" w:hAnsi="Times New Roman" w:cs="Times New Roman"/>
          <w:sz w:val="24"/>
          <w:szCs w:val="24"/>
        </w:rPr>
        <w:t xml:space="preserve">occurring </w:t>
      </w:r>
      <w:r w:rsidR="00E90E73">
        <w:rPr>
          <w:rFonts w:ascii="Times New Roman" w:hAnsi="Times New Roman" w:cs="Times New Roman"/>
          <w:sz w:val="24"/>
          <w:szCs w:val="24"/>
        </w:rPr>
        <w:t>throughout the depth of the cloud</w:t>
      </w:r>
      <w:r w:rsidR="006810C3">
        <w:rPr>
          <w:rFonts w:ascii="Times New Roman" w:hAnsi="Times New Roman" w:cs="Times New Roman"/>
          <w:sz w:val="24"/>
          <w:szCs w:val="24"/>
        </w:rPr>
        <w:t>.</w:t>
      </w:r>
      <w:r w:rsidR="005E62EF">
        <w:rPr>
          <w:rFonts w:ascii="Times New Roman" w:hAnsi="Times New Roman" w:cs="Times New Roman"/>
          <w:sz w:val="24"/>
          <w:szCs w:val="24"/>
        </w:rPr>
        <w:t xml:space="preserve">  The results from this analysis are also useful for improving quantitative precipitation estimation (QPE) estimates, particularly in regions </w:t>
      </w:r>
      <w:r w:rsidR="005E62EF">
        <w:rPr>
          <w:rFonts w:ascii="Times New Roman" w:hAnsi="Times New Roman" w:cs="Times New Roman"/>
          <w:sz w:val="24"/>
          <w:szCs w:val="24"/>
        </w:rPr>
        <w:lastRenderedPageBreak/>
        <w:t xml:space="preserve">where the rainfall estimates </w:t>
      </w:r>
      <w:r w:rsidR="00994990">
        <w:rPr>
          <w:rFonts w:ascii="Times New Roman" w:hAnsi="Times New Roman" w:cs="Times New Roman"/>
          <w:sz w:val="24"/>
          <w:szCs w:val="24"/>
        </w:rPr>
        <w:t xml:space="preserve">are </w:t>
      </w:r>
      <w:r w:rsidR="005E62EF">
        <w:rPr>
          <w:rFonts w:ascii="Times New Roman" w:hAnsi="Times New Roman" w:cs="Times New Roman"/>
          <w:sz w:val="24"/>
          <w:szCs w:val="24"/>
        </w:rPr>
        <w:t>contaminated by mixed-phase precipitation such as when the radar’s beam passes through the melting layer (ML).</w:t>
      </w:r>
    </w:p>
    <w:p w:rsidR="00FD66F4" w:rsidRDefault="00237F5B" w:rsidP="0012422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w:t>
      </w:r>
      <w:r w:rsidR="005D1884">
        <w:rPr>
          <w:rFonts w:ascii="Times New Roman" w:hAnsi="Times New Roman" w:cs="Times New Roman"/>
          <w:sz w:val="24"/>
          <w:szCs w:val="24"/>
        </w:rPr>
        <w:t xml:space="preserve">new </w:t>
      </w:r>
      <w:r w:rsidR="00F328D0">
        <w:rPr>
          <w:rFonts w:ascii="Times New Roman" w:hAnsi="Times New Roman" w:cs="Times New Roman"/>
          <w:sz w:val="24"/>
          <w:szCs w:val="24"/>
        </w:rPr>
        <w:t xml:space="preserve">polarimetric </w:t>
      </w:r>
      <w:r>
        <w:rPr>
          <w:rFonts w:ascii="Times New Roman" w:hAnsi="Times New Roman" w:cs="Times New Roman"/>
          <w:sz w:val="24"/>
          <w:szCs w:val="24"/>
        </w:rPr>
        <w:t>data became available</w:t>
      </w:r>
      <w:r w:rsidR="00F328D0">
        <w:rPr>
          <w:rFonts w:ascii="Times New Roman" w:hAnsi="Times New Roman" w:cs="Times New Roman"/>
          <w:sz w:val="24"/>
          <w:szCs w:val="24"/>
        </w:rPr>
        <w:t xml:space="preserve"> in 2013</w:t>
      </w:r>
      <w:r>
        <w:rPr>
          <w:rFonts w:ascii="Times New Roman" w:hAnsi="Times New Roman" w:cs="Times New Roman"/>
          <w:sz w:val="24"/>
          <w:szCs w:val="24"/>
        </w:rPr>
        <w:t xml:space="preserve">, </w:t>
      </w:r>
      <w:r w:rsidR="00F50399">
        <w:rPr>
          <w:rFonts w:ascii="Times New Roman" w:hAnsi="Times New Roman" w:cs="Times New Roman"/>
          <w:sz w:val="24"/>
          <w:szCs w:val="24"/>
        </w:rPr>
        <w:t xml:space="preserve">the author </w:t>
      </w:r>
      <w:r w:rsidR="00342457">
        <w:rPr>
          <w:rFonts w:ascii="Times New Roman" w:hAnsi="Times New Roman" w:cs="Times New Roman"/>
          <w:sz w:val="24"/>
          <w:szCs w:val="24"/>
        </w:rPr>
        <w:t>began compiling</w:t>
      </w:r>
      <w:r w:rsidR="00F50399">
        <w:rPr>
          <w:rFonts w:ascii="Times New Roman" w:hAnsi="Times New Roman" w:cs="Times New Roman"/>
          <w:sz w:val="24"/>
          <w:szCs w:val="24"/>
        </w:rPr>
        <w:t xml:space="preserve"> </w:t>
      </w:r>
      <w:r>
        <w:rPr>
          <w:rFonts w:ascii="Times New Roman" w:hAnsi="Times New Roman" w:cs="Times New Roman"/>
          <w:sz w:val="24"/>
          <w:szCs w:val="24"/>
        </w:rPr>
        <w:t>a database</w:t>
      </w:r>
      <w:r w:rsidR="00342457">
        <w:rPr>
          <w:rFonts w:ascii="Times New Roman" w:hAnsi="Times New Roman" w:cs="Times New Roman"/>
          <w:sz w:val="24"/>
          <w:szCs w:val="24"/>
        </w:rPr>
        <w:t xml:space="preserve"> that </w:t>
      </w:r>
      <w:r>
        <w:rPr>
          <w:rFonts w:ascii="Times New Roman" w:hAnsi="Times New Roman" w:cs="Times New Roman"/>
          <w:sz w:val="24"/>
          <w:szCs w:val="24"/>
        </w:rPr>
        <w:t>consist</w:t>
      </w:r>
      <w:r w:rsidR="00342457">
        <w:rPr>
          <w:rFonts w:ascii="Times New Roman" w:hAnsi="Times New Roman" w:cs="Times New Roman"/>
          <w:sz w:val="24"/>
          <w:szCs w:val="24"/>
        </w:rPr>
        <w:t>s</w:t>
      </w:r>
      <w:r>
        <w:rPr>
          <w:rFonts w:ascii="Times New Roman" w:hAnsi="Times New Roman" w:cs="Times New Roman"/>
          <w:sz w:val="24"/>
          <w:szCs w:val="24"/>
        </w:rPr>
        <w:t xml:space="preserve"> of </w:t>
      </w:r>
      <w:r w:rsidR="00F328D0">
        <w:rPr>
          <w:rFonts w:ascii="Times New Roman" w:hAnsi="Times New Roman" w:cs="Times New Roman"/>
          <w:sz w:val="24"/>
          <w:szCs w:val="24"/>
        </w:rPr>
        <w:t xml:space="preserve">hundreds of events and </w:t>
      </w:r>
      <w:r>
        <w:rPr>
          <w:rFonts w:ascii="Times New Roman" w:hAnsi="Times New Roman" w:cs="Times New Roman"/>
          <w:sz w:val="24"/>
          <w:szCs w:val="24"/>
        </w:rPr>
        <w:t>thousands of hours of polarimetric observations in a wide variety of winter precipitation events</w:t>
      </w:r>
      <w:r w:rsidR="006C46F0">
        <w:rPr>
          <w:rFonts w:ascii="Times New Roman" w:hAnsi="Times New Roman" w:cs="Times New Roman"/>
          <w:sz w:val="24"/>
          <w:szCs w:val="24"/>
        </w:rPr>
        <w:t xml:space="preserve"> that exhibit</w:t>
      </w:r>
      <w:r w:rsidR="005D1884">
        <w:rPr>
          <w:rFonts w:ascii="Times New Roman" w:hAnsi="Times New Roman" w:cs="Times New Roman"/>
          <w:sz w:val="24"/>
          <w:szCs w:val="24"/>
        </w:rPr>
        <w:t xml:space="preserve"> </w:t>
      </w:r>
      <w:r>
        <w:rPr>
          <w:rFonts w:ascii="Times New Roman" w:hAnsi="Times New Roman" w:cs="Times New Roman"/>
          <w:sz w:val="24"/>
          <w:szCs w:val="24"/>
        </w:rPr>
        <w:t>several intriguing and repetitive polarimetric signatures.</w:t>
      </w:r>
      <w:r w:rsidRPr="00D347A8">
        <w:rPr>
          <w:rFonts w:ascii="Times New Roman" w:hAnsi="Times New Roman" w:cs="Times New Roman"/>
          <w:sz w:val="24"/>
          <w:szCs w:val="24"/>
        </w:rPr>
        <w:t xml:space="preserve"> </w:t>
      </w:r>
      <w:r>
        <w:rPr>
          <w:rFonts w:ascii="Times New Roman" w:hAnsi="Times New Roman" w:cs="Times New Roman"/>
          <w:sz w:val="24"/>
          <w:szCs w:val="24"/>
        </w:rPr>
        <w:t xml:space="preserve"> </w:t>
      </w:r>
      <w:r w:rsidR="00F50399">
        <w:rPr>
          <w:rFonts w:ascii="Times New Roman" w:hAnsi="Times New Roman" w:cs="Times New Roman"/>
          <w:sz w:val="24"/>
          <w:szCs w:val="24"/>
        </w:rPr>
        <w:t xml:space="preserve">Specifically, </w:t>
      </w:r>
      <w:r w:rsidR="00342457">
        <w:rPr>
          <w:rFonts w:ascii="Times New Roman" w:hAnsi="Times New Roman" w:cs="Times New Roman"/>
          <w:sz w:val="24"/>
          <w:szCs w:val="24"/>
        </w:rPr>
        <w:t xml:space="preserve">the </w:t>
      </w:r>
      <w:r w:rsidR="00F50399">
        <w:rPr>
          <w:rFonts w:ascii="Times New Roman" w:hAnsi="Times New Roman" w:cs="Times New Roman"/>
          <w:sz w:val="24"/>
          <w:szCs w:val="24"/>
        </w:rPr>
        <w:t>data</w:t>
      </w:r>
      <w:r w:rsidR="006C46F0">
        <w:rPr>
          <w:rFonts w:ascii="Times New Roman" w:hAnsi="Times New Roman" w:cs="Times New Roman"/>
          <w:sz w:val="24"/>
          <w:szCs w:val="24"/>
        </w:rPr>
        <w:t>base</w:t>
      </w:r>
      <w:r w:rsidR="00F50399">
        <w:rPr>
          <w:rFonts w:ascii="Times New Roman" w:hAnsi="Times New Roman" w:cs="Times New Roman"/>
          <w:sz w:val="24"/>
          <w:szCs w:val="24"/>
        </w:rPr>
        <w:t xml:space="preserve"> include</w:t>
      </w:r>
      <w:r w:rsidR="006C46F0">
        <w:rPr>
          <w:rFonts w:ascii="Times New Roman" w:hAnsi="Times New Roman" w:cs="Times New Roman"/>
          <w:sz w:val="24"/>
          <w:szCs w:val="24"/>
        </w:rPr>
        <w:t>s</w:t>
      </w:r>
      <w:r w:rsidR="00342457">
        <w:rPr>
          <w:rFonts w:ascii="Times New Roman" w:hAnsi="Times New Roman" w:cs="Times New Roman"/>
          <w:sz w:val="24"/>
          <w:szCs w:val="24"/>
        </w:rPr>
        <w:t xml:space="preserve"> the following</w:t>
      </w:r>
      <w:r w:rsidR="006C46F0">
        <w:rPr>
          <w:rFonts w:ascii="Times New Roman" w:hAnsi="Times New Roman" w:cs="Times New Roman"/>
          <w:sz w:val="24"/>
          <w:szCs w:val="24"/>
        </w:rPr>
        <w:t xml:space="preserve"> attributes</w:t>
      </w:r>
      <w:r w:rsidR="005A334F">
        <w:rPr>
          <w:rFonts w:ascii="Times New Roman" w:hAnsi="Times New Roman" w:cs="Times New Roman"/>
          <w:sz w:val="24"/>
          <w:szCs w:val="24"/>
        </w:rPr>
        <w:t xml:space="preserve">: radar location, date, time period, states affected, </w:t>
      </w:r>
      <w:r w:rsidR="00F50399">
        <w:rPr>
          <w:rFonts w:ascii="Times New Roman" w:hAnsi="Times New Roman" w:cs="Times New Roman"/>
          <w:sz w:val="24"/>
          <w:szCs w:val="24"/>
        </w:rPr>
        <w:t xml:space="preserve">polarimetric signatures observed [i.e., refreezing, rain-snow transition zones, downward excursions of the </w:t>
      </w:r>
      <w:r w:rsidR="005E62EF">
        <w:rPr>
          <w:rFonts w:ascii="Times New Roman" w:hAnsi="Times New Roman" w:cs="Times New Roman"/>
          <w:sz w:val="24"/>
          <w:szCs w:val="24"/>
        </w:rPr>
        <w:t>ML</w:t>
      </w:r>
      <w:r w:rsidR="00F50399">
        <w:rPr>
          <w:rFonts w:ascii="Times New Roman" w:hAnsi="Times New Roman" w:cs="Times New Roman"/>
          <w:sz w:val="24"/>
          <w:szCs w:val="24"/>
        </w:rPr>
        <w:t xml:space="preserve"> to the surface, dendritic growth</w:t>
      </w:r>
      <w:r w:rsidR="00134D6B">
        <w:rPr>
          <w:rFonts w:ascii="Times New Roman" w:hAnsi="Times New Roman" w:cs="Times New Roman"/>
          <w:sz w:val="24"/>
          <w:szCs w:val="24"/>
        </w:rPr>
        <w:t xml:space="preserve"> layers (DGLs)</w:t>
      </w:r>
      <w:r w:rsidR="00F50399">
        <w:rPr>
          <w:rFonts w:ascii="Times New Roman" w:hAnsi="Times New Roman" w:cs="Times New Roman"/>
          <w:sz w:val="24"/>
          <w:szCs w:val="24"/>
        </w:rPr>
        <w:t xml:space="preserve">, depolarization streaks, ice crystals near the top of the cloud, wet snow, dry snow, </w:t>
      </w:r>
      <w:r w:rsidR="00134D6B">
        <w:rPr>
          <w:rFonts w:ascii="Times New Roman" w:hAnsi="Times New Roman" w:cs="Times New Roman"/>
          <w:sz w:val="24"/>
          <w:szCs w:val="24"/>
        </w:rPr>
        <w:t xml:space="preserve">and </w:t>
      </w:r>
      <w:r w:rsidR="00F50399">
        <w:rPr>
          <w:rFonts w:ascii="Times New Roman" w:hAnsi="Times New Roman" w:cs="Times New Roman"/>
          <w:sz w:val="24"/>
          <w:szCs w:val="24"/>
        </w:rPr>
        <w:t>“snow flares</w:t>
      </w:r>
      <w:r w:rsidR="005A334F">
        <w:rPr>
          <w:rFonts w:ascii="Times New Roman" w:hAnsi="Times New Roman" w:cs="Times New Roman"/>
          <w:sz w:val="24"/>
          <w:szCs w:val="24"/>
        </w:rPr>
        <w:t>” (Griffin et al. 2014)</w:t>
      </w:r>
      <w:r w:rsidR="00F50399">
        <w:rPr>
          <w:rFonts w:ascii="Times New Roman" w:hAnsi="Times New Roman" w:cs="Times New Roman"/>
          <w:sz w:val="24"/>
          <w:szCs w:val="24"/>
        </w:rPr>
        <w:t xml:space="preserve">], as well as the type of winter system (i.e., lake-effect snow, convective, or stratiform) and </w:t>
      </w:r>
      <w:r w:rsidR="006C46F0">
        <w:rPr>
          <w:rFonts w:ascii="Times New Roman" w:hAnsi="Times New Roman" w:cs="Times New Roman"/>
          <w:sz w:val="24"/>
          <w:szCs w:val="24"/>
        </w:rPr>
        <w:t>whether or not lightning was associated with the event</w:t>
      </w:r>
      <w:r w:rsidR="00F50399">
        <w:rPr>
          <w:rFonts w:ascii="Times New Roman" w:hAnsi="Times New Roman" w:cs="Times New Roman"/>
          <w:sz w:val="24"/>
          <w:szCs w:val="24"/>
        </w:rPr>
        <w:t xml:space="preserve">.  </w:t>
      </w:r>
      <w:r w:rsidR="00342457">
        <w:rPr>
          <w:rFonts w:ascii="Times New Roman" w:hAnsi="Times New Roman" w:cs="Times New Roman"/>
          <w:sz w:val="24"/>
          <w:szCs w:val="24"/>
        </w:rPr>
        <w:t xml:space="preserve">The degree of </w:t>
      </w:r>
      <w:r w:rsidR="008C1E97">
        <w:rPr>
          <w:rFonts w:ascii="Times New Roman" w:hAnsi="Times New Roman" w:cs="Times New Roman"/>
          <w:sz w:val="24"/>
          <w:szCs w:val="24"/>
        </w:rPr>
        <w:t>distinct</w:t>
      </w:r>
      <w:r w:rsidR="00342457">
        <w:rPr>
          <w:rFonts w:ascii="Times New Roman" w:hAnsi="Times New Roman" w:cs="Times New Roman"/>
          <w:sz w:val="24"/>
          <w:szCs w:val="24"/>
        </w:rPr>
        <w:t xml:space="preserve">ness of each of the signatures </w:t>
      </w:r>
      <w:r w:rsidR="006C46F0">
        <w:rPr>
          <w:rFonts w:ascii="Times New Roman" w:hAnsi="Times New Roman" w:cs="Times New Roman"/>
          <w:sz w:val="24"/>
          <w:szCs w:val="24"/>
        </w:rPr>
        <w:t>wa</w:t>
      </w:r>
      <w:r w:rsidR="005A334F">
        <w:rPr>
          <w:rFonts w:ascii="Times New Roman" w:hAnsi="Times New Roman" w:cs="Times New Roman"/>
          <w:sz w:val="24"/>
          <w:szCs w:val="24"/>
        </w:rPr>
        <w:t>s</w:t>
      </w:r>
      <w:r w:rsidR="00342457">
        <w:rPr>
          <w:rFonts w:ascii="Times New Roman" w:hAnsi="Times New Roman" w:cs="Times New Roman"/>
          <w:sz w:val="24"/>
          <w:szCs w:val="24"/>
        </w:rPr>
        <w:t xml:space="preserve"> also recorded</w:t>
      </w:r>
      <w:r w:rsidR="007A6D45">
        <w:rPr>
          <w:rFonts w:ascii="Times New Roman" w:hAnsi="Times New Roman" w:cs="Times New Roman"/>
          <w:sz w:val="24"/>
          <w:szCs w:val="24"/>
        </w:rPr>
        <w:t xml:space="preserve"> </w:t>
      </w:r>
      <w:r w:rsidR="006C46F0">
        <w:rPr>
          <w:rFonts w:ascii="Times New Roman" w:hAnsi="Times New Roman" w:cs="Times New Roman"/>
          <w:sz w:val="24"/>
          <w:szCs w:val="24"/>
        </w:rPr>
        <w:t xml:space="preserve">in order </w:t>
      </w:r>
      <w:r w:rsidR="007A6D45">
        <w:rPr>
          <w:rFonts w:ascii="Times New Roman" w:hAnsi="Times New Roman" w:cs="Times New Roman"/>
          <w:sz w:val="24"/>
          <w:szCs w:val="24"/>
        </w:rPr>
        <w:t>to di</w:t>
      </w:r>
      <w:r w:rsidR="008C1E97">
        <w:rPr>
          <w:rFonts w:ascii="Times New Roman" w:hAnsi="Times New Roman" w:cs="Times New Roman"/>
          <w:sz w:val="24"/>
          <w:szCs w:val="24"/>
        </w:rPr>
        <w:t>stinguish between the</w:t>
      </w:r>
      <w:r w:rsidR="006C46F0">
        <w:rPr>
          <w:rFonts w:ascii="Times New Roman" w:hAnsi="Times New Roman" w:cs="Times New Roman"/>
          <w:sz w:val="24"/>
          <w:szCs w:val="24"/>
        </w:rPr>
        <w:t>ir</w:t>
      </w:r>
      <w:r w:rsidR="008C1E97">
        <w:rPr>
          <w:rFonts w:ascii="Times New Roman" w:hAnsi="Times New Roman" w:cs="Times New Roman"/>
          <w:sz w:val="24"/>
          <w:szCs w:val="24"/>
        </w:rPr>
        <w:t xml:space="preserve"> intensity, notability, </w:t>
      </w:r>
      <w:r w:rsidR="007A6D45">
        <w:rPr>
          <w:rFonts w:ascii="Times New Roman" w:hAnsi="Times New Roman" w:cs="Times New Roman"/>
          <w:sz w:val="24"/>
          <w:szCs w:val="24"/>
        </w:rPr>
        <w:t xml:space="preserve">and </w:t>
      </w:r>
      <w:r w:rsidR="006C46F0">
        <w:rPr>
          <w:rFonts w:ascii="Times New Roman" w:hAnsi="Times New Roman" w:cs="Times New Roman"/>
          <w:sz w:val="24"/>
          <w:szCs w:val="24"/>
        </w:rPr>
        <w:t xml:space="preserve">potential </w:t>
      </w:r>
      <w:r w:rsidR="007A6D45">
        <w:rPr>
          <w:rFonts w:ascii="Times New Roman" w:hAnsi="Times New Roman" w:cs="Times New Roman"/>
          <w:sz w:val="24"/>
          <w:szCs w:val="24"/>
        </w:rPr>
        <w:t xml:space="preserve">usefulness </w:t>
      </w:r>
      <w:r w:rsidR="006C46F0">
        <w:rPr>
          <w:rFonts w:ascii="Times New Roman" w:hAnsi="Times New Roman" w:cs="Times New Roman"/>
          <w:sz w:val="24"/>
          <w:szCs w:val="24"/>
        </w:rPr>
        <w:t>for future study</w:t>
      </w:r>
      <w:r w:rsidR="00342457">
        <w:rPr>
          <w:rFonts w:ascii="Times New Roman" w:hAnsi="Times New Roman" w:cs="Times New Roman"/>
          <w:sz w:val="24"/>
          <w:szCs w:val="24"/>
        </w:rPr>
        <w:t xml:space="preserve">.  </w:t>
      </w:r>
      <w:r w:rsidR="007B2FBD">
        <w:rPr>
          <w:rFonts w:ascii="Times New Roman" w:hAnsi="Times New Roman" w:cs="Times New Roman"/>
          <w:sz w:val="24"/>
          <w:szCs w:val="24"/>
        </w:rPr>
        <w:t xml:space="preserve">Surface precipitation type reports from </w:t>
      </w:r>
      <w:r w:rsidR="00F50399">
        <w:rPr>
          <w:rFonts w:ascii="Times New Roman" w:hAnsi="Times New Roman" w:cs="Times New Roman"/>
          <w:sz w:val="24"/>
          <w:szCs w:val="24"/>
        </w:rPr>
        <w:t>Meteorological Phenomena Identif</w:t>
      </w:r>
      <w:r w:rsidR="007B2FBD">
        <w:rPr>
          <w:rFonts w:ascii="Times New Roman" w:hAnsi="Times New Roman" w:cs="Times New Roman"/>
          <w:sz w:val="24"/>
          <w:szCs w:val="24"/>
        </w:rPr>
        <w:t xml:space="preserve">ication </w:t>
      </w:r>
      <w:proofErr w:type="gramStart"/>
      <w:r w:rsidR="007B2FBD">
        <w:rPr>
          <w:rFonts w:ascii="Times New Roman" w:hAnsi="Times New Roman" w:cs="Times New Roman"/>
          <w:sz w:val="24"/>
          <w:szCs w:val="24"/>
        </w:rPr>
        <w:t>Near</w:t>
      </w:r>
      <w:proofErr w:type="gramEnd"/>
      <w:r w:rsidR="007B2FBD">
        <w:rPr>
          <w:rFonts w:ascii="Times New Roman" w:hAnsi="Times New Roman" w:cs="Times New Roman"/>
          <w:sz w:val="24"/>
          <w:szCs w:val="24"/>
        </w:rPr>
        <w:t xml:space="preserve"> the Ground (mPING), </w:t>
      </w:r>
      <w:r w:rsidR="00342457">
        <w:rPr>
          <w:rFonts w:ascii="Times New Roman" w:hAnsi="Times New Roman" w:cs="Times New Roman"/>
          <w:sz w:val="24"/>
          <w:szCs w:val="24"/>
        </w:rPr>
        <w:t>National Weather Service (NWS) observers</w:t>
      </w:r>
      <w:r w:rsidR="00F50399">
        <w:rPr>
          <w:rFonts w:ascii="Times New Roman" w:hAnsi="Times New Roman" w:cs="Times New Roman"/>
          <w:sz w:val="24"/>
          <w:szCs w:val="24"/>
        </w:rPr>
        <w:t xml:space="preserve">, and personal observations </w:t>
      </w:r>
      <w:r w:rsidR="006C46F0">
        <w:rPr>
          <w:rFonts w:ascii="Times New Roman" w:hAnsi="Times New Roman" w:cs="Times New Roman"/>
          <w:sz w:val="24"/>
          <w:szCs w:val="24"/>
        </w:rPr>
        <w:t>were</w:t>
      </w:r>
      <w:r w:rsidR="00F50399">
        <w:rPr>
          <w:rFonts w:ascii="Times New Roman" w:hAnsi="Times New Roman" w:cs="Times New Roman"/>
          <w:sz w:val="24"/>
          <w:szCs w:val="24"/>
        </w:rPr>
        <w:t xml:space="preserve"> also </w:t>
      </w:r>
      <w:r w:rsidR="00255BE1">
        <w:rPr>
          <w:rFonts w:ascii="Times New Roman" w:hAnsi="Times New Roman" w:cs="Times New Roman"/>
          <w:sz w:val="24"/>
          <w:szCs w:val="24"/>
        </w:rPr>
        <w:t xml:space="preserve">included.  </w:t>
      </w:r>
      <w:r w:rsidR="00751AC4">
        <w:rPr>
          <w:rFonts w:ascii="Times New Roman" w:hAnsi="Times New Roman" w:cs="Times New Roman"/>
          <w:sz w:val="24"/>
          <w:szCs w:val="24"/>
        </w:rPr>
        <w:t>The analysis of these observational datasets will provide valuable insight in to the importance of polarimetry in progressing understanding of winter precipitation physics and will ultimately provide operational and research meteorologists with reliable radar indicators of winter weather that can only be observed with dual-polarization radar.</w:t>
      </w:r>
    </w:p>
    <w:p w:rsidR="00C67C73" w:rsidRDefault="006C46F0" w:rsidP="0012422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This</w:t>
      </w:r>
      <w:r w:rsidR="002A38F5">
        <w:rPr>
          <w:rFonts w:ascii="Times New Roman" w:hAnsi="Times New Roman" w:cs="Times New Roman"/>
          <w:sz w:val="24"/>
          <w:szCs w:val="24"/>
        </w:rPr>
        <w:t xml:space="preserve"> dissertation </w:t>
      </w:r>
      <w:r w:rsidR="00867925">
        <w:rPr>
          <w:rFonts w:ascii="Times New Roman" w:hAnsi="Times New Roman" w:cs="Times New Roman"/>
          <w:sz w:val="24"/>
          <w:szCs w:val="24"/>
        </w:rPr>
        <w:t xml:space="preserve">is organized as follows: </w:t>
      </w:r>
      <w:r w:rsidR="00E921A0">
        <w:rPr>
          <w:rFonts w:ascii="Times New Roman" w:hAnsi="Times New Roman" w:cs="Times New Roman"/>
          <w:sz w:val="24"/>
          <w:szCs w:val="24"/>
        </w:rPr>
        <w:t xml:space="preserve"> Chapter 2</w:t>
      </w:r>
      <w:r w:rsidR="00B20800">
        <w:rPr>
          <w:rFonts w:ascii="Times New Roman" w:hAnsi="Times New Roman" w:cs="Times New Roman"/>
          <w:sz w:val="24"/>
          <w:szCs w:val="24"/>
        </w:rPr>
        <w:t xml:space="preserve"> </w:t>
      </w:r>
      <w:r>
        <w:rPr>
          <w:rFonts w:ascii="Times New Roman" w:hAnsi="Times New Roman" w:cs="Times New Roman"/>
          <w:sz w:val="24"/>
          <w:szCs w:val="24"/>
        </w:rPr>
        <w:t>presents</w:t>
      </w:r>
      <w:r w:rsidR="00F136A7">
        <w:rPr>
          <w:rFonts w:ascii="Times New Roman" w:hAnsi="Times New Roman" w:cs="Times New Roman"/>
          <w:sz w:val="24"/>
          <w:szCs w:val="24"/>
        </w:rPr>
        <w:t xml:space="preserve"> </w:t>
      </w:r>
      <w:r w:rsidR="00E33CC4">
        <w:rPr>
          <w:rFonts w:ascii="Times New Roman" w:hAnsi="Times New Roman" w:cs="Times New Roman"/>
          <w:sz w:val="24"/>
          <w:szCs w:val="24"/>
        </w:rPr>
        <w:t xml:space="preserve">an investigation of </w:t>
      </w:r>
      <w:r w:rsidR="00867925">
        <w:rPr>
          <w:rFonts w:ascii="Times New Roman" w:hAnsi="Times New Roman" w:cs="Times New Roman"/>
          <w:sz w:val="24"/>
          <w:szCs w:val="24"/>
        </w:rPr>
        <w:t>the historic 8-9 February 2013 Northeast Blizzard</w:t>
      </w:r>
      <w:r w:rsidR="00E921A0">
        <w:rPr>
          <w:rFonts w:ascii="Times New Roman" w:hAnsi="Times New Roman" w:cs="Times New Roman"/>
          <w:sz w:val="24"/>
          <w:szCs w:val="24"/>
        </w:rPr>
        <w:t xml:space="preserve"> </w:t>
      </w:r>
      <w:r>
        <w:rPr>
          <w:rFonts w:ascii="Times New Roman" w:hAnsi="Times New Roman" w:cs="Times New Roman"/>
          <w:sz w:val="24"/>
          <w:szCs w:val="24"/>
        </w:rPr>
        <w:t>through</w:t>
      </w:r>
      <w:r w:rsidR="00867925">
        <w:rPr>
          <w:rFonts w:ascii="Times New Roman" w:hAnsi="Times New Roman" w:cs="Times New Roman"/>
          <w:sz w:val="24"/>
          <w:szCs w:val="24"/>
        </w:rPr>
        <w:t xml:space="preserve"> </w:t>
      </w:r>
      <w:r w:rsidR="00E921A0">
        <w:rPr>
          <w:rFonts w:ascii="Times New Roman" w:hAnsi="Times New Roman" w:cs="Times New Roman"/>
          <w:sz w:val="24"/>
          <w:szCs w:val="24"/>
        </w:rPr>
        <w:t xml:space="preserve">an </w:t>
      </w:r>
      <w:r w:rsidR="00867925">
        <w:rPr>
          <w:rFonts w:ascii="Times New Roman" w:hAnsi="Times New Roman" w:cs="Times New Roman"/>
          <w:sz w:val="24"/>
          <w:szCs w:val="24"/>
        </w:rPr>
        <w:t xml:space="preserve">analysis of the polarimetric </w:t>
      </w:r>
      <w:r w:rsidR="00867925">
        <w:rPr>
          <w:rFonts w:ascii="Times New Roman" w:hAnsi="Times New Roman" w:cs="Times New Roman"/>
          <w:sz w:val="24"/>
          <w:szCs w:val="24"/>
        </w:rPr>
        <w:lastRenderedPageBreak/>
        <w:t xml:space="preserve">signatures </w:t>
      </w:r>
      <w:r>
        <w:rPr>
          <w:rFonts w:ascii="Times New Roman" w:hAnsi="Times New Roman" w:cs="Times New Roman"/>
          <w:sz w:val="24"/>
          <w:szCs w:val="24"/>
        </w:rPr>
        <w:t xml:space="preserve">that are presented </w:t>
      </w:r>
      <w:r w:rsidR="00867925">
        <w:rPr>
          <w:rFonts w:ascii="Times New Roman" w:hAnsi="Times New Roman" w:cs="Times New Roman"/>
          <w:sz w:val="24"/>
          <w:szCs w:val="24"/>
        </w:rPr>
        <w:t xml:space="preserve">alongside thermodynamic conditions </w:t>
      </w:r>
      <w:r>
        <w:rPr>
          <w:rFonts w:ascii="Times New Roman" w:hAnsi="Times New Roman" w:cs="Times New Roman"/>
          <w:sz w:val="24"/>
          <w:szCs w:val="24"/>
        </w:rPr>
        <w:t xml:space="preserve">derived from numerical model output </w:t>
      </w:r>
      <w:r w:rsidR="00867925">
        <w:rPr>
          <w:rFonts w:ascii="Times New Roman" w:hAnsi="Times New Roman" w:cs="Times New Roman"/>
          <w:sz w:val="24"/>
          <w:szCs w:val="24"/>
        </w:rPr>
        <w:t xml:space="preserve">and </w:t>
      </w:r>
      <w:r>
        <w:rPr>
          <w:rFonts w:ascii="Times New Roman" w:hAnsi="Times New Roman" w:cs="Times New Roman"/>
          <w:sz w:val="24"/>
          <w:szCs w:val="24"/>
        </w:rPr>
        <w:t xml:space="preserve">mPING </w:t>
      </w:r>
      <w:r w:rsidR="00867925">
        <w:rPr>
          <w:rFonts w:ascii="Times New Roman" w:hAnsi="Times New Roman" w:cs="Times New Roman"/>
          <w:sz w:val="24"/>
          <w:szCs w:val="24"/>
        </w:rPr>
        <w:t xml:space="preserve">surface </w:t>
      </w:r>
      <w:r>
        <w:rPr>
          <w:rFonts w:ascii="Times New Roman" w:hAnsi="Times New Roman" w:cs="Times New Roman"/>
          <w:sz w:val="24"/>
          <w:szCs w:val="24"/>
        </w:rPr>
        <w:t>precipitation type observations</w:t>
      </w:r>
      <w:r w:rsidR="00867925">
        <w:rPr>
          <w:rFonts w:ascii="Times New Roman" w:hAnsi="Times New Roman" w:cs="Times New Roman"/>
          <w:sz w:val="24"/>
          <w:szCs w:val="24"/>
        </w:rPr>
        <w:t xml:space="preserve">.  </w:t>
      </w:r>
      <w:r w:rsidR="000A6AC2">
        <w:rPr>
          <w:rFonts w:ascii="Times New Roman" w:hAnsi="Times New Roman" w:cs="Times New Roman"/>
          <w:sz w:val="24"/>
          <w:szCs w:val="24"/>
        </w:rPr>
        <w:t>Th</w:t>
      </w:r>
      <w:r>
        <w:rPr>
          <w:rFonts w:ascii="Times New Roman" w:hAnsi="Times New Roman" w:cs="Times New Roman"/>
          <w:sz w:val="24"/>
          <w:szCs w:val="24"/>
        </w:rPr>
        <w:t xml:space="preserve">e study, which </w:t>
      </w:r>
      <w:r w:rsidR="0059484A">
        <w:rPr>
          <w:rFonts w:ascii="Times New Roman" w:hAnsi="Times New Roman" w:cs="Times New Roman"/>
          <w:sz w:val="24"/>
          <w:szCs w:val="24"/>
        </w:rPr>
        <w:t xml:space="preserve">is </w:t>
      </w:r>
      <w:r w:rsidR="000A6AC2">
        <w:rPr>
          <w:rFonts w:ascii="Times New Roman" w:hAnsi="Times New Roman" w:cs="Times New Roman"/>
          <w:sz w:val="24"/>
          <w:szCs w:val="24"/>
        </w:rPr>
        <w:t xml:space="preserve">the first </w:t>
      </w:r>
      <w:r w:rsidR="00FC0674">
        <w:rPr>
          <w:rFonts w:ascii="Times New Roman" w:hAnsi="Times New Roman" w:cs="Times New Roman"/>
          <w:sz w:val="24"/>
          <w:szCs w:val="24"/>
        </w:rPr>
        <w:t>published</w:t>
      </w:r>
      <w:r w:rsidR="0059484A">
        <w:rPr>
          <w:rFonts w:ascii="Times New Roman" w:hAnsi="Times New Roman" w:cs="Times New Roman"/>
          <w:sz w:val="24"/>
          <w:szCs w:val="24"/>
        </w:rPr>
        <w:t xml:space="preserve"> </w:t>
      </w:r>
      <w:r>
        <w:rPr>
          <w:rFonts w:ascii="Times New Roman" w:hAnsi="Times New Roman" w:cs="Times New Roman"/>
          <w:sz w:val="24"/>
          <w:szCs w:val="24"/>
        </w:rPr>
        <w:t>investigation</w:t>
      </w:r>
      <w:r w:rsidR="0059484A">
        <w:rPr>
          <w:rFonts w:ascii="Times New Roman" w:hAnsi="Times New Roman" w:cs="Times New Roman"/>
          <w:sz w:val="24"/>
          <w:szCs w:val="24"/>
        </w:rPr>
        <w:t xml:space="preserve"> of </w:t>
      </w:r>
      <w:r w:rsidR="000A6AC2">
        <w:rPr>
          <w:rFonts w:ascii="Times New Roman" w:hAnsi="Times New Roman" w:cs="Times New Roman"/>
          <w:sz w:val="24"/>
          <w:szCs w:val="24"/>
        </w:rPr>
        <w:t>polarimetric</w:t>
      </w:r>
      <w:r w:rsidR="0059484A">
        <w:rPr>
          <w:rFonts w:ascii="Times New Roman" w:hAnsi="Times New Roman" w:cs="Times New Roman"/>
          <w:sz w:val="24"/>
          <w:szCs w:val="24"/>
        </w:rPr>
        <w:t xml:space="preserve"> and microphysical characteristics of a northeastern </w:t>
      </w:r>
      <w:r w:rsidR="008F50D2">
        <w:rPr>
          <w:rFonts w:ascii="Times New Roman" w:hAnsi="Times New Roman" w:cs="Times New Roman"/>
          <w:sz w:val="24"/>
          <w:szCs w:val="24"/>
        </w:rPr>
        <w:t xml:space="preserve">coastal </w:t>
      </w:r>
      <w:r w:rsidR="0059484A">
        <w:rPr>
          <w:rFonts w:ascii="Times New Roman" w:hAnsi="Times New Roman" w:cs="Times New Roman"/>
          <w:sz w:val="24"/>
          <w:szCs w:val="24"/>
        </w:rPr>
        <w:t>winter storm</w:t>
      </w:r>
      <w:r>
        <w:rPr>
          <w:rFonts w:ascii="Times New Roman" w:hAnsi="Times New Roman" w:cs="Times New Roman"/>
          <w:sz w:val="24"/>
          <w:szCs w:val="24"/>
        </w:rPr>
        <w:t>, provides a better understanding of the fundamental microphysical processes within Northeastern winter storm systems.  The signatures observed in this unusually intense event also provide motivation for the more detailed statistical examinations of the DGL and ML addressed by the remainder of the dissertation</w:t>
      </w:r>
      <w:r w:rsidR="0059484A">
        <w:rPr>
          <w:rFonts w:ascii="Times New Roman" w:hAnsi="Times New Roman" w:cs="Times New Roman"/>
          <w:sz w:val="24"/>
          <w:szCs w:val="24"/>
        </w:rPr>
        <w:t>.</w:t>
      </w:r>
      <w:r w:rsidR="000A6AC2">
        <w:rPr>
          <w:rFonts w:ascii="Times New Roman" w:hAnsi="Times New Roman" w:cs="Times New Roman"/>
          <w:sz w:val="24"/>
          <w:szCs w:val="24"/>
        </w:rPr>
        <w:t xml:space="preserve"> </w:t>
      </w:r>
      <w:r w:rsidR="0059484A">
        <w:rPr>
          <w:rFonts w:ascii="Times New Roman" w:hAnsi="Times New Roman" w:cs="Times New Roman"/>
          <w:sz w:val="24"/>
          <w:szCs w:val="24"/>
        </w:rPr>
        <w:t xml:space="preserve"> </w:t>
      </w:r>
      <w:r w:rsidR="00867925">
        <w:rPr>
          <w:rFonts w:ascii="Times New Roman" w:hAnsi="Times New Roman" w:cs="Times New Roman"/>
          <w:sz w:val="24"/>
          <w:szCs w:val="24"/>
        </w:rPr>
        <w:t>Chapter 3</w:t>
      </w:r>
      <w:r w:rsidR="00E921A0">
        <w:rPr>
          <w:rFonts w:ascii="Times New Roman" w:hAnsi="Times New Roman" w:cs="Times New Roman"/>
          <w:sz w:val="24"/>
          <w:szCs w:val="24"/>
        </w:rPr>
        <w:t xml:space="preserve"> implements a new quasi-vertical profile (QVP) methodology to investigate the microphysical </w:t>
      </w:r>
      <w:r w:rsidR="00C11426">
        <w:rPr>
          <w:rFonts w:ascii="Times New Roman" w:hAnsi="Times New Roman" w:cs="Times New Roman"/>
          <w:sz w:val="24"/>
          <w:szCs w:val="24"/>
        </w:rPr>
        <w:t xml:space="preserve">evolution </w:t>
      </w:r>
      <w:r w:rsidR="00E320A3">
        <w:rPr>
          <w:rFonts w:ascii="Times New Roman" w:hAnsi="Times New Roman" w:cs="Times New Roman"/>
          <w:sz w:val="24"/>
          <w:szCs w:val="24"/>
        </w:rPr>
        <w:t>of</w:t>
      </w:r>
      <w:r w:rsidR="00C11426">
        <w:rPr>
          <w:rFonts w:ascii="Times New Roman" w:hAnsi="Times New Roman" w:cs="Times New Roman"/>
          <w:sz w:val="24"/>
          <w:szCs w:val="24"/>
        </w:rPr>
        <w:t xml:space="preserve"> the DGL </w:t>
      </w:r>
      <w:r w:rsidR="00E320A3">
        <w:rPr>
          <w:rFonts w:ascii="Times New Roman" w:hAnsi="Times New Roman" w:cs="Times New Roman"/>
          <w:sz w:val="24"/>
          <w:szCs w:val="24"/>
        </w:rPr>
        <w:t xml:space="preserve">by examining statistical correlations between the polarimetric signatures in the DGL and cloud top temperatures for a selection of winter storms.  </w:t>
      </w:r>
      <w:r w:rsidR="00C11426">
        <w:rPr>
          <w:rFonts w:ascii="Times New Roman" w:hAnsi="Times New Roman" w:cs="Times New Roman"/>
          <w:sz w:val="24"/>
          <w:szCs w:val="24"/>
        </w:rPr>
        <w:t xml:space="preserve">An interpretation of the ice microphysical processes is provided.  Chapter 4 </w:t>
      </w:r>
      <w:r w:rsidR="00E320A3">
        <w:rPr>
          <w:rFonts w:ascii="Times New Roman" w:hAnsi="Times New Roman" w:cs="Times New Roman"/>
          <w:sz w:val="24"/>
          <w:szCs w:val="24"/>
        </w:rPr>
        <w:t xml:space="preserve">presents a polarimetric technique to define the top and bottom of the ML and </w:t>
      </w:r>
      <w:r w:rsidR="001E6063">
        <w:rPr>
          <w:rFonts w:ascii="Times New Roman" w:hAnsi="Times New Roman" w:cs="Times New Roman"/>
          <w:sz w:val="24"/>
          <w:szCs w:val="24"/>
        </w:rPr>
        <w:t xml:space="preserve">uses QVPs to document </w:t>
      </w:r>
      <w:r w:rsidR="00E320A3">
        <w:rPr>
          <w:rFonts w:ascii="Times New Roman" w:hAnsi="Times New Roman" w:cs="Times New Roman"/>
          <w:sz w:val="24"/>
          <w:szCs w:val="24"/>
        </w:rPr>
        <w:t xml:space="preserve">the </w:t>
      </w:r>
      <w:r w:rsidR="001E6063">
        <w:rPr>
          <w:rFonts w:ascii="Times New Roman" w:hAnsi="Times New Roman" w:cs="Times New Roman"/>
          <w:sz w:val="24"/>
          <w:szCs w:val="24"/>
        </w:rPr>
        <w:t>polarimetric charac</w:t>
      </w:r>
      <w:r w:rsidR="00FC0674">
        <w:rPr>
          <w:rFonts w:ascii="Times New Roman" w:hAnsi="Times New Roman" w:cs="Times New Roman"/>
          <w:sz w:val="24"/>
          <w:szCs w:val="24"/>
        </w:rPr>
        <w:t>teristics of the ML</w:t>
      </w:r>
      <w:r w:rsidR="001E6063">
        <w:rPr>
          <w:rFonts w:ascii="Times New Roman" w:hAnsi="Times New Roman" w:cs="Times New Roman"/>
          <w:sz w:val="24"/>
          <w:szCs w:val="24"/>
        </w:rPr>
        <w:t xml:space="preserve"> in</w:t>
      </w:r>
      <w:r w:rsidR="00FC0674">
        <w:rPr>
          <w:rFonts w:ascii="Times New Roman" w:hAnsi="Times New Roman" w:cs="Times New Roman"/>
          <w:sz w:val="24"/>
          <w:szCs w:val="24"/>
        </w:rPr>
        <w:t xml:space="preserve"> cold-season storms</w:t>
      </w:r>
      <w:r w:rsidR="001E6063">
        <w:rPr>
          <w:rFonts w:ascii="Times New Roman" w:hAnsi="Times New Roman" w:cs="Times New Roman"/>
          <w:sz w:val="24"/>
          <w:szCs w:val="24"/>
        </w:rPr>
        <w:t xml:space="preserve">.  Statistical relationships are </w:t>
      </w:r>
      <w:r w:rsidR="009B7F77">
        <w:rPr>
          <w:rFonts w:ascii="Times New Roman" w:hAnsi="Times New Roman" w:cs="Times New Roman"/>
          <w:sz w:val="24"/>
          <w:szCs w:val="24"/>
        </w:rPr>
        <w:t xml:space="preserve">then </w:t>
      </w:r>
      <w:r w:rsidR="001E6063">
        <w:rPr>
          <w:rFonts w:ascii="Times New Roman" w:hAnsi="Times New Roman" w:cs="Times New Roman"/>
          <w:sz w:val="24"/>
          <w:szCs w:val="24"/>
        </w:rPr>
        <w:t>developed to gain insight into the evolution of microphysical processes above, within, and below the ML, leading to a statistical polarimetric model of the ML.  The first reliable QVP statistics of K</w:t>
      </w:r>
      <w:r w:rsidR="001E6063" w:rsidRPr="001E6063">
        <w:rPr>
          <w:rFonts w:ascii="Times New Roman" w:hAnsi="Times New Roman" w:cs="Times New Roman"/>
          <w:sz w:val="24"/>
          <w:szCs w:val="24"/>
          <w:vertAlign w:val="subscript"/>
        </w:rPr>
        <w:t>DP</w:t>
      </w:r>
      <w:r w:rsidR="001E6063">
        <w:rPr>
          <w:rFonts w:ascii="Times New Roman" w:hAnsi="Times New Roman" w:cs="Times New Roman"/>
          <w:sz w:val="24"/>
          <w:szCs w:val="24"/>
        </w:rPr>
        <w:t xml:space="preserve"> in MLs at S band are also presented.  </w:t>
      </w:r>
      <w:r w:rsidR="009B7F77">
        <w:rPr>
          <w:rFonts w:ascii="Times New Roman" w:hAnsi="Times New Roman" w:cs="Times New Roman"/>
          <w:sz w:val="24"/>
          <w:szCs w:val="24"/>
        </w:rPr>
        <w:t xml:space="preserve">Lastly, </w:t>
      </w:r>
      <w:r w:rsidR="001E6063">
        <w:rPr>
          <w:rFonts w:ascii="Times New Roman" w:hAnsi="Times New Roman" w:cs="Times New Roman"/>
          <w:sz w:val="24"/>
          <w:szCs w:val="24"/>
        </w:rPr>
        <w:t>Chapter 5 summarizes the findings of this</w:t>
      </w:r>
      <w:r w:rsidR="009B7F77">
        <w:rPr>
          <w:rFonts w:ascii="Times New Roman" w:hAnsi="Times New Roman" w:cs="Times New Roman"/>
          <w:sz w:val="24"/>
          <w:szCs w:val="24"/>
        </w:rPr>
        <w:t xml:space="preserve"> dissertation</w:t>
      </w:r>
      <w:r w:rsidR="00E320A3">
        <w:rPr>
          <w:rFonts w:ascii="Times New Roman" w:hAnsi="Times New Roman" w:cs="Times New Roman"/>
          <w:sz w:val="24"/>
          <w:szCs w:val="24"/>
        </w:rPr>
        <w:t>, provides discussion of the overall results,</w:t>
      </w:r>
      <w:r w:rsidR="009B7F77">
        <w:rPr>
          <w:rFonts w:ascii="Times New Roman" w:hAnsi="Times New Roman" w:cs="Times New Roman"/>
          <w:sz w:val="24"/>
          <w:szCs w:val="24"/>
        </w:rPr>
        <w:t xml:space="preserve"> and </w:t>
      </w:r>
      <w:r w:rsidR="00E320A3">
        <w:rPr>
          <w:rFonts w:ascii="Times New Roman" w:hAnsi="Times New Roman" w:cs="Times New Roman"/>
          <w:sz w:val="24"/>
          <w:szCs w:val="24"/>
        </w:rPr>
        <w:t>presents</w:t>
      </w:r>
      <w:r w:rsidR="009B7F77">
        <w:rPr>
          <w:rFonts w:ascii="Times New Roman" w:hAnsi="Times New Roman" w:cs="Times New Roman"/>
          <w:sz w:val="24"/>
          <w:szCs w:val="24"/>
        </w:rPr>
        <w:t xml:space="preserve"> </w:t>
      </w:r>
      <w:r w:rsidR="000A6AC2">
        <w:rPr>
          <w:rFonts w:ascii="Times New Roman" w:hAnsi="Times New Roman" w:cs="Times New Roman"/>
          <w:sz w:val="24"/>
          <w:szCs w:val="24"/>
        </w:rPr>
        <w:t xml:space="preserve">an outlook </w:t>
      </w:r>
      <w:r w:rsidR="00E320A3">
        <w:rPr>
          <w:rFonts w:ascii="Times New Roman" w:hAnsi="Times New Roman" w:cs="Times New Roman"/>
          <w:sz w:val="24"/>
          <w:szCs w:val="24"/>
        </w:rPr>
        <w:t>for</w:t>
      </w:r>
      <w:r w:rsidR="004C625D">
        <w:rPr>
          <w:rFonts w:ascii="Times New Roman" w:hAnsi="Times New Roman" w:cs="Times New Roman"/>
          <w:sz w:val="24"/>
          <w:szCs w:val="24"/>
        </w:rPr>
        <w:t xml:space="preserve"> </w:t>
      </w:r>
      <w:r w:rsidR="009B7F77">
        <w:rPr>
          <w:rFonts w:ascii="Times New Roman" w:hAnsi="Times New Roman" w:cs="Times New Roman"/>
          <w:sz w:val="24"/>
          <w:szCs w:val="24"/>
        </w:rPr>
        <w:t>future research opportunities</w:t>
      </w:r>
      <w:r w:rsidR="000A6AC2">
        <w:rPr>
          <w:rFonts w:ascii="Times New Roman" w:hAnsi="Times New Roman" w:cs="Times New Roman"/>
          <w:sz w:val="24"/>
          <w:szCs w:val="24"/>
        </w:rPr>
        <w:t>.</w:t>
      </w:r>
      <w:r w:rsidR="004C625D">
        <w:rPr>
          <w:rFonts w:ascii="Times New Roman" w:hAnsi="Times New Roman" w:cs="Times New Roman"/>
          <w:sz w:val="24"/>
          <w:szCs w:val="24"/>
        </w:rPr>
        <w:t xml:space="preserve">  Note that Chapters 2 and 3 are derived from </w:t>
      </w:r>
      <w:r w:rsidR="00E320A3">
        <w:rPr>
          <w:rFonts w:ascii="Times New Roman" w:hAnsi="Times New Roman" w:cs="Times New Roman"/>
          <w:sz w:val="24"/>
          <w:szCs w:val="24"/>
        </w:rPr>
        <w:t xml:space="preserve">already </w:t>
      </w:r>
      <w:r w:rsidR="004C625D">
        <w:rPr>
          <w:rFonts w:ascii="Times New Roman" w:hAnsi="Times New Roman" w:cs="Times New Roman"/>
          <w:sz w:val="24"/>
          <w:szCs w:val="24"/>
        </w:rPr>
        <w:t>published manuscripts</w:t>
      </w:r>
      <w:r w:rsidR="00237F5B">
        <w:rPr>
          <w:rFonts w:ascii="Times New Roman" w:hAnsi="Times New Roman" w:cs="Times New Roman"/>
          <w:sz w:val="24"/>
          <w:szCs w:val="24"/>
        </w:rPr>
        <w:t xml:space="preserve"> and </w:t>
      </w:r>
      <w:r w:rsidR="004C625D">
        <w:rPr>
          <w:rFonts w:ascii="Times New Roman" w:hAnsi="Times New Roman" w:cs="Times New Roman"/>
          <w:sz w:val="24"/>
          <w:szCs w:val="24"/>
        </w:rPr>
        <w:t xml:space="preserve">Chapter </w:t>
      </w:r>
      <w:r w:rsidR="00237F5B">
        <w:rPr>
          <w:rFonts w:ascii="Times New Roman" w:hAnsi="Times New Roman" w:cs="Times New Roman"/>
          <w:sz w:val="24"/>
          <w:szCs w:val="24"/>
        </w:rPr>
        <w:t>4</w:t>
      </w:r>
      <w:r w:rsidR="004C625D">
        <w:rPr>
          <w:rFonts w:ascii="Times New Roman" w:hAnsi="Times New Roman" w:cs="Times New Roman"/>
          <w:sz w:val="24"/>
          <w:szCs w:val="24"/>
        </w:rPr>
        <w:t xml:space="preserve"> is derived from a manuscript recently submitted for publication.  Therefore, these chapters are formatted to include their own </w:t>
      </w:r>
      <w:r w:rsidR="001D37A1">
        <w:rPr>
          <w:rFonts w:ascii="Times New Roman" w:hAnsi="Times New Roman" w:cs="Times New Roman"/>
          <w:sz w:val="24"/>
          <w:szCs w:val="24"/>
        </w:rPr>
        <w:t xml:space="preserve">abstract, </w:t>
      </w:r>
      <w:r w:rsidR="004C625D">
        <w:rPr>
          <w:rFonts w:ascii="Times New Roman" w:hAnsi="Times New Roman" w:cs="Times New Roman"/>
          <w:sz w:val="24"/>
          <w:szCs w:val="24"/>
        </w:rPr>
        <w:t>introduction, methodology, and summary and conclusion sections.</w:t>
      </w:r>
    </w:p>
    <w:p w:rsidR="00092ABE" w:rsidRDefault="00881A1B" w:rsidP="00092ABE">
      <w:pPr>
        <w:pStyle w:val="Heading1"/>
        <w:jc w:val="center"/>
        <w:rPr>
          <w:rFonts w:ascii="Times New Roman" w:hAnsi="Times New Roman" w:cs="Times New Roman"/>
          <w:color w:val="auto"/>
          <w:sz w:val="24"/>
          <w:szCs w:val="24"/>
        </w:rPr>
      </w:pPr>
      <w:bookmarkStart w:id="10" w:name="_Toc529624125"/>
      <w:bookmarkStart w:id="11" w:name="_Toc529633950"/>
      <w:r>
        <w:rPr>
          <w:rFonts w:ascii="Times New Roman" w:hAnsi="Times New Roman" w:cs="Times New Roman"/>
          <w:color w:val="auto"/>
          <w:sz w:val="24"/>
          <w:szCs w:val="24"/>
        </w:rPr>
        <w:lastRenderedPageBreak/>
        <w:t>Chapter 2</w:t>
      </w:r>
      <w:r w:rsidR="00092ABE">
        <w:rPr>
          <w:rFonts w:ascii="Times New Roman" w:hAnsi="Times New Roman" w:cs="Times New Roman"/>
          <w:color w:val="auto"/>
          <w:sz w:val="24"/>
          <w:szCs w:val="24"/>
        </w:rPr>
        <w:t xml:space="preserve">: </w:t>
      </w:r>
      <w:r>
        <w:rPr>
          <w:rFonts w:ascii="Times New Roman" w:hAnsi="Times New Roman" w:cs="Times New Roman"/>
          <w:color w:val="auto"/>
          <w:sz w:val="24"/>
          <w:szCs w:val="24"/>
        </w:rPr>
        <w:t>A Polarimetric and Microphysical Investigation of the Northeast Blizzard of 8-9 February 2013</w:t>
      </w:r>
      <w:bookmarkEnd w:id="10"/>
      <w:bookmarkEnd w:id="11"/>
    </w:p>
    <w:p w:rsidR="00092ABE" w:rsidRPr="00092ABE" w:rsidRDefault="00092ABE" w:rsidP="00092ABE"/>
    <w:p w:rsidR="00092ABE" w:rsidRPr="00841EF6" w:rsidRDefault="00092ABE" w:rsidP="00915809">
      <w:pPr>
        <w:jc w:val="center"/>
        <w:rPr>
          <w:rFonts w:ascii="Times New Roman" w:hAnsi="Times New Roman" w:cs="Times New Roman"/>
          <w:sz w:val="24"/>
          <w:szCs w:val="24"/>
        </w:rPr>
      </w:pPr>
      <w:r w:rsidRPr="00841EF6">
        <w:rPr>
          <w:rFonts w:ascii="Times New Roman" w:hAnsi="Times New Roman" w:cs="Times New Roman"/>
          <w:sz w:val="24"/>
          <w:szCs w:val="24"/>
        </w:rPr>
        <w:t xml:space="preserve">Material in this chapter </w:t>
      </w:r>
      <w:r w:rsidR="00881A1B" w:rsidRPr="00841EF6">
        <w:rPr>
          <w:rFonts w:ascii="Times New Roman" w:hAnsi="Times New Roman" w:cs="Times New Roman"/>
          <w:sz w:val="24"/>
          <w:szCs w:val="24"/>
        </w:rPr>
        <w:t>is</w:t>
      </w:r>
      <w:r w:rsidRPr="00841EF6">
        <w:rPr>
          <w:rFonts w:ascii="Times New Roman" w:hAnsi="Times New Roman" w:cs="Times New Roman"/>
          <w:sz w:val="24"/>
          <w:szCs w:val="24"/>
        </w:rPr>
        <w:t xml:space="preserve"> from Griffin et al. (201</w:t>
      </w:r>
      <w:r w:rsidR="006927F0" w:rsidRPr="00841EF6">
        <w:rPr>
          <w:rFonts w:ascii="Times New Roman" w:hAnsi="Times New Roman" w:cs="Times New Roman"/>
          <w:sz w:val="24"/>
          <w:szCs w:val="24"/>
        </w:rPr>
        <w:t>4</w:t>
      </w:r>
      <w:r w:rsidRPr="00841EF6">
        <w:rPr>
          <w:rFonts w:ascii="Times New Roman" w:hAnsi="Times New Roman" w:cs="Times New Roman"/>
          <w:sz w:val="24"/>
          <w:szCs w:val="24"/>
        </w:rPr>
        <w:t>)</w:t>
      </w:r>
      <w:r w:rsidR="006927F0" w:rsidRPr="00841EF6">
        <w:rPr>
          <w:rFonts w:ascii="Times New Roman" w:hAnsi="Times New Roman" w:cs="Times New Roman"/>
          <w:sz w:val="24"/>
          <w:szCs w:val="24"/>
        </w:rPr>
        <w:t>.</w:t>
      </w:r>
    </w:p>
    <w:p w:rsidR="00092ABE" w:rsidRPr="00923D9F" w:rsidRDefault="00881A1B" w:rsidP="00923D9F">
      <w:pPr>
        <w:pStyle w:val="Heading2"/>
        <w:spacing w:line="480" w:lineRule="auto"/>
        <w:rPr>
          <w:rFonts w:ascii="Times New Roman" w:hAnsi="Times New Roman" w:cs="Times New Roman"/>
          <w:color w:val="auto"/>
          <w:sz w:val="24"/>
          <w:szCs w:val="24"/>
        </w:rPr>
      </w:pPr>
      <w:bookmarkStart w:id="12" w:name="_Toc529624126"/>
      <w:bookmarkStart w:id="13" w:name="_Toc529633951"/>
      <w:r w:rsidRPr="00923D9F">
        <w:rPr>
          <w:rFonts w:ascii="Times New Roman" w:hAnsi="Times New Roman" w:cs="Times New Roman"/>
          <w:color w:val="auto"/>
          <w:sz w:val="24"/>
          <w:szCs w:val="24"/>
        </w:rPr>
        <w:t>Abstract</w:t>
      </w:r>
      <w:bookmarkEnd w:id="12"/>
      <w:bookmarkEnd w:id="13"/>
    </w:p>
    <w:p w:rsidR="0017533A" w:rsidRDefault="0017533A" w:rsidP="007D4E8C">
      <w:pPr>
        <w:autoSpaceDE w:val="0"/>
        <w:autoSpaceDN w:val="0"/>
        <w:adjustRightInd w:val="0"/>
        <w:spacing w:after="0" w:line="480" w:lineRule="auto"/>
        <w:ind w:firstLine="720"/>
        <w:jc w:val="both"/>
        <w:rPr>
          <w:rFonts w:ascii="Times New Roman" w:hAnsi="Times New Roman" w:cs="Times New Roman"/>
          <w:sz w:val="24"/>
          <w:szCs w:val="24"/>
        </w:rPr>
      </w:pPr>
      <w:r w:rsidRPr="0017533A">
        <w:rPr>
          <w:rFonts w:ascii="Times New Roman" w:hAnsi="Times New Roman" w:cs="Times New Roman"/>
          <w:sz w:val="24"/>
          <w:szCs w:val="24"/>
        </w:rPr>
        <w:t>On 8–9 February 2013, the northeastern United State</w:t>
      </w:r>
      <w:r>
        <w:rPr>
          <w:rFonts w:ascii="Times New Roman" w:hAnsi="Times New Roman" w:cs="Times New Roman"/>
          <w:sz w:val="24"/>
          <w:szCs w:val="24"/>
        </w:rPr>
        <w:t xml:space="preserve">s experienced a historic winter </w:t>
      </w:r>
      <w:r w:rsidRPr="0017533A">
        <w:rPr>
          <w:rFonts w:ascii="Times New Roman" w:hAnsi="Times New Roman" w:cs="Times New Roman"/>
          <w:sz w:val="24"/>
          <w:szCs w:val="24"/>
        </w:rPr>
        <w:t>weather event ranking</w:t>
      </w:r>
      <w:r>
        <w:rPr>
          <w:rFonts w:ascii="Times New Roman" w:hAnsi="Times New Roman" w:cs="Times New Roman"/>
          <w:sz w:val="24"/>
          <w:szCs w:val="24"/>
        </w:rPr>
        <w:t xml:space="preserve"> </w:t>
      </w:r>
      <w:r w:rsidRPr="0017533A">
        <w:rPr>
          <w:rFonts w:ascii="Times New Roman" w:hAnsi="Times New Roman" w:cs="Times New Roman"/>
          <w:sz w:val="24"/>
          <w:szCs w:val="24"/>
        </w:rPr>
        <w:t>among the top five worst blizzards in the region. Heavy snowfall and bl</w:t>
      </w:r>
      <w:r>
        <w:rPr>
          <w:rFonts w:ascii="Times New Roman" w:hAnsi="Times New Roman" w:cs="Times New Roman"/>
          <w:sz w:val="24"/>
          <w:szCs w:val="24"/>
        </w:rPr>
        <w:t xml:space="preserve">izzard conditions occurred from </w:t>
      </w:r>
      <w:r w:rsidRPr="0017533A">
        <w:rPr>
          <w:rFonts w:ascii="Times New Roman" w:hAnsi="Times New Roman" w:cs="Times New Roman"/>
          <w:sz w:val="24"/>
          <w:szCs w:val="24"/>
        </w:rPr>
        <w:t>northern New Jersey, inland to New York, and northward through Maine. St</w:t>
      </w:r>
      <w:r>
        <w:rPr>
          <w:rFonts w:ascii="Times New Roman" w:hAnsi="Times New Roman" w:cs="Times New Roman"/>
          <w:sz w:val="24"/>
          <w:szCs w:val="24"/>
        </w:rPr>
        <w:t xml:space="preserve">orm-total snow accumulations of 30–61 cm were common, </w:t>
      </w:r>
      <w:r w:rsidRPr="0017533A">
        <w:rPr>
          <w:rFonts w:ascii="Times New Roman" w:hAnsi="Times New Roman" w:cs="Times New Roman"/>
          <w:sz w:val="24"/>
          <w:szCs w:val="24"/>
        </w:rPr>
        <w:t>with maximum accumulations up to 102 cm and snowfall rates exceeding 15 cm h</w:t>
      </w:r>
      <w:r w:rsidR="006D55BD" w:rsidRPr="006D55BD">
        <w:rPr>
          <w:rFonts w:ascii="Times New Roman" w:hAnsi="Times New Roman" w:cs="Times New Roman"/>
          <w:sz w:val="24"/>
          <w:szCs w:val="24"/>
          <w:vertAlign w:val="superscript"/>
        </w:rPr>
        <w:t>-</w:t>
      </w:r>
      <w:r w:rsidRPr="006D55BD">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17533A">
        <w:rPr>
          <w:rFonts w:ascii="Times New Roman" w:hAnsi="Times New Roman" w:cs="Times New Roman"/>
          <w:sz w:val="24"/>
          <w:szCs w:val="24"/>
        </w:rPr>
        <w:t>Dual-polarization radar measurements collected for this winter event provi</w:t>
      </w:r>
      <w:r>
        <w:rPr>
          <w:rFonts w:ascii="Times New Roman" w:hAnsi="Times New Roman" w:cs="Times New Roman"/>
          <w:sz w:val="24"/>
          <w:szCs w:val="24"/>
        </w:rPr>
        <w:t xml:space="preserve">de valuable insights into storm </w:t>
      </w:r>
      <w:r w:rsidRPr="0017533A">
        <w:rPr>
          <w:rFonts w:ascii="Times New Roman" w:hAnsi="Times New Roman" w:cs="Times New Roman"/>
          <w:sz w:val="24"/>
          <w:szCs w:val="24"/>
        </w:rPr>
        <w:t xml:space="preserve">microphysical processes. </w:t>
      </w:r>
      <w:r>
        <w:rPr>
          <w:rFonts w:ascii="Times New Roman" w:hAnsi="Times New Roman" w:cs="Times New Roman"/>
          <w:sz w:val="24"/>
          <w:szCs w:val="24"/>
        </w:rPr>
        <w:t xml:space="preserve"> </w:t>
      </w:r>
      <w:r w:rsidRPr="0017533A">
        <w:rPr>
          <w:rFonts w:ascii="Times New Roman" w:hAnsi="Times New Roman" w:cs="Times New Roman"/>
          <w:sz w:val="24"/>
          <w:szCs w:val="24"/>
        </w:rPr>
        <w:t>In this st</w:t>
      </w:r>
      <w:r>
        <w:rPr>
          <w:rFonts w:ascii="Times New Roman" w:hAnsi="Times New Roman" w:cs="Times New Roman"/>
          <w:sz w:val="24"/>
          <w:szCs w:val="24"/>
        </w:rPr>
        <w:t xml:space="preserve">udy, polarimetric data from the </w:t>
      </w:r>
      <w:r w:rsidRPr="0017533A">
        <w:rPr>
          <w:rFonts w:ascii="Times New Roman" w:hAnsi="Times New Roman" w:cs="Times New Roman"/>
          <w:sz w:val="24"/>
          <w:szCs w:val="24"/>
        </w:rPr>
        <w:t xml:space="preserve">Weather </w:t>
      </w:r>
      <w:r>
        <w:rPr>
          <w:rFonts w:ascii="Times New Roman" w:hAnsi="Times New Roman" w:cs="Times New Roman"/>
          <w:sz w:val="24"/>
          <w:szCs w:val="24"/>
        </w:rPr>
        <w:t xml:space="preserve">Surveillance Radar-1988 Doppler </w:t>
      </w:r>
      <w:r w:rsidRPr="0017533A">
        <w:rPr>
          <w:rFonts w:ascii="Times New Roman" w:hAnsi="Times New Roman" w:cs="Times New Roman"/>
          <w:sz w:val="24"/>
          <w:szCs w:val="24"/>
        </w:rPr>
        <w:t>(WSR-88D) in</w:t>
      </w:r>
      <w:r>
        <w:rPr>
          <w:rFonts w:ascii="Times New Roman" w:hAnsi="Times New Roman" w:cs="Times New Roman"/>
          <w:sz w:val="24"/>
          <w:szCs w:val="24"/>
        </w:rPr>
        <w:t xml:space="preserve"> </w:t>
      </w:r>
      <w:r w:rsidRPr="0017533A">
        <w:rPr>
          <w:rFonts w:ascii="Times New Roman" w:hAnsi="Times New Roman" w:cs="Times New Roman"/>
          <w:sz w:val="24"/>
          <w:szCs w:val="24"/>
        </w:rPr>
        <w:t>Upton,</w:t>
      </w:r>
      <w:r w:rsidR="00915809">
        <w:rPr>
          <w:rFonts w:ascii="Times New Roman" w:hAnsi="Times New Roman" w:cs="Times New Roman"/>
          <w:sz w:val="24"/>
          <w:szCs w:val="24"/>
        </w:rPr>
        <w:t xml:space="preserve"> </w:t>
      </w:r>
      <w:r w:rsidRPr="0017533A">
        <w:rPr>
          <w:rFonts w:ascii="Times New Roman" w:hAnsi="Times New Roman" w:cs="Times New Roman"/>
          <w:sz w:val="24"/>
          <w:szCs w:val="24"/>
        </w:rPr>
        <w:t>N</w:t>
      </w:r>
      <w:r>
        <w:rPr>
          <w:rFonts w:ascii="Times New Roman" w:hAnsi="Times New Roman" w:cs="Times New Roman"/>
          <w:sz w:val="24"/>
          <w:szCs w:val="24"/>
        </w:rPr>
        <w:t xml:space="preserve">ew York (KOKX), are </w:t>
      </w:r>
      <w:r w:rsidRPr="0017533A">
        <w:rPr>
          <w:rFonts w:ascii="Times New Roman" w:hAnsi="Times New Roman" w:cs="Times New Roman"/>
          <w:sz w:val="24"/>
          <w:szCs w:val="24"/>
        </w:rPr>
        <w:t xml:space="preserve">investigated alongside thermodynamic analyses from </w:t>
      </w:r>
      <w:r>
        <w:rPr>
          <w:rFonts w:ascii="Times New Roman" w:hAnsi="Times New Roman" w:cs="Times New Roman"/>
          <w:sz w:val="24"/>
          <w:szCs w:val="24"/>
        </w:rPr>
        <w:t xml:space="preserve">the 13-km Rapid Refresh model </w:t>
      </w:r>
      <w:r w:rsidRPr="0017533A">
        <w:rPr>
          <w:rFonts w:ascii="Times New Roman" w:hAnsi="Times New Roman" w:cs="Times New Roman"/>
          <w:sz w:val="24"/>
          <w:szCs w:val="24"/>
        </w:rPr>
        <w:t>and surface precipitation type observations fro</w:t>
      </w:r>
      <w:r>
        <w:rPr>
          <w:rFonts w:ascii="Times New Roman" w:hAnsi="Times New Roman" w:cs="Times New Roman"/>
          <w:sz w:val="24"/>
          <w:szCs w:val="24"/>
        </w:rPr>
        <w:t xml:space="preserve">m both Meteorological Phenomena </w:t>
      </w:r>
      <w:r w:rsidRPr="0017533A">
        <w:rPr>
          <w:rFonts w:ascii="Times New Roman" w:hAnsi="Times New Roman" w:cs="Times New Roman"/>
          <w:sz w:val="24"/>
          <w:szCs w:val="24"/>
        </w:rPr>
        <w:t>Identification Near the Ground (mPING) and the National Weather Service (NWS)</w:t>
      </w:r>
      <w:r>
        <w:rPr>
          <w:rFonts w:ascii="Times New Roman" w:hAnsi="Times New Roman" w:cs="Times New Roman"/>
          <w:sz w:val="24"/>
          <w:szCs w:val="24"/>
        </w:rPr>
        <w:t xml:space="preserve"> Forecast Office in </w:t>
      </w:r>
      <w:r w:rsidRPr="0017533A">
        <w:rPr>
          <w:rFonts w:ascii="Times New Roman" w:hAnsi="Times New Roman" w:cs="Times New Roman"/>
          <w:sz w:val="24"/>
          <w:szCs w:val="24"/>
        </w:rPr>
        <w:t xml:space="preserve">Upton, New York, for interpretation </w:t>
      </w:r>
      <w:r>
        <w:rPr>
          <w:rFonts w:ascii="Times New Roman" w:hAnsi="Times New Roman" w:cs="Times New Roman"/>
          <w:sz w:val="24"/>
          <w:szCs w:val="24"/>
        </w:rPr>
        <w:t xml:space="preserve">of polarimetric signatures. The </w:t>
      </w:r>
      <w:r w:rsidRPr="0017533A">
        <w:rPr>
          <w:rFonts w:ascii="Times New Roman" w:hAnsi="Times New Roman" w:cs="Times New Roman"/>
          <w:sz w:val="24"/>
          <w:szCs w:val="24"/>
        </w:rPr>
        <w:t>stor</w:t>
      </w:r>
      <w:r>
        <w:rPr>
          <w:rFonts w:ascii="Times New Roman" w:hAnsi="Times New Roman" w:cs="Times New Roman"/>
          <w:sz w:val="24"/>
          <w:szCs w:val="24"/>
        </w:rPr>
        <w:t xml:space="preserve">m exhibited unique polarimetric </w:t>
      </w:r>
      <w:r w:rsidRPr="0017533A">
        <w:rPr>
          <w:rFonts w:ascii="Times New Roman" w:hAnsi="Times New Roman" w:cs="Times New Roman"/>
          <w:sz w:val="24"/>
          <w:szCs w:val="24"/>
        </w:rPr>
        <w:t xml:space="preserve">signatures, some </w:t>
      </w:r>
      <w:r>
        <w:rPr>
          <w:rFonts w:ascii="Times New Roman" w:hAnsi="Times New Roman" w:cs="Times New Roman"/>
          <w:sz w:val="24"/>
          <w:szCs w:val="24"/>
        </w:rPr>
        <w:t xml:space="preserve">of which have never before been </w:t>
      </w:r>
      <w:r w:rsidRPr="0017533A">
        <w:rPr>
          <w:rFonts w:ascii="Times New Roman" w:hAnsi="Times New Roman" w:cs="Times New Roman"/>
          <w:sz w:val="24"/>
          <w:szCs w:val="24"/>
        </w:rPr>
        <w:t>documented for a winter s</w:t>
      </w:r>
      <w:r>
        <w:rPr>
          <w:rFonts w:ascii="Times New Roman" w:hAnsi="Times New Roman" w:cs="Times New Roman"/>
          <w:sz w:val="24"/>
          <w:szCs w:val="24"/>
        </w:rPr>
        <w:t xml:space="preserve">ystem. Reflectivity values were unusually large, reaching </w:t>
      </w:r>
      <w:r w:rsidRPr="0017533A">
        <w:rPr>
          <w:rFonts w:ascii="Times New Roman" w:hAnsi="Times New Roman" w:cs="Times New Roman"/>
          <w:sz w:val="24"/>
          <w:szCs w:val="24"/>
        </w:rPr>
        <w:t>magnitudes</w:t>
      </w:r>
      <w:r>
        <w:rPr>
          <w:rFonts w:ascii="Times New Roman" w:hAnsi="Times New Roman" w:cs="Times New Roman"/>
          <w:sz w:val="24"/>
          <w:szCs w:val="24"/>
        </w:rPr>
        <w:t xml:space="preserve"> &gt;</w:t>
      </w:r>
      <w:r w:rsidRPr="0017533A">
        <w:rPr>
          <w:rFonts w:ascii="Times New Roman" w:hAnsi="Times New Roman" w:cs="Times New Roman"/>
          <w:sz w:val="24"/>
          <w:szCs w:val="24"/>
        </w:rPr>
        <w:t>50 dBZ</w:t>
      </w:r>
      <w:r>
        <w:rPr>
          <w:rFonts w:ascii="Times New Roman" w:hAnsi="Times New Roman" w:cs="Times New Roman"/>
          <w:sz w:val="24"/>
          <w:szCs w:val="24"/>
        </w:rPr>
        <w:t xml:space="preserve"> </w:t>
      </w:r>
      <w:r w:rsidRPr="0017533A">
        <w:rPr>
          <w:rFonts w:ascii="Times New Roman" w:hAnsi="Times New Roman" w:cs="Times New Roman"/>
          <w:sz w:val="24"/>
          <w:szCs w:val="24"/>
        </w:rPr>
        <w:t>in shallow regions of heavy wet snow near the surface. The 0</w:t>
      </w:r>
      <w:r>
        <w:rPr>
          <w:rFonts w:ascii="Times New Roman" w:hAnsi="Times New Roman" w:cs="Times New Roman"/>
          <w:sz w:val="24"/>
          <w:szCs w:val="24"/>
        </w:rPr>
        <w:t xml:space="preserve">°C </w:t>
      </w:r>
      <w:r w:rsidRPr="0017533A">
        <w:rPr>
          <w:rFonts w:ascii="Times New Roman" w:hAnsi="Times New Roman" w:cs="Times New Roman"/>
          <w:sz w:val="24"/>
          <w:szCs w:val="24"/>
        </w:rPr>
        <w:t xml:space="preserve">transition line was exceptionally distinct in the polarimetric imagery, providing </w:t>
      </w:r>
      <w:r>
        <w:rPr>
          <w:rFonts w:ascii="Times New Roman" w:hAnsi="Times New Roman" w:cs="Times New Roman"/>
          <w:sz w:val="24"/>
          <w:szCs w:val="24"/>
        </w:rPr>
        <w:t xml:space="preserve">detail that was often unmatched </w:t>
      </w:r>
      <w:r w:rsidRPr="0017533A">
        <w:rPr>
          <w:rFonts w:ascii="Times New Roman" w:hAnsi="Times New Roman" w:cs="Times New Roman"/>
          <w:sz w:val="24"/>
          <w:szCs w:val="24"/>
        </w:rPr>
        <w:t>by the numerical model output. Other features include differential at</w:t>
      </w:r>
      <w:r>
        <w:rPr>
          <w:rFonts w:ascii="Times New Roman" w:hAnsi="Times New Roman" w:cs="Times New Roman"/>
          <w:sz w:val="24"/>
          <w:szCs w:val="24"/>
        </w:rPr>
        <w:t xml:space="preserve">tenuation of magnitudes typical </w:t>
      </w:r>
      <w:r w:rsidRPr="0017533A">
        <w:rPr>
          <w:rFonts w:ascii="Times New Roman" w:hAnsi="Times New Roman" w:cs="Times New Roman"/>
          <w:sz w:val="24"/>
          <w:szCs w:val="24"/>
        </w:rPr>
        <w:t>of melting hail, depolarization streaks that provide evidence of electrifi</w:t>
      </w:r>
      <w:r>
        <w:rPr>
          <w:rFonts w:ascii="Times New Roman" w:hAnsi="Times New Roman" w:cs="Times New Roman"/>
          <w:sz w:val="24"/>
          <w:szCs w:val="24"/>
        </w:rPr>
        <w:t xml:space="preserve">cation, </w:t>
      </w:r>
      <w:r>
        <w:rPr>
          <w:rFonts w:ascii="Times New Roman" w:hAnsi="Times New Roman" w:cs="Times New Roman"/>
          <w:sz w:val="24"/>
          <w:szCs w:val="24"/>
        </w:rPr>
        <w:lastRenderedPageBreak/>
        <w:t xml:space="preserve">nonuniform beamfilling, </w:t>
      </w:r>
      <w:r w:rsidR="006D55BD">
        <w:rPr>
          <w:rFonts w:ascii="Times New Roman" w:hAnsi="Times New Roman" w:cs="Times New Roman"/>
          <w:sz w:val="24"/>
          <w:szCs w:val="24"/>
        </w:rPr>
        <w:t>a “</w:t>
      </w:r>
      <w:r w:rsidR="009F1140">
        <w:rPr>
          <w:rFonts w:ascii="Times New Roman" w:hAnsi="Times New Roman" w:cs="Times New Roman"/>
          <w:sz w:val="24"/>
          <w:szCs w:val="24"/>
        </w:rPr>
        <w:t>snow flare”</w:t>
      </w:r>
      <w:r w:rsidRPr="0017533A">
        <w:rPr>
          <w:rFonts w:ascii="Times New Roman" w:hAnsi="Times New Roman" w:cs="Times New Roman"/>
          <w:sz w:val="24"/>
          <w:szCs w:val="24"/>
        </w:rPr>
        <w:t xml:space="preserve"> signature, </w:t>
      </w:r>
      <w:r w:rsidR="007D4E8C">
        <w:rPr>
          <w:rFonts w:ascii="Times New Roman" w:hAnsi="Times New Roman" w:cs="Times New Roman"/>
          <w:sz w:val="24"/>
          <w:szCs w:val="24"/>
        </w:rPr>
        <w:t xml:space="preserve">and </w:t>
      </w:r>
      <w:r w:rsidRPr="0017533A">
        <w:rPr>
          <w:rFonts w:ascii="Times New Roman" w:hAnsi="Times New Roman" w:cs="Times New Roman"/>
          <w:sz w:val="24"/>
          <w:szCs w:val="24"/>
        </w:rPr>
        <w:t>localized downward excursions of the melting-la</w:t>
      </w:r>
      <w:r>
        <w:rPr>
          <w:rFonts w:ascii="Times New Roman" w:hAnsi="Times New Roman" w:cs="Times New Roman"/>
          <w:sz w:val="24"/>
          <w:szCs w:val="24"/>
        </w:rPr>
        <w:t xml:space="preserve">yer bright band collocated with </w:t>
      </w:r>
      <w:r w:rsidRPr="0017533A">
        <w:rPr>
          <w:rFonts w:ascii="Times New Roman" w:hAnsi="Times New Roman" w:cs="Times New Roman"/>
          <w:sz w:val="24"/>
          <w:szCs w:val="24"/>
        </w:rPr>
        <w:t>observed transitions in surface precipitation types. In agreement with previo</w:t>
      </w:r>
      <w:r>
        <w:rPr>
          <w:rFonts w:ascii="Times New Roman" w:hAnsi="Times New Roman" w:cs="Times New Roman"/>
          <w:sz w:val="24"/>
          <w:szCs w:val="24"/>
        </w:rPr>
        <w:t xml:space="preserve">us studies, widespread elevated </w:t>
      </w:r>
      <w:r w:rsidRPr="0017533A">
        <w:rPr>
          <w:rFonts w:ascii="Times New Roman" w:hAnsi="Times New Roman" w:cs="Times New Roman"/>
          <w:sz w:val="24"/>
          <w:szCs w:val="24"/>
        </w:rPr>
        <w:t>depositional growth layers, located at temper</w:t>
      </w:r>
      <w:r>
        <w:rPr>
          <w:rFonts w:ascii="Times New Roman" w:hAnsi="Times New Roman" w:cs="Times New Roman"/>
          <w:sz w:val="24"/>
          <w:szCs w:val="24"/>
        </w:rPr>
        <w:t xml:space="preserve">atures near the model-predicted </w:t>
      </w:r>
      <w:r w:rsidR="006D55BD">
        <w:rPr>
          <w:rFonts w:ascii="Times New Roman" w:hAnsi="Times New Roman" w:cs="Times New Roman"/>
          <w:sz w:val="24"/>
          <w:szCs w:val="24"/>
        </w:rPr>
        <w:t>-</w:t>
      </w:r>
      <w:r w:rsidRPr="0017533A">
        <w:rPr>
          <w:rFonts w:ascii="Times New Roman" w:hAnsi="Times New Roman" w:cs="Times New Roman"/>
          <w:sz w:val="24"/>
          <w:szCs w:val="24"/>
        </w:rPr>
        <w:t>15</w:t>
      </w:r>
      <w:r>
        <w:rPr>
          <w:rFonts w:ascii="Times New Roman" w:hAnsi="Times New Roman" w:cs="Times New Roman"/>
          <w:sz w:val="24"/>
          <w:szCs w:val="24"/>
        </w:rPr>
        <w:t xml:space="preserve">°C isotherm, appear to be </w:t>
      </w:r>
      <w:r w:rsidRPr="0017533A">
        <w:rPr>
          <w:rFonts w:ascii="Times New Roman" w:hAnsi="Times New Roman" w:cs="Times New Roman"/>
          <w:sz w:val="24"/>
          <w:szCs w:val="24"/>
        </w:rPr>
        <w:t>correlated with increased snowfall and large reflectivity factors Z</w:t>
      </w:r>
      <w:r w:rsidRPr="0017533A">
        <w:rPr>
          <w:rFonts w:ascii="Times New Roman" w:hAnsi="Times New Roman" w:cs="Times New Roman"/>
          <w:sz w:val="24"/>
          <w:szCs w:val="24"/>
          <w:vertAlign w:val="subscript"/>
        </w:rPr>
        <w:t>H</w:t>
      </w:r>
      <w:r w:rsidRPr="0017533A">
        <w:rPr>
          <w:rFonts w:ascii="Times New Roman" w:hAnsi="Times New Roman" w:cs="Times New Roman"/>
          <w:sz w:val="24"/>
          <w:szCs w:val="24"/>
        </w:rPr>
        <w:t xml:space="preserve"> near the surface.</w:t>
      </w:r>
    </w:p>
    <w:p w:rsidR="0012422A" w:rsidRPr="0017533A" w:rsidRDefault="0012422A" w:rsidP="007D4E8C">
      <w:pPr>
        <w:autoSpaceDE w:val="0"/>
        <w:autoSpaceDN w:val="0"/>
        <w:adjustRightInd w:val="0"/>
        <w:spacing w:after="0" w:line="480" w:lineRule="auto"/>
        <w:ind w:firstLine="720"/>
        <w:jc w:val="both"/>
        <w:rPr>
          <w:rFonts w:ascii="Times New Roman" w:hAnsi="Times New Roman" w:cs="Times New Roman"/>
          <w:sz w:val="24"/>
          <w:szCs w:val="24"/>
        </w:rPr>
      </w:pPr>
    </w:p>
    <w:p w:rsidR="00881A1B" w:rsidRPr="00363C54" w:rsidRDefault="00881A1B" w:rsidP="0012422A">
      <w:pPr>
        <w:pStyle w:val="Heading2"/>
        <w:numPr>
          <w:ilvl w:val="0"/>
          <w:numId w:val="2"/>
        </w:numPr>
        <w:spacing w:before="0" w:line="480" w:lineRule="auto"/>
        <w:ind w:left="360"/>
        <w:rPr>
          <w:rFonts w:ascii="Times New Roman" w:hAnsi="Times New Roman" w:cs="Times New Roman"/>
          <w:color w:val="auto"/>
          <w:sz w:val="24"/>
          <w:szCs w:val="24"/>
        </w:rPr>
      </w:pPr>
      <w:bookmarkStart w:id="14" w:name="_Toc529624127"/>
      <w:bookmarkStart w:id="15" w:name="_Toc529633952"/>
      <w:r w:rsidRPr="00363C54">
        <w:rPr>
          <w:rFonts w:ascii="Times New Roman" w:hAnsi="Times New Roman" w:cs="Times New Roman"/>
          <w:color w:val="auto"/>
          <w:sz w:val="24"/>
          <w:szCs w:val="24"/>
        </w:rPr>
        <w:t>Introduction</w:t>
      </w:r>
      <w:bookmarkEnd w:id="14"/>
      <w:bookmarkEnd w:id="15"/>
    </w:p>
    <w:p w:rsidR="0012422A" w:rsidRDefault="00915809" w:rsidP="00AE56AE">
      <w:pPr>
        <w:spacing w:after="0" w:line="480" w:lineRule="auto"/>
        <w:ind w:firstLine="720"/>
        <w:jc w:val="both"/>
        <w:rPr>
          <w:rFonts w:ascii="Times New Roman" w:hAnsi="Times New Roman" w:cs="Times New Roman"/>
          <w:sz w:val="24"/>
          <w:szCs w:val="24"/>
        </w:rPr>
      </w:pPr>
      <w:r w:rsidRPr="00915809">
        <w:rPr>
          <w:rFonts w:ascii="Times New Roman" w:hAnsi="Times New Roman" w:cs="Times New Roman"/>
          <w:sz w:val="24"/>
          <w:szCs w:val="24"/>
        </w:rPr>
        <w:t>On 8–9 February 2013, a nor’easter moved up the</w:t>
      </w:r>
      <w:r>
        <w:rPr>
          <w:rFonts w:ascii="Times New Roman" w:hAnsi="Times New Roman" w:cs="Times New Roman"/>
          <w:sz w:val="24"/>
          <w:szCs w:val="24"/>
        </w:rPr>
        <w:t xml:space="preserve"> </w:t>
      </w:r>
      <w:r w:rsidRPr="00915809">
        <w:rPr>
          <w:rFonts w:ascii="Times New Roman" w:hAnsi="Times New Roman" w:cs="Times New Roman"/>
          <w:sz w:val="24"/>
          <w:szCs w:val="24"/>
        </w:rPr>
        <w:t xml:space="preserve">North Atlantic coast of </w:t>
      </w:r>
      <w:r>
        <w:rPr>
          <w:rFonts w:ascii="Times New Roman" w:hAnsi="Times New Roman" w:cs="Times New Roman"/>
          <w:sz w:val="24"/>
          <w:szCs w:val="24"/>
        </w:rPr>
        <w:t xml:space="preserve">the United States, resulting in </w:t>
      </w:r>
      <w:r w:rsidRPr="00915809">
        <w:rPr>
          <w:rFonts w:ascii="Times New Roman" w:hAnsi="Times New Roman" w:cs="Times New Roman"/>
          <w:sz w:val="24"/>
          <w:szCs w:val="24"/>
        </w:rPr>
        <w:t>copious snowfall and high w</w:t>
      </w:r>
      <w:r>
        <w:rPr>
          <w:rFonts w:ascii="Times New Roman" w:hAnsi="Times New Roman" w:cs="Times New Roman"/>
          <w:sz w:val="24"/>
          <w:szCs w:val="24"/>
        </w:rPr>
        <w:t xml:space="preserve">inds over much of the region.  </w:t>
      </w:r>
      <w:r w:rsidRPr="00915809">
        <w:rPr>
          <w:rFonts w:ascii="Times New Roman" w:hAnsi="Times New Roman" w:cs="Times New Roman"/>
          <w:sz w:val="24"/>
          <w:szCs w:val="24"/>
        </w:rPr>
        <w:t>This historic winter weather even</w:t>
      </w:r>
      <w:r>
        <w:rPr>
          <w:rFonts w:ascii="Times New Roman" w:hAnsi="Times New Roman" w:cs="Times New Roman"/>
          <w:sz w:val="24"/>
          <w:szCs w:val="24"/>
        </w:rPr>
        <w:t xml:space="preserve">t exhibited several distinctive </w:t>
      </w:r>
      <w:r w:rsidRPr="00915809">
        <w:rPr>
          <w:rFonts w:ascii="Times New Roman" w:hAnsi="Times New Roman" w:cs="Times New Roman"/>
          <w:sz w:val="24"/>
          <w:szCs w:val="24"/>
        </w:rPr>
        <w:t>polarimetric radar sign</w:t>
      </w:r>
      <w:r>
        <w:rPr>
          <w:rFonts w:ascii="Times New Roman" w:hAnsi="Times New Roman" w:cs="Times New Roman"/>
          <w:sz w:val="24"/>
          <w:szCs w:val="24"/>
        </w:rPr>
        <w:t xml:space="preserve">atures, including exceptionally </w:t>
      </w:r>
      <w:r w:rsidRPr="00915809">
        <w:rPr>
          <w:rFonts w:ascii="Times New Roman" w:hAnsi="Times New Roman" w:cs="Times New Roman"/>
          <w:sz w:val="24"/>
          <w:szCs w:val="24"/>
        </w:rPr>
        <w:t>high reflectivi</w:t>
      </w:r>
      <w:r>
        <w:rPr>
          <w:rFonts w:ascii="Times New Roman" w:hAnsi="Times New Roman" w:cs="Times New Roman"/>
          <w:sz w:val="24"/>
          <w:szCs w:val="24"/>
        </w:rPr>
        <w:t xml:space="preserve">ties, differential attenuation, </w:t>
      </w:r>
      <w:proofErr w:type="gramStart"/>
      <w:r w:rsidRPr="00915809">
        <w:rPr>
          <w:rFonts w:ascii="Times New Roman" w:hAnsi="Times New Roman" w:cs="Times New Roman"/>
          <w:sz w:val="24"/>
          <w:szCs w:val="24"/>
        </w:rPr>
        <w:t>downward</w:t>
      </w:r>
      <w:proofErr w:type="gramEnd"/>
      <w:r w:rsidRPr="00915809">
        <w:rPr>
          <w:rFonts w:ascii="Times New Roman" w:hAnsi="Times New Roman" w:cs="Times New Roman"/>
          <w:sz w:val="24"/>
          <w:szCs w:val="24"/>
        </w:rPr>
        <w:t xml:space="preserve"> excursions of th</w:t>
      </w:r>
      <w:r>
        <w:rPr>
          <w:rFonts w:ascii="Times New Roman" w:hAnsi="Times New Roman" w:cs="Times New Roman"/>
          <w:sz w:val="24"/>
          <w:szCs w:val="24"/>
        </w:rPr>
        <w:t xml:space="preserve">e melting layer to the surface, </w:t>
      </w:r>
      <w:r w:rsidRPr="00915809">
        <w:rPr>
          <w:rFonts w:ascii="Times New Roman" w:hAnsi="Times New Roman" w:cs="Times New Roman"/>
          <w:sz w:val="24"/>
          <w:szCs w:val="24"/>
        </w:rPr>
        <w:t>depositional growth layers, dep</w:t>
      </w:r>
      <w:r>
        <w:rPr>
          <w:rFonts w:ascii="Times New Roman" w:hAnsi="Times New Roman" w:cs="Times New Roman"/>
          <w:sz w:val="24"/>
          <w:szCs w:val="24"/>
        </w:rPr>
        <w:t xml:space="preserve">olarization streaks, nonuniform </w:t>
      </w:r>
      <w:r w:rsidRPr="00915809">
        <w:rPr>
          <w:rFonts w:ascii="Times New Roman" w:hAnsi="Times New Roman" w:cs="Times New Roman"/>
          <w:sz w:val="24"/>
          <w:szCs w:val="24"/>
        </w:rPr>
        <w:t xml:space="preserve">beamfilling, and a </w:t>
      </w:r>
      <w:r>
        <w:rPr>
          <w:rFonts w:ascii="Times New Roman" w:hAnsi="Times New Roman" w:cs="Times New Roman"/>
          <w:sz w:val="24"/>
          <w:szCs w:val="24"/>
        </w:rPr>
        <w:t xml:space="preserve">“snow flare” signature. These </w:t>
      </w:r>
      <w:r w:rsidRPr="00915809">
        <w:rPr>
          <w:rFonts w:ascii="Times New Roman" w:hAnsi="Times New Roman" w:cs="Times New Roman"/>
          <w:sz w:val="24"/>
          <w:szCs w:val="24"/>
        </w:rPr>
        <w:t>observed polarimetric fea</w:t>
      </w:r>
      <w:r>
        <w:rPr>
          <w:rFonts w:ascii="Times New Roman" w:hAnsi="Times New Roman" w:cs="Times New Roman"/>
          <w:sz w:val="24"/>
          <w:szCs w:val="24"/>
        </w:rPr>
        <w:t xml:space="preserve">tures provide valuable insights </w:t>
      </w:r>
      <w:r w:rsidRPr="00915809">
        <w:rPr>
          <w:rFonts w:ascii="Times New Roman" w:hAnsi="Times New Roman" w:cs="Times New Roman"/>
          <w:sz w:val="24"/>
          <w:szCs w:val="24"/>
        </w:rPr>
        <w:t>into the system’s o</w:t>
      </w:r>
      <w:r>
        <w:rPr>
          <w:rFonts w:ascii="Times New Roman" w:hAnsi="Times New Roman" w:cs="Times New Roman"/>
          <w:sz w:val="24"/>
          <w:szCs w:val="24"/>
        </w:rPr>
        <w:t xml:space="preserve">ngoing microphysical processes. </w:t>
      </w:r>
      <w:r w:rsidRPr="00915809">
        <w:rPr>
          <w:rFonts w:ascii="Times New Roman" w:hAnsi="Times New Roman" w:cs="Times New Roman"/>
          <w:sz w:val="24"/>
          <w:szCs w:val="24"/>
        </w:rPr>
        <w:t xml:space="preserve">With the recent polarimetric upgrade </w:t>
      </w:r>
      <w:r>
        <w:rPr>
          <w:rFonts w:ascii="Times New Roman" w:hAnsi="Times New Roman" w:cs="Times New Roman"/>
          <w:sz w:val="24"/>
          <w:szCs w:val="24"/>
        </w:rPr>
        <w:t xml:space="preserve">to the U.S. </w:t>
      </w:r>
      <w:r w:rsidRPr="00915809">
        <w:rPr>
          <w:rFonts w:ascii="Times New Roman" w:hAnsi="Times New Roman" w:cs="Times New Roman"/>
          <w:sz w:val="24"/>
          <w:szCs w:val="24"/>
        </w:rPr>
        <w:t>Weather Surveillan</w:t>
      </w:r>
      <w:r>
        <w:rPr>
          <w:rFonts w:ascii="Times New Roman" w:hAnsi="Times New Roman" w:cs="Times New Roman"/>
          <w:sz w:val="24"/>
          <w:szCs w:val="24"/>
        </w:rPr>
        <w:t xml:space="preserve">ce Radar-1988 Doppler (WSR-88D) </w:t>
      </w:r>
      <w:r w:rsidRPr="00915809">
        <w:rPr>
          <w:rFonts w:ascii="Times New Roman" w:hAnsi="Times New Roman" w:cs="Times New Roman"/>
          <w:sz w:val="24"/>
          <w:szCs w:val="24"/>
        </w:rPr>
        <w:t>network, dual-polariza</w:t>
      </w:r>
      <w:r>
        <w:rPr>
          <w:rFonts w:ascii="Times New Roman" w:hAnsi="Times New Roman" w:cs="Times New Roman"/>
          <w:sz w:val="24"/>
          <w:szCs w:val="24"/>
        </w:rPr>
        <w:t xml:space="preserve">tion data are now available for </w:t>
      </w:r>
      <w:r w:rsidRPr="00915809">
        <w:rPr>
          <w:rFonts w:ascii="Times New Roman" w:hAnsi="Times New Roman" w:cs="Times New Roman"/>
          <w:sz w:val="24"/>
          <w:szCs w:val="24"/>
        </w:rPr>
        <w:t>locations throughout th</w:t>
      </w:r>
      <w:r>
        <w:rPr>
          <w:rFonts w:ascii="Times New Roman" w:hAnsi="Times New Roman" w:cs="Times New Roman"/>
          <w:sz w:val="24"/>
          <w:szCs w:val="24"/>
        </w:rPr>
        <w:t xml:space="preserve">e country, thereby allowing for </w:t>
      </w:r>
      <w:r w:rsidRPr="00915809">
        <w:rPr>
          <w:rFonts w:ascii="Times New Roman" w:hAnsi="Times New Roman" w:cs="Times New Roman"/>
          <w:sz w:val="24"/>
          <w:szCs w:val="24"/>
        </w:rPr>
        <w:t>observations of the microphysi</w:t>
      </w:r>
      <w:r>
        <w:rPr>
          <w:rFonts w:ascii="Times New Roman" w:hAnsi="Times New Roman" w:cs="Times New Roman"/>
          <w:sz w:val="24"/>
          <w:szCs w:val="24"/>
        </w:rPr>
        <w:t xml:space="preserve">cal properties of precipitation </w:t>
      </w:r>
      <w:r w:rsidRPr="00915809">
        <w:rPr>
          <w:rFonts w:ascii="Times New Roman" w:hAnsi="Times New Roman" w:cs="Times New Roman"/>
          <w:sz w:val="24"/>
          <w:szCs w:val="24"/>
        </w:rPr>
        <w:t>in regions of the count</w:t>
      </w:r>
      <w:r>
        <w:rPr>
          <w:rFonts w:ascii="Times New Roman" w:hAnsi="Times New Roman" w:cs="Times New Roman"/>
          <w:sz w:val="24"/>
          <w:szCs w:val="24"/>
        </w:rPr>
        <w:t xml:space="preserve">ry never before sampled </w:t>
      </w:r>
      <w:r w:rsidRPr="00915809">
        <w:rPr>
          <w:rFonts w:ascii="Times New Roman" w:hAnsi="Times New Roman" w:cs="Times New Roman"/>
          <w:sz w:val="24"/>
          <w:szCs w:val="24"/>
        </w:rPr>
        <w:t>by polarimetric radar. S</w:t>
      </w:r>
      <w:r>
        <w:rPr>
          <w:rFonts w:ascii="Times New Roman" w:hAnsi="Times New Roman" w:cs="Times New Roman"/>
          <w:sz w:val="24"/>
          <w:szCs w:val="24"/>
        </w:rPr>
        <w:t xml:space="preserve">everal fascinating polarimetric </w:t>
      </w:r>
      <w:r w:rsidRPr="00915809">
        <w:rPr>
          <w:rFonts w:ascii="Times New Roman" w:hAnsi="Times New Roman" w:cs="Times New Roman"/>
          <w:sz w:val="24"/>
          <w:szCs w:val="24"/>
        </w:rPr>
        <w:t>signatures in winter storms</w:t>
      </w:r>
      <w:r>
        <w:rPr>
          <w:rFonts w:ascii="Times New Roman" w:hAnsi="Times New Roman" w:cs="Times New Roman"/>
          <w:sz w:val="24"/>
          <w:szCs w:val="24"/>
        </w:rPr>
        <w:t xml:space="preserve"> have recently been discovered. </w:t>
      </w:r>
      <w:r w:rsidRPr="00915809">
        <w:rPr>
          <w:rFonts w:ascii="Times New Roman" w:hAnsi="Times New Roman" w:cs="Times New Roman"/>
          <w:sz w:val="24"/>
          <w:szCs w:val="24"/>
        </w:rPr>
        <w:t>One of the more intere</w:t>
      </w:r>
      <w:r>
        <w:rPr>
          <w:rFonts w:ascii="Times New Roman" w:hAnsi="Times New Roman" w:cs="Times New Roman"/>
          <w:sz w:val="24"/>
          <w:szCs w:val="24"/>
        </w:rPr>
        <w:t xml:space="preserve">sting signatures is an elevated </w:t>
      </w:r>
      <w:r w:rsidRPr="00915809">
        <w:rPr>
          <w:rFonts w:ascii="Times New Roman" w:hAnsi="Times New Roman" w:cs="Times New Roman"/>
          <w:sz w:val="24"/>
          <w:szCs w:val="24"/>
        </w:rPr>
        <w:t xml:space="preserve">region of enhanced </w:t>
      </w:r>
      <w:r>
        <w:rPr>
          <w:rFonts w:ascii="Times New Roman" w:hAnsi="Times New Roman" w:cs="Times New Roman"/>
          <w:sz w:val="24"/>
          <w:szCs w:val="24"/>
        </w:rPr>
        <w:t>specific differential phase K</w:t>
      </w:r>
      <w:r w:rsidRPr="00915809">
        <w:rPr>
          <w:rFonts w:ascii="Times New Roman" w:hAnsi="Times New Roman" w:cs="Times New Roman"/>
          <w:sz w:val="24"/>
          <w:szCs w:val="24"/>
          <w:vertAlign w:val="subscript"/>
        </w:rPr>
        <w:t>DP</w:t>
      </w:r>
      <w:r>
        <w:rPr>
          <w:rFonts w:ascii="Times New Roman" w:hAnsi="Times New Roman" w:cs="Times New Roman"/>
          <w:sz w:val="24"/>
          <w:szCs w:val="24"/>
        </w:rPr>
        <w:t xml:space="preserve"> </w:t>
      </w:r>
      <w:r w:rsidRPr="00915809">
        <w:rPr>
          <w:rFonts w:ascii="Times New Roman" w:hAnsi="Times New Roman" w:cs="Times New Roman"/>
          <w:sz w:val="24"/>
          <w:szCs w:val="24"/>
        </w:rPr>
        <w:t>and differential reflec</w:t>
      </w:r>
      <w:r>
        <w:rPr>
          <w:rFonts w:ascii="Times New Roman" w:hAnsi="Times New Roman" w:cs="Times New Roman"/>
          <w:sz w:val="24"/>
          <w:szCs w:val="24"/>
        </w:rPr>
        <w:t>tivity Z</w:t>
      </w:r>
      <w:r w:rsidRPr="00915809">
        <w:rPr>
          <w:rFonts w:ascii="Times New Roman" w:hAnsi="Times New Roman" w:cs="Times New Roman"/>
          <w:sz w:val="24"/>
          <w:szCs w:val="24"/>
          <w:vertAlign w:val="subscript"/>
        </w:rPr>
        <w:t>DR</w:t>
      </w:r>
      <w:r w:rsidR="00D91A43">
        <w:rPr>
          <w:rFonts w:ascii="Times New Roman" w:hAnsi="Times New Roman" w:cs="Times New Roman"/>
          <w:sz w:val="24"/>
          <w:szCs w:val="24"/>
        </w:rPr>
        <w:t>, and reduced copo</w:t>
      </w:r>
      <w:r>
        <w:rPr>
          <w:rFonts w:ascii="Times New Roman" w:hAnsi="Times New Roman" w:cs="Times New Roman"/>
          <w:sz w:val="24"/>
          <w:szCs w:val="24"/>
        </w:rPr>
        <w:t xml:space="preserve">lar </w:t>
      </w:r>
      <w:r w:rsidRPr="00915809">
        <w:rPr>
          <w:rFonts w:ascii="Times New Roman" w:hAnsi="Times New Roman" w:cs="Times New Roman"/>
          <w:sz w:val="24"/>
          <w:szCs w:val="24"/>
        </w:rPr>
        <w:t xml:space="preserve">correlation coefficient </w:t>
      </w:r>
      <w:r>
        <w:rPr>
          <w:rFonts w:ascii="Times New Roman" w:hAnsi="Times New Roman" w:cs="Times New Roman"/>
          <w:sz w:val="24"/>
          <w:szCs w:val="24"/>
        </w:rPr>
        <w:t>ρ</w:t>
      </w:r>
      <w:r w:rsidRPr="00915809">
        <w:rPr>
          <w:rFonts w:ascii="Times New Roman" w:hAnsi="Times New Roman" w:cs="Times New Roman"/>
          <w:sz w:val="24"/>
          <w:szCs w:val="24"/>
          <w:vertAlign w:val="subscript"/>
        </w:rPr>
        <w:t>hv</w:t>
      </w:r>
      <w:r>
        <w:rPr>
          <w:rFonts w:ascii="Times New Roman" w:hAnsi="Times New Roman" w:cs="Times New Roman"/>
          <w:sz w:val="24"/>
          <w:szCs w:val="24"/>
        </w:rPr>
        <w:t xml:space="preserve">. Kennedy and Rutledge (2011) </w:t>
      </w:r>
      <w:r w:rsidRPr="00915809">
        <w:rPr>
          <w:rFonts w:ascii="Times New Roman" w:hAnsi="Times New Roman" w:cs="Times New Roman"/>
          <w:sz w:val="24"/>
          <w:szCs w:val="24"/>
        </w:rPr>
        <w:t>reported on S-band me</w:t>
      </w:r>
      <w:r>
        <w:rPr>
          <w:rFonts w:ascii="Times New Roman" w:hAnsi="Times New Roman" w:cs="Times New Roman"/>
          <w:sz w:val="24"/>
          <w:szCs w:val="24"/>
        </w:rPr>
        <w:t xml:space="preserve">asurements of an elevated layer </w:t>
      </w:r>
      <w:r w:rsidRPr="00915809">
        <w:rPr>
          <w:rFonts w:ascii="Times New Roman" w:hAnsi="Times New Roman" w:cs="Times New Roman"/>
          <w:sz w:val="24"/>
          <w:szCs w:val="24"/>
        </w:rPr>
        <w:t>of K</w:t>
      </w:r>
      <w:r w:rsidRPr="00915809">
        <w:rPr>
          <w:rFonts w:ascii="Times New Roman" w:hAnsi="Times New Roman" w:cs="Times New Roman"/>
          <w:sz w:val="24"/>
          <w:szCs w:val="24"/>
          <w:vertAlign w:val="subscript"/>
        </w:rPr>
        <w:t>DP</w:t>
      </w:r>
      <w:r w:rsidRPr="00915809">
        <w:rPr>
          <w:rFonts w:ascii="Times New Roman" w:hAnsi="Times New Roman" w:cs="Times New Roman"/>
          <w:sz w:val="24"/>
          <w:szCs w:val="24"/>
        </w:rPr>
        <w:t xml:space="preserve"> in four </w:t>
      </w:r>
      <w:r w:rsidRPr="00915809">
        <w:rPr>
          <w:rFonts w:ascii="Times New Roman" w:hAnsi="Times New Roman" w:cs="Times New Roman"/>
          <w:sz w:val="24"/>
          <w:szCs w:val="24"/>
        </w:rPr>
        <w:lastRenderedPageBreak/>
        <w:t>Colorado winter storms that had local</w:t>
      </w:r>
      <w:r w:rsidRPr="00915809">
        <w:rPr>
          <w:rFonts w:ascii="AdvPSTIM10-R" w:hAnsi="AdvPSTIM10-R" w:cs="AdvPSTIM10-R"/>
          <w:color w:val="000000"/>
          <w:sz w:val="19"/>
          <w:szCs w:val="19"/>
        </w:rPr>
        <w:t xml:space="preserve"> </w:t>
      </w:r>
      <w:r w:rsidRPr="00915809">
        <w:rPr>
          <w:rFonts w:ascii="Times New Roman" w:hAnsi="Times New Roman" w:cs="Times New Roman"/>
          <w:sz w:val="24"/>
          <w:szCs w:val="24"/>
        </w:rPr>
        <w:t xml:space="preserve">maxima of </w:t>
      </w:r>
      <w:r>
        <w:rPr>
          <w:rFonts w:ascii="Times New Roman" w:hAnsi="Times New Roman" w:cs="Times New Roman"/>
          <w:sz w:val="24"/>
          <w:szCs w:val="24"/>
        </w:rPr>
        <w:t>~</w:t>
      </w:r>
      <w:r w:rsidRPr="00915809">
        <w:rPr>
          <w:rFonts w:ascii="Times New Roman" w:hAnsi="Times New Roman" w:cs="Times New Roman"/>
          <w:sz w:val="24"/>
          <w:szCs w:val="24"/>
        </w:rPr>
        <w:t>0.15</w:t>
      </w:r>
      <w:r>
        <w:rPr>
          <w:rFonts w:ascii="Times New Roman" w:hAnsi="Times New Roman" w:cs="Times New Roman"/>
          <w:sz w:val="24"/>
          <w:szCs w:val="24"/>
        </w:rPr>
        <w:t>°</w:t>
      </w:r>
      <w:r w:rsidRPr="00915809">
        <w:rPr>
          <w:rFonts w:ascii="Times New Roman" w:hAnsi="Times New Roman" w:cs="Times New Roman"/>
          <w:sz w:val="24"/>
          <w:szCs w:val="24"/>
        </w:rPr>
        <w:t>–0.4</w:t>
      </w:r>
      <w:r>
        <w:rPr>
          <w:rFonts w:ascii="Times New Roman" w:hAnsi="Times New Roman" w:cs="Times New Roman"/>
          <w:sz w:val="24"/>
          <w:szCs w:val="24"/>
        </w:rPr>
        <w:t>°</w:t>
      </w:r>
      <w:r w:rsidR="00D91A43">
        <w:rPr>
          <w:rFonts w:ascii="Times New Roman" w:hAnsi="Times New Roman" w:cs="Times New Roman"/>
          <w:sz w:val="24"/>
          <w:szCs w:val="24"/>
        </w:rPr>
        <w:t xml:space="preserve"> </w:t>
      </w:r>
      <w:r w:rsidRPr="00915809">
        <w:rPr>
          <w:rFonts w:ascii="Times New Roman" w:hAnsi="Times New Roman" w:cs="Times New Roman"/>
          <w:sz w:val="24"/>
          <w:szCs w:val="24"/>
        </w:rPr>
        <w:t>km</w:t>
      </w:r>
      <w:r w:rsidRPr="00915809">
        <w:rPr>
          <w:rFonts w:ascii="Times New Roman" w:hAnsi="Times New Roman" w:cs="Times New Roman"/>
          <w:sz w:val="24"/>
          <w:szCs w:val="24"/>
          <w:vertAlign w:val="superscript"/>
        </w:rPr>
        <w:t>-1</w:t>
      </w:r>
      <w:r w:rsidRPr="00915809">
        <w:rPr>
          <w:rFonts w:ascii="Times New Roman" w:hAnsi="Times New Roman" w:cs="Times New Roman"/>
          <w:sz w:val="24"/>
          <w:szCs w:val="24"/>
        </w:rPr>
        <w:t xml:space="preserve"> near the </w:t>
      </w:r>
      <w:r>
        <w:rPr>
          <w:rFonts w:ascii="Times New Roman" w:hAnsi="Times New Roman" w:cs="Times New Roman"/>
          <w:sz w:val="24"/>
          <w:szCs w:val="24"/>
        </w:rPr>
        <w:t>-</w:t>
      </w:r>
      <w:r w:rsidRPr="00915809">
        <w:rPr>
          <w:rFonts w:ascii="Times New Roman" w:hAnsi="Times New Roman" w:cs="Times New Roman"/>
          <w:sz w:val="24"/>
          <w:szCs w:val="24"/>
        </w:rPr>
        <w:t>15</w:t>
      </w:r>
      <w:r>
        <w:rPr>
          <w:rFonts w:ascii="Times New Roman" w:hAnsi="Times New Roman" w:cs="Times New Roman"/>
          <w:sz w:val="24"/>
          <w:szCs w:val="24"/>
        </w:rPr>
        <w:t xml:space="preserve">°C isotherm. </w:t>
      </w:r>
      <w:r w:rsidRPr="00915809">
        <w:rPr>
          <w:rFonts w:ascii="Times New Roman" w:hAnsi="Times New Roman" w:cs="Times New Roman"/>
          <w:sz w:val="24"/>
          <w:szCs w:val="24"/>
        </w:rPr>
        <w:t>They further showed that the passage of these regions</w:t>
      </w:r>
      <w:r>
        <w:rPr>
          <w:rFonts w:ascii="Times New Roman" w:hAnsi="Times New Roman" w:cs="Times New Roman"/>
          <w:sz w:val="24"/>
          <w:szCs w:val="24"/>
        </w:rPr>
        <w:t xml:space="preserve"> </w:t>
      </w:r>
      <w:r w:rsidRPr="00915809">
        <w:rPr>
          <w:rFonts w:ascii="Times New Roman" w:hAnsi="Times New Roman" w:cs="Times New Roman"/>
          <w:sz w:val="24"/>
          <w:szCs w:val="24"/>
        </w:rPr>
        <w:t>was associated with an increase in surface precipitation.</w:t>
      </w:r>
      <w:r>
        <w:rPr>
          <w:rFonts w:ascii="Times New Roman" w:hAnsi="Times New Roman" w:cs="Times New Roman"/>
          <w:sz w:val="24"/>
          <w:szCs w:val="24"/>
        </w:rPr>
        <w:t xml:space="preserve">  </w:t>
      </w:r>
      <w:r w:rsidRPr="00915809">
        <w:rPr>
          <w:rFonts w:ascii="Times New Roman" w:hAnsi="Times New Roman" w:cs="Times New Roman"/>
          <w:sz w:val="24"/>
          <w:szCs w:val="24"/>
        </w:rPr>
        <w:t>Calculations using an electromagnetic scattering model</w:t>
      </w:r>
      <w:r>
        <w:rPr>
          <w:rFonts w:ascii="Times New Roman" w:hAnsi="Times New Roman" w:cs="Times New Roman"/>
          <w:sz w:val="24"/>
          <w:szCs w:val="24"/>
        </w:rPr>
        <w:t xml:space="preserve"> </w:t>
      </w:r>
      <w:r w:rsidRPr="00915809">
        <w:rPr>
          <w:rFonts w:ascii="Times New Roman" w:hAnsi="Times New Roman" w:cs="Times New Roman"/>
          <w:sz w:val="24"/>
          <w:szCs w:val="24"/>
        </w:rPr>
        <w:t>indicated that highly oblate spheroidal particles with diameters</w:t>
      </w:r>
      <w:r>
        <w:rPr>
          <w:rFonts w:ascii="Times New Roman" w:hAnsi="Times New Roman" w:cs="Times New Roman"/>
          <w:sz w:val="24"/>
          <w:szCs w:val="24"/>
        </w:rPr>
        <w:t xml:space="preserve"> </w:t>
      </w:r>
      <w:r w:rsidR="00D91A43">
        <w:rPr>
          <w:rFonts w:ascii="Times New Roman" w:hAnsi="Times New Roman" w:cs="Times New Roman"/>
          <w:sz w:val="24"/>
          <w:szCs w:val="24"/>
        </w:rPr>
        <w:t>between ~</w:t>
      </w:r>
      <w:r w:rsidRPr="00915809">
        <w:rPr>
          <w:rFonts w:ascii="Times New Roman" w:hAnsi="Times New Roman" w:cs="Times New Roman"/>
          <w:sz w:val="24"/>
          <w:szCs w:val="24"/>
        </w:rPr>
        <w:t>0.8 and 1.2</w:t>
      </w:r>
      <w:r w:rsidR="00CF6AA2">
        <w:rPr>
          <w:rFonts w:ascii="Times New Roman" w:hAnsi="Times New Roman" w:cs="Times New Roman"/>
          <w:sz w:val="24"/>
          <w:szCs w:val="24"/>
        </w:rPr>
        <w:t xml:space="preserve"> </w:t>
      </w:r>
      <w:r w:rsidRPr="00915809">
        <w:rPr>
          <w:rFonts w:ascii="Times New Roman" w:hAnsi="Times New Roman" w:cs="Times New Roman"/>
          <w:sz w:val="24"/>
          <w:szCs w:val="24"/>
        </w:rPr>
        <w:t>mm</w:t>
      </w:r>
      <w:r w:rsidR="00CF6AA2">
        <w:rPr>
          <w:rFonts w:ascii="Times New Roman" w:hAnsi="Times New Roman" w:cs="Times New Roman"/>
          <w:sz w:val="24"/>
          <w:szCs w:val="24"/>
        </w:rPr>
        <w:t xml:space="preserve"> </w:t>
      </w:r>
      <w:r w:rsidRPr="00915809">
        <w:rPr>
          <w:rFonts w:ascii="Times New Roman" w:hAnsi="Times New Roman" w:cs="Times New Roman"/>
          <w:sz w:val="24"/>
          <w:szCs w:val="24"/>
        </w:rPr>
        <w:t>in range and</w:t>
      </w:r>
      <w:r>
        <w:rPr>
          <w:rFonts w:ascii="Times New Roman" w:hAnsi="Times New Roman" w:cs="Times New Roman"/>
          <w:sz w:val="24"/>
          <w:szCs w:val="24"/>
        </w:rPr>
        <w:t xml:space="preserve"> </w:t>
      </w:r>
      <w:r w:rsidRPr="00915809">
        <w:rPr>
          <w:rFonts w:ascii="Times New Roman" w:hAnsi="Times New Roman" w:cs="Times New Roman"/>
          <w:sz w:val="24"/>
          <w:szCs w:val="24"/>
        </w:rPr>
        <w:t>moderate</w:t>
      </w:r>
      <w:r>
        <w:rPr>
          <w:rFonts w:ascii="Times New Roman" w:hAnsi="Times New Roman" w:cs="Times New Roman"/>
          <w:sz w:val="24"/>
          <w:szCs w:val="24"/>
        </w:rPr>
        <w:t xml:space="preserve"> </w:t>
      </w:r>
      <w:r w:rsidRPr="00915809">
        <w:rPr>
          <w:rFonts w:ascii="Times New Roman" w:hAnsi="Times New Roman" w:cs="Times New Roman"/>
          <w:sz w:val="24"/>
          <w:szCs w:val="24"/>
        </w:rPr>
        <w:t>ice densities produced K</w:t>
      </w:r>
      <w:r w:rsidRPr="00CF6AA2">
        <w:rPr>
          <w:rFonts w:ascii="Times New Roman" w:hAnsi="Times New Roman" w:cs="Times New Roman"/>
          <w:sz w:val="24"/>
          <w:szCs w:val="24"/>
          <w:vertAlign w:val="subscript"/>
        </w:rPr>
        <w:t>DP</w:t>
      </w:r>
      <w:r w:rsidRPr="00915809">
        <w:rPr>
          <w:rFonts w:ascii="Times New Roman" w:hAnsi="Times New Roman" w:cs="Times New Roman"/>
          <w:sz w:val="24"/>
          <w:szCs w:val="24"/>
        </w:rPr>
        <w:t xml:space="preserve"> values that were consistent</w:t>
      </w:r>
      <w:r>
        <w:rPr>
          <w:rFonts w:ascii="Times New Roman" w:hAnsi="Times New Roman" w:cs="Times New Roman"/>
          <w:sz w:val="24"/>
          <w:szCs w:val="24"/>
        </w:rPr>
        <w:t xml:space="preserve"> </w:t>
      </w:r>
      <w:r w:rsidRPr="00915809">
        <w:rPr>
          <w:rFonts w:ascii="Times New Roman" w:hAnsi="Times New Roman" w:cs="Times New Roman"/>
          <w:sz w:val="24"/>
          <w:szCs w:val="24"/>
        </w:rPr>
        <w:t>with radar observations. Their calculations were unable</w:t>
      </w:r>
      <w:r>
        <w:rPr>
          <w:rFonts w:ascii="Times New Roman" w:hAnsi="Times New Roman" w:cs="Times New Roman"/>
          <w:sz w:val="24"/>
          <w:szCs w:val="24"/>
        </w:rPr>
        <w:t xml:space="preserve"> </w:t>
      </w:r>
      <w:r w:rsidRPr="00915809">
        <w:rPr>
          <w:rFonts w:ascii="Times New Roman" w:hAnsi="Times New Roman" w:cs="Times New Roman"/>
          <w:sz w:val="24"/>
          <w:szCs w:val="24"/>
        </w:rPr>
        <w:t>to reproduce Z</w:t>
      </w:r>
      <w:r w:rsidRPr="00CF6AA2">
        <w:rPr>
          <w:rFonts w:ascii="Times New Roman" w:hAnsi="Times New Roman" w:cs="Times New Roman"/>
          <w:sz w:val="24"/>
          <w:szCs w:val="24"/>
          <w:vertAlign w:val="subscript"/>
        </w:rPr>
        <w:t>DR</w:t>
      </w:r>
      <w:r w:rsidRPr="00915809">
        <w:rPr>
          <w:rFonts w:ascii="Times New Roman" w:hAnsi="Times New Roman" w:cs="Times New Roman"/>
          <w:sz w:val="24"/>
          <w:szCs w:val="24"/>
        </w:rPr>
        <w:t xml:space="preserve">. </w:t>
      </w:r>
      <w:r w:rsidR="00D91A43">
        <w:rPr>
          <w:rFonts w:ascii="Times New Roman" w:hAnsi="Times New Roman" w:cs="Times New Roman"/>
          <w:sz w:val="24"/>
          <w:szCs w:val="24"/>
        </w:rPr>
        <w:t xml:space="preserve"> </w:t>
      </w:r>
      <w:r w:rsidRPr="00915809">
        <w:rPr>
          <w:rFonts w:ascii="Times New Roman" w:hAnsi="Times New Roman" w:cs="Times New Roman"/>
          <w:sz w:val="24"/>
          <w:szCs w:val="24"/>
        </w:rPr>
        <w:t>They further concluded that the persistent</w:t>
      </w:r>
      <w:r>
        <w:rPr>
          <w:rFonts w:ascii="Times New Roman" w:hAnsi="Times New Roman" w:cs="Times New Roman"/>
          <w:sz w:val="24"/>
          <w:szCs w:val="24"/>
        </w:rPr>
        <w:t xml:space="preserve"> </w:t>
      </w:r>
      <w:r w:rsidRPr="00915809">
        <w:rPr>
          <w:rFonts w:ascii="Times New Roman" w:hAnsi="Times New Roman" w:cs="Times New Roman"/>
          <w:sz w:val="24"/>
          <w:szCs w:val="24"/>
        </w:rPr>
        <w:t xml:space="preserve">collocation of this signature with the </w:t>
      </w:r>
      <w:r w:rsidR="00CF6AA2">
        <w:rPr>
          <w:rFonts w:ascii="Times New Roman" w:hAnsi="Times New Roman" w:cs="Times New Roman"/>
          <w:sz w:val="24"/>
          <w:szCs w:val="24"/>
        </w:rPr>
        <w:t>-</w:t>
      </w:r>
      <w:r w:rsidR="00CF6AA2" w:rsidRPr="00915809">
        <w:rPr>
          <w:rFonts w:ascii="Times New Roman" w:hAnsi="Times New Roman" w:cs="Times New Roman"/>
          <w:sz w:val="24"/>
          <w:szCs w:val="24"/>
        </w:rPr>
        <w:t>15</w:t>
      </w:r>
      <w:r w:rsidR="00CF6AA2">
        <w:rPr>
          <w:rFonts w:ascii="Times New Roman" w:hAnsi="Times New Roman" w:cs="Times New Roman"/>
          <w:sz w:val="24"/>
          <w:szCs w:val="24"/>
        </w:rPr>
        <w:t>°C</w:t>
      </w:r>
      <w:r w:rsidR="00CF6AA2" w:rsidRPr="00915809">
        <w:rPr>
          <w:rFonts w:ascii="Times New Roman" w:hAnsi="Times New Roman" w:cs="Times New Roman"/>
          <w:sz w:val="24"/>
          <w:szCs w:val="24"/>
        </w:rPr>
        <w:t xml:space="preserve"> </w:t>
      </w:r>
      <w:r w:rsidRPr="00915809">
        <w:rPr>
          <w:rFonts w:ascii="Times New Roman" w:hAnsi="Times New Roman" w:cs="Times New Roman"/>
          <w:sz w:val="24"/>
          <w:szCs w:val="24"/>
        </w:rPr>
        <w:t>isotherm</w:t>
      </w:r>
      <w:r>
        <w:rPr>
          <w:rFonts w:ascii="Times New Roman" w:hAnsi="Times New Roman" w:cs="Times New Roman"/>
          <w:sz w:val="24"/>
          <w:szCs w:val="24"/>
        </w:rPr>
        <w:t xml:space="preserve"> </w:t>
      </w:r>
      <w:r w:rsidRPr="00915809">
        <w:rPr>
          <w:rFonts w:ascii="Times New Roman" w:hAnsi="Times New Roman" w:cs="Times New Roman"/>
          <w:sz w:val="24"/>
          <w:szCs w:val="24"/>
        </w:rPr>
        <w:t>was an indication that rapidly growing dendrites</w:t>
      </w:r>
      <w:r>
        <w:rPr>
          <w:rFonts w:ascii="Times New Roman" w:hAnsi="Times New Roman" w:cs="Times New Roman"/>
          <w:sz w:val="24"/>
          <w:szCs w:val="24"/>
        </w:rPr>
        <w:t xml:space="preserve"> </w:t>
      </w:r>
      <w:r w:rsidRPr="00915809">
        <w:rPr>
          <w:rFonts w:ascii="Times New Roman" w:hAnsi="Times New Roman" w:cs="Times New Roman"/>
          <w:sz w:val="24"/>
          <w:szCs w:val="24"/>
        </w:rPr>
        <w:t>likely played a significant role in producing the elevated</w:t>
      </w:r>
      <w:r>
        <w:rPr>
          <w:rFonts w:ascii="Times New Roman" w:hAnsi="Times New Roman" w:cs="Times New Roman"/>
          <w:sz w:val="24"/>
          <w:szCs w:val="24"/>
        </w:rPr>
        <w:t xml:space="preserve"> </w:t>
      </w:r>
      <w:r w:rsidRPr="00915809">
        <w:rPr>
          <w:rFonts w:ascii="Times New Roman" w:hAnsi="Times New Roman" w:cs="Times New Roman"/>
          <w:sz w:val="24"/>
          <w:szCs w:val="24"/>
        </w:rPr>
        <w:t>K</w:t>
      </w:r>
      <w:r w:rsidRPr="00CF6AA2">
        <w:rPr>
          <w:rFonts w:ascii="Times New Roman" w:hAnsi="Times New Roman" w:cs="Times New Roman"/>
          <w:sz w:val="24"/>
          <w:szCs w:val="24"/>
          <w:vertAlign w:val="subscript"/>
        </w:rPr>
        <w:t>DP</w:t>
      </w:r>
      <w:r w:rsidRPr="00915809">
        <w:rPr>
          <w:rFonts w:ascii="Times New Roman" w:hAnsi="Times New Roman" w:cs="Times New Roman"/>
          <w:sz w:val="24"/>
          <w:szCs w:val="24"/>
        </w:rPr>
        <w:t xml:space="preserve"> signature. In another study of winter storms, Andri</w:t>
      </w:r>
      <w:r w:rsidR="00CF6AA2">
        <w:rPr>
          <w:rFonts w:ascii="Times New Roman" w:hAnsi="Times New Roman" w:cs="Times New Roman"/>
          <w:sz w:val="24"/>
          <w:szCs w:val="24"/>
        </w:rPr>
        <w:t>ć</w:t>
      </w:r>
      <w:r>
        <w:rPr>
          <w:rFonts w:ascii="Times New Roman" w:hAnsi="Times New Roman" w:cs="Times New Roman"/>
          <w:sz w:val="24"/>
          <w:szCs w:val="24"/>
        </w:rPr>
        <w:t xml:space="preserve"> </w:t>
      </w:r>
      <w:r w:rsidRPr="00915809">
        <w:rPr>
          <w:rFonts w:ascii="Times New Roman" w:hAnsi="Times New Roman" w:cs="Times New Roman"/>
          <w:sz w:val="24"/>
          <w:szCs w:val="24"/>
        </w:rPr>
        <w:t>et al. (2013) reported on isolated pockets of enhanced</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K</w:t>
      </w:r>
      <w:r w:rsidRPr="00CF6AA2">
        <w:rPr>
          <w:rFonts w:ascii="Times New Roman" w:hAnsi="Times New Roman" w:cs="Times New Roman"/>
          <w:sz w:val="24"/>
          <w:szCs w:val="24"/>
          <w:vertAlign w:val="subscript"/>
        </w:rPr>
        <w:t>DP</w:t>
      </w:r>
      <w:r w:rsidRPr="00915809">
        <w:rPr>
          <w:rFonts w:ascii="Times New Roman" w:hAnsi="Times New Roman" w:cs="Times New Roman"/>
          <w:sz w:val="24"/>
          <w:szCs w:val="24"/>
        </w:rPr>
        <w:t xml:space="preserve"> and Z</w:t>
      </w:r>
      <w:r w:rsidRPr="00CF6AA2">
        <w:rPr>
          <w:rFonts w:ascii="Times New Roman" w:hAnsi="Times New Roman" w:cs="Times New Roman"/>
          <w:sz w:val="24"/>
          <w:szCs w:val="24"/>
          <w:vertAlign w:val="subscript"/>
        </w:rPr>
        <w:t>DR</w:t>
      </w:r>
      <w:r w:rsidRPr="00915809">
        <w:rPr>
          <w:rFonts w:ascii="Times New Roman" w:hAnsi="Times New Roman" w:cs="Times New Roman"/>
          <w:sz w:val="24"/>
          <w:szCs w:val="24"/>
        </w:rPr>
        <w:t xml:space="preserve"> that were collocated with reduced </w:t>
      </w:r>
      <w:r w:rsidR="00CF6AA2">
        <w:rPr>
          <w:rFonts w:ascii="Times New Roman" w:hAnsi="Times New Roman" w:cs="Times New Roman"/>
          <w:sz w:val="24"/>
          <w:szCs w:val="24"/>
        </w:rPr>
        <w:t>ρ</w:t>
      </w:r>
      <w:r w:rsidRPr="00CF6AA2">
        <w:rPr>
          <w:rFonts w:ascii="Times New Roman" w:hAnsi="Times New Roman" w:cs="Times New Roman"/>
          <w:sz w:val="24"/>
          <w:szCs w:val="24"/>
          <w:vertAlign w:val="subscript"/>
        </w:rPr>
        <w:t>hv</w:t>
      </w:r>
      <w:r w:rsidRPr="00915809">
        <w:rPr>
          <w:rFonts w:ascii="Times New Roman" w:hAnsi="Times New Roman" w:cs="Times New Roman"/>
          <w:sz w:val="24"/>
          <w:szCs w:val="24"/>
        </w:rPr>
        <w:t>.</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These signatures were also found to be located at temperatures</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between</w:t>
      </w:r>
      <w:r w:rsidR="00CF6AA2">
        <w:rPr>
          <w:rFonts w:ascii="Times New Roman" w:hAnsi="Times New Roman" w:cs="Times New Roman"/>
          <w:sz w:val="24"/>
          <w:szCs w:val="24"/>
        </w:rPr>
        <w:t xml:space="preserve"> -</w:t>
      </w:r>
      <w:r w:rsidRPr="00915809">
        <w:rPr>
          <w:rFonts w:ascii="Times New Roman" w:hAnsi="Times New Roman" w:cs="Times New Roman"/>
          <w:sz w:val="24"/>
          <w:szCs w:val="24"/>
        </w:rPr>
        <w:t>10</w:t>
      </w:r>
      <w:r w:rsidR="00CF6AA2">
        <w:rPr>
          <w:rFonts w:ascii="Times New Roman" w:hAnsi="Times New Roman" w:cs="Times New Roman"/>
          <w:sz w:val="24"/>
          <w:szCs w:val="24"/>
        </w:rPr>
        <w:t>°</w:t>
      </w:r>
      <w:r w:rsidRPr="00915809">
        <w:rPr>
          <w:rFonts w:ascii="Times New Roman" w:hAnsi="Times New Roman" w:cs="Times New Roman"/>
          <w:sz w:val="24"/>
          <w:szCs w:val="24"/>
        </w:rPr>
        <w:t xml:space="preserve"> and </w:t>
      </w:r>
      <w:r w:rsidR="00CF6AA2">
        <w:rPr>
          <w:rFonts w:ascii="Times New Roman" w:hAnsi="Times New Roman" w:cs="Times New Roman"/>
          <w:sz w:val="24"/>
          <w:szCs w:val="24"/>
        </w:rPr>
        <w:t>-</w:t>
      </w:r>
      <w:r w:rsidRPr="00915809">
        <w:rPr>
          <w:rFonts w:ascii="Times New Roman" w:hAnsi="Times New Roman" w:cs="Times New Roman"/>
          <w:sz w:val="24"/>
          <w:szCs w:val="24"/>
        </w:rPr>
        <w:t>15</w:t>
      </w:r>
      <w:r w:rsidR="00CF6AA2">
        <w:rPr>
          <w:rFonts w:ascii="Times New Roman" w:hAnsi="Times New Roman" w:cs="Times New Roman"/>
          <w:sz w:val="24"/>
          <w:szCs w:val="24"/>
        </w:rPr>
        <w:t>°</w:t>
      </w:r>
      <w:r w:rsidRPr="00915809">
        <w:rPr>
          <w:rFonts w:ascii="Times New Roman" w:hAnsi="Times New Roman" w:cs="Times New Roman"/>
          <w:sz w:val="24"/>
          <w:szCs w:val="24"/>
        </w:rPr>
        <w:t>C, and were coincident</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with a zone of large radar reflectivity vertical gradient,</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with the reflectivity factor Z</w:t>
      </w:r>
      <w:r w:rsidRPr="00CF6AA2">
        <w:rPr>
          <w:rFonts w:ascii="Times New Roman" w:hAnsi="Times New Roman" w:cs="Times New Roman"/>
          <w:sz w:val="24"/>
          <w:szCs w:val="24"/>
          <w:vertAlign w:val="subscript"/>
        </w:rPr>
        <w:t>H</w:t>
      </w:r>
      <w:r w:rsidRPr="00915809">
        <w:rPr>
          <w:rFonts w:ascii="Times New Roman" w:hAnsi="Times New Roman" w:cs="Times New Roman"/>
          <w:sz w:val="24"/>
          <w:szCs w:val="24"/>
        </w:rPr>
        <w:t xml:space="preserve"> increasing toward the</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ground. Using a simple kinematical, one-dimensional,</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two-moment bulk microphysical model that was coupled</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with an electromagnetic scattering model, Andri</w:t>
      </w:r>
      <w:r w:rsidR="00CF6AA2">
        <w:rPr>
          <w:rFonts w:ascii="Times New Roman" w:hAnsi="Times New Roman" w:cs="Times New Roman"/>
          <w:sz w:val="24"/>
          <w:szCs w:val="24"/>
        </w:rPr>
        <w:t xml:space="preserve">ć </w:t>
      </w:r>
      <w:r w:rsidRPr="00915809">
        <w:rPr>
          <w:rFonts w:ascii="Times New Roman" w:hAnsi="Times New Roman" w:cs="Times New Roman"/>
          <w:sz w:val="24"/>
          <w:szCs w:val="24"/>
        </w:rPr>
        <w:t>et al. (2013) were able to approximately reproduce the</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correct profile shape and magnitude of Z</w:t>
      </w:r>
      <w:r w:rsidRPr="00CF6AA2">
        <w:rPr>
          <w:rFonts w:ascii="Times New Roman" w:hAnsi="Times New Roman" w:cs="Times New Roman"/>
          <w:sz w:val="24"/>
          <w:szCs w:val="24"/>
          <w:vertAlign w:val="subscript"/>
        </w:rPr>
        <w:t>H</w:t>
      </w:r>
      <w:r w:rsidRPr="00915809">
        <w:rPr>
          <w:rFonts w:ascii="Times New Roman" w:hAnsi="Times New Roman" w:cs="Times New Roman"/>
          <w:sz w:val="24"/>
          <w:szCs w:val="24"/>
        </w:rPr>
        <w:t xml:space="preserve"> and </w:t>
      </w:r>
      <w:r w:rsidR="00CF6AA2">
        <w:rPr>
          <w:rFonts w:ascii="Times New Roman" w:hAnsi="Times New Roman" w:cs="Times New Roman"/>
          <w:sz w:val="24"/>
          <w:szCs w:val="24"/>
        </w:rPr>
        <w:t>ρ</w:t>
      </w:r>
      <w:r w:rsidR="00CF6AA2" w:rsidRPr="00CF6AA2">
        <w:rPr>
          <w:rFonts w:ascii="Times New Roman" w:hAnsi="Times New Roman" w:cs="Times New Roman"/>
          <w:sz w:val="24"/>
          <w:szCs w:val="24"/>
          <w:vertAlign w:val="subscript"/>
        </w:rPr>
        <w:t>hv</w:t>
      </w:r>
      <w:r w:rsidR="00CF6AA2" w:rsidRPr="00915809">
        <w:rPr>
          <w:rFonts w:ascii="Times New Roman" w:hAnsi="Times New Roman" w:cs="Times New Roman"/>
          <w:sz w:val="24"/>
          <w:szCs w:val="24"/>
        </w:rPr>
        <w:t xml:space="preserve"> </w:t>
      </w:r>
      <w:r w:rsidRPr="00915809">
        <w:rPr>
          <w:rFonts w:ascii="Times New Roman" w:hAnsi="Times New Roman" w:cs="Times New Roman"/>
          <w:sz w:val="24"/>
          <w:szCs w:val="24"/>
        </w:rPr>
        <w:t>and</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the correct shape (but not magnitude) of Z</w:t>
      </w:r>
      <w:r w:rsidRPr="00CF6AA2">
        <w:rPr>
          <w:rFonts w:ascii="Times New Roman" w:hAnsi="Times New Roman" w:cs="Times New Roman"/>
          <w:sz w:val="24"/>
          <w:szCs w:val="24"/>
          <w:vertAlign w:val="subscript"/>
        </w:rPr>
        <w:t>DR</w:t>
      </w:r>
      <w:r w:rsidRPr="00915809">
        <w:rPr>
          <w:rFonts w:ascii="Times New Roman" w:hAnsi="Times New Roman" w:cs="Times New Roman"/>
          <w:sz w:val="24"/>
          <w:szCs w:val="24"/>
        </w:rPr>
        <w:t xml:space="preserve"> and K</w:t>
      </w:r>
      <w:r w:rsidRPr="00CF6AA2">
        <w:rPr>
          <w:rFonts w:ascii="Times New Roman" w:hAnsi="Times New Roman" w:cs="Times New Roman"/>
          <w:sz w:val="24"/>
          <w:szCs w:val="24"/>
          <w:vertAlign w:val="subscript"/>
        </w:rPr>
        <w:t>DP</w:t>
      </w:r>
      <w:r w:rsidRPr="00915809">
        <w:rPr>
          <w:rFonts w:ascii="Times New Roman" w:hAnsi="Times New Roman" w:cs="Times New Roman"/>
          <w:sz w:val="24"/>
          <w:szCs w:val="24"/>
        </w:rPr>
        <w:t>.</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They concluded that their inability to reproduce the</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correct profiles and magnitudes of all of the signatures</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indicated that microphysical processes not included in</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the model, such as secondary ice production, were likely</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important factors in producing the observed signature.</w:t>
      </w:r>
      <w:r w:rsidR="003474C3">
        <w:rPr>
          <w:rFonts w:ascii="Times New Roman" w:hAnsi="Times New Roman" w:cs="Times New Roman"/>
          <w:sz w:val="24"/>
          <w:szCs w:val="24"/>
        </w:rPr>
        <w:t xml:space="preserve">  </w:t>
      </w:r>
      <w:proofErr w:type="spellStart"/>
      <w:r w:rsidRPr="00915809">
        <w:rPr>
          <w:rFonts w:ascii="Times New Roman" w:hAnsi="Times New Roman" w:cs="Times New Roman"/>
          <w:sz w:val="24"/>
          <w:szCs w:val="24"/>
        </w:rPr>
        <w:t>Bechini</w:t>
      </w:r>
      <w:proofErr w:type="spellEnd"/>
      <w:r w:rsidRPr="00915809">
        <w:rPr>
          <w:rFonts w:ascii="Times New Roman" w:hAnsi="Times New Roman" w:cs="Times New Roman"/>
          <w:sz w:val="24"/>
          <w:szCs w:val="24"/>
        </w:rPr>
        <w:t xml:space="preserve"> et al. (2013) also documented enhanced Z</w:t>
      </w:r>
      <w:r w:rsidRPr="00CF6AA2">
        <w:rPr>
          <w:rFonts w:ascii="Times New Roman" w:hAnsi="Times New Roman" w:cs="Times New Roman"/>
          <w:sz w:val="24"/>
          <w:szCs w:val="24"/>
          <w:vertAlign w:val="subscript"/>
        </w:rPr>
        <w:t>DR</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and K</w:t>
      </w:r>
      <w:r w:rsidRPr="00CF6AA2">
        <w:rPr>
          <w:rFonts w:ascii="Times New Roman" w:hAnsi="Times New Roman" w:cs="Times New Roman"/>
          <w:sz w:val="24"/>
          <w:szCs w:val="24"/>
          <w:vertAlign w:val="subscript"/>
        </w:rPr>
        <w:t>DP</w:t>
      </w:r>
      <w:r w:rsidRPr="00915809">
        <w:rPr>
          <w:rFonts w:ascii="Times New Roman" w:hAnsi="Times New Roman" w:cs="Times New Roman"/>
          <w:sz w:val="24"/>
          <w:szCs w:val="24"/>
        </w:rPr>
        <w:t xml:space="preserve"> values near the model-indicated </w:t>
      </w:r>
      <w:r w:rsidR="00CF6AA2">
        <w:rPr>
          <w:rFonts w:ascii="Times New Roman" w:hAnsi="Times New Roman" w:cs="Times New Roman"/>
          <w:sz w:val="24"/>
          <w:szCs w:val="24"/>
        </w:rPr>
        <w:t>-</w:t>
      </w:r>
      <w:r w:rsidR="00CF6AA2" w:rsidRPr="00915809">
        <w:rPr>
          <w:rFonts w:ascii="Times New Roman" w:hAnsi="Times New Roman" w:cs="Times New Roman"/>
          <w:sz w:val="24"/>
          <w:szCs w:val="24"/>
        </w:rPr>
        <w:t>15</w:t>
      </w:r>
      <w:r w:rsidR="00CF6AA2">
        <w:rPr>
          <w:rFonts w:ascii="Times New Roman" w:hAnsi="Times New Roman" w:cs="Times New Roman"/>
          <w:sz w:val="24"/>
          <w:szCs w:val="24"/>
        </w:rPr>
        <w:t>°</w:t>
      </w:r>
      <w:r w:rsidR="00CF6AA2" w:rsidRPr="00915809">
        <w:rPr>
          <w:rFonts w:ascii="Times New Roman" w:hAnsi="Times New Roman" w:cs="Times New Roman"/>
          <w:sz w:val="24"/>
          <w:szCs w:val="24"/>
        </w:rPr>
        <w:t>C</w:t>
      </w:r>
      <w:r w:rsidRPr="00915809">
        <w:rPr>
          <w:rFonts w:ascii="Times New Roman" w:hAnsi="Times New Roman" w:cs="Times New Roman"/>
          <w:sz w:val="24"/>
          <w:szCs w:val="24"/>
        </w:rPr>
        <w:t xml:space="preserve"> isotherm</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in the ice region of precipitating clouds, using C</w:t>
      </w:r>
      <w:r w:rsidR="00CF6AA2">
        <w:rPr>
          <w:rFonts w:ascii="Times New Roman" w:hAnsi="Times New Roman" w:cs="Times New Roman"/>
          <w:sz w:val="24"/>
          <w:szCs w:val="24"/>
        </w:rPr>
        <w:t xml:space="preserve">- </w:t>
      </w:r>
      <w:r w:rsidRPr="00915809">
        <w:rPr>
          <w:rFonts w:ascii="Times New Roman" w:hAnsi="Times New Roman" w:cs="Times New Roman"/>
          <w:sz w:val="24"/>
          <w:szCs w:val="24"/>
        </w:rPr>
        <w:t>and</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X-band radars in northwestern Italy. They found</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that these regions of</w:t>
      </w:r>
      <w:r w:rsidR="00AE56AE">
        <w:rPr>
          <w:rFonts w:ascii="Times New Roman" w:hAnsi="Times New Roman" w:cs="Times New Roman"/>
          <w:sz w:val="24"/>
          <w:szCs w:val="24"/>
        </w:rPr>
        <w:t xml:space="preserve"> </w:t>
      </w:r>
      <w:r w:rsidRPr="00915809">
        <w:rPr>
          <w:rFonts w:ascii="Times New Roman" w:hAnsi="Times New Roman" w:cs="Times New Roman"/>
          <w:sz w:val="24"/>
          <w:szCs w:val="24"/>
        </w:rPr>
        <w:t>enhancement (K</w:t>
      </w:r>
      <w:r w:rsidRPr="00CF6AA2">
        <w:rPr>
          <w:rFonts w:ascii="Times New Roman" w:hAnsi="Times New Roman" w:cs="Times New Roman"/>
          <w:sz w:val="24"/>
          <w:szCs w:val="24"/>
          <w:vertAlign w:val="subscript"/>
        </w:rPr>
        <w:t>DP</w:t>
      </w:r>
      <w:r w:rsidRPr="00915809">
        <w:rPr>
          <w:rFonts w:ascii="Times New Roman" w:hAnsi="Times New Roman" w:cs="Times New Roman"/>
          <w:sz w:val="24"/>
          <w:szCs w:val="24"/>
        </w:rPr>
        <w:t xml:space="preserve"> </w:t>
      </w:r>
      <w:r w:rsidRPr="00915809">
        <w:rPr>
          <w:rFonts w:ascii="Times New Roman" w:hAnsi="Times New Roman" w:cs="Times New Roman"/>
          <w:sz w:val="24"/>
          <w:szCs w:val="24"/>
        </w:rPr>
        <w:lastRenderedPageBreak/>
        <w:t>values peaked</w:t>
      </w:r>
      <w:r w:rsidR="003474C3">
        <w:rPr>
          <w:rFonts w:ascii="Times New Roman" w:hAnsi="Times New Roman" w:cs="Times New Roman"/>
          <w:sz w:val="24"/>
          <w:szCs w:val="24"/>
        </w:rPr>
        <w:t xml:space="preserve"> </w:t>
      </w:r>
      <w:proofErr w:type="gramStart"/>
      <w:r w:rsidRPr="00915809">
        <w:rPr>
          <w:rFonts w:ascii="Times New Roman" w:hAnsi="Times New Roman" w:cs="Times New Roman"/>
          <w:sz w:val="24"/>
          <w:szCs w:val="24"/>
        </w:rPr>
        <w:t>around 2.0</w:t>
      </w:r>
      <w:r w:rsidR="00CF6AA2">
        <w:rPr>
          <w:rFonts w:ascii="Times New Roman" w:hAnsi="Times New Roman" w:cs="Times New Roman"/>
          <w:sz w:val="24"/>
          <w:szCs w:val="24"/>
        </w:rPr>
        <w:t>°</w:t>
      </w:r>
      <w:r w:rsidR="00D232D7">
        <w:rPr>
          <w:rFonts w:ascii="Times New Roman" w:hAnsi="Times New Roman" w:cs="Times New Roman"/>
          <w:sz w:val="24"/>
          <w:szCs w:val="24"/>
        </w:rPr>
        <w:t xml:space="preserve"> </w:t>
      </w:r>
      <w:r w:rsidRPr="00915809">
        <w:rPr>
          <w:rFonts w:ascii="Times New Roman" w:hAnsi="Times New Roman" w:cs="Times New Roman"/>
          <w:sz w:val="24"/>
          <w:szCs w:val="24"/>
        </w:rPr>
        <w:t>km</w:t>
      </w:r>
      <w:r w:rsidR="00CF6AA2" w:rsidRPr="00CF6AA2">
        <w:rPr>
          <w:rFonts w:ascii="Times New Roman" w:hAnsi="Times New Roman" w:cs="Times New Roman"/>
          <w:sz w:val="24"/>
          <w:szCs w:val="24"/>
          <w:vertAlign w:val="superscript"/>
        </w:rPr>
        <w:t>-1</w:t>
      </w:r>
      <w:r w:rsidRPr="00915809">
        <w:rPr>
          <w:rFonts w:ascii="Times New Roman" w:hAnsi="Times New Roman" w:cs="Times New Roman"/>
          <w:sz w:val="24"/>
          <w:szCs w:val="24"/>
        </w:rPr>
        <w:t xml:space="preserve"> at C band</w:t>
      </w:r>
      <w:proofErr w:type="gramEnd"/>
      <w:r w:rsidRPr="00915809">
        <w:rPr>
          <w:rFonts w:ascii="Times New Roman" w:hAnsi="Times New Roman" w:cs="Times New Roman"/>
          <w:sz w:val="24"/>
          <w:szCs w:val="24"/>
        </w:rPr>
        <w:t>) were likely associated with</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dendritic growth and were correlated with the Z</w:t>
      </w:r>
      <w:r w:rsidRPr="00CF6AA2">
        <w:rPr>
          <w:rFonts w:ascii="Times New Roman" w:hAnsi="Times New Roman" w:cs="Times New Roman"/>
          <w:sz w:val="24"/>
          <w:szCs w:val="24"/>
          <w:vertAlign w:val="subscript"/>
        </w:rPr>
        <w:t>H</w:t>
      </w:r>
      <w:r w:rsidRPr="00915809">
        <w:rPr>
          <w:rFonts w:ascii="Times New Roman" w:hAnsi="Times New Roman" w:cs="Times New Roman"/>
          <w:sz w:val="24"/>
          <w:szCs w:val="24"/>
        </w:rPr>
        <w:t xml:space="preserve"> below.</w:t>
      </w:r>
      <w:r w:rsidR="0012422A">
        <w:rPr>
          <w:rFonts w:ascii="Times New Roman" w:hAnsi="Times New Roman" w:cs="Times New Roman"/>
          <w:sz w:val="24"/>
          <w:szCs w:val="24"/>
        </w:rPr>
        <w:t xml:space="preserve"> </w:t>
      </w:r>
    </w:p>
    <w:p w:rsidR="003474C3" w:rsidRDefault="00915809" w:rsidP="0012422A">
      <w:pPr>
        <w:spacing w:after="0" w:line="480" w:lineRule="auto"/>
        <w:ind w:firstLine="720"/>
        <w:jc w:val="both"/>
        <w:rPr>
          <w:rFonts w:ascii="Times New Roman" w:hAnsi="Times New Roman" w:cs="Times New Roman"/>
          <w:sz w:val="24"/>
          <w:szCs w:val="24"/>
        </w:rPr>
      </w:pPr>
      <w:r w:rsidRPr="00915809">
        <w:rPr>
          <w:rFonts w:ascii="Times New Roman" w:hAnsi="Times New Roman" w:cs="Times New Roman"/>
          <w:sz w:val="24"/>
          <w:szCs w:val="24"/>
        </w:rPr>
        <w:t>Ryzhkov et al. (2011) and Kumjian et al. (2011) presented</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preliminary examinations of distinct and recurring polarimetric</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signatures in winter storms, including the aforementioned</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elevated features, providing useful groundwork</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for future winter weather polarimetric studies. As recognized</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by Hogan et al. (2002) and Field et al. (2004),</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plumes of enhanced Z</w:t>
      </w:r>
      <w:r w:rsidRPr="00CF6AA2">
        <w:rPr>
          <w:rFonts w:ascii="Times New Roman" w:hAnsi="Times New Roman" w:cs="Times New Roman"/>
          <w:sz w:val="24"/>
          <w:szCs w:val="24"/>
          <w:vertAlign w:val="subscript"/>
        </w:rPr>
        <w:t>DR</w:t>
      </w:r>
      <w:r w:rsidRPr="00915809">
        <w:rPr>
          <w:rFonts w:ascii="Times New Roman" w:hAnsi="Times New Roman" w:cs="Times New Roman"/>
          <w:sz w:val="24"/>
          <w:szCs w:val="24"/>
        </w:rPr>
        <w:t xml:space="preserve"> are associated with updrafts</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and the generation of supercooled liquid water in winter</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convective storms. According to Ryzhkov et al. (2011)</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and Kumjian et al. (2011), it is likely that some of these</w:t>
      </w:r>
      <w:r w:rsidR="003474C3">
        <w:rPr>
          <w:rFonts w:ascii="Times New Roman" w:hAnsi="Times New Roman" w:cs="Times New Roman"/>
          <w:sz w:val="24"/>
          <w:szCs w:val="24"/>
        </w:rPr>
        <w:t xml:space="preserve"> </w:t>
      </w:r>
      <w:r w:rsidR="00CF6AA2">
        <w:rPr>
          <w:rFonts w:ascii="Times New Roman" w:hAnsi="Times New Roman" w:cs="Times New Roman"/>
          <w:sz w:val="24"/>
          <w:szCs w:val="24"/>
        </w:rPr>
        <w:t xml:space="preserve">updrafts can produce enough </w:t>
      </w:r>
      <w:r w:rsidRPr="00915809">
        <w:rPr>
          <w:rFonts w:ascii="Times New Roman" w:hAnsi="Times New Roman" w:cs="Times New Roman"/>
          <w:sz w:val="24"/>
          <w:szCs w:val="24"/>
        </w:rPr>
        <w:t>graupel for charge separation</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sufficient to generate electric fields. These electrostatic</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fields can change the orientation of ice crystals</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atop these updrafts, which can cause the transmitted radar</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signal to become depolarized (Ryzhkov and Zrni</w:t>
      </w:r>
      <w:r w:rsidR="00CF6AA2">
        <w:rPr>
          <w:rFonts w:ascii="Times New Roman" w:hAnsi="Times New Roman" w:cs="Times New Roman"/>
          <w:sz w:val="24"/>
          <w:szCs w:val="24"/>
        </w:rPr>
        <w:t>ć</w:t>
      </w:r>
      <w:r w:rsidRPr="00915809">
        <w:rPr>
          <w:rFonts w:ascii="Times New Roman" w:hAnsi="Times New Roman" w:cs="Times New Roman"/>
          <w:sz w:val="24"/>
          <w:szCs w:val="24"/>
        </w:rPr>
        <w:t xml:space="preserve"> 2007;</w:t>
      </w:r>
      <w:r w:rsidR="003474C3">
        <w:rPr>
          <w:rFonts w:ascii="Times New Roman" w:hAnsi="Times New Roman" w:cs="Times New Roman"/>
          <w:sz w:val="24"/>
          <w:szCs w:val="24"/>
        </w:rPr>
        <w:t xml:space="preserve"> </w:t>
      </w:r>
      <w:r w:rsidRPr="00915809">
        <w:rPr>
          <w:rFonts w:ascii="Times New Roman" w:hAnsi="Times New Roman" w:cs="Times New Roman"/>
          <w:sz w:val="24"/>
          <w:szCs w:val="24"/>
        </w:rPr>
        <w:t>Hubbert et al. 2010a</w:t>
      </w:r>
      <w:proofErr w:type="gramStart"/>
      <w:r w:rsidRPr="00915809">
        <w:rPr>
          <w:rFonts w:ascii="Times New Roman" w:hAnsi="Times New Roman" w:cs="Times New Roman"/>
          <w:sz w:val="24"/>
          <w:szCs w:val="24"/>
        </w:rPr>
        <w:t>,b</w:t>
      </w:r>
      <w:proofErr w:type="gramEnd"/>
      <w:r w:rsidRPr="00915809">
        <w:rPr>
          <w:rFonts w:ascii="Times New Roman" w:hAnsi="Times New Roman" w:cs="Times New Roman"/>
          <w:sz w:val="24"/>
          <w:szCs w:val="24"/>
        </w:rPr>
        <w:t>; Kumjian et al. 2011; Ryzhkov</w:t>
      </w:r>
      <w:r w:rsidR="003474C3" w:rsidRPr="003474C3">
        <w:rPr>
          <w:rFonts w:ascii="AdvPSTIM10-R" w:hAnsi="AdvPSTIM10-R" w:cs="AdvPSTIM10-R"/>
          <w:color w:val="0000FF"/>
          <w:sz w:val="19"/>
          <w:szCs w:val="19"/>
        </w:rPr>
        <w:t xml:space="preserve"> </w:t>
      </w:r>
      <w:r w:rsidR="003474C3" w:rsidRPr="003474C3">
        <w:rPr>
          <w:rFonts w:ascii="Times New Roman" w:hAnsi="Times New Roman" w:cs="Times New Roman"/>
          <w:sz w:val="24"/>
          <w:szCs w:val="24"/>
        </w:rPr>
        <w:t>et al. 2011). The resulting</w:t>
      </w:r>
      <w:r w:rsidR="003474C3">
        <w:rPr>
          <w:rFonts w:ascii="Times New Roman" w:hAnsi="Times New Roman" w:cs="Times New Roman"/>
          <w:sz w:val="24"/>
          <w:szCs w:val="24"/>
        </w:rPr>
        <w:t xml:space="preserve"> polarimetric signatures reveal </w:t>
      </w:r>
      <w:r w:rsidR="003474C3" w:rsidRPr="003474C3">
        <w:rPr>
          <w:rFonts w:ascii="Times New Roman" w:hAnsi="Times New Roman" w:cs="Times New Roman"/>
          <w:sz w:val="24"/>
          <w:szCs w:val="24"/>
        </w:rPr>
        <w:t>the depolarization through radial streaks of enhanced</w:t>
      </w:r>
      <w:r w:rsidR="003474C3">
        <w:rPr>
          <w:rFonts w:ascii="Times New Roman" w:hAnsi="Times New Roman" w:cs="Times New Roman"/>
          <w:sz w:val="24"/>
          <w:szCs w:val="24"/>
        </w:rPr>
        <w:t xml:space="preserve"> </w:t>
      </w:r>
      <w:r w:rsidR="003474C3" w:rsidRPr="003474C3">
        <w:rPr>
          <w:rFonts w:ascii="Times New Roman" w:hAnsi="Times New Roman" w:cs="Times New Roman"/>
          <w:sz w:val="24"/>
          <w:szCs w:val="24"/>
        </w:rPr>
        <w:t>positive and/or negative Z</w:t>
      </w:r>
      <w:r w:rsidR="003474C3" w:rsidRPr="00CF6AA2">
        <w:rPr>
          <w:rFonts w:ascii="Times New Roman" w:hAnsi="Times New Roman" w:cs="Times New Roman"/>
          <w:sz w:val="24"/>
          <w:szCs w:val="24"/>
          <w:vertAlign w:val="subscript"/>
        </w:rPr>
        <w:t>DR</w:t>
      </w:r>
      <w:r w:rsidR="003474C3" w:rsidRPr="003474C3">
        <w:rPr>
          <w:rFonts w:ascii="Times New Roman" w:hAnsi="Times New Roman" w:cs="Times New Roman"/>
          <w:sz w:val="24"/>
          <w:szCs w:val="24"/>
        </w:rPr>
        <w:t>.</w:t>
      </w:r>
      <w:r w:rsidR="003474C3">
        <w:rPr>
          <w:rFonts w:ascii="Times New Roman" w:hAnsi="Times New Roman" w:cs="Times New Roman"/>
          <w:sz w:val="24"/>
          <w:szCs w:val="24"/>
        </w:rPr>
        <w:t xml:space="preserve">  </w:t>
      </w:r>
    </w:p>
    <w:p w:rsidR="003474C3" w:rsidRPr="003474C3" w:rsidRDefault="003474C3" w:rsidP="0012422A">
      <w:pPr>
        <w:spacing w:after="0" w:line="480" w:lineRule="auto"/>
        <w:ind w:firstLine="720"/>
        <w:jc w:val="both"/>
        <w:rPr>
          <w:rFonts w:ascii="Times New Roman" w:hAnsi="Times New Roman" w:cs="Times New Roman"/>
          <w:sz w:val="24"/>
          <w:szCs w:val="24"/>
        </w:rPr>
      </w:pPr>
      <w:r w:rsidRPr="003474C3">
        <w:rPr>
          <w:rFonts w:ascii="Times New Roman" w:hAnsi="Times New Roman" w:cs="Times New Roman"/>
          <w:sz w:val="24"/>
          <w:szCs w:val="24"/>
        </w:rPr>
        <w:t>Other distinct polarimetric signatures presented by</w:t>
      </w:r>
      <w:r>
        <w:rPr>
          <w:rFonts w:ascii="Times New Roman" w:hAnsi="Times New Roman" w:cs="Times New Roman"/>
          <w:sz w:val="24"/>
          <w:szCs w:val="24"/>
        </w:rPr>
        <w:t xml:space="preserve"> </w:t>
      </w:r>
      <w:r w:rsidRPr="003474C3">
        <w:rPr>
          <w:rFonts w:ascii="Times New Roman" w:hAnsi="Times New Roman" w:cs="Times New Roman"/>
          <w:sz w:val="24"/>
          <w:szCs w:val="24"/>
        </w:rPr>
        <w:t>Ryzhkov et al. (2011) include downward excursions of</w:t>
      </w:r>
      <w:r>
        <w:rPr>
          <w:rFonts w:ascii="Times New Roman" w:hAnsi="Times New Roman" w:cs="Times New Roman"/>
          <w:sz w:val="24"/>
          <w:szCs w:val="24"/>
        </w:rPr>
        <w:t xml:space="preserve"> </w:t>
      </w:r>
      <w:r w:rsidRPr="003474C3">
        <w:rPr>
          <w:rFonts w:ascii="Times New Roman" w:hAnsi="Times New Roman" w:cs="Times New Roman"/>
          <w:sz w:val="24"/>
          <w:szCs w:val="24"/>
        </w:rPr>
        <w:t xml:space="preserve">the melting layer, characterized by reduced </w:t>
      </w:r>
      <w:r w:rsidR="00CF6AA2">
        <w:rPr>
          <w:rFonts w:ascii="Times New Roman" w:hAnsi="Times New Roman" w:cs="Times New Roman"/>
          <w:sz w:val="24"/>
          <w:szCs w:val="24"/>
        </w:rPr>
        <w:t>ρ</w:t>
      </w:r>
      <w:r w:rsidR="00CF6AA2" w:rsidRPr="00CF6AA2">
        <w:rPr>
          <w:rFonts w:ascii="Times New Roman" w:hAnsi="Times New Roman" w:cs="Times New Roman"/>
          <w:sz w:val="24"/>
          <w:szCs w:val="24"/>
          <w:vertAlign w:val="subscript"/>
        </w:rPr>
        <w:t>hv</w:t>
      </w:r>
      <w:r w:rsidR="00CF6AA2" w:rsidRPr="00915809">
        <w:rPr>
          <w:rFonts w:ascii="Times New Roman" w:hAnsi="Times New Roman" w:cs="Times New Roman"/>
          <w:sz w:val="24"/>
          <w:szCs w:val="24"/>
        </w:rPr>
        <w:t xml:space="preserve"> </w:t>
      </w:r>
      <w:r w:rsidRPr="003474C3">
        <w:rPr>
          <w:rFonts w:ascii="Times New Roman" w:hAnsi="Times New Roman" w:cs="Times New Roman"/>
          <w:sz w:val="24"/>
          <w:szCs w:val="24"/>
        </w:rPr>
        <w:t>and locally</w:t>
      </w:r>
      <w:r>
        <w:rPr>
          <w:rFonts w:ascii="Times New Roman" w:hAnsi="Times New Roman" w:cs="Times New Roman"/>
          <w:sz w:val="24"/>
          <w:szCs w:val="24"/>
        </w:rPr>
        <w:t xml:space="preserve"> </w:t>
      </w:r>
      <w:r w:rsidRPr="003474C3">
        <w:rPr>
          <w:rFonts w:ascii="Times New Roman" w:hAnsi="Times New Roman" w:cs="Times New Roman"/>
          <w:sz w:val="24"/>
          <w:szCs w:val="24"/>
        </w:rPr>
        <w:t>maximized Z</w:t>
      </w:r>
      <w:r w:rsidRPr="00CF6AA2">
        <w:rPr>
          <w:rFonts w:ascii="Times New Roman" w:hAnsi="Times New Roman" w:cs="Times New Roman"/>
          <w:sz w:val="24"/>
          <w:szCs w:val="24"/>
          <w:vertAlign w:val="subscript"/>
        </w:rPr>
        <w:t>H</w:t>
      </w:r>
      <w:r w:rsidRPr="003474C3">
        <w:rPr>
          <w:rFonts w:ascii="Times New Roman" w:hAnsi="Times New Roman" w:cs="Times New Roman"/>
          <w:sz w:val="24"/>
          <w:szCs w:val="24"/>
        </w:rPr>
        <w:t xml:space="preserve"> and Z</w:t>
      </w:r>
      <w:r w:rsidRPr="00CF6AA2">
        <w:rPr>
          <w:rFonts w:ascii="Times New Roman" w:hAnsi="Times New Roman" w:cs="Times New Roman"/>
          <w:sz w:val="24"/>
          <w:szCs w:val="24"/>
          <w:vertAlign w:val="subscript"/>
        </w:rPr>
        <w:t>DR</w:t>
      </w:r>
      <w:r w:rsidRPr="003474C3">
        <w:rPr>
          <w:rFonts w:ascii="Times New Roman" w:hAnsi="Times New Roman" w:cs="Times New Roman"/>
          <w:sz w:val="24"/>
          <w:szCs w:val="24"/>
        </w:rPr>
        <w:t xml:space="preserve"> extending from the melting</w:t>
      </w:r>
      <w:r>
        <w:rPr>
          <w:rFonts w:ascii="Times New Roman" w:hAnsi="Times New Roman" w:cs="Times New Roman"/>
          <w:sz w:val="24"/>
          <w:szCs w:val="24"/>
        </w:rPr>
        <w:t xml:space="preserve"> </w:t>
      </w:r>
      <w:r w:rsidRPr="003474C3">
        <w:rPr>
          <w:rFonts w:ascii="Times New Roman" w:hAnsi="Times New Roman" w:cs="Times New Roman"/>
          <w:sz w:val="24"/>
          <w:szCs w:val="24"/>
        </w:rPr>
        <w:t xml:space="preserve">layer down to the surface. </w:t>
      </w:r>
      <w:r w:rsidR="00CF6AA2">
        <w:rPr>
          <w:rFonts w:ascii="Times New Roman" w:hAnsi="Times New Roman" w:cs="Times New Roman"/>
          <w:sz w:val="24"/>
          <w:szCs w:val="24"/>
        </w:rPr>
        <w:t xml:space="preserve"> </w:t>
      </w:r>
      <w:r w:rsidRPr="003474C3">
        <w:rPr>
          <w:rFonts w:ascii="Times New Roman" w:hAnsi="Times New Roman" w:cs="Times New Roman"/>
          <w:sz w:val="24"/>
          <w:szCs w:val="24"/>
        </w:rPr>
        <w:t>These excursions are</w:t>
      </w:r>
      <w:r>
        <w:rPr>
          <w:rFonts w:ascii="Times New Roman" w:hAnsi="Times New Roman" w:cs="Times New Roman"/>
          <w:sz w:val="24"/>
          <w:szCs w:val="24"/>
        </w:rPr>
        <w:t xml:space="preserve"> </w:t>
      </w:r>
      <w:r w:rsidRPr="003474C3">
        <w:rPr>
          <w:rFonts w:ascii="Times New Roman" w:hAnsi="Times New Roman" w:cs="Times New Roman"/>
          <w:sz w:val="24"/>
          <w:szCs w:val="24"/>
        </w:rPr>
        <w:t>usually associated with melting snowflakes extracting</w:t>
      </w:r>
      <w:r>
        <w:rPr>
          <w:rFonts w:ascii="Times New Roman" w:hAnsi="Times New Roman" w:cs="Times New Roman"/>
          <w:sz w:val="24"/>
          <w:szCs w:val="24"/>
        </w:rPr>
        <w:t xml:space="preserve"> </w:t>
      </w:r>
      <w:r w:rsidRPr="003474C3">
        <w:rPr>
          <w:rFonts w:ascii="Times New Roman" w:hAnsi="Times New Roman" w:cs="Times New Roman"/>
          <w:sz w:val="24"/>
          <w:szCs w:val="24"/>
        </w:rPr>
        <w:t>heat from the local environment, resulting in the cooling</w:t>
      </w:r>
      <w:r>
        <w:rPr>
          <w:rFonts w:ascii="Times New Roman" w:hAnsi="Times New Roman" w:cs="Times New Roman"/>
          <w:sz w:val="24"/>
          <w:szCs w:val="24"/>
        </w:rPr>
        <w:t xml:space="preserve"> </w:t>
      </w:r>
      <w:r w:rsidRPr="003474C3">
        <w:rPr>
          <w:rFonts w:ascii="Times New Roman" w:hAnsi="Times New Roman" w:cs="Times New Roman"/>
          <w:sz w:val="24"/>
          <w:szCs w:val="24"/>
        </w:rPr>
        <w:t>of ambient air temperatures (</w:t>
      </w:r>
      <w:proofErr w:type="spellStart"/>
      <w:r w:rsidRPr="003474C3">
        <w:rPr>
          <w:rFonts w:ascii="Times New Roman" w:hAnsi="Times New Roman" w:cs="Times New Roman"/>
          <w:sz w:val="24"/>
          <w:szCs w:val="24"/>
        </w:rPr>
        <w:t>Kain</w:t>
      </w:r>
      <w:proofErr w:type="spellEnd"/>
      <w:r w:rsidRPr="003474C3">
        <w:rPr>
          <w:rFonts w:ascii="Times New Roman" w:hAnsi="Times New Roman" w:cs="Times New Roman"/>
          <w:sz w:val="24"/>
          <w:szCs w:val="24"/>
        </w:rPr>
        <w:t xml:space="preserve"> et al. 2000).</w:t>
      </w:r>
      <w:r>
        <w:rPr>
          <w:rFonts w:ascii="Times New Roman" w:hAnsi="Times New Roman" w:cs="Times New Roman"/>
          <w:sz w:val="24"/>
          <w:szCs w:val="24"/>
        </w:rPr>
        <w:t xml:space="preserve">  </w:t>
      </w:r>
      <w:r w:rsidRPr="003474C3">
        <w:rPr>
          <w:rFonts w:ascii="Times New Roman" w:hAnsi="Times New Roman" w:cs="Times New Roman"/>
          <w:sz w:val="24"/>
          <w:szCs w:val="24"/>
        </w:rPr>
        <w:t>A</w:t>
      </w:r>
      <w:r>
        <w:rPr>
          <w:rFonts w:ascii="Times New Roman" w:hAnsi="Times New Roman" w:cs="Times New Roman"/>
          <w:sz w:val="24"/>
          <w:szCs w:val="24"/>
        </w:rPr>
        <w:t xml:space="preserve"> </w:t>
      </w:r>
      <w:r w:rsidRPr="003474C3">
        <w:rPr>
          <w:rFonts w:ascii="Times New Roman" w:hAnsi="Times New Roman" w:cs="Times New Roman"/>
          <w:sz w:val="24"/>
          <w:szCs w:val="24"/>
        </w:rPr>
        <w:t>gradual</w:t>
      </w:r>
      <w:r>
        <w:rPr>
          <w:rFonts w:ascii="Times New Roman" w:hAnsi="Times New Roman" w:cs="Times New Roman"/>
          <w:sz w:val="24"/>
          <w:szCs w:val="24"/>
        </w:rPr>
        <w:t xml:space="preserve"> </w:t>
      </w:r>
      <w:r w:rsidRPr="003474C3">
        <w:rPr>
          <w:rFonts w:ascii="Times New Roman" w:hAnsi="Times New Roman" w:cs="Times New Roman"/>
          <w:sz w:val="24"/>
          <w:szCs w:val="24"/>
        </w:rPr>
        <w:t>downward propagation of melting-induced cooling can</w:t>
      </w:r>
      <w:r>
        <w:rPr>
          <w:rFonts w:ascii="Times New Roman" w:hAnsi="Times New Roman" w:cs="Times New Roman"/>
          <w:sz w:val="24"/>
          <w:szCs w:val="24"/>
        </w:rPr>
        <w:t xml:space="preserve"> </w:t>
      </w:r>
      <w:r w:rsidRPr="003474C3">
        <w:rPr>
          <w:rFonts w:ascii="Times New Roman" w:hAnsi="Times New Roman" w:cs="Times New Roman"/>
          <w:sz w:val="24"/>
          <w:szCs w:val="24"/>
        </w:rPr>
        <w:t>produce a 0</w:t>
      </w:r>
      <w:r w:rsidR="00CF6AA2">
        <w:rPr>
          <w:rFonts w:ascii="Times New Roman" w:hAnsi="Times New Roman" w:cs="Times New Roman"/>
          <w:sz w:val="24"/>
          <w:szCs w:val="24"/>
        </w:rPr>
        <w:t>°</w:t>
      </w:r>
      <w:r w:rsidRPr="003474C3">
        <w:rPr>
          <w:rFonts w:ascii="Times New Roman" w:hAnsi="Times New Roman" w:cs="Times New Roman"/>
          <w:sz w:val="24"/>
          <w:szCs w:val="24"/>
        </w:rPr>
        <w:t>C isothermal layer, allowing precipitation to</w:t>
      </w:r>
      <w:r>
        <w:rPr>
          <w:rFonts w:ascii="Times New Roman" w:hAnsi="Times New Roman" w:cs="Times New Roman"/>
          <w:sz w:val="24"/>
          <w:szCs w:val="24"/>
        </w:rPr>
        <w:t xml:space="preserve"> </w:t>
      </w:r>
      <w:r w:rsidRPr="003474C3">
        <w:rPr>
          <w:rFonts w:ascii="Times New Roman" w:hAnsi="Times New Roman" w:cs="Times New Roman"/>
          <w:sz w:val="24"/>
          <w:szCs w:val="24"/>
        </w:rPr>
        <w:t>fall farther toward the surface before melting entirely; if</w:t>
      </w:r>
      <w:r>
        <w:rPr>
          <w:rFonts w:ascii="Times New Roman" w:hAnsi="Times New Roman" w:cs="Times New Roman"/>
          <w:sz w:val="24"/>
          <w:szCs w:val="24"/>
        </w:rPr>
        <w:t xml:space="preserve"> </w:t>
      </w:r>
      <w:r w:rsidRPr="003474C3">
        <w:rPr>
          <w:rFonts w:ascii="Times New Roman" w:hAnsi="Times New Roman" w:cs="Times New Roman"/>
          <w:sz w:val="24"/>
          <w:szCs w:val="24"/>
        </w:rPr>
        <w:t>the melting layer is near the ground, frozen precipitation</w:t>
      </w:r>
      <w:r>
        <w:rPr>
          <w:rFonts w:ascii="Times New Roman" w:hAnsi="Times New Roman" w:cs="Times New Roman"/>
          <w:sz w:val="24"/>
          <w:szCs w:val="24"/>
        </w:rPr>
        <w:t xml:space="preserve"> </w:t>
      </w:r>
      <w:r w:rsidRPr="003474C3">
        <w:rPr>
          <w:rFonts w:ascii="Times New Roman" w:hAnsi="Times New Roman" w:cs="Times New Roman"/>
          <w:sz w:val="24"/>
          <w:szCs w:val="24"/>
        </w:rPr>
        <w:t xml:space="preserve">is more likely to reach the surface </w:t>
      </w:r>
      <w:r w:rsidRPr="003474C3">
        <w:rPr>
          <w:rFonts w:ascii="Times New Roman" w:hAnsi="Times New Roman" w:cs="Times New Roman"/>
          <w:sz w:val="24"/>
          <w:szCs w:val="24"/>
        </w:rPr>
        <w:lastRenderedPageBreak/>
        <w:t xml:space="preserve">(e.g., </w:t>
      </w:r>
      <w:proofErr w:type="spellStart"/>
      <w:r w:rsidRPr="003474C3">
        <w:rPr>
          <w:rFonts w:ascii="Times New Roman" w:hAnsi="Times New Roman" w:cs="Times New Roman"/>
          <w:sz w:val="24"/>
          <w:szCs w:val="24"/>
        </w:rPr>
        <w:t>Findeisen</w:t>
      </w:r>
      <w:proofErr w:type="spellEnd"/>
      <w:r w:rsidRPr="003474C3">
        <w:rPr>
          <w:rFonts w:ascii="Times New Roman" w:hAnsi="Times New Roman" w:cs="Times New Roman"/>
          <w:sz w:val="24"/>
          <w:szCs w:val="24"/>
        </w:rPr>
        <w:t xml:space="preserve"> 1940;</w:t>
      </w:r>
      <w:r>
        <w:rPr>
          <w:rFonts w:ascii="Times New Roman" w:hAnsi="Times New Roman" w:cs="Times New Roman"/>
          <w:sz w:val="24"/>
          <w:szCs w:val="24"/>
        </w:rPr>
        <w:t xml:space="preserve"> </w:t>
      </w:r>
      <w:proofErr w:type="spellStart"/>
      <w:r w:rsidRPr="003474C3">
        <w:rPr>
          <w:rFonts w:ascii="Times New Roman" w:hAnsi="Times New Roman" w:cs="Times New Roman"/>
          <w:sz w:val="24"/>
          <w:szCs w:val="24"/>
        </w:rPr>
        <w:t>Kain</w:t>
      </w:r>
      <w:proofErr w:type="spellEnd"/>
      <w:r w:rsidRPr="003474C3">
        <w:rPr>
          <w:rFonts w:ascii="Times New Roman" w:hAnsi="Times New Roman" w:cs="Times New Roman"/>
          <w:sz w:val="24"/>
          <w:szCs w:val="24"/>
        </w:rPr>
        <w:t xml:space="preserve"> et al. 2000). </w:t>
      </w:r>
      <w:r w:rsidR="00CF6AA2">
        <w:rPr>
          <w:rFonts w:ascii="Times New Roman" w:hAnsi="Times New Roman" w:cs="Times New Roman"/>
          <w:sz w:val="24"/>
          <w:szCs w:val="24"/>
        </w:rPr>
        <w:t xml:space="preserve"> </w:t>
      </w:r>
      <w:r w:rsidRPr="003474C3">
        <w:rPr>
          <w:rFonts w:ascii="Times New Roman" w:hAnsi="Times New Roman" w:cs="Times New Roman"/>
          <w:sz w:val="24"/>
          <w:szCs w:val="24"/>
        </w:rPr>
        <w:t>Furthermore, this melting effect is</w:t>
      </w:r>
      <w:r>
        <w:rPr>
          <w:rFonts w:ascii="Times New Roman" w:hAnsi="Times New Roman" w:cs="Times New Roman"/>
          <w:sz w:val="24"/>
          <w:szCs w:val="24"/>
        </w:rPr>
        <w:t xml:space="preserve"> </w:t>
      </w:r>
      <w:r w:rsidRPr="003474C3">
        <w:rPr>
          <w:rFonts w:ascii="Times New Roman" w:hAnsi="Times New Roman" w:cs="Times New Roman"/>
          <w:sz w:val="24"/>
          <w:szCs w:val="24"/>
        </w:rPr>
        <w:t>strongest in locations of high precipitation rates (</w:t>
      </w:r>
      <w:proofErr w:type="spellStart"/>
      <w:r w:rsidRPr="003474C3">
        <w:rPr>
          <w:rFonts w:ascii="Times New Roman" w:hAnsi="Times New Roman" w:cs="Times New Roman"/>
          <w:sz w:val="24"/>
          <w:szCs w:val="24"/>
        </w:rPr>
        <w:t>Kain</w:t>
      </w:r>
      <w:proofErr w:type="spellEnd"/>
      <w:r>
        <w:rPr>
          <w:rFonts w:ascii="Times New Roman" w:hAnsi="Times New Roman" w:cs="Times New Roman"/>
          <w:sz w:val="24"/>
          <w:szCs w:val="24"/>
        </w:rPr>
        <w:t xml:space="preserve"> </w:t>
      </w:r>
      <w:r w:rsidRPr="003474C3">
        <w:rPr>
          <w:rFonts w:ascii="Times New Roman" w:hAnsi="Times New Roman" w:cs="Times New Roman"/>
          <w:sz w:val="24"/>
          <w:szCs w:val="24"/>
        </w:rPr>
        <w:t xml:space="preserve">et al. 2000). </w:t>
      </w:r>
      <w:r w:rsidR="00CF6AA2">
        <w:rPr>
          <w:rFonts w:ascii="Times New Roman" w:hAnsi="Times New Roman" w:cs="Times New Roman"/>
          <w:sz w:val="24"/>
          <w:szCs w:val="24"/>
        </w:rPr>
        <w:t xml:space="preserve"> </w:t>
      </w:r>
      <w:r w:rsidRPr="003474C3">
        <w:rPr>
          <w:rFonts w:ascii="Times New Roman" w:hAnsi="Times New Roman" w:cs="Times New Roman"/>
          <w:sz w:val="24"/>
          <w:szCs w:val="24"/>
        </w:rPr>
        <w:t>Downward excursions of the melting layer</w:t>
      </w:r>
      <w:r>
        <w:rPr>
          <w:rFonts w:ascii="Times New Roman" w:hAnsi="Times New Roman" w:cs="Times New Roman"/>
          <w:sz w:val="24"/>
          <w:szCs w:val="24"/>
        </w:rPr>
        <w:t xml:space="preserve"> </w:t>
      </w:r>
      <w:r w:rsidRPr="003474C3">
        <w:rPr>
          <w:rFonts w:ascii="Times New Roman" w:hAnsi="Times New Roman" w:cs="Times New Roman"/>
          <w:sz w:val="24"/>
          <w:szCs w:val="24"/>
        </w:rPr>
        <w:t>can also be associated with weak embedded convection,</w:t>
      </w:r>
      <w:r w:rsidR="0012422A">
        <w:rPr>
          <w:rFonts w:ascii="Times New Roman" w:hAnsi="Times New Roman" w:cs="Times New Roman"/>
          <w:sz w:val="24"/>
          <w:szCs w:val="24"/>
        </w:rPr>
        <w:t xml:space="preserve"> </w:t>
      </w:r>
      <w:r w:rsidRPr="003474C3">
        <w:rPr>
          <w:rFonts w:ascii="Times New Roman" w:hAnsi="Times New Roman" w:cs="Times New Roman"/>
          <w:sz w:val="24"/>
          <w:szCs w:val="24"/>
        </w:rPr>
        <w:t>which facilitates the riming of snow above the freezing</w:t>
      </w:r>
      <w:r>
        <w:rPr>
          <w:rFonts w:ascii="Times New Roman" w:hAnsi="Times New Roman" w:cs="Times New Roman"/>
          <w:sz w:val="24"/>
          <w:szCs w:val="24"/>
        </w:rPr>
        <w:t xml:space="preserve"> </w:t>
      </w:r>
      <w:r w:rsidRPr="003474C3">
        <w:rPr>
          <w:rFonts w:ascii="Times New Roman" w:hAnsi="Times New Roman" w:cs="Times New Roman"/>
          <w:sz w:val="24"/>
          <w:szCs w:val="24"/>
        </w:rPr>
        <w:t>level (Ryzhkov et al. 2011). Rimed snowflakes have</w:t>
      </w:r>
      <w:r>
        <w:rPr>
          <w:rFonts w:ascii="Times New Roman" w:hAnsi="Times New Roman" w:cs="Times New Roman"/>
          <w:sz w:val="24"/>
          <w:szCs w:val="24"/>
        </w:rPr>
        <w:t xml:space="preserve"> </w:t>
      </w:r>
      <w:r w:rsidRPr="003474C3">
        <w:rPr>
          <w:rFonts w:ascii="Times New Roman" w:hAnsi="Times New Roman" w:cs="Times New Roman"/>
          <w:sz w:val="24"/>
          <w:szCs w:val="24"/>
        </w:rPr>
        <w:t>larger terminal velocities and their complete melting</w:t>
      </w:r>
      <w:r>
        <w:rPr>
          <w:rFonts w:ascii="Times New Roman" w:hAnsi="Times New Roman" w:cs="Times New Roman"/>
          <w:sz w:val="24"/>
          <w:szCs w:val="24"/>
        </w:rPr>
        <w:t xml:space="preserve"> </w:t>
      </w:r>
      <w:r w:rsidRPr="003474C3">
        <w:rPr>
          <w:rFonts w:ascii="Times New Roman" w:hAnsi="Times New Roman" w:cs="Times New Roman"/>
          <w:sz w:val="24"/>
          <w:szCs w:val="24"/>
        </w:rPr>
        <w:t>within the melting layer occurs at lower heights compared</w:t>
      </w:r>
      <w:r>
        <w:rPr>
          <w:rFonts w:ascii="Times New Roman" w:hAnsi="Times New Roman" w:cs="Times New Roman"/>
          <w:sz w:val="24"/>
          <w:szCs w:val="24"/>
        </w:rPr>
        <w:t xml:space="preserve"> </w:t>
      </w:r>
      <w:r w:rsidRPr="003474C3">
        <w:rPr>
          <w:rFonts w:ascii="Times New Roman" w:hAnsi="Times New Roman" w:cs="Times New Roman"/>
          <w:sz w:val="24"/>
          <w:szCs w:val="24"/>
        </w:rPr>
        <w:t xml:space="preserve">to unrimed snow. </w:t>
      </w:r>
      <w:r w:rsidR="00CF6AA2">
        <w:rPr>
          <w:rFonts w:ascii="Times New Roman" w:hAnsi="Times New Roman" w:cs="Times New Roman"/>
          <w:sz w:val="24"/>
          <w:szCs w:val="24"/>
        </w:rPr>
        <w:t xml:space="preserve"> </w:t>
      </w:r>
      <w:r w:rsidRPr="003474C3">
        <w:rPr>
          <w:rFonts w:ascii="Times New Roman" w:hAnsi="Times New Roman" w:cs="Times New Roman"/>
          <w:sz w:val="24"/>
          <w:szCs w:val="24"/>
        </w:rPr>
        <w:t>Polarimetric signatures of these</w:t>
      </w:r>
      <w:r>
        <w:rPr>
          <w:rFonts w:ascii="Times New Roman" w:hAnsi="Times New Roman" w:cs="Times New Roman"/>
          <w:sz w:val="24"/>
          <w:szCs w:val="24"/>
        </w:rPr>
        <w:t xml:space="preserve"> </w:t>
      </w:r>
      <w:r w:rsidRPr="003474C3">
        <w:rPr>
          <w:rFonts w:ascii="Times New Roman" w:hAnsi="Times New Roman" w:cs="Times New Roman"/>
          <w:sz w:val="24"/>
          <w:szCs w:val="24"/>
        </w:rPr>
        <w:t>melting-layer downward excursions to the surface have</w:t>
      </w:r>
      <w:r>
        <w:rPr>
          <w:rFonts w:ascii="Times New Roman" w:hAnsi="Times New Roman" w:cs="Times New Roman"/>
          <w:sz w:val="24"/>
          <w:szCs w:val="24"/>
        </w:rPr>
        <w:t xml:space="preserve"> </w:t>
      </w:r>
      <w:r w:rsidRPr="003474C3">
        <w:rPr>
          <w:rFonts w:ascii="Times New Roman" w:hAnsi="Times New Roman" w:cs="Times New Roman"/>
          <w:sz w:val="24"/>
          <w:szCs w:val="24"/>
        </w:rPr>
        <w:t>been associated with abrupt changes in precipitation type</w:t>
      </w:r>
      <w:r>
        <w:rPr>
          <w:rFonts w:ascii="Times New Roman" w:hAnsi="Times New Roman" w:cs="Times New Roman"/>
          <w:sz w:val="24"/>
          <w:szCs w:val="24"/>
        </w:rPr>
        <w:t xml:space="preserve"> </w:t>
      </w:r>
      <w:r w:rsidRPr="003474C3">
        <w:rPr>
          <w:rFonts w:ascii="Times New Roman" w:hAnsi="Times New Roman" w:cs="Times New Roman"/>
          <w:sz w:val="24"/>
          <w:szCs w:val="24"/>
        </w:rPr>
        <w:t>reaching the ground, which present a challenge to forecasters.</w:t>
      </w:r>
      <w:r>
        <w:rPr>
          <w:rFonts w:ascii="Times New Roman" w:hAnsi="Times New Roman" w:cs="Times New Roman"/>
          <w:sz w:val="24"/>
          <w:szCs w:val="24"/>
        </w:rPr>
        <w:t xml:space="preserve"> </w:t>
      </w:r>
      <w:r w:rsidR="00CF6AA2">
        <w:rPr>
          <w:rFonts w:ascii="Times New Roman" w:hAnsi="Times New Roman" w:cs="Times New Roman"/>
          <w:sz w:val="24"/>
          <w:szCs w:val="24"/>
        </w:rPr>
        <w:t xml:space="preserve"> </w:t>
      </w:r>
      <w:r w:rsidRPr="003474C3">
        <w:rPr>
          <w:rFonts w:ascii="Times New Roman" w:hAnsi="Times New Roman" w:cs="Times New Roman"/>
          <w:sz w:val="24"/>
          <w:szCs w:val="24"/>
        </w:rPr>
        <w:t>Therefore, polarimetric radar observations of</w:t>
      </w:r>
      <w:r>
        <w:rPr>
          <w:rFonts w:ascii="Times New Roman" w:hAnsi="Times New Roman" w:cs="Times New Roman"/>
          <w:sz w:val="24"/>
          <w:szCs w:val="24"/>
        </w:rPr>
        <w:t xml:space="preserve"> </w:t>
      </w:r>
      <w:r w:rsidRPr="003474C3">
        <w:rPr>
          <w:rFonts w:ascii="Times New Roman" w:hAnsi="Times New Roman" w:cs="Times New Roman"/>
          <w:sz w:val="24"/>
          <w:szCs w:val="24"/>
        </w:rPr>
        <w:t>this phenomenon could prove useful in winter weather</w:t>
      </w:r>
      <w:r>
        <w:rPr>
          <w:rFonts w:ascii="Times New Roman" w:hAnsi="Times New Roman" w:cs="Times New Roman"/>
          <w:sz w:val="24"/>
          <w:szCs w:val="24"/>
        </w:rPr>
        <w:t xml:space="preserve"> </w:t>
      </w:r>
      <w:r w:rsidRPr="003474C3">
        <w:rPr>
          <w:rFonts w:ascii="Times New Roman" w:hAnsi="Times New Roman" w:cs="Times New Roman"/>
          <w:sz w:val="24"/>
          <w:szCs w:val="24"/>
        </w:rPr>
        <w:t>nowcasting.</w:t>
      </w:r>
    </w:p>
    <w:p w:rsidR="003474C3" w:rsidRDefault="003474C3" w:rsidP="0012422A">
      <w:pPr>
        <w:spacing w:after="0" w:line="480" w:lineRule="auto"/>
        <w:ind w:firstLine="720"/>
        <w:jc w:val="both"/>
        <w:rPr>
          <w:rFonts w:ascii="Times New Roman" w:hAnsi="Times New Roman" w:cs="Times New Roman"/>
          <w:sz w:val="24"/>
          <w:szCs w:val="24"/>
        </w:rPr>
      </w:pPr>
      <w:r w:rsidRPr="003474C3">
        <w:rPr>
          <w:rFonts w:ascii="Times New Roman" w:hAnsi="Times New Roman" w:cs="Times New Roman"/>
          <w:sz w:val="24"/>
          <w:szCs w:val="24"/>
        </w:rPr>
        <w:t>The most recently documented winter polarimetric</w:t>
      </w:r>
      <w:r>
        <w:rPr>
          <w:rFonts w:ascii="Times New Roman" w:hAnsi="Times New Roman" w:cs="Times New Roman"/>
          <w:sz w:val="24"/>
          <w:szCs w:val="24"/>
        </w:rPr>
        <w:t xml:space="preserve"> </w:t>
      </w:r>
      <w:r w:rsidRPr="003474C3">
        <w:rPr>
          <w:rFonts w:ascii="Times New Roman" w:hAnsi="Times New Roman" w:cs="Times New Roman"/>
          <w:sz w:val="24"/>
          <w:szCs w:val="24"/>
        </w:rPr>
        <w:t>feature is the refreezing signature, which forms in the</w:t>
      </w:r>
      <w:r>
        <w:rPr>
          <w:rFonts w:ascii="Times New Roman" w:hAnsi="Times New Roman" w:cs="Times New Roman"/>
          <w:sz w:val="24"/>
          <w:szCs w:val="24"/>
        </w:rPr>
        <w:t xml:space="preserve"> </w:t>
      </w:r>
      <w:r w:rsidRPr="003474C3">
        <w:rPr>
          <w:rFonts w:ascii="Times New Roman" w:hAnsi="Times New Roman" w:cs="Times New Roman"/>
          <w:sz w:val="24"/>
          <w:szCs w:val="24"/>
        </w:rPr>
        <w:t>lower levels beneath the melting layer and is characterized</w:t>
      </w:r>
      <w:r>
        <w:rPr>
          <w:rFonts w:ascii="Times New Roman" w:hAnsi="Times New Roman" w:cs="Times New Roman"/>
          <w:sz w:val="24"/>
          <w:szCs w:val="24"/>
        </w:rPr>
        <w:t xml:space="preserve"> </w:t>
      </w:r>
      <w:r w:rsidRPr="003474C3">
        <w:rPr>
          <w:rFonts w:ascii="Times New Roman" w:hAnsi="Times New Roman" w:cs="Times New Roman"/>
          <w:sz w:val="24"/>
          <w:szCs w:val="24"/>
        </w:rPr>
        <w:t>by enhanced Z</w:t>
      </w:r>
      <w:r w:rsidRPr="00CF6AA2">
        <w:rPr>
          <w:rFonts w:ascii="Times New Roman" w:hAnsi="Times New Roman" w:cs="Times New Roman"/>
          <w:sz w:val="24"/>
          <w:szCs w:val="24"/>
          <w:vertAlign w:val="subscript"/>
        </w:rPr>
        <w:t>DR</w:t>
      </w:r>
      <w:r w:rsidRPr="003474C3">
        <w:rPr>
          <w:rFonts w:ascii="Times New Roman" w:hAnsi="Times New Roman" w:cs="Times New Roman"/>
          <w:sz w:val="24"/>
          <w:szCs w:val="24"/>
        </w:rPr>
        <w:t xml:space="preserve"> and K</w:t>
      </w:r>
      <w:r w:rsidRPr="00CF6AA2">
        <w:rPr>
          <w:rFonts w:ascii="Times New Roman" w:hAnsi="Times New Roman" w:cs="Times New Roman"/>
          <w:sz w:val="24"/>
          <w:szCs w:val="24"/>
          <w:vertAlign w:val="subscript"/>
        </w:rPr>
        <w:t>DP</w:t>
      </w:r>
      <w:r w:rsidRPr="003474C3">
        <w:rPr>
          <w:rFonts w:ascii="Times New Roman" w:hAnsi="Times New Roman" w:cs="Times New Roman"/>
          <w:sz w:val="24"/>
          <w:szCs w:val="24"/>
        </w:rPr>
        <w:t>, and reduced Z</w:t>
      </w:r>
      <w:r w:rsidRPr="00CF6AA2">
        <w:rPr>
          <w:rFonts w:ascii="Times New Roman" w:hAnsi="Times New Roman" w:cs="Times New Roman"/>
          <w:sz w:val="24"/>
          <w:szCs w:val="24"/>
          <w:vertAlign w:val="subscript"/>
        </w:rPr>
        <w:t>H</w:t>
      </w:r>
      <w:r w:rsidRPr="003474C3">
        <w:rPr>
          <w:rFonts w:ascii="Times New Roman" w:hAnsi="Times New Roman" w:cs="Times New Roman"/>
          <w:sz w:val="24"/>
          <w:szCs w:val="24"/>
        </w:rPr>
        <w:t xml:space="preserve"> and </w:t>
      </w:r>
      <w:r w:rsidR="00CF6AA2">
        <w:rPr>
          <w:rFonts w:ascii="Times New Roman" w:hAnsi="Times New Roman" w:cs="Times New Roman"/>
          <w:sz w:val="24"/>
          <w:szCs w:val="24"/>
        </w:rPr>
        <w:t>ρ</w:t>
      </w:r>
      <w:r w:rsidRPr="00CF6AA2">
        <w:rPr>
          <w:rFonts w:ascii="Times New Roman" w:hAnsi="Times New Roman" w:cs="Times New Roman"/>
          <w:sz w:val="24"/>
          <w:szCs w:val="24"/>
          <w:vertAlign w:val="subscript"/>
        </w:rPr>
        <w:t>hv</w:t>
      </w:r>
      <w:r w:rsidRPr="003474C3">
        <w:rPr>
          <w:rFonts w:ascii="Times New Roman" w:hAnsi="Times New Roman" w:cs="Times New Roman"/>
          <w:sz w:val="24"/>
          <w:szCs w:val="24"/>
        </w:rPr>
        <w:t>.</w:t>
      </w:r>
      <w:r>
        <w:rPr>
          <w:rFonts w:ascii="Times New Roman" w:hAnsi="Times New Roman" w:cs="Times New Roman"/>
          <w:sz w:val="24"/>
          <w:szCs w:val="24"/>
        </w:rPr>
        <w:t xml:space="preserve">  </w:t>
      </w:r>
      <w:r w:rsidRPr="003474C3">
        <w:rPr>
          <w:rFonts w:ascii="Times New Roman" w:hAnsi="Times New Roman" w:cs="Times New Roman"/>
          <w:sz w:val="24"/>
          <w:szCs w:val="24"/>
        </w:rPr>
        <w:t>Kumjian et al. (2013) documented this signature, and</w:t>
      </w:r>
      <w:r>
        <w:rPr>
          <w:rFonts w:ascii="Times New Roman" w:hAnsi="Times New Roman" w:cs="Times New Roman"/>
          <w:sz w:val="24"/>
          <w:szCs w:val="24"/>
        </w:rPr>
        <w:t xml:space="preserve"> </w:t>
      </w:r>
      <w:r w:rsidRPr="003474C3">
        <w:rPr>
          <w:rFonts w:ascii="Times New Roman" w:hAnsi="Times New Roman" w:cs="Times New Roman"/>
          <w:sz w:val="24"/>
          <w:szCs w:val="24"/>
        </w:rPr>
        <w:t>associated environmental conditions, for four winter storms</w:t>
      </w:r>
      <w:r>
        <w:rPr>
          <w:rFonts w:ascii="Times New Roman" w:hAnsi="Times New Roman" w:cs="Times New Roman"/>
          <w:sz w:val="24"/>
          <w:szCs w:val="24"/>
        </w:rPr>
        <w:t xml:space="preserve"> </w:t>
      </w:r>
      <w:r w:rsidRPr="003474C3">
        <w:rPr>
          <w:rFonts w:ascii="Times New Roman" w:hAnsi="Times New Roman" w:cs="Times New Roman"/>
          <w:sz w:val="24"/>
          <w:szCs w:val="24"/>
        </w:rPr>
        <w:t>over central Oklahoma, using the S-band polarimetric</w:t>
      </w:r>
      <w:r>
        <w:rPr>
          <w:rFonts w:ascii="Times New Roman" w:hAnsi="Times New Roman" w:cs="Times New Roman"/>
          <w:sz w:val="24"/>
          <w:szCs w:val="24"/>
        </w:rPr>
        <w:t xml:space="preserve"> </w:t>
      </w:r>
      <w:r w:rsidRPr="003474C3">
        <w:rPr>
          <w:rFonts w:ascii="Times New Roman" w:hAnsi="Times New Roman" w:cs="Times New Roman"/>
          <w:sz w:val="24"/>
          <w:szCs w:val="24"/>
        </w:rPr>
        <w:t>WSR-88D in Norman, Oklahoma (KOUN), and the University</w:t>
      </w:r>
      <w:r>
        <w:rPr>
          <w:rFonts w:ascii="Times New Roman" w:hAnsi="Times New Roman" w:cs="Times New Roman"/>
          <w:sz w:val="24"/>
          <w:szCs w:val="24"/>
        </w:rPr>
        <w:t xml:space="preserve"> </w:t>
      </w:r>
      <w:r w:rsidRPr="003474C3">
        <w:rPr>
          <w:rFonts w:ascii="Times New Roman" w:hAnsi="Times New Roman" w:cs="Times New Roman"/>
          <w:sz w:val="24"/>
          <w:szCs w:val="24"/>
        </w:rPr>
        <w:t>of Oklahoma’s C-band Polarimetric Radar for Innovations</w:t>
      </w:r>
      <w:r>
        <w:rPr>
          <w:rFonts w:ascii="Times New Roman" w:hAnsi="Times New Roman" w:cs="Times New Roman"/>
          <w:sz w:val="24"/>
          <w:szCs w:val="24"/>
        </w:rPr>
        <w:t xml:space="preserve"> </w:t>
      </w:r>
      <w:r w:rsidRPr="003474C3">
        <w:rPr>
          <w:rFonts w:ascii="Times New Roman" w:hAnsi="Times New Roman" w:cs="Times New Roman"/>
          <w:sz w:val="24"/>
          <w:szCs w:val="24"/>
        </w:rPr>
        <w:t>in Meteorology and Engineering (OU-PRIME),</w:t>
      </w:r>
      <w:r>
        <w:rPr>
          <w:rFonts w:ascii="Times New Roman" w:hAnsi="Times New Roman" w:cs="Times New Roman"/>
          <w:sz w:val="24"/>
          <w:szCs w:val="24"/>
        </w:rPr>
        <w:t xml:space="preserve"> </w:t>
      </w:r>
      <w:r w:rsidRPr="003474C3">
        <w:rPr>
          <w:rFonts w:ascii="Times New Roman" w:hAnsi="Times New Roman" w:cs="Times New Roman"/>
          <w:sz w:val="24"/>
          <w:szCs w:val="24"/>
        </w:rPr>
        <w:t>which is also located in Norman. During the events,</w:t>
      </w:r>
      <w:r>
        <w:rPr>
          <w:rFonts w:ascii="Times New Roman" w:hAnsi="Times New Roman" w:cs="Times New Roman"/>
          <w:sz w:val="24"/>
          <w:szCs w:val="24"/>
        </w:rPr>
        <w:t xml:space="preserve"> </w:t>
      </w:r>
      <w:r w:rsidRPr="003474C3">
        <w:rPr>
          <w:rFonts w:ascii="Times New Roman" w:hAnsi="Times New Roman" w:cs="Times New Roman"/>
          <w:sz w:val="24"/>
          <w:szCs w:val="24"/>
        </w:rPr>
        <w:t>the refreezing signature occurred when ice pellets were</w:t>
      </w:r>
      <w:r>
        <w:rPr>
          <w:rFonts w:ascii="Times New Roman" w:hAnsi="Times New Roman" w:cs="Times New Roman"/>
          <w:sz w:val="24"/>
          <w:szCs w:val="24"/>
        </w:rPr>
        <w:t xml:space="preserve"> </w:t>
      </w:r>
      <w:r w:rsidRPr="003474C3">
        <w:rPr>
          <w:rFonts w:ascii="Times New Roman" w:hAnsi="Times New Roman" w:cs="Times New Roman"/>
          <w:sz w:val="24"/>
          <w:szCs w:val="24"/>
        </w:rPr>
        <w:t>reaching the surface (Kumjian et al. 2013). Possible</w:t>
      </w:r>
      <w:r>
        <w:rPr>
          <w:rFonts w:ascii="Times New Roman" w:hAnsi="Times New Roman" w:cs="Times New Roman"/>
          <w:sz w:val="24"/>
          <w:szCs w:val="24"/>
        </w:rPr>
        <w:t xml:space="preserve"> </w:t>
      </w:r>
      <w:r w:rsidRPr="003474C3">
        <w:rPr>
          <w:rFonts w:ascii="Times New Roman" w:hAnsi="Times New Roman" w:cs="Times New Roman"/>
          <w:sz w:val="24"/>
          <w:szCs w:val="24"/>
        </w:rPr>
        <w:t>microphysical mechanisms of the low-level Z</w:t>
      </w:r>
      <w:r w:rsidRPr="00CF6AA2">
        <w:rPr>
          <w:rFonts w:ascii="Times New Roman" w:hAnsi="Times New Roman" w:cs="Times New Roman"/>
          <w:sz w:val="24"/>
          <w:szCs w:val="24"/>
          <w:vertAlign w:val="subscript"/>
        </w:rPr>
        <w:t>DR</w:t>
      </w:r>
      <w:r w:rsidRPr="003474C3">
        <w:rPr>
          <w:rFonts w:ascii="Times New Roman" w:hAnsi="Times New Roman" w:cs="Times New Roman"/>
          <w:sz w:val="24"/>
          <w:szCs w:val="24"/>
        </w:rPr>
        <w:t xml:space="preserve"> enhancement</w:t>
      </w:r>
      <w:r>
        <w:rPr>
          <w:rFonts w:ascii="Times New Roman" w:hAnsi="Times New Roman" w:cs="Times New Roman"/>
          <w:sz w:val="24"/>
          <w:szCs w:val="24"/>
        </w:rPr>
        <w:t xml:space="preserve"> </w:t>
      </w:r>
      <w:r w:rsidRPr="003474C3">
        <w:rPr>
          <w:rFonts w:ascii="Times New Roman" w:hAnsi="Times New Roman" w:cs="Times New Roman"/>
          <w:sz w:val="24"/>
          <w:szCs w:val="24"/>
        </w:rPr>
        <w:t>include preferential freezing of the smaller</w:t>
      </w:r>
      <w:r>
        <w:rPr>
          <w:rFonts w:ascii="Times New Roman" w:hAnsi="Times New Roman" w:cs="Times New Roman"/>
          <w:sz w:val="24"/>
          <w:szCs w:val="24"/>
        </w:rPr>
        <w:t xml:space="preserve"> </w:t>
      </w:r>
      <w:r w:rsidRPr="003474C3">
        <w:rPr>
          <w:rFonts w:ascii="Times New Roman" w:hAnsi="Times New Roman" w:cs="Times New Roman"/>
          <w:sz w:val="24"/>
          <w:szCs w:val="24"/>
        </w:rPr>
        <w:t>drops (so that the raindrop size spectrum becomes more</w:t>
      </w:r>
      <w:r>
        <w:rPr>
          <w:rFonts w:ascii="Times New Roman" w:hAnsi="Times New Roman" w:cs="Times New Roman"/>
          <w:sz w:val="24"/>
          <w:szCs w:val="24"/>
        </w:rPr>
        <w:t xml:space="preserve"> </w:t>
      </w:r>
      <w:r w:rsidRPr="003474C3">
        <w:rPr>
          <w:rFonts w:ascii="Times New Roman" w:hAnsi="Times New Roman" w:cs="Times New Roman"/>
          <w:sz w:val="24"/>
          <w:szCs w:val="24"/>
        </w:rPr>
        <w:t>skewed toward larger drops that may freeze later) and</w:t>
      </w:r>
      <w:r>
        <w:rPr>
          <w:rFonts w:ascii="Times New Roman" w:hAnsi="Times New Roman" w:cs="Times New Roman"/>
          <w:sz w:val="24"/>
          <w:szCs w:val="24"/>
        </w:rPr>
        <w:t xml:space="preserve"> </w:t>
      </w:r>
      <w:r w:rsidRPr="003474C3">
        <w:rPr>
          <w:rFonts w:ascii="Times New Roman" w:hAnsi="Times New Roman" w:cs="Times New Roman"/>
          <w:sz w:val="24"/>
          <w:szCs w:val="24"/>
        </w:rPr>
        <w:t>the possible local generation of anisotropic ice crystals</w:t>
      </w:r>
      <w:r>
        <w:rPr>
          <w:rFonts w:ascii="Times New Roman" w:hAnsi="Times New Roman" w:cs="Times New Roman"/>
          <w:sz w:val="24"/>
          <w:szCs w:val="24"/>
        </w:rPr>
        <w:t xml:space="preserve"> </w:t>
      </w:r>
      <w:r w:rsidRPr="003474C3">
        <w:rPr>
          <w:rFonts w:ascii="Times New Roman" w:hAnsi="Times New Roman" w:cs="Times New Roman"/>
          <w:sz w:val="24"/>
          <w:szCs w:val="24"/>
        </w:rPr>
        <w:t xml:space="preserve">in the subfreezing air (Kumjian et al. 2013). </w:t>
      </w:r>
      <w:r w:rsidR="00CF6AA2">
        <w:rPr>
          <w:rFonts w:ascii="Times New Roman" w:hAnsi="Times New Roman" w:cs="Times New Roman"/>
          <w:sz w:val="24"/>
          <w:szCs w:val="24"/>
        </w:rPr>
        <w:t xml:space="preserve"> </w:t>
      </w:r>
      <w:r w:rsidRPr="003474C3">
        <w:rPr>
          <w:rFonts w:ascii="Times New Roman" w:hAnsi="Times New Roman" w:cs="Times New Roman"/>
          <w:sz w:val="24"/>
          <w:szCs w:val="24"/>
        </w:rPr>
        <w:t>Further</w:t>
      </w:r>
      <w:r>
        <w:rPr>
          <w:rFonts w:ascii="Times New Roman" w:hAnsi="Times New Roman" w:cs="Times New Roman"/>
          <w:sz w:val="24"/>
          <w:szCs w:val="24"/>
        </w:rPr>
        <w:t xml:space="preserve"> </w:t>
      </w:r>
      <w:r w:rsidRPr="003474C3">
        <w:rPr>
          <w:rFonts w:ascii="Times New Roman" w:hAnsi="Times New Roman" w:cs="Times New Roman"/>
          <w:sz w:val="24"/>
          <w:szCs w:val="24"/>
        </w:rPr>
        <w:t xml:space="preserve">analysis is </w:t>
      </w:r>
      <w:r w:rsidRPr="003474C3">
        <w:rPr>
          <w:rFonts w:ascii="Times New Roman" w:hAnsi="Times New Roman" w:cs="Times New Roman"/>
          <w:sz w:val="24"/>
          <w:szCs w:val="24"/>
        </w:rPr>
        <w:lastRenderedPageBreak/>
        <w:t>needed to thoroughly understand the origin of</w:t>
      </w:r>
      <w:r>
        <w:rPr>
          <w:rFonts w:ascii="Times New Roman" w:hAnsi="Times New Roman" w:cs="Times New Roman"/>
          <w:sz w:val="24"/>
          <w:szCs w:val="24"/>
        </w:rPr>
        <w:t xml:space="preserve"> </w:t>
      </w:r>
      <w:r w:rsidRPr="003474C3">
        <w:rPr>
          <w:rFonts w:ascii="Times New Roman" w:hAnsi="Times New Roman" w:cs="Times New Roman"/>
          <w:sz w:val="24"/>
          <w:szCs w:val="24"/>
        </w:rPr>
        <w:t>the ice crystals, as well as to explain the microphysical</w:t>
      </w:r>
      <w:r>
        <w:rPr>
          <w:rFonts w:ascii="Times New Roman" w:hAnsi="Times New Roman" w:cs="Times New Roman"/>
          <w:sz w:val="24"/>
          <w:szCs w:val="24"/>
        </w:rPr>
        <w:t xml:space="preserve"> </w:t>
      </w:r>
      <w:r w:rsidRPr="003474C3">
        <w:rPr>
          <w:rFonts w:ascii="Times New Roman" w:hAnsi="Times New Roman" w:cs="Times New Roman"/>
          <w:sz w:val="24"/>
          <w:szCs w:val="24"/>
        </w:rPr>
        <w:t>processes responsible for the occurrence of this unique</w:t>
      </w:r>
      <w:r w:rsidRPr="003474C3">
        <w:rPr>
          <w:rFonts w:ascii="AdvPSTIM10-R" w:hAnsi="AdvPSTIM10-R" w:cs="AdvPSTIM10-R"/>
          <w:color w:val="000000"/>
          <w:sz w:val="19"/>
          <w:szCs w:val="19"/>
        </w:rPr>
        <w:t xml:space="preserve"> </w:t>
      </w:r>
      <w:r w:rsidRPr="003474C3">
        <w:rPr>
          <w:rFonts w:ascii="Times New Roman" w:hAnsi="Times New Roman" w:cs="Times New Roman"/>
          <w:sz w:val="24"/>
          <w:szCs w:val="24"/>
        </w:rPr>
        <w:t xml:space="preserve">polarimetric feature. </w:t>
      </w:r>
      <w:r w:rsidR="00CF6AA2">
        <w:rPr>
          <w:rFonts w:ascii="Times New Roman" w:hAnsi="Times New Roman" w:cs="Times New Roman"/>
          <w:sz w:val="24"/>
          <w:szCs w:val="24"/>
        </w:rPr>
        <w:t xml:space="preserve"> </w:t>
      </w:r>
      <w:r w:rsidRPr="003474C3">
        <w:rPr>
          <w:rFonts w:ascii="Times New Roman" w:hAnsi="Times New Roman" w:cs="Times New Roman"/>
          <w:sz w:val="24"/>
          <w:szCs w:val="24"/>
        </w:rPr>
        <w:t>Neverth</w:t>
      </w:r>
      <w:r>
        <w:rPr>
          <w:rFonts w:ascii="Times New Roman" w:hAnsi="Times New Roman" w:cs="Times New Roman"/>
          <w:sz w:val="24"/>
          <w:szCs w:val="24"/>
        </w:rPr>
        <w:t xml:space="preserve">eless, the refreezing signature </w:t>
      </w:r>
      <w:r w:rsidRPr="003474C3">
        <w:rPr>
          <w:rFonts w:ascii="Times New Roman" w:hAnsi="Times New Roman" w:cs="Times New Roman"/>
          <w:sz w:val="24"/>
          <w:szCs w:val="24"/>
        </w:rPr>
        <w:t>will be valuable in</w:t>
      </w:r>
      <w:r w:rsidR="0012422A">
        <w:rPr>
          <w:rFonts w:ascii="Times New Roman" w:hAnsi="Times New Roman" w:cs="Times New Roman"/>
          <w:sz w:val="24"/>
          <w:szCs w:val="24"/>
        </w:rPr>
        <w:t xml:space="preserve"> </w:t>
      </w:r>
      <w:r w:rsidRPr="003474C3">
        <w:rPr>
          <w:rFonts w:ascii="Times New Roman" w:hAnsi="Times New Roman" w:cs="Times New Roman"/>
          <w:sz w:val="24"/>
          <w:szCs w:val="24"/>
        </w:rPr>
        <w:t>detecting transitions of precipitation</w:t>
      </w:r>
      <w:r>
        <w:rPr>
          <w:rFonts w:ascii="Times New Roman" w:hAnsi="Times New Roman" w:cs="Times New Roman"/>
          <w:sz w:val="24"/>
          <w:szCs w:val="24"/>
        </w:rPr>
        <w:t xml:space="preserve"> </w:t>
      </w:r>
      <w:r w:rsidRPr="003474C3">
        <w:rPr>
          <w:rFonts w:ascii="Times New Roman" w:hAnsi="Times New Roman" w:cs="Times New Roman"/>
          <w:sz w:val="24"/>
          <w:szCs w:val="24"/>
        </w:rPr>
        <w:t>from freezing rain to ice pellets (Ryzhkov</w:t>
      </w:r>
      <w:r>
        <w:rPr>
          <w:rFonts w:ascii="Times New Roman" w:hAnsi="Times New Roman" w:cs="Times New Roman"/>
          <w:sz w:val="24"/>
          <w:szCs w:val="24"/>
        </w:rPr>
        <w:t xml:space="preserve"> </w:t>
      </w:r>
      <w:r w:rsidRPr="003474C3">
        <w:rPr>
          <w:rFonts w:ascii="Times New Roman" w:hAnsi="Times New Roman" w:cs="Times New Roman"/>
          <w:sz w:val="24"/>
          <w:szCs w:val="24"/>
        </w:rPr>
        <w:t>et al. 2011; Kumjian et al. 2013).</w:t>
      </w:r>
    </w:p>
    <w:p w:rsidR="00915809" w:rsidRDefault="003474C3" w:rsidP="0012422A">
      <w:pPr>
        <w:spacing w:after="0" w:line="480" w:lineRule="auto"/>
        <w:ind w:firstLine="720"/>
        <w:jc w:val="both"/>
        <w:rPr>
          <w:rFonts w:ascii="Times New Roman" w:hAnsi="Times New Roman" w:cs="Times New Roman"/>
          <w:sz w:val="24"/>
          <w:szCs w:val="24"/>
        </w:rPr>
      </w:pPr>
      <w:r w:rsidRPr="003474C3">
        <w:rPr>
          <w:rFonts w:ascii="Times New Roman" w:hAnsi="Times New Roman" w:cs="Times New Roman"/>
          <w:sz w:val="24"/>
          <w:szCs w:val="24"/>
        </w:rPr>
        <w:t>This study investigates the evolution and nature of</w:t>
      </w:r>
      <w:r>
        <w:rPr>
          <w:rFonts w:ascii="Times New Roman" w:hAnsi="Times New Roman" w:cs="Times New Roman"/>
          <w:sz w:val="24"/>
          <w:szCs w:val="24"/>
        </w:rPr>
        <w:t xml:space="preserve"> </w:t>
      </w:r>
      <w:r w:rsidRPr="003474C3">
        <w:rPr>
          <w:rFonts w:ascii="Times New Roman" w:hAnsi="Times New Roman" w:cs="Times New Roman"/>
          <w:sz w:val="24"/>
          <w:szCs w:val="24"/>
        </w:rPr>
        <w:t>intriguing and previously undocumented polarimetric</w:t>
      </w:r>
      <w:r>
        <w:rPr>
          <w:rFonts w:ascii="Times New Roman" w:hAnsi="Times New Roman" w:cs="Times New Roman"/>
          <w:sz w:val="24"/>
          <w:szCs w:val="24"/>
        </w:rPr>
        <w:t xml:space="preserve"> </w:t>
      </w:r>
      <w:r w:rsidRPr="003474C3">
        <w:rPr>
          <w:rFonts w:ascii="Times New Roman" w:hAnsi="Times New Roman" w:cs="Times New Roman"/>
          <w:sz w:val="24"/>
          <w:szCs w:val="24"/>
        </w:rPr>
        <w:t xml:space="preserve">signatures observed during the 8–9 February </w:t>
      </w:r>
      <w:proofErr w:type="gramStart"/>
      <w:r w:rsidRPr="003474C3">
        <w:rPr>
          <w:rFonts w:ascii="Times New Roman" w:hAnsi="Times New Roman" w:cs="Times New Roman"/>
          <w:sz w:val="24"/>
          <w:szCs w:val="24"/>
        </w:rPr>
        <w:t>blizzard</w:t>
      </w:r>
      <w:proofErr w:type="gramEnd"/>
      <w:r w:rsidRPr="003474C3">
        <w:rPr>
          <w:rFonts w:ascii="Times New Roman" w:hAnsi="Times New Roman" w:cs="Times New Roman"/>
          <w:sz w:val="24"/>
          <w:szCs w:val="24"/>
        </w:rPr>
        <w:t>,</w:t>
      </w:r>
      <w:r>
        <w:rPr>
          <w:rFonts w:ascii="Times New Roman" w:hAnsi="Times New Roman" w:cs="Times New Roman"/>
          <w:sz w:val="24"/>
          <w:szCs w:val="24"/>
        </w:rPr>
        <w:t xml:space="preserve"> </w:t>
      </w:r>
      <w:r w:rsidRPr="003474C3">
        <w:rPr>
          <w:rFonts w:ascii="Times New Roman" w:hAnsi="Times New Roman" w:cs="Times New Roman"/>
          <w:sz w:val="24"/>
          <w:szCs w:val="24"/>
        </w:rPr>
        <w:t>and examines them in light of the thermodynamic environment</w:t>
      </w:r>
      <w:r>
        <w:rPr>
          <w:rFonts w:ascii="Times New Roman" w:hAnsi="Times New Roman" w:cs="Times New Roman"/>
          <w:sz w:val="24"/>
          <w:szCs w:val="24"/>
        </w:rPr>
        <w:t xml:space="preserve"> </w:t>
      </w:r>
      <w:r w:rsidRPr="003474C3">
        <w:rPr>
          <w:rFonts w:ascii="Times New Roman" w:hAnsi="Times New Roman" w:cs="Times New Roman"/>
          <w:sz w:val="24"/>
          <w:szCs w:val="24"/>
        </w:rPr>
        <w:t>within which they developed and the apparent</w:t>
      </w:r>
      <w:r>
        <w:rPr>
          <w:rFonts w:ascii="Times New Roman" w:hAnsi="Times New Roman" w:cs="Times New Roman"/>
          <w:sz w:val="24"/>
          <w:szCs w:val="24"/>
        </w:rPr>
        <w:t xml:space="preserve"> </w:t>
      </w:r>
      <w:r w:rsidRPr="003474C3">
        <w:rPr>
          <w:rFonts w:ascii="Times New Roman" w:hAnsi="Times New Roman" w:cs="Times New Roman"/>
          <w:sz w:val="24"/>
          <w:szCs w:val="24"/>
        </w:rPr>
        <w:t>microphysical processes that were active when they</w:t>
      </w:r>
      <w:r>
        <w:rPr>
          <w:rFonts w:ascii="Times New Roman" w:hAnsi="Times New Roman" w:cs="Times New Roman"/>
          <w:sz w:val="24"/>
          <w:szCs w:val="24"/>
        </w:rPr>
        <w:t xml:space="preserve"> </w:t>
      </w:r>
      <w:r w:rsidRPr="003474C3">
        <w:rPr>
          <w:rFonts w:ascii="Times New Roman" w:hAnsi="Times New Roman" w:cs="Times New Roman"/>
          <w:sz w:val="24"/>
          <w:szCs w:val="24"/>
        </w:rPr>
        <w:t>appeared.</w:t>
      </w:r>
      <w:r>
        <w:rPr>
          <w:rFonts w:ascii="Times New Roman" w:hAnsi="Times New Roman" w:cs="Times New Roman"/>
          <w:sz w:val="24"/>
          <w:szCs w:val="24"/>
        </w:rPr>
        <w:t xml:space="preserve">  </w:t>
      </w:r>
      <w:r w:rsidRPr="003474C3">
        <w:rPr>
          <w:rFonts w:ascii="Times New Roman" w:hAnsi="Times New Roman" w:cs="Times New Roman"/>
          <w:sz w:val="24"/>
          <w:szCs w:val="24"/>
        </w:rPr>
        <w:t>We examine data from the polarimetric</w:t>
      </w:r>
      <w:r w:rsidR="008A001E">
        <w:rPr>
          <w:rFonts w:ascii="Times New Roman" w:hAnsi="Times New Roman" w:cs="Times New Roman"/>
          <w:sz w:val="24"/>
          <w:szCs w:val="24"/>
        </w:rPr>
        <w:t xml:space="preserve"> </w:t>
      </w:r>
      <w:r w:rsidRPr="003474C3">
        <w:rPr>
          <w:rFonts w:ascii="Times New Roman" w:hAnsi="Times New Roman" w:cs="Times New Roman"/>
          <w:sz w:val="24"/>
          <w:szCs w:val="24"/>
        </w:rPr>
        <w:t>WSR-88D S-band radar in Upton, New York (Long Island;</w:t>
      </w:r>
      <w:r>
        <w:rPr>
          <w:rFonts w:ascii="Times New Roman" w:hAnsi="Times New Roman" w:cs="Times New Roman"/>
          <w:sz w:val="24"/>
          <w:szCs w:val="24"/>
        </w:rPr>
        <w:t xml:space="preserve"> </w:t>
      </w:r>
      <w:r w:rsidRPr="003474C3">
        <w:rPr>
          <w:rFonts w:ascii="Times New Roman" w:hAnsi="Times New Roman" w:cs="Times New Roman"/>
          <w:sz w:val="24"/>
          <w:szCs w:val="24"/>
        </w:rPr>
        <w:t>KOKX) and environmental thermodynamic analyses</w:t>
      </w:r>
      <w:r>
        <w:rPr>
          <w:rFonts w:ascii="Times New Roman" w:hAnsi="Times New Roman" w:cs="Times New Roman"/>
          <w:sz w:val="24"/>
          <w:szCs w:val="24"/>
        </w:rPr>
        <w:t xml:space="preserve"> </w:t>
      </w:r>
      <w:r w:rsidRPr="003474C3">
        <w:rPr>
          <w:rFonts w:ascii="Times New Roman" w:hAnsi="Times New Roman" w:cs="Times New Roman"/>
          <w:sz w:val="24"/>
          <w:szCs w:val="24"/>
        </w:rPr>
        <w:t>from the operational 13-km Rapid Refresh (RAP) model.</w:t>
      </w:r>
      <w:r>
        <w:rPr>
          <w:rFonts w:ascii="Times New Roman" w:hAnsi="Times New Roman" w:cs="Times New Roman"/>
          <w:sz w:val="24"/>
          <w:szCs w:val="24"/>
        </w:rPr>
        <w:t xml:space="preserve"> </w:t>
      </w:r>
      <w:r w:rsidRPr="003474C3">
        <w:rPr>
          <w:rFonts w:ascii="Times New Roman" w:hAnsi="Times New Roman" w:cs="Times New Roman"/>
          <w:sz w:val="24"/>
          <w:szCs w:val="24"/>
        </w:rPr>
        <w:t>The model output is used to interpret the polarimetric</w:t>
      </w:r>
      <w:r>
        <w:rPr>
          <w:rFonts w:ascii="Times New Roman" w:hAnsi="Times New Roman" w:cs="Times New Roman"/>
          <w:sz w:val="24"/>
          <w:szCs w:val="24"/>
        </w:rPr>
        <w:t xml:space="preserve"> </w:t>
      </w:r>
      <w:r w:rsidRPr="003474C3">
        <w:rPr>
          <w:rFonts w:ascii="Times New Roman" w:hAnsi="Times New Roman" w:cs="Times New Roman"/>
          <w:sz w:val="24"/>
          <w:szCs w:val="24"/>
        </w:rPr>
        <w:t>signatures of different types of ice crystal habits (e.g.,</w:t>
      </w:r>
      <w:r>
        <w:rPr>
          <w:rFonts w:ascii="Times New Roman" w:hAnsi="Times New Roman" w:cs="Times New Roman"/>
          <w:sz w:val="24"/>
          <w:szCs w:val="24"/>
        </w:rPr>
        <w:t xml:space="preserve"> </w:t>
      </w:r>
      <w:r w:rsidRPr="003474C3">
        <w:rPr>
          <w:rFonts w:ascii="Times New Roman" w:hAnsi="Times New Roman" w:cs="Times New Roman"/>
          <w:sz w:val="24"/>
          <w:szCs w:val="24"/>
        </w:rPr>
        <w:t xml:space="preserve">needles, plates, </w:t>
      </w:r>
      <w:proofErr w:type="spellStart"/>
      <w:r w:rsidRPr="003474C3">
        <w:rPr>
          <w:rFonts w:ascii="Times New Roman" w:hAnsi="Times New Roman" w:cs="Times New Roman"/>
          <w:sz w:val="24"/>
          <w:szCs w:val="24"/>
        </w:rPr>
        <w:t>stellars</w:t>
      </w:r>
      <w:proofErr w:type="spellEnd"/>
      <w:r w:rsidRPr="003474C3">
        <w:rPr>
          <w:rFonts w:ascii="Times New Roman" w:hAnsi="Times New Roman" w:cs="Times New Roman"/>
          <w:sz w:val="24"/>
          <w:szCs w:val="24"/>
        </w:rPr>
        <w:t>, and dendrites) that form in different</w:t>
      </w:r>
      <w:r>
        <w:rPr>
          <w:rFonts w:ascii="Times New Roman" w:hAnsi="Times New Roman" w:cs="Times New Roman"/>
          <w:sz w:val="24"/>
          <w:szCs w:val="24"/>
        </w:rPr>
        <w:t xml:space="preserve"> </w:t>
      </w:r>
      <w:r w:rsidRPr="003474C3">
        <w:rPr>
          <w:rFonts w:ascii="Times New Roman" w:hAnsi="Times New Roman" w:cs="Times New Roman"/>
          <w:sz w:val="24"/>
          <w:szCs w:val="24"/>
        </w:rPr>
        <w:t>temperature regimes and regions of ice supersaturation.</w:t>
      </w:r>
      <w:r>
        <w:rPr>
          <w:rFonts w:ascii="Times New Roman" w:hAnsi="Times New Roman" w:cs="Times New Roman"/>
          <w:sz w:val="24"/>
          <w:szCs w:val="24"/>
        </w:rPr>
        <w:t xml:space="preserve"> </w:t>
      </w:r>
      <w:r w:rsidRPr="003474C3">
        <w:rPr>
          <w:rFonts w:ascii="Times New Roman" w:hAnsi="Times New Roman" w:cs="Times New Roman"/>
          <w:sz w:val="24"/>
          <w:szCs w:val="24"/>
        </w:rPr>
        <w:t>Polarimetric signatures are also analyzed alongside</w:t>
      </w:r>
      <w:r>
        <w:rPr>
          <w:rFonts w:ascii="Times New Roman" w:hAnsi="Times New Roman" w:cs="Times New Roman"/>
          <w:sz w:val="24"/>
          <w:szCs w:val="24"/>
        </w:rPr>
        <w:t xml:space="preserve"> </w:t>
      </w:r>
      <w:r w:rsidRPr="003474C3">
        <w:rPr>
          <w:rFonts w:ascii="Times New Roman" w:hAnsi="Times New Roman" w:cs="Times New Roman"/>
          <w:sz w:val="24"/>
          <w:szCs w:val="24"/>
        </w:rPr>
        <w:t>surface precipitation type observations from Meteorological</w:t>
      </w:r>
      <w:r>
        <w:rPr>
          <w:rFonts w:ascii="Times New Roman" w:hAnsi="Times New Roman" w:cs="Times New Roman"/>
          <w:sz w:val="24"/>
          <w:szCs w:val="24"/>
        </w:rPr>
        <w:t xml:space="preserve"> </w:t>
      </w:r>
      <w:r w:rsidRPr="003474C3">
        <w:rPr>
          <w:rFonts w:ascii="Times New Roman" w:hAnsi="Times New Roman" w:cs="Times New Roman"/>
          <w:sz w:val="24"/>
          <w:szCs w:val="24"/>
        </w:rPr>
        <w:t>Phenomena Identification Near the Ground (mPING);</w:t>
      </w:r>
      <w:r>
        <w:rPr>
          <w:rFonts w:ascii="Times New Roman" w:hAnsi="Times New Roman" w:cs="Times New Roman"/>
          <w:sz w:val="24"/>
          <w:szCs w:val="24"/>
        </w:rPr>
        <w:t xml:space="preserve"> </w:t>
      </w:r>
      <w:r w:rsidRPr="003474C3">
        <w:rPr>
          <w:rFonts w:ascii="Times New Roman" w:hAnsi="Times New Roman" w:cs="Times New Roman"/>
          <w:sz w:val="24"/>
          <w:szCs w:val="24"/>
        </w:rPr>
        <w:t>the National Weather Service (NWS) Forecast Office in</w:t>
      </w:r>
      <w:r>
        <w:rPr>
          <w:rFonts w:ascii="Times New Roman" w:hAnsi="Times New Roman" w:cs="Times New Roman"/>
          <w:sz w:val="24"/>
          <w:szCs w:val="24"/>
        </w:rPr>
        <w:t xml:space="preserve"> </w:t>
      </w:r>
      <w:r w:rsidRPr="003474C3">
        <w:rPr>
          <w:rFonts w:ascii="Times New Roman" w:hAnsi="Times New Roman" w:cs="Times New Roman"/>
          <w:sz w:val="24"/>
          <w:szCs w:val="24"/>
        </w:rPr>
        <w:t>Upton, New York; and Stony Brook University in Stony</w:t>
      </w:r>
      <w:r>
        <w:rPr>
          <w:rFonts w:ascii="Times New Roman" w:hAnsi="Times New Roman" w:cs="Times New Roman"/>
          <w:sz w:val="24"/>
          <w:szCs w:val="24"/>
        </w:rPr>
        <w:t xml:space="preserve"> </w:t>
      </w:r>
      <w:r w:rsidRPr="003474C3">
        <w:rPr>
          <w:rFonts w:ascii="Times New Roman" w:hAnsi="Times New Roman" w:cs="Times New Roman"/>
          <w:sz w:val="24"/>
          <w:szCs w:val="24"/>
        </w:rPr>
        <w:t>Brook, New York [observations from Ganetis et al. (2013);</w:t>
      </w:r>
      <w:r>
        <w:rPr>
          <w:rFonts w:ascii="Times New Roman" w:hAnsi="Times New Roman" w:cs="Times New Roman"/>
          <w:sz w:val="24"/>
          <w:szCs w:val="24"/>
        </w:rPr>
        <w:t xml:space="preserve"> </w:t>
      </w:r>
      <w:r w:rsidRPr="003474C3">
        <w:rPr>
          <w:rFonts w:ascii="Times New Roman" w:hAnsi="Times New Roman" w:cs="Times New Roman"/>
          <w:sz w:val="24"/>
          <w:szCs w:val="24"/>
        </w:rPr>
        <w:t>approximately 284</w:t>
      </w:r>
      <w:r w:rsidR="00CF6AA2">
        <w:rPr>
          <w:rFonts w:ascii="Times New Roman" w:hAnsi="Times New Roman" w:cs="Times New Roman"/>
          <w:sz w:val="24"/>
          <w:szCs w:val="24"/>
        </w:rPr>
        <w:t>°</w:t>
      </w:r>
      <w:r w:rsidRPr="003474C3">
        <w:rPr>
          <w:rFonts w:ascii="Times New Roman" w:hAnsi="Times New Roman" w:cs="Times New Roman"/>
          <w:sz w:val="24"/>
          <w:szCs w:val="24"/>
        </w:rPr>
        <w:t xml:space="preserve"> azimuth and 23-km range from</w:t>
      </w:r>
      <w:r>
        <w:rPr>
          <w:rFonts w:ascii="Times New Roman" w:hAnsi="Times New Roman" w:cs="Times New Roman"/>
          <w:sz w:val="24"/>
          <w:szCs w:val="24"/>
        </w:rPr>
        <w:t xml:space="preserve"> </w:t>
      </w:r>
      <w:r w:rsidRPr="003474C3">
        <w:rPr>
          <w:rFonts w:ascii="Times New Roman" w:hAnsi="Times New Roman" w:cs="Times New Roman"/>
          <w:sz w:val="24"/>
          <w:szCs w:val="24"/>
        </w:rPr>
        <w:t>KOKX]. These data aid in the interpretation of the radar</w:t>
      </w:r>
      <w:r>
        <w:rPr>
          <w:rFonts w:ascii="Times New Roman" w:hAnsi="Times New Roman" w:cs="Times New Roman"/>
          <w:sz w:val="24"/>
          <w:szCs w:val="24"/>
        </w:rPr>
        <w:t xml:space="preserve"> </w:t>
      </w:r>
      <w:r w:rsidRPr="003474C3">
        <w:rPr>
          <w:rFonts w:ascii="Times New Roman" w:hAnsi="Times New Roman" w:cs="Times New Roman"/>
          <w:sz w:val="24"/>
          <w:szCs w:val="24"/>
        </w:rPr>
        <w:t>observations.</w:t>
      </w:r>
    </w:p>
    <w:p w:rsidR="0012422A" w:rsidRDefault="0012422A" w:rsidP="0012422A">
      <w:pPr>
        <w:spacing w:after="0" w:line="480" w:lineRule="auto"/>
        <w:ind w:firstLine="720"/>
        <w:jc w:val="both"/>
        <w:rPr>
          <w:rFonts w:ascii="Times New Roman" w:hAnsi="Times New Roman" w:cs="Times New Roman"/>
          <w:sz w:val="24"/>
          <w:szCs w:val="24"/>
        </w:rPr>
      </w:pPr>
    </w:p>
    <w:p w:rsidR="00363C54" w:rsidRDefault="00363C54" w:rsidP="007E42DA">
      <w:pPr>
        <w:pStyle w:val="Heading2"/>
        <w:numPr>
          <w:ilvl w:val="0"/>
          <w:numId w:val="2"/>
        </w:numPr>
        <w:spacing w:before="0" w:line="480" w:lineRule="auto"/>
        <w:ind w:left="360"/>
        <w:rPr>
          <w:rFonts w:ascii="Times New Roman" w:hAnsi="Times New Roman" w:cs="Times New Roman"/>
          <w:color w:val="auto"/>
          <w:sz w:val="24"/>
          <w:szCs w:val="24"/>
        </w:rPr>
      </w:pPr>
      <w:bookmarkStart w:id="16" w:name="_Toc529624128"/>
      <w:bookmarkStart w:id="17" w:name="_Toc529633953"/>
      <w:r>
        <w:rPr>
          <w:rFonts w:ascii="Times New Roman" w:hAnsi="Times New Roman" w:cs="Times New Roman"/>
          <w:color w:val="auto"/>
          <w:sz w:val="24"/>
          <w:szCs w:val="24"/>
        </w:rPr>
        <w:lastRenderedPageBreak/>
        <w:t>Storm overview</w:t>
      </w:r>
      <w:bookmarkEnd w:id="16"/>
      <w:bookmarkEnd w:id="17"/>
    </w:p>
    <w:p w:rsidR="00FE6E0C" w:rsidRPr="00363C54" w:rsidRDefault="00363C54" w:rsidP="008A001E">
      <w:pPr>
        <w:spacing w:after="0" w:line="480" w:lineRule="auto"/>
        <w:ind w:firstLine="720"/>
        <w:jc w:val="both"/>
        <w:rPr>
          <w:rFonts w:ascii="Times New Roman" w:hAnsi="Times New Roman" w:cs="Times New Roman"/>
          <w:sz w:val="24"/>
          <w:szCs w:val="24"/>
        </w:rPr>
      </w:pPr>
      <w:r w:rsidRPr="00363C54">
        <w:rPr>
          <w:rFonts w:ascii="Times New Roman" w:hAnsi="Times New Roman" w:cs="Times New Roman"/>
          <w:sz w:val="24"/>
          <w:szCs w:val="24"/>
        </w:rPr>
        <w:t xml:space="preserve">On 8 February 2013, two low pressure systems merged over the northeastern United States, producing a historic winter weather event that ranked among the top five worst blizzards in the region (NART 2014). </w:t>
      </w:r>
      <w:r w:rsidR="00D232D7">
        <w:rPr>
          <w:rFonts w:ascii="Times New Roman" w:hAnsi="Times New Roman" w:cs="Times New Roman"/>
          <w:sz w:val="24"/>
          <w:szCs w:val="24"/>
        </w:rPr>
        <w:t xml:space="preserve"> </w:t>
      </w:r>
      <w:r w:rsidRPr="00363C54">
        <w:rPr>
          <w:rFonts w:ascii="Times New Roman" w:hAnsi="Times New Roman" w:cs="Times New Roman"/>
          <w:sz w:val="24"/>
          <w:szCs w:val="24"/>
        </w:rPr>
        <w:t>Figure</w:t>
      </w:r>
      <w:r w:rsidR="00774D61">
        <w:rPr>
          <w:rFonts w:ascii="Times New Roman" w:hAnsi="Times New Roman" w:cs="Times New Roman"/>
          <w:sz w:val="24"/>
          <w:szCs w:val="24"/>
        </w:rPr>
        <w:t xml:space="preserve"> </w:t>
      </w:r>
      <w:r w:rsidR="00D232D7">
        <w:rPr>
          <w:rFonts w:ascii="Times New Roman" w:hAnsi="Times New Roman" w:cs="Times New Roman"/>
          <w:sz w:val="24"/>
          <w:szCs w:val="24"/>
        </w:rPr>
        <w:t>2.</w:t>
      </w:r>
      <w:r w:rsidR="00774D61">
        <w:rPr>
          <w:rFonts w:ascii="Times New Roman" w:hAnsi="Times New Roman" w:cs="Times New Roman"/>
          <w:sz w:val="24"/>
          <w:szCs w:val="24"/>
        </w:rPr>
        <w:t>1 illustrates the evolution of</w:t>
      </w:r>
      <w:r w:rsidR="007D4E8C">
        <w:rPr>
          <w:rFonts w:ascii="Times New Roman" w:hAnsi="Times New Roman" w:cs="Times New Roman"/>
          <w:sz w:val="24"/>
          <w:szCs w:val="24"/>
        </w:rPr>
        <w:t xml:space="preserve"> </w:t>
      </w:r>
      <w:r w:rsidR="00774D61" w:rsidRPr="00363C54">
        <w:rPr>
          <w:rFonts w:ascii="Times New Roman" w:hAnsi="Times New Roman" w:cs="Times New Roman"/>
          <w:sz w:val="24"/>
          <w:szCs w:val="24"/>
        </w:rPr>
        <w:t>synoptic-scale weather patterns during the event using the 13-km RAP (Cifelli et al.</w:t>
      </w:r>
      <w:r w:rsidR="00774D61">
        <w:rPr>
          <w:rFonts w:ascii="Times New Roman" w:hAnsi="Times New Roman" w:cs="Times New Roman"/>
          <w:sz w:val="24"/>
          <w:szCs w:val="24"/>
        </w:rPr>
        <w:t xml:space="preserve"> 2005) model</w:t>
      </w:r>
      <w:r w:rsidR="00FE6E0C">
        <w:rPr>
          <w:rFonts w:ascii="Times New Roman" w:hAnsi="Times New Roman" w:cs="Times New Roman"/>
          <w:sz w:val="24"/>
          <w:szCs w:val="24"/>
        </w:rPr>
        <w:t xml:space="preserve"> </w:t>
      </w:r>
      <w:r w:rsidR="00FE6E0C" w:rsidRPr="00363C54">
        <w:rPr>
          <w:rFonts w:ascii="Times New Roman" w:hAnsi="Times New Roman" w:cs="Times New Roman"/>
          <w:sz w:val="24"/>
          <w:szCs w:val="24"/>
        </w:rPr>
        <w:t xml:space="preserve">analyses. </w:t>
      </w:r>
      <w:r w:rsidR="00FE6E0C">
        <w:rPr>
          <w:rFonts w:ascii="Times New Roman" w:hAnsi="Times New Roman" w:cs="Times New Roman"/>
          <w:sz w:val="24"/>
          <w:szCs w:val="24"/>
        </w:rPr>
        <w:t xml:space="preserve"> </w:t>
      </w:r>
      <w:r w:rsidR="00FE6E0C" w:rsidRPr="00363C54">
        <w:rPr>
          <w:rFonts w:ascii="Times New Roman" w:hAnsi="Times New Roman" w:cs="Times New Roman"/>
          <w:sz w:val="24"/>
          <w:szCs w:val="24"/>
        </w:rPr>
        <w:t>At 1200 UTC, a low was located just off the North Carolina coast, while a second low was located over the Midwest and the 0</w:t>
      </w:r>
      <w:r w:rsidR="00FE6E0C">
        <w:rPr>
          <w:rFonts w:ascii="Times New Roman" w:hAnsi="Times New Roman" w:cs="Times New Roman"/>
          <w:sz w:val="24"/>
          <w:szCs w:val="24"/>
        </w:rPr>
        <w:t>°</w:t>
      </w:r>
      <w:r w:rsidR="00FE6E0C" w:rsidRPr="00363C54">
        <w:rPr>
          <w:rFonts w:ascii="Times New Roman" w:hAnsi="Times New Roman" w:cs="Times New Roman"/>
          <w:sz w:val="24"/>
          <w:szCs w:val="24"/>
        </w:rPr>
        <w:t>C isotherm at 2</w:t>
      </w:r>
      <w:r w:rsidR="008A001E">
        <w:rPr>
          <w:rFonts w:ascii="Times New Roman" w:hAnsi="Times New Roman" w:cs="Times New Roman"/>
          <w:sz w:val="24"/>
          <w:szCs w:val="24"/>
        </w:rPr>
        <w:t xml:space="preserve"> </w:t>
      </w:r>
      <w:r w:rsidR="00FE6E0C" w:rsidRPr="00363C54">
        <w:rPr>
          <w:rFonts w:ascii="Times New Roman" w:hAnsi="Times New Roman" w:cs="Times New Roman"/>
          <w:sz w:val="24"/>
          <w:szCs w:val="24"/>
        </w:rPr>
        <w:t>m</w:t>
      </w:r>
      <w:r w:rsidR="00FE6E0C">
        <w:rPr>
          <w:rFonts w:ascii="Times New Roman" w:hAnsi="Times New Roman" w:cs="Times New Roman"/>
          <w:sz w:val="24"/>
          <w:szCs w:val="24"/>
        </w:rPr>
        <w:t xml:space="preserve"> </w:t>
      </w:r>
      <w:r w:rsidR="00FE6E0C" w:rsidRPr="00363C54">
        <w:rPr>
          <w:rFonts w:ascii="Times New Roman" w:hAnsi="Times New Roman" w:cs="Times New Roman"/>
          <w:sz w:val="24"/>
          <w:szCs w:val="24"/>
        </w:rPr>
        <w:t xml:space="preserve">above ground level was located just south of Long Island, New York (Fig. </w:t>
      </w:r>
      <w:r w:rsidR="00FE6E0C">
        <w:rPr>
          <w:rFonts w:ascii="Times New Roman" w:hAnsi="Times New Roman" w:cs="Times New Roman"/>
          <w:sz w:val="24"/>
          <w:szCs w:val="24"/>
        </w:rPr>
        <w:t>2.</w:t>
      </w:r>
      <w:r w:rsidR="00FE6E0C" w:rsidRPr="00363C54">
        <w:rPr>
          <w:rFonts w:ascii="Times New Roman" w:hAnsi="Times New Roman" w:cs="Times New Roman"/>
          <w:sz w:val="24"/>
          <w:szCs w:val="24"/>
        </w:rPr>
        <w:t xml:space="preserve">1a). </w:t>
      </w:r>
      <w:r w:rsidR="008A001E">
        <w:rPr>
          <w:rFonts w:ascii="Times New Roman" w:hAnsi="Times New Roman" w:cs="Times New Roman"/>
          <w:sz w:val="24"/>
          <w:szCs w:val="24"/>
        </w:rPr>
        <w:t xml:space="preserve"> </w:t>
      </w:r>
      <w:r w:rsidR="00FE6E0C" w:rsidRPr="00363C54">
        <w:rPr>
          <w:rFonts w:ascii="Times New Roman" w:hAnsi="Times New Roman" w:cs="Times New Roman"/>
          <w:sz w:val="24"/>
          <w:szCs w:val="24"/>
        </w:rPr>
        <w:t xml:space="preserve">At this time, precipitation was primarily over the </w:t>
      </w:r>
      <w:proofErr w:type="gramStart"/>
      <w:r w:rsidR="00FE6E0C" w:rsidRPr="00363C54">
        <w:rPr>
          <w:rFonts w:ascii="Times New Roman" w:hAnsi="Times New Roman" w:cs="Times New Roman"/>
          <w:sz w:val="24"/>
          <w:szCs w:val="24"/>
        </w:rPr>
        <w:t>mid-Atlantic states</w:t>
      </w:r>
      <w:proofErr w:type="gramEnd"/>
      <w:r w:rsidR="00FE6E0C" w:rsidRPr="00363C54">
        <w:rPr>
          <w:rFonts w:ascii="Times New Roman" w:hAnsi="Times New Roman" w:cs="Times New Roman"/>
          <w:sz w:val="24"/>
          <w:szCs w:val="24"/>
        </w:rPr>
        <w:t xml:space="preserve">. </w:t>
      </w:r>
      <w:r w:rsidR="00FE6E0C">
        <w:rPr>
          <w:rFonts w:ascii="Times New Roman" w:hAnsi="Times New Roman" w:cs="Times New Roman"/>
          <w:sz w:val="24"/>
          <w:szCs w:val="24"/>
        </w:rPr>
        <w:t xml:space="preserve"> </w:t>
      </w:r>
      <w:r w:rsidR="00FE6E0C" w:rsidRPr="00363C54">
        <w:rPr>
          <w:rFonts w:ascii="Times New Roman" w:hAnsi="Times New Roman" w:cs="Times New Roman"/>
          <w:sz w:val="24"/>
          <w:szCs w:val="24"/>
        </w:rPr>
        <w:t xml:space="preserve">Over the next 12 h, the two systems merged off of the East Coast and the resultant low deepened and progressed northeastward, while the precipitation shield moved over the northeastern United States and New England (Figs. </w:t>
      </w:r>
      <w:r w:rsidR="00FE6E0C">
        <w:rPr>
          <w:rFonts w:ascii="Times New Roman" w:hAnsi="Times New Roman" w:cs="Times New Roman"/>
          <w:sz w:val="24"/>
          <w:szCs w:val="24"/>
        </w:rPr>
        <w:t>2.</w:t>
      </w:r>
      <w:r w:rsidR="00FE6E0C" w:rsidRPr="00363C54">
        <w:rPr>
          <w:rFonts w:ascii="Times New Roman" w:hAnsi="Times New Roman" w:cs="Times New Roman"/>
          <w:sz w:val="24"/>
          <w:szCs w:val="24"/>
        </w:rPr>
        <w:t xml:space="preserve">1b,c). </w:t>
      </w:r>
      <w:r w:rsidR="00FE6E0C">
        <w:rPr>
          <w:rFonts w:ascii="Times New Roman" w:hAnsi="Times New Roman" w:cs="Times New Roman"/>
          <w:sz w:val="24"/>
          <w:szCs w:val="24"/>
        </w:rPr>
        <w:t xml:space="preserve"> </w:t>
      </w:r>
      <w:r w:rsidR="00FE6E0C" w:rsidRPr="00363C54">
        <w:rPr>
          <w:rFonts w:ascii="Times New Roman" w:hAnsi="Times New Roman" w:cs="Times New Roman"/>
          <w:sz w:val="24"/>
          <w:szCs w:val="24"/>
        </w:rPr>
        <w:t xml:space="preserve">By 0000 UTC (9 February 2013), reflectivity values over Long Island were in excess of 50 dBZ. </w:t>
      </w:r>
      <w:r w:rsidR="00FE6E0C">
        <w:rPr>
          <w:rFonts w:ascii="Times New Roman" w:hAnsi="Times New Roman" w:cs="Times New Roman"/>
          <w:sz w:val="24"/>
          <w:szCs w:val="24"/>
        </w:rPr>
        <w:t xml:space="preserve"> </w:t>
      </w:r>
      <w:r w:rsidR="00FE6E0C" w:rsidRPr="00363C54">
        <w:rPr>
          <w:rFonts w:ascii="Times New Roman" w:hAnsi="Times New Roman" w:cs="Times New Roman"/>
          <w:sz w:val="24"/>
          <w:szCs w:val="24"/>
        </w:rPr>
        <w:t xml:space="preserve">Between 0600 and 1200 UTC (9 February 2013), the surface low moved slowly eastward and precipitation continued to fall over New England (Figs. </w:t>
      </w:r>
      <w:r w:rsidR="00FE6E0C">
        <w:rPr>
          <w:rFonts w:ascii="Times New Roman" w:hAnsi="Times New Roman" w:cs="Times New Roman"/>
          <w:sz w:val="24"/>
          <w:szCs w:val="24"/>
        </w:rPr>
        <w:t>2.</w:t>
      </w:r>
      <w:r w:rsidR="00FE6E0C" w:rsidRPr="00363C54">
        <w:rPr>
          <w:rFonts w:ascii="Times New Roman" w:hAnsi="Times New Roman" w:cs="Times New Roman"/>
          <w:sz w:val="24"/>
          <w:szCs w:val="24"/>
        </w:rPr>
        <w:t>1d</w:t>
      </w:r>
      <w:proofErr w:type="gramStart"/>
      <w:r w:rsidR="00FE6E0C" w:rsidRPr="00363C54">
        <w:rPr>
          <w:rFonts w:ascii="Times New Roman" w:hAnsi="Times New Roman" w:cs="Times New Roman"/>
          <w:sz w:val="24"/>
          <w:szCs w:val="24"/>
        </w:rPr>
        <w:t>,e</w:t>
      </w:r>
      <w:proofErr w:type="gramEnd"/>
      <w:r w:rsidR="00FE6E0C" w:rsidRPr="00363C54">
        <w:rPr>
          <w:rFonts w:ascii="Times New Roman" w:hAnsi="Times New Roman" w:cs="Times New Roman"/>
          <w:sz w:val="24"/>
          <w:szCs w:val="24"/>
        </w:rPr>
        <w:t xml:space="preserve">). </w:t>
      </w:r>
      <w:r w:rsidR="00FE6E0C">
        <w:rPr>
          <w:rFonts w:ascii="Times New Roman" w:hAnsi="Times New Roman" w:cs="Times New Roman"/>
          <w:sz w:val="24"/>
          <w:szCs w:val="24"/>
        </w:rPr>
        <w:t xml:space="preserve"> </w:t>
      </w:r>
      <w:r w:rsidR="00FE6E0C" w:rsidRPr="00363C54">
        <w:rPr>
          <w:rFonts w:ascii="Times New Roman" w:hAnsi="Times New Roman" w:cs="Times New Roman"/>
          <w:sz w:val="24"/>
          <w:szCs w:val="24"/>
        </w:rPr>
        <w:t xml:space="preserve">By 1800 UTC, precipitation was no longer falling over Long Island and Connecticut (Fig. </w:t>
      </w:r>
      <w:r w:rsidR="00FE6E0C">
        <w:rPr>
          <w:rFonts w:ascii="Times New Roman" w:hAnsi="Times New Roman" w:cs="Times New Roman"/>
          <w:sz w:val="24"/>
          <w:szCs w:val="24"/>
        </w:rPr>
        <w:t>2.</w:t>
      </w:r>
      <w:r w:rsidR="00FE6E0C" w:rsidRPr="00363C54">
        <w:rPr>
          <w:rFonts w:ascii="Times New Roman" w:hAnsi="Times New Roman" w:cs="Times New Roman"/>
          <w:sz w:val="24"/>
          <w:szCs w:val="24"/>
        </w:rPr>
        <w:t>1f).</w:t>
      </w:r>
    </w:p>
    <w:p w:rsidR="00CF2BE7" w:rsidRDefault="00FE6E0C" w:rsidP="00CF2BE7">
      <w:pPr>
        <w:spacing w:after="0" w:line="480" w:lineRule="auto"/>
        <w:ind w:firstLine="720"/>
        <w:jc w:val="both"/>
        <w:rPr>
          <w:rFonts w:ascii="Times New Roman" w:hAnsi="Times New Roman" w:cs="Times New Roman"/>
          <w:sz w:val="24"/>
          <w:szCs w:val="24"/>
        </w:rPr>
      </w:pPr>
      <w:r w:rsidRPr="00363C54">
        <w:rPr>
          <w:rFonts w:ascii="Times New Roman" w:hAnsi="Times New Roman" w:cs="Times New Roman"/>
          <w:sz w:val="24"/>
          <w:szCs w:val="24"/>
        </w:rPr>
        <w:t>The 24-h accumulated liquid-equivalent precipitation, beginning at 1200 UTC, was in excess of 38</w:t>
      </w:r>
      <w:r>
        <w:rPr>
          <w:rFonts w:ascii="Times New Roman" w:hAnsi="Times New Roman" w:cs="Times New Roman"/>
          <w:sz w:val="24"/>
          <w:szCs w:val="24"/>
        </w:rPr>
        <w:t xml:space="preserve"> </w:t>
      </w:r>
      <w:r w:rsidRPr="00363C54">
        <w:rPr>
          <w:rFonts w:ascii="Times New Roman" w:hAnsi="Times New Roman" w:cs="Times New Roman"/>
          <w:sz w:val="24"/>
          <w:szCs w:val="24"/>
        </w:rPr>
        <w:t xml:space="preserve">mm over south-central Connecticut and most of Long Island (Fig. </w:t>
      </w:r>
      <w:r>
        <w:rPr>
          <w:rFonts w:ascii="Times New Roman" w:hAnsi="Times New Roman" w:cs="Times New Roman"/>
          <w:sz w:val="24"/>
          <w:szCs w:val="24"/>
        </w:rPr>
        <w:t>2.</w:t>
      </w:r>
      <w:r w:rsidRPr="00363C54">
        <w:rPr>
          <w:rFonts w:ascii="Times New Roman" w:hAnsi="Times New Roman" w:cs="Times New Roman"/>
          <w:sz w:val="24"/>
          <w:szCs w:val="24"/>
        </w:rPr>
        <w:t>2a). Accumulations exceeded 50</w:t>
      </w:r>
      <w:r w:rsidR="008A001E">
        <w:rPr>
          <w:rFonts w:ascii="Times New Roman" w:hAnsi="Times New Roman" w:cs="Times New Roman"/>
          <w:sz w:val="24"/>
          <w:szCs w:val="24"/>
        </w:rPr>
        <w:t xml:space="preserve"> </w:t>
      </w:r>
      <w:r w:rsidRPr="00363C54">
        <w:rPr>
          <w:rFonts w:ascii="Times New Roman" w:hAnsi="Times New Roman" w:cs="Times New Roman"/>
          <w:sz w:val="24"/>
          <w:szCs w:val="24"/>
        </w:rPr>
        <w:t xml:space="preserve">mm over central and eastern Long Island and southeastern New Jersey. Precipitation type observations collected by the National Oceanic and Atmospheric Administration/National Severe Storms Laboratory’s (NOAA/NSSL) mPING project (Elmore et al. 2014) show a transition of surface precipitation type between 1200 </w:t>
      </w:r>
    </w:p>
    <w:p w:rsidR="00B255E1" w:rsidRDefault="00B255E1" w:rsidP="00B255E1">
      <w:pPr>
        <w:spacing w:line="24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262687D3" wp14:editId="2F356239">
            <wp:extent cx="4469932" cy="7193633"/>
            <wp:effectExtent l="0" t="0" r="6985"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76579" cy="7204331"/>
                    </a:xfrm>
                    <a:prstGeom prst="rect">
                      <a:avLst/>
                    </a:prstGeom>
                  </pic:spPr>
                </pic:pic>
              </a:graphicData>
            </a:graphic>
          </wp:inline>
        </w:drawing>
      </w:r>
    </w:p>
    <w:p w:rsidR="001421BC" w:rsidRPr="00C3350A" w:rsidRDefault="009F1D2D" w:rsidP="009F1D2D">
      <w:pPr>
        <w:pStyle w:val="Caption"/>
      </w:pPr>
      <w:bookmarkStart w:id="18" w:name="_Toc529631951"/>
      <w:bookmarkStart w:id="19" w:name="_Toc529632747"/>
      <w:proofErr w:type="gramStart"/>
      <w:r>
        <w:t>Fig. 2.</w:t>
      </w:r>
      <w:proofErr w:type="gramEnd"/>
      <w:r>
        <w:fldChar w:fldCharType="begin"/>
      </w:r>
      <w:r>
        <w:instrText xml:space="preserve"> SEQ Fig._2. \* ARABIC </w:instrText>
      </w:r>
      <w:r>
        <w:fldChar w:fldCharType="separate"/>
      </w:r>
      <w:r w:rsidR="0072460B">
        <w:rPr>
          <w:noProof/>
        </w:rPr>
        <w:t>1</w:t>
      </w:r>
      <w:r>
        <w:fldChar w:fldCharType="end"/>
      </w:r>
      <w:r>
        <w:t xml:space="preserve">: </w:t>
      </w:r>
      <w:r w:rsidR="00125A0F" w:rsidRPr="00C3350A">
        <w:t>The observed mosaic of composite reflectivity (shaded) and RAP model analyses of sea-level pressure (</w:t>
      </w:r>
      <w:proofErr w:type="spellStart"/>
      <w:r w:rsidR="00125A0F" w:rsidRPr="00C3350A">
        <w:t>hPa</w:t>
      </w:r>
      <w:proofErr w:type="spellEnd"/>
      <w:r w:rsidR="00125A0F" w:rsidRPr="00C3350A">
        <w:t>; solid) and 2-m temperature (°C; dashed).  The 273-K (0°C) isotherm is set in boldface.</w:t>
      </w:r>
      <w:bookmarkEnd w:id="18"/>
      <w:bookmarkEnd w:id="19"/>
    </w:p>
    <w:p w:rsidR="00D75DF4" w:rsidRDefault="00D75DF4" w:rsidP="00D75DF4">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E0603DE" wp14:editId="37CF295A">
            <wp:extent cx="4655303" cy="697164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62071" cy="6981776"/>
                    </a:xfrm>
                    <a:prstGeom prst="rect">
                      <a:avLst/>
                    </a:prstGeom>
                  </pic:spPr>
                </pic:pic>
              </a:graphicData>
            </a:graphic>
          </wp:inline>
        </w:drawing>
      </w:r>
    </w:p>
    <w:p w:rsidR="00B255E1" w:rsidRPr="00D54486" w:rsidRDefault="009F1D2D" w:rsidP="009F1D2D">
      <w:pPr>
        <w:pStyle w:val="Caption"/>
      </w:pPr>
      <w:bookmarkStart w:id="20" w:name="_Toc529626643"/>
      <w:bookmarkStart w:id="21" w:name="_Toc529631952"/>
      <w:bookmarkStart w:id="22" w:name="_Toc529632748"/>
      <w:proofErr w:type="gramStart"/>
      <w:r>
        <w:t>Fig. 2.</w:t>
      </w:r>
      <w:proofErr w:type="gramEnd"/>
      <w:r>
        <w:fldChar w:fldCharType="begin"/>
      </w:r>
      <w:r>
        <w:instrText xml:space="preserve"> SEQ Fig._2. \* ARABIC </w:instrText>
      </w:r>
      <w:r>
        <w:fldChar w:fldCharType="separate"/>
      </w:r>
      <w:r w:rsidR="0072460B">
        <w:rPr>
          <w:noProof/>
        </w:rPr>
        <w:t>2</w:t>
      </w:r>
      <w:r>
        <w:fldChar w:fldCharType="end"/>
      </w:r>
      <w:r w:rsidR="00A86E3B">
        <w:t xml:space="preserve">: </w:t>
      </w:r>
      <w:r w:rsidR="00D75DF4" w:rsidRPr="00D54486">
        <w:t>(a) Stage IV analyzed liquid-equivalent 24-h accumulated precipitation beginning at 1200 UTC 8 Feb 2013, (b)-(e) observed precipitation type from mPING, and (f) snow depth from NWS observers and the Community Collaborative Rain, Hail &amp; Snow Network (</w:t>
      </w:r>
      <w:proofErr w:type="spellStart"/>
      <w:r w:rsidR="00D75DF4" w:rsidRPr="00D54486">
        <w:t>CoCoRaHS</w:t>
      </w:r>
      <w:proofErr w:type="spellEnd"/>
      <w:r w:rsidR="00D75DF4" w:rsidRPr="00D54486">
        <w:t>; Cifelli et al. 2005).</w:t>
      </w:r>
      <w:bookmarkEnd w:id="20"/>
      <w:bookmarkEnd w:id="21"/>
      <w:bookmarkEnd w:id="22"/>
    </w:p>
    <w:p w:rsidR="00CF2BE7" w:rsidRDefault="00CF2BE7" w:rsidP="00411263">
      <w:pPr>
        <w:spacing w:after="0" w:line="480" w:lineRule="auto"/>
        <w:jc w:val="both"/>
        <w:rPr>
          <w:rFonts w:ascii="Times New Roman" w:hAnsi="Times New Roman" w:cs="Times New Roman"/>
          <w:sz w:val="24"/>
          <w:szCs w:val="24"/>
        </w:rPr>
      </w:pPr>
      <w:proofErr w:type="gramStart"/>
      <w:r w:rsidRPr="00363C54">
        <w:rPr>
          <w:rFonts w:ascii="Times New Roman" w:hAnsi="Times New Roman" w:cs="Times New Roman"/>
          <w:sz w:val="24"/>
          <w:szCs w:val="24"/>
        </w:rPr>
        <w:lastRenderedPageBreak/>
        <w:t>and</w:t>
      </w:r>
      <w:proofErr w:type="gramEnd"/>
      <w:r w:rsidRPr="00363C54">
        <w:rPr>
          <w:rFonts w:ascii="Times New Roman" w:hAnsi="Times New Roman" w:cs="Times New Roman"/>
          <w:sz w:val="24"/>
          <w:szCs w:val="24"/>
        </w:rPr>
        <w:t xml:space="preserve"> 1800 UTC (Fig. </w:t>
      </w:r>
      <w:r>
        <w:rPr>
          <w:rFonts w:ascii="Times New Roman" w:hAnsi="Times New Roman" w:cs="Times New Roman"/>
          <w:sz w:val="24"/>
          <w:szCs w:val="24"/>
        </w:rPr>
        <w:t>2.</w:t>
      </w:r>
      <w:r w:rsidRPr="00363C54">
        <w:rPr>
          <w:rFonts w:ascii="Times New Roman" w:hAnsi="Times New Roman" w:cs="Times New Roman"/>
          <w:sz w:val="24"/>
          <w:szCs w:val="24"/>
        </w:rPr>
        <w:t xml:space="preserve">2b). </w:t>
      </w:r>
      <w:r>
        <w:rPr>
          <w:rFonts w:ascii="Times New Roman" w:hAnsi="Times New Roman" w:cs="Times New Roman"/>
          <w:sz w:val="24"/>
          <w:szCs w:val="24"/>
        </w:rPr>
        <w:t xml:space="preserve"> </w:t>
      </w:r>
      <w:r w:rsidRPr="00363C54">
        <w:rPr>
          <w:rFonts w:ascii="Times New Roman" w:hAnsi="Times New Roman" w:cs="Times New Roman"/>
          <w:sz w:val="24"/>
          <w:szCs w:val="24"/>
        </w:rPr>
        <w:t xml:space="preserve">Rain was falling over southern New Jersey, southeastern Pennsylvania, and along the southern coast of Long Island, while a narrow zone of freezing rain and ice pellets was positioned over central New Jersey and along northern Long Island. </w:t>
      </w:r>
      <w:r>
        <w:rPr>
          <w:rFonts w:ascii="Times New Roman" w:hAnsi="Times New Roman" w:cs="Times New Roman"/>
          <w:sz w:val="24"/>
          <w:szCs w:val="24"/>
        </w:rPr>
        <w:t xml:space="preserve"> </w:t>
      </w:r>
      <w:r w:rsidRPr="00363C54">
        <w:rPr>
          <w:rFonts w:ascii="Times New Roman" w:hAnsi="Times New Roman" w:cs="Times New Roman"/>
          <w:sz w:val="24"/>
          <w:szCs w:val="24"/>
        </w:rPr>
        <w:t xml:space="preserve">Snow was the predominant precipitation type over Connecticut, Rhode Island, Massachusetts, and most of New York State. </w:t>
      </w:r>
      <w:r>
        <w:rPr>
          <w:rFonts w:ascii="Times New Roman" w:hAnsi="Times New Roman" w:cs="Times New Roman"/>
          <w:sz w:val="24"/>
          <w:szCs w:val="24"/>
        </w:rPr>
        <w:t xml:space="preserve"> As time </w:t>
      </w:r>
      <w:r w:rsidRPr="00363C54">
        <w:rPr>
          <w:rFonts w:ascii="Times New Roman" w:hAnsi="Times New Roman" w:cs="Times New Roman"/>
          <w:sz w:val="24"/>
          <w:szCs w:val="24"/>
        </w:rPr>
        <w:t>progressed, the region of freezing rain and ice pellets shifted slightly southward (Figs.</w:t>
      </w:r>
      <w:r>
        <w:rPr>
          <w:rFonts w:ascii="Times New Roman" w:hAnsi="Times New Roman" w:cs="Times New Roman"/>
          <w:sz w:val="24"/>
          <w:szCs w:val="24"/>
        </w:rPr>
        <w:t xml:space="preserve"> 2.</w:t>
      </w:r>
      <w:r w:rsidRPr="00363C54">
        <w:rPr>
          <w:rFonts w:ascii="Times New Roman" w:hAnsi="Times New Roman" w:cs="Times New Roman"/>
          <w:sz w:val="24"/>
          <w:szCs w:val="24"/>
        </w:rPr>
        <w:t>2c</w:t>
      </w:r>
      <w:proofErr w:type="gramStart"/>
      <w:r w:rsidRPr="00363C54">
        <w:rPr>
          <w:rFonts w:ascii="Times New Roman" w:hAnsi="Times New Roman" w:cs="Times New Roman"/>
          <w:sz w:val="24"/>
          <w:szCs w:val="24"/>
        </w:rPr>
        <w:t>,d</w:t>
      </w:r>
      <w:proofErr w:type="gramEnd"/>
      <w:r w:rsidRPr="00363C54">
        <w:rPr>
          <w:rFonts w:ascii="Times New Roman" w:hAnsi="Times New Roman" w:cs="Times New Roman"/>
          <w:sz w:val="24"/>
          <w:szCs w:val="24"/>
        </w:rPr>
        <w:t xml:space="preserve">) with most locations reporting snow by 1200 UTC 9 February (Fig. </w:t>
      </w:r>
      <w:r>
        <w:rPr>
          <w:rFonts w:ascii="Times New Roman" w:hAnsi="Times New Roman" w:cs="Times New Roman"/>
          <w:sz w:val="24"/>
          <w:szCs w:val="24"/>
        </w:rPr>
        <w:t>2.</w:t>
      </w:r>
      <w:r w:rsidRPr="00363C54">
        <w:rPr>
          <w:rFonts w:ascii="Times New Roman" w:hAnsi="Times New Roman" w:cs="Times New Roman"/>
          <w:sz w:val="24"/>
          <w:szCs w:val="24"/>
        </w:rPr>
        <w:t>2e).</w:t>
      </w:r>
    </w:p>
    <w:p w:rsidR="00FE6E0C" w:rsidRDefault="00CF2BE7" w:rsidP="00CF2BE7">
      <w:pPr>
        <w:spacing w:after="0" w:line="480" w:lineRule="auto"/>
        <w:ind w:firstLine="720"/>
        <w:jc w:val="both"/>
        <w:rPr>
          <w:rFonts w:ascii="Times New Roman" w:hAnsi="Times New Roman" w:cs="Times New Roman"/>
          <w:sz w:val="24"/>
          <w:szCs w:val="24"/>
        </w:rPr>
      </w:pPr>
      <w:r w:rsidRPr="00363C54">
        <w:rPr>
          <w:rFonts w:ascii="Times New Roman" w:hAnsi="Times New Roman" w:cs="Times New Roman"/>
          <w:sz w:val="24"/>
          <w:szCs w:val="24"/>
        </w:rPr>
        <w:t xml:space="preserve">By 1200 UTC (9 February 2013), total snow accumulations exceeded 50 cm over central Long Island, Connecticut, and Massachusetts (Fig. </w:t>
      </w:r>
      <w:r>
        <w:rPr>
          <w:rFonts w:ascii="Times New Roman" w:hAnsi="Times New Roman" w:cs="Times New Roman"/>
          <w:sz w:val="24"/>
          <w:szCs w:val="24"/>
        </w:rPr>
        <w:t>2.</w:t>
      </w:r>
      <w:r w:rsidRPr="00363C54">
        <w:rPr>
          <w:rFonts w:ascii="Times New Roman" w:hAnsi="Times New Roman" w:cs="Times New Roman"/>
          <w:sz w:val="24"/>
          <w:szCs w:val="24"/>
        </w:rPr>
        <w:t xml:space="preserve">2f). </w:t>
      </w:r>
      <w:r>
        <w:rPr>
          <w:rFonts w:ascii="Times New Roman" w:hAnsi="Times New Roman" w:cs="Times New Roman"/>
          <w:sz w:val="24"/>
          <w:szCs w:val="24"/>
        </w:rPr>
        <w:t xml:space="preserve"> </w:t>
      </w:r>
      <w:r w:rsidRPr="00363C54">
        <w:rPr>
          <w:rFonts w:ascii="Times New Roman" w:hAnsi="Times New Roman" w:cs="Times New Roman"/>
          <w:sz w:val="24"/>
          <w:szCs w:val="24"/>
        </w:rPr>
        <w:t xml:space="preserve">Heavy snowfall and blizzard conditions occurred from northern New Jersey, inland to New York, and northward through Maine (Fig. </w:t>
      </w:r>
      <w:r>
        <w:rPr>
          <w:rFonts w:ascii="Times New Roman" w:hAnsi="Times New Roman" w:cs="Times New Roman"/>
          <w:sz w:val="24"/>
          <w:szCs w:val="24"/>
        </w:rPr>
        <w:t>2.</w:t>
      </w:r>
      <w:r w:rsidRPr="00363C54">
        <w:rPr>
          <w:rFonts w:ascii="Times New Roman" w:hAnsi="Times New Roman" w:cs="Times New Roman"/>
          <w:sz w:val="24"/>
          <w:szCs w:val="24"/>
        </w:rPr>
        <w:t xml:space="preserve">3). </w:t>
      </w:r>
      <w:r>
        <w:rPr>
          <w:rFonts w:ascii="Times New Roman" w:hAnsi="Times New Roman" w:cs="Times New Roman"/>
          <w:sz w:val="24"/>
          <w:szCs w:val="24"/>
        </w:rPr>
        <w:t xml:space="preserve"> </w:t>
      </w:r>
      <w:r w:rsidRPr="00363C54">
        <w:rPr>
          <w:rFonts w:ascii="Times New Roman" w:hAnsi="Times New Roman" w:cs="Times New Roman"/>
          <w:sz w:val="24"/>
          <w:szCs w:val="24"/>
        </w:rPr>
        <w:t>Storm-total snow accumulations of 30–61 cm were</w:t>
      </w:r>
      <w:r w:rsidR="00411263">
        <w:rPr>
          <w:rFonts w:ascii="Times New Roman" w:hAnsi="Times New Roman" w:cs="Times New Roman"/>
          <w:sz w:val="24"/>
          <w:szCs w:val="24"/>
        </w:rPr>
        <w:t xml:space="preserve"> </w:t>
      </w:r>
      <w:r w:rsidR="00411263" w:rsidRPr="00363C54">
        <w:rPr>
          <w:rFonts w:ascii="Times New Roman" w:hAnsi="Times New Roman" w:cs="Times New Roman"/>
          <w:sz w:val="24"/>
          <w:szCs w:val="24"/>
        </w:rPr>
        <w:t>common, with amounts surpassing 61 cm over a SW–NE-oriented band from Long Island to southern Maine.</w:t>
      </w:r>
      <w:r w:rsidR="00411263">
        <w:rPr>
          <w:rFonts w:ascii="Times New Roman" w:hAnsi="Times New Roman" w:cs="Times New Roman"/>
          <w:sz w:val="24"/>
          <w:szCs w:val="24"/>
        </w:rPr>
        <w:t xml:space="preserve"> </w:t>
      </w:r>
      <w:r w:rsidR="00411263" w:rsidRPr="00B255E1">
        <w:rPr>
          <w:rFonts w:ascii="Times New Roman" w:hAnsi="Times New Roman" w:cs="Times New Roman"/>
          <w:sz w:val="24"/>
          <w:szCs w:val="24"/>
        </w:rPr>
        <w:t xml:space="preserve"> </w:t>
      </w:r>
      <w:r w:rsidR="00411263" w:rsidRPr="00363C54">
        <w:rPr>
          <w:rFonts w:ascii="Times New Roman" w:hAnsi="Times New Roman" w:cs="Times New Roman"/>
          <w:sz w:val="24"/>
          <w:szCs w:val="24"/>
        </w:rPr>
        <w:t>Maximum accumulations up to 102 cm, as well as snowfall rates</w:t>
      </w:r>
      <w:r w:rsidR="00411263">
        <w:rPr>
          <w:rFonts w:ascii="Times New Roman" w:hAnsi="Times New Roman" w:cs="Times New Roman"/>
          <w:sz w:val="24"/>
          <w:szCs w:val="24"/>
        </w:rPr>
        <w:t xml:space="preserve"> </w:t>
      </w:r>
      <w:r w:rsidR="00411263" w:rsidRPr="00363C54">
        <w:rPr>
          <w:rFonts w:ascii="Times New Roman" w:hAnsi="Times New Roman" w:cs="Times New Roman"/>
          <w:sz w:val="24"/>
          <w:szCs w:val="24"/>
        </w:rPr>
        <w:t>exceeding 15 cm h</w:t>
      </w:r>
      <w:r w:rsidR="00411263" w:rsidRPr="00B12C2C">
        <w:rPr>
          <w:rFonts w:ascii="Times New Roman" w:hAnsi="Times New Roman" w:cs="Times New Roman"/>
          <w:sz w:val="24"/>
          <w:szCs w:val="24"/>
          <w:vertAlign w:val="superscript"/>
        </w:rPr>
        <w:t>-1</w:t>
      </w:r>
      <w:r w:rsidR="00411263" w:rsidRPr="00363C54">
        <w:rPr>
          <w:rFonts w:ascii="Times New Roman" w:hAnsi="Times New Roman" w:cs="Times New Roman"/>
          <w:sz w:val="24"/>
          <w:szCs w:val="24"/>
        </w:rPr>
        <w:t>, were reported in parts of Connecticut.</w:t>
      </w:r>
      <w:r w:rsidR="00411263">
        <w:rPr>
          <w:rFonts w:ascii="Times New Roman" w:hAnsi="Times New Roman" w:cs="Times New Roman"/>
          <w:sz w:val="24"/>
          <w:szCs w:val="24"/>
        </w:rPr>
        <w:t xml:space="preserve"> </w:t>
      </w:r>
      <w:r w:rsidR="00411263" w:rsidRPr="00363C54">
        <w:rPr>
          <w:rFonts w:ascii="Times New Roman" w:hAnsi="Times New Roman" w:cs="Times New Roman"/>
          <w:sz w:val="24"/>
          <w:szCs w:val="24"/>
        </w:rPr>
        <w:t xml:space="preserve"> In addition to record</w:t>
      </w:r>
      <w:r w:rsidR="00411263">
        <w:rPr>
          <w:rFonts w:ascii="Times New Roman" w:hAnsi="Times New Roman" w:cs="Times New Roman"/>
          <w:sz w:val="24"/>
          <w:szCs w:val="24"/>
        </w:rPr>
        <w:t>-</w:t>
      </w:r>
      <w:r w:rsidR="00411263" w:rsidRPr="00363C54">
        <w:rPr>
          <w:rFonts w:ascii="Times New Roman" w:hAnsi="Times New Roman" w:cs="Times New Roman"/>
          <w:sz w:val="24"/>
          <w:szCs w:val="24"/>
        </w:rPr>
        <w:t>setting snow accumulations, significant coastal flooding and hurricane-force wind gusts were recorded along the coast (</w:t>
      </w:r>
      <w:proofErr w:type="spellStart"/>
      <w:r w:rsidR="00411263" w:rsidRPr="00363C54">
        <w:rPr>
          <w:rFonts w:ascii="Times New Roman" w:hAnsi="Times New Roman" w:cs="Times New Roman"/>
          <w:sz w:val="24"/>
          <w:szCs w:val="24"/>
        </w:rPr>
        <w:t>Picca</w:t>
      </w:r>
      <w:proofErr w:type="spellEnd"/>
      <w:r w:rsidR="00411263" w:rsidRPr="00363C54">
        <w:rPr>
          <w:rFonts w:ascii="Times New Roman" w:hAnsi="Times New Roman" w:cs="Times New Roman"/>
          <w:sz w:val="24"/>
          <w:szCs w:val="24"/>
        </w:rPr>
        <w:t xml:space="preserve"> et al.</w:t>
      </w:r>
      <w:r w:rsidR="00411263">
        <w:rPr>
          <w:rFonts w:ascii="Times New Roman" w:hAnsi="Times New Roman" w:cs="Times New Roman"/>
          <w:sz w:val="24"/>
          <w:szCs w:val="24"/>
        </w:rPr>
        <w:t xml:space="preserve"> </w:t>
      </w:r>
      <w:r w:rsidR="00411263" w:rsidRPr="00363C54">
        <w:rPr>
          <w:rFonts w:ascii="Times New Roman" w:hAnsi="Times New Roman" w:cs="Times New Roman"/>
          <w:sz w:val="24"/>
          <w:szCs w:val="24"/>
        </w:rPr>
        <w:t xml:space="preserve">2014). </w:t>
      </w:r>
      <w:r w:rsidR="00411263">
        <w:rPr>
          <w:rFonts w:ascii="Times New Roman" w:hAnsi="Times New Roman" w:cs="Times New Roman"/>
          <w:sz w:val="24"/>
          <w:szCs w:val="24"/>
        </w:rPr>
        <w:t xml:space="preserve"> </w:t>
      </w:r>
      <w:r w:rsidR="00411263" w:rsidRPr="00363C54">
        <w:rPr>
          <w:rFonts w:ascii="Times New Roman" w:hAnsi="Times New Roman" w:cs="Times New Roman"/>
          <w:sz w:val="24"/>
          <w:szCs w:val="24"/>
        </w:rPr>
        <w:t>Impacts of the event included at least 18 fatalities, thousands of flight cancellations at major airports, travel bans, and hundreds of thousands of customers throughout the region left without electricity for several days (NWA 2014; Associated Press 2014).</w:t>
      </w:r>
    </w:p>
    <w:p w:rsidR="00AF16A0" w:rsidRDefault="00AF16A0" w:rsidP="00AF16A0">
      <w:pPr>
        <w:spacing w:line="480" w:lineRule="auto"/>
        <w:ind w:firstLine="72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1722309" wp14:editId="32B6D2BB">
            <wp:extent cx="4091015" cy="4531835"/>
            <wp:effectExtent l="0" t="0" r="508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png"/>
                    <pic:cNvPicPr/>
                  </pic:nvPicPr>
                  <pic:blipFill>
                    <a:blip r:embed="rId15">
                      <a:extLst>
                        <a:ext uri="{28A0092B-C50C-407E-A947-70E740481C1C}">
                          <a14:useLocalDpi xmlns:a14="http://schemas.microsoft.com/office/drawing/2010/main" val="0"/>
                        </a:ext>
                      </a:extLst>
                    </a:blip>
                    <a:stretch>
                      <a:fillRect/>
                    </a:stretch>
                  </pic:blipFill>
                  <pic:spPr>
                    <a:xfrm>
                      <a:off x="0" y="0"/>
                      <a:ext cx="4091977" cy="4532901"/>
                    </a:xfrm>
                    <a:prstGeom prst="rect">
                      <a:avLst/>
                    </a:prstGeom>
                  </pic:spPr>
                </pic:pic>
              </a:graphicData>
            </a:graphic>
          </wp:inline>
        </w:drawing>
      </w:r>
    </w:p>
    <w:p w:rsidR="00AF16A0" w:rsidRPr="00C3350A" w:rsidRDefault="00310168" w:rsidP="00310168">
      <w:pPr>
        <w:pStyle w:val="Caption"/>
      </w:pPr>
      <w:bookmarkStart w:id="23" w:name="_Toc529626644"/>
      <w:bookmarkStart w:id="24" w:name="_Toc529631953"/>
      <w:bookmarkStart w:id="25" w:name="_Toc529632749"/>
      <w:proofErr w:type="gramStart"/>
      <w:r>
        <w:t>Fig. 2.</w:t>
      </w:r>
      <w:proofErr w:type="gramEnd"/>
      <w:r>
        <w:fldChar w:fldCharType="begin"/>
      </w:r>
      <w:r>
        <w:instrText xml:space="preserve"> SEQ Fig._2. \* ARABIC </w:instrText>
      </w:r>
      <w:r>
        <w:fldChar w:fldCharType="separate"/>
      </w:r>
      <w:r w:rsidR="0072460B">
        <w:rPr>
          <w:noProof/>
        </w:rPr>
        <w:t>3</w:t>
      </w:r>
      <w:r>
        <w:fldChar w:fldCharType="end"/>
      </w:r>
      <w:r>
        <w:t xml:space="preserve">: </w:t>
      </w:r>
      <w:r w:rsidR="00AF16A0" w:rsidRPr="00C3350A">
        <w:t xml:space="preserve">Storm-total snow accumulation from the 8-9 Feb 2013 </w:t>
      </w:r>
      <w:proofErr w:type="gramStart"/>
      <w:r w:rsidR="00AF16A0" w:rsidRPr="00C3350A">
        <w:t>blizzard</w:t>
      </w:r>
      <w:proofErr w:type="gramEnd"/>
      <w:r w:rsidR="00AF16A0" w:rsidRPr="00C3350A">
        <w:t xml:space="preserve"> (Courtesy B. Vincent of the NWS Forecast Office in Raleigh, North Carolina.)</w:t>
      </w:r>
      <w:bookmarkEnd w:id="23"/>
      <w:bookmarkEnd w:id="24"/>
      <w:bookmarkEnd w:id="25"/>
    </w:p>
    <w:p w:rsidR="00774D61" w:rsidRDefault="00774D61" w:rsidP="00FE6E0C">
      <w:pPr>
        <w:spacing w:after="0" w:line="480" w:lineRule="auto"/>
        <w:jc w:val="both"/>
        <w:rPr>
          <w:rFonts w:ascii="Times New Roman" w:hAnsi="Times New Roman" w:cs="Times New Roman"/>
          <w:sz w:val="24"/>
          <w:szCs w:val="24"/>
        </w:rPr>
      </w:pPr>
    </w:p>
    <w:p w:rsidR="00363C54" w:rsidRDefault="00363C54" w:rsidP="007E42DA">
      <w:pPr>
        <w:pStyle w:val="Heading2"/>
        <w:numPr>
          <w:ilvl w:val="0"/>
          <w:numId w:val="2"/>
        </w:numPr>
        <w:spacing w:before="0" w:line="480" w:lineRule="auto"/>
        <w:ind w:left="360"/>
        <w:rPr>
          <w:rFonts w:ascii="Times New Roman" w:hAnsi="Times New Roman" w:cs="Times New Roman"/>
          <w:color w:val="auto"/>
          <w:sz w:val="24"/>
          <w:szCs w:val="24"/>
        </w:rPr>
      </w:pPr>
      <w:bookmarkStart w:id="26" w:name="_Toc529624129"/>
      <w:bookmarkStart w:id="27" w:name="_Toc529633954"/>
      <w:r>
        <w:rPr>
          <w:rFonts w:ascii="Times New Roman" w:hAnsi="Times New Roman" w:cs="Times New Roman"/>
          <w:color w:val="auto"/>
          <w:sz w:val="24"/>
          <w:szCs w:val="24"/>
        </w:rPr>
        <w:t>Observational analysis</w:t>
      </w:r>
      <w:bookmarkEnd w:id="26"/>
      <w:bookmarkEnd w:id="27"/>
    </w:p>
    <w:p w:rsidR="003474C3" w:rsidRDefault="002F0762" w:rsidP="007E42DA">
      <w:pPr>
        <w:spacing w:after="0" w:line="480" w:lineRule="auto"/>
        <w:ind w:firstLine="720"/>
        <w:jc w:val="both"/>
        <w:rPr>
          <w:rFonts w:ascii="Times New Roman" w:hAnsi="Times New Roman" w:cs="Times New Roman"/>
          <w:sz w:val="24"/>
          <w:szCs w:val="24"/>
        </w:rPr>
      </w:pPr>
      <w:r w:rsidRPr="002F0762">
        <w:rPr>
          <w:rFonts w:ascii="Times New Roman" w:hAnsi="Times New Roman" w:cs="Times New Roman"/>
          <w:sz w:val="24"/>
          <w:szCs w:val="24"/>
        </w:rPr>
        <w:t>Here, we present polarimetric radar observations of</w:t>
      </w:r>
      <w:r>
        <w:rPr>
          <w:rFonts w:ascii="Times New Roman" w:hAnsi="Times New Roman" w:cs="Times New Roman"/>
          <w:sz w:val="24"/>
          <w:szCs w:val="24"/>
        </w:rPr>
        <w:t xml:space="preserve"> </w:t>
      </w:r>
      <w:r w:rsidRPr="002F0762">
        <w:rPr>
          <w:rFonts w:ascii="Times New Roman" w:hAnsi="Times New Roman" w:cs="Times New Roman"/>
          <w:sz w:val="24"/>
          <w:szCs w:val="24"/>
        </w:rPr>
        <w:t>some of the intriguing features of</w:t>
      </w:r>
      <w:r>
        <w:rPr>
          <w:rFonts w:ascii="Times New Roman" w:hAnsi="Times New Roman" w:cs="Times New Roman"/>
          <w:sz w:val="24"/>
          <w:szCs w:val="24"/>
        </w:rPr>
        <w:t xml:space="preserve"> the Northeast blizzard </w:t>
      </w:r>
      <w:r w:rsidRPr="002F0762">
        <w:rPr>
          <w:rFonts w:ascii="Times New Roman" w:hAnsi="Times New Roman" w:cs="Times New Roman"/>
          <w:sz w:val="24"/>
          <w:szCs w:val="24"/>
        </w:rPr>
        <w:t>during the observationa</w:t>
      </w:r>
      <w:r>
        <w:rPr>
          <w:rFonts w:ascii="Times New Roman" w:hAnsi="Times New Roman" w:cs="Times New Roman"/>
          <w:sz w:val="24"/>
          <w:szCs w:val="24"/>
        </w:rPr>
        <w:t xml:space="preserve">l period from 1000 UTC 8 February </w:t>
      </w:r>
      <w:r w:rsidRPr="002F0762">
        <w:rPr>
          <w:rFonts w:ascii="Times New Roman" w:hAnsi="Times New Roman" w:cs="Times New Roman"/>
          <w:sz w:val="24"/>
          <w:szCs w:val="24"/>
        </w:rPr>
        <w:t xml:space="preserve">through 0400 UTC 9 </w:t>
      </w:r>
      <w:r>
        <w:rPr>
          <w:rFonts w:ascii="Times New Roman" w:hAnsi="Times New Roman" w:cs="Times New Roman"/>
          <w:sz w:val="24"/>
          <w:szCs w:val="24"/>
        </w:rPr>
        <w:t xml:space="preserve">February 2013.  This time period </w:t>
      </w:r>
      <w:r w:rsidRPr="002F0762">
        <w:rPr>
          <w:rFonts w:ascii="Times New Roman" w:hAnsi="Times New Roman" w:cs="Times New Roman"/>
          <w:sz w:val="24"/>
          <w:szCs w:val="24"/>
        </w:rPr>
        <w:t>includes the onset and inten</w:t>
      </w:r>
      <w:r>
        <w:rPr>
          <w:rFonts w:ascii="Times New Roman" w:hAnsi="Times New Roman" w:cs="Times New Roman"/>
          <w:sz w:val="24"/>
          <w:szCs w:val="24"/>
        </w:rPr>
        <w:t xml:space="preserve">sification phases of the system </w:t>
      </w:r>
      <w:r w:rsidRPr="002F0762">
        <w:rPr>
          <w:rFonts w:ascii="Times New Roman" w:hAnsi="Times New Roman" w:cs="Times New Roman"/>
          <w:sz w:val="24"/>
          <w:szCs w:val="24"/>
        </w:rPr>
        <w:t>and the subsequent peri</w:t>
      </w:r>
      <w:r>
        <w:rPr>
          <w:rFonts w:ascii="Times New Roman" w:hAnsi="Times New Roman" w:cs="Times New Roman"/>
          <w:sz w:val="24"/>
          <w:szCs w:val="24"/>
        </w:rPr>
        <w:t xml:space="preserve">od during which the Midwest and </w:t>
      </w:r>
      <w:r w:rsidRPr="002F0762">
        <w:rPr>
          <w:rFonts w:ascii="Times New Roman" w:hAnsi="Times New Roman" w:cs="Times New Roman"/>
          <w:sz w:val="24"/>
          <w:szCs w:val="24"/>
        </w:rPr>
        <w:t>mid-Atlantic surfa</w:t>
      </w:r>
      <w:r>
        <w:rPr>
          <w:rFonts w:ascii="Times New Roman" w:hAnsi="Times New Roman" w:cs="Times New Roman"/>
          <w:sz w:val="24"/>
          <w:szCs w:val="24"/>
        </w:rPr>
        <w:t xml:space="preserve">ce low pressure centers merged, </w:t>
      </w:r>
      <w:r w:rsidRPr="002F0762">
        <w:rPr>
          <w:rFonts w:ascii="Times New Roman" w:hAnsi="Times New Roman" w:cs="Times New Roman"/>
          <w:sz w:val="24"/>
          <w:szCs w:val="24"/>
        </w:rPr>
        <w:t>resulting in a strength</w:t>
      </w:r>
      <w:r>
        <w:rPr>
          <w:rFonts w:ascii="Times New Roman" w:hAnsi="Times New Roman" w:cs="Times New Roman"/>
          <w:sz w:val="24"/>
          <w:szCs w:val="24"/>
        </w:rPr>
        <w:t xml:space="preserve">ening of the </w:t>
      </w:r>
      <w:r>
        <w:rPr>
          <w:rFonts w:ascii="Times New Roman" w:hAnsi="Times New Roman" w:cs="Times New Roman"/>
          <w:sz w:val="24"/>
          <w:szCs w:val="24"/>
        </w:rPr>
        <w:lastRenderedPageBreak/>
        <w:t xml:space="preserve">surface low, rapid </w:t>
      </w:r>
      <w:r w:rsidRPr="002F0762">
        <w:rPr>
          <w:rFonts w:ascii="Times New Roman" w:hAnsi="Times New Roman" w:cs="Times New Roman"/>
          <w:sz w:val="24"/>
          <w:szCs w:val="24"/>
        </w:rPr>
        <w:t>cooling of the thermal p</w:t>
      </w:r>
      <w:r>
        <w:rPr>
          <w:rFonts w:ascii="Times New Roman" w:hAnsi="Times New Roman" w:cs="Times New Roman"/>
          <w:sz w:val="24"/>
          <w:szCs w:val="24"/>
        </w:rPr>
        <w:t xml:space="preserve">rofile, lower-density snow, and </w:t>
      </w:r>
      <w:r w:rsidRPr="002F0762">
        <w:rPr>
          <w:rFonts w:ascii="Times New Roman" w:hAnsi="Times New Roman" w:cs="Times New Roman"/>
          <w:sz w:val="24"/>
          <w:szCs w:val="24"/>
        </w:rPr>
        <w:t>reduced Z</w:t>
      </w:r>
      <w:r w:rsidRPr="002F0762">
        <w:rPr>
          <w:rFonts w:ascii="Times New Roman" w:hAnsi="Times New Roman" w:cs="Times New Roman"/>
          <w:sz w:val="24"/>
          <w:szCs w:val="24"/>
          <w:vertAlign w:val="subscript"/>
        </w:rPr>
        <w:t>H</w:t>
      </w:r>
      <w:r w:rsidRPr="002F0762">
        <w:rPr>
          <w:rFonts w:ascii="Times New Roman" w:hAnsi="Times New Roman" w:cs="Times New Roman"/>
          <w:sz w:val="24"/>
          <w:szCs w:val="24"/>
        </w:rPr>
        <w:t xml:space="preserve"> across the region.</w:t>
      </w:r>
    </w:p>
    <w:p w:rsidR="007E42DA" w:rsidRDefault="007E42DA" w:rsidP="007E42DA">
      <w:pPr>
        <w:spacing w:after="0" w:line="480" w:lineRule="auto"/>
        <w:ind w:firstLine="720"/>
        <w:jc w:val="both"/>
        <w:rPr>
          <w:rFonts w:ascii="Times New Roman" w:hAnsi="Times New Roman" w:cs="Times New Roman"/>
          <w:sz w:val="24"/>
          <w:szCs w:val="24"/>
        </w:rPr>
      </w:pPr>
    </w:p>
    <w:p w:rsidR="002F0762" w:rsidRPr="002F0762" w:rsidRDefault="002F0762" w:rsidP="007E42DA">
      <w:pPr>
        <w:pStyle w:val="Heading3"/>
        <w:numPr>
          <w:ilvl w:val="0"/>
          <w:numId w:val="4"/>
        </w:numPr>
        <w:spacing w:before="0" w:line="480" w:lineRule="auto"/>
        <w:rPr>
          <w:rFonts w:ascii="Times New Roman" w:hAnsi="Times New Roman" w:cs="Times New Roman"/>
          <w:b w:val="0"/>
          <w:i/>
          <w:color w:val="auto"/>
          <w:sz w:val="24"/>
          <w:szCs w:val="24"/>
        </w:rPr>
      </w:pPr>
      <w:bookmarkStart w:id="28" w:name="_Toc529624130"/>
      <w:bookmarkStart w:id="29" w:name="_Toc529633955"/>
      <w:r w:rsidRPr="002F0762">
        <w:rPr>
          <w:rFonts w:ascii="Times New Roman" w:hAnsi="Times New Roman" w:cs="Times New Roman"/>
          <w:b w:val="0"/>
          <w:i/>
          <w:color w:val="auto"/>
          <w:sz w:val="24"/>
          <w:szCs w:val="24"/>
        </w:rPr>
        <w:t>High Z</w:t>
      </w:r>
      <w:r w:rsidRPr="002F0762">
        <w:rPr>
          <w:rFonts w:ascii="Times New Roman" w:hAnsi="Times New Roman" w:cs="Times New Roman"/>
          <w:b w:val="0"/>
          <w:i/>
          <w:color w:val="auto"/>
          <w:sz w:val="24"/>
          <w:szCs w:val="24"/>
          <w:vertAlign w:val="subscript"/>
        </w:rPr>
        <w:t>H</w:t>
      </w:r>
      <w:r w:rsidRPr="002F0762">
        <w:rPr>
          <w:rFonts w:ascii="Times New Roman" w:hAnsi="Times New Roman" w:cs="Times New Roman"/>
          <w:b w:val="0"/>
          <w:i/>
          <w:color w:val="auto"/>
          <w:sz w:val="24"/>
          <w:szCs w:val="24"/>
        </w:rPr>
        <w:t xml:space="preserve"> near the surface</w:t>
      </w:r>
      <w:bookmarkEnd w:id="28"/>
      <w:bookmarkEnd w:id="29"/>
    </w:p>
    <w:p w:rsidR="00FE6E0C" w:rsidRDefault="002F0762" w:rsidP="00411263">
      <w:pPr>
        <w:spacing w:after="0" w:line="480" w:lineRule="auto"/>
        <w:ind w:firstLine="720"/>
        <w:jc w:val="both"/>
        <w:rPr>
          <w:rFonts w:ascii="Times New Roman" w:hAnsi="Times New Roman" w:cs="Times New Roman"/>
          <w:sz w:val="24"/>
          <w:szCs w:val="24"/>
        </w:rPr>
      </w:pPr>
      <w:r w:rsidRPr="002F0762">
        <w:rPr>
          <w:rFonts w:ascii="Times New Roman" w:hAnsi="Times New Roman" w:cs="Times New Roman"/>
          <w:sz w:val="24"/>
          <w:szCs w:val="24"/>
        </w:rPr>
        <w:t>One of the more remarkable features of this storm was</w:t>
      </w:r>
      <w:r>
        <w:rPr>
          <w:rFonts w:ascii="Times New Roman" w:hAnsi="Times New Roman" w:cs="Times New Roman"/>
          <w:sz w:val="24"/>
          <w:szCs w:val="24"/>
        </w:rPr>
        <w:t xml:space="preserve"> </w:t>
      </w:r>
      <w:r w:rsidRPr="002F0762">
        <w:rPr>
          <w:rFonts w:ascii="Times New Roman" w:hAnsi="Times New Roman" w:cs="Times New Roman"/>
          <w:sz w:val="24"/>
          <w:szCs w:val="24"/>
        </w:rPr>
        <w:t>the extremely high Z</w:t>
      </w:r>
      <w:r w:rsidRPr="002F0762">
        <w:rPr>
          <w:rFonts w:ascii="Times New Roman" w:hAnsi="Times New Roman" w:cs="Times New Roman"/>
          <w:sz w:val="24"/>
          <w:szCs w:val="24"/>
          <w:vertAlign w:val="subscript"/>
        </w:rPr>
        <w:t>H</w:t>
      </w:r>
      <w:r w:rsidRPr="002F0762">
        <w:rPr>
          <w:rFonts w:ascii="Times New Roman" w:hAnsi="Times New Roman" w:cs="Times New Roman"/>
          <w:sz w:val="24"/>
          <w:szCs w:val="24"/>
        </w:rPr>
        <w:t xml:space="preserve"> observ</w:t>
      </w:r>
      <w:r>
        <w:rPr>
          <w:rFonts w:ascii="Times New Roman" w:hAnsi="Times New Roman" w:cs="Times New Roman"/>
          <w:sz w:val="24"/>
          <w:szCs w:val="24"/>
        </w:rPr>
        <w:t xml:space="preserve">ed near the surface (especially </w:t>
      </w:r>
      <w:r w:rsidRPr="002F0762">
        <w:rPr>
          <w:rFonts w:ascii="Times New Roman" w:hAnsi="Times New Roman" w:cs="Times New Roman"/>
          <w:sz w:val="24"/>
          <w:szCs w:val="24"/>
        </w:rPr>
        <w:t>after 2100</w:t>
      </w:r>
      <w:r>
        <w:rPr>
          <w:rFonts w:ascii="Times New Roman" w:hAnsi="Times New Roman" w:cs="Times New Roman"/>
          <w:sz w:val="24"/>
          <w:szCs w:val="24"/>
        </w:rPr>
        <w:t xml:space="preserve"> UTC), which reached magnitudes </w:t>
      </w:r>
      <w:r w:rsidRPr="002F0762">
        <w:rPr>
          <w:rFonts w:ascii="Times New Roman" w:hAnsi="Times New Roman" w:cs="Times New Roman"/>
          <w:sz w:val="24"/>
          <w:szCs w:val="24"/>
        </w:rPr>
        <w:t>greater than 50 dBZ in regions of wet sno</w:t>
      </w:r>
      <w:r>
        <w:rPr>
          <w:rFonts w:ascii="Times New Roman" w:hAnsi="Times New Roman" w:cs="Times New Roman"/>
          <w:sz w:val="24"/>
          <w:szCs w:val="24"/>
        </w:rPr>
        <w:t xml:space="preserve">w. </w:t>
      </w:r>
      <w:r w:rsidR="008A001E">
        <w:rPr>
          <w:rFonts w:ascii="Times New Roman" w:hAnsi="Times New Roman" w:cs="Times New Roman"/>
          <w:sz w:val="24"/>
          <w:szCs w:val="24"/>
        </w:rPr>
        <w:t xml:space="preserve"> </w:t>
      </w:r>
      <w:r>
        <w:rPr>
          <w:rFonts w:ascii="Times New Roman" w:hAnsi="Times New Roman" w:cs="Times New Roman"/>
          <w:sz w:val="24"/>
          <w:szCs w:val="24"/>
        </w:rPr>
        <w:t xml:space="preserve">This is considerably </w:t>
      </w:r>
      <w:r w:rsidRPr="002F0762">
        <w:rPr>
          <w:rFonts w:ascii="Times New Roman" w:hAnsi="Times New Roman" w:cs="Times New Roman"/>
          <w:sz w:val="24"/>
          <w:szCs w:val="24"/>
        </w:rPr>
        <w:t>higher tha</w:t>
      </w:r>
      <w:r>
        <w:rPr>
          <w:rFonts w:ascii="Times New Roman" w:hAnsi="Times New Roman" w:cs="Times New Roman"/>
          <w:sz w:val="24"/>
          <w:szCs w:val="24"/>
        </w:rPr>
        <w:t xml:space="preserve">n the ~40-dBZ maximum typically </w:t>
      </w:r>
      <w:r w:rsidRPr="002F0762">
        <w:rPr>
          <w:rFonts w:ascii="Times New Roman" w:hAnsi="Times New Roman" w:cs="Times New Roman"/>
          <w:sz w:val="24"/>
          <w:szCs w:val="24"/>
        </w:rPr>
        <w:t>reported in previous st</w:t>
      </w:r>
      <w:r>
        <w:rPr>
          <w:rFonts w:ascii="Times New Roman" w:hAnsi="Times New Roman" w:cs="Times New Roman"/>
          <w:sz w:val="24"/>
          <w:szCs w:val="24"/>
        </w:rPr>
        <w:t xml:space="preserve">udies (e.g., Ryzhkov and Zrnić </w:t>
      </w:r>
      <w:r w:rsidRPr="002F0762">
        <w:rPr>
          <w:rFonts w:ascii="Times New Roman" w:hAnsi="Times New Roman" w:cs="Times New Roman"/>
          <w:sz w:val="24"/>
          <w:szCs w:val="24"/>
        </w:rPr>
        <w:t>1998).</w:t>
      </w:r>
      <w:r w:rsidR="00425DB1">
        <w:rPr>
          <w:rFonts w:ascii="Times New Roman" w:hAnsi="Times New Roman" w:cs="Times New Roman"/>
          <w:sz w:val="24"/>
          <w:szCs w:val="24"/>
        </w:rPr>
        <w:t xml:space="preserve"> </w:t>
      </w:r>
      <w:r w:rsidRPr="002F0762">
        <w:rPr>
          <w:rFonts w:ascii="Times New Roman" w:hAnsi="Times New Roman" w:cs="Times New Roman"/>
          <w:sz w:val="24"/>
          <w:szCs w:val="24"/>
        </w:rPr>
        <w:t xml:space="preserve"> Table </w:t>
      </w:r>
      <w:r w:rsidR="00D232D7">
        <w:rPr>
          <w:rFonts w:ascii="Times New Roman" w:hAnsi="Times New Roman" w:cs="Times New Roman"/>
          <w:sz w:val="24"/>
          <w:szCs w:val="24"/>
        </w:rPr>
        <w:t>2.</w:t>
      </w:r>
      <w:r w:rsidRPr="002F0762">
        <w:rPr>
          <w:rFonts w:ascii="Times New Roman" w:hAnsi="Times New Roman" w:cs="Times New Roman"/>
          <w:sz w:val="24"/>
          <w:szCs w:val="24"/>
        </w:rPr>
        <w:t xml:space="preserve">1 provides a </w:t>
      </w:r>
      <w:r>
        <w:rPr>
          <w:rFonts w:ascii="Times New Roman" w:hAnsi="Times New Roman" w:cs="Times New Roman"/>
          <w:sz w:val="24"/>
          <w:szCs w:val="24"/>
        </w:rPr>
        <w:t xml:space="preserve">summary of typical polarimetric </w:t>
      </w:r>
      <w:r w:rsidRPr="002F0762">
        <w:rPr>
          <w:rFonts w:ascii="Times New Roman" w:hAnsi="Times New Roman" w:cs="Times New Roman"/>
          <w:sz w:val="24"/>
          <w:szCs w:val="24"/>
        </w:rPr>
        <w:t>values of cold-season precip</w:t>
      </w:r>
      <w:r>
        <w:rPr>
          <w:rFonts w:ascii="Times New Roman" w:hAnsi="Times New Roman" w:cs="Times New Roman"/>
          <w:sz w:val="24"/>
          <w:szCs w:val="24"/>
        </w:rPr>
        <w:t xml:space="preserve">itation types. </w:t>
      </w:r>
      <w:r w:rsidR="00411263">
        <w:rPr>
          <w:rFonts w:ascii="Times New Roman" w:hAnsi="Times New Roman" w:cs="Times New Roman"/>
          <w:sz w:val="24"/>
          <w:szCs w:val="24"/>
        </w:rPr>
        <w:t xml:space="preserve"> </w:t>
      </w:r>
      <w:r>
        <w:rPr>
          <w:rFonts w:ascii="Times New Roman" w:hAnsi="Times New Roman" w:cs="Times New Roman"/>
          <w:sz w:val="24"/>
          <w:szCs w:val="24"/>
        </w:rPr>
        <w:t xml:space="preserve">Note that in the </w:t>
      </w:r>
      <w:r w:rsidRPr="002F0762">
        <w:rPr>
          <w:rFonts w:ascii="Times New Roman" w:hAnsi="Times New Roman" w:cs="Times New Roman"/>
          <w:sz w:val="24"/>
          <w:szCs w:val="24"/>
        </w:rPr>
        <w:t>case of an anomalous e</w:t>
      </w:r>
      <w:r>
        <w:rPr>
          <w:rFonts w:ascii="Times New Roman" w:hAnsi="Times New Roman" w:cs="Times New Roman"/>
          <w:sz w:val="24"/>
          <w:szCs w:val="24"/>
        </w:rPr>
        <w:t xml:space="preserve">vent, it is possible to observe </w:t>
      </w:r>
      <w:r w:rsidRPr="002F0762">
        <w:rPr>
          <w:rFonts w:ascii="Times New Roman" w:hAnsi="Times New Roman" w:cs="Times New Roman"/>
          <w:sz w:val="24"/>
          <w:szCs w:val="24"/>
        </w:rPr>
        <w:t xml:space="preserve">values </w:t>
      </w:r>
      <w:r>
        <w:rPr>
          <w:rFonts w:ascii="Times New Roman" w:hAnsi="Times New Roman" w:cs="Times New Roman"/>
          <w:sz w:val="24"/>
          <w:szCs w:val="24"/>
        </w:rPr>
        <w:t xml:space="preserve">outside of the ranges provided.  </w:t>
      </w:r>
    </w:p>
    <w:p w:rsidR="00411263" w:rsidRDefault="00411263" w:rsidP="00411263">
      <w:pPr>
        <w:pStyle w:val="Caption"/>
        <w:spacing w:line="480" w:lineRule="auto"/>
      </w:pPr>
      <w:bookmarkStart w:id="30" w:name="_Toc529633747"/>
    </w:p>
    <w:p w:rsidR="00FF4FCF" w:rsidRDefault="00A86E3B" w:rsidP="00A86E3B">
      <w:pPr>
        <w:pStyle w:val="Caption"/>
      </w:pPr>
      <w:proofErr w:type="gramStart"/>
      <w:r>
        <w:t>Table 2.</w:t>
      </w:r>
      <w:proofErr w:type="gramEnd"/>
      <w:r>
        <w:fldChar w:fldCharType="begin"/>
      </w:r>
      <w:r>
        <w:instrText xml:space="preserve"> SEQ Table \* ARABIC </w:instrText>
      </w:r>
      <w:r>
        <w:fldChar w:fldCharType="separate"/>
      </w:r>
      <w:r w:rsidR="0072460B">
        <w:rPr>
          <w:noProof/>
        </w:rPr>
        <w:t>1</w:t>
      </w:r>
      <w:r>
        <w:fldChar w:fldCharType="end"/>
      </w:r>
      <w:r>
        <w:t xml:space="preserve">: </w:t>
      </w:r>
      <w:r w:rsidR="001D6A4F" w:rsidRPr="008A1C81">
        <w:t xml:space="preserve">Typical ranges of values of some polarimetric variables of cold-season precipitation types, at S band.  [Adapted from Ryzhkov and Zrnić (1998), </w:t>
      </w:r>
      <w:proofErr w:type="spellStart"/>
      <w:r w:rsidR="001D6A4F" w:rsidRPr="008A1C81">
        <w:t>Straka</w:t>
      </w:r>
      <w:proofErr w:type="spellEnd"/>
      <w:r w:rsidR="001D6A4F" w:rsidRPr="008A1C81">
        <w:t xml:space="preserve"> et al. (2000), Park et al. (2009), Andrić et al. (2013), Kumjian et al. (2013, 2014), and </w:t>
      </w:r>
      <w:proofErr w:type="spellStart"/>
      <w:r w:rsidR="001D6A4F" w:rsidRPr="008A1C81">
        <w:t>Picca</w:t>
      </w:r>
      <w:proofErr w:type="spellEnd"/>
      <w:r w:rsidR="001D6A4F" w:rsidRPr="008A1C81">
        <w:t xml:space="preserve"> et al. (2014).]</w:t>
      </w:r>
      <w:bookmarkEnd w:id="30"/>
    </w:p>
    <w:p w:rsidR="00125A0F" w:rsidRPr="00125A0F" w:rsidRDefault="00125A0F" w:rsidP="00125A0F">
      <w:pPr>
        <w:spacing w:after="0"/>
        <w:rPr>
          <w:lang w:bidi="en-US"/>
        </w:rPr>
      </w:pPr>
    </w:p>
    <w:p w:rsidR="003958BC" w:rsidRDefault="003958BC" w:rsidP="003958BC">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BF2E32" wp14:editId="035BFAFA">
            <wp:extent cx="4043445" cy="2739619"/>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izzardTable.png"/>
                    <pic:cNvPicPr/>
                  </pic:nvPicPr>
                  <pic:blipFill>
                    <a:blip r:embed="rId16">
                      <a:extLst>
                        <a:ext uri="{28A0092B-C50C-407E-A947-70E740481C1C}">
                          <a14:useLocalDpi xmlns:a14="http://schemas.microsoft.com/office/drawing/2010/main" val="0"/>
                        </a:ext>
                      </a:extLst>
                    </a:blip>
                    <a:stretch>
                      <a:fillRect/>
                    </a:stretch>
                  </pic:blipFill>
                  <pic:spPr>
                    <a:xfrm>
                      <a:off x="0" y="0"/>
                      <a:ext cx="4053825" cy="2746652"/>
                    </a:xfrm>
                    <a:prstGeom prst="rect">
                      <a:avLst/>
                    </a:prstGeom>
                  </pic:spPr>
                </pic:pic>
              </a:graphicData>
            </a:graphic>
          </wp:inline>
        </w:drawing>
      </w:r>
    </w:p>
    <w:p w:rsidR="00411263" w:rsidRDefault="00411263" w:rsidP="00411263">
      <w:pPr>
        <w:spacing w:after="0" w:line="480" w:lineRule="auto"/>
        <w:ind w:firstLine="720"/>
        <w:jc w:val="both"/>
        <w:rPr>
          <w:rFonts w:ascii="Times New Roman" w:hAnsi="Times New Roman" w:cs="Times New Roman"/>
          <w:sz w:val="24"/>
          <w:szCs w:val="24"/>
        </w:rPr>
      </w:pPr>
      <w:r w:rsidRPr="002F0762">
        <w:rPr>
          <w:rFonts w:ascii="Times New Roman" w:hAnsi="Times New Roman" w:cs="Times New Roman"/>
          <w:sz w:val="24"/>
          <w:szCs w:val="24"/>
        </w:rPr>
        <w:lastRenderedPageBreak/>
        <w:t>During the time perio</w:t>
      </w:r>
      <w:r>
        <w:rPr>
          <w:rFonts w:ascii="Times New Roman" w:hAnsi="Times New Roman" w:cs="Times New Roman"/>
          <w:sz w:val="24"/>
          <w:szCs w:val="24"/>
        </w:rPr>
        <w:t xml:space="preserve">d shown in Figs. 2.4a and 2.4d, the </w:t>
      </w:r>
      <w:r w:rsidRPr="002F0762">
        <w:rPr>
          <w:rFonts w:ascii="Times New Roman" w:hAnsi="Times New Roman" w:cs="Times New Roman"/>
          <w:sz w:val="24"/>
          <w:szCs w:val="24"/>
        </w:rPr>
        <w:t>maximum Z</w:t>
      </w:r>
      <w:r w:rsidRPr="00425DB1">
        <w:rPr>
          <w:rFonts w:ascii="Times New Roman" w:hAnsi="Times New Roman" w:cs="Times New Roman"/>
          <w:sz w:val="24"/>
          <w:szCs w:val="24"/>
          <w:vertAlign w:val="subscript"/>
        </w:rPr>
        <w:t>H</w:t>
      </w:r>
      <w:r w:rsidRPr="002F0762">
        <w:rPr>
          <w:rFonts w:ascii="Times New Roman" w:hAnsi="Times New Roman" w:cs="Times New Roman"/>
          <w:sz w:val="24"/>
          <w:szCs w:val="24"/>
        </w:rPr>
        <w:t xml:space="preserve"> near the surface (at 0.5</w:t>
      </w:r>
      <w:r>
        <w:rPr>
          <w:rFonts w:ascii="Times New Roman" w:hAnsi="Times New Roman" w:cs="Times New Roman"/>
          <w:sz w:val="24"/>
          <w:szCs w:val="24"/>
        </w:rPr>
        <w:t>°</w:t>
      </w:r>
      <w:r w:rsidRPr="002F0762">
        <w:rPr>
          <w:rFonts w:ascii="Times New Roman" w:hAnsi="Times New Roman" w:cs="Times New Roman"/>
          <w:sz w:val="24"/>
          <w:szCs w:val="24"/>
        </w:rPr>
        <w:t xml:space="preserve"> elevation, and</w:t>
      </w:r>
      <w:r w:rsidRPr="002F0762">
        <w:rPr>
          <w:rFonts w:ascii="AdvPSTIM10-R" w:hAnsi="AdvPSTIM10-R" w:cs="AdvPSTIM10-R"/>
          <w:color w:val="000000"/>
          <w:sz w:val="19"/>
          <w:szCs w:val="19"/>
        </w:rPr>
        <w:t xml:space="preserve"> </w:t>
      </w:r>
      <w:r w:rsidRPr="002F0762">
        <w:rPr>
          <w:rFonts w:ascii="Times New Roman" w:hAnsi="Times New Roman" w:cs="Times New Roman"/>
          <w:sz w:val="24"/>
          <w:szCs w:val="24"/>
        </w:rPr>
        <w:t xml:space="preserve">below 1.5 km) remained </w:t>
      </w:r>
      <w:r>
        <w:rPr>
          <w:rFonts w:ascii="Times New Roman" w:hAnsi="Times New Roman" w:cs="Times New Roman"/>
          <w:sz w:val="24"/>
          <w:szCs w:val="24"/>
        </w:rPr>
        <w:t>&gt;</w:t>
      </w:r>
      <w:r w:rsidRPr="002F0762">
        <w:rPr>
          <w:rFonts w:ascii="Times New Roman" w:hAnsi="Times New Roman" w:cs="Times New Roman"/>
          <w:sz w:val="24"/>
          <w:szCs w:val="24"/>
        </w:rPr>
        <w:t xml:space="preserve">50 dBZ </w:t>
      </w:r>
      <w:r>
        <w:rPr>
          <w:rFonts w:ascii="Times New Roman" w:hAnsi="Times New Roman" w:cs="Times New Roman"/>
          <w:sz w:val="24"/>
          <w:szCs w:val="24"/>
        </w:rPr>
        <w:t xml:space="preserve">and the precipitation </w:t>
      </w:r>
      <w:r w:rsidRPr="002F0762">
        <w:rPr>
          <w:rFonts w:ascii="Times New Roman" w:hAnsi="Times New Roman" w:cs="Times New Roman"/>
          <w:sz w:val="24"/>
          <w:szCs w:val="24"/>
        </w:rPr>
        <w:t>band appeared to pivot to a more north–south orientation</w:t>
      </w:r>
      <w:r>
        <w:rPr>
          <w:rFonts w:ascii="Times New Roman" w:hAnsi="Times New Roman" w:cs="Times New Roman"/>
          <w:sz w:val="24"/>
          <w:szCs w:val="24"/>
        </w:rPr>
        <w:t xml:space="preserve"> </w:t>
      </w:r>
      <w:r w:rsidRPr="002F0762">
        <w:rPr>
          <w:rFonts w:ascii="Times New Roman" w:hAnsi="Times New Roman" w:cs="Times New Roman"/>
          <w:sz w:val="24"/>
          <w:szCs w:val="24"/>
        </w:rPr>
        <w:t>as the low pressure center traversed northeastward.</w:t>
      </w:r>
      <w:r>
        <w:rPr>
          <w:rFonts w:ascii="Times New Roman" w:hAnsi="Times New Roman" w:cs="Times New Roman"/>
          <w:sz w:val="24"/>
          <w:szCs w:val="24"/>
        </w:rPr>
        <w:t xml:space="preserve">  </w:t>
      </w:r>
      <w:r w:rsidRPr="002F0762">
        <w:rPr>
          <w:rFonts w:ascii="Times New Roman" w:hAnsi="Times New Roman" w:cs="Times New Roman"/>
          <w:sz w:val="24"/>
          <w:szCs w:val="24"/>
        </w:rPr>
        <w:t>The type of precipitation at 2216 UTC, as inferred from</w:t>
      </w:r>
      <w:r>
        <w:rPr>
          <w:rFonts w:ascii="Times New Roman" w:hAnsi="Times New Roman" w:cs="Times New Roman"/>
          <w:sz w:val="24"/>
          <w:szCs w:val="24"/>
        </w:rPr>
        <w:t xml:space="preserve"> </w:t>
      </w:r>
      <w:r w:rsidRPr="002F0762">
        <w:rPr>
          <w:rFonts w:ascii="Times New Roman" w:hAnsi="Times New Roman" w:cs="Times New Roman"/>
          <w:sz w:val="24"/>
          <w:szCs w:val="24"/>
        </w:rPr>
        <w:t xml:space="preserve">the polarimetric observations, is indicated in Figs. </w:t>
      </w:r>
      <w:r>
        <w:rPr>
          <w:rFonts w:ascii="Times New Roman" w:hAnsi="Times New Roman" w:cs="Times New Roman"/>
          <w:sz w:val="24"/>
          <w:szCs w:val="24"/>
        </w:rPr>
        <w:t>2.</w:t>
      </w:r>
      <w:r w:rsidRPr="002F0762">
        <w:rPr>
          <w:rFonts w:ascii="Times New Roman" w:hAnsi="Times New Roman" w:cs="Times New Roman"/>
          <w:sz w:val="24"/>
          <w:szCs w:val="24"/>
        </w:rPr>
        <w:t>4a–c.</w:t>
      </w:r>
      <w:r>
        <w:rPr>
          <w:rFonts w:ascii="Times New Roman" w:hAnsi="Times New Roman" w:cs="Times New Roman"/>
          <w:sz w:val="24"/>
          <w:szCs w:val="24"/>
        </w:rPr>
        <w:t xml:space="preserve">  </w:t>
      </w:r>
      <w:r w:rsidRPr="002F0762">
        <w:rPr>
          <w:rFonts w:ascii="Times New Roman" w:hAnsi="Times New Roman" w:cs="Times New Roman"/>
          <w:sz w:val="24"/>
          <w:szCs w:val="24"/>
        </w:rPr>
        <w:t>Pure, dry snow exists north of the model-indicated 0</w:t>
      </w:r>
      <w:r>
        <w:rPr>
          <w:rFonts w:ascii="Times New Roman" w:hAnsi="Times New Roman" w:cs="Times New Roman"/>
          <w:sz w:val="24"/>
          <w:szCs w:val="24"/>
        </w:rPr>
        <w:t>°</w:t>
      </w:r>
      <w:r w:rsidRPr="002F0762">
        <w:rPr>
          <w:rFonts w:ascii="Times New Roman" w:hAnsi="Times New Roman" w:cs="Times New Roman"/>
          <w:sz w:val="24"/>
          <w:szCs w:val="24"/>
        </w:rPr>
        <w:t>C</w:t>
      </w:r>
      <w:r>
        <w:rPr>
          <w:rFonts w:ascii="Times New Roman" w:hAnsi="Times New Roman" w:cs="Times New Roman"/>
          <w:sz w:val="24"/>
          <w:szCs w:val="24"/>
        </w:rPr>
        <w:t xml:space="preserve"> </w:t>
      </w:r>
      <w:r w:rsidRPr="002F0762">
        <w:rPr>
          <w:rFonts w:ascii="Times New Roman" w:hAnsi="Times New Roman" w:cs="Times New Roman"/>
          <w:sz w:val="24"/>
          <w:szCs w:val="24"/>
        </w:rPr>
        <w:t>wet-bulb temperature T</w:t>
      </w:r>
      <w:r w:rsidRPr="002B1978">
        <w:rPr>
          <w:rFonts w:ascii="Times New Roman" w:hAnsi="Times New Roman" w:cs="Times New Roman"/>
          <w:sz w:val="24"/>
          <w:szCs w:val="24"/>
          <w:vertAlign w:val="subscript"/>
        </w:rPr>
        <w:t>W</w:t>
      </w:r>
      <w:r w:rsidRPr="002F0762">
        <w:rPr>
          <w:rFonts w:ascii="Times New Roman" w:hAnsi="Times New Roman" w:cs="Times New Roman"/>
          <w:sz w:val="24"/>
          <w:szCs w:val="24"/>
        </w:rPr>
        <w:t xml:space="preserve"> isotherm (Z</w:t>
      </w:r>
      <w:r w:rsidRPr="00425DB1">
        <w:rPr>
          <w:rFonts w:ascii="Times New Roman" w:hAnsi="Times New Roman" w:cs="Times New Roman"/>
          <w:sz w:val="24"/>
          <w:szCs w:val="24"/>
          <w:vertAlign w:val="subscript"/>
        </w:rPr>
        <w:t>H</w:t>
      </w:r>
      <w:r w:rsidRPr="002F0762">
        <w:rPr>
          <w:rFonts w:ascii="Times New Roman" w:hAnsi="Times New Roman" w:cs="Times New Roman"/>
          <w:sz w:val="24"/>
          <w:szCs w:val="24"/>
        </w:rPr>
        <w:t xml:space="preserve"> </w:t>
      </w:r>
      <w:r>
        <w:rPr>
          <w:rFonts w:ascii="Times New Roman" w:hAnsi="Times New Roman" w:cs="Times New Roman"/>
          <w:sz w:val="24"/>
          <w:szCs w:val="24"/>
        </w:rPr>
        <w:t>&lt;</w:t>
      </w:r>
      <w:r w:rsidRPr="002F0762">
        <w:rPr>
          <w:rFonts w:ascii="Times New Roman" w:hAnsi="Times New Roman" w:cs="Times New Roman"/>
          <w:sz w:val="24"/>
          <w:szCs w:val="24"/>
        </w:rPr>
        <w:t xml:space="preserve"> 35 dBZ, Z</w:t>
      </w:r>
      <w:r w:rsidRPr="00425DB1">
        <w:rPr>
          <w:rFonts w:ascii="Times New Roman" w:hAnsi="Times New Roman" w:cs="Times New Roman"/>
          <w:sz w:val="24"/>
          <w:szCs w:val="24"/>
          <w:vertAlign w:val="subscript"/>
        </w:rPr>
        <w:t>DR</w:t>
      </w:r>
      <w:r>
        <w:rPr>
          <w:rFonts w:ascii="Times New Roman" w:hAnsi="Times New Roman" w:cs="Times New Roman"/>
          <w:sz w:val="24"/>
          <w:szCs w:val="24"/>
        </w:rPr>
        <w:t xml:space="preserve"> </w:t>
      </w:r>
      <w:r w:rsidRPr="002F0762">
        <w:rPr>
          <w:rFonts w:ascii="Times New Roman" w:hAnsi="Times New Roman" w:cs="Times New Roman"/>
          <w:sz w:val="24"/>
          <w:szCs w:val="24"/>
        </w:rPr>
        <w:t>of 0–0.5 dB,</w:t>
      </w:r>
      <w:r>
        <w:rPr>
          <w:rFonts w:ascii="Times New Roman" w:hAnsi="Times New Roman" w:cs="Times New Roman"/>
          <w:sz w:val="24"/>
          <w:szCs w:val="24"/>
        </w:rPr>
        <w:t xml:space="preserve"> </w:t>
      </w:r>
      <w:r w:rsidRPr="002F0762">
        <w:rPr>
          <w:rFonts w:ascii="Times New Roman" w:hAnsi="Times New Roman" w:cs="Times New Roman"/>
          <w:sz w:val="24"/>
          <w:szCs w:val="24"/>
        </w:rPr>
        <w:t xml:space="preserve">and </w:t>
      </w:r>
      <w:r>
        <w:rPr>
          <w:rFonts w:ascii="Times New Roman" w:hAnsi="Times New Roman" w:cs="Times New Roman"/>
          <w:sz w:val="24"/>
          <w:szCs w:val="24"/>
        </w:rPr>
        <w:t>ρ</w:t>
      </w:r>
      <w:r w:rsidRPr="00425DB1">
        <w:rPr>
          <w:rFonts w:ascii="Times New Roman" w:hAnsi="Times New Roman" w:cs="Times New Roman"/>
          <w:sz w:val="24"/>
          <w:szCs w:val="24"/>
          <w:vertAlign w:val="subscript"/>
        </w:rPr>
        <w:t>hv</w:t>
      </w:r>
      <w:r w:rsidRPr="002F0762">
        <w:rPr>
          <w:rFonts w:ascii="Times New Roman" w:hAnsi="Times New Roman" w:cs="Times New Roman"/>
          <w:sz w:val="24"/>
          <w:szCs w:val="24"/>
        </w:rPr>
        <w:t xml:space="preserve"> near 1). </w:t>
      </w:r>
      <w:r>
        <w:rPr>
          <w:rFonts w:ascii="Times New Roman" w:hAnsi="Times New Roman" w:cs="Times New Roman"/>
          <w:sz w:val="24"/>
          <w:szCs w:val="24"/>
        </w:rPr>
        <w:t xml:space="preserve"> </w:t>
      </w:r>
      <w:r w:rsidRPr="002F0762">
        <w:rPr>
          <w:rFonts w:ascii="Times New Roman" w:hAnsi="Times New Roman" w:cs="Times New Roman"/>
          <w:sz w:val="24"/>
          <w:szCs w:val="24"/>
        </w:rPr>
        <w:t>Wet snow, snow, and ice</w:t>
      </w:r>
      <w:r>
        <w:rPr>
          <w:rFonts w:ascii="Times New Roman" w:hAnsi="Times New Roman" w:cs="Times New Roman"/>
          <w:sz w:val="24"/>
          <w:szCs w:val="24"/>
        </w:rPr>
        <w:t xml:space="preserve"> </w:t>
      </w:r>
      <w:r w:rsidRPr="002F0762">
        <w:rPr>
          <w:rFonts w:ascii="Times New Roman" w:hAnsi="Times New Roman" w:cs="Times New Roman"/>
          <w:sz w:val="24"/>
          <w:szCs w:val="24"/>
        </w:rPr>
        <w:t>pellets are indicated south of the 0</w:t>
      </w:r>
      <w:r>
        <w:rPr>
          <w:rFonts w:ascii="Times New Roman" w:hAnsi="Times New Roman" w:cs="Times New Roman"/>
          <w:sz w:val="24"/>
          <w:szCs w:val="24"/>
        </w:rPr>
        <w:t>°</w:t>
      </w:r>
      <w:r w:rsidRPr="002F0762">
        <w:rPr>
          <w:rFonts w:ascii="Times New Roman" w:hAnsi="Times New Roman" w:cs="Times New Roman"/>
          <w:sz w:val="24"/>
          <w:szCs w:val="24"/>
        </w:rPr>
        <w:t>C isotherm and in</w:t>
      </w:r>
      <w:r>
        <w:rPr>
          <w:rFonts w:ascii="Times New Roman" w:hAnsi="Times New Roman" w:cs="Times New Roman"/>
          <w:sz w:val="24"/>
          <w:szCs w:val="24"/>
        </w:rPr>
        <w:t xml:space="preserve"> </w:t>
      </w:r>
      <w:r w:rsidRPr="002F0762">
        <w:rPr>
          <w:rFonts w:ascii="Times New Roman" w:hAnsi="Times New Roman" w:cs="Times New Roman"/>
          <w:sz w:val="24"/>
          <w:szCs w:val="24"/>
        </w:rPr>
        <w:t>regions of Z</w:t>
      </w:r>
      <w:r w:rsidRPr="00425DB1">
        <w:rPr>
          <w:rFonts w:ascii="Times New Roman" w:hAnsi="Times New Roman" w:cs="Times New Roman"/>
          <w:sz w:val="24"/>
          <w:szCs w:val="24"/>
          <w:vertAlign w:val="subscript"/>
        </w:rPr>
        <w:t>H</w:t>
      </w:r>
      <w:r w:rsidRPr="002F0762">
        <w:rPr>
          <w:rFonts w:ascii="Times New Roman" w:hAnsi="Times New Roman" w:cs="Times New Roman"/>
          <w:sz w:val="24"/>
          <w:szCs w:val="24"/>
        </w:rPr>
        <w:t xml:space="preserve"> ranging from 40 to 60 dBZ, Z</w:t>
      </w:r>
      <w:r w:rsidRPr="00425DB1">
        <w:rPr>
          <w:rFonts w:ascii="Times New Roman" w:hAnsi="Times New Roman" w:cs="Times New Roman"/>
          <w:sz w:val="24"/>
          <w:szCs w:val="24"/>
          <w:vertAlign w:val="subscript"/>
        </w:rPr>
        <w:t>DR</w:t>
      </w:r>
      <w:r w:rsidRPr="002F0762">
        <w:rPr>
          <w:rFonts w:ascii="Times New Roman" w:hAnsi="Times New Roman" w:cs="Times New Roman"/>
          <w:sz w:val="24"/>
          <w:szCs w:val="24"/>
        </w:rPr>
        <w:t xml:space="preserve"> from 1.2</w:t>
      </w:r>
      <w:r>
        <w:rPr>
          <w:rFonts w:ascii="Times New Roman" w:hAnsi="Times New Roman" w:cs="Times New Roman"/>
          <w:sz w:val="24"/>
          <w:szCs w:val="24"/>
        </w:rPr>
        <w:t xml:space="preserve"> </w:t>
      </w:r>
      <w:r w:rsidRPr="002F0762">
        <w:rPr>
          <w:rFonts w:ascii="Times New Roman" w:hAnsi="Times New Roman" w:cs="Times New Roman"/>
          <w:sz w:val="24"/>
          <w:szCs w:val="24"/>
        </w:rPr>
        <w:t xml:space="preserve">to 3.5 dB, and </w:t>
      </w:r>
      <w:r>
        <w:rPr>
          <w:rFonts w:ascii="Times New Roman" w:hAnsi="Times New Roman" w:cs="Times New Roman"/>
          <w:sz w:val="24"/>
          <w:szCs w:val="24"/>
        </w:rPr>
        <w:t>ρ</w:t>
      </w:r>
      <w:r w:rsidRPr="00425DB1">
        <w:rPr>
          <w:rFonts w:ascii="Times New Roman" w:hAnsi="Times New Roman" w:cs="Times New Roman"/>
          <w:sz w:val="24"/>
          <w:szCs w:val="24"/>
          <w:vertAlign w:val="subscript"/>
        </w:rPr>
        <w:t>hv</w:t>
      </w:r>
      <w:r w:rsidRPr="002F0762">
        <w:rPr>
          <w:rFonts w:ascii="Times New Roman" w:hAnsi="Times New Roman" w:cs="Times New Roman"/>
          <w:sz w:val="24"/>
          <w:szCs w:val="24"/>
        </w:rPr>
        <w:t xml:space="preserve"> as low as 0.75. </w:t>
      </w:r>
      <w:r>
        <w:rPr>
          <w:rFonts w:ascii="Times New Roman" w:hAnsi="Times New Roman" w:cs="Times New Roman"/>
          <w:sz w:val="24"/>
          <w:szCs w:val="24"/>
        </w:rPr>
        <w:t xml:space="preserve"> </w:t>
      </w:r>
      <w:r w:rsidRPr="002F0762">
        <w:rPr>
          <w:rFonts w:ascii="Times New Roman" w:hAnsi="Times New Roman" w:cs="Times New Roman"/>
          <w:sz w:val="24"/>
          <w:szCs w:val="24"/>
        </w:rPr>
        <w:t>These precipitation</w:t>
      </w:r>
      <w:r>
        <w:rPr>
          <w:rFonts w:ascii="Times New Roman" w:hAnsi="Times New Roman" w:cs="Times New Roman"/>
          <w:sz w:val="24"/>
          <w:szCs w:val="24"/>
        </w:rPr>
        <w:t xml:space="preserve"> </w:t>
      </w:r>
      <w:r w:rsidRPr="002F0762">
        <w:rPr>
          <w:rFonts w:ascii="Times New Roman" w:hAnsi="Times New Roman" w:cs="Times New Roman"/>
          <w:sz w:val="24"/>
          <w:szCs w:val="24"/>
        </w:rPr>
        <w:t>types are in agreement with mPING observations and</w:t>
      </w:r>
      <w:r w:rsidRPr="00411263">
        <w:rPr>
          <w:rFonts w:ascii="Times New Roman" w:hAnsi="Times New Roman" w:cs="Times New Roman"/>
          <w:sz w:val="24"/>
          <w:szCs w:val="24"/>
        </w:rPr>
        <w:t xml:space="preserve"> </w:t>
      </w:r>
      <w:r w:rsidRPr="002F0762">
        <w:rPr>
          <w:rFonts w:ascii="Times New Roman" w:hAnsi="Times New Roman" w:cs="Times New Roman"/>
          <w:sz w:val="24"/>
          <w:szCs w:val="24"/>
        </w:rPr>
        <w:t>those taken by meteorologists and cooperative observers</w:t>
      </w:r>
      <w:r>
        <w:rPr>
          <w:rFonts w:ascii="Times New Roman" w:hAnsi="Times New Roman" w:cs="Times New Roman"/>
          <w:sz w:val="24"/>
          <w:szCs w:val="24"/>
        </w:rPr>
        <w:t xml:space="preserve"> </w:t>
      </w:r>
      <w:r w:rsidRPr="002F0762">
        <w:rPr>
          <w:rFonts w:ascii="Times New Roman" w:hAnsi="Times New Roman" w:cs="Times New Roman"/>
          <w:sz w:val="24"/>
          <w:szCs w:val="24"/>
        </w:rPr>
        <w:t>for the NWS Forecast Office in Upton, which</w:t>
      </w:r>
      <w:r w:rsidRPr="00411263">
        <w:rPr>
          <w:rFonts w:ascii="Times New Roman" w:hAnsi="Times New Roman" w:cs="Times New Roman"/>
          <w:sz w:val="24"/>
          <w:szCs w:val="24"/>
        </w:rPr>
        <w:t xml:space="preserve"> </w:t>
      </w:r>
      <w:r w:rsidRPr="002F0762">
        <w:rPr>
          <w:rFonts w:ascii="Times New Roman" w:hAnsi="Times New Roman" w:cs="Times New Roman"/>
          <w:sz w:val="24"/>
          <w:szCs w:val="24"/>
        </w:rPr>
        <w:t>indicate snow and a mixture of ice pellets, snow, and</w:t>
      </w:r>
      <w:r>
        <w:rPr>
          <w:rFonts w:ascii="Times New Roman" w:hAnsi="Times New Roman" w:cs="Times New Roman"/>
          <w:sz w:val="24"/>
          <w:szCs w:val="24"/>
        </w:rPr>
        <w:t xml:space="preserve"> </w:t>
      </w:r>
      <w:r w:rsidRPr="002F0762">
        <w:rPr>
          <w:rFonts w:ascii="Times New Roman" w:hAnsi="Times New Roman" w:cs="Times New Roman"/>
          <w:sz w:val="24"/>
          <w:szCs w:val="24"/>
        </w:rPr>
        <w:t>various snow mixtures to the north and south of the 0</w:t>
      </w:r>
      <w:r>
        <w:rPr>
          <w:rFonts w:ascii="Times New Roman" w:hAnsi="Times New Roman" w:cs="Times New Roman"/>
          <w:sz w:val="24"/>
          <w:szCs w:val="24"/>
        </w:rPr>
        <w:t>°</w:t>
      </w:r>
      <w:r w:rsidRPr="002F0762">
        <w:rPr>
          <w:rFonts w:ascii="Times New Roman" w:hAnsi="Times New Roman" w:cs="Times New Roman"/>
          <w:sz w:val="24"/>
          <w:szCs w:val="24"/>
        </w:rPr>
        <w:t>C</w:t>
      </w:r>
      <w:r>
        <w:rPr>
          <w:rFonts w:ascii="Times New Roman" w:hAnsi="Times New Roman" w:cs="Times New Roman"/>
          <w:sz w:val="24"/>
          <w:szCs w:val="24"/>
        </w:rPr>
        <w:t xml:space="preserve"> </w:t>
      </w:r>
      <w:r w:rsidRPr="002F0762">
        <w:rPr>
          <w:rFonts w:ascii="Times New Roman" w:hAnsi="Times New Roman" w:cs="Times New Roman"/>
          <w:sz w:val="24"/>
          <w:szCs w:val="24"/>
        </w:rPr>
        <w:t>isotherm, respectively.</w:t>
      </w:r>
      <w:r w:rsidRPr="000043B5">
        <w:rPr>
          <w:rFonts w:ascii="Times New Roman" w:hAnsi="Times New Roman" w:cs="Times New Roman"/>
          <w:sz w:val="24"/>
          <w:szCs w:val="24"/>
        </w:rPr>
        <w:t xml:space="preserve"> </w:t>
      </w:r>
    </w:p>
    <w:p w:rsidR="00411263" w:rsidRDefault="00411263" w:rsidP="00411263">
      <w:pPr>
        <w:spacing w:after="0" w:line="480" w:lineRule="auto"/>
        <w:ind w:firstLine="720"/>
        <w:jc w:val="both"/>
        <w:rPr>
          <w:rFonts w:ascii="Times New Roman" w:hAnsi="Times New Roman" w:cs="Times New Roman"/>
          <w:sz w:val="24"/>
          <w:szCs w:val="24"/>
        </w:rPr>
      </w:pPr>
    </w:p>
    <w:p w:rsidR="00411263" w:rsidRDefault="00411263" w:rsidP="003958BC">
      <w:pPr>
        <w:spacing w:line="240" w:lineRule="auto"/>
        <w:jc w:val="center"/>
        <w:rPr>
          <w:rFonts w:ascii="Times New Roman" w:hAnsi="Times New Roman" w:cs="Times New Roman"/>
          <w:sz w:val="24"/>
          <w:szCs w:val="24"/>
        </w:rPr>
      </w:pPr>
    </w:p>
    <w:p w:rsidR="003958BC" w:rsidRDefault="003958BC" w:rsidP="000043B5">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AB7EEE1" wp14:editId="7D54386D">
            <wp:extent cx="5417688" cy="406326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17688" cy="4063267"/>
                    </a:xfrm>
                    <a:prstGeom prst="rect">
                      <a:avLst/>
                    </a:prstGeom>
                  </pic:spPr>
                </pic:pic>
              </a:graphicData>
            </a:graphic>
          </wp:inline>
        </w:drawing>
      </w:r>
    </w:p>
    <w:p w:rsidR="003958BC" w:rsidRPr="00C3350A" w:rsidRDefault="00310168" w:rsidP="00310168">
      <w:pPr>
        <w:pStyle w:val="Caption"/>
      </w:pPr>
      <w:bookmarkStart w:id="31" w:name="_Toc529631954"/>
      <w:bookmarkStart w:id="32" w:name="_Toc529632750"/>
      <w:proofErr w:type="gramStart"/>
      <w:r>
        <w:t>Fig. 2.</w:t>
      </w:r>
      <w:proofErr w:type="gramEnd"/>
      <w:r>
        <w:fldChar w:fldCharType="begin"/>
      </w:r>
      <w:r>
        <w:instrText xml:space="preserve"> SEQ Fig._2. \* ARABIC </w:instrText>
      </w:r>
      <w:r>
        <w:fldChar w:fldCharType="separate"/>
      </w:r>
      <w:r w:rsidR="0072460B">
        <w:rPr>
          <w:noProof/>
        </w:rPr>
        <w:t>4</w:t>
      </w:r>
      <w:r>
        <w:fldChar w:fldCharType="end"/>
      </w:r>
      <w:r>
        <w:t xml:space="preserve">: </w:t>
      </w:r>
      <w:r w:rsidR="003958BC" w:rsidRPr="00C3350A">
        <w:t xml:space="preserve">PPI displays of the polarimetric variables at (a)-(c) 2216 UTC 8 Feb and (d)-(f) 0236 UTC 9 Feb 2013, at 0.5° elevation.  The 0°C RAP model TW at the surface is overlaid (boldface, dashed).  At 2216 UTC, pure dry snow was located within colder temperatures north of the 0°C isotherm, while wet snow and mixed-phase hydrometeors occurred within warmer temperatures south of the 0°C isotherm in (a)-(c).  The solid black line indicates the location of the 144° azimuth RHI in Fig. </w:t>
      </w:r>
      <w:r w:rsidR="00DD7A5C" w:rsidRPr="00C3350A">
        <w:t>2.</w:t>
      </w:r>
      <w:r w:rsidR="003958BC" w:rsidRPr="00C3350A">
        <w:t>5.  At 0236 UTC, dry snow was predominant, while wet snow and ice pellets were also observed within the max ZH region, within negative surface temperatures, north of the 0°C isotherm in (d)-(f).</w:t>
      </w:r>
      <w:bookmarkEnd w:id="31"/>
      <w:bookmarkEnd w:id="32"/>
      <w:r w:rsidR="003958BC" w:rsidRPr="00C3350A">
        <w:t xml:space="preserve">  </w:t>
      </w:r>
    </w:p>
    <w:p w:rsidR="00947884" w:rsidRDefault="00947884" w:rsidP="00411263">
      <w:pPr>
        <w:spacing w:after="0" w:line="480" w:lineRule="auto"/>
        <w:jc w:val="both"/>
        <w:rPr>
          <w:rFonts w:ascii="Times New Roman" w:hAnsi="Times New Roman" w:cs="Times New Roman"/>
          <w:sz w:val="24"/>
          <w:szCs w:val="24"/>
        </w:rPr>
      </w:pPr>
    </w:p>
    <w:p w:rsidR="00947884" w:rsidRDefault="00FE6E0C" w:rsidP="00FE6E0C">
      <w:pPr>
        <w:spacing w:after="0" w:line="480" w:lineRule="auto"/>
        <w:ind w:firstLine="720"/>
        <w:jc w:val="both"/>
        <w:rPr>
          <w:rFonts w:ascii="Times New Roman" w:hAnsi="Times New Roman" w:cs="Times New Roman"/>
          <w:sz w:val="24"/>
          <w:szCs w:val="24"/>
        </w:rPr>
      </w:pPr>
      <w:r w:rsidRPr="002F0762">
        <w:rPr>
          <w:rFonts w:ascii="Times New Roman" w:hAnsi="Times New Roman" w:cs="Times New Roman"/>
          <w:sz w:val="24"/>
          <w:szCs w:val="24"/>
        </w:rPr>
        <w:t xml:space="preserve">Figure </w:t>
      </w:r>
      <w:r>
        <w:rPr>
          <w:rFonts w:ascii="Times New Roman" w:hAnsi="Times New Roman" w:cs="Times New Roman"/>
          <w:sz w:val="24"/>
          <w:szCs w:val="24"/>
        </w:rPr>
        <w:t>2.</w:t>
      </w:r>
      <w:r w:rsidRPr="002F0762">
        <w:rPr>
          <w:rFonts w:ascii="Times New Roman" w:hAnsi="Times New Roman" w:cs="Times New Roman"/>
          <w:sz w:val="24"/>
          <w:szCs w:val="24"/>
        </w:rPr>
        <w:t>5 depicts a reconstructed RHI through a high</w:t>
      </w:r>
      <w:r>
        <w:rPr>
          <w:rFonts w:ascii="Times New Roman" w:hAnsi="Times New Roman" w:cs="Times New Roman"/>
          <w:sz w:val="24"/>
          <w:szCs w:val="24"/>
        </w:rPr>
        <w:t xml:space="preserve"> </w:t>
      </w:r>
      <w:r w:rsidRPr="002F0762">
        <w:rPr>
          <w:rFonts w:ascii="Times New Roman" w:hAnsi="Times New Roman" w:cs="Times New Roman"/>
          <w:sz w:val="24"/>
          <w:szCs w:val="24"/>
        </w:rPr>
        <w:t>reflectivity</w:t>
      </w:r>
      <w:r>
        <w:rPr>
          <w:rFonts w:ascii="Times New Roman" w:hAnsi="Times New Roman" w:cs="Times New Roman"/>
          <w:sz w:val="24"/>
          <w:szCs w:val="24"/>
        </w:rPr>
        <w:t xml:space="preserve"> </w:t>
      </w:r>
      <w:r w:rsidRPr="002F0762">
        <w:rPr>
          <w:rFonts w:ascii="Times New Roman" w:hAnsi="Times New Roman" w:cs="Times New Roman"/>
          <w:sz w:val="24"/>
          <w:szCs w:val="24"/>
        </w:rPr>
        <w:t xml:space="preserve">band at 2216 UTC. </w:t>
      </w:r>
      <w:r>
        <w:rPr>
          <w:rFonts w:ascii="Times New Roman" w:hAnsi="Times New Roman" w:cs="Times New Roman"/>
          <w:sz w:val="24"/>
          <w:szCs w:val="24"/>
        </w:rPr>
        <w:t xml:space="preserve"> </w:t>
      </w:r>
      <w:r w:rsidRPr="002F0762">
        <w:rPr>
          <w:rFonts w:ascii="Times New Roman" w:hAnsi="Times New Roman" w:cs="Times New Roman"/>
          <w:sz w:val="24"/>
          <w:szCs w:val="24"/>
        </w:rPr>
        <w:t>Regions of exceptionally</w:t>
      </w:r>
      <w:r>
        <w:rPr>
          <w:rFonts w:ascii="Times New Roman" w:hAnsi="Times New Roman" w:cs="Times New Roman"/>
          <w:sz w:val="24"/>
          <w:szCs w:val="24"/>
        </w:rPr>
        <w:t xml:space="preserve"> </w:t>
      </w:r>
      <w:r w:rsidRPr="002F0762">
        <w:rPr>
          <w:rFonts w:ascii="Times New Roman" w:hAnsi="Times New Roman" w:cs="Times New Roman"/>
          <w:sz w:val="24"/>
          <w:szCs w:val="24"/>
        </w:rPr>
        <w:t>large Z</w:t>
      </w:r>
      <w:r w:rsidRPr="00425DB1">
        <w:rPr>
          <w:rFonts w:ascii="Times New Roman" w:hAnsi="Times New Roman" w:cs="Times New Roman"/>
          <w:sz w:val="24"/>
          <w:szCs w:val="24"/>
          <w:vertAlign w:val="subscript"/>
        </w:rPr>
        <w:t>H</w:t>
      </w:r>
      <w:r w:rsidRPr="002F0762">
        <w:rPr>
          <w:rFonts w:ascii="Times New Roman" w:hAnsi="Times New Roman" w:cs="Times New Roman"/>
          <w:sz w:val="24"/>
          <w:szCs w:val="24"/>
        </w:rPr>
        <w:t xml:space="preserve"> (</w:t>
      </w:r>
      <w:r>
        <w:rPr>
          <w:rFonts w:ascii="Times New Roman" w:hAnsi="Times New Roman" w:cs="Times New Roman"/>
          <w:sz w:val="24"/>
          <w:szCs w:val="24"/>
        </w:rPr>
        <w:t>&gt;</w:t>
      </w:r>
      <w:r w:rsidRPr="002F0762">
        <w:rPr>
          <w:rFonts w:ascii="Times New Roman" w:hAnsi="Times New Roman" w:cs="Times New Roman"/>
          <w:sz w:val="24"/>
          <w:szCs w:val="24"/>
        </w:rPr>
        <w:t>50 dBZ) are confined to a shallow layer</w:t>
      </w:r>
      <w:r>
        <w:rPr>
          <w:rFonts w:ascii="Times New Roman" w:hAnsi="Times New Roman" w:cs="Times New Roman"/>
          <w:sz w:val="24"/>
          <w:szCs w:val="24"/>
        </w:rPr>
        <w:t xml:space="preserve"> </w:t>
      </w:r>
      <w:r w:rsidRPr="002F0762">
        <w:rPr>
          <w:rFonts w:ascii="Times New Roman" w:hAnsi="Times New Roman" w:cs="Times New Roman"/>
          <w:sz w:val="24"/>
          <w:szCs w:val="24"/>
        </w:rPr>
        <w:t>below 1.5</w:t>
      </w:r>
      <w:r>
        <w:rPr>
          <w:rFonts w:ascii="Times New Roman" w:hAnsi="Times New Roman" w:cs="Times New Roman"/>
          <w:sz w:val="24"/>
          <w:szCs w:val="24"/>
        </w:rPr>
        <w:t xml:space="preserve"> </w:t>
      </w:r>
      <w:r w:rsidRPr="002F0762">
        <w:rPr>
          <w:rFonts w:ascii="Times New Roman" w:hAnsi="Times New Roman" w:cs="Times New Roman"/>
          <w:sz w:val="24"/>
          <w:szCs w:val="24"/>
        </w:rPr>
        <w:t>km throughout the entire observational period,</w:t>
      </w:r>
      <w:r>
        <w:rPr>
          <w:rFonts w:ascii="Times New Roman" w:hAnsi="Times New Roman" w:cs="Times New Roman"/>
          <w:sz w:val="24"/>
          <w:szCs w:val="24"/>
        </w:rPr>
        <w:t xml:space="preserve"> </w:t>
      </w:r>
      <w:r w:rsidRPr="002F0762">
        <w:rPr>
          <w:rFonts w:ascii="Times New Roman" w:hAnsi="Times New Roman" w:cs="Times New Roman"/>
          <w:sz w:val="24"/>
          <w:szCs w:val="24"/>
        </w:rPr>
        <w:t>while Z</w:t>
      </w:r>
      <w:r w:rsidRPr="00425DB1">
        <w:rPr>
          <w:rFonts w:ascii="Times New Roman" w:hAnsi="Times New Roman" w:cs="Times New Roman"/>
          <w:sz w:val="24"/>
          <w:szCs w:val="24"/>
          <w:vertAlign w:val="subscript"/>
        </w:rPr>
        <w:t>H</w:t>
      </w:r>
      <w:r w:rsidRPr="002F0762">
        <w:rPr>
          <w:rFonts w:ascii="Times New Roman" w:hAnsi="Times New Roman" w:cs="Times New Roman"/>
          <w:sz w:val="24"/>
          <w:szCs w:val="24"/>
        </w:rPr>
        <w:t xml:space="preserve"> greater than 24 dBZ </w:t>
      </w:r>
      <w:r w:rsidR="00411263" w:rsidRPr="002F0762">
        <w:rPr>
          <w:rFonts w:ascii="Times New Roman" w:hAnsi="Times New Roman" w:cs="Times New Roman"/>
          <w:sz w:val="24"/>
          <w:szCs w:val="24"/>
        </w:rPr>
        <w:t>remains below approximately</w:t>
      </w:r>
      <w:r w:rsidR="00411263">
        <w:rPr>
          <w:rFonts w:ascii="Times New Roman" w:hAnsi="Times New Roman" w:cs="Times New Roman"/>
          <w:sz w:val="24"/>
          <w:szCs w:val="24"/>
        </w:rPr>
        <w:t xml:space="preserve"> </w:t>
      </w:r>
      <w:r w:rsidR="00411263" w:rsidRPr="002F0762">
        <w:rPr>
          <w:rFonts w:ascii="Times New Roman" w:hAnsi="Times New Roman" w:cs="Times New Roman"/>
          <w:sz w:val="24"/>
          <w:szCs w:val="24"/>
        </w:rPr>
        <w:t xml:space="preserve">6 km. </w:t>
      </w:r>
      <w:r w:rsidR="00411263">
        <w:rPr>
          <w:rFonts w:ascii="Times New Roman" w:hAnsi="Times New Roman" w:cs="Times New Roman"/>
          <w:sz w:val="24"/>
          <w:szCs w:val="24"/>
        </w:rPr>
        <w:t xml:space="preserve"> </w:t>
      </w:r>
      <w:r w:rsidR="00411263" w:rsidRPr="002F0762">
        <w:rPr>
          <w:rFonts w:ascii="Times New Roman" w:hAnsi="Times New Roman" w:cs="Times New Roman"/>
          <w:sz w:val="24"/>
          <w:szCs w:val="24"/>
        </w:rPr>
        <w:t>According to Ganetis et al. (2013),</w:t>
      </w:r>
      <w:r w:rsidR="00411263">
        <w:rPr>
          <w:rFonts w:ascii="Times New Roman" w:hAnsi="Times New Roman" w:cs="Times New Roman"/>
          <w:sz w:val="24"/>
          <w:szCs w:val="24"/>
        </w:rPr>
        <w:t xml:space="preserve"> </w:t>
      </w:r>
      <w:r w:rsidR="00411263" w:rsidRPr="002F0762">
        <w:rPr>
          <w:rFonts w:ascii="Times New Roman" w:hAnsi="Times New Roman" w:cs="Times New Roman"/>
          <w:sz w:val="24"/>
          <w:szCs w:val="24"/>
        </w:rPr>
        <w:t>these extremely</w:t>
      </w:r>
      <w:r w:rsidR="00411263" w:rsidRPr="000043B5">
        <w:rPr>
          <w:rFonts w:ascii="Times New Roman" w:hAnsi="Times New Roman" w:cs="Times New Roman"/>
          <w:sz w:val="24"/>
          <w:szCs w:val="24"/>
        </w:rPr>
        <w:t xml:space="preserve"> </w:t>
      </w:r>
      <w:r w:rsidR="00411263" w:rsidRPr="002F0762">
        <w:rPr>
          <w:rFonts w:ascii="Times New Roman" w:hAnsi="Times New Roman" w:cs="Times New Roman"/>
          <w:sz w:val="24"/>
          <w:szCs w:val="24"/>
        </w:rPr>
        <w:t>high Z</w:t>
      </w:r>
      <w:r w:rsidR="00411263" w:rsidRPr="00425DB1">
        <w:rPr>
          <w:rFonts w:ascii="Times New Roman" w:hAnsi="Times New Roman" w:cs="Times New Roman"/>
          <w:sz w:val="24"/>
          <w:szCs w:val="24"/>
          <w:vertAlign w:val="subscript"/>
        </w:rPr>
        <w:t>H</w:t>
      </w:r>
      <w:r w:rsidR="00411263" w:rsidRPr="002F0762">
        <w:rPr>
          <w:rFonts w:ascii="Times New Roman" w:hAnsi="Times New Roman" w:cs="Times New Roman"/>
          <w:sz w:val="24"/>
          <w:szCs w:val="24"/>
        </w:rPr>
        <w:t xml:space="preserve"> values near the surface may be</w:t>
      </w:r>
      <w:r w:rsidR="00411263">
        <w:rPr>
          <w:rFonts w:ascii="Times New Roman" w:hAnsi="Times New Roman" w:cs="Times New Roman"/>
          <w:sz w:val="24"/>
          <w:szCs w:val="24"/>
        </w:rPr>
        <w:t xml:space="preserve"> </w:t>
      </w:r>
      <w:r w:rsidR="00411263" w:rsidRPr="002F0762">
        <w:rPr>
          <w:rFonts w:ascii="Times New Roman" w:hAnsi="Times New Roman" w:cs="Times New Roman"/>
          <w:sz w:val="24"/>
          <w:szCs w:val="24"/>
        </w:rPr>
        <w:t xml:space="preserve">partly attributed to frontogenesis. </w:t>
      </w:r>
      <w:r w:rsidR="00411263">
        <w:rPr>
          <w:rFonts w:ascii="Times New Roman" w:hAnsi="Times New Roman" w:cs="Times New Roman"/>
          <w:sz w:val="24"/>
          <w:szCs w:val="24"/>
        </w:rPr>
        <w:t xml:space="preserve"> </w:t>
      </w:r>
      <w:r w:rsidR="00411263" w:rsidRPr="002F0762">
        <w:rPr>
          <w:rFonts w:ascii="Times New Roman" w:hAnsi="Times New Roman" w:cs="Times New Roman"/>
          <w:sz w:val="24"/>
          <w:szCs w:val="24"/>
        </w:rPr>
        <w:t>They found that,</w:t>
      </w:r>
      <w:r w:rsidR="00411263">
        <w:rPr>
          <w:rFonts w:ascii="Times New Roman" w:hAnsi="Times New Roman" w:cs="Times New Roman"/>
          <w:sz w:val="24"/>
          <w:szCs w:val="24"/>
        </w:rPr>
        <w:t xml:space="preserve"> as the</w:t>
      </w:r>
    </w:p>
    <w:p w:rsidR="00947884" w:rsidRDefault="00947884" w:rsidP="00947884">
      <w:pPr>
        <w:spacing w:line="240" w:lineRule="auto"/>
        <w:jc w:val="center"/>
        <w:rPr>
          <w:rFonts w:ascii="Times New Roman" w:hAnsi="Times New Roman" w:cs="Times New Roman"/>
          <w:b/>
          <w:bCs/>
          <w:sz w:val="24"/>
          <w:szCs w:val="24"/>
        </w:rPr>
      </w:pPr>
      <w:r>
        <w:rPr>
          <w:rFonts w:ascii="Times New Roman" w:hAnsi="Times New Roman" w:cs="Times New Roman"/>
          <w:noProof/>
          <w:sz w:val="24"/>
          <w:szCs w:val="24"/>
        </w:rPr>
        <w:lastRenderedPageBreak/>
        <w:drawing>
          <wp:inline distT="0" distB="0" distL="0" distR="0" wp14:anchorId="2305B632" wp14:editId="2D2B54BD">
            <wp:extent cx="5179839" cy="351078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png"/>
                    <pic:cNvPicPr/>
                  </pic:nvPicPr>
                  <pic:blipFill>
                    <a:blip r:embed="rId18">
                      <a:extLst>
                        <a:ext uri="{28A0092B-C50C-407E-A947-70E740481C1C}">
                          <a14:useLocalDpi xmlns:a14="http://schemas.microsoft.com/office/drawing/2010/main" val="0"/>
                        </a:ext>
                      </a:extLst>
                    </a:blip>
                    <a:stretch>
                      <a:fillRect/>
                    </a:stretch>
                  </pic:blipFill>
                  <pic:spPr>
                    <a:xfrm>
                      <a:off x="0" y="0"/>
                      <a:ext cx="5188712" cy="3516794"/>
                    </a:xfrm>
                    <a:prstGeom prst="rect">
                      <a:avLst/>
                    </a:prstGeom>
                  </pic:spPr>
                </pic:pic>
              </a:graphicData>
            </a:graphic>
          </wp:inline>
        </w:drawing>
      </w:r>
    </w:p>
    <w:p w:rsidR="00DD7A5C" w:rsidRPr="00D54486" w:rsidRDefault="00310168" w:rsidP="00310168">
      <w:pPr>
        <w:pStyle w:val="Caption"/>
      </w:pPr>
      <w:bookmarkStart w:id="33" w:name="_Toc529631955"/>
      <w:bookmarkStart w:id="34" w:name="_Toc529632751"/>
      <w:proofErr w:type="gramStart"/>
      <w:r>
        <w:t>Fig. 2.</w:t>
      </w:r>
      <w:proofErr w:type="gramEnd"/>
      <w:r>
        <w:fldChar w:fldCharType="begin"/>
      </w:r>
      <w:r>
        <w:instrText xml:space="preserve"> SEQ Fig._2. \* ARABIC </w:instrText>
      </w:r>
      <w:r>
        <w:fldChar w:fldCharType="separate"/>
      </w:r>
      <w:r w:rsidR="0072460B">
        <w:rPr>
          <w:noProof/>
        </w:rPr>
        <w:t>5</w:t>
      </w:r>
      <w:r>
        <w:fldChar w:fldCharType="end"/>
      </w:r>
      <w:r>
        <w:t xml:space="preserve">: </w:t>
      </w:r>
      <w:r w:rsidR="00947884" w:rsidRPr="00D54486">
        <w:t>RHIs at 2216 UTC 8 Feb 2013 of (a) ZH, (b) ZDR, (c) ρhv, and (d) KDP at 144° azimuth.  In each RHI, ZH is contoured at 20, 30, 40, and 50 dBZ.  Contours of RAP model TW are also overlaid (°C).  The model-indicated 0°C isotherm is identified by the white contour.</w:t>
      </w:r>
      <w:bookmarkEnd w:id="33"/>
      <w:bookmarkEnd w:id="34"/>
    </w:p>
    <w:p w:rsidR="00DD7A5C" w:rsidRDefault="00DD7A5C" w:rsidP="00DD7A5C">
      <w:pPr>
        <w:spacing w:after="0" w:line="480" w:lineRule="auto"/>
        <w:jc w:val="both"/>
        <w:rPr>
          <w:rFonts w:ascii="Times New Roman" w:hAnsi="Times New Roman" w:cs="Times New Roman"/>
          <w:sz w:val="24"/>
          <w:szCs w:val="24"/>
        </w:rPr>
      </w:pPr>
    </w:p>
    <w:p w:rsidR="002F0762" w:rsidRPr="002F0762" w:rsidRDefault="00DD7A5C" w:rsidP="007E42DA">
      <w:pPr>
        <w:spacing w:after="0" w:line="480" w:lineRule="auto"/>
        <w:jc w:val="both"/>
        <w:rPr>
          <w:rFonts w:ascii="Times New Roman" w:hAnsi="Times New Roman" w:cs="Times New Roman"/>
          <w:sz w:val="24"/>
          <w:szCs w:val="24"/>
        </w:rPr>
      </w:pPr>
      <w:r w:rsidRPr="002F0762">
        <w:rPr>
          <w:rFonts w:ascii="Times New Roman" w:hAnsi="Times New Roman" w:cs="Times New Roman"/>
          <w:sz w:val="24"/>
          <w:szCs w:val="24"/>
        </w:rPr>
        <w:t>system intensified, the environment became more</w:t>
      </w:r>
      <w:r>
        <w:rPr>
          <w:rFonts w:ascii="Times New Roman" w:hAnsi="Times New Roman" w:cs="Times New Roman"/>
          <w:sz w:val="24"/>
          <w:szCs w:val="24"/>
        </w:rPr>
        <w:t xml:space="preserve"> </w:t>
      </w:r>
      <w:r w:rsidRPr="002F0762">
        <w:rPr>
          <w:rFonts w:ascii="Times New Roman" w:hAnsi="Times New Roman" w:cs="Times New Roman"/>
          <w:sz w:val="24"/>
          <w:szCs w:val="24"/>
        </w:rPr>
        <w:t>unstable and convective as temperatures exceeded 0</w:t>
      </w:r>
      <w:r>
        <w:rPr>
          <w:rFonts w:ascii="Times New Roman" w:hAnsi="Times New Roman" w:cs="Times New Roman"/>
          <w:sz w:val="24"/>
          <w:szCs w:val="24"/>
        </w:rPr>
        <w:t>°</w:t>
      </w:r>
      <w:r w:rsidRPr="002F0762">
        <w:rPr>
          <w:rFonts w:ascii="Times New Roman" w:hAnsi="Times New Roman" w:cs="Times New Roman"/>
          <w:sz w:val="24"/>
          <w:szCs w:val="24"/>
        </w:rPr>
        <w:t>C</w:t>
      </w:r>
      <w:r>
        <w:rPr>
          <w:rFonts w:ascii="Times New Roman" w:hAnsi="Times New Roman" w:cs="Times New Roman"/>
          <w:sz w:val="24"/>
          <w:szCs w:val="24"/>
        </w:rPr>
        <w:t xml:space="preserve"> </w:t>
      </w:r>
      <w:r w:rsidRPr="002F0762">
        <w:rPr>
          <w:rFonts w:ascii="Times New Roman" w:hAnsi="Times New Roman" w:cs="Times New Roman"/>
          <w:sz w:val="24"/>
          <w:szCs w:val="24"/>
        </w:rPr>
        <w:t xml:space="preserve">at approximately 850–800 </w:t>
      </w:r>
      <w:proofErr w:type="spellStart"/>
      <w:r w:rsidRPr="002F0762">
        <w:rPr>
          <w:rFonts w:ascii="Times New Roman" w:hAnsi="Times New Roman" w:cs="Times New Roman"/>
          <w:sz w:val="24"/>
          <w:szCs w:val="24"/>
        </w:rPr>
        <w:t>hPa</w:t>
      </w:r>
      <w:proofErr w:type="spellEnd"/>
      <w:r w:rsidRPr="002F0762">
        <w:rPr>
          <w:rFonts w:ascii="Times New Roman" w:hAnsi="Times New Roman" w:cs="Times New Roman"/>
          <w:sz w:val="24"/>
          <w:szCs w:val="24"/>
        </w:rPr>
        <w:t xml:space="preserve"> in the warm</w:t>
      </w:r>
      <w:r w:rsidRPr="000043B5">
        <w:rPr>
          <w:rFonts w:ascii="Times New Roman" w:hAnsi="Times New Roman" w:cs="Times New Roman"/>
          <w:sz w:val="24"/>
          <w:szCs w:val="24"/>
        </w:rPr>
        <w:t xml:space="preserve"> </w:t>
      </w:r>
      <w:r w:rsidRPr="002F0762">
        <w:rPr>
          <w:rFonts w:ascii="Times New Roman" w:hAnsi="Times New Roman" w:cs="Times New Roman"/>
          <w:sz w:val="24"/>
          <w:szCs w:val="24"/>
        </w:rPr>
        <w:t>layer within</w:t>
      </w:r>
      <w:r>
        <w:rPr>
          <w:rFonts w:ascii="Times New Roman" w:hAnsi="Times New Roman" w:cs="Times New Roman"/>
          <w:sz w:val="24"/>
          <w:szCs w:val="24"/>
        </w:rPr>
        <w:t xml:space="preserve"> </w:t>
      </w:r>
      <w:r w:rsidRPr="002F0762">
        <w:rPr>
          <w:rFonts w:ascii="Times New Roman" w:hAnsi="Times New Roman" w:cs="Times New Roman"/>
          <w:sz w:val="24"/>
          <w:szCs w:val="24"/>
        </w:rPr>
        <w:t>the band, which was associated with the trough of warm</w:t>
      </w:r>
      <w:r>
        <w:rPr>
          <w:rFonts w:ascii="Times New Roman" w:hAnsi="Times New Roman" w:cs="Times New Roman"/>
          <w:sz w:val="24"/>
          <w:szCs w:val="24"/>
        </w:rPr>
        <w:t xml:space="preserve"> </w:t>
      </w:r>
      <w:r w:rsidRPr="002F0762">
        <w:rPr>
          <w:rFonts w:ascii="Times New Roman" w:hAnsi="Times New Roman" w:cs="Times New Roman"/>
          <w:sz w:val="24"/>
          <w:szCs w:val="24"/>
        </w:rPr>
        <w:t>air aloft as well as subsidence warming within the band</w:t>
      </w:r>
      <w:r>
        <w:rPr>
          <w:rFonts w:ascii="Times New Roman" w:hAnsi="Times New Roman" w:cs="Times New Roman"/>
          <w:sz w:val="24"/>
          <w:szCs w:val="24"/>
        </w:rPr>
        <w:t xml:space="preserve"> </w:t>
      </w:r>
      <w:r w:rsidRPr="002F0762">
        <w:rPr>
          <w:rFonts w:ascii="Times New Roman" w:hAnsi="Times New Roman" w:cs="Times New Roman"/>
          <w:sz w:val="24"/>
          <w:szCs w:val="24"/>
        </w:rPr>
        <w:t>circulation; these processes resulted in the production of</w:t>
      </w:r>
      <w:r w:rsidRPr="00FF4FCF">
        <w:rPr>
          <w:rFonts w:ascii="Times New Roman" w:hAnsi="Times New Roman" w:cs="Times New Roman"/>
          <w:sz w:val="24"/>
          <w:szCs w:val="24"/>
        </w:rPr>
        <w:t xml:space="preserve"> </w:t>
      </w:r>
      <w:r w:rsidRPr="002F0762">
        <w:rPr>
          <w:rFonts w:ascii="Times New Roman" w:hAnsi="Times New Roman" w:cs="Times New Roman"/>
          <w:sz w:val="24"/>
          <w:szCs w:val="24"/>
        </w:rPr>
        <w:t>sleetlike hydrometeors and the Z</w:t>
      </w:r>
      <w:r w:rsidRPr="00425DB1">
        <w:rPr>
          <w:rFonts w:ascii="Times New Roman" w:hAnsi="Times New Roman" w:cs="Times New Roman"/>
          <w:sz w:val="24"/>
          <w:szCs w:val="24"/>
          <w:vertAlign w:val="subscript"/>
        </w:rPr>
        <w:t>H</w:t>
      </w:r>
      <w:r w:rsidRPr="002F0762">
        <w:rPr>
          <w:rFonts w:ascii="Times New Roman" w:hAnsi="Times New Roman" w:cs="Times New Roman"/>
          <w:sz w:val="24"/>
          <w:szCs w:val="24"/>
        </w:rPr>
        <w:t xml:space="preserve"> values </w:t>
      </w:r>
      <w:r>
        <w:rPr>
          <w:rFonts w:ascii="Times New Roman" w:hAnsi="Times New Roman" w:cs="Times New Roman"/>
          <w:sz w:val="24"/>
          <w:szCs w:val="24"/>
        </w:rPr>
        <w:t>&gt;</w:t>
      </w:r>
      <w:r w:rsidRPr="002F0762">
        <w:rPr>
          <w:rFonts w:ascii="Times New Roman" w:hAnsi="Times New Roman" w:cs="Times New Roman"/>
          <w:sz w:val="24"/>
          <w:szCs w:val="24"/>
        </w:rPr>
        <w:t>50 dBZ.</w:t>
      </w:r>
      <w:r>
        <w:rPr>
          <w:rFonts w:ascii="Times New Roman" w:hAnsi="Times New Roman" w:cs="Times New Roman"/>
          <w:sz w:val="24"/>
          <w:szCs w:val="24"/>
        </w:rPr>
        <w:t xml:space="preserve">  </w:t>
      </w:r>
      <w:r w:rsidRPr="002F0762">
        <w:rPr>
          <w:rFonts w:ascii="Times New Roman" w:hAnsi="Times New Roman" w:cs="Times New Roman"/>
          <w:sz w:val="24"/>
          <w:szCs w:val="24"/>
        </w:rPr>
        <w:t>After frontogenesis and subsidence warming decreased</w:t>
      </w:r>
      <w:r>
        <w:rPr>
          <w:rFonts w:ascii="Times New Roman" w:hAnsi="Times New Roman" w:cs="Times New Roman"/>
          <w:sz w:val="24"/>
          <w:szCs w:val="24"/>
        </w:rPr>
        <w:t xml:space="preserve"> </w:t>
      </w:r>
      <w:r w:rsidRPr="002F0762">
        <w:rPr>
          <w:rFonts w:ascii="Times New Roman" w:hAnsi="Times New Roman" w:cs="Times New Roman"/>
          <w:sz w:val="24"/>
          <w:szCs w:val="24"/>
        </w:rPr>
        <w:t>in magnitude, cold-air advection became dominant and</w:t>
      </w:r>
      <w:r w:rsidRPr="002F0762">
        <w:rPr>
          <w:rFonts w:ascii="AdvPSTIM10-R" w:hAnsi="AdvPSTIM10-R" w:cs="AdvPSTIM10-R"/>
          <w:color w:val="000000"/>
          <w:sz w:val="19"/>
          <w:szCs w:val="19"/>
        </w:rPr>
        <w:t xml:space="preserve"> </w:t>
      </w:r>
      <w:r w:rsidRPr="002F0762">
        <w:rPr>
          <w:rFonts w:ascii="Times New Roman" w:hAnsi="Times New Roman" w:cs="Times New Roman"/>
          <w:sz w:val="24"/>
          <w:szCs w:val="24"/>
        </w:rPr>
        <w:t>led to a rapid</w:t>
      </w:r>
      <w:r w:rsidRPr="00FE6E0C">
        <w:rPr>
          <w:rFonts w:ascii="Times New Roman" w:hAnsi="Times New Roman" w:cs="Times New Roman"/>
          <w:sz w:val="24"/>
          <w:szCs w:val="24"/>
        </w:rPr>
        <w:t xml:space="preserve"> </w:t>
      </w:r>
      <w:r w:rsidRPr="002F0762">
        <w:rPr>
          <w:rFonts w:ascii="Times New Roman" w:hAnsi="Times New Roman" w:cs="Times New Roman"/>
          <w:sz w:val="24"/>
          <w:szCs w:val="24"/>
        </w:rPr>
        <w:t>transition (i.e., within an hour) to lower Z</w:t>
      </w:r>
      <w:r w:rsidRPr="00425DB1">
        <w:rPr>
          <w:rFonts w:ascii="Times New Roman" w:hAnsi="Times New Roman" w:cs="Times New Roman"/>
          <w:sz w:val="24"/>
          <w:szCs w:val="24"/>
          <w:vertAlign w:val="subscript"/>
        </w:rPr>
        <w:t>H</w:t>
      </w:r>
      <w:r>
        <w:rPr>
          <w:rFonts w:ascii="Times New Roman" w:hAnsi="Times New Roman" w:cs="Times New Roman"/>
          <w:sz w:val="24"/>
          <w:szCs w:val="24"/>
        </w:rPr>
        <w:t xml:space="preserve"> </w:t>
      </w:r>
      <w:r w:rsidRPr="002F0762">
        <w:rPr>
          <w:rFonts w:ascii="Times New Roman" w:hAnsi="Times New Roman" w:cs="Times New Roman"/>
          <w:sz w:val="24"/>
          <w:szCs w:val="24"/>
        </w:rPr>
        <w:t xml:space="preserve">values (Ganetis et al. 2013). </w:t>
      </w:r>
      <w:r>
        <w:rPr>
          <w:rFonts w:ascii="Times New Roman" w:hAnsi="Times New Roman" w:cs="Times New Roman"/>
          <w:sz w:val="24"/>
          <w:szCs w:val="24"/>
        </w:rPr>
        <w:t xml:space="preserve"> </w:t>
      </w:r>
      <w:r w:rsidRPr="002F0762">
        <w:rPr>
          <w:rFonts w:ascii="Times New Roman" w:hAnsi="Times New Roman" w:cs="Times New Roman"/>
          <w:sz w:val="24"/>
          <w:szCs w:val="24"/>
        </w:rPr>
        <w:t>The corresponding Z</w:t>
      </w:r>
      <w:r w:rsidRPr="00425DB1">
        <w:rPr>
          <w:rFonts w:ascii="Times New Roman" w:hAnsi="Times New Roman" w:cs="Times New Roman"/>
          <w:sz w:val="24"/>
          <w:szCs w:val="24"/>
          <w:vertAlign w:val="subscript"/>
        </w:rPr>
        <w:t>DR</w:t>
      </w:r>
      <w:r w:rsidRPr="002F0762">
        <w:rPr>
          <w:rFonts w:ascii="Times New Roman" w:hAnsi="Times New Roman" w:cs="Times New Roman"/>
          <w:sz w:val="24"/>
          <w:szCs w:val="24"/>
        </w:rPr>
        <w:t xml:space="preserve"> is</w:t>
      </w:r>
      <w:r>
        <w:rPr>
          <w:rFonts w:ascii="Times New Roman" w:hAnsi="Times New Roman" w:cs="Times New Roman"/>
          <w:sz w:val="24"/>
          <w:szCs w:val="24"/>
        </w:rPr>
        <w:t xml:space="preserve"> </w:t>
      </w:r>
      <w:r w:rsidRPr="002F0762">
        <w:rPr>
          <w:rFonts w:ascii="Times New Roman" w:hAnsi="Times New Roman" w:cs="Times New Roman"/>
          <w:sz w:val="24"/>
          <w:szCs w:val="24"/>
        </w:rPr>
        <w:t xml:space="preserve">high and </w:t>
      </w:r>
      <w:r>
        <w:rPr>
          <w:rFonts w:ascii="Times New Roman" w:hAnsi="Times New Roman" w:cs="Times New Roman"/>
          <w:sz w:val="24"/>
          <w:szCs w:val="24"/>
        </w:rPr>
        <w:t>ρ</w:t>
      </w:r>
      <w:r w:rsidRPr="00425DB1">
        <w:rPr>
          <w:rFonts w:ascii="Times New Roman" w:hAnsi="Times New Roman" w:cs="Times New Roman"/>
          <w:sz w:val="24"/>
          <w:szCs w:val="24"/>
          <w:vertAlign w:val="subscript"/>
        </w:rPr>
        <w:t>hv</w:t>
      </w:r>
      <w:r w:rsidRPr="002F0762">
        <w:rPr>
          <w:rFonts w:ascii="Times New Roman" w:hAnsi="Times New Roman" w:cs="Times New Roman"/>
          <w:sz w:val="24"/>
          <w:szCs w:val="24"/>
        </w:rPr>
        <w:t xml:space="preserve"> is low in the shallow layer of extremely high</w:t>
      </w:r>
      <w:r>
        <w:rPr>
          <w:rFonts w:ascii="Times New Roman" w:hAnsi="Times New Roman" w:cs="Times New Roman"/>
          <w:sz w:val="24"/>
          <w:szCs w:val="24"/>
        </w:rPr>
        <w:t xml:space="preserve"> </w:t>
      </w:r>
      <w:r w:rsidRPr="002F0762">
        <w:rPr>
          <w:rFonts w:ascii="Times New Roman" w:hAnsi="Times New Roman" w:cs="Times New Roman"/>
          <w:sz w:val="24"/>
          <w:szCs w:val="24"/>
        </w:rPr>
        <w:t>Z</w:t>
      </w:r>
      <w:r w:rsidRPr="00425DB1">
        <w:rPr>
          <w:rFonts w:ascii="Times New Roman" w:hAnsi="Times New Roman" w:cs="Times New Roman"/>
          <w:sz w:val="24"/>
          <w:szCs w:val="24"/>
          <w:vertAlign w:val="subscript"/>
        </w:rPr>
        <w:t>H</w:t>
      </w:r>
      <w:r w:rsidRPr="002F0762">
        <w:rPr>
          <w:rFonts w:ascii="Times New Roman" w:hAnsi="Times New Roman" w:cs="Times New Roman"/>
          <w:sz w:val="24"/>
          <w:szCs w:val="24"/>
        </w:rPr>
        <w:t>, which</w:t>
      </w:r>
      <w:r w:rsidR="00411263">
        <w:rPr>
          <w:rFonts w:ascii="Times New Roman" w:hAnsi="Times New Roman" w:cs="Times New Roman"/>
          <w:sz w:val="24"/>
          <w:szCs w:val="24"/>
        </w:rPr>
        <w:t xml:space="preserve"> </w:t>
      </w:r>
      <w:r w:rsidR="002F0762" w:rsidRPr="002F0762">
        <w:rPr>
          <w:rFonts w:ascii="Times New Roman" w:hAnsi="Times New Roman" w:cs="Times New Roman"/>
          <w:sz w:val="24"/>
          <w:szCs w:val="24"/>
        </w:rPr>
        <w:t>testifies that large wet snowflakes or even</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melting ice hydrometeors (e.g., graupel and/or hail) are</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 xml:space="preserve">dominant scatterers there, despite </w:t>
      </w:r>
      <w:r w:rsidR="002F0762" w:rsidRPr="002F0762">
        <w:rPr>
          <w:rFonts w:ascii="Times New Roman" w:hAnsi="Times New Roman" w:cs="Times New Roman"/>
          <w:sz w:val="24"/>
          <w:szCs w:val="24"/>
        </w:rPr>
        <w:lastRenderedPageBreak/>
        <w:t>the model profile indicating</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that no melting would be expected.</w:t>
      </w:r>
      <w:r>
        <w:rPr>
          <w:rFonts w:ascii="Times New Roman" w:hAnsi="Times New Roman" w:cs="Times New Roman"/>
          <w:sz w:val="24"/>
          <w:szCs w:val="24"/>
        </w:rPr>
        <w:t xml:space="preserve"> </w:t>
      </w:r>
      <w:r w:rsidR="002F0762" w:rsidRPr="002F0762">
        <w:rPr>
          <w:rFonts w:ascii="Times New Roman" w:hAnsi="Times New Roman" w:cs="Times New Roman"/>
          <w:sz w:val="24"/>
          <w:szCs w:val="24"/>
        </w:rPr>
        <w:t xml:space="preserve"> This illustrates</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an apparent inconsistency between the type of</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precipitation identified by the radar and the wet-bulb</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temperatures retrieved from the RAP model at distances</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closer than 20</w:t>
      </w:r>
      <w:r w:rsidR="00425DB1">
        <w:rPr>
          <w:rFonts w:ascii="Times New Roman" w:hAnsi="Times New Roman" w:cs="Times New Roman"/>
          <w:sz w:val="24"/>
          <w:szCs w:val="24"/>
        </w:rPr>
        <w:t xml:space="preserve"> </w:t>
      </w:r>
      <w:r w:rsidR="002F0762" w:rsidRPr="002F0762">
        <w:rPr>
          <w:rFonts w:ascii="Times New Roman" w:hAnsi="Times New Roman" w:cs="Times New Roman"/>
          <w:sz w:val="24"/>
          <w:szCs w:val="24"/>
        </w:rPr>
        <w:t>km from the radar, where T</w:t>
      </w:r>
      <w:r w:rsidR="002F0762" w:rsidRPr="00425DB1">
        <w:rPr>
          <w:rFonts w:ascii="Times New Roman" w:hAnsi="Times New Roman" w:cs="Times New Roman"/>
          <w:sz w:val="24"/>
          <w:szCs w:val="24"/>
          <w:vertAlign w:val="subscript"/>
        </w:rPr>
        <w:t>W</w:t>
      </w:r>
      <w:r w:rsidR="002F0762" w:rsidRPr="002F0762">
        <w:rPr>
          <w:rFonts w:ascii="Times New Roman" w:hAnsi="Times New Roman" w:cs="Times New Roman"/>
          <w:sz w:val="24"/>
          <w:szCs w:val="24"/>
        </w:rPr>
        <w:t xml:space="preserve"> </w:t>
      </w:r>
      <w:r w:rsidR="00425DB1">
        <w:rPr>
          <w:rFonts w:ascii="Times New Roman" w:hAnsi="Times New Roman" w:cs="Times New Roman"/>
          <w:sz w:val="24"/>
          <w:szCs w:val="24"/>
        </w:rPr>
        <w:t>&lt;</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0</w:t>
      </w:r>
      <w:r w:rsidR="00425DB1">
        <w:rPr>
          <w:rFonts w:ascii="Times New Roman" w:hAnsi="Times New Roman" w:cs="Times New Roman"/>
          <w:sz w:val="24"/>
          <w:szCs w:val="24"/>
        </w:rPr>
        <w:t>°</w:t>
      </w:r>
      <w:r w:rsidR="002F0762" w:rsidRPr="002F0762">
        <w:rPr>
          <w:rFonts w:ascii="Times New Roman" w:hAnsi="Times New Roman" w:cs="Times New Roman"/>
          <w:sz w:val="24"/>
          <w:szCs w:val="24"/>
        </w:rPr>
        <w:t>C in the whole depth of the atmosphere (where</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melting is not anticipated).</w:t>
      </w:r>
      <w:r>
        <w:rPr>
          <w:rFonts w:ascii="Times New Roman" w:hAnsi="Times New Roman" w:cs="Times New Roman"/>
          <w:sz w:val="24"/>
          <w:szCs w:val="24"/>
        </w:rPr>
        <w:t xml:space="preserve"> </w:t>
      </w:r>
      <w:r w:rsidR="002F0762" w:rsidRPr="002F0762">
        <w:rPr>
          <w:rFonts w:ascii="Times New Roman" w:hAnsi="Times New Roman" w:cs="Times New Roman"/>
          <w:sz w:val="24"/>
          <w:szCs w:val="24"/>
        </w:rPr>
        <w:t xml:space="preserve"> The radar reflectivity is</w:t>
      </w:r>
      <w:r w:rsidR="002F0762">
        <w:rPr>
          <w:rFonts w:ascii="Times New Roman" w:hAnsi="Times New Roman" w:cs="Times New Roman"/>
          <w:sz w:val="24"/>
          <w:szCs w:val="24"/>
        </w:rPr>
        <w:t xml:space="preserve"> </w:t>
      </w:r>
      <w:r w:rsidR="00AE56AE">
        <w:rPr>
          <w:rFonts w:ascii="Times New Roman" w:hAnsi="Times New Roman" w:cs="Times New Roman"/>
          <w:sz w:val="24"/>
          <w:szCs w:val="24"/>
        </w:rPr>
        <w:t>highest just below the “nose”</w:t>
      </w:r>
      <w:r w:rsidR="002F0762" w:rsidRPr="002F0762">
        <w:rPr>
          <w:rFonts w:ascii="Times New Roman" w:hAnsi="Times New Roman" w:cs="Times New Roman"/>
          <w:sz w:val="24"/>
          <w:szCs w:val="24"/>
        </w:rPr>
        <w:t xml:space="preserve"> of the melting layer, where</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the transition from dry hydrometeors with low Z</w:t>
      </w:r>
      <w:r w:rsidR="002F0762" w:rsidRPr="00425DB1">
        <w:rPr>
          <w:rFonts w:ascii="Times New Roman" w:hAnsi="Times New Roman" w:cs="Times New Roman"/>
          <w:sz w:val="24"/>
          <w:szCs w:val="24"/>
          <w:vertAlign w:val="subscript"/>
        </w:rPr>
        <w:t>DR</w:t>
      </w:r>
      <w:r w:rsidR="002F0762" w:rsidRPr="002F0762">
        <w:rPr>
          <w:rFonts w:ascii="Times New Roman" w:hAnsi="Times New Roman" w:cs="Times New Roman"/>
          <w:sz w:val="24"/>
          <w:szCs w:val="24"/>
        </w:rPr>
        <w:t xml:space="preserve"> and</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 xml:space="preserve">high </w:t>
      </w:r>
      <w:r w:rsidR="00425DB1">
        <w:rPr>
          <w:rFonts w:ascii="Times New Roman" w:hAnsi="Times New Roman" w:cs="Times New Roman"/>
          <w:sz w:val="24"/>
          <w:szCs w:val="24"/>
        </w:rPr>
        <w:t>ρ</w:t>
      </w:r>
      <w:r w:rsidR="00425DB1" w:rsidRPr="00425DB1">
        <w:rPr>
          <w:rFonts w:ascii="Times New Roman" w:hAnsi="Times New Roman" w:cs="Times New Roman"/>
          <w:sz w:val="24"/>
          <w:szCs w:val="24"/>
          <w:vertAlign w:val="subscript"/>
        </w:rPr>
        <w:t>hv</w:t>
      </w:r>
      <w:r w:rsidR="00425DB1" w:rsidRP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to melting precipitation with high Z</w:t>
      </w:r>
      <w:r w:rsidR="002F0762" w:rsidRPr="00425DB1">
        <w:rPr>
          <w:rFonts w:ascii="Times New Roman" w:hAnsi="Times New Roman" w:cs="Times New Roman"/>
          <w:sz w:val="24"/>
          <w:szCs w:val="24"/>
          <w:vertAlign w:val="subscript"/>
        </w:rPr>
        <w:t>DR</w:t>
      </w:r>
      <w:r w:rsidR="002F0762" w:rsidRPr="002F0762">
        <w:rPr>
          <w:rFonts w:ascii="Times New Roman" w:hAnsi="Times New Roman" w:cs="Times New Roman"/>
          <w:sz w:val="24"/>
          <w:szCs w:val="24"/>
        </w:rPr>
        <w:t xml:space="preserve"> and low</w:t>
      </w:r>
      <w:r w:rsidR="002F0762">
        <w:rPr>
          <w:rFonts w:ascii="Times New Roman" w:hAnsi="Times New Roman" w:cs="Times New Roman"/>
          <w:sz w:val="24"/>
          <w:szCs w:val="24"/>
        </w:rPr>
        <w:t xml:space="preserve"> </w:t>
      </w:r>
      <w:r w:rsidR="00425DB1">
        <w:rPr>
          <w:rFonts w:ascii="Times New Roman" w:hAnsi="Times New Roman" w:cs="Times New Roman"/>
          <w:sz w:val="24"/>
          <w:szCs w:val="24"/>
        </w:rPr>
        <w:t>ρ</w:t>
      </w:r>
      <w:r w:rsidR="00425DB1" w:rsidRPr="00425DB1">
        <w:rPr>
          <w:rFonts w:ascii="Times New Roman" w:hAnsi="Times New Roman" w:cs="Times New Roman"/>
          <w:sz w:val="24"/>
          <w:szCs w:val="24"/>
          <w:vertAlign w:val="subscript"/>
        </w:rPr>
        <w:t>hv</w:t>
      </w:r>
      <w:r w:rsidR="00425DB1" w:rsidRP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 xml:space="preserve">occurs at lower levels than in surrounding areas. </w:t>
      </w:r>
      <w:r w:rsidR="00D232D7">
        <w:rPr>
          <w:rFonts w:ascii="Times New Roman" w:hAnsi="Times New Roman" w:cs="Times New Roman"/>
          <w:sz w:val="24"/>
          <w:szCs w:val="24"/>
        </w:rPr>
        <w:t xml:space="preserve"> </w:t>
      </w:r>
      <w:r w:rsidR="002F0762" w:rsidRPr="002F0762">
        <w:rPr>
          <w:rFonts w:ascii="Times New Roman" w:hAnsi="Times New Roman" w:cs="Times New Roman"/>
          <w:sz w:val="24"/>
          <w:szCs w:val="24"/>
        </w:rPr>
        <w:t>This</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is an indication of larger-sized rimed snow and/or hail,</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which is melting at lower heights due to its higher terminal</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velocity.</w:t>
      </w:r>
      <w:r w:rsidR="00D232D7">
        <w:rPr>
          <w:rFonts w:ascii="Times New Roman" w:hAnsi="Times New Roman" w:cs="Times New Roman"/>
          <w:sz w:val="24"/>
          <w:szCs w:val="24"/>
        </w:rPr>
        <w:t xml:space="preserve"> </w:t>
      </w:r>
      <w:r w:rsidR="002F0762" w:rsidRPr="002F0762">
        <w:rPr>
          <w:rFonts w:ascii="Times New Roman" w:hAnsi="Times New Roman" w:cs="Times New Roman"/>
          <w:sz w:val="24"/>
          <w:szCs w:val="24"/>
        </w:rPr>
        <w:t xml:space="preserve"> It is possible that ice crystals generated</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aloft descend into a layer of localized convection and</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abundant moisture along the front and start growing via</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riming, which results in rapid enhancement of Z</w:t>
      </w:r>
      <w:r w:rsidR="002F0762" w:rsidRPr="00425DB1">
        <w:rPr>
          <w:rFonts w:ascii="Times New Roman" w:hAnsi="Times New Roman" w:cs="Times New Roman"/>
          <w:sz w:val="24"/>
          <w:szCs w:val="24"/>
          <w:vertAlign w:val="subscript"/>
        </w:rPr>
        <w:t>H</w:t>
      </w:r>
      <w:r w:rsidR="002F0762" w:rsidRPr="002F0762">
        <w:rPr>
          <w:rFonts w:ascii="Times New Roman" w:hAnsi="Times New Roman" w:cs="Times New Roman"/>
          <w:sz w:val="24"/>
          <w:szCs w:val="24"/>
        </w:rPr>
        <w:t xml:space="preserve"> in</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a relatively shallow surface layer.</w:t>
      </w:r>
      <w:r w:rsidR="00D232D7">
        <w:rPr>
          <w:rFonts w:ascii="Times New Roman" w:hAnsi="Times New Roman" w:cs="Times New Roman"/>
          <w:sz w:val="24"/>
          <w:szCs w:val="24"/>
        </w:rPr>
        <w:t xml:space="preserve"> </w:t>
      </w:r>
      <w:r w:rsidR="002F0762" w:rsidRPr="002F0762">
        <w:rPr>
          <w:rFonts w:ascii="Times New Roman" w:hAnsi="Times New Roman" w:cs="Times New Roman"/>
          <w:sz w:val="24"/>
          <w:szCs w:val="24"/>
        </w:rPr>
        <w:t xml:space="preserve"> The pocket of low Z</w:t>
      </w:r>
      <w:r w:rsidR="002F0762" w:rsidRPr="00425DB1">
        <w:rPr>
          <w:rFonts w:ascii="Times New Roman" w:hAnsi="Times New Roman" w:cs="Times New Roman"/>
          <w:sz w:val="24"/>
          <w:szCs w:val="24"/>
          <w:vertAlign w:val="subscript"/>
        </w:rPr>
        <w:t>DR</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above the high-Z</w:t>
      </w:r>
      <w:r w:rsidR="002F0762" w:rsidRPr="00425DB1">
        <w:rPr>
          <w:rFonts w:ascii="Times New Roman" w:hAnsi="Times New Roman" w:cs="Times New Roman"/>
          <w:sz w:val="24"/>
          <w:szCs w:val="24"/>
          <w:vertAlign w:val="subscript"/>
        </w:rPr>
        <w:t>H</w:t>
      </w:r>
      <w:r w:rsidR="002F0762" w:rsidRPr="002F0762">
        <w:rPr>
          <w:rFonts w:ascii="Times New Roman" w:hAnsi="Times New Roman" w:cs="Times New Roman"/>
          <w:sz w:val="24"/>
          <w:szCs w:val="24"/>
        </w:rPr>
        <w:t xml:space="preserve"> region indicates the localized region</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where riming is occurring, leading to larger fall speeds of</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the hydrometeors and a lowering of the melting level.</w:t>
      </w:r>
      <w:r w:rsidR="002F0762">
        <w:rPr>
          <w:rFonts w:ascii="Times New Roman" w:hAnsi="Times New Roman" w:cs="Times New Roman"/>
          <w:sz w:val="24"/>
          <w:szCs w:val="24"/>
        </w:rPr>
        <w:t xml:space="preserve"> </w:t>
      </w:r>
      <w:r w:rsidR="00425DB1">
        <w:rPr>
          <w:rFonts w:ascii="Times New Roman" w:hAnsi="Times New Roman" w:cs="Times New Roman"/>
          <w:sz w:val="24"/>
          <w:szCs w:val="24"/>
        </w:rPr>
        <w:t xml:space="preserve"> </w:t>
      </w:r>
      <w:r w:rsidR="002F0762" w:rsidRPr="002F0762">
        <w:rPr>
          <w:rFonts w:ascii="Times New Roman" w:hAnsi="Times New Roman" w:cs="Times New Roman"/>
          <w:sz w:val="24"/>
          <w:szCs w:val="24"/>
        </w:rPr>
        <w:t>Another possible mechanism for the depressed melting</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level is localized cooling due to the melting of heavy</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precipitation and large aggregates (e.g., Stewart 1984;</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 xml:space="preserve">Stewart et al. 1984; </w:t>
      </w:r>
      <w:proofErr w:type="spellStart"/>
      <w:r w:rsidR="002F0762" w:rsidRPr="002F0762">
        <w:rPr>
          <w:rFonts w:ascii="Times New Roman" w:hAnsi="Times New Roman" w:cs="Times New Roman"/>
          <w:sz w:val="24"/>
          <w:szCs w:val="24"/>
        </w:rPr>
        <w:t>Oraltay</w:t>
      </w:r>
      <w:proofErr w:type="spellEnd"/>
      <w:r w:rsidR="002F0762" w:rsidRPr="002F0762">
        <w:rPr>
          <w:rFonts w:ascii="Times New Roman" w:hAnsi="Times New Roman" w:cs="Times New Roman"/>
          <w:sz w:val="24"/>
          <w:szCs w:val="24"/>
        </w:rPr>
        <w:t xml:space="preserve"> and Hallett 2005). </w:t>
      </w:r>
      <w:r w:rsidR="00425DB1">
        <w:rPr>
          <w:rFonts w:ascii="Times New Roman" w:hAnsi="Times New Roman" w:cs="Times New Roman"/>
          <w:sz w:val="24"/>
          <w:szCs w:val="24"/>
        </w:rPr>
        <w:t xml:space="preserve"> </w:t>
      </w:r>
      <w:r w:rsidR="002F0762" w:rsidRPr="002F0762">
        <w:rPr>
          <w:rFonts w:ascii="Times New Roman" w:hAnsi="Times New Roman" w:cs="Times New Roman"/>
          <w:sz w:val="24"/>
          <w:szCs w:val="24"/>
        </w:rPr>
        <w:t>This type</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of cooling can produce local near-0</w:t>
      </w:r>
      <w:r w:rsidR="00425DB1">
        <w:rPr>
          <w:rFonts w:ascii="Times New Roman" w:hAnsi="Times New Roman" w:cs="Times New Roman"/>
          <w:sz w:val="24"/>
          <w:szCs w:val="24"/>
        </w:rPr>
        <w:t>°</w:t>
      </w:r>
      <w:r w:rsidR="002F0762" w:rsidRPr="002F0762">
        <w:rPr>
          <w:rFonts w:ascii="Times New Roman" w:hAnsi="Times New Roman" w:cs="Times New Roman"/>
          <w:sz w:val="24"/>
          <w:szCs w:val="24"/>
        </w:rPr>
        <w:t>C isothermal layers,</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allowing partially melted hydrometeors to reach the</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 xml:space="preserve">surface (e.g., </w:t>
      </w:r>
      <w:proofErr w:type="spellStart"/>
      <w:r w:rsidR="002F0762" w:rsidRPr="002F0762">
        <w:rPr>
          <w:rFonts w:ascii="Times New Roman" w:hAnsi="Times New Roman" w:cs="Times New Roman"/>
          <w:sz w:val="24"/>
          <w:szCs w:val="24"/>
        </w:rPr>
        <w:t>Findeisen</w:t>
      </w:r>
      <w:proofErr w:type="spellEnd"/>
      <w:r w:rsidR="002F0762" w:rsidRPr="002F0762">
        <w:rPr>
          <w:rFonts w:ascii="Times New Roman" w:hAnsi="Times New Roman" w:cs="Times New Roman"/>
          <w:sz w:val="24"/>
          <w:szCs w:val="24"/>
        </w:rPr>
        <w:t xml:space="preserve"> 1940; Wexler et al. 1954; Szeto</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 xml:space="preserve">et al. 1988; Ryzhkov et al. 2011). </w:t>
      </w:r>
      <w:r w:rsidR="00425DB1">
        <w:rPr>
          <w:rFonts w:ascii="Times New Roman" w:hAnsi="Times New Roman" w:cs="Times New Roman"/>
          <w:sz w:val="24"/>
          <w:szCs w:val="24"/>
        </w:rPr>
        <w:t xml:space="preserve"> </w:t>
      </w:r>
      <w:r w:rsidR="002F0762" w:rsidRPr="002F0762">
        <w:rPr>
          <w:rFonts w:ascii="Times New Roman" w:hAnsi="Times New Roman" w:cs="Times New Roman"/>
          <w:sz w:val="24"/>
          <w:szCs w:val="24"/>
        </w:rPr>
        <w:t xml:space="preserve">Figure </w:t>
      </w:r>
      <w:r w:rsidR="00D232D7">
        <w:rPr>
          <w:rFonts w:ascii="Times New Roman" w:hAnsi="Times New Roman" w:cs="Times New Roman"/>
          <w:sz w:val="24"/>
          <w:szCs w:val="24"/>
        </w:rPr>
        <w:t>2.</w:t>
      </w:r>
      <w:r w:rsidR="002F0762" w:rsidRPr="002F0762">
        <w:rPr>
          <w:rFonts w:ascii="Times New Roman" w:hAnsi="Times New Roman" w:cs="Times New Roman"/>
          <w:sz w:val="24"/>
          <w:szCs w:val="24"/>
        </w:rPr>
        <w:t>6 provides</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a conceptual model illustrating these two possible</w:t>
      </w:r>
      <w:r w:rsidR="002F0762">
        <w:rPr>
          <w:rFonts w:ascii="Times New Roman" w:hAnsi="Times New Roman" w:cs="Times New Roman"/>
          <w:sz w:val="24"/>
          <w:szCs w:val="24"/>
        </w:rPr>
        <w:t xml:space="preserve"> </w:t>
      </w:r>
      <w:r w:rsidR="002F0762" w:rsidRPr="002F0762">
        <w:rPr>
          <w:rFonts w:ascii="Times New Roman" w:hAnsi="Times New Roman" w:cs="Times New Roman"/>
          <w:sz w:val="24"/>
          <w:szCs w:val="24"/>
        </w:rPr>
        <w:t>mechanisms.</w:t>
      </w:r>
    </w:p>
    <w:p w:rsidR="00FF4FCF" w:rsidRPr="002F0762" w:rsidRDefault="002F0762" w:rsidP="007E42DA">
      <w:pPr>
        <w:spacing w:after="0" w:line="480" w:lineRule="auto"/>
        <w:ind w:firstLine="720"/>
        <w:jc w:val="both"/>
        <w:rPr>
          <w:rFonts w:ascii="Times New Roman" w:hAnsi="Times New Roman" w:cs="Times New Roman"/>
          <w:sz w:val="24"/>
          <w:szCs w:val="24"/>
        </w:rPr>
      </w:pPr>
      <w:r w:rsidRPr="002F0762">
        <w:rPr>
          <w:rFonts w:ascii="Times New Roman" w:hAnsi="Times New Roman" w:cs="Times New Roman"/>
          <w:sz w:val="24"/>
          <w:szCs w:val="24"/>
        </w:rPr>
        <w:t>Surface reports of a</w:t>
      </w:r>
      <w:r w:rsidR="00425DB1">
        <w:rPr>
          <w:rFonts w:ascii="Times New Roman" w:hAnsi="Times New Roman" w:cs="Times New Roman"/>
          <w:sz w:val="24"/>
          <w:szCs w:val="24"/>
        </w:rPr>
        <w:t xml:space="preserve"> </w:t>
      </w:r>
      <w:r w:rsidRPr="002F0762">
        <w:rPr>
          <w:rFonts w:ascii="Times New Roman" w:hAnsi="Times New Roman" w:cs="Times New Roman"/>
          <w:sz w:val="24"/>
          <w:szCs w:val="24"/>
        </w:rPr>
        <w:t>mixture of ice pellets (mPING) and</w:t>
      </w:r>
      <w:r>
        <w:rPr>
          <w:rFonts w:ascii="Times New Roman" w:hAnsi="Times New Roman" w:cs="Times New Roman"/>
          <w:sz w:val="24"/>
          <w:szCs w:val="24"/>
        </w:rPr>
        <w:t xml:space="preserve"> </w:t>
      </w:r>
      <w:r w:rsidR="00D232D7">
        <w:rPr>
          <w:rFonts w:ascii="Times New Roman" w:hAnsi="Times New Roman" w:cs="Times New Roman"/>
          <w:sz w:val="24"/>
          <w:szCs w:val="24"/>
        </w:rPr>
        <w:t>“large sleet”</w:t>
      </w:r>
      <w:r w:rsidRPr="002F0762">
        <w:rPr>
          <w:rFonts w:ascii="Times New Roman" w:hAnsi="Times New Roman" w:cs="Times New Roman"/>
          <w:sz w:val="24"/>
          <w:szCs w:val="24"/>
        </w:rPr>
        <w:t xml:space="preserve"> resembling pea-sized hail (R. Hanrahan</w:t>
      </w:r>
      <w:r>
        <w:rPr>
          <w:rFonts w:ascii="Times New Roman" w:hAnsi="Times New Roman" w:cs="Times New Roman"/>
          <w:sz w:val="24"/>
          <w:szCs w:val="24"/>
        </w:rPr>
        <w:t xml:space="preserve"> </w:t>
      </w:r>
      <w:r w:rsidRPr="002F0762">
        <w:rPr>
          <w:rFonts w:ascii="Times New Roman" w:hAnsi="Times New Roman" w:cs="Times New Roman"/>
          <w:sz w:val="24"/>
          <w:szCs w:val="24"/>
        </w:rPr>
        <w:t xml:space="preserve">2013, personal communication; </w:t>
      </w:r>
      <w:proofErr w:type="spellStart"/>
      <w:r w:rsidRPr="002F0762">
        <w:rPr>
          <w:rFonts w:ascii="Times New Roman" w:hAnsi="Times New Roman" w:cs="Times New Roman"/>
          <w:sz w:val="24"/>
          <w:szCs w:val="24"/>
        </w:rPr>
        <w:t>Picca</w:t>
      </w:r>
      <w:proofErr w:type="spellEnd"/>
      <w:r w:rsidRPr="002F0762">
        <w:rPr>
          <w:rFonts w:ascii="Times New Roman" w:hAnsi="Times New Roman" w:cs="Times New Roman"/>
          <w:sz w:val="24"/>
          <w:szCs w:val="24"/>
        </w:rPr>
        <w:t xml:space="preserve"> et al. 2014) confirmed</w:t>
      </w:r>
      <w:r w:rsidR="00411263" w:rsidRPr="00411263">
        <w:rPr>
          <w:rFonts w:ascii="Times New Roman" w:hAnsi="Times New Roman" w:cs="Times New Roman"/>
          <w:sz w:val="24"/>
          <w:szCs w:val="24"/>
        </w:rPr>
        <w:t xml:space="preserve"> </w:t>
      </w:r>
      <w:r w:rsidR="00411263" w:rsidRPr="002F0762">
        <w:rPr>
          <w:rFonts w:ascii="Times New Roman" w:hAnsi="Times New Roman" w:cs="Times New Roman"/>
          <w:sz w:val="24"/>
          <w:szCs w:val="24"/>
        </w:rPr>
        <w:t>that, in addition to contributions from melting</w:t>
      </w:r>
      <w:r w:rsidR="00411263">
        <w:rPr>
          <w:rFonts w:ascii="Times New Roman" w:hAnsi="Times New Roman" w:cs="Times New Roman"/>
          <w:sz w:val="24"/>
          <w:szCs w:val="24"/>
        </w:rPr>
        <w:t xml:space="preserve"> </w:t>
      </w:r>
      <w:r w:rsidR="00411263" w:rsidRPr="002F0762">
        <w:rPr>
          <w:rFonts w:ascii="Times New Roman" w:hAnsi="Times New Roman" w:cs="Times New Roman"/>
          <w:sz w:val="24"/>
          <w:szCs w:val="24"/>
        </w:rPr>
        <w:t>snow in this region of maximum Z</w:t>
      </w:r>
      <w:r w:rsidR="00411263" w:rsidRPr="00425DB1">
        <w:rPr>
          <w:rFonts w:ascii="Times New Roman" w:hAnsi="Times New Roman" w:cs="Times New Roman"/>
          <w:sz w:val="24"/>
          <w:szCs w:val="24"/>
          <w:vertAlign w:val="subscript"/>
        </w:rPr>
        <w:t>H</w:t>
      </w:r>
      <w:r w:rsidR="00411263" w:rsidRPr="002F0762">
        <w:rPr>
          <w:rFonts w:ascii="Times New Roman" w:hAnsi="Times New Roman" w:cs="Times New Roman"/>
          <w:sz w:val="24"/>
          <w:szCs w:val="24"/>
        </w:rPr>
        <w:t>, there</w:t>
      </w:r>
    </w:p>
    <w:p w:rsidR="00A24E16" w:rsidRDefault="00A24E16" w:rsidP="00A24E16">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25E8F74" wp14:editId="30B24935">
            <wp:extent cx="5486400" cy="232219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png"/>
                    <pic:cNvPicPr/>
                  </pic:nvPicPr>
                  <pic:blipFill>
                    <a:blip r:embed="rId19">
                      <a:extLst>
                        <a:ext uri="{28A0092B-C50C-407E-A947-70E740481C1C}">
                          <a14:useLocalDpi xmlns:a14="http://schemas.microsoft.com/office/drawing/2010/main" val="0"/>
                        </a:ext>
                      </a:extLst>
                    </a:blip>
                    <a:stretch>
                      <a:fillRect/>
                    </a:stretch>
                  </pic:blipFill>
                  <pic:spPr>
                    <a:xfrm>
                      <a:off x="0" y="0"/>
                      <a:ext cx="5486400" cy="2322195"/>
                    </a:xfrm>
                    <a:prstGeom prst="rect">
                      <a:avLst/>
                    </a:prstGeom>
                  </pic:spPr>
                </pic:pic>
              </a:graphicData>
            </a:graphic>
          </wp:inline>
        </w:drawing>
      </w:r>
    </w:p>
    <w:p w:rsidR="00A24E16" w:rsidRDefault="00310168" w:rsidP="00310168">
      <w:pPr>
        <w:pStyle w:val="Caption"/>
        <w:rPr>
          <w:bCs w:val="0"/>
          <w:szCs w:val="24"/>
        </w:rPr>
      </w:pPr>
      <w:bookmarkStart w:id="35" w:name="_Toc529631956"/>
      <w:bookmarkStart w:id="36" w:name="_Toc529632752"/>
      <w:proofErr w:type="gramStart"/>
      <w:r>
        <w:t>Fig. 2.</w:t>
      </w:r>
      <w:proofErr w:type="gramEnd"/>
      <w:r>
        <w:fldChar w:fldCharType="begin"/>
      </w:r>
      <w:r>
        <w:instrText xml:space="preserve"> SEQ Fig._2. \* ARABIC </w:instrText>
      </w:r>
      <w:r>
        <w:fldChar w:fldCharType="separate"/>
      </w:r>
      <w:r w:rsidR="0072460B">
        <w:rPr>
          <w:noProof/>
        </w:rPr>
        <w:t>6</w:t>
      </w:r>
      <w:r>
        <w:fldChar w:fldCharType="end"/>
      </w:r>
      <w:r>
        <w:t xml:space="preserve">: </w:t>
      </w:r>
      <w:r w:rsidR="00A24E16" w:rsidRPr="00A24E16">
        <w:rPr>
          <w:bCs w:val="0"/>
          <w:szCs w:val="24"/>
        </w:rPr>
        <w:t xml:space="preserve">Conceptual model showing two possible mechanisms for producing a downward excursion in the radar bright band: (a) a localized region of enhanced cooling due to evaporation and melting (indicated by </w:t>
      </w:r>
      <w:r w:rsidR="00A24E16">
        <w:rPr>
          <w:bCs w:val="0"/>
          <w:szCs w:val="24"/>
        </w:rPr>
        <w:t xml:space="preserve">the </w:t>
      </w:r>
      <w:r w:rsidR="00A24E16" w:rsidRPr="00A24E16">
        <w:rPr>
          <w:bCs w:val="0"/>
          <w:szCs w:val="24"/>
        </w:rPr>
        <w:t xml:space="preserve">yellow-shaded oval) associated with heavier precipitation, and (b) a localized region of enhanced updraft (indicated by the yellow-shaded arrow) that produces rimed particles that have a larger fall speed than </w:t>
      </w:r>
      <w:r w:rsidR="00A24E16">
        <w:rPr>
          <w:bCs w:val="0"/>
          <w:szCs w:val="24"/>
        </w:rPr>
        <w:t xml:space="preserve">the </w:t>
      </w:r>
      <w:r w:rsidR="00A24E16" w:rsidRPr="00A24E16">
        <w:rPr>
          <w:bCs w:val="0"/>
          <w:szCs w:val="24"/>
        </w:rPr>
        <w:t xml:space="preserve">surrounding hydrometeors. Solid arrows </w:t>
      </w:r>
      <w:r w:rsidR="00A24E16">
        <w:rPr>
          <w:bCs w:val="0"/>
          <w:szCs w:val="24"/>
        </w:rPr>
        <w:t xml:space="preserve">offer a </w:t>
      </w:r>
      <w:r w:rsidR="00A24E16" w:rsidRPr="00A24E16">
        <w:rPr>
          <w:bCs w:val="0"/>
          <w:szCs w:val="24"/>
        </w:rPr>
        <w:t xml:space="preserve">comparison of </w:t>
      </w:r>
      <w:r w:rsidR="00A24E16">
        <w:rPr>
          <w:bCs w:val="0"/>
          <w:szCs w:val="24"/>
        </w:rPr>
        <w:t xml:space="preserve">the </w:t>
      </w:r>
      <w:r w:rsidR="00A24E16" w:rsidRPr="00A24E16">
        <w:rPr>
          <w:bCs w:val="0"/>
          <w:szCs w:val="24"/>
        </w:rPr>
        <w:t xml:space="preserve">relative fall speeds between lightly aggregated </w:t>
      </w:r>
      <w:proofErr w:type="spellStart"/>
      <w:r w:rsidR="00A24E16" w:rsidRPr="00A24E16">
        <w:rPr>
          <w:bCs w:val="0"/>
          <w:szCs w:val="24"/>
        </w:rPr>
        <w:t>stellars</w:t>
      </w:r>
      <w:proofErr w:type="spellEnd"/>
      <w:r w:rsidR="00A24E16" w:rsidRPr="00A24E16">
        <w:rPr>
          <w:bCs w:val="0"/>
          <w:szCs w:val="24"/>
        </w:rPr>
        <w:t xml:space="preserve">/dendrites and heavily rimed </w:t>
      </w:r>
      <w:proofErr w:type="spellStart"/>
      <w:r w:rsidR="00A24E16" w:rsidRPr="00A24E16">
        <w:rPr>
          <w:bCs w:val="0"/>
          <w:szCs w:val="24"/>
        </w:rPr>
        <w:t>stellars</w:t>
      </w:r>
      <w:proofErr w:type="spellEnd"/>
      <w:r w:rsidR="00A24E16" w:rsidRPr="00A24E16">
        <w:rPr>
          <w:bCs w:val="0"/>
          <w:szCs w:val="24"/>
        </w:rPr>
        <w:t>/dendrites.  When compared to (a), rimed particles in (b) would likely produce slightly enhanced Z</w:t>
      </w:r>
      <w:r w:rsidR="00A24E16" w:rsidRPr="00A24E16">
        <w:rPr>
          <w:bCs w:val="0"/>
          <w:szCs w:val="24"/>
          <w:vertAlign w:val="subscript"/>
        </w:rPr>
        <w:t>H</w:t>
      </w:r>
      <w:r w:rsidR="00A24E16" w:rsidRPr="00A24E16">
        <w:rPr>
          <w:bCs w:val="0"/>
          <w:szCs w:val="24"/>
        </w:rPr>
        <w:t xml:space="preserve"> and reduced Z</w:t>
      </w:r>
      <w:r w:rsidR="00A24E16" w:rsidRPr="00A24E16">
        <w:rPr>
          <w:bCs w:val="0"/>
          <w:szCs w:val="24"/>
          <w:vertAlign w:val="subscript"/>
        </w:rPr>
        <w:t>DR</w:t>
      </w:r>
      <w:r w:rsidR="00A24E16" w:rsidRPr="00A24E16">
        <w:rPr>
          <w:bCs w:val="0"/>
          <w:szCs w:val="24"/>
        </w:rPr>
        <w:t xml:space="preserve"> above the bright band and slightly enhanced Z</w:t>
      </w:r>
      <w:r w:rsidR="00A24E16" w:rsidRPr="00A24E16">
        <w:rPr>
          <w:bCs w:val="0"/>
          <w:szCs w:val="24"/>
          <w:vertAlign w:val="subscript"/>
        </w:rPr>
        <w:t>H</w:t>
      </w:r>
      <w:r w:rsidR="00A24E16" w:rsidRPr="00A24E16">
        <w:rPr>
          <w:bCs w:val="0"/>
          <w:szCs w:val="24"/>
        </w:rPr>
        <w:t xml:space="preserve"> and Z</w:t>
      </w:r>
      <w:r w:rsidR="00A24E16" w:rsidRPr="00A24E16">
        <w:rPr>
          <w:bCs w:val="0"/>
          <w:szCs w:val="24"/>
          <w:vertAlign w:val="subscript"/>
        </w:rPr>
        <w:t>DR</w:t>
      </w:r>
      <w:r w:rsidR="00A24E16" w:rsidRPr="00A24E16">
        <w:rPr>
          <w:bCs w:val="0"/>
          <w:szCs w:val="24"/>
        </w:rPr>
        <w:t xml:space="preserve"> below the bright band.  Each process might be responsible for possible changes in surface precipitation type when occurring at sufficiently low altitudes.</w:t>
      </w:r>
      <w:bookmarkEnd w:id="35"/>
      <w:bookmarkEnd w:id="36"/>
    </w:p>
    <w:p w:rsidR="00AE56AE" w:rsidRDefault="00AE56AE" w:rsidP="00A24E16">
      <w:pPr>
        <w:spacing w:line="240" w:lineRule="auto"/>
        <w:jc w:val="both"/>
        <w:rPr>
          <w:rFonts w:ascii="Times New Roman" w:hAnsi="Times New Roman" w:cs="Times New Roman"/>
          <w:bCs/>
          <w:sz w:val="24"/>
          <w:szCs w:val="24"/>
        </w:rPr>
      </w:pPr>
    </w:p>
    <w:p w:rsidR="00A24E16" w:rsidRPr="00AE56AE" w:rsidRDefault="00AE56AE" w:rsidP="007E42DA">
      <w:pPr>
        <w:spacing w:after="0" w:line="480" w:lineRule="auto"/>
        <w:jc w:val="both"/>
        <w:rPr>
          <w:rFonts w:ascii="Times New Roman" w:hAnsi="Times New Roman" w:cs="Times New Roman"/>
          <w:bCs/>
          <w:sz w:val="24"/>
          <w:szCs w:val="24"/>
        </w:rPr>
      </w:pPr>
      <w:proofErr w:type="gramStart"/>
      <w:r w:rsidRPr="002F0762">
        <w:rPr>
          <w:rFonts w:ascii="Times New Roman" w:hAnsi="Times New Roman" w:cs="Times New Roman"/>
          <w:sz w:val="24"/>
          <w:szCs w:val="24"/>
        </w:rPr>
        <w:t>may</w:t>
      </w:r>
      <w:proofErr w:type="gramEnd"/>
      <w:r w:rsidRPr="002F0762">
        <w:rPr>
          <w:rFonts w:ascii="Times New Roman" w:hAnsi="Times New Roman" w:cs="Times New Roman"/>
          <w:sz w:val="24"/>
          <w:szCs w:val="24"/>
        </w:rPr>
        <w:t xml:space="preserve"> have also</w:t>
      </w:r>
      <w:r>
        <w:rPr>
          <w:rFonts w:ascii="Times New Roman" w:hAnsi="Times New Roman" w:cs="Times New Roman"/>
          <w:sz w:val="24"/>
          <w:szCs w:val="24"/>
        </w:rPr>
        <w:t xml:space="preserve"> </w:t>
      </w:r>
      <w:r w:rsidRPr="002F0762">
        <w:rPr>
          <w:rFonts w:ascii="Times New Roman" w:hAnsi="Times New Roman" w:cs="Times New Roman"/>
          <w:sz w:val="24"/>
          <w:szCs w:val="24"/>
        </w:rPr>
        <w:t>been contributions from wet growth and melting of refrozen</w:t>
      </w:r>
      <w:r>
        <w:rPr>
          <w:rFonts w:ascii="Times New Roman" w:hAnsi="Times New Roman" w:cs="Times New Roman"/>
          <w:sz w:val="24"/>
          <w:szCs w:val="24"/>
        </w:rPr>
        <w:t xml:space="preserve"> </w:t>
      </w:r>
      <w:r w:rsidRPr="002F0762">
        <w:rPr>
          <w:rFonts w:ascii="Times New Roman" w:hAnsi="Times New Roman" w:cs="Times New Roman"/>
          <w:sz w:val="24"/>
          <w:szCs w:val="24"/>
        </w:rPr>
        <w:t xml:space="preserve">hydrometeors. </w:t>
      </w:r>
      <w:r>
        <w:rPr>
          <w:rFonts w:ascii="Times New Roman" w:hAnsi="Times New Roman" w:cs="Times New Roman"/>
          <w:sz w:val="24"/>
          <w:szCs w:val="24"/>
        </w:rPr>
        <w:t xml:space="preserve"> </w:t>
      </w:r>
      <w:r w:rsidRPr="002F0762">
        <w:rPr>
          <w:rFonts w:ascii="Times New Roman" w:hAnsi="Times New Roman" w:cs="Times New Roman"/>
          <w:sz w:val="24"/>
          <w:szCs w:val="24"/>
        </w:rPr>
        <w:t>The presence of wet snow and</w:t>
      </w:r>
      <w:r>
        <w:rPr>
          <w:rFonts w:ascii="Times New Roman" w:hAnsi="Times New Roman" w:cs="Times New Roman"/>
          <w:sz w:val="24"/>
          <w:szCs w:val="24"/>
        </w:rPr>
        <w:t xml:space="preserve"> </w:t>
      </w:r>
      <w:r w:rsidRPr="002F0762">
        <w:rPr>
          <w:rFonts w:ascii="Times New Roman" w:hAnsi="Times New Roman" w:cs="Times New Roman"/>
          <w:sz w:val="24"/>
          <w:szCs w:val="24"/>
        </w:rPr>
        <w:t>melting graupel/hail beneath the melting layer, such as</w:t>
      </w:r>
      <w:r>
        <w:rPr>
          <w:rFonts w:ascii="Times New Roman" w:hAnsi="Times New Roman" w:cs="Times New Roman"/>
          <w:sz w:val="24"/>
          <w:szCs w:val="24"/>
        </w:rPr>
        <w:t xml:space="preserve"> </w:t>
      </w:r>
      <w:r w:rsidRPr="002F0762">
        <w:rPr>
          <w:rFonts w:ascii="Times New Roman" w:hAnsi="Times New Roman" w:cs="Times New Roman"/>
          <w:sz w:val="24"/>
          <w:szCs w:val="24"/>
        </w:rPr>
        <w:t>exists in this event, can serve to alert forecasters to the</w:t>
      </w:r>
      <w:r>
        <w:rPr>
          <w:rFonts w:ascii="Times New Roman" w:hAnsi="Times New Roman" w:cs="Times New Roman"/>
          <w:sz w:val="24"/>
          <w:szCs w:val="24"/>
        </w:rPr>
        <w:t xml:space="preserve"> </w:t>
      </w:r>
      <w:r w:rsidRPr="002F0762">
        <w:rPr>
          <w:rFonts w:ascii="Times New Roman" w:hAnsi="Times New Roman" w:cs="Times New Roman"/>
          <w:sz w:val="24"/>
          <w:szCs w:val="24"/>
        </w:rPr>
        <w:t>potential for localized convection and the associated</w:t>
      </w:r>
      <w:r>
        <w:rPr>
          <w:rFonts w:ascii="Times New Roman" w:hAnsi="Times New Roman" w:cs="Times New Roman"/>
          <w:sz w:val="24"/>
          <w:szCs w:val="24"/>
        </w:rPr>
        <w:t xml:space="preserve"> </w:t>
      </w:r>
      <w:r w:rsidRPr="002F0762">
        <w:rPr>
          <w:rFonts w:ascii="Times New Roman" w:hAnsi="Times New Roman" w:cs="Times New Roman"/>
          <w:sz w:val="24"/>
          <w:szCs w:val="24"/>
        </w:rPr>
        <w:t>riming of ice crystals aloft to locally alter the precipitation</w:t>
      </w:r>
      <w:r>
        <w:rPr>
          <w:rFonts w:ascii="Times New Roman" w:hAnsi="Times New Roman" w:cs="Times New Roman"/>
          <w:sz w:val="24"/>
          <w:szCs w:val="24"/>
        </w:rPr>
        <w:t xml:space="preserve"> </w:t>
      </w:r>
      <w:r w:rsidRPr="002F0762">
        <w:rPr>
          <w:rFonts w:ascii="Times New Roman" w:hAnsi="Times New Roman" w:cs="Times New Roman"/>
          <w:sz w:val="24"/>
          <w:szCs w:val="24"/>
        </w:rPr>
        <w:t xml:space="preserve">type at the surface. </w:t>
      </w:r>
      <w:r>
        <w:rPr>
          <w:rFonts w:ascii="Times New Roman" w:hAnsi="Times New Roman" w:cs="Times New Roman"/>
          <w:sz w:val="24"/>
          <w:szCs w:val="24"/>
        </w:rPr>
        <w:t xml:space="preserve"> </w:t>
      </w:r>
      <w:r w:rsidRPr="002F0762">
        <w:rPr>
          <w:rFonts w:ascii="Times New Roman" w:hAnsi="Times New Roman" w:cs="Times New Roman"/>
          <w:sz w:val="24"/>
          <w:szCs w:val="24"/>
        </w:rPr>
        <w:t>It is interesting to compare</w:t>
      </w:r>
      <w:r>
        <w:rPr>
          <w:rFonts w:ascii="Times New Roman" w:hAnsi="Times New Roman" w:cs="Times New Roman"/>
          <w:sz w:val="24"/>
          <w:szCs w:val="24"/>
        </w:rPr>
        <w:t xml:space="preserve"> </w:t>
      </w:r>
      <w:r w:rsidRPr="002F0762">
        <w:rPr>
          <w:rFonts w:ascii="Times New Roman" w:hAnsi="Times New Roman" w:cs="Times New Roman"/>
          <w:sz w:val="24"/>
          <w:szCs w:val="24"/>
        </w:rPr>
        <w:t>the location of the RAP 0</w:t>
      </w:r>
      <w:r>
        <w:rPr>
          <w:rFonts w:ascii="Times New Roman" w:hAnsi="Times New Roman" w:cs="Times New Roman"/>
          <w:sz w:val="24"/>
          <w:szCs w:val="24"/>
        </w:rPr>
        <w:t>°</w:t>
      </w:r>
      <w:r w:rsidRPr="002F0762">
        <w:rPr>
          <w:rFonts w:ascii="Times New Roman" w:hAnsi="Times New Roman" w:cs="Times New Roman"/>
          <w:sz w:val="24"/>
          <w:szCs w:val="24"/>
        </w:rPr>
        <w:t>C isotherm with the apparent</w:t>
      </w:r>
      <w:r>
        <w:rPr>
          <w:rFonts w:ascii="Times New Roman" w:hAnsi="Times New Roman" w:cs="Times New Roman"/>
          <w:sz w:val="24"/>
          <w:szCs w:val="24"/>
        </w:rPr>
        <w:t xml:space="preserve"> </w:t>
      </w:r>
      <w:r w:rsidRPr="002F0762">
        <w:rPr>
          <w:rFonts w:ascii="Times New Roman" w:hAnsi="Times New Roman" w:cs="Times New Roman"/>
          <w:sz w:val="24"/>
          <w:szCs w:val="24"/>
        </w:rPr>
        <w:t>0</w:t>
      </w:r>
      <w:r>
        <w:rPr>
          <w:rFonts w:ascii="Times New Roman" w:hAnsi="Times New Roman" w:cs="Times New Roman"/>
          <w:sz w:val="24"/>
          <w:szCs w:val="24"/>
        </w:rPr>
        <w:t>°</w:t>
      </w:r>
      <w:r w:rsidRPr="002F0762">
        <w:rPr>
          <w:rFonts w:ascii="Times New Roman" w:hAnsi="Times New Roman" w:cs="Times New Roman"/>
          <w:sz w:val="24"/>
          <w:szCs w:val="24"/>
        </w:rPr>
        <w:t>C isotherm in the radar observations (given by the</w:t>
      </w:r>
      <w:r>
        <w:rPr>
          <w:rFonts w:ascii="Times New Roman" w:hAnsi="Times New Roman" w:cs="Times New Roman"/>
          <w:sz w:val="24"/>
          <w:szCs w:val="24"/>
        </w:rPr>
        <w:t xml:space="preserve"> </w:t>
      </w:r>
      <w:r w:rsidRPr="002F0762">
        <w:rPr>
          <w:rFonts w:ascii="Times New Roman" w:hAnsi="Times New Roman" w:cs="Times New Roman"/>
          <w:sz w:val="24"/>
          <w:szCs w:val="24"/>
        </w:rPr>
        <w:t>strong</w:t>
      </w:r>
      <w:r w:rsidRPr="00FF4FCF">
        <w:rPr>
          <w:rFonts w:ascii="Times New Roman" w:hAnsi="Times New Roman" w:cs="Times New Roman"/>
          <w:sz w:val="24"/>
          <w:szCs w:val="24"/>
        </w:rPr>
        <w:t xml:space="preserve"> </w:t>
      </w:r>
      <w:r w:rsidRPr="002F0762">
        <w:rPr>
          <w:rFonts w:ascii="Times New Roman" w:hAnsi="Times New Roman" w:cs="Times New Roman"/>
          <w:sz w:val="24"/>
          <w:szCs w:val="24"/>
        </w:rPr>
        <w:t>north-to-south gradients in Z</w:t>
      </w:r>
      <w:r w:rsidRPr="00425DB1">
        <w:rPr>
          <w:rFonts w:ascii="Times New Roman" w:hAnsi="Times New Roman" w:cs="Times New Roman"/>
          <w:sz w:val="24"/>
          <w:szCs w:val="24"/>
          <w:vertAlign w:val="subscript"/>
        </w:rPr>
        <w:t>DR</w:t>
      </w:r>
      <w:r w:rsidRPr="002F0762">
        <w:rPr>
          <w:rFonts w:ascii="Times New Roman" w:hAnsi="Times New Roman" w:cs="Times New Roman"/>
          <w:sz w:val="24"/>
          <w:szCs w:val="24"/>
        </w:rPr>
        <w:t xml:space="preserve"> and </w:t>
      </w:r>
      <w:r>
        <w:rPr>
          <w:rFonts w:ascii="Times New Roman" w:hAnsi="Times New Roman" w:cs="Times New Roman"/>
          <w:sz w:val="24"/>
          <w:szCs w:val="24"/>
        </w:rPr>
        <w:t>ρ</w:t>
      </w:r>
      <w:r w:rsidRPr="00425DB1">
        <w:rPr>
          <w:rFonts w:ascii="Times New Roman" w:hAnsi="Times New Roman" w:cs="Times New Roman"/>
          <w:sz w:val="24"/>
          <w:szCs w:val="24"/>
          <w:vertAlign w:val="subscript"/>
        </w:rPr>
        <w:t>hv</w:t>
      </w:r>
      <w:r w:rsidRPr="002F0762">
        <w:rPr>
          <w:rFonts w:ascii="Times New Roman" w:hAnsi="Times New Roman" w:cs="Times New Roman"/>
          <w:sz w:val="24"/>
          <w:szCs w:val="24"/>
        </w:rPr>
        <w:t xml:space="preserve"> along the</w:t>
      </w:r>
      <w:r>
        <w:rPr>
          <w:rFonts w:ascii="Times New Roman" w:hAnsi="Times New Roman" w:cs="Times New Roman"/>
          <w:sz w:val="24"/>
          <w:szCs w:val="24"/>
        </w:rPr>
        <w:t xml:space="preserve"> </w:t>
      </w:r>
      <w:r w:rsidRPr="002F0762">
        <w:rPr>
          <w:rFonts w:ascii="Times New Roman" w:hAnsi="Times New Roman" w:cs="Times New Roman"/>
          <w:sz w:val="24"/>
          <w:szCs w:val="24"/>
        </w:rPr>
        <w:t>northern shore of Long Island; Figs.</w:t>
      </w:r>
      <w:r>
        <w:rPr>
          <w:rFonts w:ascii="Times New Roman" w:hAnsi="Times New Roman" w:cs="Times New Roman"/>
          <w:bCs/>
          <w:sz w:val="24"/>
          <w:szCs w:val="24"/>
        </w:rPr>
        <w:t xml:space="preserve"> </w:t>
      </w:r>
      <w:r w:rsidR="00D232D7">
        <w:rPr>
          <w:rFonts w:ascii="Times New Roman" w:hAnsi="Times New Roman" w:cs="Times New Roman"/>
          <w:sz w:val="24"/>
          <w:szCs w:val="24"/>
        </w:rPr>
        <w:t>2.</w:t>
      </w:r>
      <w:r w:rsidR="00A24E16" w:rsidRPr="002F0762">
        <w:rPr>
          <w:rFonts w:ascii="Times New Roman" w:hAnsi="Times New Roman" w:cs="Times New Roman"/>
          <w:sz w:val="24"/>
          <w:szCs w:val="24"/>
        </w:rPr>
        <w:t xml:space="preserve">4b,c). </w:t>
      </w:r>
      <w:r w:rsidR="00A24E16">
        <w:rPr>
          <w:rFonts w:ascii="Times New Roman" w:hAnsi="Times New Roman" w:cs="Times New Roman"/>
          <w:sz w:val="24"/>
          <w:szCs w:val="24"/>
        </w:rPr>
        <w:t xml:space="preserve"> </w:t>
      </w:r>
      <w:r w:rsidR="00A24E16" w:rsidRPr="002F0762">
        <w:rPr>
          <w:rFonts w:ascii="Times New Roman" w:hAnsi="Times New Roman" w:cs="Times New Roman"/>
          <w:sz w:val="24"/>
          <w:szCs w:val="24"/>
        </w:rPr>
        <w:t>The RAP 0</w:t>
      </w:r>
      <w:r w:rsidR="00A24E16">
        <w:rPr>
          <w:rFonts w:ascii="Times New Roman" w:hAnsi="Times New Roman" w:cs="Times New Roman"/>
          <w:sz w:val="24"/>
          <w:szCs w:val="24"/>
        </w:rPr>
        <w:t>°</w:t>
      </w:r>
      <w:r w:rsidR="00A24E16" w:rsidRPr="002F0762">
        <w:rPr>
          <w:rFonts w:ascii="Times New Roman" w:hAnsi="Times New Roman" w:cs="Times New Roman"/>
          <w:sz w:val="24"/>
          <w:szCs w:val="24"/>
        </w:rPr>
        <w:t>C</w:t>
      </w:r>
      <w:r w:rsidR="00A24E16" w:rsidRPr="002F0762">
        <w:rPr>
          <w:rFonts w:ascii="AdvPSTIM10-R" w:hAnsi="AdvPSTIM10-R" w:cs="AdvPSTIM10-R"/>
          <w:color w:val="000000"/>
          <w:sz w:val="19"/>
          <w:szCs w:val="19"/>
        </w:rPr>
        <w:t xml:space="preserve"> </w:t>
      </w:r>
      <w:r w:rsidR="00A24E16" w:rsidRPr="002F0762">
        <w:rPr>
          <w:rFonts w:ascii="Times New Roman" w:hAnsi="Times New Roman" w:cs="Times New Roman"/>
          <w:sz w:val="24"/>
          <w:szCs w:val="24"/>
        </w:rPr>
        <w:t>isotherm is approxi</w:t>
      </w:r>
      <w:r w:rsidR="00A24E16">
        <w:rPr>
          <w:rFonts w:ascii="Times New Roman" w:hAnsi="Times New Roman" w:cs="Times New Roman"/>
          <w:sz w:val="24"/>
          <w:szCs w:val="24"/>
        </w:rPr>
        <w:t>mately 40 km north of this line.</w:t>
      </w:r>
      <w:r w:rsidR="00705B48">
        <w:rPr>
          <w:rFonts w:ascii="Times New Roman" w:hAnsi="Times New Roman" w:cs="Times New Roman"/>
          <w:sz w:val="24"/>
          <w:szCs w:val="24"/>
        </w:rPr>
        <w:t xml:space="preserve"> </w:t>
      </w:r>
      <w:r w:rsidR="00A24E16">
        <w:rPr>
          <w:rFonts w:ascii="Times New Roman" w:hAnsi="Times New Roman" w:cs="Times New Roman"/>
          <w:sz w:val="24"/>
          <w:szCs w:val="24"/>
        </w:rPr>
        <w:t xml:space="preserve"> </w:t>
      </w:r>
      <w:r w:rsidR="00A24E16" w:rsidRPr="002F0762">
        <w:rPr>
          <w:rFonts w:ascii="Times New Roman" w:hAnsi="Times New Roman" w:cs="Times New Roman"/>
          <w:sz w:val="24"/>
          <w:szCs w:val="24"/>
        </w:rPr>
        <w:t>Without 2-m temperature observations over Long Island</w:t>
      </w:r>
      <w:r w:rsidR="00A24E16">
        <w:rPr>
          <w:rFonts w:ascii="Times New Roman" w:hAnsi="Times New Roman" w:cs="Times New Roman"/>
          <w:sz w:val="24"/>
          <w:szCs w:val="24"/>
        </w:rPr>
        <w:t xml:space="preserve"> </w:t>
      </w:r>
      <w:r w:rsidR="00A24E16" w:rsidRPr="002F0762">
        <w:rPr>
          <w:rFonts w:ascii="Times New Roman" w:hAnsi="Times New Roman" w:cs="Times New Roman"/>
          <w:sz w:val="24"/>
          <w:szCs w:val="24"/>
        </w:rPr>
        <w:t>Sound, one cannot definitely state the RAP model</w:t>
      </w:r>
      <w:r w:rsidR="00A24E16">
        <w:rPr>
          <w:rFonts w:ascii="Times New Roman" w:hAnsi="Times New Roman" w:cs="Times New Roman"/>
          <w:sz w:val="24"/>
          <w:szCs w:val="24"/>
        </w:rPr>
        <w:t xml:space="preserve"> </w:t>
      </w:r>
      <w:r w:rsidR="00A24E16" w:rsidRPr="002F0762">
        <w:rPr>
          <w:rFonts w:ascii="Times New Roman" w:hAnsi="Times New Roman" w:cs="Times New Roman"/>
          <w:sz w:val="24"/>
          <w:szCs w:val="24"/>
        </w:rPr>
        <w:t xml:space="preserve">is errant. </w:t>
      </w:r>
      <w:r w:rsidR="00A24E16">
        <w:rPr>
          <w:rFonts w:ascii="Times New Roman" w:hAnsi="Times New Roman" w:cs="Times New Roman"/>
          <w:sz w:val="24"/>
          <w:szCs w:val="24"/>
        </w:rPr>
        <w:t xml:space="preserve"> </w:t>
      </w:r>
      <w:r w:rsidR="00A24E16" w:rsidRPr="002F0762">
        <w:rPr>
          <w:rFonts w:ascii="Times New Roman" w:hAnsi="Times New Roman" w:cs="Times New Roman"/>
          <w:sz w:val="24"/>
          <w:szCs w:val="24"/>
        </w:rPr>
        <w:lastRenderedPageBreak/>
        <w:t>However, the comparison does highlight the</w:t>
      </w:r>
      <w:r w:rsidR="00A24E16">
        <w:rPr>
          <w:rFonts w:ascii="Times New Roman" w:hAnsi="Times New Roman" w:cs="Times New Roman"/>
          <w:sz w:val="24"/>
          <w:szCs w:val="24"/>
        </w:rPr>
        <w:t xml:space="preserve"> </w:t>
      </w:r>
      <w:r w:rsidR="00A24E16" w:rsidRPr="002F0762">
        <w:rPr>
          <w:rFonts w:ascii="Times New Roman" w:hAnsi="Times New Roman" w:cs="Times New Roman"/>
          <w:sz w:val="24"/>
          <w:szCs w:val="24"/>
        </w:rPr>
        <w:t>advantage of using dual-polarization data over model</w:t>
      </w:r>
      <w:r w:rsidR="00A24E16">
        <w:rPr>
          <w:rFonts w:ascii="Times New Roman" w:hAnsi="Times New Roman" w:cs="Times New Roman"/>
          <w:sz w:val="24"/>
          <w:szCs w:val="24"/>
        </w:rPr>
        <w:t xml:space="preserve"> </w:t>
      </w:r>
      <w:r w:rsidR="00A24E16" w:rsidRPr="002F0762">
        <w:rPr>
          <w:rFonts w:ascii="Times New Roman" w:hAnsi="Times New Roman" w:cs="Times New Roman"/>
          <w:sz w:val="24"/>
          <w:szCs w:val="24"/>
        </w:rPr>
        <w:t>data to distinguish where transitions in precipitation</w:t>
      </w:r>
      <w:r w:rsidR="00A24E16">
        <w:rPr>
          <w:rFonts w:ascii="Times New Roman" w:hAnsi="Times New Roman" w:cs="Times New Roman"/>
          <w:sz w:val="24"/>
          <w:szCs w:val="24"/>
        </w:rPr>
        <w:t xml:space="preserve"> </w:t>
      </w:r>
      <w:r w:rsidR="00A24E16" w:rsidRPr="002F0762">
        <w:rPr>
          <w:rFonts w:ascii="Times New Roman" w:hAnsi="Times New Roman" w:cs="Times New Roman"/>
          <w:sz w:val="24"/>
          <w:szCs w:val="24"/>
        </w:rPr>
        <w:t>type exist.</w:t>
      </w:r>
    </w:p>
    <w:p w:rsidR="007E42DA" w:rsidRDefault="002F0762" w:rsidP="00A5200C">
      <w:pPr>
        <w:spacing w:after="0" w:line="480" w:lineRule="auto"/>
        <w:ind w:firstLine="720"/>
        <w:jc w:val="both"/>
        <w:rPr>
          <w:rFonts w:ascii="Times New Roman" w:hAnsi="Times New Roman" w:cs="Times New Roman"/>
          <w:sz w:val="24"/>
          <w:szCs w:val="24"/>
        </w:rPr>
      </w:pPr>
      <w:r w:rsidRPr="002F0762">
        <w:rPr>
          <w:rFonts w:ascii="Times New Roman" w:hAnsi="Times New Roman" w:cs="Times New Roman"/>
          <w:sz w:val="24"/>
          <w:szCs w:val="24"/>
        </w:rPr>
        <w:t xml:space="preserve">By 0236 UTC (Figs. </w:t>
      </w:r>
      <w:r w:rsidR="00D232D7">
        <w:rPr>
          <w:rFonts w:ascii="Times New Roman" w:hAnsi="Times New Roman" w:cs="Times New Roman"/>
          <w:sz w:val="24"/>
          <w:szCs w:val="24"/>
        </w:rPr>
        <w:t>2.</w:t>
      </w:r>
      <w:r w:rsidRPr="002F0762">
        <w:rPr>
          <w:rFonts w:ascii="Times New Roman" w:hAnsi="Times New Roman" w:cs="Times New Roman"/>
          <w:sz w:val="24"/>
          <w:szCs w:val="24"/>
        </w:rPr>
        <w:t>4d–f), the region of maximum</w:t>
      </w:r>
      <w:r>
        <w:rPr>
          <w:rFonts w:ascii="Times New Roman" w:hAnsi="Times New Roman" w:cs="Times New Roman"/>
          <w:sz w:val="24"/>
          <w:szCs w:val="24"/>
        </w:rPr>
        <w:t xml:space="preserve"> </w:t>
      </w:r>
      <w:r w:rsidRPr="002F0762">
        <w:rPr>
          <w:rFonts w:ascii="Times New Roman" w:hAnsi="Times New Roman" w:cs="Times New Roman"/>
          <w:sz w:val="24"/>
          <w:szCs w:val="24"/>
        </w:rPr>
        <w:t>Z</w:t>
      </w:r>
      <w:r w:rsidRPr="00425DB1">
        <w:rPr>
          <w:rFonts w:ascii="Times New Roman" w:hAnsi="Times New Roman" w:cs="Times New Roman"/>
          <w:sz w:val="24"/>
          <w:szCs w:val="24"/>
          <w:vertAlign w:val="subscript"/>
        </w:rPr>
        <w:t>H</w:t>
      </w:r>
      <w:r w:rsidR="00425DB1">
        <w:rPr>
          <w:rFonts w:ascii="Times New Roman" w:hAnsi="Times New Roman" w:cs="Times New Roman"/>
          <w:sz w:val="24"/>
          <w:szCs w:val="24"/>
          <w:vertAlign w:val="subscript"/>
        </w:rPr>
        <w:t xml:space="preserve"> </w:t>
      </w:r>
      <w:r w:rsidR="00425DB1">
        <w:rPr>
          <w:rFonts w:ascii="Times New Roman" w:hAnsi="Times New Roman" w:cs="Times New Roman"/>
          <w:sz w:val="24"/>
          <w:szCs w:val="24"/>
        </w:rPr>
        <w:t xml:space="preserve">&gt; </w:t>
      </w:r>
      <w:r w:rsidRPr="002F0762">
        <w:rPr>
          <w:rFonts w:ascii="Times New Roman" w:hAnsi="Times New Roman" w:cs="Times New Roman"/>
          <w:sz w:val="24"/>
          <w:szCs w:val="24"/>
        </w:rPr>
        <w:t>50 dBZ shifted north of</w:t>
      </w:r>
      <w:r>
        <w:rPr>
          <w:rFonts w:ascii="Times New Roman" w:hAnsi="Times New Roman" w:cs="Times New Roman"/>
          <w:sz w:val="24"/>
          <w:szCs w:val="24"/>
        </w:rPr>
        <w:t xml:space="preserve"> </w:t>
      </w:r>
      <w:r w:rsidRPr="002F0762">
        <w:rPr>
          <w:rFonts w:ascii="Times New Roman" w:hAnsi="Times New Roman" w:cs="Times New Roman"/>
          <w:sz w:val="24"/>
          <w:szCs w:val="24"/>
        </w:rPr>
        <w:t>KOKX</w:t>
      </w:r>
      <w:r w:rsidR="00425DB1">
        <w:rPr>
          <w:rFonts w:ascii="Times New Roman" w:hAnsi="Times New Roman" w:cs="Times New Roman"/>
          <w:sz w:val="24"/>
          <w:szCs w:val="24"/>
        </w:rPr>
        <w:t xml:space="preserve"> </w:t>
      </w:r>
      <w:r w:rsidRPr="002F0762">
        <w:rPr>
          <w:rFonts w:ascii="Times New Roman" w:hAnsi="Times New Roman" w:cs="Times New Roman"/>
          <w:sz w:val="24"/>
          <w:szCs w:val="24"/>
        </w:rPr>
        <w:t>(over</w:t>
      </w:r>
      <w:r w:rsidR="00425DB1">
        <w:rPr>
          <w:rFonts w:ascii="Times New Roman" w:hAnsi="Times New Roman" w:cs="Times New Roman"/>
          <w:sz w:val="24"/>
          <w:szCs w:val="24"/>
        </w:rPr>
        <w:t xml:space="preserve"> </w:t>
      </w:r>
      <w:r w:rsidRPr="002F0762">
        <w:rPr>
          <w:rFonts w:ascii="Times New Roman" w:hAnsi="Times New Roman" w:cs="Times New Roman"/>
          <w:sz w:val="24"/>
          <w:szCs w:val="24"/>
        </w:rPr>
        <w:t>Connecticut),</w:t>
      </w:r>
      <w:r>
        <w:rPr>
          <w:rFonts w:ascii="Times New Roman" w:hAnsi="Times New Roman" w:cs="Times New Roman"/>
          <w:sz w:val="24"/>
          <w:szCs w:val="24"/>
        </w:rPr>
        <w:t xml:space="preserve"> </w:t>
      </w:r>
      <w:r w:rsidRPr="002F0762">
        <w:rPr>
          <w:rFonts w:ascii="Times New Roman" w:hAnsi="Times New Roman" w:cs="Times New Roman"/>
          <w:sz w:val="24"/>
          <w:szCs w:val="24"/>
        </w:rPr>
        <w:t>and north of the model-indicated 0</w:t>
      </w:r>
      <w:r w:rsidR="00425DB1">
        <w:rPr>
          <w:rFonts w:ascii="Times New Roman" w:hAnsi="Times New Roman" w:cs="Times New Roman"/>
          <w:sz w:val="24"/>
          <w:szCs w:val="24"/>
        </w:rPr>
        <w:t>°</w:t>
      </w:r>
      <w:r w:rsidRPr="002F0762">
        <w:rPr>
          <w:rFonts w:ascii="Times New Roman" w:hAnsi="Times New Roman" w:cs="Times New Roman"/>
          <w:sz w:val="24"/>
          <w:szCs w:val="24"/>
        </w:rPr>
        <w:t>C isotherm (e.g.,</w:t>
      </w:r>
      <w:r>
        <w:rPr>
          <w:rFonts w:ascii="Times New Roman" w:hAnsi="Times New Roman" w:cs="Times New Roman"/>
          <w:sz w:val="24"/>
          <w:szCs w:val="24"/>
        </w:rPr>
        <w:t xml:space="preserve"> </w:t>
      </w:r>
      <w:r w:rsidRPr="002F0762">
        <w:rPr>
          <w:rFonts w:ascii="Times New Roman" w:hAnsi="Times New Roman" w:cs="Times New Roman"/>
          <w:sz w:val="24"/>
          <w:szCs w:val="24"/>
        </w:rPr>
        <w:t xml:space="preserve">Fig. </w:t>
      </w:r>
      <w:r w:rsidR="00D232D7">
        <w:rPr>
          <w:rFonts w:ascii="Times New Roman" w:hAnsi="Times New Roman" w:cs="Times New Roman"/>
          <w:sz w:val="24"/>
          <w:szCs w:val="24"/>
        </w:rPr>
        <w:t>2.</w:t>
      </w:r>
      <w:r w:rsidRPr="002F0762">
        <w:rPr>
          <w:rFonts w:ascii="Times New Roman" w:hAnsi="Times New Roman" w:cs="Times New Roman"/>
          <w:sz w:val="24"/>
          <w:szCs w:val="24"/>
        </w:rPr>
        <w:t>4d; 0236 UTC 9 February 2013), into colder temperatures.</w:t>
      </w:r>
      <w:r>
        <w:rPr>
          <w:rFonts w:ascii="Times New Roman" w:hAnsi="Times New Roman" w:cs="Times New Roman"/>
          <w:sz w:val="24"/>
          <w:szCs w:val="24"/>
        </w:rPr>
        <w:t xml:space="preserve"> </w:t>
      </w:r>
      <w:r w:rsidR="0015379E">
        <w:rPr>
          <w:rFonts w:ascii="Times New Roman" w:hAnsi="Times New Roman" w:cs="Times New Roman"/>
          <w:sz w:val="24"/>
          <w:szCs w:val="24"/>
        </w:rPr>
        <w:t xml:space="preserve"> </w:t>
      </w:r>
      <w:r w:rsidRPr="002F0762">
        <w:rPr>
          <w:rFonts w:ascii="Times New Roman" w:hAnsi="Times New Roman" w:cs="Times New Roman"/>
          <w:sz w:val="24"/>
          <w:szCs w:val="24"/>
        </w:rPr>
        <w:t>After the main snowband traversed north of</w:t>
      </w:r>
      <w:r>
        <w:rPr>
          <w:rFonts w:ascii="Times New Roman" w:hAnsi="Times New Roman" w:cs="Times New Roman"/>
          <w:sz w:val="24"/>
          <w:szCs w:val="24"/>
        </w:rPr>
        <w:t xml:space="preserve"> </w:t>
      </w:r>
      <w:r w:rsidRPr="002F0762">
        <w:rPr>
          <w:rFonts w:ascii="Times New Roman" w:hAnsi="Times New Roman" w:cs="Times New Roman"/>
          <w:sz w:val="24"/>
          <w:szCs w:val="24"/>
        </w:rPr>
        <w:t>the 0</w:t>
      </w:r>
      <w:r w:rsidR="0015379E">
        <w:rPr>
          <w:rFonts w:ascii="Times New Roman" w:hAnsi="Times New Roman" w:cs="Times New Roman"/>
          <w:sz w:val="24"/>
          <w:szCs w:val="24"/>
        </w:rPr>
        <w:t>°</w:t>
      </w:r>
      <w:r w:rsidRPr="002F0762">
        <w:rPr>
          <w:rFonts w:ascii="Times New Roman" w:hAnsi="Times New Roman" w:cs="Times New Roman"/>
          <w:sz w:val="24"/>
          <w:szCs w:val="24"/>
        </w:rPr>
        <w:t>C isotherm, polarimetric observations show that</w:t>
      </w:r>
      <w:r>
        <w:rPr>
          <w:rFonts w:ascii="Times New Roman" w:hAnsi="Times New Roman" w:cs="Times New Roman"/>
          <w:sz w:val="24"/>
          <w:szCs w:val="24"/>
        </w:rPr>
        <w:t xml:space="preserve"> </w:t>
      </w:r>
      <w:r w:rsidRPr="002F0762">
        <w:rPr>
          <w:rFonts w:ascii="Times New Roman" w:hAnsi="Times New Roman" w:cs="Times New Roman"/>
          <w:sz w:val="24"/>
          <w:szCs w:val="24"/>
        </w:rPr>
        <w:t>dry snow became the predominant precipitation type,</w:t>
      </w:r>
      <w:r>
        <w:rPr>
          <w:rFonts w:ascii="Times New Roman" w:hAnsi="Times New Roman" w:cs="Times New Roman"/>
          <w:sz w:val="24"/>
          <w:szCs w:val="24"/>
        </w:rPr>
        <w:t xml:space="preserve"> </w:t>
      </w:r>
      <w:r w:rsidRPr="002F0762">
        <w:rPr>
          <w:rFonts w:ascii="Times New Roman" w:hAnsi="Times New Roman" w:cs="Times New Roman"/>
          <w:sz w:val="24"/>
          <w:szCs w:val="24"/>
        </w:rPr>
        <w:t>while ice pellets were also observed at the surface</w:t>
      </w:r>
      <w:r>
        <w:rPr>
          <w:rFonts w:ascii="Times New Roman" w:hAnsi="Times New Roman" w:cs="Times New Roman"/>
          <w:sz w:val="24"/>
          <w:szCs w:val="24"/>
        </w:rPr>
        <w:t xml:space="preserve"> </w:t>
      </w:r>
      <w:r w:rsidRPr="002F0762">
        <w:rPr>
          <w:rFonts w:ascii="Times New Roman" w:hAnsi="Times New Roman" w:cs="Times New Roman"/>
          <w:sz w:val="24"/>
          <w:szCs w:val="24"/>
        </w:rPr>
        <w:t xml:space="preserve">(Figs. </w:t>
      </w:r>
      <w:r w:rsidR="00D232D7">
        <w:rPr>
          <w:rFonts w:ascii="Times New Roman" w:hAnsi="Times New Roman" w:cs="Times New Roman"/>
          <w:sz w:val="24"/>
          <w:szCs w:val="24"/>
        </w:rPr>
        <w:t>2.</w:t>
      </w:r>
      <w:r w:rsidRPr="002F0762">
        <w:rPr>
          <w:rFonts w:ascii="Times New Roman" w:hAnsi="Times New Roman" w:cs="Times New Roman"/>
          <w:sz w:val="24"/>
          <w:szCs w:val="24"/>
        </w:rPr>
        <w:t>4d–f; mPING). The polarimetric variables in</w:t>
      </w:r>
      <w:r>
        <w:rPr>
          <w:rFonts w:ascii="Times New Roman" w:hAnsi="Times New Roman" w:cs="Times New Roman"/>
          <w:sz w:val="24"/>
          <w:szCs w:val="24"/>
        </w:rPr>
        <w:t xml:space="preserve"> </w:t>
      </w:r>
      <w:r w:rsidRPr="002F0762">
        <w:rPr>
          <w:rFonts w:ascii="Times New Roman" w:hAnsi="Times New Roman" w:cs="Times New Roman"/>
          <w:sz w:val="24"/>
          <w:szCs w:val="24"/>
        </w:rPr>
        <w:t xml:space="preserve">Figs. </w:t>
      </w:r>
      <w:r w:rsidR="00D232D7">
        <w:rPr>
          <w:rFonts w:ascii="Times New Roman" w:hAnsi="Times New Roman" w:cs="Times New Roman"/>
          <w:sz w:val="24"/>
          <w:szCs w:val="24"/>
        </w:rPr>
        <w:t>2.</w:t>
      </w:r>
      <w:r w:rsidRPr="002F0762">
        <w:rPr>
          <w:rFonts w:ascii="Times New Roman" w:hAnsi="Times New Roman" w:cs="Times New Roman"/>
          <w:sz w:val="24"/>
          <w:szCs w:val="24"/>
        </w:rPr>
        <w:t xml:space="preserve">4e and </w:t>
      </w:r>
      <w:r w:rsidR="00D232D7">
        <w:rPr>
          <w:rFonts w:ascii="Times New Roman" w:hAnsi="Times New Roman" w:cs="Times New Roman"/>
          <w:sz w:val="24"/>
          <w:szCs w:val="24"/>
        </w:rPr>
        <w:t>2.</w:t>
      </w:r>
      <w:r w:rsidRPr="002F0762">
        <w:rPr>
          <w:rFonts w:ascii="Times New Roman" w:hAnsi="Times New Roman" w:cs="Times New Roman"/>
          <w:sz w:val="24"/>
          <w:szCs w:val="24"/>
        </w:rPr>
        <w:t>4f also depict a north–south transition line</w:t>
      </w:r>
      <w:r>
        <w:rPr>
          <w:rFonts w:ascii="Times New Roman" w:hAnsi="Times New Roman" w:cs="Times New Roman"/>
          <w:sz w:val="24"/>
          <w:szCs w:val="24"/>
        </w:rPr>
        <w:t xml:space="preserve"> </w:t>
      </w:r>
      <w:r w:rsidRPr="002F0762">
        <w:rPr>
          <w:rFonts w:ascii="Times New Roman" w:hAnsi="Times New Roman" w:cs="Times New Roman"/>
          <w:sz w:val="24"/>
          <w:szCs w:val="24"/>
        </w:rPr>
        <w:t>extending from central Long Island to the southern</w:t>
      </w:r>
      <w:r w:rsidRPr="002F0762">
        <w:rPr>
          <w:rFonts w:ascii="AdvPSTIM10-R" w:hAnsi="AdvPSTIM10-R" w:cs="AdvPSTIM10-R"/>
          <w:sz w:val="19"/>
          <w:szCs w:val="19"/>
        </w:rPr>
        <w:t xml:space="preserve"> </w:t>
      </w:r>
      <w:r w:rsidRPr="002F0762">
        <w:rPr>
          <w:rFonts w:ascii="Times New Roman" w:hAnsi="Times New Roman" w:cs="Times New Roman"/>
          <w:sz w:val="24"/>
          <w:szCs w:val="24"/>
        </w:rPr>
        <w:t>shore of Connecticut that is n</w:t>
      </w:r>
      <w:r>
        <w:rPr>
          <w:rFonts w:ascii="Times New Roman" w:hAnsi="Times New Roman" w:cs="Times New Roman"/>
          <w:sz w:val="24"/>
          <w:szCs w:val="24"/>
        </w:rPr>
        <w:t>ot reflected in the RAP</w:t>
      </w:r>
      <w:r w:rsidR="0015379E">
        <w:rPr>
          <w:rFonts w:ascii="Times New Roman" w:hAnsi="Times New Roman" w:cs="Times New Roman"/>
          <w:sz w:val="24"/>
          <w:szCs w:val="24"/>
        </w:rPr>
        <w:t xml:space="preserve"> </w:t>
      </w:r>
      <w:r>
        <w:rPr>
          <w:rFonts w:ascii="Times New Roman" w:hAnsi="Times New Roman" w:cs="Times New Roman"/>
          <w:sz w:val="24"/>
          <w:szCs w:val="24"/>
        </w:rPr>
        <w:t xml:space="preserve">analyzed </w:t>
      </w:r>
      <w:r w:rsidRPr="002F0762">
        <w:rPr>
          <w:rFonts w:ascii="Times New Roman" w:hAnsi="Times New Roman" w:cs="Times New Roman"/>
          <w:sz w:val="24"/>
          <w:szCs w:val="24"/>
        </w:rPr>
        <w:t xml:space="preserve">2-m temperature. </w:t>
      </w:r>
      <w:r w:rsidR="0015379E">
        <w:rPr>
          <w:rFonts w:ascii="Times New Roman" w:hAnsi="Times New Roman" w:cs="Times New Roman"/>
          <w:sz w:val="24"/>
          <w:szCs w:val="24"/>
        </w:rPr>
        <w:t xml:space="preserve"> </w:t>
      </w:r>
      <w:r w:rsidRPr="002F0762">
        <w:rPr>
          <w:rFonts w:ascii="Times New Roman" w:hAnsi="Times New Roman" w:cs="Times New Roman"/>
          <w:sz w:val="24"/>
          <w:szCs w:val="24"/>
        </w:rPr>
        <w:t>Indeed, mPING observations</w:t>
      </w:r>
      <w:r>
        <w:rPr>
          <w:rFonts w:ascii="Times New Roman" w:hAnsi="Times New Roman" w:cs="Times New Roman"/>
          <w:sz w:val="24"/>
          <w:szCs w:val="24"/>
        </w:rPr>
        <w:t xml:space="preserve"> </w:t>
      </w:r>
      <w:r w:rsidRPr="002F0762">
        <w:rPr>
          <w:rFonts w:ascii="Times New Roman" w:hAnsi="Times New Roman" w:cs="Times New Roman"/>
          <w:sz w:val="24"/>
          <w:szCs w:val="24"/>
        </w:rPr>
        <w:t>reveal that the precipitation type to the west of this</w:t>
      </w:r>
      <w:r>
        <w:rPr>
          <w:rFonts w:ascii="Times New Roman" w:hAnsi="Times New Roman" w:cs="Times New Roman"/>
          <w:sz w:val="24"/>
          <w:szCs w:val="24"/>
        </w:rPr>
        <w:t xml:space="preserve"> </w:t>
      </w:r>
      <w:r w:rsidRPr="002F0762">
        <w:rPr>
          <w:rFonts w:ascii="Times New Roman" w:hAnsi="Times New Roman" w:cs="Times New Roman"/>
          <w:sz w:val="24"/>
          <w:szCs w:val="24"/>
        </w:rPr>
        <w:t xml:space="preserve">line is snow and to the east is ice pellets. </w:t>
      </w:r>
      <w:r w:rsidR="0015379E">
        <w:rPr>
          <w:rFonts w:ascii="Times New Roman" w:hAnsi="Times New Roman" w:cs="Times New Roman"/>
          <w:sz w:val="24"/>
          <w:szCs w:val="24"/>
        </w:rPr>
        <w:t xml:space="preserve"> </w:t>
      </w:r>
      <w:r w:rsidRPr="002F0762">
        <w:rPr>
          <w:rFonts w:ascii="Times New Roman" w:hAnsi="Times New Roman" w:cs="Times New Roman"/>
          <w:sz w:val="24"/>
          <w:szCs w:val="24"/>
        </w:rPr>
        <w:t>Given that the</w:t>
      </w:r>
      <w:r>
        <w:rPr>
          <w:rFonts w:ascii="Times New Roman" w:hAnsi="Times New Roman" w:cs="Times New Roman"/>
          <w:sz w:val="24"/>
          <w:szCs w:val="24"/>
        </w:rPr>
        <w:t xml:space="preserve"> </w:t>
      </w:r>
      <w:r w:rsidRPr="002F0762">
        <w:rPr>
          <w:rFonts w:ascii="Times New Roman" w:hAnsi="Times New Roman" w:cs="Times New Roman"/>
          <w:sz w:val="24"/>
          <w:szCs w:val="24"/>
        </w:rPr>
        <w:t>height of the elevation angle is between 0.5 and 1.5</w:t>
      </w:r>
      <w:r w:rsidR="00D232D7">
        <w:rPr>
          <w:rFonts w:ascii="Times New Roman" w:hAnsi="Times New Roman" w:cs="Times New Roman"/>
          <w:sz w:val="24"/>
          <w:szCs w:val="24"/>
        </w:rPr>
        <w:t xml:space="preserve"> </w:t>
      </w:r>
      <w:r w:rsidRPr="002F0762">
        <w:rPr>
          <w:rFonts w:ascii="Times New Roman" w:hAnsi="Times New Roman" w:cs="Times New Roman"/>
          <w:sz w:val="24"/>
          <w:szCs w:val="24"/>
        </w:rPr>
        <w:t>km</w:t>
      </w:r>
      <w:r>
        <w:rPr>
          <w:rFonts w:ascii="Times New Roman" w:hAnsi="Times New Roman" w:cs="Times New Roman"/>
          <w:sz w:val="24"/>
          <w:szCs w:val="24"/>
        </w:rPr>
        <w:t xml:space="preserve"> </w:t>
      </w:r>
      <w:r w:rsidRPr="002F0762">
        <w:rPr>
          <w:rFonts w:ascii="Times New Roman" w:hAnsi="Times New Roman" w:cs="Times New Roman"/>
          <w:sz w:val="24"/>
          <w:szCs w:val="24"/>
        </w:rPr>
        <w:t>above ground level in this region, the disagreement between</w:t>
      </w:r>
      <w:r>
        <w:rPr>
          <w:rFonts w:ascii="Times New Roman" w:hAnsi="Times New Roman" w:cs="Times New Roman"/>
          <w:sz w:val="24"/>
          <w:szCs w:val="24"/>
        </w:rPr>
        <w:t xml:space="preserve"> </w:t>
      </w:r>
      <w:r w:rsidRPr="002F0762">
        <w:rPr>
          <w:rFonts w:ascii="Times New Roman" w:hAnsi="Times New Roman" w:cs="Times New Roman"/>
          <w:sz w:val="24"/>
          <w:szCs w:val="24"/>
        </w:rPr>
        <w:t>the RAP analysis [and the RAP temperatures</w:t>
      </w:r>
      <w:r>
        <w:rPr>
          <w:rFonts w:ascii="Times New Roman" w:hAnsi="Times New Roman" w:cs="Times New Roman"/>
          <w:sz w:val="24"/>
          <w:szCs w:val="24"/>
        </w:rPr>
        <w:t xml:space="preserve"> </w:t>
      </w:r>
      <w:r w:rsidRPr="002F0762">
        <w:rPr>
          <w:rFonts w:ascii="Times New Roman" w:hAnsi="Times New Roman" w:cs="Times New Roman"/>
          <w:sz w:val="24"/>
          <w:szCs w:val="24"/>
        </w:rPr>
        <w:t>interpolated to the radar surface (not shown)] and the</w:t>
      </w:r>
      <w:r>
        <w:rPr>
          <w:rFonts w:ascii="Times New Roman" w:hAnsi="Times New Roman" w:cs="Times New Roman"/>
          <w:sz w:val="24"/>
          <w:szCs w:val="24"/>
        </w:rPr>
        <w:t xml:space="preserve"> </w:t>
      </w:r>
      <w:r w:rsidRPr="002F0762">
        <w:rPr>
          <w:rFonts w:ascii="Times New Roman" w:hAnsi="Times New Roman" w:cs="Times New Roman"/>
          <w:sz w:val="24"/>
          <w:szCs w:val="24"/>
        </w:rPr>
        <w:t>radar observations may indicate that the RAP model</w:t>
      </w:r>
      <w:r>
        <w:rPr>
          <w:rFonts w:ascii="Times New Roman" w:hAnsi="Times New Roman" w:cs="Times New Roman"/>
          <w:sz w:val="24"/>
          <w:szCs w:val="24"/>
        </w:rPr>
        <w:t xml:space="preserve"> </w:t>
      </w:r>
      <w:r w:rsidRPr="002F0762">
        <w:rPr>
          <w:rFonts w:ascii="Times New Roman" w:hAnsi="Times New Roman" w:cs="Times New Roman"/>
          <w:sz w:val="24"/>
          <w:szCs w:val="24"/>
        </w:rPr>
        <w:t>failed to capture the temperature field accurately at</w:t>
      </w:r>
      <w:r>
        <w:rPr>
          <w:rFonts w:ascii="Times New Roman" w:hAnsi="Times New Roman" w:cs="Times New Roman"/>
          <w:sz w:val="24"/>
          <w:szCs w:val="24"/>
        </w:rPr>
        <w:t xml:space="preserve"> </w:t>
      </w:r>
      <w:r w:rsidRPr="002F0762">
        <w:rPr>
          <w:rFonts w:ascii="Times New Roman" w:hAnsi="Times New Roman" w:cs="Times New Roman"/>
          <w:sz w:val="24"/>
          <w:szCs w:val="24"/>
        </w:rPr>
        <w:t>this time, again underscoring the value in using dual</w:t>
      </w:r>
      <w:r w:rsidR="0015379E">
        <w:rPr>
          <w:rFonts w:ascii="Times New Roman" w:hAnsi="Times New Roman" w:cs="Times New Roman"/>
          <w:sz w:val="24"/>
          <w:szCs w:val="24"/>
        </w:rPr>
        <w:t>-</w:t>
      </w:r>
      <w:r w:rsidRPr="002F0762">
        <w:rPr>
          <w:rFonts w:ascii="Times New Roman" w:hAnsi="Times New Roman" w:cs="Times New Roman"/>
          <w:sz w:val="24"/>
          <w:szCs w:val="24"/>
        </w:rPr>
        <w:t>polarization</w:t>
      </w:r>
      <w:r>
        <w:rPr>
          <w:rFonts w:ascii="Times New Roman" w:hAnsi="Times New Roman" w:cs="Times New Roman"/>
          <w:sz w:val="24"/>
          <w:szCs w:val="24"/>
        </w:rPr>
        <w:t xml:space="preserve"> </w:t>
      </w:r>
      <w:r w:rsidRPr="002F0762">
        <w:rPr>
          <w:rFonts w:ascii="Times New Roman" w:hAnsi="Times New Roman" w:cs="Times New Roman"/>
          <w:sz w:val="24"/>
          <w:szCs w:val="24"/>
        </w:rPr>
        <w:t>observations for inferring precipitation</w:t>
      </w:r>
      <w:r>
        <w:rPr>
          <w:rFonts w:ascii="Times New Roman" w:hAnsi="Times New Roman" w:cs="Times New Roman"/>
          <w:sz w:val="24"/>
          <w:szCs w:val="24"/>
        </w:rPr>
        <w:t xml:space="preserve"> </w:t>
      </w:r>
      <w:r w:rsidRPr="002F0762">
        <w:rPr>
          <w:rFonts w:ascii="Times New Roman" w:hAnsi="Times New Roman" w:cs="Times New Roman"/>
          <w:sz w:val="24"/>
          <w:szCs w:val="24"/>
        </w:rPr>
        <w:t xml:space="preserve">type transition zones. </w:t>
      </w:r>
      <w:r w:rsidR="0015379E">
        <w:rPr>
          <w:rFonts w:ascii="Times New Roman" w:hAnsi="Times New Roman" w:cs="Times New Roman"/>
          <w:sz w:val="24"/>
          <w:szCs w:val="24"/>
        </w:rPr>
        <w:t xml:space="preserve"> </w:t>
      </w:r>
      <w:r w:rsidRPr="002F0762">
        <w:rPr>
          <w:rFonts w:ascii="Times New Roman" w:hAnsi="Times New Roman" w:cs="Times New Roman"/>
          <w:sz w:val="24"/>
          <w:szCs w:val="24"/>
        </w:rPr>
        <w:t>It is also important to note that</w:t>
      </w:r>
      <w:r>
        <w:rPr>
          <w:rFonts w:ascii="Times New Roman" w:hAnsi="Times New Roman" w:cs="Times New Roman"/>
          <w:sz w:val="24"/>
          <w:szCs w:val="24"/>
        </w:rPr>
        <w:t xml:space="preserve"> </w:t>
      </w:r>
      <w:r w:rsidRPr="002F0762">
        <w:rPr>
          <w:rFonts w:ascii="Times New Roman" w:hAnsi="Times New Roman" w:cs="Times New Roman"/>
          <w:sz w:val="24"/>
          <w:szCs w:val="24"/>
        </w:rPr>
        <w:t>the RAP data aloft at this time (not shown) exhibited</w:t>
      </w:r>
      <w:r>
        <w:rPr>
          <w:rFonts w:ascii="Times New Roman" w:hAnsi="Times New Roman" w:cs="Times New Roman"/>
          <w:sz w:val="24"/>
          <w:szCs w:val="24"/>
        </w:rPr>
        <w:t xml:space="preserve"> </w:t>
      </w:r>
      <w:r w:rsidRPr="002F0762">
        <w:rPr>
          <w:rFonts w:ascii="Times New Roman" w:hAnsi="Times New Roman" w:cs="Times New Roman"/>
          <w:sz w:val="24"/>
          <w:szCs w:val="24"/>
        </w:rPr>
        <w:t>no evidence of an elevated warm layer in this region,</w:t>
      </w:r>
      <w:r>
        <w:rPr>
          <w:rFonts w:ascii="Times New Roman" w:hAnsi="Times New Roman" w:cs="Times New Roman"/>
          <w:sz w:val="24"/>
          <w:szCs w:val="24"/>
        </w:rPr>
        <w:t xml:space="preserve"> </w:t>
      </w:r>
      <w:r w:rsidRPr="002F0762">
        <w:rPr>
          <w:rFonts w:ascii="Times New Roman" w:hAnsi="Times New Roman" w:cs="Times New Roman"/>
          <w:sz w:val="24"/>
          <w:szCs w:val="24"/>
        </w:rPr>
        <w:t>precluding the possibility of a warm layer causing the</w:t>
      </w:r>
      <w:r>
        <w:rPr>
          <w:rFonts w:ascii="Times New Roman" w:hAnsi="Times New Roman" w:cs="Times New Roman"/>
          <w:sz w:val="24"/>
          <w:szCs w:val="24"/>
        </w:rPr>
        <w:t xml:space="preserve"> </w:t>
      </w:r>
      <w:r w:rsidRPr="002F0762">
        <w:rPr>
          <w:rFonts w:ascii="Times New Roman" w:hAnsi="Times New Roman" w:cs="Times New Roman"/>
          <w:sz w:val="24"/>
          <w:szCs w:val="24"/>
        </w:rPr>
        <w:t>occurrence of the mixed-phase precipitation in this localized</w:t>
      </w:r>
      <w:r>
        <w:rPr>
          <w:rFonts w:ascii="Times New Roman" w:hAnsi="Times New Roman" w:cs="Times New Roman"/>
          <w:sz w:val="24"/>
          <w:szCs w:val="24"/>
        </w:rPr>
        <w:t xml:space="preserve"> </w:t>
      </w:r>
      <w:r w:rsidRPr="002F0762">
        <w:rPr>
          <w:rFonts w:ascii="Times New Roman" w:hAnsi="Times New Roman" w:cs="Times New Roman"/>
          <w:sz w:val="24"/>
          <w:szCs w:val="24"/>
        </w:rPr>
        <w:t>region.</w:t>
      </w:r>
    </w:p>
    <w:p w:rsidR="0015379E" w:rsidRPr="002F0762" w:rsidRDefault="0015379E" w:rsidP="007E42DA">
      <w:pPr>
        <w:pStyle w:val="Heading3"/>
        <w:numPr>
          <w:ilvl w:val="0"/>
          <w:numId w:val="4"/>
        </w:numPr>
        <w:spacing w:before="0" w:line="480" w:lineRule="auto"/>
        <w:rPr>
          <w:rFonts w:ascii="Times New Roman" w:hAnsi="Times New Roman" w:cs="Times New Roman"/>
          <w:b w:val="0"/>
          <w:i/>
          <w:color w:val="auto"/>
          <w:sz w:val="24"/>
          <w:szCs w:val="24"/>
        </w:rPr>
      </w:pPr>
      <w:bookmarkStart w:id="37" w:name="_Toc529624131"/>
      <w:bookmarkStart w:id="38" w:name="_Toc529633956"/>
      <w:r>
        <w:rPr>
          <w:rFonts w:ascii="Times New Roman" w:hAnsi="Times New Roman" w:cs="Times New Roman"/>
          <w:b w:val="0"/>
          <w:i/>
          <w:color w:val="auto"/>
          <w:sz w:val="24"/>
          <w:szCs w:val="24"/>
        </w:rPr>
        <w:lastRenderedPageBreak/>
        <w:t>Differential attenuation</w:t>
      </w:r>
      <w:bookmarkEnd w:id="37"/>
      <w:bookmarkEnd w:id="38"/>
    </w:p>
    <w:p w:rsidR="00C72D45" w:rsidRDefault="0015379E" w:rsidP="007E42DA">
      <w:pPr>
        <w:spacing w:after="0" w:line="480" w:lineRule="auto"/>
        <w:ind w:firstLine="720"/>
        <w:jc w:val="both"/>
        <w:rPr>
          <w:rFonts w:ascii="Times New Roman" w:hAnsi="Times New Roman" w:cs="Times New Roman"/>
          <w:sz w:val="24"/>
          <w:szCs w:val="24"/>
        </w:rPr>
      </w:pPr>
      <w:r w:rsidRPr="0015379E">
        <w:rPr>
          <w:rFonts w:ascii="Times New Roman" w:hAnsi="Times New Roman" w:cs="Times New Roman"/>
          <w:sz w:val="24"/>
          <w:szCs w:val="24"/>
        </w:rPr>
        <w:t>Another prominent feature observed throughout</w:t>
      </w:r>
      <w:r>
        <w:rPr>
          <w:rFonts w:ascii="Times New Roman" w:hAnsi="Times New Roman" w:cs="Times New Roman"/>
          <w:sz w:val="24"/>
          <w:szCs w:val="24"/>
        </w:rPr>
        <w:t xml:space="preserve"> </w:t>
      </w:r>
      <w:r w:rsidRPr="0015379E">
        <w:rPr>
          <w:rFonts w:ascii="Times New Roman" w:hAnsi="Times New Roman" w:cs="Times New Roman"/>
          <w:sz w:val="24"/>
          <w:szCs w:val="24"/>
        </w:rPr>
        <w:t>the event was the remarkable differential attenuation</w:t>
      </w:r>
      <w:r>
        <w:rPr>
          <w:rFonts w:ascii="Times New Roman" w:hAnsi="Times New Roman" w:cs="Times New Roman"/>
          <w:sz w:val="24"/>
          <w:szCs w:val="24"/>
        </w:rPr>
        <w:t xml:space="preserve"> </w:t>
      </w:r>
      <w:r w:rsidRPr="0015379E">
        <w:rPr>
          <w:rFonts w:ascii="Times New Roman" w:hAnsi="Times New Roman" w:cs="Times New Roman"/>
          <w:sz w:val="24"/>
          <w:szCs w:val="24"/>
        </w:rPr>
        <w:t>manifested by large negative values of</w:t>
      </w:r>
      <w:r w:rsidR="00FD2D9F">
        <w:rPr>
          <w:rFonts w:ascii="Times New Roman" w:hAnsi="Times New Roman" w:cs="Times New Roman"/>
          <w:sz w:val="24"/>
          <w:szCs w:val="24"/>
        </w:rPr>
        <w:t xml:space="preserve"> </w:t>
      </w:r>
      <w:r w:rsidRPr="0015379E">
        <w:rPr>
          <w:rFonts w:ascii="Times New Roman" w:hAnsi="Times New Roman" w:cs="Times New Roman"/>
          <w:sz w:val="24"/>
          <w:szCs w:val="24"/>
        </w:rPr>
        <w:t>Z</w:t>
      </w:r>
      <w:r w:rsidRPr="00FD2D9F">
        <w:rPr>
          <w:rFonts w:ascii="Times New Roman" w:hAnsi="Times New Roman" w:cs="Times New Roman"/>
          <w:sz w:val="24"/>
          <w:szCs w:val="24"/>
          <w:vertAlign w:val="subscript"/>
        </w:rPr>
        <w:t>DR</w:t>
      </w:r>
      <w:r w:rsidRPr="0015379E">
        <w:rPr>
          <w:rFonts w:ascii="Times New Roman" w:hAnsi="Times New Roman" w:cs="Times New Roman"/>
          <w:sz w:val="24"/>
          <w:szCs w:val="24"/>
        </w:rPr>
        <w:t xml:space="preserve"> down to</w:t>
      </w:r>
      <w:r w:rsidR="00FD2D9F">
        <w:rPr>
          <w:rFonts w:ascii="Times New Roman" w:hAnsi="Times New Roman" w:cs="Times New Roman"/>
          <w:sz w:val="24"/>
          <w:szCs w:val="24"/>
        </w:rPr>
        <w:t xml:space="preserve"> -</w:t>
      </w:r>
      <w:r w:rsidRPr="0015379E">
        <w:rPr>
          <w:rFonts w:ascii="Times New Roman" w:hAnsi="Times New Roman" w:cs="Times New Roman"/>
          <w:sz w:val="24"/>
          <w:szCs w:val="24"/>
        </w:rPr>
        <w:t>2</w:t>
      </w:r>
      <w:r w:rsidR="00FD2D9F">
        <w:rPr>
          <w:rFonts w:ascii="Times New Roman" w:hAnsi="Times New Roman" w:cs="Times New Roman"/>
          <w:sz w:val="24"/>
          <w:szCs w:val="24"/>
        </w:rPr>
        <w:t xml:space="preserve"> </w:t>
      </w:r>
      <w:r w:rsidRPr="0015379E">
        <w:rPr>
          <w:rFonts w:ascii="Times New Roman" w:hAnsi="Times New Roman" w:cs="Times New Roman"/>
          <w:sz w:val="24"/>
          <w:szCs w:val="24"/>
        </w:rPr>
        <w:t>dB</w:t>
      </w:r>
      <w:r>
        <w:rPr>
          <w:rFonts w:ascii="Times New Roman" w:hAnsi="Times New Roman" w:cs="Times New Roman"/>
          <w:sz w:val="24"/>
          <w:szCs w:val="24"/>
        </w:rPr>
        <w:t xml:space="preserve"> </w:t>
      </w:r>
      <w:r w:rsidRPr="0015379E">
        <w:rPr>
          <w:rFonts w:ascii="Times New Roman" w:hAnsi="Times New Roman" w:cs="Times New Roman"/>
          <w:sz w:val="24"/>
          <w:szCs w:val="24"/>
        </w:rPr>
        <w:t>along the radar beams propagating through regions of</w:t>
      </w:r>
      <w:r>
        <w:rPr>
          <w:rFonts w:ascii="Times New Roman" w:hAnsi="Times New Roman" w:cs="Times New Roman"/>
          <w:sz w:val="24"/>
          <w:szCs w:val="24"/>
        </w:rPr>
        <w:t xml:space="preserve"> </w:t>
      </w:r>
      <w:r w:rsidRPr="0015379E">
        <w:rPr>
          <w:rFonts w:ascii="Times New Roman" w:hAnsi="Times New Roman" w:cs="Times New Roman"/>
          <w:sz w:val="24"/>
          <w:szCs w:val="24"/>
        </w:rPr>
        <w:t xml:space="preserve">heavy, wet snow (e.g., Figs. </w:t>
      </w:r>
      <w:r w:rsidR="00D232D7">
        <w:rPr>
          <w:rFonts w:ascii="Times New Roman" w:hAnsi="Times New Roman" w:cs="Times New Roman"/>
          <w:sz w:val="24"/>
          <w:szCs w:val="24"/>
        </w:rPr>
        <w:t>2.</w:t>
      </w:r>
      <w:r w:rsidRPr="0015379E">
        <w:rPr>
          <w:rFonts w:ascii="Times New Roman" w:hAnsi="Times New Roman" w:cs="Times New Roman"/>
          <w:sz w:val="24"/>
          <w:szCs w:val="24"/>
        </w:rPr>
        <w:t xml:space="preserve">5 and </w:t>
      </w:r>
      <w:r w:rsidR="00D232D7">
        <w:rPr>
          <w:rFonts w:ascii="Times New Roman" w:hAnsi="Times New Roman" w:cs="Times New Roman"/>
          <w:sz w:val="24"/>
          <w:szCs w:val="24"/>
        </w:rPr>
        <w:t>2.</w:t>
      </w:r>
      <w:r w:rsidRPr="0015379E">
        <w:rPr>
          <w:rFonts w:ascii="Times New Roman" w:hAnsi="Times New Roman" w:cs="Times New Roman"/>
          <w:sz w:val="24"/>
          <w:szCs w:val="24"/>
        </w:rPr>
        <w:t>7). To the authors’</w:t>
      </w:r>
      <w:r>
        <w:rPr>
          <w:rFonts w:ascii="Times New Roman" w:hAnsi="Times New Roman" w:cs="Times New Roman"/>
          <w:sz w:val="24"/>
          <w:szCs w:val="24"/>
        </w:rPr>
        <w:t xml:space="preserve"> </w:t>
      </w:r>
      <w:r w:rsidRPr="0015379E">
        <w:rPr>
          <w:rFonts w:ascii="Times New Roman" w:hAnsi="Times New Roman" w:cs="Times New Roman"/>
          <w:sz w:val="24"/>
          <w:szCs w:val="24"/>
        </w:rPr>
        <w:t>knowledge, the differential attenuation values presented</w:t>
      </w:r>
      <w:r>
        <w:rPr>
          <w:rFonts w:ascii="Times New Roman" w:hAnsi="Times New Roman" w:cs="Times New Roman"/>
          <w:sz w:val="24"/>
          <w:szCs w:val="24"/>
        </w:rPr>
        <w:t xml:space="preserve"> </w:t>
      </w:r>
      <w:r w:rsidRPr="0015379E">
        <w:rPr>
          <w:rFonts w:ascii="Times New Roman" w:hAnsi="Times New Roman" w:cs="Times New Roman"/>
          <w:sz w:val="24"/>
          <w:szCs w:val="24"/>
        </w:rPr>
        <w:t xml:space="preserve">in this manuscript </w:t>
      </w:r>
      <w:r w:rsidR="00AE56AE" w:rsidRPr="0015379E">
        <w:rPr>
          <w:rFonts w:ascii="Times New Roman" w:hAnsi="Times New Roman" w:cs="Times New Roman"/>
          <w:sz w:val="24"/>
          <w:szCs w:val="24"/>
        </w:rPr>
        <w:t>are larger than previously reported</w:t>
      </w:r>
      <w:r w:rsidR="00AE56AE">
        <w:rPr>
          <w:rFonts w:ascii="Times New Roman" w:hAnsi="Times New Roman" w:cs="Times New Roman"/>
          <w:sz w:val="24"/>
          <w:szCs w:val="24"/>
        </w:rPr>
        <w:t xml:space="preserve"> </w:t>
      </w:r>
      <w:r w:rsidR="00AE56AE" w:rsidRPr="0015379E">
        <w:rPr>
          <w:rFonts w:ascii="Times New Roman" w:hAnsi="Times New Roman" w:cs="Times New Roman"/>
          <w:sz w:val="24"/>
          <w:szCs w:val="24"/>
        </w:rPr>
        <w:t xml:space="preserve">for other winter storms. </w:t>
      </w:r>
      <w:r w:rsidR="00AE56AE">
        <w:rPr>
          <w:rFonts w:ascii="Times New Roman" w:hAnsi="Times New Roman" w:cs="Times New Roman"/>
          <w:sz w:val="24"/>
          <w:szCs w:val="24"/>
        </w:rPr>
        <w:t xml:space="preserve"> </w:t>
      </w:r>
      <w:r w:rsidR="00AE56AE" w:rsidRPr="0015379E">
        <w:rPr>
          <w:rFonts w:ascii="Times New Roman" w:hAnsi="Times New Roman" w:cs="Times New Roman"/>
          <w:sz w:val="24"/>
          <w:szCs w:val="24"/>
        </w:rPr>
        <w:t>After a radar beam propagates</w:t>
      </w:r>
      <w:r w:rsidR="00AE56AE">
        <w:rPr>
          <w:rFonts w:ascii="Times New Roman" w:hAnsi="Times New Roman" w:cs="Times New Roman"/>
          <w:sz w:val="24"/>
          <w:szCs w:val="24"/>
        </w:rPr>
        <w:t xml:space="preserve"> </w:t>
      </w:r>
      <w:r w:rsidR="00AE56AE" w:rsidRPr="0015379E">
        <w:rPr>
          <w:rFonts w:ascii="Times New Roman" w:hAnsi="Times New Roman" w:cs="Times New Roman"/>
          <w:sz w:val="24"/>
          <w:szCs w:val="24"/>
        </w:rPr>
        <w:t>through heavy wet snow and mixed-phase hydrometeors,</w:t>
      </w:r>
      <w:r w:rsidR="00AE56AE">
        <w:rPr>
          <w:rFonts w:ascii="Times New Roman" w:hAnsi="Times New Roman" w:cs="Times New Roman"/>
          <w:sz w:val="24"/>
          <w:szCs w:val="24"/>
        </w:rPr>
        <w:t xml:space="preserve"> the incident electromagnetic </w:t>
      </w:r>
      <w:r w:rsidR="00AE56AE" w:rsidRPr="0015379E">
        <w:rPr>
          <w:rFonts w:ascii="Times New Roman" w:hAnsi="Times New Roman" w:cs="Times New Roman"/>
          <w:sz w:val="24"/>
          <w:szCs w:val="24"/>
        </w:rPr>
        <w:t>energy is absorbed and scattered,</w:t>
      </w:r>
      <w:r w:rsidR="00AE56AE">
        <w:rPr>
          <w:rFonts w:ascii="Times New Roman" w:hAnsi="Times New Roman" w:cs="Times New Roman"/>
          <w:sz w:val="24"/>
          <w:szCs w:val="24"/>
        </w:rPr>
        <w:t xml:space="preserve"> </w:t>
      </w:r>
      <w:r w:rsidR="00AE56AE" w:rsidRPr="0015379E">
        <w:rPr>
          <w:rFonts w:ascii="Times New Roman" w:hAnsi="Times New Roman" w:cs="Times New Roman"/>
          <w:sz w:val="24"/>
          <w:szCs w:val="24"/>
        </w:rPr>
        <w:t>resulting in loss of power and</w:t>
      </w:r>
      <w:r w:rsidR="00AE56AE" w:rsidRPr="00AE56AE">
        <w:rPr>
          <w:rFonts w:ascii="Times New Roman" w:hAnsi="Times New Roman" w:cs="Times New Roman"/>
          <w:sz w:val="24"/>
          <w:szCs w:val="24"/>
        </w:rPr>
        <w:t xml:space="preserve"> </w:t>
      </w:r>
      <w:r w:rsidR="00AE56AE" w:rsidRPr="0015379E">
        <w:rPr>
          <w:rFonts w:ascii="Times New Roman" w:hAnsi="Times New Roman" w:cs="Times New Roman"/>
          <w:sz w:val="24"/>
          <w:szCs w:val="24"/>
        </w:rPr>
        <w:t>reduction in echoes</w:t>
      </w:r>
      <w:r w:rsidR="00AE56AE">
        <w:rPr>
          <w:rFonts w:ascii="Times New Roman" w:hAnsi="Times New Roman" w:cs="Times New Roman"/>
          <w:sz w:val="24"/>
          <w:szCs w:val="24"/>
        </w:rPr>
        <w:t xml:space="preserve"> </w:t>
      </w:r>
      <w:r w:rsidR="00AE56AE" w:rsidRPr="0015379E">
        <w:rPr>
          <w:rFonts w:ascii="Times New Roman" w:hAnsi="Times New Roman" w:cs="Times New Roman"/>
          <w:sz w:val="24"/>
          <w:szCs w:val="24"/>
        </w:rPr>
        <w:t>farther down the radial (</w:t>
      </w:r>
      <w:proofErr w:type="spellStart"/>
      <w:r w:rsidR="00AE56AE" w:rsidRPr="0015379E">
        <w:rPr>
          <w:rFonts w:ascii="Times New Roman" w:hAnsi="Times New Roman" w:cs="Times New Roman"/>
          <w:sz w:val="24"/>
          <w:szCs w:val="24"/>
        </w:rPr>
        <w:t>Doviak</w:t>
      </w:r>
      <w:proofErr w:type="spellEnd"/>
      <w:r w:rsidR="00AE56AE" w:rsidRPr="0015379E">
        <w:rPr>
          <w:rFonts w:ascii="Times New Roman" w:hAnsi="Times New Roman" w:cs="Times New Roman"/>
          <w:sz w:val="24"/>
          <w:szCs w:val="24"/>
        </w:rPr>
        <w:t xml:space="preserve"> and Zrni</w:t>
      </w:r>
      <w:r w:rsidR="00AE56AE">
        <w:rPr>
          <w:rFonts w:ascii="Times New Roman" w:hAnsi="Times New Roman" w:cs="Times New Roman"/>
          <w:sz w:val="24"/>
          <w:szCs w:val="24"/>
        </w:rPr>
        <w:t>ć</w:t>
      </w:r>
      <w:r w:rsidR="00AE56AE" w:rsidRPr="0015379E">
        <w:rPr>
          <w:rFonts w:ascii="Times New Roman" w:hAnsi="Times New Roman" w:cs="Times New Roman"/>
          <w:sz w:val="24"/>
          <w:szCs w:val="24"/>
        </w:rPr>
        <w:t xml:space="preserve"> 1993, p. 38).</w:t>
      </w:r>
      <w:r w:rsidR="00AE56AE">
        <w:rPr>
          <w:rFonts w:ascii="Times New Roman" w:hAnsi="Times New Roman" w:cs="Times New Roman"/>
          <w:sz w:val="24"/>
          <w:szCs w:val="24"/>
        </w:rPr>
        <w:t xml:space="preserve">  </w:t>
      </w:r>
      <w:r w:rsidR="00AE56AE" w:rsidRPr="0015379E">
        <w:rPr>
          <w:rFonts w:ascii="Times New Roman" w:hAnsi="Times New Roman" w:cs="Times New Roman"/>
          <w:sz w:val="24"/>
          <w:szCs w:val="24"/>
        </w:rPr>
        <w:t>Given the</w:t>
      </w:r>
      <w:r w:rsidR="005B5BC1">
        <w:rPr>
          <w:rFonts w:ascii="Times New Roman" w:hAnsi="Times New Roman" w:cs="Times New Roman"/>
          <w:sz w:val="24"/>
          <w:szCs w:val="24"/>
        </w:rPr>
        <w:t xml:space="preserve"> occurrence of intense</w:t>
      </w:r>
    </w:p>
    <w:p w:rsidR="00AE56AE" w:rsidRDefault="00AE56AE" w:rsidP="00AE56AE">
      <w:pPr>
        <w:spacing w:after="0" w:line="480" w:lineRule="auto"/>
        <w:jc w:val="both"/>
        <w:rPr>
          <w:rFonts w:ascii="Times New Roman" w:hAnsi="Times New Roman" w:cs="Times New Roman"/>
          <w:sz w:val="24"/>
          <w:szCs w:val="24"/>
        </w:rPr>
      </w:pPr>
    </w:p>
    <w:p w:rsidR="00C72D45" w:rsidRDefault="00C72D45" w:rsidP="00C72D45">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2AF37AB" wp14:editId="56F7648D">
            <wp:extent cx="4947274" cy="3341702"/>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png"/>
                    <pic:cNvPicPr/>
                  </pic:nvPicPr>
                  <pic:blipFill>
                    <a:blip r:embed="rId20">
                      <a:extLst>
                        <a:ext uri="{28A0092B-C50C-407E-A947-70E740481C1C}">
                          <a14:useLocalDpi xmlns:a14="http://schemas.microsoft.com/office/drawing/2010/main" val="0"/>
                        </a:ext>
                      </a:extLst>
                    </a:blip>
                    <a:stretch>
                      <a:fillRect/>
                    </a:stretch>
                  </pic:blipFill>
                  <pic:spPr>
                    <a:xfrm>
                      <a:off x="0" y="0"/>
                      <a:ext cx="4958538" cy="3349310"/>
                    </a:xfrm>
                    <a:prstGeom prst="rect">
                      <a:avLst/>
                    </a:prstGeom>
                  </pic:spPr>
                </pic:pic>
              </a:graphicData>
            </a:graphic>
          </wp:inline>
        </w:drawing>
      </w:r>
    </w:p>
    <w:p w:rsidR="00C72D45" w:rsidRDefault="00310168" w:rsidP="00310168">
      <w:pPr>
        <w:pStyle w:val="Caption"/>
        <w:rPr>
          <w:bCs w:val="0"/>
          <w:szCs w:val="24"/>
        </w:rPr>
      </w:pPr>
      <w:bookmarkStart w:id="39" w:name="_Toc529631957"/>
      <w:bookmarkStart w:id="40" w:name="_Toc529632753"/>
      <w:proofErr w:type="gramStart"/>
      <w:r>
        <w:t>Fig. 2.</w:t>
      </w:r>
      <w:proofErr w:type="gramEnd"/>
      <w:r>
        <w:fldChar w:fldCharType="begin"/>
      </w:r>
      <w:r>
        <w:instrText xml:space="preserve"> SEQ Fig._2. \* ARABIC </w:instrText>
      </w:r>
      <w:r>
        <w:fldChar w:fldCharType="separate"/>
      </w:r>
      <w:r w:rsidR="0072460B">
        <w:rPr>
          <w:noProof/>
        </w:rPr>
        <w:t>7</w:t>
      </w:r>
      <w:r>
        <w:fldChar w:fldCharType="end"/>
      </w:r>
      <w:r>
        <w:t xml:space="preserve">: </w:t>
      </w:r>
      <w:r w:rsidR="00C72D45" w:rsidRPr="00C72D45">
        <w:rPr>
          <w:szCs w:val="24"/>
        </w:rPr>
        <w:t xml:space="preserve">RHIs </w:t>
      </w:r>
      <w:r w:rsidR="00C72D45">
        <w:rPr>
          <w:szCs w:val="24"/>
        </w:rPr>
        <w:t>at 2233 UTC 8 Feb</w:t>
      </w:r>
      <w:r w:rsidR="00C72D45" w:rsidRPr="00C72D45">
        <w:rPr>
          <w:szCs w:val="24"/>
        </w:rPr>
        <w:t xml:space="preserve"> 2013</w:t>
      </w:r>
      <w:r w:rsidR="00C72D45">
        <w:rPr>
          <w:szCs w:val="24"/>
        </w:rPr>
        <w:t xml:space="preserve"> </w:t>
      </w:r>
      <w:r w:rsidR="00C72D45" w:rsidRPr="00C72D45">
        <w:rPr>
          <w:szCs w:val="24"/>
        </w:rPr>
        <w:t xml:space="preserve">of </w:t>
      </w:r>
      <w:r w:rsidR="00C72D45">
        <w:rPr>
          <w:szCs w:val="24"/>
        </w:rPr>
        <w:t>(</w:t>
      </w:r>
      <w:r w:rsidR="00C72D45" w:rsidRPr="00C72D45">
        <w:rPr>
          <w:szCs w:val="24"/>
        </w:rPr>
        <w:t>a) Z</w:t>
      </w:r>
      <w:r w:rsidR="00C72D45" w:rsidRPr="00C72D45">
        <w:rPr>
          <w:szCs w:val="24"/>
          <w:vertAlign w:val="subscript"/>
        </w:rPr>
        <w:t>H</w:t>
      </w:r>
      <w:r w:rsidR="00C72D45" w:rsidRPr="00C72D45">
        <w:rPr>
          <w:szCs w:val="24"/>
        </w:rPr>
        <w:t xml:space="preserve">, </w:t>
      </w:r>
      <w:r w:rsidR="00C72D45">
        <w:rPr>
          <w:szCs w:val="24"/>
        </w:rPr>
        <w:t>(</w:t>
      </w:r>
      <w:r w:rsidR="00C72D45" w:rsidRPr="00C72D45">
        <w:rPr>
          <w:szCs w:val="24"/>
        </w:rPr>
        <w:t>b) Z</w:t>
      </w:r>
      <w:r w:rsidR="00C72D45" w:rsidRPr="00C72D45">
        <w:rPr>
          <w:szCs w:val="24"/>
          <w:vertAlign w:val="subscript"/>
        </w:rPr>
        <w:t>DR</w:t>
      </w:r>
      <w:r w:rsidR="00C72D45" w:rsidRPr="00C72D45">
        <w:rPr>
          <w:szCs w:val="24"/>
        </w:rPr>
        <w:t xml:space="preserve">, </w:t>
      </w:r>
      <w:r w:rsidR="00C72D45">
        <w:rPr>
          <w:szCs w:val="24"/>
        </w:rPr>
        <w:t>(</w:t>
      </w:r>
      <w:r w:rsidR="00C72D45" w:rsidRPr="00C72D45">
        <w:rPr>
          <w:szCs w:val="24"/>
        </w:rPr>
        <w:t>c) ρ</w:t>
      </w:r>
      <w:r w:rsidR="00C72D45" w:rsidRPr="00C72D45">
        <w:rPr>
          <w:szCs w:val="24"/>
          <w:vertAlign w:val="subscript"/>
        </w:rPr>
        <w:t>hv</w:t>
      </w:r>
      <w:r w:rsidR="00C72D45" w:rsidRPr="00C72D45">
        <w:rPr>
          <w:szCs w:val="24"/>
        </w:rPr>
        <w:t xml:space="preserve">, and </w:t>
      </w:r>
      <w:r w:rsidR="00C72D45">
        <w:rPr>
          <w:szCs w:val="24"/>
        </w:rPr>
        <w:t>(</w:t>
      </w:r>
      <w:r w:rsidR="00C72D45" w:rsidRPr="00C72D45">
        <w:rPr>
          <w:szCs w:val="24"/>
        </w:rPr>
        <w:t>d) Φ</w:t>
      </w:r>
      <w:r w:rsidR="00C72D45" w:rsidRPr="00C72D45">
        <w:rPr>
          <w:szCs w:val="24"/>
          <w:vertAlign w:val="subscript"/>
        </w:rPr>
        <w:t>DP</w:t>
      </w:r>
      <w:r w:rsidR="00C72D45" w:rsidRPr="00C72D45">
        <w:rPr>
          <w:szCs w:val="24"/>
        </w:rPr>
        <w:t xml:space="preserve"> at 216° azimuth.</w:t>
      </w:r>
      <w:r w:rsidR="00C72D45">
        <w:rPr>
          <w:bCs w:val="0"/>
          <w:szCs w:val="24"/>
        </w:rPr>
        <w:t xml:space="preserve"> </w:t>
      </w:r>
      <w:r w:rsidR="00C72D45" w:rsidRPr="00C72D45">
        <w:rPr>
          <w:szCs w:val="24"/>
        </w:rPr>
        <w:t>In each RHI, Z</w:t>
      </w:r>
      <w:r w:rsidR="00C72D45" w:rsidRPr="00C72D45">
        <w:rPr>
          <w:szCs w:val="24"/>
          <w:vertAlign w:val="subscript"/>
        </w:rPr>
        <w:t>H</w:t>
      </w:r>
      <w:r w:rsidR="00C72D45" w:rsidRPr="00C72D45">
        <w:rPr>
          <w:szCs w:val="24"/>
        </w:rPr>
        <w:t xml:space="preserve"> is contou</w:t>
      </w:r>
      <w:r w:rsidR="00C72D45">
        <w:rPr>
          <w:szCs w:val="24"/>
        </w:rPr>
        <w:t xml:space="preserve">red at 20, 30, 40, and 50 dBZ. </w:t>
      </w:r>
      <w:r w:rsidR="00C72D45" w:rsidRPr="00C72D45">
        <w:rPr>
          <w:bCs w:val="0"/>
          <w:szCs w:val="24"/>
        </w:rPr>
        <w:t xml:space="preserve">Contours of </w:t>
      </w:r>
      <w:r w:rsidR="00C72D45">
        <w:rPr>
          <w:bCs w:val="0"/>
          <w:szCs w:val="24"/>
        </w:rPr>
        <w:t xml:space="preserve">the </w:t>
      </w:r>
      <w:r w:rsidR="00C72D45" w:rsidRPr="00C72D45">
        <w:rPr>
          <w:bCs w:val="0"/>
          <w:szCs w:val="24"/>
        </w:rPr>
        <w:t xml:space="preserve">RAP model </w:t>
      </w:r>
      <w:r w:rsidR="00C72D45">
        <w:rPr>
          <w:bCs w:val="0"/>
          <w:szCs w:val="24"/>
        </w:rPr>
        <w:t>T</w:t>
      </w:r>
      <w:r w:rsidR="00C72D45" w:rsidRPr="00C72D45">
        <w:rPr>
          <w:bCs w:val="0"/>
          <w:szCs w:val="24"/>
          <w:vertAlign w:val="subscript"/>
        </w:rPr>
        <w:t>W</w:t>
      </w:r>
      <w:r w:rsidR="00C72D45" w:rsidRPr="00C72D45">
        <w:rPr>
          <w:bCs w:val="0"/>
          <w:szCs w:val="24"/>
        </w:rPr>
        <w:t xml:space="preserve"> are also overlaid (°C).  The model-indicated 0°C isotherm</w:t>
      </w:r>
      <w:r w:rsidR="00C72D45">
        <w:rPr>
          <w:bCs w:val="0"/>
          <w:szCs w:val="24"/>
        </w:rPr>
        <w:t xml:space="preserve"> is</w:t>
      </w:r>
      <w:r w:rsidR="00C72D45" w:rsidRPr="00C72D45">
        <w:rPr>
          <w:bCs w:val="0"/>
          <w:szCs w:val="24"/>
        </w:rPr>
        <w:t xml:space="preserve"> indicated by </w:t>
      </w:r>
      <w:r w:rsidR="00C72D45">
        <w:rPr>
          <w:bCs w:val="0"/>
          <w:szCs w:val="24"/>
        </w:rPr>
        <w:t>the white contour. The max</w:t>
      </w:r>
      <w:r w:rsidR="00C72D45" w:rsidRPr="00C72D45">
        <w:rPr>
          <w:bCs w:val="0"/>
          <w:szCs w:val="24"/>
        </w:rPr>
        <w:t xml:space="preserve"> </w:t>
      </w:r>
      <w:r w:rsidR="00C72D45">
        <w:rPr>
          <w:bCs w:val="0"/>
          <w:szCs w:val="24"/>
        </w:rPr>
        <w:t>T</w:t>
      </w:r>
      <w:r w:rsidR="00C72D45" w:rsidRPr="00C72D45">
        <w:rPr>
          <w:bCs w:val="0"/>
          <w:szCs w:val="24"/>
          <w:vertAlign w:val="subscript"/>
        </w:rPr>
        <w:t>W</w:t>
      </w:r>
      <w:r w:rsidR="00C72D45" w:rsidRPr="00C72D45">
        <w:rPr>
          <w:bCs w:val="0"/>
          <w:szCs w:val="24"/>
        </w:rPr>
        <w:t xml:space="preserve"> within the model-indicated warm layer was approximately 4°C.</w:t>
      </w:r>
      <w:bookmarkEnd w:id="39"/>
      <w:bookmarkEnd w:id="40"/>
    </w:p>
    <w:p w:rsidR="00FD2D9F" w:rsidRDefault="0015379E" w:rsidP="007E42DA">
      <w:pPr>
        <w:spacing w:after="0" w:line="480" w:lineRule="auto"/>
        <w:jc w:val="both"/>
        <w:rPr>
          <w:rFonts w:ascii="Times New Roman" w:hAnsi="Times New Roman" w:cs="Times New Roman"/>
          <w:sz w:val="24"/>
          <w:szCs w:val="24"/>
        </w:rPr>
      </w:pPr>
      <w:r w:rsidRPr="0015379E">
        <w:rPr>
          <w:rFonts w:ascii="Times New Roman" w:hAnsi="Times New Roman" w:cs="Times New Roman"/>
          <w:sz w:val="24"/>
          <w:szCs w:val="24"/>
        </w:rPr>
        <w:lastRenderedPageBreak/>
        <w:t>(</w:t>
      </w:r>
      <w:r w:rsidR="00FD2D9F">
        <w:rPr>
          <w:rFonts w:ascii="Times New Roman" w:hAnsi="Times New Roman" w:cs="Times New Roman"/>
          <w:sz w:val="24"/>
          <w:szCs w:val="24"/>
        </w:rPr>
        <w:t>&gt;</w:t>
      </w:r>
      <w:r w:rsidRPr="0015379E">
        <w:rPr>
          <w:rFonts w:ascii="Times New Roman" w:hAnsi="Times New Roman" w:cs="Times New Roman"/>
          <w:sz w:val="24"/>
          <w:szCs w:val="24"/>
        </w:rPr>
        <w:t>50 dBZ) heavy wet</w:t>
      </w:r>
      <w:r>
        <w:rPr>
          <w:rFonts w:ascii="Times New Roman" w:hAnsi="Times New Roman" w:cs="Times New Roman"/>
          <w:sz w:val="24"/>
          <w:szCs w:val="24"/>
        </w:rPr>
        <w:t xml:space="preserve"> </w:t>
      </w:r>
      <w:r w:rsidRPr="0015379E">
        <w:rPr>
          <w:rFonts w:ascii="Times New Roman" w:hAnsi="Times New Roman" w:cs="Times New Roman"/>
          <w:sz w:val="24"/>
          <w:szCs w:val="24"/>
        </w:rPr>
        <w:t>snow at the surface, it is not surprising that attenuation</w:t>
      </w:r>
      <w:r>
        <w:rPr>
          <w:rFonts w:ascii="Times New Roman" w:hAnsi="Times New Roman" w:cs="Times New Roman"/>
          <w:sz w:val="24"/>
          <w:szCs w:val="24"/>
        </w:rPr>
        <w:t xml:space="preserve"> </w:t>
      </w:r>
      <w:r w:rsidRPr="0015379E">
        <w:rPr>
          <w:rFonts w:ascii="Times New Roman" w:hAnsi="Times New Roman" w:cs="Times New Roman"/>
          <w:sz w:val="24"/>
          <w:szCs w:val="24"/>
        </w:rPr>
        <w:t>and differential attenuation observations in this system</w:t>
      </w:r>
      <w:r>
        <w:rPr>
          <w:rFonts w:ascii="Times New Roman" w:hAnsi="Times New Roman" w:cs="Times New Roman"/>
          <w:sz w:val="24"/>
          <w:szCs w:val="24"/>
        </w:rPr>
        <w:t xml:space="preserve"> </w:t>
      </w:r>
      <w:r w:rsidRPr="0015379E">
        <w:rPr>
          <w:rFonts w:ascii="Times New Roman" w:hAnsi="Times New Roman" w:cs="Times New Roman"/>
          <w:sz w:val="24"/>
          <w:szCs w:val="24"/>
        </w:rPr>
        <w:t>reached magnitudes that appear to exceed those previously</w:t>
      </w:r>
      <w:r>
        <w:rPr>
          <w:rFonts w:ascii="Times New Roman" w:hAnsi="Times New Roman" w:cs="Times New Roman"/>
          <w:sz w:val="24"/>
          <w:szCs w:val="24"/>
        </w:rPr>
        <w:t xml:space="preserve"> </w:t>
      </w:r>
      <w:r w:rsidRPr="0015379E">
        <w:rPr>
          <w:rFonts w:ascii="Times New Roman" w:hAnsi="Times New Roman" w:cs="Times New Roman"/>
          <w:sz w:val="24"/>
          <w:szCs w:val="24"/>
        </w:rPr>
        <w:t>documented for S-band radar observations.</w:t>
      </w:r>
      <w:r w:rsidR="00705B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5379E">
        <w:rPr>
          <w:rFonts w:ascii="Times New Roman" w:hAnsi="Times New Roman" w:cs="Times New Roman"/>
          <w:sz w:val="24"/>
          <w:szCs w:val="24"/>
        </w:rPr>
        <w:t>It should be noted that all Z</w:t>
      </w:r>
      <w:r w:rsidRPr="00FD2D9F">
        <w:rPr>
          <w:rFonts w:ascii="Times New Roman" w:hAnsi="Times New Roman" w:cs="Times New Roman"/>
          <w:sz w:val="24"/>
          <w:szCs w:val="24"/>
          <w:vertAlign w:val="subscript"/>
        </w:rPr>
        <w:t>DR</w:t>
      </w:r>
      <w:r w:rsidRPr="0015379E">
        <w:rPr>
          <w:rFonts w:ascii="Times New Roman" w:hAnsi="Times New Roman" w:cs="Times New Roman"/>
          <w:sz w:val="24"/>
          <w:szCs w:val="24"/>
        </w:rPr>
        <w:t xml:space="preserve"> values shown in this</w:t>
      </w:r>
      <w:r>
        <w:rPr>
          <w:rFonts w:ascii="Times New Roman" w:hAnsi="Times New Roman" w:cs="Times New Roman"/>
          <w:sz w:val="24"/>
          <w:szCs w:val="24"/>
        </w:rPr>
        <w:t xml:space="preserve"> </w:t>
      </w:r>
      <w:r w:rsidRPr="0015379E">
        <w:rPr>
          <w:rFonts w:ascii="Times New Roman" w:hAnsi="Times New Roman" w:cs="Times New Roman"/>
          <w:sz w:val="24"/>
          <w:szCs w:val="24"/>
        </w:rPr>
        <w:t>paper were corrected for differential attenuation using</w:t>
      </w:r>
      <w:r>
        <w:rPr>
          <w:rFonts w:ascii="Times New Roman" w:hAnsi="Times New Roman" w:cs="Times New Roman"/>
          <w:sz w:val="24"/>
          <w:szCs w:val="24"/>
        </w:rPr>
        <w:t xml:space="preserve"> </w:t>
      </w:r>
      <w:r w:rsidRPr="0015379E">
        <w:rPr>
          <w:rFonts w:ascii="Times New Roman" w:hAnsi="Times New Roman" w:cs="Times New Roman"/>
          <w:sz w:val="24"/>
          <w:szCs w:val="24"/>
        </w:rPr>
        <w:t>the standard correction for pure rain,</w:t>
      </w:r>
      <w:r>
        <w:rPr>
          <w:rFonts w:ascii="Times New Roman" w:hAnsi="Times New Roman" w:cs="Times New Roman"/>
          <w:sz w:val="24"/>
          <w:szCs w:val="24"/>
        </w:rPr>
        <w:t xml:space="preserve"> </w:t>
      </w:r>
    </w:p>
    <w:p w:rsidR="00FD2D9F" w:rsidRDefault="00FD2D9F" w:rsidP="00FD2D9F">
      <w:pPr>
        <w:spacing w:line="480" w:lineRule="auto"/>
        <w:ind w:left="2880" w:firstLine="720"/>
        <w:jc w:val="center"/>
        <w:rPr>
          <w:rFonts w:ascii="Times New Roman" w:hAnsi="Times New Roman" w:cs="Times New Roman"/>
          <w:sz w:val="24"/>
          <w:szCs w:val="24"/>
        </w:rPr>
      </w:pPr>
      <w:r w:rsidRPr="00EE7696">
        <w:rPr>
          <w:position w:val="-10"/>
        </w:rPr>
        <w:object w:dxaOrig="14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7.05pt" o:ole="">
            <v:imagedata r:id="rId21" o:title=""/>
          </v:shape>
          <o:OLEObject Type="Embed" ProgID="Equation.3" ShapeID="_x0000_i1025" DrawAspect="Content" ObjectID="_1606211754" r:id="rId22"/>
        </w:object>
      </w:r>
      <w:r w:rsidR="0015379E" w:rsidRPr="0015379E">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15379E" w:rsidRPr="0015379E">
        <w:rPr>
          <w:rFonts w:ascii="Times New Roman" w:hAnsi="Times New Roman" w:cs="Times New Roman"/>
          <w:sz w:val="24"/>
          <w:szCs w:val="24"/>
        </w:rPr>
        <w:t>(</w:t>
      </w:r>
      <w:r w:rsidR="00D232D7">
        <w:rPr>
          <w:rFonts w:ascii="Times New Roman" w:hAnsi="Times New Roman" w:cs="Times New Roman"/>
          <w:sz w:val="24"/>
          <w:szCs w:val="24"/>
        </w:rPr>
        <w:t>2.</w:t>
      </w:r>
      <w:r w:rsidR="0015379E" w:rsidRPr="0015379E">
        <w:rPr>
          <w:rFonts w:ascii="Times New Roman" w:hAnsi="Times New Roman" w:cs="Times New Roman"/>
          <w:sz w:val="24"/>
          <w:szCs w:val="24"/>
        </w:rPr>
        <w:t>1)</w:t>
      </w:r>
    </w:p>
    <w:p w:rsidR="00FD2D9F" w:rsidRDefault="0015379E" w:rsidP="007E42DA">
      <w:pPr>
        <w:spacing w:after="0" w:line="480" w:lineRule="auto"/>
        <w:jc w:val="both"/>
        <w:rPr>
          <w:rFonts w:ascii="Times New Roman" w:hAnsi="Times New Roman" w:cs="Times New Roman"/>
          <w:sz w:val="24"/>
          <w:szCs w:val="24"/>
        </w:rPr>
      </w:pPr>
      <w:proofErr w:type="gramStart"/>
      <w:r w:rsidRPr="0015379E">
        <w:rPr>
          <w:rFonts w:ascii="Times New Roman" w:hAnsi="Times New Roman" w:cs="Times New Roman"/>
          <w:sz w:val="24"/>
          <w:szCs w:val="24"/>
        </w:rPr>
        <w:t>in</w:t>
      </w:r>
      <w:proofErr w:type="gramEnd"/>
      <w:r w:rsidRPr="0015379E">
        <w:rPr>
          <w:rFonts w:ascii="Times New Roman" w:hAnsi="Times New Roman" w:cs="Times New Roman"/>
          <w:sz w:val="24"/>
          <w:szCs w:val="24"/>
        </w:rPr>
        <w:t xml:space="preserve"> which the correction factor </w:t>
      </w:r>
      <w:r w:rsidR="0076769A" w:rsidRPr="00EE7696">
        <w:rPr>
          <w:position w:val="-10"/>
        </w:rPr>
        <w:object w:dxaOrig="240" w:dyaOrig="320">
          <v:shape id="_x0000_i1026" type="#_x0000_t75" style="width:12.05pt;height:15.8pt" o:ole="">
            <v:imagedata r:id="rId23" o:title=""/>
          </v:shape>
          <o:OLEObject Type="Embed" ProgID="Equation.3" ShapeID="_x0000_i1026" DrawAspect="Content" ObjectID="_1606211755" r:id="rId24"/>
        </w:object>
      </w:r>
      <w:r w:rsidR="00FD2D9F">
        <w:t xml:space="preserve"> </w:t>
      </w:r>
      <w:r w:rsidR="00FD2D9F">
        <w:rPr>
          <w:rFonts w:ascii="Times New Roman" w:hAnsi="Times New Roman" w:cs="Times New Roman"/>
          <w:sz w:val="24"/>
          <w:szCs w:val="24"/>
        </w:rPr>
        <w:t xml:space="preserve">= </w:t>
      </w:r>
      <w:r w:rsidRPr="0015379E">
        <w:rPr>
          <w:rFonts w:ascii="Times New Roman" w:hAnsi="Times New Roman" w:cs="Times New Roman"/>
          <w:sz w:val="24"/>
          <w:szCs w:val="24"/>
        </w:rPr>
        <w:t>0.004</w:t>
      </w:r>
      <w:r w:rsidR="00FD2D9F">
        <w:rPr>
          <w:rFonts w:ascii="Times New Roman" w:hAnsi="Times New Roman" w:cs="Times New Roman"/>
          <w:sz w:val="24"/>
          <w:szCs w:val="24"/>
        </w:rPr>
        <w:t xml:space="preserve"> </w:t>
      </w:r>
      <w:r w:rsidRPr="0015379E">
        <w:rPr>
          <w:rFonts w:ascii="Times New Roman" w:hAnsi="Times New Roman" w:cs="Times New Roman"/>
          <w:sz w:val="24"/>
          <w:szCs w:val="24"/>
        </w:rPr>
        <w:t>dB (</w:t>
      </w:r>
      <w:r w:rsidR="00FD2D9F">
        <w:rPr>
          <w:rFonts w:ascii="Times New Roman" w:hAnsi="Times New Roman" w:cs="Times New Roman"/>
          <w:sz w:val="24"/>
          <w:szCs w:val="24"/>
        </w:rPr>
        <w:t>°</w:t>
      </w:r>
      <w:r w:rsidRPr="0015379E">
        <w:rPr>
          <w:rFonts w:ascii="Times New Roman" w:hAnsi="Times New Roman" w:cs="Times New Roman"/>
          <w:sz w:val="24"/>
          <w:szCs w:val="24"/>
        </w:rPr>
        <w:t>)</w:t>
      </w:r>
      <w:r w:rsidR="00FD2D9F" w:rsidRPr="00FD2D9F">
        <w:rPr>
          <w:rFonts w:ascii="Times New Roman" w:hAnsi="Times New Roman" w:cs="Times New Roman"/>
          <w:sz w:val="24"/>
          <w:szCs w:val="24"/>
          <w:vertAlign w:val="superscript"/>
        </w:rPr>
        <w:t>-</w:t>
      </w:r>
      <w:r w:rsidRPr="00FD2D9F">
        <w:rPr>
          <w:rFonts w:ascii="Times New Roman" w:hAnsi="Times New Roman" w:cs="Times New Roman"/>
          <w:sz w:val="24"/>
          <w:szCs w:val="24"/>
          <w:vertAlign w:val="superscript"/>
        </w:rPr>
        <w:t>1</w:t>
      </w:r>
      <w:r w:rsidRPr="0015379E">
        <w:rPr>
          <w:rFonts w:ascii="Times New Roman" w:hAnsi="Times New Roman" w:cs="Times New Roman"/>
          <w:sz w:val="24"/>
          <w:szCs w:val="24"/>
        </w:rPr>
        <w:t xml:space="preserve"> (Ryzhkov</w:t>
      </w:r>
      <w:r>
        <w:rPr>
          <w:rFonts w:ascii="Times New Roman" w:hAnsi="Times New Roman" w:cs="Times New Roman"/>
          <w:sz w:val="24"/>
          <w:szCs w:val="24"/>
        </w:rPr>
        <w:t xml:space="preserve"> </w:t>
      </w:r>
      <w:r w:rsidRPr="0015379E">
        <w:rPr>
          <w:rFonts w:ascii="Times New Roman" w:hAnsi="Times New Roman" w:cs="Times New Roman"/>
          <w:sz w:val="24"/>
          <w:szCs w:val="24"/>
        </w:rPr>
        <w:t>and Zrni</w:t>
      </w:r>
      <w:r w:rsidR="00FD2D9F">
        <w:rPr>
          <w:rFonts w:ascii="Times New Roman" w:hAnsi="Times New Roman" w:cs="Times New Roman"/>
          <w:sz w:val="24"/>
          <w:szCs w:val="24"/>
        </w:rPr>
        <w:t xml:space="preserve">ć </w:t>
      </w:r>
      <w:r w:rsidRPr="0015379E">
        <w:rPr>
          <w:rFonts w:ascii="Times New Roman" w:hAnsi="Times New Roman" w:cs="Times New Roman"/>
          <w:sz w:val="24"/>
          <w:szCs w:val="24"/>
        </w:rPr>
        <w:t xml:space="preserve">1995). </w:t>
      </w:r>
      <w:r w:rsidR="00FD2D9F">
        <w:rPr>
          <w:rFonts w:ascii="Times New Roman" w:hAnsi="Times New Roman" w:cs="Times New Roman"/>
          <w:sz w:val="24"/>
          <w:szCs w:val="24"/>
        </w:rPr>
        <w:t xml:space="preserve"> </w:t>
      </w:r>
      <w:r w:rsidRPr="0015379E">
        <w:rPr>
          <w:rFonts w:ascii="Times New Roman" w:hAnsi="Times New Roman" w:cs="Times New Roman"/>
          <w:sz w:val="24"/>
          <w:szCs w:val="24"/>
        </w:rPr>
        <w:t>Despite this correction, large regions of</w:t>
      </w:r>
      <w:r w:rsidRPr="0015379E">
        <w:rPr>
          <w:rFonts w:ascii="AdvPSTIM10-R" w:hAnsi="AdvPSTIM10-R" w:cs="AdvPSTIM10-R"/>
          <w:color w:val="000000"/>
          <w:sz w:val="19"/>
          <w:szCs w:val="19"/>
        </w:rPr>
        <w:t xml:space="preserve"> </w:t>
      </w:r>
      <w:r w:rsidRPr="0015379E">
        <w:rPr>
          <w:rFonts w:ascii="Times New Roman" w:hAnsi="Times New Roman" w:cs="Times New Roman"/>
          <w:sz w:val="24"/>
          <w:szCs w:val="24"/>
        </w:rPr>
        <w:t>negative Z</w:t>
      </w:r>
      <w:r w:rsidRPr="00FD2D9F">
        <w:rPr>
          <w:rFonts w:ascii="Times New Roman" w:hAnsi="Times New Roman" w:cs="Times New Roman"/>
          <w:sz w:val="24"/>
          <w:szCs w:val="24"/>
          <w:vertAlign w:val="subscript"/>
        </w:rPr>
        <w:t>DR</w:t>
      </w:r>
      <w:r w:rsidRPr="0015379E">
        <w:rPr>
          <w:rFonts w:ascii="Times New Roman" w:hAnsi="Times New Roman" w:cs="Times New Roman"/>
          <w:sz w:val="24"/>
          <w:szCs w:val="24"/>
        </w:rPr>
        <w:t xml:space="preserve"> are observed throughout most</w:t>
      </w:r>
      <w:r>
        <w:rPr>
          <w:rFonts w:ascii="Times New Roman" w:hAnsi="Times New Roman" w:cs="Times New Roman"/>
          <w:sz w:val="24"/>
          <w:szCs w:val="24"/>
        </w:rPr>
        <w:t xml:space="preserve"> of the observational </w:t>
      </w:r>
      <w:r w:rsidRPr="0015379E">
        <w:rPr>
          <w:rFonts w:ascii="Times New Roman" w:hAnsi="Times New Roman" w:cs="Times New Roman"/>
          <w:sz w:val="24"/>
          <w:szCs w:val="24"/>
        </w:rPr>
        <w:t>period, which suggests that differential attenuation</w:t>
      </w:r>
      <w:r>
        <w:rPr>
          <w:rFonts w:ascii="Times New Roman" w:hAnsi="Times New Roman" w:cs="Times New Roman"/>
          <w:sz w:val="24"/>
          <w:szCs w:val="24"/>
        </w:rPr>
        <w:t xml:space="preserve"> </w:t>
      </w:r>
      <w:r w:rsidRPr="0015379E">
        <w:rPr>
          <w:rFonts w:ascii="Times New Roman" w:hAnsi="Times New Roman" w:cs="Times New Roman"/>
          <w:sz w:val="24"/>
          <w:szCs w:val="24"/>
        </w:rPr>
        <w:t>in wet snow/graupel is significantly higher</w:t>
      </w:r>
      <w:r>
        <w:rPr>
          <w:rFonts w:ascii="Times New Roman" w:hAnsi="Times New Roman" w:cs="Times New Roman"/>
          <w:sz w:val="24"/>
          <w:szCs w:val="24"/>
        </w:rPr>
        <w:t xml:space="preserve"> </w:t>
      </w:r>
      <w:r w:rsidRPr="0015379E">
        <w:rPr>
          <w:rFonts w:ascii="Times New Roman" w:hAnsi="Times New Roman" w:cs="Times New Roman"/>
          <w:sz w:val="24"/>
          <w:szCs w:val="24"/>
        </w:rPr>
        <w:t xml:space="preserve">than in pure rain. </w:t>
      </w:r>
      <w:r w:rsidR="00FD2D9F">
        <w:rPr>
          <w:rFonts w:ascii="Times New Roman" w:hAnsi="Times New Roman" w:cs="Times New Roman"/>
          <w:sz w:val="24"/>
          <w:szCs w:val="24"/>
        </w:rPr>
        <w:t xml:space="preserve"> </w:t>
      </w:r>
      <w:r w:rsidRPr="0015379E">
        <w:rPr>
          <w:rFonts w:ascii="Times New Roman" w:hAnsi="Times New Roman" w:cs="Times New Roman"/>
          <w:sz w:val="24"/>
          <w:szCs w:val="24"/>
        </w:rPr>
        <w:t>This is clearly illustrated in the RHI</w:t>
      </w:r>
      <w:r>
        <w:rPr>
          <w:rFonts w:ascii="Times New Roman" w:hAnsi="Times New Roman" w:cs="Times New Roman"/>
          <w:sz w:val="24"/>
          <w:szCs w:val="24"/>
        </w:rPr>
        <w:t xml:space="preserve"> </w:t>
      </w:r>
      <w:r w:rsidRPr="0015379E">
        <w:rPr>
          <w:rFonts w:ascii="Times New Roman" w:hAnsi="Times New Roman" w:cs="Times New Roman"/>
          <w:sz w:val="24"/>
          <w:szCs w:val="24"/>
        </w:rPr>
        <w:t xml:space="preserve">plots in Figs. </w:t>
      </w:r>
      <w:r w:rsidR="00D232D7">
        <w:rPr>
          <w:rFonts w:ascii="Times New Roman" w:hAnsi="Times New Roman" w:cs="Times New Roman"/>
          <w:sz w:val="24"/>
          <w:szCs w:val="24"/>
        </w:rPr>
        <w:t>2.</w:t>
      </w:r>
      <w:r w:rsidRPr="0015379E">
        <w:rPr>
          <w:rFonts w:ascii="Times New Roman" w:hAnsi="Times New Roman" w:cs="Times New Roman"/>
          <w:sz w:val="24"/>
          <w:szCs w:val="24"/>
        </w:rPr>
        <w:t xml:space="preserve">5 and </w:t>
      </w:r>
      <w:r w:rsidR="00D232D7">
        <w:rPr>
          <w:rFonts w:ascii="Times New Roman" w:hAnsi="Times New Roman" w:cs="Times New Roman"/>
          <w:sz w:val="24"/>
          <w:szCs w:val="24"/>
        </w:rPr>
        <w:t>2.</w:t>
      </w:r>
      <w:r w:rsidRPr="0015379E">
        <w:rPr>
          <w:rFonts w:ascii="Times New Roman" w:hAnsi="Times New Roman" w:cs="Times New Roman"/>
          <w:sz w:val="24"/>
          <w:szCs w:val="24"/>
        </w:rPr>
        <w:t xml:space="preserve">7. </w:t>
      </w:r>
      <w:r w:rsidR="00FD2D9F">
        <w:rPr>
          <w:rFonts w:ascii="Times New Roman" w:hAnsi="Times New Roman" w:cs="Times New Roman"/>
          <w:sz w:val="24"/>
          <w:szCs w:val="24"/>
        </w:rPr>
        <w:t xml:space="preserve"> </w:t>
      </w:r>
      <w:r w:rsidRPr="0015379E">
        <w:rPr>
          <w:rFonts w:ascii="Times New Roman" w:hAnsi="Times New Roman" w:cs="Times New Roman"/>
          <w:sz w:val="24"/>
          <w:szCs w:val="24"/>
        </w:rPr>
        <w:t>The reduced negative Z</w:t>
      </w:r>
      <w:r w:rsidRPr="00FD2D9F">
        <w:rPr>
          <w:rFonts w:ascii="Times New Roman" w:hAnsi="Times New Roman" w:cs="Times New Roman"/>
          <w:sz w:val="24"/>
          <w:szCs w:val="24"/>
          <w:vertAlign w:val="subscript"/>
        </w:rPr>
        <w:t>DR</w:t>
      </w:r>
      <w:r w:rsidRPr="0015379E">
        <w:rPr>
          <w:rFonts w:ascii="Times New Roman" w:hAnsi="Times New Roman" w:cs="Times New Roman"/>
          <w:sz w:val="24"/>
          <w:szCs w:val="24"/>
        </w:rPr>
        <w:t xml:space="preserve"> values</w:t>
      </w:r>
      <w:r>
        <w:rPr>
          <w:rFonts w:ascii="Times New Roman" w:hAnsi="Times New Roman" w:cs="Times New Roman"/>
          <w:sz w:val="24"/>
          <w:szCs w:val="24"/>
        </w:rPr>
        <w:t xml:space="preserve"> </w:t>
      </w:r>
      <w:r w:rsidRPr="0015379E">
        <w:rPr>
          <w:rFonts w:ascii="Times New Roman" w:hAnsi="Times New Roman" w:cs="Times New Roman"/>
          <w:sz w:val="24"/>
          <w:szCs w:val="24"/>
        </w:rPr>
        <w:t>are observed above the layer of enhanced Z</w:t>
      </w:r>
      <w:r w:rsidRPr="00FD2D9F">
        <w:rPr>
          <w:rFonts w:ascii="Times New Roman" w:hAnsi="Times New Roman" w:cs="Times New Roman"/>
          <w:sz w:val="24"/>
          <w:szCs w:val="24"/>
          <w:vertAlign w:val="subscript"/>
        </w:rPr>
        <w:t>H</w:t>
      </w:r>
      <w:r w:rsidRPr="0015379E">
        <w:rPr>
          <w:rFonts w:ascii="Times New Roman" w:hAnsi="Times New Roman" w:cs="Times New Roman"/>
          <w:sz w:val="24"/>
          <w:szCs w:val="24"/>
        </w:rPr>
        <w:t xml:space="preserve"> (Figs. </w:t>
      </w:r>
      <w:r w:rsidR="00D232D7">
        <w:rPr>
          <w:rFonts w:ascii="Times New Roman" w:hAnsi="Times New Roman" w:cs="Times New Roman"/>
          <w:sz w:val="24"/>
          <w:szCs w:val="24"/>
        </w:rPr>
        <w:t>2.</w:t>
      </w:r>
      <w:r w:rsidRPr="0015379E">
        <w:rPr>
          <w:rFonts w:ascii="Times New Roman" w:hAnsi="Times New Roman" w:cs="Times New Roman"/>
          <w:sz w:val="24"/>
          <w:szCs w:val="24"/>
        </w:rPr>
        <w:t>5b</w:t>
      </w:r>
      <w:r>
        <w:rPr>
          <w:rFonts w:ascii="Times New Roman" w:hAnsi="Times New Roman" w:cs="Times New Roman"/>
          <w:sz w:val="24"/>
          <w:szCs w:val="24"/>
        </w:rPr>
        <w:t xml:space="preserve"> </w:t>
      </w:r>
      <w:r w:rsidRPr="0015379E">
        <w:rPr>
          <w:rFonts w:ascii="Times New Roman" w:hAnsi="Times New Roman" w:cs="Times New Roman"/>
          <w:sz w:val="24"/>
          <w:szCs w:val="24"/>
        </w:rPr>
        <w:t xml:space="preserve">and </w:t>
      </w:r>
      <w:r w:rsidR="00D232D7">
        <w:rPr>
          <w:rFonts w:ascii="Times New Roman" w:hAnsi="Times New Roman" w:cs="Times New Roman"/>
          <w:sz w:val="24"/>
          <w:szCs w:val="24"/>
        </w:rPr>
        <w:t>2.</w:t>
      </w:r>
      <w:r w:rsidRPr="0015379E">
        <w:rPr>
          <w:rFonts w:ascii="Times New Roman" w:hAnsi="Times New Roman" w:cs="Times New Roman"/>
          <w:sz w:val="24"/>
          <w:szCs w:val="24"/>
        </w:rPr>
        <w:t xml:space="preserve">7b). </w:t>
      </w:r>
      <w:r w:rsidR="00FD2D9F">
        <w:rPr>
          <w:rFonts w:ascii="Times New Roman" w:hAnsi="Times New Roman" w:cs="Times New Roman"/>
          <w:sz w:val="24"/>
          <w:szCs w:val="24"/>
        </w:rPr>
        <w:t xml:space="preserve"> </w:t>
      </w:r>
      <w:r w:rsidRPr="0015379E">
        <w:rPr>
          <w:rFonts w:ascii="Times New Roman" w:hAnsi="Times New Roman" w:cs="Times New Roman"/>
          <w:sz w:val="24"/>
          <w:szCs w:val="24"/>
        </w:rPr>
        <w:t xml:space="preserve">Differential phase </w:t>
      </w:r>
      <w:r w:rsidR="00FD2D9F">
        <w:rPr>
          <w:rFonts w:ascii="Times New Roman" w:hAnsi="Times New Roman" w:cs="Times New Roman"/>
          <w:sz w:val="24"/>
          <w:szCs w:val="24"/>
        </w:rPr>
        <w:t>Φ</w:t>
      </w:r>
      <w:r w:rsidRPr="00FD2D9F">
        <w:rPr>
          <w:rFonts w:ascii="Times New Roman" w:hAnsi="Times New Roman" w:cs="Times New Roman"/>
          <w:sz w:val="24"/>
          <w:szCs w:val="24"/>
          <w:vertAlign w:val="subscript"/>
        </w:rPr>
        <w:t>DP</w:t>
      </w:r>
      <w:r w:rsidRPr="0015379E">
        <w:rPr>
          <w:rFonts w:ascii="Times New Roman" w:hAnsi="Times New Roman" w:cs="Times New Roman"/>
          <w:sz w:val="24"/>
          <w:szCs w:val="24"/>
        </w:rPr>
        <w:t xml:space="preserve"> rapidly accumulates</w:t>
      </w:r>
      <w:r>
        <w:rPr>
          <w:rFonts w:ascii="Times New Roman" w:hAnsi="Times New Roman" w:cs="Times New Roman"/>
          <w:sz w:val="24"/>
          <w:szCs w:val="24"/>
        </w:rPr>
        <w:t xml:space="preserve"> </w:t>
      </w:r>
      <w:r w:rsidRPr="0015379E">
        <w:rPr>
          <w:rFonts w:ascii="Times New Roman" w:hAnsi="Times New Roman" w:cs="Times New Roman"/>
          <w:sz w:val="24"/>
          <w:szCs w:val="24"/>
        </w:rPr>
        <w:t>down radial of the heavy wet snow region, exceeding</w:t>
      </w:r>
      <w:r>
        <w:rPr>
          <w:rFonts w:ascii="Times New Roman" w:hAnsi="Times New Roman" w:cs="Times New Roman"/>
          <w:sz w:val="24"/>
          <w:szCs w:val="24"/>
        </w:rPr>
        <w:t xml:space="preserve"> </w:t>
      </w:r>
      <w:r w:rsidRPr="0015379E">
        <w:rPr>
          <w:rFonts w:ascii="Times New Roman" w:hAnsi="Times New Roman" w:cs="Times New Roman"/>
          <w:sz w:val="24"/>
          <w:szCs w:val="24"/>
        </w:rPr>
        <w:t>100</w:t>
      </w:r>
      <w:r w:rsidR="00705B48">
        <w:rPr>
          <w:rFonts w:ascii="Times New Roman" w:hAnsi="Times New Roman" w:cs="Times New Roman"/>
          <w:sz w:val="24"/>
          <w:szCs w:val="24"/>
        </w:rPr>
        <w:t>°</w:t>
      </w:r>
      <w:r w:rsidRPr="0015379E">
        <w:rPr>
          <w:rFonts w:ascii="Times New Roman" w:hAnsi="Times New Roman" w:cs="Times New Roman"/>
          <w:sz w:val="24"/>
          <w:szCs w:val="24"/>
        </w:rPr>
        <w:t xml:space="preserve"> (Fig. </w:t>
      </w:r>
      <w:r w:rsidR="00D232D7">
        <w:rPr>
          <w:rFonts w:ascii="Times New Roman" w:hAnsi="Times New Roman" w:cs="Times New Roman"/>
          <w:sz w:val="24"/>
          <w:szCs w:val="24"/>
        </w:rPr>
        <w:t>2.</w:t>
      </w:r>
      <w:r w:rsidRPr="0015379E">
        <w:rPr>
          <w:rFonts w:ascii="Times New Roman" w:hAnsi="Times New Roman" w:cs="Times New Roman"/>
          <w:sz w:val="24"/>
          <w:szCs w:val="24"/>
        </w:rPr>
        <w:t>7d), confirming that the negative bias of Z</w:t>
      </w:r>
      <w:r w:rsidRPr="00FD2D9F">
        <w:rPr>
          <w:rFonts w:ascii="Times New Roman" w:hAnsi="Times New Roman" w:cs="Times New Roman"/>
          <w:sz w:val="24"/>
          <w:szCs w:val="24"/>
          <w:vertAlign w:val="subscript"/>
        </w:rPr>
        <w:t>DR</w:t>
      </w:r>
      <w:r w:rsidRPr="0015379E">
        <w:rPr>
          <w:rFonts w:ascii="Times New Roman" w:hAnsi="Times New Roman" w:cs="Times New Roman"/>
          <w:sz w:val="24"/>
          <w:szCs w:val="24"/>
        </w:rPr>
        <w:t xml:space="preserve"> is</w:t>
      </w:r>
      <w:r>
        <w:rPr>
          <w:rFonts w:ascii="Times New Roman" w:hAnsi="Times New Roman" w:cs="Times New Roman"/>
          <w:sz w:val="24"/>
          <w:szCs w:val="24"/>
        </w:rPr>
        <w:t xml:space="preserve"> </w:t>
      </w:r>
      <w:r w:rsidRPr="0015379E">
        <w:rPr>
          <w:rFonts w:ascii="Times New Roman" w:hAnsi="Times New Roman" w:cs="Times New Roman"/>
          <w:sz w:val="24"/>
          <w:szCs w:val="24"/>
        </w:rPr>
        <w:t>attributed to differential attenuation.</w:t>
      </w:r>
      <w:r>
        <w:rPr>
          <w:rFonts w:ascii="Times New Roman" w:hAnsi="Times New Roman" w:cs="Times New Roman"/>
          <w:sz w:val="24"/>
          <w:szCs w:val="24"/>
        </w:rPr>
        <w:t xml:space="preserve"> </w:t>
      </w:r>
      <w:r w:rsidR="00FD2D9F">
        <w:rPr>
          <w:rFonts w:ascii="Times New Roman" w:hAnsi="Times New Roman" w:cs="Times New Roman"/>
          <w:sz w:val="24"/>
          <w:szCs w:val="24"/>
        </w:rPr>
        <w:t xml:space="preserve"> </w:t>
      </w:r>
    </w:p>
    <w:p w:rsidR="0076769A" w:rsidRDefault="0015379E" w:rsidP="007E42DA">
      <w:pPr>
        <w:spacing w:after="0" w:line="480" w:lineRule="auto"/>
        <w:ind w:firstLine="720"/>
        <w:jc w:val="both"/>
        <w:rPr>
          <w:rFonts w:ascii="Times New Roman" w:hAnsi="Times New Roman" w:cs="Times New Roman"/>
          <w:sz w:val="24"/>
          <w:szCs w:val="24"/>
        </w:rPr>
      </w:pPr>
      <w:r w:rsidRPr="0015379E">
        <w:rPr>
          <w:rFonts w:ascii="Times New Roman" w:hAnsi="Times New Roman" w:cs="Times New Roman"/>
          <w:sz w:val="24"/>
          <w:szCs w:val="24"/>
        </w:rPr>
        <w:t xml:space="preserve">Figure </w:t>
      </w:r>
      <w:r w:rsidR="00D232D7">
        <w:rPr>
          <w:rFonts w:ascii="Times New Roman" w:hAnsi="Times New Roman" w:cs="Times New Roman"/>
          <w:sz w:val="24"/>
          <w:szCs w:val="24"/>
        </w:rPr>
        <w:t>2.</w:t>
      </w:r>
      <w:r w:rsidRPr="0015379E">
        <w:rPr>
          <w:rFonts w:ascii="Times New Roman" w:hAnsi="Times New Roman" w:cs="Times New Roman"/>
          <w:sz w:val="24"/>
          <w:szCs w:val="24"/>
        </w:rPr>
        <w:t xml:space="preserve">8 displays line plots of </w:t>
      </w:r>
      <w:r w:rsidR="00FD2D9F">
        <w:rPr>
          <w:rFonts w:ascii="Times New Roman" w:hAnsi="Times New Roman" w:cs="Times New Roman"/>
          <w:sz w:val="24"/>
          <w:szCs w:val="24"/>
        </w:rPr>
        <w:t>Φ</w:t>
      </w:r>
      <w:r w:rsidR="00FD2D9F" w:rsidRPr="00FD2D9F">
        <w:rPr>
          <w:rFonts w:ascii="Times New Roman" w:hAnsi="Times New Roman" w:cs="Times New Roman"/>
          <w:sz w:val="24"/>
          <w:szCs w:val="24"/>
          <w:vertAlign w:val="subscript"/>
        </w:rPr>
        <w:t>DP</w:t>
      </w:r>
      <w:r w:rsidRPr="0015379E">
        <w:rPr>
          <w:rFonts w:ascii="Times New Roman" w:hAnsi="Times New Roman" w:cs="Times New Roman"/>
          <w:sz w:val="24"/>
          <w:szCs w:val="24"/>
        </w:rPr>
        <w:t>, Z</w:t>
      </w:r>
      <w:r w:rsidRPr="00FD2D9F">
        <w:rPr>
          <w:rFonts w:ascii="Times New Roman" w:hAnsi="Times New Roman" w:cs="Times New Roman"/>
          <w:sz w:val="24"/>
          <w:szCs w:val="24"/>
          <w:vertAlign w:val="subscript"/>
        </w:rPr>
        <w:t>DR</w:t>
      </w:r>
      <w:r w:rsidRPr="0015379E">
        <w:rPr>
          <w:rFonts w:ascii="Times New Roman" w:hAnsi="Times New Roman" w:cs="Times New Roman"/>
          <w:sz w:val="24"/>
          <w:szCs w:val="24"/>
        </w:rPr>
        <w:t xml:space="preserve">, and </w:t>
      </w:r>
      <w:r w:rsidR="00FD2D9F">
        <w:rPr>
          <w:rFonts w:ascii="Times New Roman" w:hAnsi="Times New Roman" w:cs="Times New Roman"/>
          <w:sz w:val="24"/>
          <w:szCs w:val="24"/>
        </w:rPr>
        <w:t>ρ</w:t>
      </w:r>
      <w:r w:rsidRPr="00FD2D9F">
        <w:rPr>
          <w:rFonts w:ascii="Times New Roman" w:hAnsi="Times New Roman" w:cs="Times New Roman"/>
          <w:sz w:val="24"/>
          <w:szCs w:val="24"/>
          <w:vertAlign w:val="subscript"/>
        </w:rPr>
        <w:t>hv</w:t>
      </w:r>
      <w:r w:rsidRPr="0015379E">
        <w:rPr>
          <w:rFonts w:ascii="Times New Roman" w:hAnsi="Times New Roman" w:cs="Times New Roman"/>
          <w:sz w:val="24"/>
          <w:szCs w:val="24"/>
        </w:rPr>
        <w:t xml:space="preserve"> as</w:t>
      </w:r>
      <w:r>
        <w:rPr>
          <w:rFonts w:ascii="Times New Roman" w:hAnsi="Times New Roman" w:cs="Times New Roman"/>
          <w:sz w:val="24"/>
          <w:szCs w:val="24"/>
        </w:rPr>
        <w:t xml:space="preserve"> </w:t>
      </w:r>
      <w:r w:rsidRPr="0015379E">
        <w:rPr>
          <w:rFonts w:ascii="Times New Roman" w:hAnsi="Times New Roman" w:cs="Times New Roman"/>
          <w:sz w:val="24"/>
          <w:szCs w:val="24"/>
        </w:rPr>
        <w:t>functions of range, at the 2.4</w:t>
      </w:r>
      <w:r w:rsidR="00FD2D9F">
        <w:rPr>
          <w:rFonts w:ascii="Times New Roman" w:hAnsi="Times New Roman" w:cs="Times New Roman"/>
          <w:sz w:val="24"/>
          <w:szCs w:val="24"/>
        </w:rPr>
        <w:t>°</w:t>
      </w:r>
      <w:r w:rsidRPr="0015379E">
        <w:rPr>
          <w:rFonts w:ascii="Times New Roman" w:hAnsi="Times New Roman" w:cs="Times New Roman"/>
          <w:sz w:val="24"/>
          <w:szCs w:val="24"/>
        </w:rPr>
        <w:t>-elevation scan along the</w:t>
      </w:r>
      <w:r>
        <w:rPr>
          <w:rFonts w:ascii="Times New Roman" w:hAnsi="Times New Roman" w:cs="Times New Roman"/>
          <w:sz w:val="24"/>
          <w:szCs w:val="24"/>
        </w:rPr>
        <w:t xml:space="preserve"> </w:t>
      </w:r>
      <w:r w:rsidRPr="0015379E">
        <w:rPr>
          <w:rFonts w:ascii="Times New Roman" w:hAnsi="Times New Roman" w:cs="Times New Roman"/>
          <w:sz w:val="24"/>
          <w:szCs w:val="24"/>
        </w:rPr>
        <w:t>2233 UTC 216</w:t>
      </w:r>
      <w:r w:rsidR="00FD2D9F">
        <w:rPr>
          <w:rFonts w:ascii="Times New Roman" w:hAnsi="Times New Roman" w:cs="Times New Roman"/>
          <w:sz w:val="24"/>
          <w:szCs w:val="24"/>
        </w:rPr>
        <w:t>°</w:t>
      </w:r>
      <w:r w:rsidRPr="0015379E">
        <w:rPr>
          <w:rFonts w:ascii="Times New Roman" w:hAnsi="Times New Roman" w:cs="Times New Roman"/>
          <w:sz w:val="24"/>
          <w:szCs w:val="24"/>
        </w:rPr>
        <w:t xml:space="preserve"> azimuth. </w:t>
      </w:r>
      <w:r w:rsidR="00FD2D9F">
        <w:rPr>
          <w:rFonts w:ascii="Times New Roman" w:hAnsi="Times New Roman" w:cs="Times New Roman"/>
          <w:sz w:val="24"/>
          <w:szCs w:val="24"/>
        </w:rPr>
        <w:t xml:space="preserve"> </w:t>
      </w:r>
      <w:r w:rsidRPr="0015379E">
        <w:rPr>
          <w:rFonts w:ascii="Times New Roman" w:hAnsi="Times New Roman" w:cs="Times New Roman"/>
          <w:sz w:val="24"/>
          <w:szCs w:val="24"/>
        </w:rPr>
        <w:t xml:space="preserve">It should be noted that </w:t>
      </w:r>
      <w:r w:rsidR="00FD2D9F">
        <w:rPr>
          <w:rFonts w:ascii="Times New Roman" w:hAnsi="Times New Roman" w:cs="Times New Roman"/>
          <w:sz w:val="24"/>
          <w:szCs w:val="24"/>
        </w:rPr>
        <w:t>Φ</w:t>
      </w:r>
      <w:r w:rsidR="00FD2D9F" w:rsidRPr="00FD2D9F">
        <w:rPr>
          <w:rFonts w:ascii="Times New Roman" w:hAnsi="Times New Roman" w:cs="Times New Roman"/>
          <w:sz w:val="24"/>
          <w:szCs w:val="24"/>
          <w:vertAlign w:val="subscript"/>
        </w:rPr>
        <w:t>DP</w:t>
      </w:r>
      <w:r w:rsidR="00FD2D9F" w:rsidRPr="0015379E">
        <w:rPr>
          <w:rFonts w:ascii="Times New Roman" w:hAnsi="Times New Roman" w:cs="Times New Roman"/>
          <w:sz w:val="24"/>
          <w:szCs w:val="24"/>
        </w:rPr>
        <w:t xml:space="preserve"> </w:t>
      </w:r>
      <w:r w:rsidRPr="0015379E">
        <w:rPr>
          <w:rFonts w:ascii="Times New Roman" w:hAnsi="Times New Roman" w:cs="Times New Roman"/>
          <w:sz w:val="24"/>
          <w:szCs w:val="24"/>
        </w:rPr>
        <w:t>has</w:t>
      </w:r>
      <w:r>
        <w:rPr>
          <w:rFonts w:ascii="Times New Roman" w:hAnsi="Times New Roman" w:cs="Times New Roman"/>
          <w:sz w:val="24"/>
          <w:szCs w:val="24"/>
        </w:rPr>
        <w:t xml:space="preserve"> </w:t>
      </w:r>
      <w:r w:rsidRPr="0015379E">
        <w:rPr>
          <w:rFonts w:ascii="Times New Roman" w:hAnsi="Times New Roman" w:cs="Times New Roman"/>
          <w:sz w:val="24"/>
          <w:szCs w:val="24"/>
        </w:rPr>
        <w:t>been smoothed, according to the preprocessing procedures</w:t>
      </w:r>
      <w:r>
        <w:rPr>
          <w:rFonts w:ascii="Times New Roman" w:hAnsi="Times New Roman" w:cs="Times New Roman"/>
          <w:sz w:val="24"/>
          <w:szCs w:val="24"/>
        </w:rPr>
        <w:t xml:space="preserve"> </w:t>
      </w:r>
      <w:r w:rsidRPr="0015379E">
        <w:rPr>
          <w:rFonts w:ascii="Times New Roman" w:hAnsi="Times New Roman" w:cs="Times New Roman"/>
          <w:sz w:val="24"/>
          <w:szCs w:val="24"/>
        </w:rPr>
        <w:t xml:space="preserve">detailed by Ryzhkov et al. (2005). </w:t>
      </w:r>
      <w:r w:rsidR="00FD2D9F">
        <w:rPr>
          <w:rFonts w:ascii="Times New Roman" w:hAnsi="Times New Roman" w:cs="Times New Roman"/>
          <w:sz w:val="24"/>
          <w:szCs w:val="24"/>
        </w:rPr>
        <w:t xml:space="preserve"> </w:t>
      </w:r>
      <w:r w:rsidRPr="0015379E">
        <w:rPr>
          <w:rFonts w:ascii="Times New Roman" w:hAnsi="Times New Roman" w:cs="Times New Roman"/>
          <w:sz w:val="24"/>
          <w:szCs w:val="24"/>
        </w:rPr>
        <w:t>Beginning at</w:t>
      </w:r>
      <w:r>
        <w:rPr>
          <w:rFonts w:ascii="Times New Roman" w:hAnsi="Times New Roman" w:cs="Times New Roman"/>
          <w:sz w:val="24"/>
          <w:szCs w:val="24"/>
        </w:rPr>
        <w:t xml:space="preserve"> </w:t>
      </w:r>
      <w:r w:rsidRPr="0015379E">
        <w:rPr>
          <w:rFonts w:ascii="Times New Roman" w:hAnsi="Times New Roman" w:cs="Times New Roman"/>
          <w:sz w:val="24"/>
          <w:szCs w:val="24"/>
        </w:rPr>
        <w:t xml:space="preserve">a range of </w:t>
      </w:r>
      <w:r w:rsidR="00FD2D9F">
        <w:rPr>
          <w:rFonts w:ascii="Times New Roman" w:hAnsi="Times New Roman" w:cs="Times New Roman"/>
          <w:sz w:val="24"/>
          <w:szCs w:val="24"/>
        </w:rPr>
        <w:t>~</w:t>
      </w:r>
      <w:r w:rsidRPr="0015379E">
        <w:rPr>
          <w:rFonts w:ascii="Times New Roman" w:hAnsi="Times New Roman" w:cs="Times New Roman"/>
          <w:sz w:val="24"/>
          <w:szCs w:val="24"/>
        </w:rPr>
        <w:t xml:space="preserve">10 km, there was a rapid increase in </w:t>
      </w:r>
      <w:r w:rsidR="00FD2D9F">
        <w:rPr>
          <w:rFonts w:ascii="Times New Roman" w:hAnsi="Times New Roman" w:cs="Times New Roman"/>
          <w:sz w:val="24"/>
          <w:szCs w:val="24"/>
        </w:rPr>
        <w:t>Φ</w:t>
      </w:r>
      <w:r w:rsidR="00FD2D9F" w:rsidRPr="00FD2D9F">
        <w:rPr>
          <w:rFonts w:ascii="Times New Roman" w:hAnsi="Times New Roman" w:cs="Times New Roman"/>
          <w:sz w:val="24"/>
          <w:szCs w:val="24"/>
          <w:vertAlign w:val="subscript"/>
        </w:rPr>
        <w:t>DP</w:t>
      </w:r>
      <w:r w:rsidRPr="0015379E">
        <w:rPr>
          <w:rFonts w:ascii="Times New Roman" w:hAnsi="Times New Roman" w:cs="Times New Roman"/>
          <w:sz w:val="24"/>
          <w:szCs w:val="24"/>
        </w:rPr>
        <w:t>,</w:t>
      </w:r>
      <w:r>
        <w:rPr>
          <w:rFonts w:ascii="Times New Roman" w:hAnsi="Times New Roman" w:cs="Times New Roman"/>
          <w:sz w:val="24"/>
          <w:szCs w:val="24"/>
        </w:rPr>
        <w:t xml:space="preserve"> </w:t>
      </w:r>
      <w:r w:rsidRPr="0015379E">
        <w:rPr>
          <w:rFonts w:ascii="Times New Roman" w:hAnsi="Times New Roman" w:cs="Times New Roman"/>
          <w:sz w:val="24"/>
          <w:szCs w:val="24"/>
        </w:rPr>
        <w:t>with values reaching 125</w:t>
      </w:r>
      <w:r w:rsidR="00FD2D9F">
        <w:rPr>
          <w:rFonts w:ascii="Times New Roman" w:hAnsi="Times New Roman" w:cs="Times New Roman"/>
          <w:sz w:val="24"/>
          <w:szCs w:val="24"/>
        </w:rPr>
        <w:t>°</w:t>
      </w:r>
      <w:r w:rsidRPr="0015379E">
        <w:rPr>
          <w:rFonts w:ascii="Times New Roman" w:hAnsi="Times New Roman" w:cs="Times New Roman"/>
          <w:sz w:val="24"/>
          <w:szCs w:val="24"/>
        </w:rPr>
        <w:t xml:space="preserve"> at 100</w:t>
      </w:r>
      <w:r w:rsidR="00FD2D9F">
        <w:rPr>
          <w:rFonts w:ascii="Times New Roman" w:hAnsi="Times New Roman" w:cs="Times New Roman"/>
          <w:sz w:val="24"/>
          <w:szCs w:val="24"/>
        </w:rPr>
        <w:t xml:space="preserve"> </w:t>
      </w:r>
      <w:r w:rsidRPr="0015379E">
        <w:rPr>
          <w:rFonts w:ascii="Times New Roman" w:hAnsi="Times New Roman" w:cs="Times New Roman"/>
          <w:sz w:val="24"/>
          <w:szCs w:val="24"/>
        </w:rPr>
        <w:t xml:space="preserve">km (Fig. </w:t>
      </w:r>
      <w:r w:rsidR="00D232D7">
        <w:rPr>
          <w:rFonts w:ascii="Times New Roman" w:hAnsi="Times New Roman" w:cs="Times New Roman"/>
          <w:sz w:val="24"/>
          <w:szCs w:val="24"/>
        </w:rPr>
        <w:t>2.</w:t>
      </w:r>
      <w:r w:rsidRPr="0015379E">
        <w:rPr>
          <w:rFonts w:ascii="Times New Roman" w:hAnsi="Times New Roman" w:cs="Times New Roman"/>
          <w:sz w:val="24"/>
          <w:szCs w:val="24"/>
        </w:rPr>
        <w:t xml:space="preserve">8a). </w:t>
      </w:r>
      <w:r w:rsidR="00FD2D9F">
        <w:rPr>
          <w:rFonts w:ascii="Times New Roman" w:hAnsi="Times New Roman" w:cs="Times New Roman"/>
          <w:sz w:val="24"/>
          <w:szCs w:val="24"/>
        </w:rPr>
        <w:t xml:space="preserve"> </w:t>
      </w:r>
      <w:r w:rsidRPr="0015379E">
        <w:rPr>
          <w:rFonts w:ascii="Times New Roman" w:hAnsi="Times New Roman" w:cs="Times New Roman"/>
          <w:sz w:val="24"/>
          <w:szCs w:val="24"/>
        </w:rPr>
        <w:t>In wet</w:t>
      </w:r>
      <w:r>
        <w:rPr>
          <w:rFonts w:ascii="Times New Roman" w:hAnsi="Times New Roman" w:cs="Times New Roman"/>
          <w:sz w:val="24"/>
          <w:szCs w:val="24"/>
        </w:rPr>
        <w:t xml:space="preserve"> </w:t>
      </w:r>
      <w:r w:rsidRPr="0015379E">
        <w:rPr>
          <w:rFonts w:ascii="Times New Roman" w:hAnsi="Times New Roman" w:cs="Times New Roman"/>
          <w:sz w:val="24"/>
          <w:szCs w:val="24"/>
        </w:rPr>
        <w:t>snow, Z</w:t>
      </w:r>
      <w:r w:rsidRPr="00FD2D9F">
        <w:rPr>
          <w:rFonts w:ascii="Times New Roman" w:hAnsi="Times New Roman" w:cs="Times New Roman"/>
          <w:sz w:val="24"/>
          <w:szCs w:val="24"/>
          <w:vertAlign w:val="subscript"/>
        </w:rPr>
        <w:t>DR</w:t>
      </w:r>
      <w:r w:rsidRPr="0015379E">
        <w:rPr>
          <w:rFonts w:ascii="Times New Roman" w:hAnsi="Times New Roman" w:cs="Times New Roman"/>
          <w:sz w:val="24"/>
          <w:szCs w:val="24"/>
        </w:rPr>
        <w:t xml:space="preserve"> peaked at </w:t>
      </w:r>
      <w:r w:rsidR="00FD2D9F">
        <w:rPr>
          <w:rFonts w:ascii="Times New Roman" w:hAnsi="Times New Roman" w:cs="Times New Roman"/>
          <w:sz w:val="24"/>
          <w:szCs w:val="24"/>
        </w:rPr>
        <w:t>~</w:t>
      </w:r>
      <w:r w:rsidRPr="0015379E">
        <w:rPr>
          <w:rFonts w:ascii="Times New Roman" w:hAnsi="Times New Roman" w:cs="Times New Roman"/>
          <w:sz w:val="24"/>
          <w:szCs w:val="24"/>
        </w:rPr>
        <w:t>2.7 dB and then decreased and</w:t>
      </w:r>
      <w:r>
        <w:rPr>
          <w:rFonts w:ascii="Times New Roman" w:hAnsi="Times New Roman" w:cs="Times New Roman"/>
          <w:sz w:val="24"/>
          <w:szCs w:val="24"/>
        </w:rPr>
        <w:t xml:space="preserve"> </w:t>
      </w:r>
      <w:r w:rsidRPr="0015379E">
        <w:rPr>
          <w:rFonts w:ascii="Times New Roman" w:hAnsi="Times New Roman" w:cs="Times New Roman"/>
          <w:sz w:val="24"/>
          <w:szCs w:val="24"/>
        </w:rPr>
        <w:t>remained mostly negative (due to substantial differential</w:t>
      </w:r>
      <w:r>
        <w:rPr>
          <w:rFonts w:ascii="Times New Roman" w:hAnsi="Times New Roman" w:cs="Times New Roman"/>
          <w:sz w:val="24"/>
          <w:szCs w:val="24"/>
        </w:rPr>
        <w:t xml:space="preserve"> </w:t>
      </w:r>
      <w:r w:rsidRPr="0015379E">
        <w:rPr>
          <w:rFonts w:ascii="Times New Roman" w:hAnsi="Times New Roman" w:cs="Times New Roman"/>
          <w:sz w:val="24"/>
          <w:szCs w:val="24"/>
        </w:rPr>
        <w:t>attenuation) over a large range beyond approximately</w:t>
      </w:r>
      <w:r>
        <w:rPr>
          <w:rFonts w:ascii="Times New Roman" w:hAnsi="Times New Roman" w:cs="Times New Roman"/>
          <w:sz w:val="24"/>
          <w:szCs w:val="24"/>
        </w:rPr>
        <w:t xml:space="preserve"> </w:t>
      </w:r>
      <w:r w:rsidRPr="0015379E">
        <w:rPr>
          <w:rFonts w:ascii="Times New Roman" w:hAnsi="Times New Roman" w:cs="Times New Roman"/>
          <w:sz w:val="24"/>
          <w:szCs w:val="24"/>
        </w:rPr>
        <w:t>30</w:t>
      </w:r>
      <w:r w:rsidR="00A5200C">
        <w:rPr>
          <w:rFonts w:ascii="Times New Roman" w:hAnsi="Times New Roman" w:cs="Times New Roman"/>
          <w:sz w:val="24"/>
          <w:szCs w:val="24"/>
        </w:rPr>
        <w:t xml:space="preserve"> </w:t>
      </w:r>
      <w:r w:rsidRPr="0015379E">
        <w:rPr>
          <w:rFonts w:ascii="Times New Roman" w:hAnsi="Times New Roman" w:cs="Times New Roman"/>
          <w:sz w:val="24"/>
          <w:szCs w:val="24"/>
        </w:rPr>
        <w:t xml:space="preserve">km (Fig. </w:t>
      </w:r>
      <w:r w:rsidR="00D232D7">
        <w:rPr>
          <w:rFonts w:ascii="Times New Roman" w:hAnsi="Times New Roman" w:cs="Times New Roman"/>
          <w:sz w:val="24"/>
          <w:szCs w:val="24"/>
        </w:rPr>
        <w:t>2.</w:t>
      </w:r>
      <w:r w:rsidRPr="0015379E">
        <w:rPr>
          <w:rFonts w:ascii="Times New Roman" w:hAnsi="Times New Roman" w:cs="Times New Roman"/>
          <w:sz w:val="24"/>
          <w:szCs w:val="24"/>
        </w:rPr>
        <w:t xml:space="preserve">8b). </w:t>
      </w:r>
      <w:r w:rsidR="00FD2D9F">
        <w:rPr>
          <w:rFonts w:ascii="Times New Roman" w:hAnsi="Times New Roman" w:cs="Times New Roman"/>
          <w:sz w:val="24"/>
          <w:szCs w:val="24"/>
        </w:rPr>
        <w:t xml:space="preserve"> </w:t>
      </w:r>
      <w:r w:rsidRPr="0015379E">
        <w:rPr>
          <w:rFonts w:ascii="Times New Roman" w:hAnsi="Times New Roman" w:cs="Times New Roman"/>
          <w:sz w:val="24"/>
          <w:szCs w:val="24"/>
        </w:rPr>
        <w:t>At ranges between 10 and 35 km,</w:t>
      </w:r>
      <w:r>
        <w:rPr>
          <w:rFonts w:ascii="Times New Roman" w:hAnsi="Times New Roman" w:cs="Times New Roman"/>
          <w:sz w:val="24"/>
          <w:szCs w:val="24"/>
        </w:rPr>
        <w:t xml:space="preserve"> </w:t>
      </w:r>
      <w:r w:rsidR="00FD2D9F">
        <w:rPr>
          <w:rFonts w:ascii="Times New Roman" w:hAnsi="Times New Roman" w:cs="Times New Roman"/>
          <w:sz w:val="24"/>
          <w:szCs w:val="24"/>
        </w:rPr>
        <w:t>ρ</w:t>
      </w:r>
      <w:r w:rsidRPr="00FD2D9F">
        <w:rPr>
          <w:rFonts w:ascii="Times New Roman" w:hAnsi="Times New Roman" w:cs="Times New Roman"/>
          <w:sz w:val="24"/>
          <w:szCs w:val="24"/>
          <w:vertAlign w:val="subscript"/>
        </w:rPr>
        <w:t>hv</w:t>
      </w:r>
      <w:r w:rsidRPr="0015379E">
        <w:rPr>
          <w:rFonts w:ascii="Times New Roman" w:hAnsi="Times New Roman" w:cs="Times New Roman"/>
          <w:sz w:val="24"/>
          <w:szCs w:val="24"/>
        </w:rPr>
        <w:t xml:space="preserve"> was </w:t>
      </w:r>
      <w:r w:rsidRPr="0015379E">
        <w:rPr>
          <w:rFonts w:ascii="Times New Roman" w:hAnsi="Times New Roman" w:cs="Times New Roman"/>
          <w:sz w:val="24"/>
          <w:szCs w:val="24"/>
        </w:rPr>
        <w:lastRenderedPageBreak/>
        <w:t>reduced when the beam propagated through the</w:t>
      </w:r>
      <w:r>
        <w:rPr>
          <w:rFonts w:ascii="Times New Roman" w:hAnsi="Times New Roman" w:cs="Times New Roman"/>
          <w:sz w:val="24"/>
          <w:szCs w:val="24"/>
        </w:rPr>
        <w:t xml:space="preserve"> </w:t>
      </w:r>
      <w:r w:rsidRPr="0015379E">
        <w:rPr>
          <w:rFonts w:ascii="Times New Roman" w:hAnsi="Times New Roman" w:cs="Times New Roman"/>
          <w:sz w:val="24"/>
          <w:szCs w:val="24"/>
        </w:rPr>
        <w:t>wet snow and mixed-phase precipitation at the lower</w:t>
      </w:r>
      <w:r>
        <w:rPr>
          <w:rFonts w:ascii="Times New Roman" w:hAnsi="Times New Roman" w:cs="Times New Roman"/>
          <w:sz w:val="24"/>
          <w:szCs w:val="24"/>
        </w:rPr>
        <w:t xml:space="preserve"> </w:t>
      </w:r>
      <w:r w:rsidRPr="0015379E">
        <w:rPr>
          <w:rFonts w:ascii="Times New Roman" w:hAnsi="Times New Roman" w:cs="Times New Roman"/>
          <w:sz w:val="24"/>
          <w:szCs w:val="24"/>
        </w:rPr>
        <w:t xml:space="preserve">heights near the surface (Fig. </w:t>
      </w:r>
      <w:r w:rsidR="00D232D7">
        <w:rPr>
          <w:rFonts w:ascii="Times New Roman" w:hAnsi="Times New Roman" w:cs="Times New Roman"/>
          <w:sz w:val="24"/>
          <w:szCs w:val="24"/>
        </w:rPr>
        <w:t>2.</w:t>
      </w:r>
      <w:r w:rsidRPr="0015379E">
        <w:rPr>
          <w:rFonts w:ascii="Times New Roman" w:hAnsi="Times New Roman" w:cs="Times New Roman"/>
          <w:sz w:val="24"/>
          <w:szCs w:val="24"/>
        </w:rPr>
        <w:t xml:space="preserve">8c). </w:t>
      </w:r>
      <w:r w:rsidR="00FD2D9F">
        <w:rPr>
          <w:rFonts w:ascii="Times New Roman" w:hAnsi="Times New Roman" w:cs="Times New Roman"/>
          <w:sz w:val="24"/>
          <w:szCs w:val="24"/>
        </w:rPr>
        <w:t xml:space="preserve"> </w:t>
      </w:r>
      <w:r w:rsidRPr="0015379E">
        <w:rPr>
          <w:rFonts w:ascii="Times New Roman" w:hAnsi="Times New Roman" w:cs="Times New Roman"/>
          <w:sz w:val="24"/>
          <w:szCs w:val="24"/>
        </w:rPr>
        <w:t>Note that K</w:t>
      </w:r>
      <w:r w:rsidRPr="00FD2D9F">
        <w:rPr>
          <w:rFonts w:ascii="Times New Roman" w:hAnsi="Times New Roman" w:cs="Times New Roman"/>
          <w:sz w:val="24"/>
          <w:szCs w:val="24"/>
          <w:vertAlign w:val="subscript"/>
        </w:rPr>
        <w:t>DP</w:t>
      </w:r>
      <w:r w:rsidRPr="0015379E">
        <w:rPr>
          <w:rFonts w:ascii="Times New Roman" w:hAnsi="Times New Roman" w:cs="Times New Roman"/>
          <w:sz w:val="24"/>
          <w:szCs w:val="24"/>
        </w:rPr>
        <w:t xml:space="preserve"> values</w:t>
      </w:r>
      <w:r>
        <w:rPr>
          <w:rFonts w:ascii="Times New Roman" w:hAnsi="Times New Roman" w:cs="Times New Roman"/>
          <w:sz w:val="24"/>
          <w:szCs w:val="24"/>
        </w:rPr>
        <w:t xml:space="preserve"> </w:t>
      </w:r>
      <w:r w:rsidRPr="0015379E">
        <w:rPr>
          <w:rFonts w:ascii="Times New Roman" w:hAnsi="Times New Roman" w:cs="Times New Roman"/>
          <w:sz w:val="24"/>
          <w:szCs w:val="24"/>
        </w:rPr>
        <w:t xml:space="preserve">in wet </w:t>
      </w:r>
    </w:p>
    <w:p w:rsidR="005B5BC1" w:rsidRDefault="005B5BC1" w:rsidP="007E42DA">
      <w:pPr>
        <w:spacing w:after="0" w:line="480" w:lineRule="auto"/>
        <w:ind w:firstLine="720"/>
        <w:jc w:val="both"/>
        <w:rPr>
          <w:rFonts w:ascii="Times New Roman" w:hAnsi="Times New Roman" w:cs="Times New Roman"/>
          <w:sz w:val="24"/>
          <w:szCs w:val="24"/>
        </w:rPr>
      </w:pPr>
    </w:p>
    <w:p w:rsidR="00976E45" w:rsidRDefault="00976E45" w:rsidP="00976E45">
      <w:pPr>
        <w:spacing w:line="24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D94F5C" wp14:editId="0AC669F8">
            <wp:extent cx="3188521" cy="3858451"/>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99618" cy="3871879"/>
                    </a:xfrm>
                    <a:prstGeom prst="rect">
                      <a:avLst/>
                    </a:prstGeom>
                  </pic:spPr>
                </pic:pic>
              </a:graphicData>
            </a:graphic>
          </wp:inline>
        </w:drawing>
      </w:r>
    </w:p>
    <w:p w:rsidR="00976E45" w:rsidRDefault="00310168" w:rsidP="00310168">
      <w:pPr>
        <w:pStyle w:val="Caption"/>
        <w:rPr>
          <w:szCs w:val="24"/>
        </w:rPr>
      </w:pPr>
      <w:bookmarkStart w:id="41" w:name="_Toc529631958"/>
      <w:bookmarkStart w:id="42" w:name="_Toc529632754"/>
      <w:proofErr w:type="gramStart"/>
      <w:r>
        <w:t>Fig. 2.</w:t>
      </w:r>
      <w:proofErr w:type="gramEnd"/>
      <w:r>
        <w:fldChar w:fldCharType="begin"/>
      </w:r>
      <w:r>
        <w:instrText xml:space="preserve"> SEQ Fig._2. \* ARABIC </w:instrText>
      </w:r>
      <w:r>
        <w:fldChar w:fldCharType="separate"/>
      </w:r>
      <w:r w:rsidR="0072460B">
        <w:rPr>
          <w:noProof/>
        </w:rPr>
        <w:t>8</w:t>
      </w:r>
      <w:r>
        <w:fldChar w:fldCharType="end"/>
      </w:r>
      <w:r>
        <w:t xml:space="preserve">: </w:t>
      </w:r>
      <w:r w:rsidR="00976E45" w:rsidRPr="00976E45">
        <w:rPr>
          <w:szCs w:val="24"/>
        </w:rPr>
        <w:t>Line plot</w:t>
      </w:r>
      <w:r w:rsidR="00976E45">
        <w:rPr>
          <w:szCs w:val="24"/>
        </w:rPr>
        <w:t>s</w:t>
      </w:r>
      <w:r w:rsidR="00976E45" w:rsidRPr="00976E45">
        <w:rPr>
          <w:szCs w:val="24"/>
        </w:rPr>
        <w:t xml:space="preserve"> at 2233 UTC 8 February 2013</w:t>
      </w:r>
      <w:r w:rsidR="00976E45">
        <w:rPr>
          <w:szCs w:val="24"/>
        </w:rPr>
        <w:t xml:space="preserve"> </w:t>
      </w:r>
      <w:r w:rsidR="00976E45" w:rsidRPr="00976E45">
        <w:rPr>
          <w:szCs w:val="24"/>
        </w:rPr>
        <w:t xml:space="preserve">of </w:t>
      </w:r>
      <w:r w:rsidR="00976E45">
        <w:rPr>
          <w:szCs w:val="24"/>
        </w:rPr>
        <w:t>(</w:t>
      </w:r>
      <w:r w:rsidR="00976E45" w:rsidRPr="00976E45">
        <w:rPr>
          <w:szCs w:val="24"/>
        </w:rPr>
        <w:t>a) Φ</w:t>
      </w:r>
      <w:r w:rsidR="00976E45" w:rsidRPr="00976E45">
        <w:rPr>
          <w:szCs w:val="24"/>
          <w:vertAlign w:val="subscript"/>
        </w:rPr>
        <w:t>DP</w:t>
      </w:r>
      <w:r w:rsidR="00976E45" w:rsidRPr="00976E45">
        <w:rPr>
          <w:szCs w:val="24"/>
        </w:rPr>
        <w:t xml:space="preserve">, </w:t>
      </w:r>
      <w:r w:rsidR="00976E45">
        <w:rPr>
          <w:szCs w:val="24"/>
        </w:rPr>
        <w:t>(</w:t>
      </w:r>
      <w:r w:rsidR="00976E45" w:rsidRPr="00976E45">
        <w:rPr>
          <w:szCs w:val="24"/>
        </w:rPr>
        <w:t>b) Z</w:t>
      </w:r>
      <w:r w:rsidR="00976E45" w:rsidRPr="00976E45">
        <w:rPr>
          <w:szCs w:val="24"/>
          <w:vertAlign w:val="subscript"/>
        </w:rPr>
        <w:t>DR</w:t>
      </w:r>
      <w:r w:rsidR="00976E45" w:rsidRPr="00976E45">
        <w:rPr>
          <w:szCs w:val="24"/>
        </w:rPr>
        <w:t xml:space="preserve">, and </w:t>
      </w:r>
      <w:r w:rsidR="00976E45">
        <w:rPr>
          <w:szCs w:val="24"/>
        </w:rPr>
        <w:t>(</w:t>
      </w:r>
      <w:r w:rsidR="00976E45" w:rsidRPr="00976E45">
        <w:rPr>
          <w:szCs w:val="24"/>
        </w:rPr>
        <w:t>c) ρ</w:t>
      </w:r>
      <w:r w:rsidR="00976E45" w:rsidRPr="00976E45">
        <w:rPr>
          <w:szCs w:val="24"/>
          <w:vertAlign w:val="subscript"/>
        </w:rPr>
        <w:t>hv</w:t>
      </w:r>
      <w:r w:rsidR="00976E45" w:rsidRPr="00976E45">
        <w:rPr>
          <w:szCs w:val="24"/>
        </w:rPr>
        <w:t xml:space="preserve"> a</w:t>
      </w:r>
      <w:r w:rsidR="00976E45">
        <w:rPr>
          <w:szCs w:val="24"/>
        </w:rPr>
        <w:t>s functions of range from KOKX, at</w:t>
      </w:r>
      <w:r w:rsidR="00976E45" w:rsidRPr="00976E45">
        <w:rPr>
          <w:szCs w:val="24"/>
        </w:rPr>
        <w:t xml:space="preserve"> 2.4° elevation, along the </w:t>
      </w:r>
      <w:r w:rsidR="00976E45">
        <w:rPr>
          <w:szCs w:val="24"/>
        </w:rPr>
        <w:t>216° azimuth. At this time, the 2.4°-</w:t>
      </w:r>
      <w:r w:rsidR="00976E45" w:rsidRPr="00976E45">
        <w:rPr>
          <w:szCs w:val="24"/>
        </w:rPr>
        <w:t>elevation scan was sampling the h</w:t>
      </w:r>
      <w:r w:rsidR="00976E45">
        <w:rPr>
          <w:szCs w:val="24"/>
        </w:rPr>
        <w:t>eavy, wet snow</w:t>
      </w:r>
      <w:r w:rsidR="00976E45" w:rsidRPr="00976E45">
        <w:rPr>
          <w:szCs w:val="24"/>
        </w:rPr>
        <w:t>band with Z</w:t>
      </w:r>
      <w:r w:rsidR="00976E45" w:rsidRPr="00976E45">
        <w:rPr>
          <w:szCs w:val="24"/>
          <w:vertAlign w:val="subscript"/>
        </w:rPr>
        <w:t>H</w:t>
      </w:r>
      <w:r w:rsidR="00976E45" w:rsidRPr="00976E45">
        <w:rPr>
          <w:szCs w:val="24"/>
        </w:rPr>
        <w:t xml:space="preserve"> up to 60 dBZ, located between ranges of approximately 10 and 55 km.</w:t>
      </w:r>
      <w:bookmarkEnd w:id="41"/>
      <w:bookmarkEnd w:id="42"/>
    </w:p>
    <w:p w:rsidR="00AE56AE" w:rsidRDefault="00AE56AE" w:rsidP="00AE56AE">
      <w:pPr>
        <w:spacing w:after="0" w:line="480" w:lineRule="auto"/>
        <w:jc w:val="both"/>
        <w:rPr>
          <w:rFonts w:ascii="Times New Roman" w:hAnsi="Times New Roman" w:cs="Times New Roman"/>
          <w:sz w:val="24"/>
          <w:szCs w:val="24"/>
        </w:rPr>
      </w:pPr>
    </w:p>
    <w:p w:rsidR="00AE56AE" w:rsidRDefault="00AE56AE" w:rsidP="00AE56AE">
      <w:pPr>
        <w:spacing w:after="0" w:line="480" w:lineRule="auto"/>
        <w:jc w:val="both"/>
        <w:rPr>
          <w:rFonts w:ascii="Times New Roman" w:hAnsi="Times New Roman" w:cs="Times New Roman"/>
          <w:sz w:val="24"/>
          <w:szCs w:val="24"/>
        </w:rPr>
      </w:pPr>
      <w:proofErr w:type="gramStart"/>
      <w:r w:rsidRPr="0015379E">
        <w:rPr>
          <w:rFonts w:ascii="Times New Roman" w:hAnsi="Times New Roman" w:cs="Times New Roman"/>
          <w:sz w:val="24"/>
          <w:szCs w:val="24"/>
        </w:rPr>
        <w:t>snow</w:t>
      </w:r>
      <w:proofErr w:type="gramEnd"/>
      <w:r w:rsidRPr="0015379E">
        <w:rPr>
          <w:rFonts w:ascii="Times New Roman" w:hAnsi="Times New Roman" w:cs="Times New Roman"/>
          <w:sz w:val="24"/>
          <w:szCs w:val="24"/>
        </w:rPr>
        <w:t xml:space="preserve"> were approximately 1</w:t>
      </w:r>
      <w:r>
        <w:rPr>
          <w:rFonts w:ascii="Times New Roman" w:hAnsi="Times New Roman" w:cs="Times New Roman"/>
          <w:sz w:val="24"/>
          <w:szCs w:val="24"/>
        </w:rPr>
        <w:t xml:space="preserve">° </w:t>
      </w:r>
      <w:r w:rsidRPr="0015379E">
        <w:rPr>
          <w:rFonts w:ascii="Times New Roman" w:hAnsi="Times New Roman" w:cs="Times New Roman"/>
          <w:sz w:val="24"/>
          <w:szCs w:val="24"/>
        </w:rPr>
        <w:t>km</w:t>
      </w:r>
      <w:r w:rsidRPr="00FD2D9F">
        <w:rPr>
          <w:rFonts w:ascii="Times New Roman" w:hAnsi="Times New Roman" w:cs="Times New Roman"/>
          <w:sz w:val="24"/>
          <w:szCs w:val="24"/>
          <w:vertAlign w:val="superscript"/>
        </w:rPr>
        <w:t>-1</w:t>
      </w:r>
      <w:r w:rsidRPr="0015379E">
        <w:rPr>
          <w:rFonts w:ascii="Times New Roman" w:hAnsi="Times New Roman" w:cs="Times New Roman"/>
          <w:sz w:val="24"/>
          <w:szCs w:val="24"/>
        </w:rPr>
        <w:t xml:space="preserve"> (Fig. </w:t>
      </w:r>
      <w:r>
        <w:rPr>
          <w:rFonts w:ascii="Times New Roman" w:hAnsi="Times New Roman" w:cs="Times New Roman"/>
          <w:sz w:val="24"/>
          <w:szCs w:val="24"/>
        </w:rPr>
        <w:t>2.</w:t>
      </w:r>
      <w:r w:rsidRPr="0015379E">
        <w:rPr>
          <w:rFonts w:ascii="Times New Roman" w:hAnsi="Times New Roman" w:cs="Times New Roman"/>
          <w:sz w:val="24"/>
          <w:szCs w:val="24"/>
        </w:rPr>
        <w:t>5d), which</w:t>
      </w:r>
      <w:r>
        <w:rPr>
          <w:rFonts w:ascii="Times New Roman" w:hAnsi="Times New Roman" w:cs="Times New Roman"/>
          <w:sz w:val="24"/>
          <w:szCs w:val="24"/>
        </w:rPr>
        <w:t xml:space="preserve"> </w:t>
      </w:r>
      <w:r w:rsidRPr="0015379E">
        <w:rPr>
          <w:rFonts w:ascii="Times New Roman" w:hAnsi="Times New Roman" w:cs="Times New Roman"/>
          <w:sz w:val="24"/>
          <w:szCs w:val="24"/>
        </w:rPr>
        <w:t>is consistent with high K</w:t>
      </w:r>
      <w:r w:rsidRPr="00FD2D9F">
        <w:rPr>
          <w:rFonts w:ascii="Times New Roman" w:hAnsi="Times New Roman" w:cs="Times New Roman"/>
          <w:sz w:val="24"/>
          <w:szCs w:val="24"/>
          <w:vertAlign w:val="subscript"/>
        </w:rPr>
        <w:t>DP</w:t>
      </w:r>
      <w:r w:rsidRPr="0015379E">
        <w:rPr>
          <w:rFonts w:ascii="Times New Roman" w:hAnsi="Times New Roman" w:cs="Times New Roman"/>
          <w:sz w:val="24"/>
          <w:szCs w:val="24"/>
        </w:rPr>
        <w:t xml:space="preserve"> values of </w:t>
      </w:r>
      <w:r>
        <w:rPr>
          <w:rFonts w:ascii="Times New Roman" w:hAnsi="Times New Roman" w:cs="Times New Roman"/>
          <w:sz w:val="24"/>
          <w:szCs w:val="24"/>
        </w:rPr>
        <w:t>~</w:t>
      </w:r>
      <w:r w:rsidRPr="0015379E">
        <w:rPr>
          <w:rFonts w:ascii="Times New Roman" w:hAnsi="Times New Roman" w:cs="Times New Roman"/>
          <w:sz w:val="24"/>
          <w:szCs w:val="24"/>
        </w:rPr>
        <w:t>1</w:t>
      </w:r>
      <w:r>
        <w:rPr>
          <w:rFonts w:ascii="Times New Roman" w:hAnsi="Times New Roman" w:cs="Times New Roman"/>
          <w:sz w:val="24"/>
          <w:szCs w:val="24"/>
        </w:rPr>
        <w:t>°</w:t>
      </w:r>
      <w:r w:rsidRPr="0015379E">
        <w:rPr>
          <w:rFonts w:ascii="Times New Roman" w:hAnsi="Times New Roman" w:cs="Times New Roman"/>
          <w:sz w:val="24"/>
          <w:szCs w:val="24"/>
        </w:rPr>
        <w:t>–1.3</w:t>
      </w:r>
      <w:r>
        <w:rPr>
          <w:rFonts w:ascii="Times New Roman" w:hAnsi="Times New Roman" w:cs="Times New Roman"/>
          <w:sz w:val="24"/>
          <w:szCs w:val="24"/>
        </w:rPr>
        <w:t xml:space="preserve">° </w:t>
      </w:r>
      <w:r w:rsidRPr="0015379E">
        <w:rPr>
          <w:rFonts w:ascii="Times New Roman" w:hAnsi="Times New Roman" w:cs="Times New Roman"/>
          <w:sz w:val="24"/>
          <w:szCs w:val="24"/>
        </w:rPr>
        <w:t>km</w:t>
      </w:r>
      <w:r w:rsidRPr="00FD2D9F">
        <w:rPr>
          <w:rFonts w:ascii="Times New Roman" w:hAnsi="Times New Roman" w:cs="Times New Roman"/>
          <w:sz w:val="24"/>
          <w:szCs w:val="24"/>
          <w:vertAlign w:val="superscript"/>
        </w:rPr>
        <w:t>-1</w:t>
      </w:r>
      <w:r w:rsidRPr="0015379E">
        <w:rPr>
          <w:rFonts w:ascii="AdvPSTIM10-R" w:hAnsi="AdvPSTIM10-R" w:cs="AdvPSTIM10-R"/>
          <w:color w:val="000000"/>
          <w:sz w:val="19"/>
          <w:szCs w:val="19"/>
        </w:rPr>
        <w:t xml:space="preserve"> </w:t>
      </w:r>
      <w:r w:rsidRPr="0015379E">
        <w:rPr>
          <w:rFonts w:ascii="Times New Roman" w:hAnsi="Times New Roman" w:cs="Times New Roman"/>
          <w:sz w:val="24"/>
          <w:szCs w:val="24"/>
        </w:rPr>
        <w:t>in melting snow documented by Ryzhkov and Zrni</w:t>
      </w:r>
      <w:r>
        <w:rPr>
          <w:rFonts w:ascii="Times New Roman" w:hAnsi="Times New Roman" w:cs="Times New Roman"/>
          <w:sz w:val="24"/>
          <w:szCs w:val="24"/>
        </w:rPr>
        <w:t xml:space="preserve">ć </w:t>
      </w:r>
      <w:r w:rsidRPr="0015379E">
        <w:rPr>
          <w:rFonts w:ascii="Times New Roman" w:hAnsi="Times New Roman" w:cs="Times New Roman"/>
          <w:sz w:val="24"/>
          <w:szCs w:val="24"/>
        </w:rPr>
        <w:t>(1998).</w:t>
      </w:r>
      <w:r>
        <w:rPr>
          <w:rFonts w:ascii="Times New Roman" w:hAnsi="Times New Roman" w:cs="Times New Roman"/>
          <w:sz w:val="24"/>
          <w:szCs w:val="24"/>
        </w:rPr>
        <w:t xml:space="preserve">  </w:t>
      </w:r>
    </w:p>
    <w:p w:rsidR="00976E45" w:rsidRDefault="0015379E" w:rsidP="007E42DA">
      <w:pPr>
        <w:spacing w:after="0" w:line="480" w:lineRule="auto"/>
        <w:ind w:firstLine="720"/>
        <w:jc w:val="both"/>
        <w:rPr>
          <w:rFonts w:ascii="Times New Roman" w:hAnsi="Times New Roman" w:cs="Times New Roman"/>
          <w:sz w:val="24"/>
          <w:szCs w:val="24"/>
        </w:rPr>
      </w:pPr>
      <w:r w:rsidRPr="0015379E">
        <w:rPr>
          <w:rFonts w:ascii="Times New Roman" w:hAnsi="Times New Roman" w:cs="Times New Roman"/>
          <w:sz w:val="24"/>
          <w:szCs w:val="24"/>
        </w:rPr>
        <w:t xml:space="preserve">To better quantify the factor </w:t>
      </w:r>
      <w:r w:rsidR="0076769A" w:rsidRPr="00EE7696">
        <w:rPr>
          <w:position w:val="-10"/>
        </w:rPr>
        <w:object w:dxaOrig="240" w:dyaOrig="320">
          <v:shape id="_x0000_i1027" type="#_x0000_t75" style="width:12.05pt;height:15.8pt" o:ole="">
            <v:imagedata r:id="rId26" o:title=""/>
          </v:shape>
          <o:OLEObject Type="Embed" ProgID="Equation.3" ShapeID="_x0000_i1027" DrawAspect="Content" ObjectID="_1606211756" r:id="rId27"/>
        </w:object>
      </w:r>
      <w:r w:rsidRPr="0015379E">
        <w:rPr>
          <w:rFonts w:ascii="Times New Roman" w:hAnsi="Times New Roman" w:cs="Times New Roman"/>
          <w:sz w:val="24"/>
          <w:szCs w:val="24"/>
        </w:rPr>
        <w:t xml:space="preserve"> in Eq. (</w:t>
      </w:r>
      <w:r w:rsidR="00D232D7">
        <w:rPr>
          <w:rFonts w:ascii="Times New Roman" w:hAnsi="Times New Roman" w:cs="Times New Roman"/>
          <w:sz w:val="24"/>
          <w:szCs w:val="24"/>
        </w:rPr>
        <w:t>2.</w:t>
      </w:r>
      <w:r w:rsidRPr="0015379E">
        <w:rPr>
          <w:rFonts w:ascii="Times New Roman" w:hAnsi="Times New Roman" w:cs="Times New Roman"/>
          <w:sz w:val="24"/>
          <w:szCs w:val="24"/>
        </w:rPr>
        <w:t>1) in wet snow,</w:t>
      </w:r>
      <w:r>
        <w:rPr>
          <w:rFonts w:ascii="Times New Roman" w:hAnsi="Times New Roman" w:cs="Times New Roman"/>
          <w:sz w:val="24"/>
          <w:szCs w:val="24"/>
        </w:rPr>
        <w:t xml:space="preserve"> </w:t>
      </w:r>
      <w:r w:rsidRPr="0015379E">
        <w:rPr>
          <w:rFonts w:ascii="Times New Roman" w:hAnsi="Times New Roman" w:cs="Times New Roman"/>
          <w:sz w:val="24"/>
          <w:szCs w:val="24"/>
        </w:rPr>
        <w:t>the ratio of the negative Z</w:t>
      </w:r>
      <w:r w:rsidRPr="0076769A">
        <w:rPr>
          <w:rFonts w:ascii="Times New Roman" w:hAnsi="Times New Roman" w:cs="Times New Roman"/>
          <w:sz w:val="24"/>
          <w:szCs w:val="24"/>
          <w:vertAlign w:val="subscript"/>
        </w:rPr>
        <w:t>DR</w:t>
      </w:r>
      <w:r w:rsidRPr="0015379E">
        <w:rPr>
          <w:rFonts w:ascii="Times New Roman" w:hAnsi="Times New Roman" w:cs="Times New Roman"/>
          <w:sz w:val="24"/>
          <w:szCs w:val="24"/>
        </w:rPr>
        <w:t xml:space="preserve"> bias (i.e., </w:t>
      </w:r>
      <w:r w:rsidR="0076769A">
        <w:rPr>
          <w:rFonts w:ascii="Times New Roman" w:hAnsi="Times New Roman" w:cs="Times New Roman"/>
          <w:sz w:val="24"/>
          <w:szCs w:val="24"/>
        </w:rPr>
        <w:t>Δ</w:t>
      </w:r>
      <w:r w:rsidRPr="0015379E">
        <w:rPr>
          <w:rFonts w:ascii="Times New Roman" w:hAnsi="Times New Roman" w:cs="Times New Roman"/>
          <w:sz w:val="24"/>
          <w:szCs w:val="24"/>
        </w:rPr>
        <w:t>Z</w:t>
      </w:r>
      <w:r w:rsidRPr="0076769A">
        <w:rPr>
          <w:rFonts w:ascii="Times New Roman" w:hAnsi="Times New Roman" w:cs="Times New Roman"/>
          <w:sz w:val="24"/>
          <w:szCs w:val="24"/>
          <w:vertAlign w:val="subscript"/>
        </w:rPr>
        <w:t>DR</w:t>
      </w:r>
      <w:r w:rsidRPr="0015379E">
        <w:rPr>
          <w:rFonts w:ascii="Times New Roman" w:hAnsi="Times New Roman" w:cs="Times New Roman"/>
          <w:sz w:val="24"/>
          <w:szCs w:val="24"/>
        </w:rPr>
        <w:t>) and the</w:t>
      </w:r>
      <w:r>
        <w:rPr>
          <w:rFonts w:ascii="Times New Roman" w:hAnsi="Times New Roman" w:cs="Times New Roman"/>
          <w:sz w:val="24"/>
          <w:szCs w:val="24"/>
        </w:rPr>
        <w:t xml:space="preserve"> </w:t>
      </w:r>
      <w:r w:rsidRPr="0015379E">
        <w:rPr>
          <w:rFonts w:ascii="Times New Roman" w:hAnsi="Times New Roman" w:cs="Times New Roman"/>
          <w:sz w:val="24"/>
          <w:szCs w:val="24"/>
        </w:rPr>
        <w:t xml:space="preserve">corresponding differential propagation phase (i.e., </w:t>
      </w:r>
      <w:r w:rsidR="0076769A">
        <w:rPr>
          <w:rFonts w:ascii="Times New Roman" w:hAnsi="Times New Roman" w:cs="Times New Roman"/>
          <w:sz w:val="24"/>
          <w:szCs w:val="24"/>
        </w:rPr>
        <w:t>Φ</w:t>
      </w:r>
      <w:r w:rsidRPr="0076769A">
        <w:rPr>
          <w:rFonts w:ascii="Times New Roman" w:hAnsi="Times New Roman" w:cs="Times New Roman"/>
          <w:sz w:val="24"/>
          <w:szCs w:val="24"/>
          <w:vertAlign w:val="subscript"/>
        </w:rPr>
        <w:t>DP</w:t>
      </w:r>
      <w:r>
        <w:rPr>
          <w:rFonts w:ascii="Times New Roman" w:hAnsi="Times New Roman" w:cs="Times New Roman"/>
          <w:sz w:val="24"/>
          <w:szCs w:val="24"/>
        </w:rPr>
        <w:t xml:space="preserve">) </w:t>
      </w:r>
      <w:r w:rsidRPr="0015379E">
        <w:rPr>
          <w:rFonts w:ascii="Times New Roman" w:hAnsi="Times New Roman" w:cs="Times New Roman"/>
          <w:sz w:val="24"/>
          <w:szCs w:val="24"/>
        </w:rPr>
        <w:t>has been estimated for several radials that exhibited</w:t>
      </w:r>
      <w:r>
        <w:rPr>
          <w:rFonts w:ascii="Times New Roman" w:hAnsi="Times New Roman" w:cs="Times New Roman"/>
          <w:sz w:val="24"/>
          <w:szCs w:val="24"/>
        </w:rPr>
        <w:t xml:space="preserve"> </w:t>
      </w:r>
      <w:r w:rsidRPr="0015379E">
        <w:rPr>
          <w:rFonts w:ascii="Times New Roman" w:hAnsi="Times New Roman" w:cs="Times New Roman"/>
          <w:sz w:val="24"/>
          <w:szCs w:val="24"/>
        </w:rPr>
        <w:t>substa</w:t>
      </w:r>
      <w:r w:rsidR="00A5200C">
        <w:rPr>
          <w:rFonts w:ascii="Times New Roman" w:hAnsi="Times New Roman" w:cs="Times New Roman"/>
          <w:sz w:val="24"/>
          <w:szCs w:val="24"/>
        </w:rPr>
        <w:t>ntial differential attenuation.</w:t>
      </w:r>
      <w:r w:rsidR="0076769A">
        <w:rPr>
          <w:rFonts w:ascii="Times New Roman" w:hAnsi="Times New Roman" w:cs="Times New Roman"/>
          <w:sz w:val="24"/>
          <w:szCs w:val="24"/>
        </w:rPr>
        <w:t xml:space="preserve"> </w:t>
      </w:r>
      <w:r w:rsidR="00A5200C">
        <w:rPr>
          <w:rFonts w:ascii="Times New Roman" w:hAnsi="Times New Roman" w:cs="Times New Roman"/>
          <w:sz w:val="24"/>
          <w:szCs w:val="24"/>
        </w:rPr>
        <w:t xml:space="preserve"> </w:t>
      </w:r>
      <w:r w:rsidRPr="0015379E">
        <w:rPr>
          <w:rFonts w:ascii="Times New Roman" w:hAnsi="Times New Roman" w:cs="Times New Roman"/>
          <w:sz w:val="24"/>
          <w:szCs w:val="24"/>
        </w:rPr>
        <w:t xml:space="preserve">An </w:t>
      </w:r>
      <w:r w:rsidRPr="0015379E">
        <w:rPr>
          <w:rFonts w:ascii="Times New Roman" w:hAnsi="Times New Roman" w:cs="Times New Roman"/>
          <w:sz w:val="24"/>
          <w:szCs w:val="24"/>
        </w:rPr>
        <w:lastRenderedPageBreak/>
        <w:t>analysis of several</w:t>
      </w:r>
      <w:r>
        <w:rPr>
          <w:rFonts w:ascii="Times New Roman" w:hAnsi="Times New Roman" w:cs="Times New Roman"/>
          <w:sz w:val="24"/>
          <w:szCs w:val="24"/>
        </w:rPr>
        <w:t xml:space="preserve"> </w:t>
      </w:r>
      <w:r w:rsidRPr="0015379E">
        <w:rPr>
          <w:rFonts w:ascii="Times New Roman" w:hAnsi="Times New Roman" w:cs="Times New Roman"/>
          <w:sz w:val="24"/>
          <w:szCs w:val="24"/>
        </w:rPr>
        <w:t>radials over the entire observational period yields</w:t>
      </w:r>
      <w:r w:rsidRPr="0015379E">
        <w:rPr>
          <w:rFonts w:ascii="AdvPSTIM10-R" w:hAnsi="AdvPSTIM10-R" w:cs="AdvPSTIM10-R"/>
          <w:color w:val="000000"/>
          <w:sz w:val="19"/>
          <w:szCs w:val="19"/>
        </w:rPr>
        <w:t xml:space="preserve"> </w:t>
      </w:r>
      <w:r w:rsidR="00A5200C">
        <w:rPr>
          <w:rFonts w:ascii="Times New Roman" w:hAnsi="Times New Roman" w:cs="Times New Roman"/>
          <w:sz w:val="24"/>
          <w:szCs w:val="24"/>
        </w:rPr>
        <w:t>an average factor</w:t>
      </w:r>
      <w:r w:rsidR="00A5200C" w:rsidRPr="00EE7696">
        <w:rPr>
          <w:position w:val="-10"/>
        </w:rPr>
        <w:object w:dxaOrig="240" w:dyaOrig="320">
          <v:shape id="_x0000_i1028" type="#_x0000_t75" style="width:12.05pt;height:15.8pt" o:ole="">
            <v:imagedata r:id="rId26" o:title=""/>
          </v:shape>
          <o:OLEObject Type="Embed" ProgID="Equation.3" ShapeID="_x0000_i1028" DrawAspect="Content" ObjectID="_1606211757" r:id="rId28"/>
        </w:object>
      </w:r>
      <w:r w:rsidRPr="0015379E">
        <w:rPr>
          <w:rFonts w:ascii="Times New Roman" w:hAnsi="Times New Roman" w:cs="Times New Roman"/>
          <w:sz w:val="24"/>
          <w:szCs w:val="24"/>
        </w:rPr>
        <w:t xml:space="preserve"> in the range from 0.015 to 0.025</w:t>
      </w:r>
      <w:r w:rsidR="0076769A">
        <w:rPr>
          <w:rFonts w:ascii="Times New Roman" w:hAnsi="Times New Roman" w:cs="Times New Roman"/>
          <w:sz w:val="24"/>
          <w:szCs w:val="24"/>
        </w:rPr>
        <w:t xml:space="preserve"> </w:t>
      </w:r>
      <w:r w:rsidRPr="0015379E">
        <w:rPr>
          <w:rFonts w:ascii="Times New Roman" w:hAnsi="Times New Roman" w:cs="Times New Roman"/>
          <w:sz w:val="24"/>
          <w:szCs w:val="24"/>
        </w:rPr>
        <w:t>dB</w:t>
      </w:r>
      <w:r w:rsidR="0076769A">
        <w:rPr>
          <w:rFonts w:ascii="Times New Roman" w:hAnsi="Times New Roman" w:cs="Times New Roman"/>
          <w:sz w:val="24"/>
          <w:szCs w:val="24"/>
        </w:rPr>
        <w:t xml:space="preserve"> </w:t>
      </w:r>
      <w:r w:rsidRPr="0015379E">
        <w:rPr>
          <w:rFonts w:ascii="Times New Roman" w:hAnsi="Times New Roman" w:cs="Times New Roman"/>
          <w:sz w:val="24"/>
          <w:szCs w:val="24"/>
        </w:rPr>
        <w:t>(</w:t>
      </w:r>
      <w:r w:rsidR="0076769A">
        <w:rPr>
          <w:rFonts w:ascii="Times New Roman" w:hAnsi="Times New Roman" w:cs="Times New Roman"/>
          <w:sz w:val="24"/>
          <w:szCs w:val="24"/>
        </w:rPr>
        <w:t>°</w:t>
      </w:r>
      <w:r w:rsidRPr="0015379E">
        <w:rPr>
          <w:rFonts w:ascii="Times New Roman" w:hAnsi="Times New Roman" w:cs="Times New Roman"/>
          <w:sz w:val="24"/>
          <w:szCs w:val="24"/>
        </w:rPr>
        <w:t>)</w:t>
      </w:r>
      <w:r w:rsidR="0076769A" w:rsidRPr="0076769A">
        <w:rPr>
          <w:rFonts w:ascii="Times New Roman" w:hAnsi="Times New Roman" w:cs="Times New Roman"/>
          <w:sz w:val="24"/>
          <w:szCs w:val="24"/>
          <w:vertAlign w:val="superscript"/>
        </w:rPr>
        <w:t>-</w:t>
      </w:r>
      <w:r w:rsidRPr="0076769A">
        <w:rPr>
          <w:rFonts w:ascii="Times New Roman" w:hAnsi="Times New Roman" w:cs="Times New Roman"/>
          <w:sz w:val="24"/>
          <w:szCs w:val="24"/>
          <w:vertAlign w:val="superscript"/>
        </w:rPr>
        <w:t>1</w:t>
      </w:r>
      <w:r w:rsidR="00A5200C">
        <w:rPr>
          <w:rFonts w:ascii="Times New Roman" w:hAnsi="Times New Roman" w:cs="Times New Roman"/>
          <w:sz w:val="24"/>
          <w:szCs w:val="24"/>
        </w:rPr>
        <w:t>.</w:t>
      </w:r>
      <w:r>
        <w:rPr>
          <w:rFonts w:ascii="Times New Roman" w:hAnsi="Times New Roman" w:cs="Times New Roman"/>
          <w:sz w:val="24"/>
          <w:szCs w:val="24"/>
        </w:rPr>
        <w:t xml:space="preserve"> </w:t>
      </w:r>
      <w:r w:rsidR="00A5200C">
        <w:rPr>
          <w:rFonts w:ascii="Times New Roman" w:hAnsi="Times New Roman" w:cs="Times New Roman"/>
          <w:sz w:val="24"/>
          <w:szCs w:val="24"/>
        </w:rPr>
        <w:t xml:space="preserve"> These</w:t>
      </w:r>
      <w:r w:rsidR="0076769A" w:rsidRPr="00EE7696">
        <w:rPr>
          <w:position w:val="-10"/>
        </w:rPr>
        <w:object w:dxaOrig="240" w:dyaOrig="320">
          <v:shape id="_x0000_i1029" type="#_x0000_t75" style="width:12.05pt;height:15.8pt" o:ole="">
            <v:imagedata r:id="rId29" o:title=""/>
          </v:shape>
          <o:OLEObject Type="Embed" ProgID="Equation.3" ShapeID="_x0000_i1029" DrawAspect="Content" ObjectID="_1606211758" r:id="rId30"/>
        </w:object>
      </w:r>
      <w:r w:rsidR="00A5200C">
        <w:t xml:space="preserve"> </w:t>
      </w:r>
      <w:r w:rsidRPr="0015379E">
        <w:rPr>
          <w:rFonts w:ascii="Times New Roman" w:hAnsi="Times New Roman" w:cs="Times New Roman"/>
          <w:sz w:val="24"/>
          <w:szCs w:val="24"/>
        </w:rPr>
        <w:t>magnitudes are much larger than the ones expected</w:t>
      </w:r>
      <w:r>
        <w:rPr>
          <w:rFonts w:ascii="Times New Roman" w:hAnsi="Times New Roman" w:cs="Times New Roman"/>
          <w:sz w:val="24"/>
          <w:szCs w:val="24"/>
        </w:rPr>
        <w:t xml:space="preserve"> </w:t>
      </w:r>
      <w:r w:rsidRPr="0015379E">
        <w:rPr>
          <w:rFonts w:ascii="Times New Roman" w:hAnsi="Times New Roman" w:cs="Times New Roman"/>
          <w:sz w:val="24"/>
          <w:szCs w:val="24"/>
        </w:rPr>
        <w:t>at S band for pure rain and on the same order of</w:t>
      </w:r>
      <w:r>
        <w:rPr>
          <w:rFonts w:ascii="Times New Roman" w:hAnsi="Times New Roman" w:cs="Times New Roman"/>
          <w:sz w:val="24"/>
          <w:szCs w:val="24"/>
        </w:rPr>
        <w:t xml:space="preserve"> </w:t>
      </w:r>
      <w:r w:rsidRPr="0015379E">
        <w:rPr>
          <w:rFonts w:ascii="Times New Roman" w:hAnsi="Times New Roman" w:cs="Times New Roman"/>
          <w:sz w:val="24"/>
          <w:szCs w:val="24"/>
        </w:rPr>
        <w:t>magnitude as the corresponding factors reported in</w:t>
      </w:r>
      <w:r>
        <w:rPr>
          <w:rFonts w:ascii="Times New Roman" w:hAnsi="Times New Roman" w:cs="Times New Roman"/>
          <w:sz w:val="24"/>
          <w:szCs w:val="24"/>
        </w:rPr>
        <w:t xml:space="preserve"> </w:t>
      </w:r>
      <w:r w:rsidRPr="0015379E">
        <w:rPr>
          <w:rFonts w:ascii="Times New Roman" w:hAnsi="Times New Roman" w:cs="Times New Roman"/>
          <w:sz w:val="24"/>
          <w:szCs w:val="24"/>
        </w:rPr>
        <w:t>melting hail (Ryzhkov et al. 2013), likely due to the large</w:t>
      </w:r>
      <w:r>
        <w:rPr>
          <w:rFonts w:ascii="Times New Roman" w:hAnsi="Times New Roman" w:cs="Times New Roman"/>
          <w:sz w:val="24"/>
          <w:szCs w:val="24"/>
        </w:rPr>
        <w:t xml:space="preserve"> </w:t>
      </w:r>
      <w:r w:rsidRPr="0015379E">
        <w:rPr>
          <w:rFonts w:ascii="Times New Roman" w:hAnsi="Times New Roman" w:cs="Times New Roman"/>
          <w:sz w:val="24"/>
          <w:szCs w:val="24"/>
        </w:rPr>
        <w:t>melting aggregates mixed with ice hydrometeors including</w:t>
      </w:r>
      <w:r>
        <w:rPr>
          <w:rFonts w:ascii="Times New Roman" w:hAnsi="Times New Roman" w:cs="Times New Roman"/>
          <w:sz w:val="24"/>
          <w:szCs w:val="24"/>
        </w:rPr>
        <w:t xml:space="preserve"> </w:t>
      </w:r>
      <w:r w:rsidRPr="0015379E">
        <w:rPr>
          <w:rFonts w:ascii="Times New Roman" w:hAnsi="Times New Roman" w:cs="Times New Roman"/>
          <w:sz w:val="24"/>
          <w:szCs w:val="24"/>
        </w:rPr>
        <w:t>melting hail and/or melting graupel.</w:t>
      </w:r>
      <w:r>
        <w:rPr>
          <w:rFonts w:ascii="Times New Roman" w:hAnsi="Times New Roman" w:cs="Times New Roman"/>
          <w:sz w:val="24"/>
          <w:szCs w:val="24"/>
        </w:rPr>
        <w:t xml:space="preserve"> </w:t>
      </w:r>
      <w:r w:rsidR="0076769A">
        <w:rPr>
          <w:rFonts w:ascii="Times New Roman" w:hAnsi="Times New Roman" w:cs="Times New Roman"/>
          <w:sz w:val="24"/>
          <w:szCs w:val="24"/>
        </w:rPr>
        <w:t xml:space="preserve"> </w:t>
      </w:r>
    </w:p>
    <w:p w:rsidR="006927F0" w:rsidRDefault="0015379E" w:rsidP="007E42DA">
      <w:pPr>
        <w:spacing w:after="0" w:line="480" w:lineRule="auto"/>
        <w:ind w:firstLine="720"/>
        <w:jc w:val="both"/>
        <w:rPr>
          <w:rFonts w:ascii="Times New Roman" w:hAnsi="Times New Roman" w:cs="Times New Roman"/>
          <w:sz w:val="24"/>
          <w:szCs w:val="24"/>
        </w:rPr>
      </w:pPr>
      <w:r w:rsidRPr="0015379E">
        <w:rPr>
          <w:rFonts w:ascii="Times New Roman" w:hAnsi="Times New Roman" w:cs="Times New Roman"/>
          <w:sz w:val="24"/>
          <w:szCs w:val="24"/>
        </w:rPr>
        <w:t>Differential attenuation occurred throughout the entire</w:t>
      </w:r>
      <w:r>
        <w:rPr>
          <w:rFonts w:ascii="Times New Roman" w:hAnsi="Times New Roman" w:cs="Times New Roman"/>
          <w:sz w:val="24"/>
          <w:szCs w:val="24"/>
        </w:rPr>
        <w:t xml:space="preserve"> </w:t>
      </w:r>
      <w:r w:rsidRPr="0015379E">
        <w:rPr>
          <w:rFonts w:ascii="Times New Roman" w:hAnsi="Times New Roman" w:cs="Times New Roman"/>
          <w:sz w:val="24"/>
          <w:szCs w:val="24"/>
        </w:rPr>
        <w:t>observational period, becoming more distinct as the</w:t>
      </w:r>
      <w:r>
        <w:rPr>
          <w:rFonts w:ascii="Times New Roman" w:hAnsi="Times New Roman" w:cs="Times New Roman"/>
          <w:sz w:val="24"/>
          <w:szCs w:val="24"/>
        </w:rPr>
        <w:t xml:space="preserve"> </w:t>
      </w:r>
      <w:r w:rsidRPr="0015379E">
        <w:rPr>
          <w:rFonts w:ascii="Times New Roman" w:hAnsi="Times New Roman" w:cs="Times New Roman"/>
          <w:sz w:val="24"/>
          <w:szCs w:val="24"/>
        </w:rPr>
        <w:t xml:space="preserve">event progressed. </w:t>
      </w:r>
      <w:r w:rsidR="0076769A">
        <w:rPr>
          <w:rFonts w:ascii="Times New Roman" w:hAnsi="Times New Roman" w:cs="Times New Roman"/>
          <w:sz w:val="24"/>
          <w:szCs w:val="24"/>
        </w:rPr>
        <w:t xml:space="preserve"> </w:t>
      </w:r>
      <w:r w:rsidRPr="0015379E">
        <w:rPr>
          <w:rFonts w:ascii="Times New Roman" w:hAnsi="Times New Roman" w:cs="Times New Roman"/>
          <w:sz w:val="24"/>
          <w:szCs w:val="24"/>
        </w:rPr>
        <w:t>The 1.45</w:t>
      </w:r>
      <w:r w:rsidR="0076769A">
        <w:rPr>
          <w:rFonts w:ascii="Times New Roman" w:hAnsi="Times New Roman" w:cs="Times New Roman"/>
          <w:sz w:val="24"/>
          <w:szCs w:val="24"/>
        </w:rPr>
        <w:t>°</w:t>
      </w:r>
      <w:r w:rsidRPr="0015379E">
        <w:rPr>
          <w:rFonts w:ascii="Times New Roman" w:hAnsi="Times New Roman" w:cs="Times New Roman"/>
          <w:sz w:val="24"/>
          <w:szCs w:val="24"/>
        </w:rPr>
        <w:t xml:space="preserve"> plan position indicator (PPI)</w:t>
      </w:r>
      <w:r>
        <w:rPr>
          <w:rFonts w:ascii="Times New Roman" w:hAnsi="Times New Roman" w:cs="Times New Roman"/>
          <w:sz w:val="24"/>
          <w:szCs w:val="24"/>
        </w:rPr>
        <w:t xml:space="preserve"> </w:t>
      </w:r>
      <w:r w:rsidRPr="0015379E">
        <w:rPr>
          <w:rFonts w:ascii="Times New Roman" w:hAnsi="Times New Roman" w:cs="Times New Roman"/>
          <w:sz w:val="24"/>
          <w:szCs w:val="24"/>
        </w:rPr>
        <w:t>Z</w:t>
      </w:r>
      <w:r w:rsidRPr="0076769A">
        <w:rPr>
          <w:rFonts w:ascii="Times New Roman" w:hAnsi="Times New Roman" w:cs="Times New Roman"/>
          <w:sz w:val="24"/>
          <w:szCs w:val="24"/>
          <w:vertAlign w:val="subscript"/>
        </w:rPr>
        <w:t>DR</w:t>
      </w:r>
      <w:r w:rsidRPr="0015379E">
        <w:rPr>
          <w:rFonts w:ascii="Times New Roman" w:hAnsi="Times New Roman" w:cs="Times New Roman"/>
          <w:sz w:val="24"/>
          <w:szCs w:val="24"/>
        </w:rPr>
        <w:t xml:space="preserve"> imagery at 0001 UTC 9 February 2013 (Fig. </w:t>
      </w:r>
      <w:r w:rsidR="00D232D7">
        <w:rPr>
          <w:rFonts w:ascii="Times New Roman" w:hAnsi="Times New Roman" w:cs="Times New Roman"/>
          <w:sz w:val="24"/>
          <w:szCs w:val="24"/>
        </w:rPr>
        <w:t>2.</w:t>
      </w:r>
      <w:r w:rsidRPr="0015379E">
        <w:rPr>
          <w:rFonts w:ascii="Times New Roman" w:hAnsi="Times New Roman" w:cs="Times New Roman"/>
          <w:sz w:val="24"/>
          <w:szCs w:val="24"/>
        </w:rPr>
        <w:t>9) depicts</w:t>
      </w:r>
      <w:r>
        <w:rPr>
          <w:rFonts w:ascii="Times New Roman" w:hAnsi="Times New Roman" w:cs="Times New Roman"/>
          <w:sz w:val="24"/>
          <w:szCs w:val="24"/>
        </w:rPr>
        <w:t xml:space="preserve"> </w:t>
      </w:r>
      <w:r w:rsidRPr="0015379E">
        <w:rPr>
          <w:rFonts w:ascii="Times New Roman" w:hAnsi="Times New Roman" w:cs="Times New Roman"/>
          <w:sz w:val="24"/>
          <w:szCs w:val="24"/>
        </w:rPr>
        <w:t>differential attenuation, indicated by Z</w:t>
      </w:r>
      <w:r w:rsidRPr="0076769A">
        <w:rPr>
          <w:rFonts w:ascii="Times New Roman" w:hAnsi="Times New Roman" w:cs="Times New Roman"/>
          <w:sz w:val="24"/>
          <w:szCs w:val="24"/>
          <w:vertAlign w:val="subscript"/>
        </w:rPr>
        <w:t>DR</w:t>
      </w:r>
      <w:r w:rsidRPr="0015379E">
        <w:rPr>
          <w:rFonts w:ascii="Times New Roman" w:hAnsi="Times New Roman" w:cs="Times New Roman"/>
          <w:sz w:val="24"/>
          <w:szCs w:val="24"/>
        </w:rPr>
        <w:t xml:space="preserve"> values</w:t>
      </w:r>
      <w:r>
        <w:rPr>
          <w:rFonts w:ascii="Times New Roman" w:hAnsi="Times New Roman" w:cs="Times New Roman"/>
          <w:sz w:val="24"/>
          <w:szCs w:val="24"/>
        </w:rPr>
        <w:t xml:space="preserve"> </w:t>
      </w:r>
      <w:r w:rsidRPr="0015379E">
        <w:rPr>
          <w:rFonts w:ascii="Times New Roman" w:hAnsi="Times New Roman" w:cs="Times New Roman"/>
          <w:sz w:val="24"/>
          <w:szCs w:val="24"/>
        </w:rPr>
        <w:t xml:space="preserve">from </w:t>
      </w:r>
      <w:r w:rsidR="0076769A">
        <w:rPr>
          <w:rFonts w:ascii="Times New Roman" w:hAnsi="Times New Roman" w:cs="Times New Roman"/>
          <w:sz w:val="24"/>
          <w:szCs w:val="24"/>
        </w:rPr>
        <w:t>-</w:t>
      </w:r>
      <w:r w:rsidRPr="0015379E">
        <w:rPr>
          <w:rFonts w:ascii="Times New Roman" w:hAnsi="Times New Roman" w:cs="Times New Roman"/>
          <w:sz w:val="24"/>
          <w:szCs w:val="24"/>
        </w:rPr>
        <w:t>2 to 0 dB to both the southwest and northeast of</w:t>
      </w:r>
      <w:r>
        <w:rPr>
          <w:rFonts w:ascii="Times New Roman" w:hAnsi="Times New Roman" w:cs="Times New Roman"/>
          <w:sz w:val="24"/>
          <w:szCs w:val="24"/>
        </w:rPr>
        <w:t xml:space="preserve"> </w:t>
      </w:r>
      <w:r w:rsidRPr="0015379E">
        <w:rPr>
          <w:rFonts w:ascii="Times New Roman" w:hAnsi="Times New Roman" w:cs="Times New Roman"/>
          <w:sz w:val="24"/>
          <w:szCs w:val="24"/>
        </w:rPr>
        <w:t>KOKX.</w:t>
      </w:r>
      <w:r w:rsidR="0076769A">
        <w:rPr>
          <w:rFonts w:ascii="Times New Roman" w:hAnsi="Times New Roman" w:cs="Times New Roman"/>
          <w:sz w:val="24"/>
          <w:szCs w:val="24"/>
        </w:rPr>
        <w:t xml:space="preserve"> </w:t>
      </w:r>
      <w:r w:rsidRPr="0015379E">
        <w:rPr>
          <w:rFonts w:ascii="Times New Roman" w:hAnsi="Times New Roman" w:cs="Times New Roman"/>
          <w:sz w:val="24"/>
          <w:szCs w:val="24"/>
        </w:rPr>
        <w:t xml:space="preserve"> These negative Z</w:t>
      </w:r>
      <w:r w:rsidRPr="0076769A">
        <w:rPr>
          <w:rFonts w:ascii="Times New Roman" w:hAnsi="Times New Roman" w:cs="Times New Roman"/>
          <w:sz w:val="24"/>
          <w:szCs w:val="24"/>
          <w:vertAlign w:val="subscript"/>
        </w:rPr>
        <w:t>DR</w:t>
      </w:r>
      <w:r w:rsidRPr="0015379E">
        <w:rPr>
          <w:rFonts w:ascii="Times New Roman" w:hAnsi="Times New Roman" w:cs="Times New Roman"/>
          <w:sz w:val="24"/>
          <w:szCs w:val="24"/>
        </w:rPr>
        <w:t xml:space="preserve"> values occur down radial of</w:t>
      </w:r>
      <w:r>
        <w:rPr>
          <w:rFonts w:ascii="Times New Roman" w:hAnsi="Times New Roman" w:cs="Times New Roman"/>
          <w:sz w:val="24"/>
          <w:szCs w:val="24"/>
        </w:rPr>
        <w:t xml:space="preserve"> </w:t>
      </w:r>
      <w:r w:rsidRPr="0015379E">
        <w:rPr>
          <w:rFonts w:ascii="Times New Roman" w:hAnsi="Times New Roman" w:cs="Times New Roman"/>
          <w:sz w:val="24"/>
          <w:szCs w:val="24"/>
        </w:rPr>
        <w:t>the region of Z</w:t>
      </w:r>
      <w:r w:rsidRPr="0076769A">
        <w:rPr>
          <w:rFonts w:ascii="Times New Roman" w:hAnsi="Times New Roman" w:cs="Times New Roman"/>
          <w:sz w:val="24"/>
          <w:szCs w:val="24"/>
          <w:vertAlign w:val="subscript"/>
        </w:rPr>
        <w:t>H</w:t>
      </w:r>
      <w:r w:rsidRPr="0015379E">
        <w:rPr>
          <w:rFonts w:ascii="Times New Roman" w:hAnsi="Times New Roman" w:cs="Times New Roman"/>
          <w:sz w:val="24"/>
          <w:szCs w:val="24"/>
        </w:rPr>
        <w:t xml:space="preserve"> </w:t>
      </w:r>
      <w:r w:rsidR="0076769A">
        <w:rPr>
          <w:rFonts w:ascii="Times New Roman" w:hAnsi="Times New Roman" w:cs="Times New Roman"/>
          <w:sz w:val="24"/>
          <w:szCs w:val="24"/>
        </w:rPr>
        <w:t>&gt;</w:t>
      </w:r>
      <w:r w:rsidRPr="0015379E">
        <w:rPr>
          <w:rFonts w:ascii="Times New Roman" w:hAnsi="Times New Roman" w:cs="Times New Roman"/>
          <w:sz w:val="24"/>
          <w:szCs w:val="24"/>
        </w:rPr>
        <w:t xml:space="preserve"> 55 dBZ, Z</w:t>
      </w:r>
      <w:r w:rsidRPr="0076769A">
        <w:rPr>
          <w:rFonts w:ascii="Times New Roman" w:hAnsi="Times New Roman" w:cs="Times New Roman"/>
          <w:sz w:val="24"/>
          <w:szCs w:val="24"/>
          <w:vertAlign w:val="subscript"/>
        </w:rPr>
        <w:t>DR</w:t>
      </w:r>
      <w:r w:rsidRPr="0015379E">
        <w:rPr>
          <w:rFonts w:ascii="Times New Roman" w:hAnsi="Times New Roman" w:cs="Times New Roman"/>
          <w:sz w:val="24"/>
          <w:szCs w:val="24"/>
        </w:rPr>
        <w:t xml:space="preserve"> </w:t>
      </w:r>
      <w:r w:rsidR="0076769A">
        <w:rPr>
          <w:rFonts w:ascii="Times New Roman" w:hAnsi="Times New Roman" w:cs="Times New Roman"/>
          <w:sz w:val="24"/>
          <w:szCs w:val="24"/>
        </w:rPr>
        <w:t>&gt;</w:t>
      </w:r>
      <w:r w:rsidRPr="0015379E">
        <w:rPr>
          <w:rFonts w:ascii="Times New Roman" w:hAnsi="Times New Roman" w:cs="Times New Roman"/>
          <w:sz w:val="24"/>
          <w:szCs w:val="24"/>
        </w:rPr>
        <w:t xml:space="preserve"> 1dB, and </w:t>
      </w:r>
      <w:r w:rsidR="0076769A">
        <w:rPr>
          <w:rFonts w:ascii="Times New Roman" w:hAnsi="Times New Roman" w:cs="Times New Roman"/>
          <w:sz w:val="24"/>
          <w:szCs w:val="24"/>
        </w:rPr>
        <w:t>ρ</w:t>
      </w:r>
      <w:r w:rsidRPr="0076769A">
        <w:rPr>
          <w:rFonts w:ascii="Times New Roman" w:hAnsi="Times New Roman" w:cs="Times New Roman"/>
          <w:sz w:val="24"/>
          <w:szCs w:val="24"/>
          <w:vertAlign w:val="subscript"/>
        </w:rPr>
        <w:t>hv</w:t>
      </w:r>
      <w:r w:rsidRPr="0015379E">
        <w:rPr>
          <w:rFonts w:ascii="Times New Roman" w:hAnsi="Times New Roman" w:cs="Times New Roman"/>
          <w:sz w:val="24"/>
          <w:szCs w:val="24"/>
        </w:rPr>
        <w:t xml:space="preserve"> </w:t>
      </w:r>
      <w:r w:rsidR="0076769A">
        <w:rPr>
          <w:rFonts w:ascii="Times New Roman" w:hAnsi="Times New Roman" w:cs="Times New Roman"/>
          <w:sz w:val="24"/>
          <w:szCs w:val="24"/>
        </w:rPr>
        <w:t>&lt;</w:t>
      </w:r>
      <w:r w:rsidRPr="0015379E">
        <w:rPr>
          <w:rFonts w:ascii="Times New Roman" w:hAnsi="Times New Roman" w:cs="Times New Roman"/>
          <w:sz w:val="24"/>
          <w:szCs w:val="24"/>
        </w:rPr>
        <w:t xml:space="preserve"> 0.97</w:t>
      </w:r>
      <w:r>
        <w:rPr>
          <w:rFonts w:ascii="Times New Roman" w:hAnsi="Times New Roman" w:cs="Times New Roman"/>
          <w:sz w:val="24"/>
          <w:szCs w:val="24"/>
        </w:rPr>
        <w:t xml:space="preserve"> </w:t>
      </w:r>
      <w:r w:rsidRPr="0015379E">
        <w:rPr>
          <w:rFonts w:ascii="Times New Roman" w:hAnsi="Times New Roman" w:cs="Times New Roman"/>
          <w:sz w:val="24"/>
          <w:szCs w:val="24"/>
        </w:rPr>
        <w:t xml:space="preserve">(Fig. </w:t>
      </w:r>
      <w:r w:rsidR="00D232D7">
        <w:rPr>
          <w:rFonts w:ascii="Times New Roman" w:hAnsi="Times New Roman" w:cs="Times New Roman"/>
          <w:sz w:val="24"/>
          <w:szCs w:val="24"/>
        </w:rPr>
        <w:t>2.</w:t>
      </w:r>
      <w:r w:rsidRPr="0015379E">
        <w:rPr>
          <w:rFonts w:ascii="Times New Roman" w:hAnsi="Times New Roman" w:cs="Times New Roman"/>
          <w:sz w:val="24"/>
          <w:szCs w:val="24"/>
        </w:rPr>
        <w:t>9) within a 50-km range of the radar.</w:t>
      </w:r>
      <w:r w:rsidR="0076769A">
        <w:rPr>
          <w:rFonts w:ascii="Times New Roman" w:hAnsi="Times New Roman" w:cs="Times New Roman"/>
          <w:sz w:val="24"/>
          <w:szCs w:val="24"/>
        </w:rPr>
        <w:t xml:space="preserve"> </w:t>
      </w:r>
      <w:r w:rsidRPr="0015379E">
        <w:rPr>
          <w:rFonts w:ascii="Times New Roman" w:hAnsi="Times New Roman" w:cs="Times New Roman"/>
          <w:sz w:val="24"/>
          <w:szCs w:val="24"/>
        </w:rPr>
        <w:t xml:space="preserve"> An analysis of</w:t>
      </w:r>
      <w:r>
        <w:rPr>
          <w:rFonts w:ascii="Times New Roman" w:hAnsi="Times New Roman" w:cs="Times New Roman"/>
          <w:sz w:val="24"/>
          <w:szCs w:val="24"/>
        </w:rPr>
        <w:t xml:space="preserve"> </w:t>
      </w:r>
      <w:r w:rsidRPr="0015379E">
        <w:rPr>
          <w:rFonts w:ascii="Times New Roman" w:hAnsi="Times New Roman" w:cs="Times New Roman"/>
          <w:sz w:val="24"/>
          <w:szCs w:val="24"/>
        </w:rPr>
        <w:t>the polarimetric observations at this time suggests the</w:t>
      </w:r>
      <w:r>
        <w:rPr>
          <w:rFonts w:ascii="Times New Roman" w:hAnsi="Times New Roman" w:cs="Times New Roman"/>
          <w:sz w:val="24"/>
          <w:szCs w:val="24"/>
        </w:rPr>
        <w:t xml:space="preserve"> </w:t>
      </w:r>
      <w:r w:rsidRPr="0015379E">
        <w:rPr>
          <w:rFonts w:ascii="Times New Roman" w:hAnsi="Times New Roman" w:cs="Times New Roman"/>
          <w:sz w:val="24"/>
          <w:szCs w:val="24"/>
        </w:rPr>
        <w:t>precipitation type in the region of greatest attenuation is</w:t>
      </w:r>
      <w:r>
        <w:rPr>
          <w:rFonts w:ascii="Times New Roman" w:hAnsi="Times New Roman" w:cs="Times New Roman"/>
          <w:sz w:val="24"/>
          <w:szCs w:val="24"/>
        </w:rPr>
        <w:t xml:space="preserve"> </w:t>
      </w:r>
      <w:r w:rsidRPr="0015379E">
        <w:rPr>
          <w:rFonts w:ascii="Times New Roman" w:hAnsi="Times New Roman" w:cs="Times New Roman"/>
          <w:sz w:val="24"/>
          <w:szCs w:val="24"/>
        </w:rPr>
        <w:t xml:space="preserve">wet snow. </w:t>
      </w:r>
      <w:r w:rsidR="0076769A">
        <w:rPr>
          <w:rFonts w:ascii="Times New Roman" w:hAnsi="Times New Roman" w:cs="Times New Roman"/>
          <w:sz w:val="24"/>
          <w:szCs w:val="24"/>
        </w:rPr>
        <w:t xml:space="preserve"> </w:t>
      </w:r>
      <w:r w:rsidRPr="0015379E">
        <w:rPr>
          <w:rFonts w:ascii="Times New Roman" w:hAnsi="Times New Roman" w:cs="Times New Roman"/>
          <w:sz w:val="24"/>
          <w:szCs w:val="24"/>
        </w:rPr>
        <w:t>Special observations taken by observers at</w:t>
      </w:r>
      <w:r>
        <w:rPr>
          <w:rFonts w:ascii="Times New Roman" w:hAnsi="Times New Roman" w:cs="Times New Roman"/>
          <w:sz w:val="24"/>
          <w:szCs w:val="24"/>
        </w:rPr>
        <w:t xml:space="preserve"> </w:t>
      </w:r>
      <w:r w:rsidRPr="0015379E">
        <w:rPr>
          <w:rFonts w:ascii="Times New Roman" w:hAnsi="Times New Roman" w:cs="Times New Roman"/>
          <w:sz w:val="24"/>
          <w:szCs w:val="24"/>
        </w:rPr>
        <w:t>Stony Brook University with an ice microscope [presented</w:t>
      </w:r>
      <w:r>
        <w:rPr>
          <w:rFonts w:ascii="Times New Roman" w:hAnsi="Times New Roman" w:cs="Times New Roman"/>
          <w:sz w:val="24"/>
          <w:szCs w:val="24"/>
        </w:rPr>
        <w:t xml:space="preserve"> </w:t>
      </w:r>
      <w:r w:rsidRPr="0015379E">
        <w:rPr>
          <w:rFonts w:ascii="Times New Roman" w:hAnsi="Times New Roman" w:cs="Times New Roman"/>
          <w:sz w:val="24"/>
          <w:szCs w:val="24"/>
        </w:rPr>
        <w:t>in</w:t>
      </w:r>
      <w:r w:rsidR="0076769A">
        <w:rPr>
          <w:rFonts w:ascii="Times New Roman" w:hAnsi="Times New Roman" w:cs="Times New Roman"/>
          <w:sz w:val="24"/>
          <w:szCs w:val="24"/>
        </w:rPr>
        <w:t xml:space="preserve"> </w:t>
      </w:r>
      <w:r w:rsidRPr="0015379E">
        <w:rPr>
          <w:rFonts w:ascii="Times New Roman" w:hAnsi="Times New Roman" w:cs="Times New Roman"/>
          <w:sz w:val="24"/>
          <w:szCs w:val="24"/>
        </w:rPr>
        <w:t xml:space="preserve">Ganetis et al. (2013) and </w:t>
      </w:r>
      <w:proofErr w:type="spellStart"/>
      <w:r w:rsidRPr="0015379E">
        <w:rPr>
          <w:rFonts w:ascii="Times New Roman" w:hAnsi="Times New Roman" w:cs="Times New Roman"/>
          <w:sz w:val="24"/>
          <w:szCs w:val="24"/>
        </w:rPr>
        <w:t>Picca</w:t>
      </w:r>
      <w:proofErr w:type="spellEnd"/>
      <w:r w:rsidRPr="0015379E">
        <w:rPr>
          <w:rFonts w:ascii="Times New Roman" w:hAnsi="Times New Roman" w:cs="Times New Roman"/>
          <w:sz w:val="24"/>
          <w:szCs w:val="24"/>
        </w:rPr>
        <w:t xml:space="preserve"> et al. (2014)] also</w:t>
      </w:r>
      <w:r>
        <w:rPr>
          <w:rFonts w:ascii="Times New Roman" w:hAnsi="Times New Roman" w:cs="Times New Roman"/>
          <w:sz w:val="24"/>
          <w:szCs w:val="24"/>
        </w:rPr>
        <w:t xml:space="preserve"> </w:t>
      </w:r>
      <w:r w:rsidRPr="0015379E">
        <w:rPr>
          <w:rFonts w:ascii="Times New Roman" w:hAnsi="Times New Roman" w:cs="Times New Roman"/>
          <w:sz w:val="24"/>
          <w:szCs w:val="24"/>
        </w:rPr>
        <w:t>indicate there was a mixture of different frozen habits,</w:t>
      </w:r>
      <w:r>
        <w:rPr>
          <w:rFonts w:ascii="Times New Roman" w:hAnsi="Times New Roman" w:cs="Times New Roman"/>
          <w:sz w:val="24"/>
          <w:szCs w:val="24"/>
        </w:rPr>
        <w:t xml:space="preserve"> </w:t>
      </w:r>
      <w:r w:rsidRPr="0015379E">
        <w:rPr>
          <w:rFonts w:ascii="Times New Roman" w:hAnsi="Times New Roman" w:cs="Times New Roman"/>
          <w:sz w:val="24"/>
          <w:szCs w:val="24"/>
        </w:rPr>
        <w:t xml:space="preserve">including a new </w:t>
      </w:r>
      <w:r w:rsidR="00D232D7">
        <w:rPr>
          <w:rFonts w:ascii="Times New Roman" w:hAnsi="Times New Roman" w:cs="Times New Roman"/>
          <w:sz w:val="24"/>
          <w:szCs w:val="24"/>
        </w:rPr>
        <w:t>variety of hydrometeor coined “</w:t>
      </w:r>
      <w:r w:rsidRPr="0015379E">
        <w:rPr>
          <w:rFonts w:ascii="Times New Roman" w:hAnsi="Times New Roman" w:cs="Times New Roman"/>
          <w:sz w:val="24"/>
          <w:szCs w:val="24"/>
        </w:rPr>
        <w:t>asteroid</w:t>
      </w:r>
      <w:r>
        <w:rPr>
          <w:rFonts w:ascii="Times New Roman" w:hAnsi="Times New Roman" w:cs="Times New Roman"/>
          <w:sz w:val="24"/>
          <w:szCs w:val="24"/>
        </w:rPr>
        <w:t xml:space="preserve"> </w:t>
      </w:r>
      <w:r w:rsidR="00D232D7">
        <w:rPr>
          <w:rFonts w:ascii="Times New Roman" w:hAnsi="Times New Roman" w:cs="Times New Roman"/>
          <w:sz w:val="24"/>
          <w:szCs w:val="24"/>
        </w:rPr>
        <w:t>ice.”</w:t>
      </w:r>
      <w:r w:rsidRPr="0015379E">
        <w:rPr>
          <w:rFonts w:ascii="Times New Roman" w:hAnsi="Times New Roman" w:cs="Times New Roman"/>
          <w:sz w:val="24"/>
          <w:szCs w:val="24"/>
        </w:rPr>
        <w:t xml:space="preserve"> </w:t>
      </w:r>
      <w:r w:rsidR="0076769A">
        <w:rPr>
          <w:rFonts w:ascii="Times New Roman" w:hAnsi="Times New Roman" w:cs="Times New Roman"/>
          <w:sz w:val="24"/>
          <w:szCs w:val="24"/>
        </w:rPr>
        <w:t xml:space="preserve"> </w:t>
      </w:r>
      <w:r w:rsidRPr="0015379E">
        <w:rPr>
          <w:rFonts w:ascii="Times New Roman" w:hAnsi="Times New Roman" w:cs="Times New Roman"/>
          <w:sz w:val="24"/>
          <w:szCs w:val="24"/>
        </w:rPr>
        <w:t>This type of hydrometeor had the appearance of</w:t>
      </w:r>
      <w:r>
        <w:rPr>
          <w:rFonts w:ascii="Times New Roman" w:hAnsi="Times New Roman" w:cs="Times New Roman"/>
          <w:sz w:val="24"/>
          <w:szCs w:val="24"/>
        </w:rPr>
        <w:t xml:space="preserve"> </w:t>
      </w:r>
      <w:r w:rsidRPr="0015379E">
        <w:rPr>
          <w:rFonts w:ascii="Times New Roman" w:hAnsi="Times New Roman" w:cs="Times New Roman"/>
          <w:sz w:val="24"/>
          <w:szCs w:val="24"/>
        </w:rPr>
        <w:t>small, irregular hail and exhibited a heavily rimed</w:t>
      </w:r>
      <w:r w:rsidRPr="0015379E">
        <w:rPr>
          <w:rFonts w:ascii="AdvPSTIM10-R" w:hAnsi="AdvPSTIM10-R" w:cs="AdvPSTIM10-R"/>
          <w:sz w:val="19"/>
          <w:szCs w:val="19"/>
        </w:rPr>
        <w:t xml:space="preserve"> </w:t>
      </w:r>
      <w:r w:rsidRPr="0015379E">
        <w:rPr>
          <w:rFonts w:ascii="Times New Roman" w:hAnsi="Times New Roman" w:cs="Times New Roman"/>
          <w:sz w:val="24"/>
          <w:szCs w:val="24"/>
        </w:rPr>
        <w:t>exterior with a diamet</w:t>
      </w:r>
      <w:r>
        <w:rPr>
          <w:rFonts w:ascii="Times New Roman" w:hAnsi="Times New Roman" w:cs="Times New Roman"/>
          <w:sz w:val="24"/>
          <w:szCs w:val="24"/>
        </w:rPr>
        <w:t xml:space="preserve">er of approximately 1.5–2.5 mm, </w:t>
      </w:r>
      <w:r w:rsidRPr="0015379E">
        <w:rPr>
          <w:rFonts w:ascii="Times New Roman" w:hAnsi="Times New Roman" w:cs="Times New Roman"/>
          <w:sz w:val="24"/>
          <w:szCs w:val="24"/>
        </w:rPr>
        <w:t>indicating a formation mechanism similar to that of hail:</w:t>
      </w:r>
      <w:r>
        <w:rPr>
          <w:rFonts w:ascii="Times New Roman" w:hAnsi="Times New Roman" w:cs="Times New Roman"/>
          <w:sz w:val="24"/>
          <w:szCs w:val="24"/>
        </w:rPr>
        <w:t xml:space="preserve"> </w:t>
      </w:r>
      <w:r w:rsidRPr="0015379E">
        <w:rPr>
          <w:rFonts w:ascii="Times New Roman" w:hAnsi="Times New Roman" w:cs="Times New Roman"/>
          <w:sz w:val="24"/>
          <w:szCs w:val="24"/>
        </w:rPr>
        <w:t>it is expected that ice crystals were generated aloft due</w:t>
      </w:r>
      <w:r>
        <w:rPr>
          <w:rFonts w:ascii="Times New Roman" w:hAnsi="Times New Roman" w:cs="Times New Roman"/>
          <w:sz w:val="24"/>
          <w:szCs w:val="24"/>
        </w:rPr>
        <w:t xml:space="preserve"> </w:t>
      </w:r>
      <w:r w:rsidRPr="0015379E">
        <w:rPr>
          <w:rFonts w:ascii="Times New Roman" w:hAnsi="Times New Roman" w:cs="Times New Roman"/>
          <w:sz w:val="24"/>
          <w:szCs w:val="24"/>
        </w:rPr>
        <w:t>to depositional growth, descended into the updraft, and</w:t>
      </w:r>
      <w:r>
        <w:rPr>
          <w:rFonts w:ascii="Times New Roman" w:hAnsi="Times New Roman" w:cs="Times New Roman"/>
          <w:sz w:val="24"/>
          <w:szCs w:val="24"/>
        </w:rPr>
        <w:t xml:space="preserve"> </w:t>
      </w:r>
      <w:r w:rsidRPr="0015379E">
        <w:rPr>
          <w:rFonts w:ascii="Times New Roman" w:hAnsi="Times New Roman" w:cs="Times New Roman"/>
          <w:sz w:val="24"/>
          <w:szCs w:val="24"/>
        </w:rPr>
        <w:t>then became heavily rimed due to abundant supercooled</w:t>
      </w:r>
      <w:r>
        <w:rPr>
          <w:rFonts w:ascii="Times New Roman" w:hAnsi="Times New Roman" w:cs="Times New Roman"/>
          <w:sz w:val="24"/>
          <w:szCs w:val="24"/>
        </w:rPr>
        <w:t xml:space="preserve"> </w:t>
      </w:r>
      <w:r w:rsidRPr="0015379E">
        <w:rPr>
          <w:rFonts w:ascii="Times New Roman" w:hAnsi="Times New Roman" w:cs="Times New Roman"/>
          <w:sz w:val="24"/>
          <w:szCs w:val="24"/>
        </w:rPr>
        <w:t>water within a warm, moist, and shallow region</w:t>
      </w:r>
      <w:r>
        <w:rPr>
          <w:rFonts w:ascii="Times New Roman" w:hAnsi="Times New Roman" w:cs="Times New Roman"/>
          <w:sz w:val="24"/>
          <w:szCs w:val="24"/>
        </w:rPr>
        <w:t xml:space="preserve"> </w:t>
      </w:r>
      <w:r w:rsidRPr="0015379E">
        <w:rPr>
          <w:rFonts w:ascii="Times New Roman" w:hAnsi="Times New Roman" w:cs="Times New Roman"/>
          <w:sz w:val="24"/>
          <w:szCs w:val="24"/>
        </w:rPr>
        <w:t>above the surface.</w:t>
      </w:r>
    </w:p>
    <w:p w:rsidR="00976E45" w:rsidRDefault="00976E45" w:rsidP="007E42DA">
      <w:pPr>
        <w:spacing w:after="0" w:line="480" w:lineRule="auto"/>
        <w:ind w:firstLine="720"/>
        <w:jc w:val="both"/>
        <w:rPr>
          <w:rFonts w:ascii="Times New Roman" w:hAnsi="Times New Roman" w:cs="Times New Roman"/>
          <w:sz w:val="24"/>
          <w:szCs w:val="24"/>
        </w:rPr>
      </w:pPr>
    </w:p>
    <w:p w:rsidR="00976E45" w:rsidRDefault="00976E45" w:rsidP="00976E45">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8DC1825" wp14:editId="2E974777">
            <wp:extent cx="5052985" cy="4869346"/>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9.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55481" cy="4871752"/>
                    </a:xfrm>
                    <a:prstGeom prst="rect">
                      <a:avLst/>
                    </a:prstGeom>
                  </pic:spPr>
                </pic:pic>
              </a:graphicData>
            </a:graphic>
          </wp:inline>
        </w:drawing>
      </w:r>
    </w:p>
    <w:p w:rsidR="00976E45" w:rsidRDefault="00310168" w:rsidP="00310168">
      <w:pPr>
        <w:pStyle w:val="Caption"/>
      </w:pPr>
      <w:bookmarkStart w:id="43" w:name="_Toc343194787"/>
      <w:bookmarkStart w:id="44" w:name="_Toc529631959"/>
      <w:bookmarkStart w:id="45" w:name="_Toc529632755"/>
      <w:proofErr w:type="gramStart"/>
      <w:r>
        <w:t>Fig. 2.</w:t>
      </w:r>
      <w:proofErr w:type="gramEnd"/>
      <w:r>
        <w:fldChar w:fldCharType="begin"/>
      </w:r>
      <w:r>
        <w:instrText xml:space="preserve"> SEQ Fig._2. \* ARABIC </w:instrText>
      </w:r>
      <w:r>
        <w:fldChar w:fldCharType="separate"/>
      </w:r>
      <w:r w:rsidR="0072460B">
        <w:rPr>
          <w:noProof/>
        </w:rPr>
        <w:t>9</w:t>
      </w:r>
      <w:r>
        <w:fldChar w:fldCharType="end"/>
      </w:r>
      <w:r>
        <w:t xml:space="preserve">: </w:t>
      </w:r>
      <w:bookmarkEnd w:id="43"/>
      <w:r w:rsidR="00976E45">
        <w:t xml:space="preserve">PPIs </w:t>
      </w:r>
      <w:r w:rsidR="00F7191F">
        <w:t xml:space="preserve">at 0001 UTC 9 Feb 2013 </w:t>
      </w:r>
      <w:r w:rsidR="00976E45">
        <w:t xml:space="preserve">of </w:t>
      </w:r>
      <w:r w:rsidR="00F7191F">
        <w:t>(</w:t>
      </w:r>
      <w:r w:rsidR="00976E45">
        <w:t>a) Z</w:t>
      </w:r>
      <w:r w:rsidR="00976E45">
        <w:rPr>
          <w:vertAlign w:val="subscript"/>
        </w:rPr>
        <w:t>H</w:t>
      </w:r>
      <w:r w:rsidR="00976E45">
        <w:t xml:space="preserve">, </w:t>
      </w:r>
      <w:r w:rsidR="00F7191F">
        <w:t>(</w:t>
      </w:r>
      <w:r w:rsidR="00976E45">
        <w:t>b) Z</w:t>
      </w:r>
      <w:r w:rsidR="00976E45">
        <w:rPr>
          <w:vertAlign w:val="subscript"/>
        </w:rPr>
        <w:t>DR</w:t>
      </w:r>
      <w:r w:rsidR="00976E45">
        <w:t xml:space="preserve">, </w:t>
      </w:r>
      <w:r w:rsidR="00F7191F">
        <w:t>(</w:t>
      </w:r>
      <w:r w:rsidR="00976E45">
        <w:t>c) K</w:t>
      </w:r>
      <w:r w:rsidR="00976E45">
        <w:rPr>
          <w:vertAlign w:val="subscript"/>
        </w:rPr>
        <w:t>DP</w:t>
      </w:r>
      <w:r w:rsidR="00976E45">
        <w:t xml:space="preserve">, and </w:t>
      </w:r>
      <w:r w:rsidR="00F7191F">
        <w:t>(</w:t>
      </w:r>
      <w:r w:rsidR="00976E45">
        <w:t>d) ρ</w:t>
      </w:r>
      <w:r w:rsidR="00976E45">
        <w:rPr>
          <w:vertAlign w:val="subscript"/>
        </w:rPr>
        <w:t>hv</w:t>
      </w:r>
      <w:r w:rsidR="00F7191F">
        <w:t xml:space="preserve"> at 1.45° elevation.  </w:t>
      </w:r>
      <w:r w:rsidR="00976E45">
        <w:t>Distances are relative to KOKX.</w:t>
      </w:r>
      <w:bookmarkEnd w:id="44"/>
      <w:bookmarkEnd w:id="45"/>
    </w:p>
    <w:p w:rsidR="00221852" w:rsidRDefault="00221852" w:rsidP="007E42DA">
      <w:pPr>
        <w:spacing w:after="0" w:line="480" w:lineRule="auto"/>
        <w:jc w:val="center"/>
        <w:rPr>
          <w:rFonts w:ascii="Times New Roman" w:hAnsi="Times New Roman" w:cs="Times New Roman"/>
          <w:sz w:val="24"/>
          <w:szCs w:val="24"/>
        </w:rPr>
      </w:pPr>
    </w:p>
    <w:p w:rsidR="00A5200C" w:rsidRPr="002F0762" w:rsidRDefault="00A5200C" w:rsidP="00DC1B82">
      <w:pPr>
        <w:pStyle w:val="Heading3"/>
        <w:numPr>
          <w:ilvl w:val="0"/>
          <w:numId w:val="4"/>
        </w:numPr>
        <w:spacing w:before="0" w:line="480" w:lineRule="auto"/>
        <w:rPr>
          <w:rFonts w:ascii="Times New Roman" w:hAnsi="Times New Roman" w:cs="Times New Roman"/>
          <w:b w:val="0"/>
          <w:i/>
          <w:color w:val="auto"/>
          <w:sz w:val="24"/>
          <w:szCs w:val="24"/>
        </w:rPr>
      </w:pPr>
      <w:bookmarkStart w:id="46" w:name="_Toc529624132"/>
      <w:bookmarkStart w:id="47" w:name="_Toc529633957"/>
      <w:r>
        <w:rPr>
          <w:rFonts w:ascii="Times New Roman" w:hAnsi="Times New Roman" w:cs="Times New Roman"/>
          <w:b w:val="0"/>
          <w:i/>
          <w:color w:val="auto"/>
          <w:sz w:val="24"/>
          <w:szCs w:val="24"/>
        </w:rPr>
        <w:t>Downward excursion of the melting layer</w:t>
      </w:r>
      <w:bookmarkEnd w:id="46"/>
      <w:bookmarkEnd w:id="47"/>
    </w:p>
    <w:p w:rsidR="00221852" w:rsidRDefault="00A5200C" w:rsidP="005B5BC1">
      <w:pPr>
        <w:spacing w:after="0" w:line="480" w:lineRule="auto"/>
        <w:ind w:firstLine="720"/>
        <w:jc w:val="both"/>
        <w:rPr>
          <w:rFonts w:ascii="Times New Roman" w:hAnsi="Times New Roman" w:cs="Times New Roman"/>
          <w:sz w:val="24"/>
          <w:szCs w:val="24"/>
        </w:rPr>
      </w:pPr>
      <w:r w:rsidRPr="0014648A">
        <w:rPr>
          <w:rFonts w:ascii="Times New Roman" w:hAnsi="Times New Roman" w:cs="Times New Roman"/>
          <w:sz w:val="24"/>
          <w:szCs w:val="24"/>
        </w:rPr>
        <w:t>A</w:t>
      </w:r>
      <w:r>
        <w:rPr>
          <w:rFonts w:ascii="Times New Roman" w:hAnsi="Times New Roman" w:cs="Times New Roman"/>
          <w:sz w:val="24"/>
          <w:szCs w:val="24"/>
        </w:rPr>
        <w:t xml:space="preserve"> </w:t>
      </w:r>
      <w:r w:rsidRPr="0014648A">
        <w:rPr>
          <w:rFonts w:ascii="Times New Roman" w:hAnsi="Times New Roman" w:cs="Times New Roman"/>
          <w:sz w:val="24"/>
          <w:szCs w:val="24"/>
        </w:rPr>
        <w:t>downward excursion of the melting-layer bright band</w:t>
      </w:r>
      <w:r>
        <w:rPr>
          <w:rFonts w:ascii="Times New Roman" w:hAnsi="Times New Roman" w:cs="Times New Roman"/>
          <w:sz w:val="24"/>
          <w:szCs w:val="24"/>
        </w:rPr>
        <w:t xml:space="preserve"> </w:t>
      </w:r>
      <w:r w:rsidRPr="0014648A">
        <w:rPr>
          <w:rFonts w:ascii="Times New Roman" w:hAnsi="Times New Roman" w:cs="Times New Roman"/>
          <w:sz w:val="24"/>
          <w:szCs w:val="24"/>
        </w:rPr>
        <w:t>(MLBB) became evident by 1300 UTC 8 February (e.g.,</w:t>
      </w:r>
      <w:r>
        <w:rPr>
          <w:rFonts w:ascii="Times New Roman" w:hAnsi="Times New Roman" w:cs="Times New Roman"/>
          <w:sz w:val="24"/>
          <w:szCs w:val="24"/>
        </w:rPr>
        <w:t xml:space="preserve"> </w:t>
      </w:r>
      <w:r w:rsidRPr="0014648A">
        <w:rPr>
          <w:rFonts w:ascii="Times New Roman" w:hAnsi="Times New Roman" w:cs="Times New Roman"/>
          <w:sz w:val="24"/>
          <w:szCs w:val="24"/>
        </w:rPr>
        <w:t xml:space="preserve">1354 UTC 8 February; Fig. </w:t>
      </w:r>
      <w:r>
        <w:rPr>
          <w:rFonts w:ascii="Times New Roman" w:hAnsi="Times New Roman" w:cs="Times New Roman"/>
          <w:sz w:val="24"/>
          <w:szCs w:val="24"/>
        </w:rPr>
        <w:t>2.</w:t>
      </w:r>
      <w:r w:rsidRPr="0014648A">
        <w:rPr>
          <w:rFonts w:ascii="Times New Roman" w:hAnsi="Times New Roman" w:cs="Times New Roman"/>
          <w:sz w:val="24"/>
          <w:szCs w:val="24"/>
        </w:rPr>
        <w:t xml:space="preserve">10). </w:t>
      </w:r>
      <w:r>
        <w:rPr>
          <w:rFonts w:ascii="Times New Roman" w:hAnsi="Times New Roman" w:cs="Times New Roman"/>
          <w:sz w:val="24"/>
          <w:szCs w:val="24"/>
        </w:rPr>
        <w:t xml:space="preserve"> </w:t>
      </w:r>
      <w:r w:rsidRPr="0014648A">
        <w:rPr>
          <w:rFonts w:ascii="Times New Roman" w:hAnsi="Times New Roman" w:cs="Times New Roman"/>
          <w:sz w:val="24"/>
          <w:szCs w:val="24"/>
        </w:rPr>
        <w:t>This feature is indicated</w:t>
      </w:r>
      <w:r>
        <w:rPr>
          <w:rFonts w:ascii="Times New Roman" w:hAnsi="Times New Roman" w:cs="Times New Roman"/>
          <w:sz w:val="24"/>
          <w:szCs w:val="24"/>
        </w:rPr>
        <w:t xml:space="preserve"> </w:t>
      </w:r>
      <w:r w:rsidRPr="0014648A">
        <w:rPr>
          <w:rFonts w:ascii="Times New Roman" w:hAnsi="Times New Roman" w:cs="Times New Roman"/>
          <w:sz w:val="24"/>
          <w:szCs w:val="24"/>
        </w:rPr>
        <w:t xml:space="preserve">by the north end of the semicircular region of low </w:t>
      </w:r>
      <w:r>
        <w:rPr>
          <w:rFonts w:ascii="Times New Roman" w:hAnsi="Times New Roman" w:cs="Times New Roman"/>
          <w:sz w:val="24"/>
          <w:szCs w:val="24"/>
        </w:rPr>
        <w:t>ρ</w:t>
      </w:r>
      <w:r w:rsidRPr="0014648A">
        <w:rPr>
          <w:rFonts w:ascii="Times New Roman" w:hAnsi="Times New Roman" w:cs="Times New Roman"/>
          <w:sz w:val="24"/>
          <w:szCs w:val="24"/>
          <w:vertAlign w:val="subscript"/>
        </w:rPr>
        <w:t>hv</w:t>
      </w:r>
      <w:r w:rsidRPr="0014648A">
        <w:rPr>
          <w:rFonts w:ascii="Times New Roman" w:hAnsi="Times New Roman" w:cs="Times New Roman"/>
          <w:sz w:val="24"/>
          <w:szCs w:val="24"/>
        </w:rPr>
        <w:t>,</w:t>
      </w:r>
      <w:r>
        <w:rPr>
          <w:rFonts w:ascii="Times New Roman" w:hAnsi="Times New Roman" w:cs="Times New Roman"/>
          <w:sz w:val="24"/>
          <w:szCs w:val="24"/>
        </w:rPr>
        <w:t xml:space="preserve"> </w:t>
      </w:r>
      <w:r w:rsidRPr="0014648A">
        <w:rPr>
          <w:rFonts w:ascii="Times New Roman" w:hAnsi="Times New Roman" w:cs="Times New Roman"/>
          <w:sz w:val="24"/>
          <w:szCs w:val="24"/>
        </w:rPr>
        <w:t>moderate-to-high Z</w:t>
      </w:r>
      <w:r w:rsidRPr="0014648A">
        <w:rPr>
          <w:rFonts w:ascii="Times New Roman" w:hAnsi="Times New Roman" w:cs="Times New Roman"/>
          <w:sz w:val="24"/>
          <w:szCs w:val="24"/>
          <w:vertAlign w:val="subscript"/>
        </w:rPr>
        <w:t>DR</w:t>
      </w:r>
      <w:r w:rsidRPr="0014648A">
        <w:rPr>
          <w:rFonts w:ascii="Times New Roman" w:hAnsi="Times New Roman" w:cs="Times New Roman"/>
          <w:sz w:val="24"/>
          <w:szCs w:val="24"/>
        </w:rPr>
        <w:t xml:space="preserve">, </w:t>
      </w:r>
      <w:r w:rsidR="00221852" w:rsidRPr="0014648A">
        <w:rPr>
          <w:rFonts w:ascii="Times New Roman" w:hAnsi="Times New Roman" w:cs="Times New Roman"/>
          <w:sz w:val="24"/>
          <w:szCs w:val="24"/>
        </w:rPr>
        <w:t>and low-to-moderate Z</w:t>
      </w:r>
      <w:r w:rsidR="00221852" w:rsidRPr="0014648A">
        <w:rPr>
          <w:rFonts w:ascii="Times New Roman" w:hAnsi="Times New Roman" w:cs="Times New Roman"/>
          <w:sz w:val="24"/>
          <w:szCs w:val="24"/>
          <w:vertAlign w:val="subscript"/>
        </w:rPr>
        <w:t>H</w:t>
      </w:r>
      <w:r w:rsidR="00221852" w:rsidRPr="0014648A">
        <w:rPr>
          <w:rFonts w:ascii="Times New Roman" w:hAnsi="Times New Roman" w:cs="Times New Roman"/>
          <w:sz w:val="24"/>
          <w:szCs w:val="24"/>
        </w:rPr>
        <w:t xml:space="preserve"> located</w:t>
      </w:r>
      <w:r w:rsidR="00221852">
        <w:rPr>
          <w:rFonts w:ascii="Times New Roman" w:hAnsi="Times New Roman" w:cs="Times New Roman"/>
          <w:sz w:val="24"/>
          <w:szCs w:val="24"/>
        </w:rPr>
        <w:t xml:space="preserve"> </w:t>
      </w:r>
      <w:r w:rsidR="00221852" w:rsidRPr="0014648A">
        <w:rPr>
          <w:rFonts w:ascii="Times New Roman" w:hAnsi="Times New Roman" w:cs="Times New Roman"/>
          <w:sz w:val="24"/>
          <w:szCs w:val="24"/>
        </w:rPr>
        <w:t xml:space="preserve">along the southern shore of Long Island. </w:t>
      </w:r>
      <w:r w:rsidR="00221852">
        <w:rPr>
          <w:rFonts w:ascii="Times New Roman" w:hAnsi="Times New Roman" w:cs="Times New Roman"/>
          <w:sz w:val="24"/>
          <w:szCs w:val="24"/>
        </w:rPr>
        <w:t xml:space="preserve"> During this </w:t>
      </w:r>
      <w:r w:rsidR="00221852" w:rsidRPr="0014648A">
        <w:rPr>
          <w:rFonts w:ascii="Times New Roman" w:hAnsi="Times New Roman" w:cs="Times New Roman"/>
          <w:sz w:val="24"/>
          <w:szCs w:val="24"/>
        </w:rPr>
        <w:t>time,</w:t>
      </w:r>
      <w:r w:rsidR="00221852">
        <w:rPr>
          <w:rFonts w:ascii="Times New Roman" w:hAnsi="Times New Roman" w:cs="Times New Roman"/>
          <w:sz w:val="24"/>
          <w:szCs w:val="24"/>
        </w:rPr>
        <w:t xml:space="preserve"> mPING</w:t>
      </w:r>
      <w:r w:rsidR="005B5BC1">
        <w:rPr>
          <w:rFonts w:ascii="Times New Roman" w:hAnsi="Times New Roman" w:cs="Times New Roman"/>
          <w:sz w:val="24"/>
          <w:szCs w:val="24"/>
        </w:rPr>
        <w:t xml:space="preserve"> </w:t>
      </w:r>
      <w:r w:rsidR="00221852" w:rsidRPr="0014648A">
        <w:rPr>
          <w:rFonts w:ascii="Times New Roman" w:hAnsi="Times New Roman" w:cs="Times New Roman"/>
          <w:sz w:val="24"/>
          <w:szCs w:val="24"/>
        </w:rPr>
        <w:lastRenderedPageBreak/>
        <w:t>observations show a corresponding transition</w:t>
      </w:r>
      <w:r w:rsidR="00221852">
        <w:rPr>
          <w:rFonts w:ascii="Times New Roman" w:hAnsi="Times New Roman" w:cs="Times New Roman"/>
          <w:sz w:val="24"/>
          <w:szCs w:val="24"/>
        </w:rPr>
        <w:t xml:space="preserve"> </w:t>
      </w:r>
      <w:r w:rsidR="00221852" w:rsidRPr="0014648A">
        <w:rPr>
          <w:rFonts w:ascii="Times New Roman" w:hAnsi="Times New Roman" w:cs="Times New Roman"/>
          <w:sz w:val="24"/>
          <w:szCs w:val="24"/>
        </w:rPr>
        <w:t>from rain and ice pellets in the south to snow in the north</w:t>
      </w:r>
      <w:r w:rsidR="00221852">
        <w:rPr>
          <w:rFonts w:ascii="Times New Roman" w:hAnsi="Times New Roman" w:cs="Times New Roman"/>
          <w:sz w:val="24"/>
          <w:szCs w:val="24"/>
        </w:rPr>
        <w:t xml:space="preserve"> </w:t>
      </w:r>
      <w:r w:rsidR="00221852" w:rsidRPr="0014648A">
        <w:rPr>
          <w:rFonts w:ascii="Times New Roman" w:hAnsi="Times New Roman" w:cs="Times New Roman"/>
          <w:sz w:val="24"/>
          <w:szCs w:val="24"/>
        </w:rPr>
        <w:t xml:space="preserve">(Figs. </w:t>
      </w:r>
      <w:r w:rsidR="00221852">
        <w:rPr>
          <w:rFonts w:ascii="Times New Roman" w:hAnsi="Times New Roman" w:cs="Times New Roman"/>
          <w:sz w:val="24"/>
          <w:szCs w:val="24"/>
        </w:rPr>
        <w:t>2.</w:t>
      </w:r>
      <w:r w:rsidR="00221852" w:rsidRPr="0014648A">
        <w:rPr>
          <w:rFonts w:ascii="Times New Roman" w:hAnsi="Times New Roman" w:cs="Times New Roman"/>
          <w:sz w:val="24"/>
          <w:szCs w:val="24"/>
        </w:rPr>
        <w:t xml:space="preserve">2b and </w:t>
      </w:r>
      <w:r w:rsidR="00221852">
        <w:rPr>
          <w:rFonts w:ascii="Times New Roman" w:hAnsi="Times New Roman" w:cs="Times New Roman"/>
          <w:sz w:val="24"/>
          <w:szCs w:val="24"/>
        </w:rPr>
        <w:t>2.</w:t>
      </w:r>
      <w:r w:rsidR="00221852" w:rsidRPr="0014648A">
        <w:rPr>
          <w:rFonts w:ascii="Times New Roman" w:hAnsi="Times New Roman" w:cs="Times New Roman"/>
          <w:sz w:val="24"/>
          <w:szCs w:val="24"/>
        </w:rPr>
        <w:t xml:space="preserve">10d). </w:t>
      </w:r>
      <w:r w:rsidR="00221852">
        <w:rPr>
          <w:rFonts w:ascii="Times New Roman" w:hAnsi="Times New Roman" w:cs="Times New Roman"/>
          <w:sz w:val="24"/>
          <w:szCs w:val="24"/>
        </w:rPr>
        <w:t xml:space="preserve"> </w:t>
      </w:r>
      <w:r w:rsidR="00221852" w:rsidRPr="0014648A">
        <w:rPr>
          <w:rFonts w:ascii="Times New Roman" w:hAnsi="Times New Roman" w:cs="Times New Roman"/>
          <w:sz w:val="24"/>
          <w:szCs w:val="24"/>
        </w:rPr>
        <w:t xml:space="preserve">Figure </w:t>
      </w:r>
      <w:r w:rsidR="00221852">
        <w:rPr>
          <w:rFonts w:ascii="Times New Roman" w:hAnsi="Times New Roman" w:cs="Times New Roman"/>
          <w:sz w:val="24"/>
          <w:szCs w:val="24"/>
        </w:rPr>
        <w:t>2.</w:t>
      </w:r>
      <w:r w:rsidR="00221852" w:rsidRPr="0014648A">
        <w:rPr>
          <w:rFonts w:ascii="Times New Roman" w:hAnsi="Times New Roman" w:cs="Times New Roman"/>
          <w:sz w:val="24"/>
          <w:szCs w:val="24"/>
        </w:rPr>
        <w:t xml:space="preserve">11 provides an RHI </w:t>
      </w:r>
      <w:r w:rsidR="005B5BC1" w:rsidRPr="0014648A">
        <w:rPr>
          <w:rFonts w:ascii="Times New Roman" w:hAnsi="Times New Roman" w:cs="Times New Roman"/>
          <w:sz w:val="24"/>
          <w:szCs w:val="24"/>
        </w:rPr>
        <w:t>perspective</w:t>
      </w:r>
      <w:r w:rsidR="005B5BC1">
        <w:rPr>
          <w:rFonts w:ascii="Times New Roman" w:hAnsi="Times New Roman" w:cs="Times New Roman"/>
          <w:sz w:val="24"/>
          <w:szCs w:val="24"/>
        </w:rPr>
        <w:t xml:space="preserve"> of</w:t>
      </w:r>
      <w:r w:rsidR="005B5BC1" w:rsidRPr="005B5BC1">
        <w:rPr>
          <w:rFonts w:ascii="Times New Roman" w:hAnsi="Times New Roman" w:cs="Times New Roman"/>
          <w:sz w:val="24"/>
          <w:szCs w:val="24"/>
        </w:rPr>
        <w:t xml:space="preserve"> </w:t>
      </w:r>
      <w:r w:rsidR="005B5BC1" w:rsidRPr="0014648A">
        <w:rPr>
          <w:rFonts w:ascii="Times New Roman" w:hAnsi="Times New Roman" w:cs="Times New Roman"/>
          <w:sz w:val="24"/>
          <w:szCs w:val="24"/>
        </w:rPr>
        <w:t xml:space="preserve">the </w:t>
      </w:r>
    </w:p>
    <w:p w:rsidR="005B5BC1" w:rsidRDefault="005B5BC1" w:rsidP="005B5BC1">
      <w:pPr>
        <w:spacing w:after="0" w:line="480" w:lineRule="auto"/>
        <w:ind w:firstLine="720"/>
        <w:jc w:val="both"/>
        <w:rPr>
          <w:rFonts w:ascii="Times New Roman" w:hAnsi="Times New Roman" w:cs="Times New Roman"/>
          <w:sz w:val="24"/>
          <w:szCs w:val="24"/>
        </w:rPr>
      </w:pPr>
    </w:p>
    <w:p w:rsidR="00F7191F" w:rsidRDefault="00F7191F" w:rsidP="00F708E6">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9D7C2A" wp14:editId="40B15297">
            <wp:extent cx="5027922" cy="4857420"/>
            <wp:effectExtent l="0" t="0" r="190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27922" cy="4857420"/>
                    </a:xfrm>
                    <a:prstGeom prst="rect">
                      <a:avLst/>
                    </a:prstGeom>
                  </pic:spPr>
                </pic:pic>
              </a:graphicData>
            </a:graphic>
          </wp:inline>
        </w:drawing>
      </w:r>
    </w:p>
    <w:p w:rsidR="00B00DE0" w:rsidRDefault="00310168" w:rsidP="00310168">
      <w:pPr>
        <w:pStyle w:val="Caption"/>
        <w:rPr>
          <w:szCs w:val="24"/>
        </w:rPr>
      </w:pPr>
      <w:bookmarkStart w:id="48" w:name="_Toc529631960"/>
      <w:bookmarkStart w:id="49" w:name="_Toc529632756"/>
      <w:proofErr w:type="gramStart"/>
      <w:r>
        <w:t>Fig. 2.</w:t>
      </w:r>
      <w:proofErr w:type="gramEnd"/>
      <w:r>
        <w:fldChar w:fldCharType="begin"/>
      </w:r>
      <w:r>
        <w:instrText xml:space="preserve"> SEQ Fig._2. \* ARABIC </w:instrText>
      </w:r>
      <w:r>
        <w:fldChar w:fldCharType="separate"/>
      </w:r>
      <w:r w:rsidR="0072460B">
        <w:rPr>
          <w:noProof/>
        </w:rPr>
        <w:t>10</w:t>
      </w:r>
      <w:r>
        <w:fldChar w:fldCharType="end"/>
      </w:r>
      <w:r>
        <w:t xml:space="preserve">: </w:t>
      </w:r>
      <w:r w:rsidR="00B00DE0" w:rsidRPr="00B00DE0">
        <w:rPr>
          <w:szCs w:val="24"/>
        </w:rPr>
        <w:t xml:space="preserve">PPIs </w:t>
      </w:r>
      <w:r w:rsidR="00B00DE0">
        <w:rPr>
          <w:szCs w:val="24"/>
        </w:rPr>
        <w:t>at 1354 UTC 8 Feb</w:t>
      </w:r>
      <w:r w:rsidR="00B00DE0" w:rsidRPr="00B00DE0">
        <w:rPr>
          <w:szCs w:val="24"/>
        </w:rPr>
        <w:t xml:space="preserve"> 2013</w:t>
      </w:r>
      <w:r w:rsidR="00B00DE0">
        <w:rPr>
          <w:szCs w:val="24"/>
        </w:rPr>
        <w:t xml:space="preserve"> </w:t>
      </w:r>
      <w:r w:rsidR="00B00DE0" w:rsidRPr="00B00DE0">
        <w:rPr>
          <w:szCs w:val="24"/>
        </w:rPr>
        <w:t xml:space="preserve">of </w:t>
      </w:r>
      <w:r w:rsidR="00B00DE0">
        <w:rPr>
          <w:szCs w:val="24"/>
        </w:rPr>
        <w:t>(</w:t>
      </w:r>
      <w:r w:rsidR="00B00DE0" w:rsidRPr="00B00DE0">
        <w:rPr>
          <w:szCs w:val="24"/>
        </w:rPr>
        <w:t>a) Z</w:t>
      </w:r>
      <w:r w:rsidR="00B00DE0" w:rsidRPr="00B00DE0">
        <w:rPr>
          <w:szCs w:val="24"/>
          <w:vertAlign w:val="subscript"/>
        </w:rPr>
        <w:t>H</w:t>
      </w:r>
      <w:r w:rsidR="00B00DE0" w:rsidRPr="00B00DE0">
        <w:rPr>
          <w:szCs w:val="24"/>
        </w:rPr>
        <w:t xml:space="preserve">, </w:t>
      </w:r>
      <w:r w:rsidR="00B00DE0">
        <w:rPr>
          <w:szCs w:val="24"/>
        </w:rPr>
        <w:t>(</w:t>
      </w:r>
      <w:r w:rsidR="00B00DE0" w:rsidRPr="00B00DE0">
        <w:rPr>
          <w:szCs w:val="24"/>
        </w:rPr>
        <w:t>b) Z</w:t>
      </w:r>
      <w:r w:rsidR="00B00DE0" w:rsidRPr="00B00DE0">
        <w:rPr>
          <w:szCs w:val="24"/>
          <w:vertAlign w:val="subscript"/>
        </w:rPr>
        <w:t>DR</w:t>
      </w:r>
      <w:r w:rsidR="00B00DE0" w:rsidRPr="00B00DE0">
        <w:rPr>
          <w:szCs w:val="24"/>
        </w:rPr>
        <w:t xml:space="preserve">, and </w:t>
      </w:r>
      <w:r w:rsidR="00B00DE0">
        <w:rPr>
          <w:szCs w:val="24"/>
        </w:rPr>
        <w:t>(</w:t>
      </w:r>
      <w:r w:rsidR="00B00DE0" w:rsidRPr="00B00DE0">
        <w:rPr>
          <w:szCs w:val="24"/>
        </w:rPr>
        <w:t>c) ρ</w:t>
      </w:r>
      <w:r w:rsidR="00B00DE0" w:rsidRPr="00B00DE0">
        <w:rPr>
          <w:szCs w:val="24"/>
          <w:vertAlign w:val="subscript"/>
        </w:rPr>
        <w:t>hv</w:t>
      </w:r>
      <w:r w:rsidR="00B00DE0" w:rsidRPr="00B00DE0">
        <w:rPr>
          <w:szCs w:val="24"/>
        </w:rPr>
        <w:t xml:space="preserve"> at 0.5° elevation. </w:t>
      </w:r>
      <w:r w:rsidR="00B00DE0">
        <w:rPr>
          <w:szCs w:val="24"/>
        </w:rPr>
        <w:t>(</w:t>
      </w:r>
      <w:r w:rsidR="00B00DE0" w:rsidRPr="00B00DE0">
        <w:rPr>
          <w:szCs w:val="24"/>
        </w:rPr>
        <w:t xml:space="preserve">d) </w:t>
      </w:r>
      <w:r w:rsidR="00B00DE0">
        <w:rPr>
          <w:szCs w:val="24"/>
        </w:rPr>
        <w:t xml:space="preserve">The </w:t>
      </w:r>
      <w:r w:rsidR="00B00DE0" w:rsidRPr="00B00DE0">
        <w:rPr>
          <w:szCs w:val="24"/>
        </w:rPr>
        <w:t>mPING surface precipitation</w:t>
      </w:r>
      <w:r w:rsidR="00B00DE0">
        <w:rPr>
          <w:szCs w:val="24"/>
        </w:rPr>
        <w:t xml:space="preserve"> type reports for the 30 min</w:t>
      </w:r>
      <w:r w:rsidR="00B00DE0" w:rsidRPr="00B00DE0">
        <w:rPr>
          <w:szCs w:val="24"/>
        </w:rPr>
        <w:t xml:space="preserve"> centered at 1354 UTC (i.e., 1339 to 1409 UTC).  The downward excursion of the MLBB to the surface (distinct in ρ</w:t>
      </w:r>
      <w:r w:rsidR="00B00DE0" w:rsidRPr="00B00DE0">
        <w:rPr>
          <w:szCs w:val="24"/>
          <w:vertAlign w:val="subscript"/>
        </w:rPr>
        <w:t>hv</w:t>
      </w:r>
      <w:r w:rsidR="00B00DE0" w:rsidRPr="00B00DE0">
        <w:rPr>
          <w:szCs w:val="24"/>
        </w:rPr>
        <w:t xml:space="preserve"> and Z</w:t>
      </w:r>
      <w:r w:rsidR="00B00DE0" w:rsidRPr="00B00DE0">
        <w:rPr>
          <w:szCs w:val="24"/>
          <w:vertAlign w:val="subscript"/>
        </w:rPr>
        <w:t>DR</w:t>
      </w:r>
      <w:r w:rsidR="00B00DE0" w:rsidRPr="00B00DE0">
        <w:rPr>
          <w:szCs w:val="24"/>
        </w:rPr>
        <w:t>) was associated with an observed transition line of precipitation types at the surface.</w:t>
      </w:r>
      <w:bookmarkEnd w:id="48"/>
      <w:bookmarkEnd w:id="49"/>
      <w:r w:rsidR="00B00DE0" w:rsidRPr="00B00DE0">
        <w:rPr>
          <w:szCs w:val="24"/>
        </w:rPr>
        <w:t xml:space="preserve">  </w:t>
      </w:r>
    </w:p>
    <w:p w:rsidR="00221852" w:rsidRDefault="00221852" w:rsidP="005B5BC1">
      <w:pPr>
        <w:spacing w:after="0" w:line="480" w:lineRule="auto"/>
        <w:jc w:val="both"/>
        <w:rPr>
          <w:rFonts w:ascii="Times New Roman" w:hAnsi="Times New Roman" w:cs="Times New Roman"/>
          <w:b/>
          <w:sz w:val="24"/>
          <w:szCs w:val="24"/>
        </w:rPr>
      </w:pPr>
    </w:p>
    <w:p w:rsidR="00221852" w:rsidRDefault="005B5BC1" w:rsidP="005B5BC1">
      <w:pPr>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downward</w:t>
      </w:r>
      <w:proofErr w:type="gramEnd"/>
      <w:r w:rsidR="00CD76F4" w:rsidRPr="0014648A">
        <w:rPr>
          <w:rFonts w:ascii="Times New Roman" w:hAnsi="Times New Roman" w:cs="Times New Roman"/>
          <w:sz w:val="24"/>
          <w:szCs w:val="24"/>
        </w:rPr>
        <w:t xml:space="preserve"> excursion of the</w:t>
      </w:r>
      <w:r w:rsidR="00CD76F4">
        <w:rPr>
          <w:rFonts w:ascii="Times New Roman" w:hAnsi="Times New Roman" w:cs="Times New Roman"/>
          <w:sz w:val="24"/>
          <w:szCs w:val="24"/>
        </w:rPr>
        <w:t xml:space="preserve"> </w:t>
      </w:r>
      <w:r w:rsidR="00CD76F4" w:rsidRPr="0014648A">
        <w:rPr>
          <w:rFonts w:ascii="Times New Roman" w:hAnsi="Times New Roman" w:cs="Times New Roman"/>
          <w:sz w:val="24"/>
          <w:szCs w:val="24"/>
        </w:rPr>
        <w:t>melting layer toward the</w:t>
      </w:r>
      <w:r w:rsidR="00CD76F4">
        <w:rPr>
          <w:rFonts w:ascii="Times New Roman" w:hAnsi="Times New Roman" w:cs="Times New Roman"/>
          <w:sz w:val="24"/>
          <w:szCs w:val="24"/>
        </w:rPr>
        <w:t xml:space="preserve"> </w:t>
      </w:r>
      <w:r w:rsidR="00CD76F4" w:rsidRPr="0014648A">
        <w:rPr>
          <w:rFonts w:ascii="Times New Roman" w:hAnsi="Times New Roman" w:cs="Times New Roman"/>
          <w:sz w:val="24"/>
          <w:szCs w:val="24"/>
        </w:rPr>
        <w:t>surface, supplemented by a range-versus-height schematic</w:t>
      </w:r>
      <w:r w:rsidR="00CD76F4">
        <w:rPr>
          <w:rFonts w:ascii="Times New Roman" w:hAnsi="Times New Roman" w:cs="Times New Roman"/>
          <w:sz w:val="24"/>
          <w:szCs w:val="24"/>
        </w:rPr>
        <w:t xml:space="preserve"> </w:t>
      </w:r>
      <w:r w:rsidR="00CD76F4" w:rsidRPr="0014648A">
        <w:rPr>
          <w:rFonts w:ascii="Times New Roman" w:hAnsi="Times New Roman" w:cs="Times New Roman"/>
          <w:sz w:val="24"/>
          <w:szCs w:val="24"/>
        </w:rPr>
        <w:t xml:space="preserve">to aid in the interpretation of this phenomenon. </w:t>
      </w:r>
      <w:r w:rsidR="00CD76F4">
        <w:rPr>
          <w:rFonts w:ascii="Times New Roman" w:hAnsi="Times New Roman" w:cs="Times New Roman"/>
          <w:sz w:val="24"/>
          <w:szCs w:val="24"/>
        </w:rPr>
        <w:t xml:space="preserve"> </w:t>
      </w:r>
      <w:r w:rsidR="00CD76F4" w:rsidRPr="0014648A">
        <w:rPr>
          <w:rFonts w:ascii="Times New Roman" w:hAnsi="Times New Roman" w:cs="Times New Roman"/>
          <w:sz w:val="24"/>
          <w:szCs w:val="24"/>
        </w:rPr>
        <w:t>Areas</w:t>
      </w:r>
      <w:r w:rsidR="00CD76F4">
        <w:rPr>
          <w:rFonts w:ascii="Times New Roman" w:hAnsi="Times New Roman" w:cs="Times New Roman"/>
          <w:sz w:val="24"/>
          <w:szCs w:val="24"/>
        </w:rPr>
        <w:t xml:space="preserve"> </w:t>
      </w:r>
      <w:r w:rsidR="00CD76F4" w:rsidRPr="0014648A">
        <w:rPr>
          <w:rFonts w:ascii="Times New Roman" w:hAnsi="Times New Roman" w:cs="Times New Roman"/>
          <w:sz w:val="24"/>
          <w:szCs w:val="24"/>
        </w:rPr>
        <w:t>where the</w:t>
      </w:r>
      <w:r w:rsidR="00CD76F4">
        <w:rPr>
          <w:rFonts w:ascii="Times New Roman" w:hAnsi="Times New Roman" w:cs="Times New Roman"/>
          <w:sz w:val="24"/>
          <w:szCs w:val="24"/>
        </w:rPr>
        <w:t xml:space="preserve"> </w:t>
      </w:r>
      <w:r w:rsidR="00CD76F4" w:rsidRPr="0014648A">
        <w:rPr>
          <w:rFonts w:ascii="Times New Roman" w:hAnsi="Times New Roman" w:cs="Times New Roman"/>
          <w:sz w:val="24"/>
          <w:szCs w:val="24"/>
        </w:rPr>
        <w:lastRenderedPageBreak/>
        <w:t>0.5</w:t>
      </w:r>
      <w:r w:rsidR="00CD76F4">
        <w:rPr>
          <w:rFonts w:ascii="Times New Roman" w:hAnsi="Times New Roman" w:cs="Times New Roman"/>
          <w:sz w:val="24"/>
          <w:szCs w:val="24"/>
        </w:rPr>
        <w:t>°</w:t>
      </w:r>
      <w:r w:rsidR="00CD76F4" w:rsidRPr="0014648A">
        <w:rPr>
          <w:rFonts w:ascii="Times New Roman" w:hAnsi="Times New Roman" w:cs="Times New Roman"/>
          <w:sz w:val="24"/>
          <w:szCs w:val="24"/>
        </w:rPr>
        <w:t xml:space="preserve"> radar beam (with a 1</w:t>
      </w:r>
      <w:r w:rsidR="00CD76F4">
        <w:rPr>
          <w:rFonts w:ascii="Times New Roman" w:hAnsi="Times New Roman" w:cs="Times New Roman"/>
          <w:sz w:val="24"/>
          <w:szCs w:val="24"/>
        </w:rPr>
        <w:t>°</w:t>
      </w:r>
      <w:r w:rsidR="00CD76F4" w:rsidRPr="0014648A">
        <w:rPr>
          <w:rFonts w:ascii="Times New Roman" w:hAnsi="Times New Roman" w:cs="Times New Roman"/>
          <w:sz w:val="24"/>
          <w:szCs w:val="24"/>
        </w:rPr>
        <w:t xml:space="preserve"> beamwidth) is at</w:t>
      </w:r>
      <w:r w:rsidR="00CD76F4">
        <w:rPr>
          <w:rFonts w:ascii="Times New Roman" w:hAnsi="Times New Roman" w:cs="Times New Roman"/>
          <w:sz w:val="24"/>
          <w:szCs w:val="24"/>
        </w:rPr>
        <w:t xml:space="preserve"> </w:t>
      </w:r>
      <w:r w:rsidR="00CD76F4" w:rsidRPr="0014648A">
        <w:rPr>
          <w:rFonts w:ascii="Times New Roman" w:hAnsi="Times New Roman" w:cs="Times New Roman"/>
          <w:sz w:val="24"/>
          <w:szCs w:val="24"/>
        </w:rPr>
        <w:t>least partially</w:t>
      </w:r>
      <w:r w:rsidR="00CD76F4">
        <w:rPr>
          <w:rFonts w:ascii="Times New Roman" w:hAnsi="Times New Roman" w:cs="Times New Roman"/>
          <w:sz w:val="24"/>
          <w:szCs w:val="24"/>
        </w:rPr>
        <w:t xml:space="preserve"> </w:t>
      </w:r>
      <w:r w:rsidR="00CD76F4" w:rsidRPr="0014648A">
        <w:rPr>
          <w:rFonts w:ascii="Times New Roman" w:hAnsi="Times New Roman" w:cs="Times New Roman"/>
          <w:sz w:val="24"/>
          <w:szCs w:val="24"/>
        </w:rPr>
        <w:t>contaminated by the MLBB (high Z</w:t>
      </w:r>
      <w:r w:rsidR="00CD76F4" w:rsidRPr="0014648A">
        <w:rPr>
          <w:rFonts w:ascii="Times New Roman" w:hAnsi="Times New Roman" w:cs="Times New Roman"/>
          <w:sz w:val="24"/>
          <w:szCs w:val="24"/>
          <w:vertAlign w:val="subscript"/>
        </w:rPr>
        <w:t>DR</w:t>
      </w:r>
      <w:r w:rsidR="00CD76F4">
        <w:rPr>
          <w:rFonts w:ascii="Times New Roman" w:hAnsi="Times New Roman" w:cs="Times New Roman"/>
          <w:sz w:val="24"/>
          <w:szCs w:val="24"/>
        </w:rPr>
        <w:t xml:space="preserve"> </w:t>
      </w:r>
      <w:r w:rsidR="00CD76F4" w:rsidRPr="0014648A">
        <w:rPr>
          <w:rFonts w:ascii="Times New Roman" w:hAnsi="Times New Roman" w:cs="Times New Roman"/>
          <w:sz w:val="24"/>
          <w:szCs w:val="24"/>
        </w:rPr>
        <w:t xml:space="preserve">and low </w:t>
      </w:r>
      <w:r w:rsidR="00CD76F4">
        <w:rPr>
          <w:rFonts w:ascii="Times New Roman" w:hAnsi="Times New Roman" w:cs="Times New Roman"/>
          <w:sz w:val="24"/>
          <w:szCs w:val="24"/>
        </w:rPr>
        <w:t>ρ</w:t>
      </w:r>
      <w:r w:rsidR="00CD76F4" w:rsidRPr="0014648A">
        <w:rPr>
          <w:rFonts w:ascii="Times New Roman" w:hAnsi="Times New Roman" w:cs="Times New Roman"/>
          <w:sz w:val="24"/>
          <w:szCs w:val="24"/>
          <w:vertAlign w:val="subscript"/>
        </w:rPr>
        <w:t>hv</w:t>
      </w:r>
      <w:r w:rsidR="00CD76F4" w:rsidRPr="0014648A">
        <w:rPr>
          <w:rFonts w:ascii="Times New Roman" w:hAnsi="Times New Roman" w:cs="Times New Roman"/>
          <w:sz w:val="24"/>
          <w:szCs w:val="24"/>
        </w:rPr>
        <w:t xml:space="preserve">) are indicated by the yellow shading, </w:t>
      </w:r>
      <w:r w:rsidR="00221852" w:rsidRPr="0014648A">
        <w:rPr>
          <w:rFonts w:ascii="Times New Roman" w:hAnsi="Times New Roman" w:cs="Times New Roman"/>
          <w:sz w:val="24"/>
          <w:szCs w:val="24"/>
        </w:rPr>
        <w:t>and</w:t>
      </w:r>
      <w:r w:rsidR="00221852">
        <w:rPr>
          <w:rFonts w:ascii="Times New Roman" w:hAnsi="Times New Roman" w:cs="Times New Roman"/>
          <w:sz w:val="24"/>
          <w:szCs w:val="24"/>
        </w:rPr>
        <w:t xml:space="preserve"> </w:t>
      </w:r>
      <w:r w:rsidR="00221852" w:rsidRPr="0014648A">
        <w:rPr>
          <w:rFonts w:ascii="Times New Roman" w:hAnsi="Times New Roman" w:cs="Times New Roman"/>
          <w:sz w:val="24"/>
          <w:szCs w:val="24"/>
        </w:rPr>
        <w:t>areas where the beam</w:t>
      </w:r>
      <w:r w:rsidR="00221852" w:rsidRPr="00221852">
        <w:rPr>
          <w:rFonts w:ascii="Times New Roman" w:hAnsi="Times New Roman" w:cs="Times New Roman"/>
          <w:sz w:val="24"/>
          <w:szCs w:val="24"/>
        </w:rPr>
        <w:t xml:space="preserve"> </w:t>
      </w:r>
      <w:r w:rsidR="00221852" w:rsidRPr="0014648A">
        <w:rPr>
          <w:rFonts w:ascii="Times New Roman" w:hAnsi="Times New Roman" w:cs="Times New Roman"/>
          <w:sz w:val="24"/>
          <w:szCs w:val="24"/>
        </w:rPr>
        <w:t>passes through pure rain (low</w:t>
      </w:r>
      <w:r w:rsidR="00221852">
        <w:rPr>
          <w:rFonts w:ascii="Times New Roman" w:hAnsi="Times New Roman" w:cs="Times New Roman"/>
          <w:sz w:val="24"/>
          <w:szCs w:val="24"/>
        </w:rPr>
        <w:t xml:space="preserve"> </w:t>
      </w:r>
      <w:r w:rsidR="00221852" w:rsidRPr="0014648A">
        <w:rPr>
          <w:rFonts w:ascii="Times New Roman" w:hAnsi="Times New Roman" w:cs="Times New Roman"/>
          <w:sz w:val="24"/>
          <w:szCs w:val="24"/>
        </w:rPr>
        <w:t>Z</w:t>
      </w:r>
      <w:r w:rsidR="00221852" w:rsidRPr="0014648A">
        <w:rPr>
          <w:rFonts w:ascii="Times New Roman" w:hAnsi="Times New Roman" w:cs="Times New Roman"/>
          <w:sz w:val="24"/>
          <w:szCs w:val="24"/>
          <w:vertAlign w:val="subscript"/>
        </w:rPr>
        <w:t>DR</w:t>
      </w:r>
      <w:r w:rsidR="00221852" w:rsidRPr="0014648A">
        <w:rPr>
          <w:rFonts w:ascii="Times New Roman" w:hAnsi="Times New Roman" w:cs="Times New Roman"/>
          <w:sz w:val="24"/>
          <w:szCs w:val="24"/>
        </w:rPr>
        <w:t xml:space="preserve"> and high </w:t>
      </w:r>
      <w:r w:rsidR="00221852">
        <w:rPr>
          <w:rFonts w:ascii="Times New Roman" w:hAnsi="Times New Roman" w:cs="Times New Roman"/>
          <w:sz w:val="24"/>
          <w:szCs w:val="24"/>
        </w:rPr>
        <w:t>ρ</w:t>
      </w:r>
      <w:r w:rsidR="00221852" w:rsidRPr="0014648A">
        <w:rPr>
          <w:rFonts w:ascii="Times New Roman" w:hAnsi="Times New Roman" w:cs="Times New Roman"/>
          <w:sz w:val="24"/>
          <w:szCs w:val="24"/>
          <w:vertAlign w:val="subscript"/>
        </w:rPr>
        <w:t>hv</w:t>
      </w:r>
      <w:r w:rsidR="00221852" w:rsidRPr="0014648A">
        <w:rPr>
          <w:rFonts w:ascii="Times New Roman" w:hAnsi="Times New Roman" w:cs="Times New Roman"/>
          <w:sz w:val="24"/>
          <w:szCs w:val="24"/>
        </w:rPr>
        <w:t>; center of the semicircle) are indicated</w:t>
      </w:r>
      <w:r w:rsidR="00221852">
        <w:rPr>
          <w:rFonts w:ascii="Times New Roman" w:hAnsi="Times New Roman" w:cs="Times New Roman"/>
          <w:sz w:val="24"/>
          <w:szCs w:val="24"/>
        </w:rPr>
        <w:t xml:space="preserve"> </w:t>
      </w:r>
      <w:r w:rsidR="00221852" w:rsidRPr="0014648A">
        <w:rPr>
          <w:rFonts w:ascii="Times New Roman" w:hAnsi="Times New Roman" w:cs="Times New Roman"/>
          <w:sz w:val="24"/>
          <w:szCs w:val="24"/>
        </w:rPr>
        <w:t>by the green shading.</w:t>
      </w:r>
      <w:r w:rsidR="00221852">
        <w:rPr>
          <w:rFonts w:ascii="Times New Roman" w:hAnsi="Times New Roman" w:cs="Times New Roman"/>
          <w:sz w:val="24"/>
          <w:szCs w:val="24"/>
        </w:rPr>
        <w:t xml:space="preserve">  </w:t>
      </w:r>
    </w:p>
    <w:p w:rsidR="005B5BC1" w:rsidRDefault="005B5BC1" w:rsidP="005B5BC1">
      <w:pPr>
        <w:spacing w:after="0" w:line="480" w:lineRule="auto"/>
        <w:jc w:val="both"/>
        <w:rPr>
          <w:rFonts w:ascii="Times New Roman" w:hAnsi="Times New Roman" w:cs="Times New Roman"/>
          <w:sz w:val="24"/>
          <w:szCs w:val="24"/>
        </w:rPr>
      </w:pPr>
    </w:p>
    <w:p w:rsidR="00640BD9" w:rsidRDefault="00640BD9" w:rsidP="00640BD9">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DBA4418" wp14:editId="1DD3335F">
            <wp:extent cx="3044014" cy="6495940"/>
            <wp:effectExtent l="0" t="0" r="444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1.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48250" cy="6504980"/>
                    </a:xfrm>
                    <a:prstGeom prst="rect">
                      <a:avLst/>
                    </a:prstGeom>
                  </pic:spPr>
                </pic:pic>
              </a:graphicData>
            </a:graphic>
          </wp:inline>
        </w:drawing>
      </w:r>
    </w:p>
    <w:p w:rsidR="00640BD9" w:rsidRPr="00640BD9" w:rsidRDefault="00310168" w:rsidP="00310168">
      <w:pPr>
        <w:pStyle w:val="Caption"/>
        <w:rPr>
          <w:szCs w:val="24"/>
        </w:rPr>
      </w:pPr>
      <w:bookmarkStart w:id="50" w:name="_Toc529632757"/>
      <w:proofErr w:type="gramStart"/>
      <w:r>
        <w:t>Fig. 2.</w:t>
      </w:r>
      <w:proofErr w:type="gramEnd"/>
      <w:r>
        <w:fldChar w:fldCharType="begin"/>
      </w:r>
      <w:r>
        <w:instrText xml:space="preserve"> SEQ Fig._2. \* ARABIC </w:instrText>
      </w:r>
      <w:r>
        <w:fldChar w:fldCharType="separate"/>
      </w:r>
      <w:r w:rsidR="0072460B">
        <w:rPr>
          <w:noProof/>
        </w:rPr>
        <w:t>11</w:t>
      </w:r>
      <w:r>
        <w:fldChar w:fldCharType="end"/>
      </w:r>
      <w:r>
        <w:t xml:space="preserve">: </w:t>
      </w:r>
      <w:r w:rsidR="00640BD9" w:rsidRPr="00640BD9">
        <w:rPr>
          <w:szCs w:val="24"/>
        </w:rPr>
        <w:t xml:space="preserve">RHIs </w:t>
      </w:r>
      <w:r w:rsidR="00640BD9">
        <w:rPr>
          <w:szCs w:val="24"/>
        </w:rPr>
        <w:t>at 2350 UTC 8 Feb</w:t>
      </w:r>
      <w:r w:rsidR="00640BD9" w:rsidRPr="00640BD9">
        <w:rPr>
          <w:szCs w:val="24"/>
        </w:rPr>
        <w:t xml:space="preserve"> 2013</w:t>
      </w:r>
      <w:r w:rsidR="00640BD9">
        <w:rPr>
          <w:szCs w:val="24"/>
        </w:rPr>
        <w:t xml:space="preserve"> </w:t>
      </w:r>
      <w:r w:rsidR="00640BD9" w:rsidRPr="00640BD9">
        <w:rPr>
          <w:szCs w:val="24"/>
        </w:rPr>
        <w:t xml:space="preserve">of </w:t>
      </w:r>
      <w:r w:rsidR="00640BD9">
        <w:rPr>
          <w:szCs w:val="24"/>
        </w:rPr>
        <w:t>(</w:t>
      </w:r>
      <w:r w:rsidR="00640BD9" w:rsidRPr="00640BD9">
        <w:rPr>
          <w:szCs w:val="24"/>
        </w:rPr>
        <w:t>a) Z</w:t>
      </w:r>
      <w:r w:rsidR="00640BD9" w:rsidRPr="00640BD9">
        <w:rPr>
          <w:szCs w:val="24"/>
          <w:vertAlign w:val="subscript"/>
        </w:rPr>
        <w:t>H</w:t>
      </w:r>
      <w:r w:rsidR="00640BD9" w:rsidRPr="00640BD9">
        <w:rPr>
          <w:szCs w:val="24"/>
        </w:rPr>
        <w:t xml:space="preserve">, </w:t>
      </w:r>
      <w:r w:rsidR="00640BD9">
        <w:rPr>
          <w:szCs w:val="24"/>
        </w:rPr>
        <w:t>(</w:t>
      </w:r>
      <w:r w:rsidR="00640BD9" w:rsidRPr="00640BD9">
        <w:rPr>
          <w:szCs w:val="24"/>
        </w:rPr>
        <w:t>b) Z</w:t>
      </w:r>
      <w:r w:rsidR="00640BD9" w:rsidRPr="00640BD9">
        <w:rPr>
          <w:szCs w:val="24"/>
          <w:vertAlign w:val="subscript"/>
        </w:rPr>
        <w:t>DR</w:t>
      </w:r>
      <w:r w:rsidR="00640BD9" w:rsidRPr="00640BD9">
        <w:rPr>
          <w:szCs w:val="24"/>
        </w:rPr>
        <w:t xml:space="preserve">, and </w:t>
      </w:r>
      <w:r w:rsidR="00640BD9">
        <w:rPr>
          <w:szCs w:val="24"/>
        </w:rPr>
        <w:t>(</w:t>
      </w:r>
      <w:r w:rsidR="00640BD9" w:rsidRPr="00640BD9">
        <w:rPr>
          <w:szCs w:val="24"/>
        </w:rPr>
        <w:t>c) ρ</w:t>
      </w:r>
      <w:r w:rsidR="00640BD9" w:rsidRPr="00640BD9">
        <w:rPr>
          <w:szCs w:val="24"/>
          <w:vertAlign w:val="subscript"/>
        </w:rPr>
        <w:t>hv</w:t>
      </w:r>
      <w:r w:rsidR="00640BD9" w:rsidRPr="00640BD9">
        <w:rPr>
          <w:szCs w:val="24"/>
        </w:rPr>
        <w:t xml:space="preserve"> at 143° azimuth, illustrating a downward excursion of the MLBB.</w:t>
      </w:r>
      <w:r w:rsidR="00640BD9" w:rsidRPr="00640BD9">
        <w:rPr>
          <w:bCs w:val="0"/>
          <w:szCs w:val="24"/>
        </w:rPr>
        <w:t xml:space="preserve">  </w:t>
      </w:r>
      <w:r w:rsidR="00640BD9">
        <w:rPr>
          <w:bCs w:val="0"/>
          <w:szCs w:val="24"/>
        </w:rPr>
        <w:t>(</w:t>
      </w:r>
      <w:r w:rsidR="00640BD9" w:rsidRPr="00640BD9">
        <w:rPr>
          <w:bCs w:val="0"/>
          <w:szCs w:val="24"/>
        </w:rPr>
        <w:t xml:space="preserve">d) </w:t>
      </w:r>
      <w:r w:rsidR="00640BD9">
        <w:rPr>
          <w:szCs w:val="24"/>
        </w:rPr>
        <w:t>Range-v</w:t>
      </w:r>
      <w:r w:rsidR="00640BD9" w:rsidRPr="00640BD9">
        <w:rPr>
          <w:szCs w:val="24"/>
        </w:rPr>
        <w:t>s-height schematic of the MLBB sloping downward toward the su</w:t>
      </w:r>
      <w:r w:rsidR="00640BD9">
        <w:rPr>
          <w:szCs w:val="24"/>
        </w:rPr>
        <w:t>rface, with a hypothetical 0.5°-elevation scan (with a 1° beam</w:t>
      </w:r>
      <w:r w:rsidR="00640BD9" w:rsidRPr="00640BD9">
        <w:rPr>
          <w:szCs w:val="24"/>
        </w:rPr>
        <w:t>width) overlaid.  The radar beam increases in range and height</w:t>
      </w:r>
      <w:r w:rsidR="00640BD9">
        <w:rPr>
          <w:szCs w:val="24"/>
        </w:rPr>
        <w:t xml:space="preserve"> from KOKX.  Areas where the 1°-</w:t>
      </w:r>
      <w:r w:rsidR="00640BD9" w:rsidRPr="00640BD9">
        <w:rPr>
          <w:szCs w:val="24"/>
        </w:rPr>
        <w:t>wide radar beam is contaminated by the bright band (high Z</w:t>
      </w:r>
      <w:r w:rsidR="00640BD9" w:rsidRPr="00640BD9">
        <w:rPr>
          <w:szCs w:val="24"/>
          <w:vertAlign w:val="subscript"/>
        </w:rPr>
        <w:t>DR</w:t>
      </w:r>
      <w:r w:rsidR="00640BD9" w:rsidRPr="00640BD9">
        <w:rPr>
          <w:szCs w:val="24"/>
        </w:rPr>
        <w:t xml:space="preserve"> and low ρ</w:t>
      </w:r>
      <w:r w:rsidR="00640BD9" w:rsidRPr="00640BD9">
        <w:rPr>
          <w:szCs w:val="24"/>
          <w:vertAlign w:val="subscript"/>
        </w:rPr>
        <w:t>hv</w:t>
      </w:r>
      <w:r w:rsidR="00640BD9" w:rsidRPr="00640BD9">
        <w:rPr>
          <w:szCs w:val="24"/>
        </w:rPr>
        <w:t xml:space="preserve">) are indicated by the yellow </w:t>
      </w:r>
      <w:proofErr w:type="gramStart"/>
      <w:r w:rsidR="00640BD9" w:rsidRPr="00640BD9">
        <w:rPr>
          <w:szCs w:val="24"/>
        </w:rPr>
        <w:t>shading,</w:t>
      </w:r>
      <w:proofErr w:type="gramEnd"/>
      <w:r w:rsidR="00640BD9" w:rsidRPr="00640BD9">
        <w:rPr>
          <w:szCs w:val="24"/>
        </w:rPr>
        <w:t xml:space="preserve"> and areas where the beam passes through pure rain (low Z</w:t>
      </w:r>
      <w:r w:rsidR="00640BD9" w:rsidRPr="00640BD9">
        <w:rPr>
          <w:szCs w:val="24"/>
          <w:vertAlign w:val="subscript"/>
        </w:rPr>
        <w:t>DR</w:t>
      </w:r>
      <w:r w:rsidR="00640BD9" w:rsidRPr="00640BD9">
        <w:rPr>
          <w:szCs w:val="24"/>
        </w:rPr>
        <w:t xml:space="preserve"> and high ρ</w:t>
      </w:r>
      <w:r w:rsidR="00640BD9" w:rsidRPr="00640BD9">
        <w:rPr>
          <w:szCs w:val="24"/>
          <w:vertAlign w:val="subscript"/>
        </w:rPr>
        <w:t>hv</w:t>
      </w:r>
      <w:r w:rsidR="00640BD9" w:rsidRPr="00640BD9">
        <w:rPr>
          <w:szCs w:val="24"/>
        </w:rPr>
        <w:t>) are indicated by the green shading.</w:t>
      </w:r>
      <w:bookmarkEnd w:id="50"/>
    </w:p>
    <w:p w:rsidR="00CD76F4" w:rsidRDefault="00CD76F4" w:rsidP="00CD76F4">
      <w:pPr>
        <w:spacing w:after="0" w:line="480" w:lineRule="auto"/>
        <w:ind w:firstLine="720"/>
        <w:jc w:val="both"/>
        <w:rPr>
          <w:rFonts w:ascii="Times New Roman" w:hAnsi="Times New Roman" w:cs="Times New Roman"/>
          <w:sz w:val="24"/>
          <w:szCs w:val="24"/>
        </w:rPr>
      </w:pPr>
      <w:r w:rsidRPr="0014648A">
        <w:rPr>
          <w:rFonts w:ascii="Times New Roman" w:hAnsi="Times New Roman" w:cs="Times New Roman"/>
          <w:sz w:val="24"/>
          <w:szCs w:val="24"/>
        </w:rPr>
        <w:lastRenderedPageBreak/>
        <w:t>As time progressed, a bubble-like feature became</w:t>
      </w:r>
      <w:r>
        <w:rPr>
          <w:rFonts w:ascii="Times New Roman" w:hAnsi="Times New Roman" w:cs="Times New Roman"/>
          <w:sz w:val="24"/>
          <w:szCs w:val="24"/>
        </w:rPr>
        <w:t xml:space="preserve"> </w:t>
      </w:r>
      <w:r w:rsidRPr="0014648A">
        <w:rPr>
          <w:rFonts w:ascii="Times New Roman" w:hAnsi="Times New Roman" w:cs="Times New Roman"/>
          <w:sz w:val="24"/>
          <w:szCs w:val="24"/>
        </w:rPr>
        <w:t xml:space="preserve">evident in the </w:t>
      </w:r>
      <w:r>
        <w:rPr>
          <w:rFonts w:ascii="Times New Roman" w:hAnsi="Times New Roman" w:cs="Times New Roman"/>
          <w:sz w:val="24"/>
          <w:szCs w:val="24"/>
        </w:rPr>
        <w:t>ρ</w:t>
      </w:r>
      <w:r w:rsidRPr="0014648A">
        <w:rPr>
          <w:rFonts w:ascii="Times New Roman" w:hAnsi="Times New Roman" w:cs="Times New Roman"/>
          <w:sz w:val="24"/>
          <w:szCs w:val="24"/>
          <w:vertAlign w:val="subscript"/>
        </w:rPr>
        <w:t>hv</w:t>
      </w:r>
      <w:r w:rsidRPr="0014648A">
        <w:rPr>
          <w:rFonts w:ascii="Times New Roman" w:hAnsi="Times New Roman" w:cs="Times New Roman"/>
          <w:sz w:val="24"/>
          <w:szCs w:val="24"/>
        </w:rPr>
        <w:t xml:space="preserve"> and Z</w:t>
      </w:r>
      <w:r w:rsidRPr="0014648A">
        <w:rPr>
          <w:rFonts w:ascii="Times New Roman" w:hAnsi="Times New Roman" w:cs="Times New Roman"/>
          <w:sz w:val="24"/>
          <w:szCs w:val="24"/>
          <w:vertAlign w:val="subscript"/>
        </w:rPr>
        <w:t>DR</w:t>
      </w:r>
      <w:r w:rsidRPr="0014648A">
        <w:rPr>
          <w:rFonts w:ascii="Times New Roman" w:hAnsi="Times New Roman" w:cs="Times New Roman"/>
          <w:sz w:val="24"/>
          <w:szCs w:val="24"/>
        </w:rPr>
        <w:t xml:space="preserve"> imagery, located slightly</w:t>
      </w:r>
      <w:r>
        <w:rPr>
          <w:rFonts w:ascii="Times New Roman" w:hAnsi="Times New Roman" w:cs="Times New Roman"/>
          <w:sz w:val="24"/>
          <w:szCs w:val="24"/>
        </w:rPr>
        <w:t xml:space="preserve"> </w:t>
      </w:r>
      <w:r w:rsidRPr="0014648A">
        <w:rPr>
          <w:rFonts w:ascii="Times New Roman" w:hAnsi="Times New Roman" w:cs="Times New Roman"/>
          <w:sz w:val="24"/>
          <w:szCs w:val="24"/>
        </w:rPr>
        <w:t xml:space="preserve">northeast of KOKX (i.e., centered at approximately x </w:t>
      </w:r>
      <w:r>
        <w:rPr>
          <w:rFonts w:ascii="Times New Roman" w:hAnsi="Times New Roman" w:cs="Times New Roman"/>
          <w:sz w:val="24"/>
          <w:szCs w:val="24"/>
        </w:rPr>
        <w:t xml:space="preserve">= </w:t>
      </w:r>
      <w:r w:rsidRPr="0014648A">
        <w:rPr>
          <w:rFonts w:ascii="Times New Roman" w:hAnsi="Times New Roman" w:cs="Times New Roman"/>
          <w:sz w:val="24"/>
          <w:szCs w:val="24"/>
        </w:rPr>
        <w:t xml:space="preserve">10 km, y </w:t>
      </w:r>
      <w:r>
        <w:rPr>
          <w:rFonts w:ascii="Times New Roman" w:hAnsi="Times New Roman" w:cs="Times New Roman"/>
          <w:sz w:val="24"/>
          <w:szCs w:val="24"/>
        </w:rPr>
        <w:t>=</w:t>
      </w:r>
      <w:r w:rsidRPr="0014648A">
        <w:rPr>
          <w:rFonts w:ascii="Times New Roman" w:hAnsi="Times New Roman" w:cs="Times New Roman"/>
          <w:sz w:val="24"/>
          <w:szCs w:val="24"/>
        </w:rPr>
        <w:t xml:space="preserve"> 20</w:t>
      </w:r>
      <w:r>
        <w:rPr>
          <w:rFonts w:ascii="Times New Roman" w:hAnsi="Times New Roman" w:cs="Times New Roman"/>
          <w:sz w:val="24"/>
          <w:szCs w:val="24"/>
        </w:rPr>
        <w:t xml:space="preserve"> </w:t>
      </w:r>
      <w:r w:rsidRPr="0014648A">
        <w:rPr>
          <w:rFonts w:ascii="Times New Roman" w:hAnsi="Times New Roman" w:cs="Times New Roman"/>
          <w:sz w:val="24"/>
          <w:szCs w:val="24"/>
        </w:rPr>
        <w:t xml:space="preserve">km in Figs. </w:t>
      </w:r>
      <w:r>
        <w:rPr>
          <w:rFonts w:ascii="Times New Roman" w:hAnsi="Times New Roman" w:cs="Times New Roman"/>
          <w:sz w:val="24"/>
          <w:szCs w:val="24"/>
        </w:rPr>
        <w:t>2.</w:t>
      </w:r>
      <w:r w:rsidRPr="0014648A">
        <w:rPr>
          <w:rFonts w:ascii="Times New Roman" w:hAnsi="Times New Roman" w:cs="Times New Roman"/>
          <w:sz w:val="24"/>
          <w:szCs w:val="24"/>
        </w:rPr>
        <w:t>12b</w:t>
      </w:r>
      <w:proofErr w:type="gramStart"/>
      <w:r w:rsidRPr="0014648A">
        <w:rPr>
          <w:rFonts w:ascii="Times New Roman" w:hAnsi="Times New Roman" w:cs="Times New Roman"/>
          <w:sz w:val="24"/>
          <w:szCs w:val="24"/>
        </w:rPr>
        <w:t>,c</w:t>
      </w:r>
      <w:proofErr w:type="gramEnd"/>
      <w:r w:rsidRPr="0014648A">
        <w:rPr>
          <w:rFonts w:ascii="Times New Roman" w:hAnsi="Times New Roman" w:cs="Times New Roman"/>
          <w:sz w:val="24"/>
          <w:szCs w:val="24"/>
        </w:rPr>
        <w:t xml:space="preserve"> and x </w:t>
      </w:r>
      <w:r>
        <w:rPr>
          <w:rFonts w:ascii="Times New Roman" w:hAnsi="Times New Roman" w:cs="Times New Roman"/>
          <w:sz w:val="24"/>
          <w:szCs w:val="24"/>
        </w:rPr>
        <w:t>=</w:t>
      </w:r>
      <w:r w:rsidRPr="0014648A">
        <w:rPr>
          <w:rFonts w:ascii="Times New Roman" w:hAnsi="Times New Roman" w:cs="Times New Roman"/>
          <w:sz w:val="24"/>
          <w:szCs w:val="24"/>
        </w:rPr>
        <w:t xml:space="preserve"> 8 km, y </w:t>
      </w:r>
      <w:r>
        <w:rPr>
          <w:rFonts w:ascii="Times New Roman" w:hAnsi="Times New Roman" w:cs="Times New Roman"/>
          <w:sz w:val="24"/>
          <w:szCs w:val="24"/>
        </w:rPr>
        <w:t>=</w:t>
      </w:r>
      <w:r w:rsidRPr="0014648A">
        <w:rPr>
          <w:rFonts w:ascii="Times New Roman" w:hAnsi="Times New Roman" w:cs="Times New Roman"/>
          <w:sz w:val="24"/>
          <w:szCs w:val="24"/>
        </w:rPr>
        <w:t xml:space="preserve"> 35</w:t>
      </w:r>
      <w:r>
        <w:rPr>
          <w:rFonts w:ascii="Times New Roman" w:hAnsi="Times New Roman" w:cs="Times New Roman"/>
          <w:sz w:val="24"/>
          <w:szCs w:val="24"/>
        </w:rPr>
        <w:t xml:space="preserve"> </w:t>
      </w:r>
      <w:r w:rsidRPr="0014648A">
        <w:rPr>
          <w:rFonts w:ascii="Times New Roman" w:hAnsi="Times New Roman" w:cs="Times New Roman"/>
          <w:sz w:val="24"/>
          <w:szCs w:val="24"/>
        </w:rPr>
        <w:t>km</w:t>
      </w:r>
      <w:r>
        <w:rPr>
          <w:rFonts w:ascii="Times New Roman" w:hAnsi="Times New Roman" w:cs="Times New Roman"/>
          <w:sz w:val="24"/>
          <w:szCs w:val="24"/>
        </w:rPr>
        <w:t xml:space="preserve"> </w:t>
      </w:r>
      <w:r w:rsidRPr="0014648A">
        <w:rPr>
          <w:rFonts w:ascii="Times New Roman" w:hAnsi="Times New Roman" w:cs="Times New Roman"/>
          <w:sz w:val="24"/>
          <w:szCs w:val="24"/>
        </w:rPr>
        <w:t xml:space="preserve">in Figs. </w:t>
      </w:r>
      <w:r>
        <w:rPr>
          <w:rFonts w:ascii="Times New Roman" w:hAnsi="Times New Roman" w:cs="Times New Roman"/>
          <w:sz w:val="24"/>
          <w:szCs w:val="24"/>
        </w:rPr>
        <w:t>2.</w:t>
      </w:r>
      <w:r w:rsidRPr="0014648A">
        <w:rPr>
          <w:rFonts w:ascii="Times New Roman" w:hAnsi="Times New Roman" w:cs="Times New Roman"/>
          <w:sz w:val="24"/>
          <w:szCs w:val="24"/>
        </w:rPr>
        <w:t xml:space="preserve">13b,c); it was initially </w:t>
      </w:r>
      <w:r>
        <w:rPr>
          <w:rFonts w:ascii="Times New Roman" w:hAnsi="Times New Roman" w:cs="Times New Roman"/>
          <w:sz w:val="24"/>
          <w:szCs w:val="24"/>
        </w:rPr>
        <w:t xml:space="preserve"> </w:t>
      </w:r>
      <w:r w:rsidRPr="0014648A">
        <w:rPr>
          <w:rFonts w:ascii="Times New Roman" w:hAnsi="Times New Roman" w:cs="Times New Roman"/>
          <w:sz w:val="24"/>
          <w:szCs w:val="24"/>
        </w:rPr>
        <w:t>attached to the north end</w:t>
      </w:r>
      <w:r>
        <w:rPr>
          <w:rFonts w:ascii="Times New Roman" w:hAnsi="Times New Roman" w:cs="Times New Roman"/>
          <w:sz w:val="24"/>
          <w:szCs w:val="24"/>
        </w:rPr>
        <w:t xml:space="preserve"> </w:t>
      </w:r>
      <w:r w:rsidRPr="0014648A">
        <w:rPr>
          <w:rFonts w:ascii="Times New Roman" w:hAnsi="Times New Roman" w:cs="Times New Roman"/>
          <w:sz w:val="24"/>
          <w:szCs w:val="24"/>
        </w:rPr>
        <w:t>of the MLBB semicircle and then curiously fluctuated in</w:t>
      </w:r>
      <w:r>
        <w:rPr>
          <w:rFonts w:ascii="Times New Roman" w:hAnsi="Times New Roman" w:cs="Times New Roman"/>
          <w:sz w:val="24"/>
          <w:szCs w:val="24"/>
        </w:rPr>
        <w:t xml:space="preserve"> </w:t>
      </w:r>
      <w:r w:rsidRPr="0014648A">
        <w:rPr>
          <w:rFonts w:ascii="Times New Roman" w:hAnsi="Times New Roman" w:cs="Times New Roman"/>
          <w:sz w:val="24"/>
          <w:szCs w:val="24"/>
        </w:rPr>
        <w:t>size and</w:t>
      </w:r>
      <w:r w:rsidRPr="00221852">
        <w:rPr>
          <w:rFonts w:ascii="Times New Roman" w:hAnsi="Times New Roman" w:cs="Times New Roman"/>
          <w:sz w:val="24"/>
          <w:szCs w:val="24"/>
        </w:rPr>
        <w:t xml:space="preserve"> </w:t>
      </w:r>
      <w:r w:rsidRPr="0014648A">
        <w:rPr>
          <w:rFonts w:ascii="Times New Roman" w:hAnsi="Times New Roman" w:cs="Times New Roman"/>
          <w:sz w:val="24"/>
          <w:szCs w:val="24"/>
        </w:rPr>
        <w:t xml:space="preserve">distance from it during approximately 3 h. </w:t>
      </w:r>
      <w:r>
        <w:rPr>
          <w:rFonts w:ascii="Times New Roman" w:hAnsi="Times New Roman" w:cs="Times New Roman"/>
          <w:sz w:val="24"/>
          <w:szCs w:val="24"/>
        </w:rPr>
        <w:t xml:space="preserve"> </w:t>
      </w:r>
      <w:r w:rsidRPr="0014648A">
        <w:rPr>
          <w:rFonts w:ascii="Times New Roman" w:hAnsi="Times New Roman" w:cs="Times New Roman"/>
          <w:sz w:val="24"/>
          <w:szCs w:val="24"/>
        </w:rPr>
        <w:t>The</w:t>
      </w:r>
      <w:r>
        <w:rPr>
          <w:rFonts w:ascii="Times New Roman" w:hAnsi="Times New Roman" w:cs="Times New Roman"/>
          <w:sz w:val="24"/>
          <w:szCs w:val="24"/>
        </w:rPr>
        <w:t xml:space="preserve"> </w:t>
      </w:r>
      <w:r w:rsidRPr="0014648A">
        <w:rPr>
          <w:rFonts w:ascii="Times New Roman" w:hAnsi="Times New Roman" w:cs="Times New Roman"/>
          <w:sz w:val="24"/>
          <w:szCs w:val="24"/>
        </w:rPr>
        <w:t>bubble was char</w:t>
      </w:r>
      <w:r>
        <w:rPr>
          <w:rFonts w:ascii="Times New Roman" w:hAnsi="Times New Roman" w:cs="Times New Roman"/>
          <w:sz w:val="24"/>
          <w:szCs w:val="24"/>
        </w:rPr>
        <w:t>acterized by</w:t>
      </w:r>
      <w:r w:rsidR="005B5BC1">
        <w:rPr>
          <w:rFonts w:ascii="Times New Roman" w:hAnsi="Times New Roman" w:cs="Times New Roman"/>
          <w:sz w:val="24"/>
          <w:szCs w:val="24"/>
        </w:rPr>
        <w:t xml:space="preserve"> enhanced</w:t>
      </w:r>
    </w:p>
    <w:p w:rsidR="00CD76F4" w:rsidRDefault="00CD76F4" w:rsidP="00CD76F4">
      <w:pPr>
        <w:spacing w:after="0" w:line="480" w:lineRule="auto"/>
        <w:jc w:val="both"/>
        <w:rPr>
          <w:rFonts w:ascii="Times New Roman" w:hAnsi="Times New Roman" w:cs="Times New Roman"/>
          <w:sz w:val="24"/>
          <w:szCs w:val="24"/>
        </w:rPr>
      </w:pPr>
    </w:p>
    <w:p w:rsidR="009F5E2A" w:rsidRDefault="009F5E2A" w:rsidP="009F5E2A">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6697A8" wp14:editId="5CD4E132">
            <wp:extent cx="5301406" cy="5093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2.png"/>
                    <pic:cNvPicPr/>
                  </pic:nvPicPr>
                  <pic:blipFill>
                    <a:blip r:embed="rId34">
                      <a:extLst>
                        <a:ext uri="{28A0092B-C50C-407E-A947-70E740481C1C}">
                          <a14:useLocalDpi xmlns:a14="http://schemas.microsoft.com/office/drawing/2010/main" val="0"/>
                        </a:ext>
                      </a:extLst>
                    </a:blip>
                    <a:stretch>
                      <a:fillRect/>
                    </a:stretch>
                  </pic:blipFill>
                  <pic:spPr>
                    <a:xfrm>
                      <a:off x="0" y="0"/>
                      <a:ext cx="5310421" cy="5102061"/>
                    </a:xfrm>
                    <a:prstGeom prst="rect">
                      <a:avLst/>
                    </a:prstGeom>
                  </pic:spPr>
                </pic:pic>
              </a:graphicData>
            </a:graphic>
          </wp:inline>
        </w:drawing>
      </w:r>
    </w:p>
    <w:p w:rsidR="009F5E2A" w:rsidRDefault="00310168" w:rsidP="00310168">
      <w:pPr>
        <w:pStyle w:val="Caption"/>
        <w:rPr>
          <w:szCs w:val="24"/>
        </w:rPr>
      </w:pPr>
      <w:bookmarkStart w:id="51" w:name="_Toc529632758"/>
      <w:proofErr w:type="gramStart"/>
      <w:r>
        <w:t>Fig. 2.</w:t>
      </w:r>
      <w:proofErr w:type="gramEnd"/>
      <w:r>
        <w:fldChar w:fldCharType="begin"/>
      </w:r>
      <w:r>
        <w:instrText xml:space="preserve"> SEQ Fig._2. \* ARABIC </w:instrText>
      </w:r>
      <w:r>
        <w:fldChar w:fldCharType="separate"/>
      </w:r>
      <w:r w:rsidR="0072460B">
        <w:rPr>
          <w:noProof/>
        </w:rPr>
        <w:t>12</w:t>
      </w:r>
      <w:r>
        <w:fldChar w:fldCharType="end"/>
      </w:r>
      <w:r>
        <w:t xml:space="preserve">: </w:t>
      </w:r>
      <w:r w:rsidR="00CA4A3E">
        <w:rPr>
          <w:szCs w:val="24"/>
        </w:rPr>
        <w:t>As in</w:t>
      </w:r>
      <w:r w:rsidR="009F5E2A" w:rsidRPr="00AF4CC5">
        <w:rPr>
          <w:szCs w:val="24"/>
        </w:rPr>
        <w:t xml:space="preserve"> Fig. </w:t>
      </w:r>
      <w:r w:rsidR="00472B73">
        <w:rPr>
          <w:szCs w:val="24"/>
        </w:rPr>
        <w:t>2.</w:t>
      </w:r>
      <w:r w:rsidR="009F5E2A" w:rsidRPr="00AF4CC5">
        <w:rPr>
          <w:szCs w:val="24"/>
        </w:rPr>
        <w:t xml:space="preserve">10, </w:t>
      </w:r>
      <w:r w:rsidR="00CA4A3E">
        <w:rPr>
          <w:szCs w:val="24"/>
        </w:rPr>
        <w:t>but for 1459 UTC 8 Feb</w:t>
      </w:r>
      <w:r w:rsidR="009F5E2A" w:rsidRPr="00AF4CC5">
        <w:rPr>
          <w:szCs w:val="24"/>
        </w:rPr>
        <w:t xml:space="preserve"> 2013.  </w:t>
      </w:r>
      <w:r w:rsidR="00CA4A3E">
        <w:rPr>
          <w:szCs w:val="24"/>
        </w:rPr>
        <w:t xml:space="preserve">The </w:t>
      </w:r>
      <w:r w:rsidR="009F5E2A" w:rsidRPr="00AF4CC5">
        <w:rPr>
          <w:szCs w:val="24"/>
        </w:rPr>
        <w:t>mPING observati</w:t>
      </w:r>
      <w:r w:rsidR="00CA4A3E">
        <w:rPr>
          <w:szCs w:val="24"/>
        </w:rPr>
        <w:t>ons are shown for the 30 min</w:t>
      </w:r>
      <w:r w:rsidR="009F5E2A" w:rsidRPr="00AF4CC5">
        <w:rPr>
          <w:szCs w:val="24"/>
        </w:rPr>
        <w:t xml:space="preserve"> centered at 1459 UTC (i.e., 1444 to 1514 UTC).  The bubble-like feature is centered at approximately x = 10 km, y = 20 km in </w:t>
      </w:r>
      <w:r w:rsidR="00CA4A3E">
        <w:rPr>
          <w:szCs w:val="24"/>
        </w:rPr>
        <w:t>(</w:t>
      </w:r>
      <w:r w:rsidR="009F5E2A" w:rsidRPr="00AF4CC5">
        <w:rPr>
          <w:szCs w:val="24"/>
        </w:rPr>
        <w:t>b</w:t>
      </w:r>
      <w:r w:rsidR="00CA4A3E">
        <w:rPr>
          <w:szCs w:val="24"/>
        </w:rPr>
        <w:t>)</w:t>
      </w:r>
      <w:r w:rsidR="009F5E2A" w:rsidRPr="00AF4CC5">
        <w:rPr>
          <w:szCs w:val="24"/>
        </w:rPr>
        <w:t xml:space="preserve"> and </w:t>
      </w:r>
      <w:r w:rsidR="00CA4A3E">
        <w:rPr>
          <w:szCs w:val="24"/>
        </w:rPr>
        <w:t>(</w:t>
      </w:r>
      <w:r w:rsidR="009F5E2A" w:rsidRPr="00AF4CC5">
        <w:rPr>
          <w:szCs w:val="24"/>
        </w:rPr>
        <w:t>c</w:t>
      </w:r>
      <w:r w:rsidR="00CA4A3E">
        <w:rPr>
          <w:szCs w:val="24"/>
        </w:rPr>
        <w:t>)</w:t>
      </w:r>
      <w:r w:rsidR="009F5E2A" w:rsidRPr="00AF4CC5">
        <w:rPr>
          <w:szCs w:val="24"/>
        </w:rPr>
        <w:t>.</w:t>
      </w:r>
      <w:bookmarkEnd w:id="51"/>
    </w:p>
    <w:p w:rsidR="00CA4A3E" w:rsidRDefault="00CA4A3E" w:rsidP="00CA4A3E">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DD01AD8" wp14:editId="63A2CEF2">
            <wp:extent cx="5398334" cy="5153410"/>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3.png"/>
                    <pic:cNvPicPr/>
                  </pic:nvPicPr>
                  <pic:blipFill>
                    <a:blip r:embed="rId35">
                      <a:extLst>
                        <a:ext uri="{28A0092B-C50C-407E-A947-70E740481C1C}">
                          <a14:useLocalDpi xmlns:a14="http://schemas.microsoft.com/office/drawing/2010/main" val="0"/>
                        </a:ext>
                      </a:extLst>
                    </a:blip>
                    <a:stretch>
                      <a:fillRect/>
                    </a:stretch>
                  </pic:blipFill>
                  <pic:spPr>
                    <a:xfrm>
                      <a:off x="0" y="0"/>
                      <a:ext cx="5402341" cy="5157235"/>
                    </a:xfrm>
                    <a:prstGeom prst="rect">
                      <a:avLst/>
                    </a:prstGeom>
                  </pic:spPr>
                </pic:pic>
              </a:graphicData>
            </a:graphic>
          </wp:inline>
        </w:drawing>
      </w:r>
    </w:p>
    <w:p w:rsidR="00CA4A3E" w:rsidRDefault="00310168" w:rsidP="00310168">
      <w:pPr>
        <w:pStyle w:val="Caption"/>
        <w:rPr>
          <w:szCs w:val="24"/>
        </w:rPr>
      </w:pPr>
      <w:bookmarkStart w:id="52" w:name="_Toc529632759"/>
      <w:proofErr w:type="gramStart"/>
      <w:r>
        <w:t>Fig. 2.</w:t>
      </w:r>
      <w:proofErr w:type="gramEnd"/>
      <w:r>
        <w:fldChar w:fldCharType="begin"/>
      </w:r>
      <w:r>
        <w:instrText xml:space="preserve"> SEQ Fig._2. \* ARABIC </w:instrText>
      </w:r>
      <w:r>
        <w:fldChar w:fldCharType="separate"/>
      </w:r>
      <w:r w:rsidR="0072460B">
        <w:rPr>
          <w:noProof/>
        </w:rPr>
        <w:t>13</w:t>
      </w:r>
      <w:r>
        <w:fldChar w:fldCharType="end"/>
      </w:r>
      <w:r>
        <w:t xml:space="preserve">: </w:t>
      </w:r>
      <w:r w:rsidR="00CA4A3E">
        <w:rPr>
          <w:szCs w:val="24"/>
        </w:rPr>
        <w:t>As in</w:t>
      </w:r>
      <w:r w:rsidR="00CA4A3E" w:rsidRPr="00CA4A3E">
        <w:rPr>
          <w:szCs w:val="24"/>
        </w:rPr>
        <w:t xml:space="preserve"> Fig. </w:t>
      </w:r>
      <w:r w:rsidR="00472B73">
        <w:rPr>
          <w:szCs w:val="24"/>
        </w:rPr>
        <w:t>2.</w:t>
      </w:r>
      <w:r w:rsidR="00CA4A3E" w:rsidRPr="00CA4A3E">
        <w:rPr>
          <w:szCs w:val="24"/>
        </w:rPr>
        <w:t xml:space="preserve">10, </w:t>
      </w:r>
      <w:r w:rsidR="00CA4A3E">
        <w:rPr>
          <w:szCs w:val="24"/>
        </w:rPr>
        <w:t>but for 1557 UTC 8 Feb</w:t>
      </w:r>
      <w:r w:rsidR="00CA4A3E" w:rsidRPr="00CA4A3E">
        <w:rPr>
          <w:szCs w:val="24"/>
        </w:rPr>
        <w:t xml:space="preserve"> 2013.  </w:t>
      </w:r>
      <w:r w:rsidR="00CA4A3E">
        <w:rPr>
          <w:szCs w:val="24"/>
        </w:rPr>
        <w:t xml:space="preserve">The </w:t>
      </w:r>
      <w:r w:rsidR="00CA4A3E" w:rsidRPr="00CA4A3E">
        <w:rPr>
          <w:szCs w:val="24"/>
        </w:rPr>
        <w:t>mPING observati</w:t>
      </w:r>
      <w:r w:rsidR="00CA4A3E">
        <w:rPr>
          <w:szCs w:val="24"/>
        </w:rPr>
        <w:t>ons are shown for the 30 min</w:t>
      </w:r>
      <w:r w:rsidR="00CA4A3E" w:rsidRPr="00CA4A3E">
        <w:rPr>
          <w:szCs w:val="24"/>
        </w:rPr>
        <w:t xml:space="preserve"> centered at 1557 UTC (i.e., 1542 to 1612 UTC).  The bubble-like feature is centered at approximately x = 8 km, y = 35 km in </w:t>
      </w:r>
      <w:r w:rsidR="00CA4A3E">
        <w:rPr>
          <w:szCs w:val="24"/>
        </w:rPr>
        <w:t>(</w:t>
      </w:r>
      <w:r w:rsidR="00CA4A3E" w:rsidRPr="00CA4A3E">
        <w:rPr>
          <w:szCs w:val="24"/>
        </w:rPr>
        <w:t>b</w:t>
      </w:r>
      <w:r w:rsidR="00CA4A3E">
        <w:rPr>
          <w:szCs w:val="24"/>
        </w:rPr>
        <w:t>)</w:t>
      </w:r>
      <w:r w:rsidR="00CA4A3E" w:rsidRPr="00CA4A3E">
        <w:rPr>
          <w:szCs w:val="24"/>
        </w:rPr>
        <w:t xml:space="preserve"> and </w:t>
      </w:r>
      <w:r w:rsidR="00CA4A3E">
        <w:rPr>
          <w:szCs w:val="24"/>
        </w:rPr>
        <w:t>(</w:t>
      </w:r>
      <w:r w:rsidR="00CA4A3E" w:rsidRPr="00CA4A3E">
        <w:rPr>
          <w:szCs w:val="24"/>
        </w:rPr>
        <w:t>c</w:t>
      </w:r>
      <w:r w:rsidR="00CA4A3E">
        <w:rPr>
          <w:szCs w:val="24"/>
        </w:rPr>
        <w:t>)</w:t>
      </w:r>
      <w:r w:rsidR="00CA4A3E" w:rsidRPr="00CA4A3E">
        <w:rPr>
          <w:szCs w:val="24"/>
        </w:rPr>
        <w:t>.</w:t>
      </w:r>
      <w:bookmarkEnd w:id="52"/>
    </w:p>
    <w:p w:rsidR="00CA4A3E" w:rsidRDefault="00CA4A3E" w:rsidP="00450ADF">
      <w:pPr>
        <w:spacing w:line="240" w:lineRule="auto"/>
        <w:jc w:val="both"/>
        <w:rPr>
          <w:rFonts w:ascii="Times New Roman" w:hAnsi="Times New Roman" w:cs="Times New Roman"/>
          <w:sz w:val="24"/>
          <w:szCs w:val="24"/>
        </w:rPr>
      </w:pPr>
    </w:p>
    <w:p w:rsidR="004120B2" w:rsidRDefault="001B4A10" w:rsidP="007E42DA">
      <w:pPr>
        <w:spacing w:after="0" w:line="480" w:lineRule="auto"/>
        <w:jc w:val="both"/>
        <w:rPr>
          <w:rFonts w:ascii="Times New Roman" w:hAnsi="Times New Roman" w:cs="Times New Roman"/>
          <w:sz w:val="24"/>
          <w:szCs w:val="24"/>
        </w:rPr>
      </w:pPr>
      <w:r w:rsidRPr="0014648A">
        <w:rPr>
          <w:rFonts w:ascii="Times New Roman" w:hAnsi="Times New Roman" w:cs="Times New Roman"/>
          <w:sz w:val="24"/>
          <w:szCs w:val="24"/>
        </w:rPr>
        <w:t>Z</w:t>
      </w:r>
      <w:r w:rsidRPr="0014648A">
        <w:rPr>
          <w:rFonts w:ascii="Times New Roman" w:hAnsi="Times New Roman" w:cs="Times New Roman"/>
          <w:sz w:val="24"/>
          <w:szCs w:val="24"/>
          <w:vertAlign w:val="subscript"/>
        </w:rPr>
        <w:t>DR</w:t>
      </w:r>
      <w:r w:rsidRPr="0014648A">
        <w:rPr>
          <w:rFonts w:ascii="Times New Roman" w:hAnsi="Times New Roman" w:cs="Times New Roman"/>
          <w:sz w:val="24"/>
          <w:szCs w:val="24"/>
        </w:rPr>
        <w:t xml:space="preserve"> (1–2.5 dB)</w:t>
      </w:r>
      <w:r>
        <w:rPr>
          <w:rFonts w:ascii="Times New Roman" w:hAnsi="Times New Roman" w:cs="Times New Roman"/>
          <w:sz w:val="24"/>
          <w:szCs w:val="24"/>
        </w:rPr>
        <w:t xml:space="preserve"> </w:t>
      </w:r>
      <w:r w:rsidRPr="0014648A">
        <w:rPr>
          <w:rFonts w:ascii="Times New Roman" w:hAnsi="Times New Roman" w:cs="Times New Roman"/>
          <w:sz w:val="24"/>
          <w:szCs w:val="24"/>
        </w:rPr>
        <w:t xml:space="preserve">and reduced </w:t>
      </w:r>
      <w:r>
        <w:rPr>
          <w:rFonts w:ascii="Times New Roman" w:hAnsi="Times New Roman" w:cs="Times New Roman"/>
          <w:sz w:val="24"/>
          <w:szCs w:val="24"/>
        </w:rPr>
        <w:t>ρ</w:t>
      </w:r>
      <w:r w:rsidRPr="0014648A">
        <w:rPr>
          <w:rFonts w:ascii="Times New Roman" w:hAnsi="Times New Roman" w:cs="Times New Roman"/>
          <w:sz w:val="24"/>
          <w:szCs w:val="24"/>
          <w:vertAlign w:val="subscript"/>
        </w:rPr>
        <w:t>hv</w:t>
      </w:r>
      <w:r w:rsidRPr="0014648A">
        <w:rPr>
          <w:rFonts w:ascii="Times New Roman" w:hAnsi="Times New Roman" w:cs="Times New Roman"/>
          <w:sz w:val="24"/>
          <w:szCs w:val="24"/>
        </w:rPr>
        <w:t xml:space="preserve"> (as low as 0.9), and was first observed</w:t>
      </w:r>
      <w:r>
        <w:rPr>
          <w:rFonts w:ascii="Times New Roman" w:hAnsi="Times New Roman" w:cs="Times New Roman"/>
          <w:sz w:val="24"/>
          <w:szCs w:val="24"/>
        </w:rPr>
        <w:t xml:space="preserve"> </w:t>
      </w:r>
      <w:r w:rsidRPr="0014648A">
        <w:rPr>
          <w:rFonts w:ascii="Times New Roman" w:hAnsi="Times New Roman" w:cs="Times New Roman"/>
          <w:sz w:val="24"/>
          <w:szCs w:val="24"/>
        </w:rPr>
        <w:t xml:space="preserve">just after 1400 UTC. </w:t>
      </w:r>
      <w:r>
        <w:rPr>
          <w:rFonts w:ascii="Times New Roman" w:hAnsi="Times New Roman" w:cs="Times New Roman"/>
          <w:sz w:val="24"/>
          <w:szCs w:val="24"/>
        </w:rPr>
        <w:t xml:space="preserve"> </w:t>
      </w:r>
      <w:r w:rsidRPr="0014648A">
        <w:rPr>
          <w:rFonts w:ascii="Times New Roman" w:hAnsi="Times New Roman" w:cs="Times New Roman"/>
          <w:sz w:val="24"/>
          <w:szCs w:val="24"/>
        </w:rPr>
        <w:t>The semicircular MLBB-to-ground</w:t>
      </w:r>
      <w:r>
        <w:rPr>
          <w:rFonts w:ascii="Times New Roman" w:hAnsi="Times New Roman" w:cs="Times New Roman"/>
          <w:sz w:val="24"/>
          <w:szCs w:val="24"/>
        </w:rPr>
        <w:t xml:space="preserve"> </w:t>
      </w:r>
      <w:r w:rsidRPr="0014648A">
        <w:rPr>
          <w:rFonts w:ascii="Times New Roman" w:hAnsi="Times New Roman" w:cs="Times New Roman"/>
          <w:sz w:val="24"/>
          <w:szCs w:val="24"/>
        </w:rPr>
        <w:t>signature became progressively more distinct with increasing</w:t>
      </w:r>
      <w:r>
        <w:rPr>
          <w:rFonts w:ascii="Times New Roman" w:hAnsi="Times New Roman" w:cs="Times New Roman"/>
          <w:sz w:val="24"/>
          <w:szCs w:val="24"/>
        </w:rPr>
        <w:t xml:space="preserve"> </w:t>
      </w:r>
      <w:r w:rsidRPr="0014648A">
        <w:rPr>
          <w:rFonts w:ascii="Times New Roman" w:hAnsi="Times New Roman" w:cs="Times New Roman"/>
          <w:sz w:val="24"/>
          <w:szCs w:val="24"/>
        </w:rPr>
        <w:t xml:space="preserve">elevation and time. </w:t>
      </w:r>
      <w:r>
        <w:rPr>
          <w:rFonts w:ascii="Times New Roman" w:hAnsi="Times New Roman" w:cs="Times New Roman"/>
          <w:sz w:val="24"/>
          <w:szCs w:val="24"/>
        </w:rPr>
        <w:t xml:space="preserve"> </w:t>
      </w:r>
      <w:r w:rsidRPr="0014648A">
        <w:rPr>
          <w:rFonts w:ascii="Times New Roman" w:hAnsi="Times New Roman" w:cs="Times New Roman"/>
          <w:sz w:val="24"/>
          <w:szCs w:val="24"/>
        </w:rPr>
        <w:t>By 1459 UTC, the bubble</w:t>
      </w:r>
      <w:r>
        <w:rPr>
          <w:rFonts w:ascii="Times New Roman" w:hAnsi="Times New Roman" w:cs="Times New Roman"/>
          <w:sz w:val="24"/>
          <w:szCs w:val="24"/>
        </w:rPr>
        <w:t xml:space="preserve"> </w:t>
      </w:r>
      <w:r w:rsidRPr="0014648A">
        <w:rPr>
          <w:rFonts w:ascii="Times New Roman" w:hAnsi="Times New Roman" w:cs="Times New Roman"/>
          <w:sz w:val="24"/>
          <w:szCs w:val="24"/>
        </w:rPr>
        <w:t xml:space="preserve">had become larger </w:t>
      </w:r>
      <w:r w:rsidR="00221852" w:rsidRPr="0014648A">
        <w:rPr>
          <w:rFonts w:ascii="Times New Roman" w:hAnsi="Times New Roman" w:cs="Times New Roman"/>
          <w:sz w:val="24"/>
          <w:szCs w:val="24"/>
        </w:rPr>
        <w:t xml:space="preserve">and more distinct (Fig. </w:t>
      </w:r>
      <w:r w:rsidR="00221852">
        <w:rPr>
          <w:rFonts w:ascii="Times New Roman" w:hAnsi="Times New Roman" w:cs="Times New Roman"/>
          <w:sz w:val="24"/>
          <w:szCs w:val="24"/>
        </w:rPr>
        <w:t>2.</w:t>
      </w:r>
      <w:r w:rsidR="00221852" w:rsidRPr="0014648A">
        <w:rPr>
          <w:rFonts w:ascii="Times New Roman" w:hAnsi="Times New Roman" w:cs="Times New Roman"/>
          <w:sz w:val="24"/>
          <w:szCs w:val="24"/>
        </w:rPr>
        <w:t>12).</w:t>
      </w:r>
      <w:r w:rsidR="00221852">
        <w:rPr>
          <w:rFonts w:ascii="Times New Roman" w:hAnsi="Times New Roman" w:cs="Times New Roman"/>
          <w:sz w:val="24"/>
          <w:szCs w:val="24"/>
        </w:rPr>
        <w:t xml:space="preserve"> </w:t>
      </w:r>
      <w:r w:rsidR="00221852" w:rsidRPr="0014648A">
        <w:rPr>
          <w:rFonts w:ascii="Times New Roman" w:hAnsi="Times New Roman" w:cs="Times New Roman"/>
          <w:sz w:val="24"/>
          <w:szCs w:val="24"/>
        </w:rPr>
        <w:t xml:space="preserve"> Eventually,</w:t>
      </w:r>
      <w:r w:rsidR="00221852">
        <w:rPr>
          <w:rFonts w:ascii="Times New Roman" w:hAnsi="Times New Roman" w:cs="Times New Roman"/>
          <w:sz w:val="24"/>
          <w:szCs w:val="24"/>
        </w:rPr>
        <w:t xml:space="preserve"> </w:t>
      </w:r>
      <w:r w:rsidR="00221852" w:rsidRPr="0014648A">
        <w:rPr>
          <w:rFonts w:ascii="Times New Roman" w:hAnsi="Times New Roman" w:cs="Times New Roman"/>
          <w:sz w:val="24"/>
          <w:szCs w:val="24"/>
        </w:rPr>
        <w:t>it began to detach from the semicircle, becoming</w:t>
      </w:r>
      <w:r w:rsidR="00221852">
        <w:rPr>
          <w:rFonts w:ascii="Times New Roman" w:hAnsi="Times New Roman" w:cs="Times New Roman"/>
          <w:sz w:val="24"/>
          <w:szCs w:val="24"/>
        </w:rPr>
        <w:t xml:space="preserve"> </w:t>
      </w:r>
      <w:r w:rsidR="00221852" w:rsidRPr="0014648A">
        <w:rPr>
          <w:rFonts w:ascii="Times New Roman" w:hAnsi="Times New Roman" w:cs="Times New Roman"/>
          <w:sz w:val="24"/>
          <w:szCs w:val="24"/>
        </w:rPr>
        <w:t xml:space="preserve">nearly completely detached by 1557 UTC (Fig. </w:t>
      </w:r>
      <w:r w:rsidR="00221852">
        <w:rPr>
          <w:rFonts w:ascii="Times New Roman" w:hAnsi="Times New Roman" w:cs="Times New Roman"/>
          <w:sz w:val="24"/>
          <w:szCs w:val="24"/>
        </w:rPr>
        <w:t>2.</w:t>
      </w:r>
      <w:r w:rsidR="00221852" w:rsidRPr="0014648A">
        <w:rPr>
          <w:rFonts w:ascii="Times New Roman" w:hAnsi="Times New Roman" w:cs="Times New Roman"/>
          <w:sz w:val="24"/>
          <w:szCs w:val="24"/>
        </w:rPr>
        <w:t>13).</w:t>
      </w:r>
      <w:r w:rsidR="00221852">
        <w:rPr>
          <w:rFonts w:ascii="Times New Roman" w:hAnsi="Times New Roman" w:cs="Times New Roman"/>
          <w:sz w:val="24"/>
          <w:szCs w:val="24"/>
        </w:rPr>
        <w:t xml:space="preserve"> </w:t>
      </w:r>
      <w:r w:rsidR="00221852" w:rsidRPr="0014648A">
        <w:rPr>
          <w:rFonts w:ascii="Times New Roman" w:hAnsi="Times New Roman" w:cs="Times New Roman"/>
          <w:sz w:val="24"/>
          <w:szCs w:val="24"/>
        </w:rPr>
        <w:t xml:space="preserve"> By</w:t>
      </w:r>
      <w:r w:rsidR="00221852">
        <w:rPr>
          <w:rFonts w:ascii="Times New Roman" w:hAnsi="Times New Roman" w:cs="Times New Roman"/>
          <w:sz w:val="24"/>
          <w:szCs w:val="24"/>
        </w:rPr>
        <w:t xml:space="preserve"> 1659 UTC, it had nearly</w:t>
      </w:r>
      <w:r w:rsidR="00221852" w:rsidRPr="0014648A">
        <w:rPr>
          <w:rFonts w:ascii="Times New Roman" w:hAnsi="Times New Roman" w:cs="Times New Roman"/>
          <w:sz w:val="24"/>
          <w:szCs w:val="24"/>
        </w:rPr>
        <w:t xml:space="preserve"> </w:t>
      </w:r>
      <w:r w:rsidR="0014648A" w:rsidRPr="0014648A">
        <w:rPr>
          <w:rFonts w:ascii="Times New Roman" w:hAnsi="Times New Roman" w:cs="Times New Roman"/>
          <w:sz w:val="24"/>
          <w:szCs w:val="24"/>
        </w:rPr>
        <w:t xml:space="preserve">completely </w:t>
      </w:r>
      <w:r w:rsidR="0014648A" w:rsidRPr="0014648A">
        <w:rPr>
          <w:rFonts w:ascii="Times New Roman" w:hAnsi="Times New Roman" w:cs="Times New Roman"/>
          <w:sz w:val="24"/>
          <w:szCs w:val="24"/>
        </w:rPr>
        <w:lastRenderedPageBreak/>
        <w:t>dissipated, leaving</w:t>
      </w:r>
      <w:r w:rsidR="0014648A">
        <w:rPr>
          <w:rFonts w:ascii="Times New Roman" w:hAnsi="Times New Roman" w:cs="Times New Roman"/>
          <w:sz w:val="24"/>
          <w:szCs w:val="24"/>
        </w:rPr>
        <w:t xml:space="preserve"> </w:t>
      </w:r>
      <w:r w:rsidR="0014648A" w:rsidRPr="0014648A">
        <w:rPr>
          <w:rFonts w:ascii="Times New Roman" w:hAnsi="Times New Roman" w:cs="Times New Roman"/>
          <w:sz w:val="24"/>
          <w:szCs w:val="24"/>
        </w:rPr>
        <w:t>the semicircle with a more distinct horizontal line</w:t>
      </w:r>
      <w:r w:rsidR="0014648A">
        <w:rPr>
          <w:rFonts w:ascii="Times New Roman" w:hAnsi="Times New Roman" w:cs="Times New Roman"/>
          <w:sz w:val="24"/>
          <w:szCs w:val="24"/>
        </w:rPr>
        <w:t xml:space="preserve"> </w:t>
      </w:r>
      <w:r w:rsidR="0014648A" w:rsidRPr="0014648A">
        <w:rPr>
          <w:rFonts w:ascii="Times New Roman" w:hAnsi="Times New Roman" w:cs="Times New Roman"/>
          <w:sz w:val="24"/>
          <w:szCs w:val="24"/>
        </w:rPr>
        <w:t xml:space="preserve">(i.e., transition line) of reduced </w:t>
      </w:r>
      <w:r w:rsidR="0014648A">
        <w:rPr>
          <w:rFonts w:ascii="Times New Roman" w:hAnsi="Times New Roman" w:cs="Times New Roman"/>
          <w:sz w:val="24"/>
          <w:szCs w:val="24"/>
        </w:rPr>
        <w:t>ρ</w:t>
      </w:r>
      <w:r w:rsidR="0014648A" w:rsidRPr="0014648A">
        <w:rPr>
          <w:rFonts w:ascii="Times New Roman" w:hAnsi="Times New Roman" w:cs="Times New Roman"/>
          <w:sz w:val="24"/>
          <w:szCs w:val="24"/>
          <w:vertAlign w:val="subscript"/>
        </w:rPr>
        <w:t>hv</w:t>
      </w:r>
      <w:r w:rsidR="0014648A" w:rsidRPr="0014648A">
        <w:rPr>
          <w:rFonts w:ascii="Times New Roman" w:hAnsi="Times New Roman" w:cs="Times New Roman"/>
          <w:sz w:val="24"/>
          <w:szCs w:val="24"/>
        </w:rPr>
        <w:t xml:space="preserve"> and enhanced Z</w:t>
      </w:r>
      <w:r w:rsidR="0014648A" w:rsidRPr="0014648A">
        <w:rPr>
          <w:rFonts w:ascii="Times New Roman" w:hAnsi="Times New Roman" w:cs="Times New Roman"/>
          <w:sz w:val="24"/>
          <w:szCs w:val="24"/>
          <w:vertAlign w:val="subscript"/>
        </w:rPr>
        <w:t>DR</w:t>
      </w:r>
      <w:r w:rsidR="0014648A">
        <w:rPr>
          <w:rFonts w:ascii="Times New Roman" w:hAnsi="Times New Roman" w:cs="Times New Roman"/>
          <w:sz w:val="24"/>
          <w:szCs w:val="24"/>
        </w:rPr>
        <w:t xml:space="preserve"> </w:t>
      </w:r>
      <w:r w:rsidR="0014648A" w:rsidRPr="0014648A">
        <w:rPr>
          <w:rFonts w:ascii="Times New Roman" w:hAnsi="Times New Roman" w:cs="Times New Roman"/>
          <w:sz w:val="24"/>
          <w:szCs w:val="24"/>
        </w:rPr>
        <w:t xml:space="preserve">(Figs. </w:t>
      </w:r>
      <w:r w:rsidR="00D232D7">
        <w:rPr>
          <w:rFonts w:ascii="Times New Roman" w:hAnsi="Times New Roman" w:cs="Times New Roman"/>
          <w:sz w:val="24"/>
          <w:szCs w:val="24"/>
        </w:rPr>
        <w:t>2.</w:t>
      </w:r>
      <w:r w:rsidR="0014648A" w:rsidRPr="0014648A">
        <w:rPr>
          <w:rFonts w:ascii="Times New Roman" w:hAnsi="Times New Roman" w:cs="Times New Roman"/>
          <w:sz w:val="24"/>
          <w:szCs w:val="24"/>
        </w:rPr>
        <w:t>14b</w:t>
      </w:r>
      <w:proofErr w:type="gramStart"/>
      <w:r w:rsidR="0014648A" w:rsidRPr="0014648A">
        <w:rPr>
          <w:rFonts w:ascii="Times New Roman" w:hAnsi="Times New Roman" w:cs="Times New Roman"/>
          <w:sz w:val="24"/>
          <w:szCs w:val="24"/>
        </w:rPr>
        <w:t>,c</w:t>
      </w:r>
      <w:proofErr w:type="gramEnd"/>
      <w:r w:rsidR="0014648A" w:rsidRPr="0014648A">
        <w:rPr>
          <w:rFonts w:ascii="Times New Roman" w:hAnsi="Times New Roman" w:cs="Times New Roman"/>
          <w:sz w:val="24"/>
          <w:szCs w:val="24"/>
        </w:rPr>
        <w:t>).</w:t>
      </w:r>
      <w:r w:rsidR="0014648A">
        <w:rPr>
          <w:rFonts w:ascii="Times New Roman" w:hAnsi="Times New Roman" w:cs="Times New Roman"/>
          <w:sz w:val="24"/>
          <w:szCs w:val="24"/>
        </w:rPr>
        <w:t xml:space="preserve"> </w:t>
      </w:r>
      <w:r w:rsidR="0014648A" w:rsidRPr="0014648A">
        <w:rPr>
          <w:rFonts w:ascii="Times New Roman" w:hAnsi="Times New Roman" w:cs="Times New Roman"/>
          <w:sz w:val="24"/>
          <w:szCs w:val="24"/>
        </w:rPr>
        <w:t xml:space="preserve"> According to the polarimetric imagery, the</w:t>
      </w:r>
      <w:r w:rsidR="0014648A">
        <w:rPr>
          <w:rFonts w:ascii="Times New Roman" w:hAnsi="Times New Roman" w:cs="Times New Roman"/>
          <w:sz w:val="24"/>
          <w:szCs w:val="24"/>
        </w:rPr>
        <w:t xml:space="preserve"> </w:t>
      </w:r>
      <w:r w:rsidR="0014648A" w:rsidRPr="0014648A">
        <w:rPr>
          <w:rFonts w:ascii="Times New Roman" w:hAnsi="Times New Roman" w:cs="Times New Roman"/>
          <w:sz w:val="24"/>
          <w:szCs w:val="24"/>
        </w:rPr>
        <w:t>bubble was located north of the transition line, within</w:t>
      </w:r>
      <w:r w:rsidR="0014648A">
        <w:rPr>
          <w:rFonts w:ascii="Times New Roman" w:hAnsi="Times New Roman" w:cs="Times New Roman"/>
          <w:sz w:val="24"/>
          <w:szCs w:val="24"/>
        </w:rPr>
        <w:t xml:space="preserve"> </w:t>
      </w:r>
      <w:r w:rsidR="0014648A" w:rsidRPr="0014648A">
        <w:rPr>
          <w:rFonts w:ascii="Times New Roman" w:hAnsi="Times New Roman" w:cs="Times New Roman"/>
          <w:sz w:val="24"/>
          <w:szCs w:val="24"/>
        </w:rPr>
        <w:t xml:space="preserve">the region of snow indicated by </w:t>
      </w:r>
      <w:r w:rsidR="0014648A">
        <w:rPr>
          <w:rFonts w:ascii="Times New Roman" w:hAnsi="Times New Roman" w:cs="Times New Roman"/>
          <w:sz w:val="24"/>
          <w:szCs w:val="24"/>
        </w:rPr>
        <w:t>ρ</w:t>
      </w:r>
      <w:r w:rsidR="0014648A" w:rsidRPr="0014648A">
        <w:rPr>
          <w:rFonts w:ascii="Times New Roman" w:hAnsi="Times New Roman" w:cs="Times New Roman"/>
          <w:sz w:val="24"/>
          <w:szCs w:val="24"/>
          <w:vertAlign w:val="subscript"/>
        </w:rPr>
        <w:t>hv</w:t>
      </w:r>
      <w:r w:rsidR="0014648A">
        <w:rPr>
          <w:rFonts w:ascii="Times New Roman" w:hAnsi="Times New Roman" w:cs="Times New Roman"/>
          <w:sz w:val="24"/>
          <w:szCs w:val="24"/>
          <w:vertAlign w:val="subscript"/>
        </w:rPr>
        <w:t xml:space="preserve"> </w:t>
      </w:r>
      <w:r w:rsidR="0014648A">
        <w:rPr>
          <w:rFonts w:ascii="Times New Roman" w:hAnsi="Times New Roman" w:cs="Times New Roman"/>
          <w:sz w:val="24"/>
          <w:szCs w:val="24"/>
        </w:rPr>
        <w:t>&gt;</w:t>
      </w:r>
      <w:r w:rsidR="0014648A" w:rsidRPr="0014648A">
        <w:rPr>
          <w:rFonts w:ascii="Times New Roman" w:hAnsi="Times New Roman" w:cs="Times New Roman"/>
          <w:sz w:val="24"/>
          <w:szCs w:val="24"/>
        </w:rPr>
        <w:t xml:space="preserve"> 0.996, Z</w:t>
      </w:r>
      <w:r w:rsidR="0014648A" w:rsidRPr="0014648A">
        <w:rPr>
          <w:rFonts w:ascii="Times New Roman" w:hAnsi="Times New Roman" w:cs="Times New Roman"/>
          <w:sz w:val="24"/>
          <w:szCs w:val="24"/>
          <w:vertAlign w:val="subscript"/>
        </w:rPr>
        <w:t>DR</w:t>
      </w:r>
      <w:r w:rsidR="0014648A" w:rsidRPr="0014648A">
        <w:rPr>
          <w:rFonts w:ascii="Times New Roman" w:hAnsi="Times New Roman" w:cs="Times New Roman"/>
          <w:sz w:val="24"/>
          <w:szCs w:val="24"/>
        </w:rPr>
        <w:t xml:space="preserve"> </w:t>
      </w:r>
      <w:r w:rsidR="0014648A">
        <w:rPr>
          <w:rFonts w:ascii="Times New Roman" w:hAnsi="Times New Roman" w:cs="Times New Roman"/>
          <w:sz w:val="24"/>
          <w:szCs w:val="24"/>
        </w:rPr>
        <w:t>&lt;</w:t>
      </w:r>
      <w:r w:rsidR="0014648A" w:rsidRPr="0014648A">
        <w:rPr>
          <w:rFonts w:ascii="Times New Roman" w:hAnsi="Times New Roman" w:cs="Times New Roman"/>
          <w:sz w:val="24"/>
          <w:szCs w:val="24"/>
        </w:rPr>
        <w:t xml:space="preserve"> 0.75,</w:t>
      </w:r>
      <w:r w:rsidR="0014648A">
        <w:rPr>
          <w:rFonts w:ascii="Times New Roman" w:hAnsi="Times New Roman" w:cs="Times New Roman"/>
          <w:sz w:val="24"/>
          <w:szCs w:val="24"/>
        </w:rPr>
        <w:t xml:space="preserve"> </w:t>
      </w:r>
      <w:r w:rsidR="0014648A" w:rsidRPr="0014648A">
        <w:rPr>
          <w:rFonts w:ascii="Times New Roman" w:hAnsi="Times New Roman" w:cs="Times New Roman"/>
          <w:sz w:val="24"/>
          <w:szCs w:val="24"/>
        </w:rPr>
        <w:t>and Z</w:t>
      </w:r>
      <w:r w:rsidR="0014648A" w:rsidRPr="0014648A">
        <w:rPr>
          <w:rFonts w:ascii="Times New Roman" w:hAnsi="Times New Roman" w:cs="Times New Roman"/>
          <w:sz w:val="24"/>
          <w:szCs w:val="24"/>
          <w:vertAlign w:val="subscript"/>
        </w:rPr>
        <w:t>H</w:t>
      </w:r>
      <w:r w:rsidR="0014648A" w:rsidRPr="0014648A">
        <w:rPr>
          <w:rFonts w:ascii="Times New Roman" w:hAnsi="Times New Roman" w:cs="Times New Roman"/>
          <w:sz w:val="24"/>
          <w:szCs w:val="24"/>
        </w:rPr>
        <w:t xml:space="preserve"> </w:t>
      </w:r>
      <w:r w:rsidR="0014648A">
        <w:rPr>
          <w:rFonts w:ascii="Times New Roman" w:hAnsi="Times New Roman" w:cs="Times New Roman"/>
          <w:sz w:val="24"/>
          <w:szCs w:val="24"/>
        </w:rPr>
        <w:t>&lt;</w:t>
      </w:r>
      <w:r w:rsidR="0014648A" w:rsidRPr="0014648A">
        <w:rPr>
          <w:rFonts w:ascii="Times New Roman" w:hAnsi="Times New Roman" w:cs="Times New Roman"/>
          <w:sz w:val="24"/>
          <w:szCs w:val="24"/>
        </w:rPr>
        <w:t xml:space="preserve"> 30 dBZ (e.g., Figs. </w:t>
      </w:r>
      <w:r w:rsidR="00D232D7">
        <w:rPr>
          <w:rFonts w:ascii="Times New Roman" w:hAnsi="Times New Roman" w:cs="Times New Roman"/>
          <w:sz w:val="24"/>
          <w:szCs w:val="24"/>
        </w:rPr>
        <w:t>2.</w:t>
      </w:r>
      <w:r>
        <w:rPr>
          <w:rFonts w:ascii="Times New Roman" w:hAnsi="Times New Roman" w:cs="Times New Roman"/>
          <w:sz w:val="24"/>
          <w:szCs w:val="24"/>
        </w:rPr>
        <w:t>12a-</w:t>
      </w:r>
      <w:r w:rsidR="005B5BC1" w:rsidRPr="0014648A">
        <w:rPr>
          <w:rFonts w:ascii="Times New Roman" w:hAnsi="Times New Roman" w:cs="Times New Roman"/>
          <w:sz w:val="24"/>
          <w:szCs w:val="24"/>
        </w:rPr>
        <w:t xml:space="preserve">c). </w:t>
      </w:r>
      <w:r w:rsidR="005B5BC1">
        <w:rPr>
          <w:rFonts w:ascii="Times New Roman" w:hAnsi="Times New Roman" w:cs="Times New Roman"/>
          <w:sz w:val="24"/>
          <w:szCs w:val="24"/>
        </w:rPr>
        <w:t xml:space="preserve"> </w:t>
      </w:r>
      <w:r w:rsidR="005B5BC1" w:rsidRPr="0014648A">
        <w:rPr>
          <w:rFonts w:ascii="Times New Roman" w:hAnsi="Times New Roman" w:cs="Times New Roman"/>
          <w:sz w:val="24"/>
          <w:szCs w:val="24"/>
        </w:rPr>
        <w:t>Therefore, the</w:t>
      </w:r>
      <w:r w:rsidR="005B5BC1">
        <w:rPr>
          <w:rFonts w:ascii="Times New Roman" w:hAnsi="Times New Roman" w:cs="Times New Roman"/>
          <w:sz w:val="24"/>
          <w:szCs w:val="24"/>
        </w:rPr>
        <w:t xml:space="preserve"> bubble was</w:t>
      </w:r>
    </w:p>
    <w:p w:rsidR="005B5BC1" w:rsidRDefault="005B5BC1" w:rsidP="007E42DA">
      <w:pPr>
        <w:spacing w:after="0" w:line="480" w:lineRule="auto"/>
        <w:jc w:val="both"/>
        <w:rPr>
          <w:rFonts w:ascii="Times New Roman" w:hAnsi="Times New Roman" w:cs="Times New Roman"/>
          <w:sz w:val="24"/>
          <w:szCs w:val="24"/>
        </w:rPr>
      </w:pPr>
    </w:p>
    <w:p w:rsidR="004120B2" w:rsidRDefault="004120B2" w:rsidP="00450ADF">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7EA0B21" wp14:editId="68B9DC6F">
            <wp:extent cx="5385975" cy="5203326"/>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4.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85975" cy="5203326"/>
                    </a:xfrm>
                    <a:prstGeom prst="rect">
                      <a:avLst/>
                    </a:prstGeom>
                  </pic:spPr>
                </pic:pic>
              </a:graphicData>
            </a:graphic>
          </wp:inline>
        </w:drawing>
      </w:r>
    </w:p>
    <w:p w:rsidR="004120B2" w:rsidRPr="004120B2" w:rsidRDefault="00310168" w:rsidP="00310168">
      <w:pPr>
        <w:pStyle w:val="Caption"/>
        <w:rPr>
          <w:szCs w:val="24"/>
        </w:rPr>
      </w:pPr>
      <w:bookmarkStart w:id="53" w:name="_Toc529632760"/>
      <w:proofErr w:type="gramStart"/>
      <w:r>
        <w:t>Fig. 2.</w:t>
      </w:r>
      <w:proofErr w:type="gramEnd"/>
      <w:r>
        <w:fldChar w:fldCharType="begin"/>
      </w:r>
      <w:r>
        <w:instrText xml:space="preserve"> SEQ Fig._2. \* ARABIC </w:instrText>
      </w:r>
      <w:r>
        <w:fldChar w:fldCharType="separate"/>
      </w:r>
      <w:r w:rsidR="0072460B">
        <w:rPr>
          <w:noProof/>
        </w:rPr>
        <w:t>14</w:t>
      </w:r>
      <w:r>
        <w:fldChar w:fldCharType="end"/>
      </w:r>
      <w:r>
        <w:t xml:space="preserve">: </w:t>
      </w:r>
      <w:r w:rsidR="00450ADF">
        <w:rPr>
          <w:szCs w:val="24"/>
        </w:rPr>
        <w:t>As in</w:t>
      </w:r>
      <w:r w:rsidR="004120B2" w:rsidRPr="004120B2">
        <w:rPr>
          <w:szCs w:val="24"/>
        </w:rPr>
        <w:t xml:space="preserve"> Fig. </w:t>
      </w:r>
      <w:r w:rsidR="00472B73">
        <w:rPr>
          <w:szCs w:val="24"/>
        </w:rPr>
        <w:t>2.</w:t>
      </w:r>
      <w:r w:rsidR="004120B2" w:rsidRPr="004120B2">
        <w:rPr>
          <w:szCs w:val="24"/>
        </w:rPr>
        <w:t xml:space="preserve">10, </w:t>
      </w:r>
      <w:r w:rsidR="00450ADF">
        <w:rPr>
          <w:szCs w:val="24"/>
        </w:rPr>
        <w:t>but for 1659 UTC 8 Feb</w:t>
      </w:r>
      <w:r w:rsidR="004120B2" w:rsidRPr="004120B2">
        <w:rPr>
          <w:szCs w:val="24"/>
        </w:rPr>
        <w:t xml:space="preserve"> 2013.  </w:t>
      </w:r>
      <w:r w:rsidR="00450ADF">
        <w:rPr>
          <w:szCs w:val="24"/>
        </w:rPr>
        <w:t xml:space="preserve">The </w:t>
      </w:r>
      <w:r w:rsidR="004120B2" w:rsidRPr="004120B2">
        <w:rPr>
          <w:szCs w:val="24"/>
        </w:rPr>
        <w:t>mPING observati</w:t>
      </w:r>
      <w:r w:rsidR="00450ADF">
        <w:rPr>
          <w:szCs w:val="24"/>
        </w:rPr>
        <w:t>ons are shown for the 30 min</w:t>
      </w:r>
      <w:r w:rsidR="004120B2" w:rsidRPr="004120B2">
        <w:rPr>
          <w:szCs w:val="24"/>
        </w:rPr>
        <w:t xml:space="preserve"> centered at 1659 UTC (i.e., 1644 to 1714 UTC).</w:t>
      </w:r>
      <w:bookmarkEnd w:id="53"/>
    </w:p>
    <w:p w:rsidR="00221852" w:rsidRDefault="00221852" w:rsidP="007E42DA">
      <w:pPr>
        <w:spacing w:after="0" w:line="480" w:lineRule="auto"/>
        <w:jc w:val="both"/>
        <w:rPr>
          <w:rFonts w:ascii="Times New Roman" w:hAnsi="Times New Roman" w:cs="Times New Roman"/>
          <w:sz w:val="24"/>
          <w:szCs w:val="24"/>
        </w:rPr>
      </w:pPr>
    </w:p>
    <w:p w:rsidR="00AF4CC5" w:rsidRDefault="00221852" w:rsidP="007E42DA">
      <w:pPr>
        <w:spacing w:after="0" w:line="480" w:lineRule="auto"/>
        <w:jc w:val="both"/>
        <w:rPr>
          <w:rFonts w:ascii="Times New Roman" w:hAnsi="Times New Roman" w:cs="Times New Roman"/>
          <w:sz w:val="24"/>
          <w:szCs w:val="24"/>
        </w:rPr>
      </w:pPr>
      <w:proofErr w:type="gramStart"/>
      <w:r w:rsidRPr="0014648A">
        <w:rPr>
          <w:rFonts w:ascii="Times New Roman" w:hAnsi="Times New Roman" w:cs="Times New Roman"/>
          <w:sz w:val="24"/>
          <w:szCs w:val="24"/>
        </w:rPr>
        <w:lastRenderedPageBreak/>
        <w:t>potentially</w:t>
      </w:r>
      <w:proofErr w:type="gramEnd"/>
      <w:r w:rsidRPr="0014648A">
        <w:rPr>
          <w:rFonts w:ascii="Times New Roman" w:hAnsi="Times New Roman" w:cs="Times New Roman"/>
          <w:sz w:val="24"/>
          <w:szCs w:val="24"/>
        </w:rPr>
        <w:t xml:space="preserve"> a pocket of wet snow associated</w:t>
      </w:r>
      <w:r>
        <w:rPr>
          <w:rFonts w:ascii="Times New Roman" w:hAnsi="Times New Roman" w:cs="Times New Roman"/>
          <w:sz w:val="24"/>
          <w:szCs w:val="24"/>
        </w:rPr>
        <w:t xml:space="preserve"> </w:t>
      </w:r>
      <w:r w:rsidRPr="0014648A">
        <w:rPr>
          <w:rFonts w:ascii="Times New Roman" w:hAnsi="Times New Roman" w:cs="Times New Roman"/>
          <w:sz w:val="24"/>
          <w:szCs w:val="24"/>
        </w:rPr>
        <w:t>with local convection and riming aloft within the associated</w:t>
      </w:r>
      <w:r>
        <w:rPr>
          <w:rFonts w:ascii="Times New Roman" w:hAnsi="Times New Roman" w:cs="Times New Roman"/>
          <w:sz w:val="24"/>
          <w:szCs w:val="24"/>
        </w:rPr>
        <w:t xml:space="preserve"> </w:t>
      </w:r>
      <w:r w:rsidRPr="0014648A">
        <w:rPr>
          <w:rFonts w:ascii="Times New Roman" w:hAnsi="Times New Roman" w:cs="Times New Roman"/>
          <w:sz w:val="24"/>
          <w:szCs w:val="24"/>
        </w:rPr>
        <w:t>updraft.</w:t>
      </w:r>
      <w:r>
        <w:rPr>
          <w:rFonts w:ascii="Times New Roman" w:hAnsi="Times New Roman" w:cs="Times New Roman"/>
          <w:sz w:val="24"/>
          <w:szCs w:val="24"/>
        </w:rPr>
        <w:t xml:space="preserve"> </w:t>
      </w:r>
      <w:r w:rsidRPr="0014648A">
        <w:rPr>
          <w:rFonts w:ascii="Times New Roman" w:hAnsi="Times New Roman" w:cs="Times New Roman"/>
          <w:sz w:val="24"/>
          <w:szCs w:val="24"/>
        </w:rPr>
        <w:t xml:space="preserve"> Before dissipating, it </w:t>
      </w:r>
      <w:r w:rsidR="0014648A" w:rsidRPr="0014648A">
        <w:rPr>
          <w:rFonts w:ascii="Times New Roman" w:hAnsi="Times New Roman" w:cs="Times New Roman"/>
          <w:sz w:val="24"/>
          <w:szCs w:val="24"/>
        </w:rPr>
        <w:t>propagated into the</w:t>
      </w:r>
      <w:r w:rsidR="0014648A">
        <w:rPr>
          <w:rFonts w:ascii="Times New Roman" w:hAnsi="Times New Roman" w:cs="Times New Roman"/>
          <w:sz w:val="24"/>
          <w:szCs w:val="24"/>
        </w:rPr>
        <w:t xml:space="preserve"> </w:t>
      </w:r>
      <w:r w:rsidR="0014648A" w:rsidRPr="0014648A">
        <w:rPr>
          <w:rFonts w:ascii="Times New Roman" w:hAnsi="Times New Roman" w:cs="Times New Roman"/>
          <w:sz w:val="24"/>
          <w:szCs w:val="24"/>
        </w:rPr>
        <w:t>colder air temperatures, predominantly carried by the</w:t>
      </w:r>
      <w:r w:rsidR="0014648A" w:rsidRPr="0014648A">
        <w:rPr>
          <w:rFonts w:ascii="AdvPSTIM10-R" w:hAnsi="AdvPSTIM10-R" w:cs="AdvPSTIM10-R"/>
          <w:color w:val="000000"/>
          <w:sz w:val="19"/>
          <w:szCs w:val="19"/>
        </w:rPr>
        <w:t xml:space="preserve"> </w:t>
      </w:r>
      <w:r w:rsidR="0014648A" w:rsidRPr="0014648A">
        <w:rPr>
          <w:rFonts w:ascii="Times New Roman" w:hAnsi="Times New Roman" w:cs="Times New Roman"/>
          <w:sz w:val="24"/>
          <w:szCs w:val="24"/>
        </w:rPr>
        <w:t>prevailing winds f</w:t>
      </w:r>
      <w:r w:rsidR="0014648A">
        <w:rPr>
          <w:rFonts w:ascii="Times New Roman" w:hAnsi="Times New Roman" w:cs="Times New Roman"/>
          <w:sz w:val="24"/>
          <w:szCs w:val="24"/>
        </w:rPr>
        <w:t xml:space="preserve">rom the south.  By 1900 UTC, the </w:t>
      </w:r>
      <w:r w:rsidR="0014648A" w:rsidRPr="0014648A">
        <w:rPr>
          <w:rFonts w:ascii="Times New Roman" w:hAnsi="Times New Roman" w:cs="Times New Roman"/>
          <w:sz w:val="24"/>
          <w:szCs w:val="24"/>
        </w:rPr>
        <w:t>downward excursion of the MLBB had become less</w:t>
      </w:r>
      <w:r w:rsidR="0014648A">
        <w:rPr>
          <w:rFonts w:ascii="Times New Roman" w:hAnsi="Times New Roman" w:cs="Times New Roman"/>
          <w:sz w:val="24"/>
          <w:szCs w:val="24"/>
        </w:rPr>
        <w:t xml:space="preserve"> </w:t>
      </w:r>
      <w:r w:rsidR="0014648A" w:rsidRPr="0014648A">
        <w:rPr>
          <w:rFonts w:ascii="Times New Roman" w:hAnsi="Times New Roman" w:cs="Times New Roman"/>
          <w:sz w:val="24"/>
          <w:szCs w:val="24"/>
        </w:rPr>
        <w:t>distinct, as heavy precipitation bands moved northward</w:t>
      </w:r>
      <w:r w:rsidR="0014648A">
        <w:rPr>
          <w:rFonts w:ascii="Times New Roman" w:hAnsi="Times New Roman" w:cs="Times New Roman"/>
          <w:sz w:val="24"/>
          <w:szCs w:val="24"/>
        </w:rPr>
        <w:t xml:space="preserve"> </w:t>
      </w:r>
      <w:r w:rsidR="0014648A" w:rsidRPr="0014648A">
        <w:rPr>
          <w:rFonts w:ascii="Times New Roman" w:hAnsi="Times New Roman" w:cs="Times New Roman"/>
          <w:sz w:val="24"/>
          <w:szCs w:val="24"/>
        </w:rPr>
        <w:t>and meshed with the semicircle, appearing as a widespread</w:t>
      </w:r>
      <w:r w:rsidR="0014648A">
        <w:rPr>
          <w:rFonts w:ascii="Times New Roman" w:hAnsi="Times New Roman" w:cs="Times New Roman"/>
          <w:sz w:val="24"/>
          <w:szCs w:val="24"/>
        </w:rPr>
        <w:t xml:space="preserve"> </w:t>
      </w:r>
      <w:r w:rsidR="0014648A" w:rsidRPr="0014648A">
        <w:rPr>
          <w:rFonts w:ascii="Times New Roman" w:hAnsi="Times New Roman" w:cs="Times New Roman"/>
          <w:sz w:val="24"/>
          <w:szCs w:val="24"/>
        </w:rPr>
        <w:t>region of precipitation with a horizontal leading</w:t>
      </w:r>
      <w:r w:rsidR="001B4A10">
        <w:rPr>
          <w:rFonts w:ascii="Times New Roman" w:hAnsi="Times New Roman" w:cs="Times New Roman"/>
          <w:sz w:val="24"/>
          <w:szCs w:val="24"/>
        </w:rPr>
        <w:t xml:space="preserve"> </w:t>
      </w:r>
      <w:r w:rsidR="0014648A" w:rsidRPr="0014648A">
        <w:rPr>
          <w:rFonts w:ascii="Times New Roman" w:hAnsi="Times New Roman" w:cs="Times New Roman"/>
          <w:sz w:val="24"/>
          <w:szCs w:val="24"/>
        </w:rPr>
        <w:t>transition line (not shown).</w:t>
      </w:r>
      <w:r w:rsidR="0014648A">
        <w:rPr>
          <w:rFonts w:ascii="Times New Roman" w:hAnsi="Times New Roman" w:cs="Times New Roman"/>
          <w:sz w:val="24"/>
          <w:szCs w:val="24"/>
        </w:rPr>
        <w:t xml:space="preserve">  </w:t>
      </w:r>
    </w:p>
    <w:p w:rsidR="0014648A" w:rsidRDefault="0014648A" w:rsidP="007E42DA">
      <w:pPr>
        <w:spacing w:after="0" w:line="480" w:lineRule="auto"/>
        <w:ind w:firstLine="720"/>
        <w:jc w:val="both"/>
        <w:rPr>
          <w:rFonts w:ascii="Times New Roman" w:hAnsi="Times New Roman" w:cs="Times New Roman"/>
          <w:sz w:val="24"/>
          <w:szCs w:val="24"/>
        </w:rPr>
      </w:pPr>
      <w:r w:rsidRPr="0014648A">
        <w:rPr>
          <w:rFonts w:ascii="Times New Roman" w:hAnsi="Times New Roman" w:cs="Times New Roman"/>
          <w:sz w:val="24"/>
          <w:szCs w:val="24"/>
        </w:rPr>
        <w:t>During the evolution period, the polarimetric detection</w:t>
      </w:r>
      <w:r>
        <w:rPr>
          <w:rFonts w:ascii="Times New Roman" w:hAnsi="Times New Roman" w:cs="Times New Roman"/>
          <w:sz w:val="24"/>
          <w:szCs w:val="24"/>
        </w:rPr>
        <w:t xml:space="preserve"> </w:t>
      </w:r>
      <w:r w:rsidRPr="0014648A">
        <w:rPr>
          <w:rFonts w:ascii="Times New Roman" w:hAnsi="Times New Roman" w:cs="Times New Roman"/>
          <w:sz w:val="24"/>
          <w:szCs w:val="24"/>
        </w:rPr>
        <w:t>of the MLBB extension to the surface was verified</w:t>
      </w:r>
      <w:r>
        <w:rPr>
          <w:rFonts w:ascii="Times New Roman" w:hAnsi="Times New Roman" w:cs="Times New Roman"/>
          <w:sz w:val="24"/>
          <w:szCs w:val="24"/>
        </w:rPr>
        <w:t xml:space="preserve"> </w:t>
      </w:r>
      <w:r w:rsidRPr="0014648A">
        <w:rPr>
          <w:rFonts w:ascii="Times New Roman" w:hAnsi="Times New Roman" w:cs="Times New Roman"/>
          <w:sz w:val="24"/>
          <w:szCs w:val="24"/>
        </w:rPr>
        <w:t>by an observed abrupt transition of mPING surface</w:t>
      </w:r>
      <w:r>
        <w:rPr>
          <w:rFonts w:ascii="Times New Roman" w:hAnsi="Times New Roman" w:cs="Times New Roman"/>
          <w:sz w:val="24"/>
          <w:szCs w:val="24"/>
        </w:rPr>
        <w:t xml:space="preserve"> </w:t>
      </w:r>
      <w:r w:rsidRPr="0014648A">
        <w:rPr>
          <w:rFonts w:ascii="Times New Roman" w:hAnsi="Times New Roman" w:cs="Times New Roman"/>
          <w:sz w:val="24"/>
          <w:szCs w:val="24"/>
        </w:rPr>
        <w:t xml:space="preserve">precipitation types. </w:t>
      </w:r>
      <w:r>
        <w:rPr>
          <w:rFonts w:ascii="Times New Roman" w:hAnsi="Times New Roman" w:cs="Times New Roman"/>
          <w:sz w:val="24"/>
          <w:szCs w:val="24"/>
        </w:rPr>
        <w:t xml:space="preserve"> </w:t>
      </w:r>
      <w:r w:rsidRPr="0014648A">
        <w:rPr>
          <w:rFonts w:ascii="Times New Roman" w:hAnsi="Times New Roman" w:cs="Times New Roman"/>
          <w:sz w:val="24"/>
          <w:szCs w:val="24"/>
        </w:rPr>
        <w:t>Rain was predominant to the south</w:t>
      </w:r>
      <w:r>
        <w:rPr>
          <w:rFonts w:ascii="Times New Roman" w:hAnsi="Times New Roman" w:cs="Times New Roman"/>
          <w:sz w:val="24"/>
          <w:szCs w:val="24"/>
        </w:rPr>
        <w:t xml:space="preserve"> </w:t>
      </w:r>
      <w:r w:rsidRPr="0014648A">
        <w:rPr>
          <w:rFonts w:ascii="Times New Roman" w:hAnsi="Times New Roman" w:cs="Times New Roman"/>
          <w:sz w:val="24"/>
          <w:szCs w:val="24"/>
        </w:rPr>
        <w:t>of the transition line, over the southern coast of Long</w:t>
      </w:r>
      <w:r>
        <w:rPr>
          <w:rFonts w:ascii="Times New Roman" w:hAnsi="Times New Roman" w:cs="Times New Roman"/>
          <w:sz w:val="24"/>
          <w:szCs w:val="24"/>
        </w:rPr>
        <w:t xml:space="preserve"> </w:t>
      </w:r>
      <w:r w:rsidRPr="0014648A">
        <w:rPr>
          <w:rFonts w:ascii="Times New Roman" w:hAnsi="Times New Roman" w:cs="Times New Roman"/>
          <w:sz w:val="24"/>
          <w:szCs w:val="24"/>
        </w:rPr>
        <w:t>Island, while a narrow zone of freezing rain and ice</w:t>
      </w:r>
      <w:r>
        <w:rPr>
          <w:rFonts w:ascii="Times New Roman" w:hAnsi="Times New Roman" w:cs="Times New Roman"/>
          <w:sz w:val="24"/>
          <w:szCs w:val="24"/>
        </w:rPr>
        <w:t xml:space="preserve"> </w:t>
      </w:r>
      <w:r w:rsidRPr="0014648A">
        <w:rPr>
          <w:rFonts w:ascii="Times New Roman" w:hAnsi="Times New Roman" w:cs="Times New Roman"/>
          <w:sz w:val="24"/>
          <w:szCs w:val="24"/>
        </w:rPr>
        <w:t>pellets was positioned along the line, over the central</w:t>
      </w:r>
      <w:r>
        <w:rPr>
          <w:rFonts w:ascii="Times New Roman" w:hAnsi="Times New Roman" w:cs="Times New Roman"/>
          <w:sz w:val="24"/>
          <w:szCs w:val="24"/>
        </w:rPr>
        <w:t xml:space="preserve"> </w:t>
      </w:r>
      <w:r w:rsidRPr="0014648A">
        <w:rPr>
          <w:rFonts w:ascii="Times New Roman" w:hAnsi="Times New Roman" w:cs="Times New Roman"/>
          <w:sz w:val="24"/>
          <w:szCs w:val="24"/>
        </w:rPr>
        <w:t>and northern regions of Long Island, with snow predominant</w:t>
      </w:r>
      <w:r>
        <w:rPr>
          <w:rFonts w:ascii="Times New Roman" w:hAnsi="Times New Roman" w:cs="Times New Roman"/>
          <w:sz w:val="24"/>
          <w:szCs w:val="24"/>
        </w:rPr>
        <w:t xml:space="preserve"> </w:t>
      </w:r>
      <w:r w:rsidRPr="0014648A">
        <w:rPr>
          <w:rFonts w:ascii="Times New Roman" w:hAnsi="Times New Roman" w:cs="Times New Roman"/>
          <w:sz w:val="24"/>
          <w:szCs w:val="24"/>
        </w:rPr>
        <w:t xml:space="preserve">to the north (Figs. </w:t>
      </w:r>
      <w:r w:rsidR="00D232D7">
        <w:rPr>
          <w:rFonts w:ascii="Times New Roman" w:hAnsi="Times New Roman" w:cs="Times New Roman"/>
          <w:sz w:val="24"/>
          <w:szCs w:val="24"/>
        </w:rPr>
        <w:t>2.</w:t>
      </w:r>
      <w:r w:rsidRPr="0014648A">
        <w:rPr>
          <w:rFonts w:ascii="Times New Roman" w:hAnsi="Times New Roman" w:cs="Times New Roman"/>
          <w:sz w:val="24"/>
          <w:szCs w:val="24"/>
        </w:rPr>
        <w:t xml:space="preserve">2b, </w:t>
      </w:r>
      <w:r w:rsidR="00D232D7">
        <w:rPr>
          <w:rFonts w:ascii="Times New Roman" w:hAnsi="Times New Roman" w:cs="Times New Roman"/>
          <w:sz w:val="24"/>
          <w:szCs w:val="24"/>
        </w:rPr>
        <w:t>2.</w:t>
      </w:r>
      <w:r w:rsidRPr="0014648A">
        <w:rPr>
          <w:rFonts w:ascii="Times New Roman" w:hAnsi="Times New Roman" w:cs="Times New Roman"/>
          <w:sz w:val="24"/>
          <w:szCs w:val="24"/>
        </w:rPr>
        <w:t xml:space="preserve">12d, </w:t>
      </w:r>
      <w:r w:rsidR="00D232D7">
        <w:rPr>
          <w:rFonts w:ascii="Times New Roman" w:hAnsi="Times New Roman" w:cs="Times New Roman"/>
          <w:sz w:val="24"/>
          <w:szCs w:val="24"/>
        </w:rPr>
        <w:t>2.</w:t>
      </w:r>
      <w:r w:rsidRPr="0014648A">
        <w:rPr>
          <w:rFonts w:ascii="Times New Roman" w:hAnsi="Times New Roman" w:cs="Times New Roman"/>
          <w:sz w:val="24"/>
          <w:szCs w:val="24"/>
        </w:rPr>
        <w:t xml:space="preserve">13d, and </w:t>
      </w:r>
      <w:r w:rsidR="00D232D7">
        <w:rPr>
          <w:rFonts w:ascii="Times New Roman" w:hAnsi="Times New Roman" w:cs="Times New Roman"/>
          <w:sz w:val="24"/>
          <w:szCs w:val="24"/>
        </w:rPr>
        <w:t>2.</w:t>
      </w:r>
      <w:r w:rsidRPr="0014648A">
        <w:rPr>
          <w:rFonts w:ascii="Times New Roman" w:hAnsi="Times New Roman" w:cs="Times New Roman"/>
          <w:sz w:val="24"/>
          <w:szCs w:val="24"/>
        </w:rPr>
        <w:t>14d).</w:t>
      </w:r>
      <w:r>
        <w:rPr>
          <w:rFonts w:ascii="Times New Roman" w:hAnsi="Times New Roman" w:cs="Times New Roman"/>
          <w:sz w:val="24"/>
          <w:szCs w:val="24"/>
        </w:rPr>
        <w:t xml:space="preserve">  </w:t>
      </w:r>
      <w:r w:rsidRPr="0014648A">
        <w:rPr>
          <w:rFonts w:ascii="Times New Roman" w:hAnsi="Times New Roman" w:cs="Times New Roman"/>
          <w:sz w:val="24"/>
          <w:szCs w:val="24"/>
        </w:rPr>
        <w:t>After the dissipation of the polarimetric signature, the</w:t>
      </w:r>
      <w:r>
        <w:rPr>
          <w:rFonts w:ascii="Times New Roman" w:hAnsi="Times New Roman" w:cs="Times New Roman"/>
          <w:sz w:val="24"/>
          <w:szCs w:val="24"/>
        </w:rPr>
        <w:t xml:space="preserve"> </w:t>
      </w:r>
      <w:r w:rsidRPr="0014648A">
        <w:rPr>
          <w:rFonts w:ascii="Times New Roman" w:hAnsi="Times New Roman" w:cs="Times New Roman"/>
          <w:sz w:val="24"/>
          <w:szCs w:val="24"/>
        </w:rPr>
        <w:t>region of freezing rain and ice pellets shifted slightly</w:t>
      </w:r>
      <w:r>
        <w:rPr>
          <w:rFonts w:ascii="Times New Roman" w:hAnsi="Times New Roman" w:cs="Times New Roman"/>
          <w:sz w:val="24"/>
          <w:szCs w:val="24"/>
        </w:rPr>
        <w:t xml:space="preserve"> </w:t>
      </w:r>
      <w:r w:rsidRPr="0014648A">
        <w:rPr>
          <w:rFonts w:ascii="Times New Roman" w:hAnsi="Times New Roman" w:cs="Times New Roman"/>
          <w:sz w:val="24"/>
          <w:szCs w:val="24"/>
        </w:rPr>
        <w:t xml:space="preserve">southward (Figs. </w:t>
      </w:r>
      <w:r w:rsidR="00D232D7">
        <w:rPr>
          <w:rFonts w:ascii="Times New Roman" w:hAnsi="Times New Roman" w:cs="Times New Roman"/>
          <w:sz w:val="24"/>
          <w:szCs w:val="24"/>
        </w:rPr>
        <w:t>2.</w:t>
      </w:r>
      <w:r w:rsidRPr="0014648A">
        <w:rPr>
          <w:rFonts w:ascii="Times New Roman" w:hAnsi="Times New Roman" w:cs="Times New Roman"/>
          <w:sz w:val="24"/>
          <w:szCs w:val="24"/>
        </w:rPr>
        <w:t>2c</w:t>
      </w:r>
      <w:proofErr w:type="gramStart"/>
      <w:r w:rsidRPr="0014648A">
        <w:rPr>
          <w:rFonts w:ascii="Times New Roman" w:hAnsi="Times New Roman" w:cs="Times New Roman"/>
          <w:sz w:val="24"/>
          <w:szCs w:val="24"/>
        </w:rPr>
        <w:t>,d</w:t>
      </w:r>
      <w:proofErr w:type="gramEnd"/>
      <w:r w:rsidRPr="0014648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4648A">
        <w:rPr>
          <w:rFonts w:ascii="Times New Roman" w:hAnsi="Times New Roman" w:cs="Times New Roman"/>
          <w:sz w:val="24"/>
          <w:szCs w:val="24"/>
        </w:rPr>
        <w:t>Meteorologists and cooperative</w:t>
      </w:r>
      <w:r w:rsidRPr="0014648A">
        <w:rPr>
          <w:rFonts w:ascii="AdvPSTIM10-R" w:hAnsi="AdvPSTIM10-R" w:cs="AdvPSTIM10-R"/>
          <w:sz w:val="19"/>
          <w:szCs w:val="19"/>
        </w:rPr>
        <w:t xml:space="preserve"> </w:t>
      </w:r>
      <w:r w:rsidRPr="0014648A">
        <w:rPr>
          <w:rFonts w:ascii="Times New Roman" w:hAnsi="Times New Roman" w:cs="Times New Roman"/>
          <w:sz w:val="24"/>
          <w:szCs w:val="24"/>
        </w:rPr>
        <w:t>observers from the NWS Fo</w:t>
      </w:r>
      <w:r>
        <w:rPr>
          <w:rFonts w:ascii="Times New Roman" w:hAnsi="Times New Roman" w:cs="Times New Roman"/>
          <w:sz w:val="24"/>
          <w:szCs w:val="24"/>
        </w:rPr>
        <w:t xml:space="preserve">recast Office in Upton reported </w:t>
      </w:r>
      <w:r w:rsidRPr="0014648A">
        <w:rPr>
          <w:rFonts w:ascii="Times New Roman" w:hAnsi="Times New Roman" w:cs="Times New Roman"/>
          <w:sz w:val="24"/>
          <w:szCs w:val="24"/>
        </w:rPr>
        <w:t>a finer temporal resolution of a transition of</w:t>
      </w:r>
      <w:r>
        <w:rPr>
          <w:rFonts w:ascii="Times New Roman" w:hAnsi="Times New Roman" w:cs="Times New Roman"/>
          <w:sz w:val="24"/>
          <w:szCs w:val="24"/>
        </w:rPr>
        <w:t xml:space="preserve"> </w:t>
      </w:r>
      <w:r w:rsidRPr="0014648A">
        <w:rPr>
          <w:rFonts w:ascii="Times New Roman" w:hAnsi="Times New Roman" w:cs="Times New Roman"/>
          <w:sz w:val="24"/>
          <w:szCs w:val="24"/>
        </w:rPr>
        <w:t>precipitation type to sleet along the transition line.</w:t>
      </w:r>
      <w:r>
        <w:rPr>
          <w:rFonts w:ascii="Times New Roman" w:hAnsi="Times New Roman" w:cs="Times New Roman"/>
          <w:sz w:val="24"/>
          <w:szCs w:val="24"/>
        </w:rPr>
        <w:t xml:space="preserve">  </w:t>
      </w:r>
      <w:r w:rsidRPr="0014648A">
        <w:rPr>
          <w:rFonts w:ascii="Times New Roman" w:hAnsi="Times New Roman" w:cs="Times New Roman"/>
          <w:sz w:val="24"/>
          <w:szCs w:val="24"/>
        </w:rPr>
        <w:t>Therefore, considering the transition line corresponded</w:t>
      </w:r>
      <w:r>
        <w:rPr>
          <w:rFonts w:ascii="Times New Roman" w:hAnsi="Times New Roman" w:cs="Times New Roman"/>
          <w:sz w:val="24"/>
          <w:szCs w:val="24"/>
        </w:rPr>
        <w:t xml:space="preserve"> </w:t>
      </w:r>
      <w:r w:rsidRPr="0014648A">
        <w:rPr>
          <w:rFonts w:ascii="Times New Roman" w:hAnsi="Times New Roman" w:cs="Times New Roman"/>
          <w:sz w:val="24"/>
          <w:szCs w:val="24"/>
        </w:rPr>
        <w:t>well with these ice pellet reports, there potentially may</w:t>
      </w:r>
      <w:r>
        <w:rPr>
          <w:rFonts w:ascii="Times New Roman" w:hAnsi="Times New Roman" w:cs="Times New Roman"/>
          <w:sz w:val="24"/>
          <w:szCs w:val="24"/>
        </w:rPr>
        <w:t xml:space="preserve"> </w:t>
      </w:r>
      <w:r w:rsidRPr="0014648A">
        <w:rPr>
          <w:rFonts w:ascii="Times New Roman" w:hAnsi="Times New Roman" w:cs="Times New Roman"/>
          <w:sz w:val="24"/>
          <w:szCs w:val="24"/>
        </w:rPr>
        <w:t>have been some contribution of wet growth and melting</w:t>
      </w:r>
      <w:r>
        <w:rPr>
          <w:rFonts w:ascii="Times New Roman" w:hAnsi="Times New Roman" w:cs="Times New Roman"/>
          <w:sz w:val="24"/>
          <w:szCs w:val="24"/>
        </w:rPr>
        <w:t xml:space="preserve"> </w:t>
      </w:r>
      <w:r w:rsidRPr="0014648A">
        <w:rPr>
          <w:rFonts w:ascii="Times New Roman" w:hAnsi="Times New Roman" w:cs="Times New Roman"/>
          <w:sz w:val="24"/>
          <w:szCs w:val="24"/>
        </w:rPr>
        <w:t>of refrozen hydrometeors in addition to the melting effects</w:t>
      </w:r>
      <w:r>
        <w:rPr>
          <w:rFonts w:ascii="Times New Roman" w:hAnsi="Times New Roman" w:cs="Times New Roman"/>
          <w:sz w:val="24"/>
          <w:szCs w:val="24"/>
        </w:rPr>
        <w:t xml:space="preserve"> </w:t>
      </w:r>
      <w:r w:rsidRPr="0014648A">
        <w:rPr>
          <w:rFonts w:ascii="Times New Roman" w:hAnsi="Times New Roman" w:cs="Times New Roman"/>
          <w:sz w:val="24"/>
          <w:szCs w:val="24"/>
        </w:rPr>
        <w:t>of the downward extension of the MLBB.</w:t>
      </w:r>
    </w:p>
    <w:p w:rsidR="007E42DA" w:rsidRDefault="007E42DA" w:rsidP="005B5BC1">
      <w:pPr>
        <w:spacing w:after="0" w:line="480" w:lineRule="auto"/>
        <w:jc w:val="both"/>
        <w:rPr>
          <w:rFonts w:ascii="Times New Roman" w:hAnsi="Times New Roman" w:cs="Times New Roman"/>
          <w:sz w:val="24"/>
          <w:szCs w:val="24"/>
        </w:rPr>
      </w:pPr>
    </w:p>
    <w:p w:rsidR="00B312F0" w:rsidRPr="002F0762" w:rsidRDefault="00B312F0" w:rsidP="00DC1B82">
      <w:pPr>
        <w:pStyle w:val="Heading3"/>
        <w:numPr>
          <w:ilvl w:val="0"/>
          <w:numId w:val="4"/>
        </w:numPr>
        <w:spacing w:before="0" w:line="480" w:lineRule="auto"/>
        <w:rPr>
          <w:rFonts w:ascii="Times New Roman" w:hAnsi="Times New Roman" w:cs="Times New Roman"/>
          <w:b w:val="0"/>
          <w:i/>
          <w:color w:val="auto"/>
          <w:sz w:val="24"/>
          <w:szCs w:val="24"/>
        </w:rPr>
      </w:pPr>
      <w:bookmarkStart w:id="54" w:name="_Toc529624133"/>
      <w:bookmarkStart w:id="55" w:name="_Toc529633958"/>
      <w:r>
        <w:rPr>
          <w:rFonts w:ascii="Times New Roman" w:hAnsi="Times New Roman" w:cs="Times New Roman"/>
          <w:b w:val="0"/>
          <w:i/>
          <w:color w:val="auto"/>
          <w:sz w:val="24"/>
          <w:szCs w:val="24"/>
        </w:rPr>
        <w:lastRenderedPageBreak/>
        <w:t>Depositional growth layer</w:t>
      </w:r>
      <w:bookmarkEnd w:id="54"/>
      <w:bookmarkEnd w:id="55"/>
    </w:p>
    <w:p w:rsidR="00B312F0" w:rsidRDefault="00B312F0" w:rsidP="007E42DA">
      <w:pPr>
        <w:spacing w:after="0" w:line="480" w:lineRule="auto"/>
        <w:ind w:firstLine="720"/>
        <w:jc w:val="both"/>
        <w:rPr>
          <w:rFonts w:ascii="Times New Roman" w:hAnsi="Times New Roman" w:cs="Times New Roman"/>
          <w:sz w:val="24"/>
          <w:szCs w:val="24"/>
        </w:rPr>
      </w:pPr>
      <w:r w:rsidRPr="00B312F0">
        <w:rPr>
          <w:rFonts w:ascii="Times New Roman" w:hAnsi="Times New Roman" w:cs="Times New Roman"/>
          <w:sz w:val="24"/>
          <w:szCs w:val="24"/>
        </w:rPr>
        <w:t>An elevated horizontal layer of enhanced Z</w:t>
      </w:r>
      <w:r w:rsidRPr="000E235D">
        <w:rPr>
          <w:rFonts w:ascii="Times New Roman" w:hAnsi="Times New Roman" w:cs="Times New Roman"/>
          <w:sz w:val="24"/>
          <w:szCs w:val="24"/>
          <w:vertAlign w:val="subscript"/>
        </w:rPr>
        <w:t>DR</w:t>
      </w:r>
      <w:r w:rsidRPr="00B312F0">
        <w:rPr>
          <w:rFonts w:ascii="Times New Roman" w:hAnsi="Times New Roman" w:cs="Times New Roman"/>
          <w:sz w:val="24"/>
          <w:szCs w:val="24"/>
        </w:rPr>
        <w:t>, K</w:t>
      </w:r>
      <w:r w:rsidRPr="000E235D">
        <w:rPr>
          <w:rFonts w:ascii="Times New Roman" w:hAnsi="Times New Roman" w:cs="Times New Roman"/>
          <w:sz w:val="24"/>
          <w:szCs w:val="24"/>
          <w:vertAlign w:val="subscript"/>
        </w:rPr>
        <w:t>DP</w:t>
      </w:r>
      <w:r w:rsidRPr="00B312F0">
        <w:rPr>
          <w:rFonts w:ascii="Times New Roman" w:hAnsi="Times New Roman" w:cs="Times New Roman"/>
          <w:sz w:val="24"/>
          <w:szCs w:val="24"/>
        </w:rPr>
        <w:t>,</w:t>
      </w:r>
      <w:r>
        <w:rPr>
          <w:rFonts w:ascii="Times New Roman" w:hAnsi="Times New Roman" w:cs="Times New Roman"/>
          <w:sz w:val="24"/>
          <w:szCs w:val="24"/>
        </w:rPr>
        <w:t xml:space="preserve"> </w:t>
      </w:r>
      <w:r w:rsidRPr="00B312F0">
        <w:rPr>
          <w:rFonts w:ascii="Times New Roman" w:hAnsi="Times New Roman" w:cs="Times New Roman"/>
          <w:sz w:val="24"/>
          <w:szCs w:val="24"/>
        </w:rPr>
        <w:t xml:space="preserve">and reduced </w:t>
      </w:r>
      <w:r w:rsidR="000E235D">
        <w:rPr>
          <w:rFonts w:ascii="Times New Roman" w:hAnsi="Times New Roman" w:cs="Times New Roman"/>
          <w:sz w:val="24"/>
          <w:szCs w:val="24"/>
        </w:rPr>
        <w:t>ρ</w:t>
      </w:r>
      <w:r w:rsidRPr="000E235D">
        <w:rPr>
          <w:rFonts w:ascii="Times New Roman" w:hAnsi="Times New Roman" w:cs="Times New Roman"/>
          <w:sz w:val="24"/>
          <w:szCs w:val="24"/>
          <w:vertAlign w:val="subscript"/>
        </w:rPr>
        <w:t>hv</w:t>
      </w:r>
      <w:r w:rsidRPr="00B312F0">
        <w:rPr>
          <w:rFonts w:ascii="Times New Roman" w:hAnsi="Times New Roman" w:cs="Times New Roman"/>
          <w:sz w:val="24"/>
          <w:szCs w:val="24"/>
        </w:rPr>
        <w:t xml:space="preserve"> was observed above the melting layer,</w:t>
      </w:r>
      <w:r>
        <w:rPr>
          <w:rFonts w:ascii="Times New Roman" w:hAnsi="Times New Roman" w:cs="Times New Roman"/>
          <w:sz w:val="24"/>
          <w:szCs w:val="24"/>
        </w:rPr>
        <w:t xml:space="preserve"> </w:t>
      </w:r>
      <w:r w:rsidRPr="00B312F0">
        <w:rPr>
          <w:rFonts w:ascii="Times New Roman" w:hAnsi="Times New Roman" w:cs="Times New Roman"/>
          <w:sz w:val="24"/>
          <w:szCs w:val="24"/>
        </w:rPr>
        <w:t xml:space="preserve">within the comma-head region of the cyclone. </w:t>
      </w:r>
      <w:r w:rsidR="000E235D">
        <w:rPr>
          <w:rFonts w:ascii="Times New Roman" w:hAnsi="Times New Roman" w:cs="Times New Roman"/>
          <w:sz w:val="24"/>
          <w:szCs w:val="24"/>
        </w:rPr>
        <w:t xml:space="preserve"> </w:t>
      </w:r>
      <w:r w:rsidRPr="00B312F0">
        <w:rPr>
          <w:rFonts w:ascii="Times New Roman" w:hAnsi="Times New Roman" w:cs="Times New Roman"/>
          <w:sz w:val="24"/>
          <w:szCs w:val="24"/>
        </w:rPr>
        <w:t>The enhanced</w:t>
      </w:r>
      <w:r>
        <w:rPr>
          <w:rFonts w:ascii="Times New Roman" w:hAnsi="Times New Roman" w:cs="Times New Roman"/>
          <w:sz w:val="24"/>
          <w:szCs w:val="24"/>
        </w:rPr>
        <w:t xml:space="preserve"> </w:t>
      </w:r>
      <w:r w:rsidRPr="00B312F0">
        <w:rPr>
          <w:rFonts w:ascii="Times New Roman" w:hAnsi="Times New Roman" w:cs="Times New Roman"/>
          <w:sz w:val="24"/>
          <w:szCs w:val="24"/>
        </w:rPr>
        <w:t>Z</w:t>
      </w:r>
      <w:r w:rsidRPr="000E235D">
        <w:rPr>
          <w:rFonts w:ascii="Times New Roman" w:hAnsi="Times New Roman" w:cs="Times New Roman"/>
          <w:sz w:val="24"/>
          <w:szCs w:val="24"/>
          <w:vertAlign w:val="subscript"/>
        </w:rPr>
        <w:t>DR</w:t>
      </w:r>
      <w:r w:rsidRPr="00B312F0">
        <w:rPr>
          <w:rFonts w:ascii="Times New Roman" w:hAnsi="Times New Roman" w:cs="Times New Roman"/>
          <w:sz w:val="24"/>
          <w:szCs w:val="24"/>
        </w:rPr>
        <w:t xml:space="preserve"> likely signified rapid depositional growth</w:t>
      </w:r>
      <w:r>
        <w:rPr>
          <w:rFonts w:ascii="Times New Roman" w:hAnsi="Times New Roman" w:cs="Times New Roman"/>
          <w:sz w:val="24"/>
          <w:szCs w:val="24"/>
        </w:rPr>
        <w:t xml:space="preserve"> </w:t>
      </w:r>
      <w:r w:rsidRPr="00B312F0">
        <w:rPr>
          <w:rFonts w:ascii="Times New Roman" w:hAnsi="Times New Roman" w:cs="Times New Roman"/>
          <w:sz w:val="24"/>
          <w:szCs w:val="24"/>
        </w:rPr>
        <w:t>of large, horizontally oriented ice crystals in the subfreezing</w:t>
      </w:r>
      <w:r>
        <w:rPr>
          <w:rFonts w:ascii="Times New Roman" w:hAnsi="Times New Roman" w:cs="Times New Roman"/>
          <w:sz w:val="24"/>
          <w:szCs w:val="24"/>
        </w:rPr>
        <w:t xml:space="preserve"> </w:t>
      </w:r>
      <w:r w:rsidRPr="00B312F0">
        <w:rPr>
          <w:rFonts w:ascii="Times New Roman" w:hAnsi="Times New Roman" w:cs="Times New Roman"/>
          <w:sz w:val="24"/>
          <w:szCs w:val="24"/>
        </w:rPr>
        <w:t xml:space="preserve">temperatures aloft. </w:t>
      </w:r>
      <w:r w:rsidR="000E235D">
        <w:rPr>
          <w:rFonts w:ascii="Times New Roman" w:hAnsi="Times New Roman" w:cs="Times New Roman"/>
          <w:sz w:val="24"/>
          <w:szCs w:val="24"/>
        </w:rPr>
        <w:t xml:space="preserve"> </w:t>
      </w:r>
      <w:r w:rsidRPr="00B312F0">
        <w:rPr>
          <w:rFonts w:ascii="Times New Roman" w:hAnsi="Times New Roman" w:cs="Times New Roman"/>
          <w:sz w:val="24"/>
          <w:szCs w:val="24"/>
        </w:rPr>
        <w:t>Further aggregation of large</w:t>
      </w:r>
      <w:r>
        <w:rPr>
          <w:rFonts w:ascii="Times New Roman" w:hAnsi="Times New Roman" w:cs="Times New Roman"/>
          <w:sz w:val="24"/>
          <w:szCs w:val="24"/>
        </w:rPr>
        <w:t xml:space="preserve"> </w:t>
      </w:r>
      <w:r w:rsidRPr="00B312F0">
        <w:rPr>
          <w:rFonts w:ascii="Times New Roman" w:hAnsi="Times New Roman" w:cs="Times New Roman"/>
          <w:sz w:val="24"/>
          <w:szCs w:val="24"/>
        </w:rPr>
        <w:t>ice crystals causes a decrease of Z</w:t>
      </w:r>
      <w:r w:rsidRPr="000E235D">
        <w:rPr>
          <w:rFonts w:ascii="Times New Roman" w:hAnsi="Times New Roman" w:cs="Times New Roman"/>
          <w:sz w:val="24"/>
          <w:szCs w:val="24"/>
          <w:vertAlign w:val="subscript"/>
        </w:rPr>
        <w:t>DR</w:t>
      </w:r>
      <w:r w:rsidRPr="00B312F0">
        <w:rPr>
          <w:rFonts w:ascii="Times New Roman" w:hAnsi="Times New Roman" w:cs="Times New Roman"/>
          <w:sz w:val="24"/>
          <w:szCs w:val="24"/>
        </w:rPr>
        <w:t xml:space="preserve"> below. </w:t>
      </w:r>
      <w:r w:rsidR="000E235D">
        <w:rPr>
          <w:rFonts w:ascii="Times New Roman" w:hAnsi="Times New Roman" w:cs="Times New Roman"/>
          <w:sz w:val="24"/>
          <w:szCs w:val="24"/>
        </w:rPr>
        <w:t xml:space="preserve"> </w:t>
      </w:r>
      <w:r w:rsidRPr="00B312F0">
        <w:rPr>
          <w:rFonts w:ascii="Times New Roman" w:hAnsi="Times New Roman" w:cs="Times New Roman"/>
          <w:sz w:val="24"/>
          <w:szCs w:val="24"/>
        </w:rPr>
        <w:t xml:space="preserve">Figure </w:t>
      </w:r>
      <w:r w:rsidR="00D232D7">
        <w:rPr>
          <w:rFonts w:ascii="Times New Roman" w:hAnsi="Times New Roman" w:cs="Times New Roman"/>
          <w:sz w:val="24"/>
          <w:szCs w:val="24"/>
        </w:rPr>
        <w:t>2.</w:t>
      </w:r>
      <w:r w:rsidRPr="00B312F0">
        <w:rPr>
          <w:rFonts w:ascii="Times New Roman" w:hAnsi="Times New Roman" w:cs="Times New Roman"/>
          <w:sz w:val="24"/>
          <w:szCs w:val="24"/>
        </w:rPr>
        <w:t>15</w:t>
      </w:r>
      <w:r>
        <w:rPr>
          <w:rFonts w:ascii="Times New Roman" w:hAnsi="Times New Roman" w:cs="Times New Roman"/>
          <w:sz w:val="24"/>
          <w:szCs w:val="24"/>
        </w:rPr>
        <w:t xml:space="preserve"> </w:t>
      </w:r>
      <w:r w:rsidRPr="00B312F0">
        <w:rPr>
          <w:rFonts w:ascii="Times New Roman" w:hAnsi="Times New Roman" w:cs="Times New Roman"/>
          <w:sz w:val="24"/>
          <w:szCs w:val="24"/>
        </w:rPr>
        <w:t>illustrates this intriguing feature along the 0</w:t>
      </w:r>
      <w:r w:rsidR="000E235D">
        <w:rPr>
          <w:rFonts w:ascii="Times New Roman" w:hAnsi="Times New Roman" w:cs="Times New Roman"/>
          <w:sz w:val="24"/>
          <w:szCs w:val="24"/>
        </w:rPr>
        <w:t>°</w:t>
      </w:r>
      <w:r w:rsidRPr="00B312F0">
        <w:rPr>
          <w:rFonts w:ascii="Times New Roman" w:hAnsi="Times New Roman" w:cs="Times New Roman"/>
          <w:sz w:val="24"/>
          <w:szCs w:val="24"/>
        </w:rPr>
        <w:t xml:space="preserve"> azimuth</w:t>
      </w:r>
      <w:r w:rsidRPr="00B312F0">
        <w:rPr>
          <w:rFonts w:ascii="AdvPSTIM10-R" w:hAnsi="AdvPSTIM10-R" w:cs="AdvPSTIM10-R"/>
          <w:color w:val="000000"/>
          <w:sz w:val="19"/>
          <w:szCs w:val="19"/>
        </w:rPr>
        <w:t xml:space="preserve"> </w:t>
      </w:r>
      <w:r w:rsidRPr="00B312F0">
        <w:rPr>
          <w:rFonts w:ascii="Times New Roman" w:hAnsi="Times New Roman" w:cs="Times New Roman"/>
          <w:sz w:val="24"/>
          <w:szCs w:val="24"/>
        </w:rPr>
        <w:t xml:space="preserve">at 0305 UTC 9 February 2013. </w:t>
      </w:r>
      <w:r w:rsidR="000E235D">
        <w:rPr>
          <w:rFonts w:ascii="Times New Roman" w:hAnsi="Times New Roman" w:cs="Times New Roman"/>
          <w:sz w:val="24"/>
          <w:szCs w:val="24"/>
        </w:rPr>
        <w:t xml:space="preserve"> </w:t>
      </w:r>
      <w:r w:rsidRPr="00B312F0">
        <w:rPr>
          <w:rFonts w:ascii="Times New Roman" w:hAnsi="Times New Roman" w:cs="Times New Roman"/>
          <w:sz w:val="24"/>
          <w:szCs w:val="24"/>
        </w:rPr>
        <w:t>Enhanced Z</w:t>
      </w:r>
      <w:r w:rsidRPr="000E235D">
        <w:rPr>
          <w:rFonts w:ascii="Times New Roman" w:hAnsi="Times New Roman" w:cs="Times New Roman"/>
          <w:sz w:val="24"/>
          <w:szCs w:val="24"/>
          <w:vertAlign w:val="subscript"/>
        </w:rPr>
        <w:t>DR</w:t>
      </w:r>
      <w:r w:rsidRPr="00B312F0">
        <w:rPr>
          <w:rFonts w:ascii="Times New Roman" w:hAnsi="Times New Roman" w:cs="Times New Roman"/>
          <w:sz w:val="24"/>
          <w:szCs w:val="24"/>
        </w:rPr>
        <w:t xml:space="preserve"> </w:t>
      </w:r>
      <w:r>
        <w:rPr>
          <w:rFonts w:ascii="Times New Roman" w:hAnsi="Times New Roman" w:cs="Times New Roman"/>
          <w:sz w:val="24"/>
          <w:szCs w:val="24"/>
        </w:rPr>
        <w:t xml:space="preserve">(1–3 dB) </w:t>
      </w:r>
      <w:r w:rsidRPr="00B312F0">
        <w:rPr>
          <w:rFonts w:ascii="Times New Roman" w:hAnsi="Times New Roman" w:cs="Times New Roman"/>
          <w:sz w:val="24"/>
          <w:szCs w:val="24"/>
        </w:rPr>
        <w:t>and K</w:t>
      </w:r>
      <w:r w:rsidRPr="000E235D">
        <w:rPr>
          <w:rFonts w:ascii="Times New Roman" w:hAnsi="Times New Roman" w:cs="Times New Roman"/>
          <w:sz w:val="24"/>
          <w:szCs w:val="24"/>
          <w:vertAlign w:val="subscript"/>
        </w:rPr>
        <w:t>DP</w:t>
      </w:r>
      <w:r w:rsidRPr="00B312F0">
        <w:rPr>
          <w:rFonts w:ascii="Times New Roman" w:hAnsi="Times New Roman" w:cs="Times New Roman"/>
          <w:sz w:val="24"/>
          <w:szCs w:val="24"/>
        </w:rPr>
        <w:t xml:space="preserve"> (up to 2</w:t>
      </w:r>
      <w:r w:rsidR="000E235D">
        <w:rPr>
          <w:rFonts w:ascii="Times New Roman" w:hAnsi="Times New Roman" w:cs="Times New Roman"/>
          <w:sz w:val="24"/>
          <w:szCs w:val="24"/>
        </w:rPr>
        <w:t>°</w:t>
      </w:r>
      <w:r w:rsidRPr="00B312F0">
        <w:rPr>
          <w:rFonts w:ascii="Times New Roman" w:hAnsi="Times New Roman" w:cs="Times New Roman"/>
          <w:sz w:val="24"/>
          <w:szCs w:val="24"/>
        </w:rPr>
        <w:t xml:space="preserve"> km</w:t>
      </w:r>
      <w:r w:rsidR="000E235D" w:rsidRPr="000E235D">
        <w:rPr>
          <w:rFonts w:ascii="Times New Roman" w:hAnsi="Times New Roman" w:cs="Times New Roman"/>
          <w:sz w:val="24"/>
          <w:szCs w:val="24"/>
          <w:vertAlign w:val="superscript"/>
        </w:rPr>
        <w:t>-</w:t>
      </w:r>
      <w:r w:rsidRPr="000E235D">
        <w:rPr>
          <w:rFonts w:ascii="Times New Roman" w:hAnsi="Times New Roman" w:cs="Times New Roman"/>
          <w:sz w:val="24"/>
          <w:szCs w:val="24"/>
          <w:vertAlign w:val="superscript"/>
        </w:rPr>
        <w:t>1</w:t>
      </w:r>
      <w:r w:rsidRPr="00B312F0">
        <w:rPr>
          <w:rFonts w:ascii="Times New Roman" w:hAnsi="Times New Roman" w:cs="Times New Roman"/>
          <w:sz w:val="24"/>
          <w:szCs w:val="24"/>
        </w:rPr>
        <w:t xml:space="preserve">) and reduced </w:t>
      </w:r>
      <w:r w:rsidR="000E235D">
        <w:rPr>
          <w:rFonts w:ascii="Times New Roman" w:hAnsi="Times New Roman" w:cs="Times New Roman"/>
          <w:sz w:val="24"/>
          <w:szCs w:val="24"/>
        </w:rPr>
        <w:t>ρ</w:t>
      </w:r>
      <w:r w:rsidR="000E235D" w:rsidRPr="000E235D">
        <w:rPr>
          <w:rFonts w:ascii="Times New Roman" w:hAnsi="Times New Roman" w:cs="Times New Roman"/>
          <w:sz w:val="24"/>
          <w:szCs w:val="24"/>
          <w:vertAlign w:val="subscript"/>
        </w:rPr>
        <w:t>hv</w:t>
      </w:r>
      <w:r w:rsidR="000E235D" w:rsidRPr="00B312F0">
        <w:rPr>
          <w:rFonts w:ascii="Times New Roman" w:hAnsi="Times New Roman" w:cs="Times New Roman"/>
          <w:sz w:val="24"/>
          <w:szCs w:val="24"/>
        </w:rPr>
        <w:t xml:space="preserve"> </w:t>
      </w:r>
      <w:r w:rsidRPr="00B312F0">
        <w:rPr>
          <w:rFonts w:ascii="Times New Roman" w:hAnsi="Times New Roman" w:cs="Times New Roman"/>
          <w:sz w:val="24"/>
          <w:szCs w:val="24"/>
        </w:rPr>
        <w:t>(as low as 0.9)</w:t>
      </w:r>
      <w:r>
        <w:rPr>
          <w:rFonts w:ascii="Times New Roman" w:hAnsi="Times New Roman" w:cs="Times New Roman"/>
          <w:sz w:val="24"/>
          <w:szCs w:val="24"/>
        </w:rPr>
        <w:t xml:space="preserve"> </w:t>
      </w:r>
      <w:r w:rsidRPr="00B312F0">
        <w:rPr>
          <w:rFonts w:ascii="Times New Roman" w:hAnsi="Times New Roman" w:cs="Times New Roman"/>
          <w:sz w:val="24"/>
          <w:szCs w:val="24"/>
        </w:rPr>
        <w:t xml:space="preserve">were observed in a layer above </w:t>
      </w:r>
      <w:r w:rsidR="000E235D">
        <w:rPr>
          <w:rFonts w:ascii="Times New Roman" w:hAnsi="Times New Roman" w:cs="Times New Roman"/>
          <w:sz w:val="24"/>
          <w:szCs w:val="24"/>
        </w:rPr>
        <w:t>~</w:t>
      </w:r>
      <w:r w:rsidRPr="00B312F0">
        <w:rPr>
          <w:rFonts w:ascii="Times New Roman" w:hAnsi="Times New Roman" w:cs="Times New Roman"/>
          <w:sz w:val="24"/>
          <w:szCs w:val="24"/>
        </w:rPr>
        <w:t>3 km, within the</w:t>
      </w:r>
      <w:r w:rsidR="000E235D">
        <w:rPr>
          <w:rFonts w:ascii="Times New Roman" w:hAnsi="Times New Roman" w:cs="Times New Roman"/>
          <w:sz w:val="24"/>
          <w:szCs w:val="24"/>
        </w:rPr>
        <w:t xml:space="preserve"> </w:t>
      </w:r>
      <w:r w:rsidRPr="00B312F0">
        <w:rPr>
          <w:rFonts w:ascii="Times New Roman" w:hAnsi="Times New Roman" w:cs="Times New Roman"/>
          <w:sz w:val="24"/>
          <w:szCs w:val="24"/>
        </w:rPr>
        <w:t>model</w:t>
      </w:r>
      <w:r w:rsidR="00B14A55">
        <w:rPr>
          <w:rFonts w:ascii="Times New Roman" w:hAnsi="Times New Roman" w:cs="Times New Roman"/>
          <w:sz w:val="24"/>
          <w:szCs w:val="24"/>
        </w:rPr>
        <w:t>-</w:t>
      </w:r>
      <w:r w:rsidR="005B5BC1">
        <w:rPr>
          <w:rFonts w:ascii="Times New Roman" w:hAnsi="Times New Roman" w:cs="Times New Roman"/>
          <w:sz w:val="24"/>
          <w:szCs w:val="24"/>
        </w:rPr>
        <w:t>indicated -</w:t>
      </w:r>
      <w:r w:rsidR="005B5BC1" w:rsidRPr="00B312F0">
        <w:rPr>
          <w:rFonts w:ascii="Times New Roman" w:hAnsi="Times New Roman" w:cs="Times New Roman"/>
          <w:sz w:val="24"/>
          <w:szCs w:val="24"/>
        </w:rPr>
        <w:t>12</w:t>
      </w:r>
      <w:r w:rsidR="005B5BC1">
        <w:rPr>
          <w:rFonts w:ascii="Times New Roman" w:hAnsi="Times New Roman" w:cs="Times New Roman"/>
          <w:sz w:val="24"/>
          <w:szCs w:val="24"/>
        </w:rPr>
        <w:t>°</w:t>
      </w:r>
      <w:r w:rsidR="005B5BC1" w:rsidRPr="00B312F0">
        <w:rPr>
          <w:rFonts w:ascii="Times New Roman" w:hAnsi="Times New Roman" w:cs="Times New Roman"/>
          <w:sz w:val="24"/>
          <w:szCs w:val="24"/>
        </w:rPr>
        <w:t xml:space="preserve"> and </w:t>
      </w:r>
    </w:p>
    <w:p w:rsidR="00983592" w:rsidRDefault="00983592" w:rsidP="007E42DA">
      <w:pPr>
        <w:spacing w:after="0" w:line="480" w:lineRule="auto"/>
        <w:ind w:firstLine="720"/>
        <w:jc w:val="both"/>
        <w:rPr>
          <w:rFonts w:ascii="Times New Roman" w:hAnsi="Times New Roman" w:cs="Times New Roman"/>
          <w:sz w:val="24"/>
          <w:szCs w:val="24"/>
        </w:rPr>
      </w:pPr>
    </w:p>
    <w:p w:rsidR="00450ADF" w:rsidRDefault="00450ADF" w:rsidP="00450ADF">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D4A7A72" wp14:editId="6D48455F">
            <wp:extent cx="5306691" cy="3547008"/>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5.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312484" cy="3550880"/>
                    </a:xfrm>
                    <a:prstGeom prst="rect">
                      <a:avLst/>
                    </a:prstGeom>
                  </pic:spPr>
                </pic:pic>
              </a:graphicData>
            </a:graphic>
          </wp:inline>
        </w:drawing>
      </w:r>
    </w:p>
    <w:p w:rsidR="00450ADF" w:rsidRPr="00450ADF" w:rsidRDefault="00310168" w:rsidP="00310168">
      <w:pPr>
        <w:pStyle w:val="Caption"/>
        <w:rPr>
          <w:szCs w:val="24"/>
        </w:rPr>
      </w:pPr>
      <w:bookmarkStart w:id="56" w:name="_Toc529632761"/>
      <w:proofErr w:type="gramStart"/>
      <w:r>
        <w:t>Fig. 2.</w:t>
      </w:r>
      <w:proofErr w:type="gramEnd"/>
      <w:r>
        <w:fldChar w:fldCharType="begin"/>
      </w:r>
      <w:r>
        <w:instrText xml:space="preserve"> SEQ Fig._2. \* ARABIC </w:instrText>
      </w:r>
      <w:r>
        <w:fldChar w:fldCharType="separate"/>
      </w:r>
      <w:proofErr w:type="gramStart"/>
      <w:r w:rsidR="0072460B">
        <w:rPr>
          <w:noProof/>
        </w:rPr>
        <w:t>15</w:t>
      </w:r>
      <w:r>
        <w:fldChar w:fldCharType="end"/>
      </w:r>
      <w:r>
        <w:t xml:space="preserve">: </w:t>
      </w:r>
      <w:r w:rsidR="00450ADF">
        <w:rPr>
          <w:szCs w:val="24"/>
        </w:rPr>
        <w:t>As in</w:t>
      </w:r>
      <w:r w:rsidR="00450ADF" w:rsidRPr="00450ADF">
        <w:rPr>
          <w:szCs w:val="24"/>
        </w:rPr>
        <w:t xml:space="preserve"> Fig. </w:t>
      </w:r>
      <w:r w:rsidR="00472B73">
        <w:rPr>
          <w:szCs w:val="24"/>
        </w:rPr>
        <w:t>2.</w:t>
      </w:r>
      <w:r w:rsidR="00450ADF" w:rsidRPr="00450ADF">
        <w:rPr>
          <w:szCs w:val="24"/>
        </w:rPr>
        <w:t xml:space="preserve">5, </w:t>
      </w:r>
      <w:r w:rsidR="00450ADF">
        <w:rPr>
          <w:szCs w:val="24"/>
        </w:rPr>
        <w:t>but for 0305 UTC 9 Feb 2013</w:t>
      </w:r>
      <w:r w:rsidR="00450ADF" w:rsidRPr="00450ADF">
        <w:rPr>
          <w:szCs w:val="24"/>
        </w:rPr>
        <w:t xml:space="preserve"> at 0° azimuth.</w:t>
      </w:r>
      <w:proofErr w:type="gramEnd"/>
      <w:r w:rsidR="00450ADF" w:rsidRPr="00450ADF">
        <w:rPr>
          <w:bCs w:val="0"/>
          <w:szCs w:val="24"/>
        </w:rPr>
        <w:t xml:space="preserve">  </w:t>
      </w:r>
      <w:r w:rsidR="00450ADF" w:rsidRPr="00450ADF">
        <w:rPr>
          <w:szCs w:val="24"/>
        </w:rPr>
        <w:t>In each RHI, Z</w:t>
      </w:r>
      <w:r w:rsidR="00450ADF" w:rsidRPr="00450ADF">
        <w:rPr>
          <w:szCs w:val="24"/>
          <w:vertAlign w:val="subscript"/>
        </w:rPr>
        <w:t>H</w:t>
      </w:r>
      <w:r w:rsidR="00450ADF" w:rsidRPr="00450ADF">
        <w:rPr>
          <w:szCs w:val="24"/>
        </w:rPr>
        <w:t xml:space="preserve"> is contoured at 10, 20, 30, and 40 dBZ.  </w:t>
      </w:r>
      <w:r w:rsidR="00450ADF" w:rsidRPr="00450ADF">
        <w:rPr>
          <w:bCs w:val="0"/>
          <w:szCs w:val="24"/>
        </w:rPr>
        <w:t xml:space="preserve">Contours of RAP model </w:t>
      </w:r>
      <w:r w:rsidR="00450ADF">
        <w:rPr>
          <w:bCs w:val="0"/>
          <w:szCs w:val="24"/>
        </w:rPr>
        <w:t>T</w:t>
      </w:r>
      <w:r w:rsidR="00450ADF" w:rsidRPr="00450ADF">
        <w:rPr>
          <w:bCs w:val="0"/>
          <w:szCs w:val="24"/>
          <w:vertAlign w:val="subscript"/>
        </w:rPr>
        <w:t>W</w:t>
      </w:r>
      <w:r w:rsidR="00450ADF" w:rsidRPr="00450ADF">
        <w:rPr>
          <w:bCs w:val="0"/>
          <w:szCs w:val="24"/>
        </w:rPr>
        <w:t xml:space="preserve"> are also overlaid (°C), with the -12° and -20°C contours in white.</w:t>
      </w:r>
      <w:bookmarkEnd w:id="56"/>
    </w:p>
    <w:p w:rsidR="00B14A55" w:rsidRDefault="00B14A55" w:rsidP="00B14A55">
      <w:pPr>
        <w:spacing w:after="0" w:line="480" w:lineRule="auto"/>
        <w:jc w:val="both"/>
        <w:rPr>
          <w:rFonts w:ascii="Times New Roman" w:hAnsi="Times New Roman" w:cs="Times New Roman"/>
          <w:sz w:val="24"/>
          <w:szCs w:val="24"/>
        </w:rPr>
      </w:pPr>
    </w:p>
    <w:p w:rsidR="00B14A55" w:rsidRDefault="00B14A55" w:rsidP="00B14A55">
      <w:pPr>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w:t>
      </w:r>
      <w:r w:rsidRPr="00B312F0">
        <w:rPr>
          <w:rFonts w:ascii="Times New Roman" w:hAnsi="Times New Roman" w:cs="Times New Roman"/>
          <w:sz w:val="24"/>
          <w:szCs w:val="24"/>
        </w:rPr>
        <w:t>20</w:t>
      </w:r>
      <w:r>
        <w:rPr>
          <w:rFonts w:ascii="Times New Roman" w:hAnsi="Times New Roman" w:cs="Times New Roman"/>
          <w:sz w:val="24"/>
          <w:szCs w:val="24"/>
        </w:rPr>
        <w:t>°</w:t>
      </w:r>
      <w:r w:rsidRPr="00B312F0">
        <w:rPr>
          <w:rFonts w:ascii="Times New Roman" w:hAnsi="Times New Roman" w:cs="Times New Roman"/>
          <w:sz w:val="24"/>
          <w:szCs w:val="24"/>
        </w:rPr>
        <w:t>C T</w:t>
      </w:r>
      <w:r w:rsidRPr="000E235D">
        <w:rPr>
          <w:rFonts w:ascii="Times New Roman" w:hAnsi="Times New Roman" w:cs="Times New Roman"/>
          <w:sz w:val="24"/>
          <w:szCs w:val="24"/>
          <w:vertAlign w:val="subscript"/>
        </w:rPr>
        <w:t>W</w:t>
      </w:r>
      <w:r w:rsidRPr="00B312F0">
        <w:rPr>
          <w:rFonts w:ascii="Times New Roman" w:hAnsi="Times New Roman" w:cs="Times New Roman"/>
          <w:sz w:val="24"/>
          <w:szCs w:val="24"/>
        </w:rPr>
        <w:t xml:space="preserve"> isotherms (Fig. </w:t>
      </w:r>
      <w:r>
        <w:rPr>
          <w:rFonts w:ascii="Times New Roman" w:hAnsi="Times New Roman" w:cs="Times New Roman"/>
          <w:sz w:val="24"/>
          <w:szCs w:val="24"/>
        </w:rPr>
        <w:t>2.</w:t>
      </w:r>
      <w:r w:rsidRPr="00B312F0">
        <w:rPr>
          <w:rFonts w:ascii="Times New Roman" w:hAnsi="Times New Roman" w:cs="Times New Roman"/>
          <w:sz w:val="24"/>
          <w:szCs w:val="24"/>
        </w:rPr>
        <w:t>15).</w:t>
      </w:r>
      <w:proofErr w:type="gramEnd"/>
      <w:r>
        <w:rPr>
          <w:rFonts w:ascii="Times New Roman" w:hAnsi="Times New Roman" w:cs="Times New Roman"/>
          <w:sz w:val="24"/>
          <w:szCs w:val="24"/>
        </w:rPr>
        <w:t xml:space="preserve"> </w:t>
      </w:r>
      <w:r w:rsidRPr="00B312F0">
        <w:rPr>
          <w:rFonts w:ascii="Times New Roman" w:hAnsi="Times New Roman" w:cs="Times New Roman"/>
          <w:sz w:val="24"/>
          <w:szCs w:val="24"/>
        </w:rPr>
        <w:t xml:space="preserve"> The</w:t>
      </w:r>
      <w:r>
        <w:rPr>
          <w:rFonts w:ascii="Times New Roman" w:hAnsi="Times New Roman" w:cs="Times New Roman"/>
          <w:sz w:val="24"/>
          <w:szCs w:val="24"/>
        </w:rPr>
        <w:t xml:space="preserve"> </w:t>
      </w:r>
      <w:r w:rsidRPr="00B312F0">
        <w:rPr>
          <w:rFonts w:ascii="Times New Roman" w:hAnsi="Times New Roman" w:cs="Times New Roman"/>
          <w:sz w:val="24"/>
          <w:szCs w:val="24"/>
        </w:rPr>
        <w:t>largest K</w:t>
      </w:r>
      <w:r w:rsidRPr="000E235D">
        <w:rPr>
          <w:rFonts w:ascii="Times New Roman" w:hAnsi="Times New Roman" w:cs="Times New Roman"/>
          <w:sz w:val="24"/>
          <w:szCs w:val="24"/>
          <w:vertAlign w:val="subscript"/>
        </w:rPr>
        <w:t>DP</w:t>
      </w:r>
      <w:r w:rsidRPr="00B312F0">
        <w:rPr>
          <w:rFonts w:ascii="Times New Roman" w:hAnsi="Times New Roman" w:cs="Times New Roman"/>
          <w:sz w:val="24"/>
          <w:szCs w:val="24"/>
        </w:rPr>
        <w:t xml:space="preserve"> values were preferentially located between</w:t>
      </w:r>
      <w:r>
        <w:rPr>
          <w:rFonts w:ascii="Times New Roman" w:hAnsi="Times New Roman" w:cs="Times New Roman"/>
          <w:sz w:val="24"/>
          <w:szCs w:val="24"/>
        </w:rPr>
        <w:t xml:space="preserve"> </w:t>
      </w:r>
      <w:r w:rsidRPr="00B312F0">
        <w:rPr>
          <w:rFonts w:ascii="Times New Roman" w:hAnsi="Times New Roman" w:cs="Times New Roman"/>
          <w:sz w:val="24"/>
          <w:szCs w:val="24"/>
        </w:rPr>
        <w:t xml:space="preserve">the </w:t>
      </w:r>
      <w:r>
        <w:rPr>
          <w:rFonts w:ascii="Times New Roman" w:hAnsi="Times New Roman" w:cs="Times New Roman"/>
          <w:sz w:val="24"/>
          <w:szCs w:val="24"/>
        </w:rPr>
        <w:t>-</w:t>
      </w:r>
      <w:r w:rsidRPr="00B312F0">
        <w:rPr>
          <w:rFonts w:ascii="Times New Roman" w:hAnsi="Times New Roman" w:cs="Times New Roman"/>
          <w:sz w:val="24"/>
          <w:szCs w:val="24"/>
        </w:rPr>
        <w:t>14</w:t>
      </w:r>
      <w:r>
        <w:rPr>
          <w:rFonts w:ascii="Times New Roman" w:hAnsi="Times New Roman" w:cs="Times New Roman"/>
          <w:sz w:val="24"/>
          <w:szCs w:val="24"/>
        </w:rPr>
        <w:t>°</w:t>
      </w:r>
      <w:r w:rsidRPr="00B312F0">
        <w:rPr>
          <w:rFonts w:ascii="Times New Roman" w:hAnsi="Times New Roman" w:cs="Times New Roman"/>
          <w:sz w:val="24"/>
          <w:szCs w:val="24"/>
        </w:rPr>
        <w:t xml:space="preserve"> and </w:t>
      </w:r>
      <w:r>
        <w:rPr>
          <w:rFonts w:ascii="Times New Roman" w:hAnsi="Times New Roman" w:cs="Times New Roman"/>
          <w:sz w:val="24"/>
          <w:szCs w:val="24"/>
        </w:rPr>
        <w:t>-</w:t>
      </w:r>
      <w:r w:rsidRPr="00B312F0">
        <w:rPr>
          <w:rFonts w:ascii="Times New Roman" w:hAnsi="Times New Roman" w:cs="Times New Roman"/>
          <w:sz w:val="24"/>
          <w:szCs w:val="24"/>
        </w:rPr>
        <w:t>18</w:t>
      </w:r>
      <w:r>
        <w:rPr>
          <w:rFonts w:ascii="Times New Roman" w:hAnsi="Times New Roman" w:cs="Times New Roman"/>
          <w:sz w:val="24"/>
          <w:szCs w:val="24"/>
        </w:rPr>
        <w:t>°</w:t>
      </w:r>
      <w:r w:rsidRPr="00B312F0">
        <w:rPr>
          <w:rFonts w:ascii="Times New Roman" w:hAnsi="Times New Roman" w:cs="Times New Roman"/>
          <w:sz w:val="24"/>
          <w:szCs w:val="24"/>
        </w:rPr>
        <w:t>C isotherms and there was a pronounced</w:t>
      </w:r>
      <w:r>
        <w:rPr>
          <w:rFonts w:ascii="Times New Roman" w:hAnsi="Times New Roman" w:cs="Times New Roman"/>
          <w:sz w:val="24"/>
          <w:szCs w:val="24"/>
        </w:rPr>
        <w:t xml:space="preserve"> </w:t>
      </w:r>
      <w:r w:rsidRPr="00B312F0">
        <w:rPr>
          <w:rFonts w:ascii="Times New Roman" w:hAnsi="Times New Roman" w:cs="Times New Roman"/>
          <w:sz w:val="24"/>
          <w:szCs w:val="24"/>
        </w:rPr>
        <w:t>vertical Z</w:t>
      </w:r>
      <w:r w:rsidRPr="000E235D">
        <w:rPr>
          <w:rFonts w:ascii="Times New Roman" w:hAnsi="Times New Roman" w:cs="Times New Roman"/>
          <w:sz w:val="24"/>
          <w:szCs w:val="24"/>
          <w:vertAlign w:val="subscript"/>
        </w:rPr>
        <w:t>H</w:t>
      </w:r>
      <w:r w:rsidRPr="00B312F0">
        <w:rPr>
          <w:rFonts w:ascii="Times New Roman" w:hAnsi="Times New Roman" w:cs="Times New Roman"/>
          <w:sz w:val="24"/>
          <w:szCs w:val="24"/>
        </w:rPr>
        <w:t xml:space="preserve"> gradient directly below the layer,</w:t>
      </w:r>
      <w:r>
        <w:rPr>
          <w:rFonts w:ascii="Times New Roman" w:hAnsi="Times New Roman" w:cs="Times New Roman"/>
          <w:sz w:val="24"/>
          <w:szCs w:val="24"/>
        </w:rPr>
        <w:t xml:space="preserve"> </w:t>
      </w:r>
      <w:r w:rsidRPr="00B312F0">
        <w:rPr>
          <w:rFonts w:ascii="Times New Roman" w:hAnsi="Times New Roman" w:cs="Times New Roman"/>
          <w:sz w:val="24"/>
          <w:szCs w:val="24"/>
        </w:rPr>
        <w:t>consistent with observations documented by Kennedy</w:t>
      </w:r>
      <w:r>
        <w:rPr>
          <w:rFonts w:ascii="Times New Roman" w:hAnsi="Times New Roman" w:cs="Times New Roman"/>
          <w:sz w:val="24"/>
          <w:szCs w:val="24"/>
        </w:rPr>
        <w:t xml:space="preserve"> </w:t>
      </w:r>
      <w:r w:rsidRPr="00B312F0">
        <w:rPr>
          <w:rFonts w:ascii="Times New Roman" w:hAnsi="Times New Roman" w:cs="Times New Roman"/>
          <w:sz w:val="24"/>
          <w:szCs w:val="24"/>
        </w:rPr>
        <w:t>and Rutledge (2011), Andri</w:t>
      </w:r>
      <w:r>
        <w:rPr>
          <w:rFonts w:ascii="Times New Roman" w:hAnsi="Times New Roman" w:cs="Times New Roman"/>
          <w:sz w:val="24"/>
          <w:szCs w:val="24"/>
        </w:rPr>
        <w:t xml:space="preserve">ć </w:t>
      </w:r>
      <w:r w:rsidRPr="00B312F0">
        <w:rPr>
          <w:rFonts w:ascii="Times New Roman" w:hAnsi="Times New Roman" w:cs="Times New Roman"/>
          <w:sz w:val="24"/>
          <w:szCs w:val="24"/>
        </w:rPr>
        <w:t xml:space="preserve">et al. (2013), and </w:t>
      </w:r>
      <w:proofErr w:type="spellStart"/>
      <w:r w:rsidRPr="00B312F0">
        <w:rPr>
          <w:rFonts w:ascii="Times New Roman" w:hAnsi="Times New Roman" w:cs="Times New Roman"/>
          <w:sz w:val="24"/>
          <w:szCs w:val="24"/>
        </w:rPr>
        <w:t>Bechini</w:t>
      </w:r>
      <w:proofErr w:type="spellEnd"/>
      <w:r>
        <w:rPr>
          <w:rFonts w:ascii="Times New Roman" w:hAnsi="Times New Roman" w:cs="Times New Roman"/>
          <w:sz w:val="24"/>
          <w:szCs w:val="24"/>
        </w:rPr>
        <w:t xml:space="preserve"> </w:t>
      </w:r>
      <w:r w:rsidRPr="00B312F0">
        <w:rPr>
          <w:rFonts w:ascii="Times New Roman" w:hAnsi="Times New Roman" w:cs="Times New Roman"/>
          <w:sz w:val="24"/>
          <w:szCs w:val="24"/>
        </w:rPr>
        <w:t>et al. (2013).</w:t>
      </w:r>
      <w:r>
        <w:rPr>
          <w:rFonts w:ascii="Times New Roman" w:hAnsi="Times New Roman" w:cs="Times New Roman"/>
          <w:sz w:val="24"/>
          <w:szCs w:val="24"/>
        </w:rPr>
        <w:t xml:space="preserve"> </w:t>
      </w:r>
      <w:r w:rsidRPr="00B312F0">
        <w:rPr>
          <w:rFonts w:ascii="Times New Roman" w:hAnsi="Times New Roman" w:cs="Times New Roman"/>
          <w:sz w:val="24"/>
          <w:szCs w:val="24"/>
        </w:rPr>
        <w:t xml:space="preserve"> Also at this time, Z</w:t>
      </w:r>
      <w:r w:rsidRPr="000E235D">
        <w:rPr>
          <w:rFonts w:ascii="Times New Roman" w:hAnsi="Times New Roman" w:cs="Times New Roman"/>
          <w:sz w:val="24"/>
          <w:szCs w:val="24"/>
          <w:vertAlign w:val="subscript"/>
        </w:rPr>
        <w:t>H</w:t>
      </w:r>
      <w:r w:rsidRPr="00B312F0">
        <w:rPr>
          <w:rFonts w:ascii="Times New Roman" w:hAnsi="Times New Roman" w:cs="Times New Roman"/>
          <w:sz w:val="24"/>
          <w:szCs w:val="24"/>
        </w:rPr>
        <w:t xml:space="preserve"> near the surface exceeded</w:t>
      </w:r>
      <w:r>
        <w:rPr>
          <w:rFonts w:ascii="Times New Roman" w:hAnsi="Times New Roman" w:cs="Times New Roman"/>
          <w:sz w:val="24"/>
          <w:szCs w:val="24"/>
        </w:rPr>
        <w:t xml:space="preserve"> </w:t>
      </w:r>
      <w:r w:rsidRPr="00B312F0">
        <w:rPr>
          <w:rFonts w:ascii="Times New Roman" w:hAnsi="Times New Roman" w:cs="Times New Roman"/>
          <w:sz w:val="24"/>
          <w:szCs w:val="24"/>
        </w:rPr>
        <w:t>50 dBZ, while exceptionally heavy snow (fine,</w:t>
      </w:r>
      <w:r>
        <w:rPr>
          <w:rFonts w:ascii="Times New Roman" w:hAnsi="Times New Roman" w:cs="Times New Roman"/>
          <w:sz w:val="24"/>
          <w:szCs w:val="24"/>
        </w:rPr>
        <w:t xml:space="preserve"> </w:t>
      </w:r>
      <w:r w:rsidRPr="00B312F0">
        <w:rPr>
          <w:rFonts w:ascii="Times New Roman" w:hAnsi="Times New Roman" w:cs="Times New Roman"/>
          <w:sz w:val="24"/>
          <w:szCs w:val="24"/>
        </w:rPr>
        <w:t>low-density snow with little rime) was found at the surface</w:t>
      </w:r>
      <w:r>
        <w:rPr>
          <w:rFonts w:ascii="Times New Roman" w:hAnsi="Times New Roman" w:cs="Times New Roman"/>
          <w:sz w:val="24"/>
          <w:szCs w:val="24"/>
        </w:rPr>
        <w:t xml:space="preserve"> </w:t>
      </w:r>
      <w:r w:rsidRPr="00B312F0">
        <w:rPr>
          <w:rFonts w:ascii="Times New Roman" w:hAnsi="Times New Roman" w:cs="Times New Roman"/>
          <w:sz w:val="24"/>
          <w:szCs w:val="24"/>
        </w:rPr>
        <w:t>by observers at the NWS Forecast Office in Upton.</w:t>
      </w:r>
    </w:p>
    <w:p w:rsidR="000D50C5" w:rsidRDefault="00B312F0" w:rsidP="00983592">
      <w:pPr>
        <w:spacing w:after="0" w:line="480" w:lineRule="auto"/>
        <w:ind w:firstLine="720"/>
        <w:jc w:val="both"/>
        <w:rPr>
          <w:rFonts w:ascii="Times New Roman" w:hAnsi="Times New Roman" w:cs="Times New Roman"/>
          <w:sz w:val="24"/>
          <w:szCs w:val="24"/>
        </w:rPr>
      </w:pPr>
      <w:r w:rsidRPr="00B312F0">
        <w:rPr>
          <w:rFonts w:ascii="Times New Roman" w:hAnsi="Times New Roman" w:cs="Times New Roman"/>
          <w:sz w:val="24"/>
          <w:szCs w:val="24"/>
        </w:rPr>
        <w:t>The depositional growth layer was first observed after</w:t>
      </w:r>
      <w:r>
        <w:rPr>
          <w:rFonts w:ascii="Times New Roman" w:hAnsi="Times New Roman" w:cs="Times New Roman"/>
          <w:sz w:val="24"/>
          <w:szCs w:val="24"/>
        </w:rPr>
        <w:t xml:space="preserve"> </w:t>
      </w:r>
      <w:r w:rsidRPr="00B312F0">
        <w:rPr>
          <w:rFonts w:ascii="Times New Roman" w:hAnsi="Times New Roman" w:cs="Times New Roman"/>
          <w:sz w:val="24"/>
          <w:szCs w:val="24"/>
        </w:rPr>
        <w:t>1200 UTC, as much as 10 h prior to the greatest Z</w:t>
      </w:r>
      <w:r w:rsidRPr="000E235D">
        <w:rPr>
          <w:rFonts w:ascii="Times New Roman" w:hAnsi="Times New Roman" w:cs="Times New Roman"/>
          <w:sz w:val="24"/>
          <w:szCs w:val="24"/>
          <w:vertAlign w:val="subscript"/>
        </w:rPr>
        <w:t>H</w:t>
      </w:r>
      <w:r>
        <w:rPr>
          <w:rFonts w:ascii="Times New Roman" w:hAnsi="Times New Roman" w:cs="Times New Roman"/>
          <w:sz w:val="24"/>
          <w:szCs w:val="24"/>
        </w:rPr>
        <w:t xml:space="preserve"> </w:t>
      </w:r>
      <w:r w:rsidRPr="00B312F0">
        <w:rPr>
          <w:rFonts w:ascii="Times New Roman" w:hAnsi="Times New Roman" w:cs="Times New Roman"/>
          <w:sz w:val="24"/>
          <w:szCs w:val="24"/>
        </w:rPr>
        <w:t>values near the surface and when large Z</w:t>
      </w:r>
      <w:r w:rsidRPr="000E235D">
        <w:rPr>
          <w:rFonts w:ascii="Times New Roman" w:hAnsi="Times New Roman" w:cs="Times New Roman"/>
          <w:sz w:val="24"/>
          <w:szCs w:val="24"/>
          <w:vertAlign w:val="subscript"/>
        </w:rPr>
        <w:t>H</w:t>
      </w:r>
      <w:r w:rsidRPr="00B312F0">
        <w:rPr>
          <w:rFonts w:ascii="Times New Roman" w:hAnsi="Times New Roman" w:cs="Times New Roman"/>
          <w:sz w:val="24"/>
          <w:szCs w:val="24"/>
        </w:rPr>
        <w:t xml:space="preserve"> values were</w:t>
      </w:r>
      <w:r w:rsidRPr="00B312F0">
        <w:rPr>
          <w:rFonts w:ascii="AdvPSTIM10-R" w:hAnsi="AdvPSTIM10-R" w:cs="AdvPSTIM10-R"/>
          <w:color w:val="000000"/>
          <w:sz w:val="19"/>
          <w:szCs w:val="19"/>
        </w:rPr>
        <w:t xml:space="preserve"> </w:t>
      </w:r>
      <w:r w:rsidRPr="00B312F0">
        <w:rPr>
          <w:rFonts w:ascii="Times New Roman" w:hAnsi="Times New Roman" w:cs="Times New Roman"/>
          <w:sz w:val="24"/>
          <w:szCs w:val="24"/>
        </w:rPr>
        <w:t xml:space="preserve">most widespread. </w:t>
      </w:r>
      <w:r w:rsidR="000E235D">
        <w:rPr>
          <w:rFonts w:ascii="Times New Roman" w:hAnsi="Times New Roman" w:cs="Times New Roman"/>
          <w:sz w:val="24"/>
          <w:szCs w:val="24"/>
        </w:rPr>
        <w:t xml:space="preserve"> </w:t>
      </w:r>
      <w:r w:rsidRPr="00B312F0">
        <w:rPr>
          <w:rFonts w:ascii="Times New Roman" w:hAnsi="Times New Roman" w:cs="Times New Roman"/>
          <w:sz w:val="24"/>
          <w:szCs w:val="24"/>
        </w:rPr>
        <w:t>As time progressed, and as Z</w:t>
      </w:r>
      <w:r w:rsidRPr="000E235D">
        <w:rPr>
          <w:rFonts w:ascii="Times New Roman" w:hAnsi="Times New Roman" w:cs="Times New Roman"/>
          <w:sz w:val="24"/>
          <w:szCs w:val="24"/>
          <w:vertAlign w:val="subscript"/>
        </w:rPr>
        <w:t>H</w:t>
      </w:r>
      <w:r w:rsidRPr="00B312F0">
        <w:rPr>
          <w:rFonts w:ascii="Times New Roman" w:hAnsi="Times New Roman" w:cs="Times New Roman"/>
          <w:sz w:val="24"/>
          <w:szCs w:val="24"/>
        </w:rPr>
        <w:t xml:space="preserve"> </w:t>
      </w:r>
      <w:r>
        <w:rPr>
          <w:rFonts w:ascii="Times New Roman" w:hAnsi="Times New Roman" w:cs="Times New Roman"/>
          <w:sz w:val="24"/>
          <w:szCs w:val="24"/>
        </w:rPr>
        <w:t xml:space="preserve">exceeded </w:t>
      </w:r>
      <w:r w:rsidRPr="00B312F0">
        <w:rPr>
          <w:rFonts w:ascii="Times New Roman" w:hAnsi="Times New Roman" w:cs="Times New Roman"/>
          <w:sz w:val="24"/>
          <w:szCs w:val="24"/>
        </w:rPr>
        <w:t>50 dBZ near the surface, the layer became more</w:t>
      </w:r>
      <w:r>
        <w:rPr>
          <w:rFonts w:ascii="Times New Roman" w:hAnsi="Times New Roman" w:cs="Times New Roman"/>
          <w:sz w:val="24"/>
          <w:szCs w:val="24"/>
        </w:rPr>
        <w:t xml:space="preserve"> </w:t>
      </w:r>
      <w:r w:rsidRPr="00B312F0">
        <w:rPr>
          <w:rFonts w:ascii="Times New Roman" w:hAnsi="Times New Roman" w:cs="Times New Roman"/>
          <w:sz w:val="24"/>
          <w:szCs w:val="24"/>
        </w:rPr>
        <w:t>evident and occurred above the regions of large Z</w:t>
      </w:r>
      <w:r w:rsidRPr="000E235D">
        <w:rPr>
          <w:rFonts w:ascii="Times New Roman" w:hAnsi="Times New Roman" w:cs="Times New Roman"/>
          <w:sz w:val="24"/>
          <w:szCs w:val="24"/>
          <w:vertAlign w:val="subscript"/>
        </w:rPr>
        <w:t>H</w:t>
      </w:r>
      <w:r w:rsidRPr="00B312F0">
        <w:rPr>
          <w:rFonts w:ascii="Times New Roman" w:hAnsi="Times New Roman" w:cs="Times New Roman"/>
          <w:sz w:val="24"/>
          <w:szCs w:val="24"/>
        </w:rPr>
        <w:t xml:space="preserve">. </w:t>
      </w:r>
      <w:r w:rsidR="000E235D">
        <w:rPr>
          <w:rFonts w:ascii="Times New Roman" w:hAnsi="Times New Roman" w:cs="Times New Roman"/>
          <w:sz w:val="24"/>
          <w:szCs w:val="24"/>
        </w:rPr>
        <w:t xml:space="preserve"> </w:t>
      </w:r>
      <w:r w:rsidRPr="00B312F0">
        <w:rPr>
          <w:rFonts w:ascii="Times New Roman" w:hAnsi="Times New Roman" w:cs="Times New Roman"/>
          <w:sz w:val="24"/>
          <w:szCs w:val="24"/>
        </w:rPr>
        <w:t>By</w:t>
      </w:r>
      <w:r>
        <w:rPr>
          <w:rFonts w:ascii="Times New Roman" w:hAnsi="Times New Roman" w:cs="Times New Roman"/>
          <w:sz w:val="24"/>
          <w:szCs w:val="24"/>
        </w:rPr>
        <w:t xml:space="preserve"> </w:t>
      </w:r>
      <w:r w:rsidRPr="00B312F0">
        <w:rPr>
          <w:rFonts w:ascii="Times New Roman" w:hAnsi="Times New Roman" w:cs="Times New Roman"/>
          <w:sz w:val="24"/>
          <w:szCs w:val="24"/>
        </w:rPr>
        <w:t>2100 UTC, the layer had become yet more evident</w:t>
      </w:r>
      <w:r>
        <w:rPr>
          <w:rFonts w:ascii="Times New Roman" w:hAnsi="Times New Roman" w:cs="Times New Roman"/>
          <w:sz w:val="24"/>
          <w:szCs w:val="24"/>
        </w:rPr>
        <w:t xml:space="preserve"> </w:t>
      </w:r>
      <w:r w:rsidRPr="00B312F0">
        <w:rPr>
          <w:rFonts w:ascii="Times New Roman" w:hAnsi="Times New Roman" w:cs="Times New Roman"/>
          <w:sz w:val="24"/>
          <w:szCs w:val="24"/>
        </w:rPr>
        <w:t>(particularly in terms of K</w:t>
      </w:r>
      <w:r w:rsidRPr="000E235D">
        <w:rPr>
          <w:rFonts w:ascii="Times New Roman" w:hAnsi="Times New Roman" w:cs="Times New Roman"/>
          <w:sz w:val="24"/>
          <w:szCs w:val="24"/>
          <w:vertAlign w:val="subscript"/>
        </w:rPr>
        <w:t>DP</w:t>
      </w:r>
      <w:r w:rsidRPr="00B312F0">
        <w:rPr>
          <w:rFonts w:ascii="Times New Roman" w:hAnsi="Times New Roman" w:cs="Times New Roman"/>
          <w:sz w:val="24"/>
          <w:szCs w:val="24"/>
        </w:rPr>
        <w:t>) as Z</w:t>
      </w:r>
      <w:r w:rsidRPr="000E235D">
        <w:rPr>
          <w:rFonts w:ascii="Times New Roman" w:hAnsi="Times New Roman" w:cs="Times New Roman"/>
          <w:sz w:val="24"/>
          <w:szCs w:val="24"/>
          <w:vertAlign w:val="subscript"/>
        </w:rPr>
        <w:t>H</w:t>
      </w:r>
      <w:r w:rsidRPr="00B312F0">
        <w:rPr>
          <w:rFonts w:ascii="Times New Roman" w:hAnsi="Times New Roman" w:cs="Times New Roman"/>
          <w:sz w:val="24"/>
          <w:szCs w:val="24"/>
        </w:rPr>
        <w:t xml:space="preserve"> further increased in</w:t>
      </w:r>
      <w:r>
        <w:rPr>
          <w:rFonts w:ascii="Times New Roman" w:hAnsi="Times New Roman" w:cs="Times New Roman"/>
          <w:sz w:val="24"/>
          <w:szCs w:val="24"/>
        </w:rPr>
        <w:t xml:space="preserve"> </w:t>
      </w:r>
      <w:r w:rsidRPr="00B312F0">
        <w:rPr>
          <w:rFonts w:ascii="Times New Roman" w:hAnsi="Times New Roman" w:cs="Times New Roman"/>
          <w:sz w:val="24"/>
          <w:szCs w:val="24"/>
        </w:rPr>
        <w:t>the heavy snowband and as colder and drier air was introduced</w:t>
      </w:r>
      <w:r>
        <w:rPr>
          <w:rFonts w:ascii="Times New Roman" w:hAnsi="Times New Roman" w:cs="Times New Roman"/>
          <w:sz w:val="24"/>
          <w:szCs w:val="24"/>
        </w:rPr>
        <w:t xml:space="preserve"> </w:t>
      </w:r>
      <w:r w:rsidRPr="00B312F0">
        <w:rPr>
          <w:rFonts w:ascii="Times New Roman" w:hAnsi="Times New Roman" w:cs="Times New Roman"/>
          <w:sz w:val="24"/>
          <w:szCs w:val="24"/>
        </w:rPr>
        <w:t xml:space="preserve">near the surface. </w:t>
      </w:r>
      <w:r w:rsidR="000E235D">
        <w:rPr>
          <w:rFonts w:ascii="Times New Roman" w:hAnsi="Times New Roman" w:cs="Times New Roman"/>
          <w:sz w:val="24"/>
          <w:szCs w:val="24"/>
        </w:rPr>
        <w:t xml:space="preserve"> </w:t>
      </w:r>
      <w:r w:rsidRPr="00B312F0">
        <w:rPr>
          <w:rFonts w:ascii="Times New Roman" w:hAnsi="Times New Roman" w:cs="Times New Roman"/>
          <w:sz w:val="24"/>
          <w:szCs w:val="24"/>
        </w:rPr>
        <w:t>This layer was particularly</w:t>
      </w:r>
      <w:r>
        <w:rPr>
          <w:rFonts w:ascii="Times New Roman" w:hAnsi="Times New Roman" w:cs="Times New Roman"/>
          <w:sz w:val="24"/>
          <w:szCs w:val="24"/>
        </w:rPr>
        <w:t xml:space="preserve"> </w:t>
      </w:r>
      <w:r w:rsidRPr="00B312F0">
        <w:rPr>
          <w:rFonts w:ascii="Times New Roman" w:hAnsi="Times New Roman" w:cs="Times New Roman"/>
          <w:sz w:val="24"/>
          <w:szCs w:val="24"/>
        </w:rPr>
        <w:t>apparent in the PPI plots above the 6</w:t>
      </w:r>
      <w:r w:rsidR="000E235D">
        <w:rPr>
          <w:rFonts w:ascii="Times New Roman" w:hAnsi="Times New Roman" w:cs="Times New Roman"/>
          <w:sz w:val="24"/>
          <w:szCs w:val="24"/>
        </w:rPr>
        <w:t>°</w:t>
      </w:r>
      <w:r w:rsidRPr="00B312F0">
        <w:rPr>
          <w:rFonts w:ascii="Times New Roman" w:hAnsi="Times New Roman" w:cs="Times New Roman"/>
          <w:sz w:val="24"/>
          <w:szCs w:val="24"/>
        </w:rPr>
        <w:t>-elevation scans.</w:t>
      </w:r>
      <w:r>
        <w:rPr>
          <w:rFonts w:ascii="Times New Roman" w:hAnsi="Times New Roman" w:cs="Times New Roman"/>
          <w:sz w:val="24"/>
          <w:szCs w:val="24"/>
        </w:rPr>
        <w:t xml:space="preserve"> </w:t>
      </w:r>
      <w:r w:rsidR="00675758">
        <w:rPr>
          <w:rFonts w:ascii="Times New Roman" w:hAnsi="Times New Roman" w:cs="Times New Roman"/>
          <w:sz w:val="24"/>
          <w:szCs w:val="24"/>
        </w:rPr>
        <w:t xml:space="preserve"> </w:t>
      </w:r>
      <w:r w:rsidRPr="00B312F0">
        <w:rPr>
          <w:rFonts w:ascii="Times New Roman" w:hAnsi="Times New Roman" w:cs="Times New Roman"/>
          <w:sz w:val="24"/>
          <w:szCs w:val="24"/>
        </w:rPr>
        <w:t xml:space="preserve">Figure </w:t>
      </w:r>
      <w:r w:rsidR="00D232D7">
        <w:rPr>
          <w:rFonts w:ascii="Times New Roman" w:hAnsi="Times New Roman" w:cs="Times New Roman"/>
          <w:sz w:val="24"/>
          <w:szCs w:val="24"/>
        </w:rPr>
        <w:t>2.</w:t>
      </w:r>
      <w:r w:rsidRPr="00B312F0">
        <w:rPr>
          <w:rFonts w:ascii="Times New Roman" w:hAnsi="Times New Roman" w:cs="Times New Roman"/>
          <w:sz w:val="24"/>
          <w:szCs w:val="24"/>
        </w:rPr>
        <w:t>16 (2106 UTC) displays a striking example of</w:t>
      </w:r>
      <w:r>
        <w:rPr>
          <w:rFonts w:ascii="Times New Roman" w:hAnsi="Times New Roman" w:cs="Times New Roman"/>
          <w:sz w:val="24"/>
          <w:szCs w:val="24"/>
        </w:rPr>
        <w:t xml:space="preserve"> </w:t>
      </w:r>
      <w:r w:rsidRPr="00B312F0">
        <w:rPr>
          <w:rFonts w:ascii="Times New Roman" w:hAnsi="Times New Roman" w:cs="Times New Roman"/>
          <w:sz w:val="24"/>
          <w:szCs w:val="24"/>
        </w:rPr>
        <w:t>double rings of enhanced Z</w:t>
      </w:r>
      <w:r w:rsidRPr="00675758">
        <w:rPr>
          <w:rFonts w:ascii="Times New Roman" w:hAnsi="Times New Roman" w:cs="Times New Roman"/>
          <w:sz w:val="24"/>
          <w:szCs w:val="24"/>
          <w:vertAlign w:val="subscript"/>
        </w:rPr>
        <w:t>DR</w:t>
      </w:r>
      <w:r w:rsidRPr="00B312F0">
        <w:rPr>
          <w:rFonts w:ascii="Times New Roman" w:hAnsi="Times New Roman" w:cs="Times New Roman"/>
          <w:sz w:val="24"/>
          <w:szCs w:val="24"/>
        </w:rPr>
        <w:t xml:space="preserve">, reduced </w:t>
      </w:r>
      <w:r w:rsidR="00675758">
        <w:rPr>
          <w:rFonts w:ascii="Times New Roman" w:hAnsi="Times New Roman" w:cs="Times New Roman"/>
          <w:sz w:val="24"/>
          <w:szCs w:val="24"/>
        </w:rPr>
        <w:t>ρ</w:t>
      </w:r>
      <w:r w:rsidR="00675758" w:rsidRPr="000E235D">
        <w:rPr>
          <w:rFonts w:ascii="Times New Roman" w:hAnsi="Times New Roman" w:cs="Times New Roman"/>
          <w:sz w:val="24"/>
          <w:szCs w:val="24"/>
          <w:vertAlign w:val="subscript"/>
        </w:rPr>
        <w:t>hv</w:t>
      </w:r>
      <w:r w:rsidRPr="00B312F0">
        <w:rPr>
          <w:rFonts w:ascii="Times New Roman" w:hAnsi="Times New Roman" w:cs="Times New Roman"/>
          <w:sz w:val="24"/>
          <w:szCs w:val="24"/>
        </w:rPr>
        <w:t>, and slightly</w:t>
      </w:r>
      <w:r>
        <w:rPr>
          <w:rFonts w:ascii="Times New Roman" w:hAnsi="Times New Roman" w:cs="Times New Roman"/>
          <w:sz w:val="24"/>
          <w:szCs w:val="24"/>
        </w:rPr>
        <w:t xml:space="preserve"> </w:t>
      </w:r>
      <w:r w:rsidRPr="00B312F0">
        <w:rPr>
          <w:rFonts w:ascii="Times New Roman" w:hAnsi="Times New Roman" w:cs="Times New Roman"/>
          <w:sz w:val="24"/>
          <w:szCs w:val="24"/>
        </w:rPr>
        <w:t>enhanced K</w:t>
      </w:r>
      <w:r w:rsidRPr="00675758">
        <w:rPr>
          <w:rFonts w:ascii="Times New Roman" w:hAnsi="Times New Roman" w:cs="Times New Roman"/>
          <w:sz w:val="24"/>
          <w:szCs w:val="24"/>
          <w:vertAlign w:val="subscript"/>
        </w:rPr>
        <w:t>DP</w:t>
      </w:r>
      <w:r w:rsidRPr="00B312F0">
        <w:rPr>
          <w:rFonts w:ascii="Times New Roman" w:hAnsi="Times New Roman" w:cs="Times New Roman"/>
          <w:sz w:val="24"/>
          <w:szCs w:val="24"/>
        </w:rPr>
        <w:t xml:space="preserve"> encircling KOKX; the outer ring indicates</w:t>
      </w:r>
      <w:r>
        <w:rPr>
          <w:rFonts w:ascii="Times New Roman" w:hAnsi="Times New Roman" w:cs="Times New Roman"/>
          <w:sz w:val="24"/>
          <w:szCs w:val="24"/>
        </w:rPr>
        <w:t xml:space="preserve"> </w:t>
      </w:r>
      <w:r w:rsidRPr="00B312F0">
        <w:rPr>
          <w:rFonts w:ascii="Times New Roman" w:hAnsi="Times New Roman" w:cs="Times New Roman"/>
          <w:sz w:val="24"/>
          <w:szCs w:val="24"/>
        </w:rPr>
        <w:t>the depositional growth layer (between approximately</w:t>
      </w:r>
      <w:r>
        <w:rPr>
          <w:rFonts w:ascii="Times New Roman" w:hAnsi="Times New Roman" w:cs="Times New Roman"/>
          <w:sz w:val="24"/>
          <w:szCs w:val="24"/>
        </w:rPr>
        <w:t xml:space="preserve"> </w:t>
      </w:r>
      <w:r w:rsidR="00675758">
        <w:rPr>
          <w:rFonts w:ascii="Times New Roman" w:hAnsi="Times New Roman" w:cs="Times New Roman"/>
          <w:sz w:val="24"/>
          <w:szCs w:val="24"/>
        </w:rPr>
        <w:t>-</w:t>
      </w:r>
      <w:r w:rsidRPr="00B312F0">
        <w:rPr>
          <w:rFonts w:ascii="Times New Roman" w:hAnsi="Times New Roman" w:cs="Times New Roman"/>
          <w:sz w:val="24"/>
          <w:szCs w:val="24"/>
        </w:rPr>
        <w:t>12</w:t>
      </w:r>
      <w:r w:rsidR="00675758">
        <w:rPr>
          <w:rFonts w:ascii="Times New Roman" w:hAnsi="Times New Roman" w:cs="Times New Roman"/>
          <w:sz w:val="24"/>
          <w:szCs w:val="24"/>
        </w:rPr>
        <w:t>°</w:t>
      </w:r>
      <w:r w:rsidRPr="00B312F0">
        <w:rPr>
          <w:rFonts w:ascii="Times New Roman" w:hAnsi="Times New Roman" w:cs="Times New Roman"/>
          <w:sz w:val="24"/>
          <w:szCs w:val="24"/>
        </w:rPr>
        <w:t xml:space="preserve"> and </w:t>
      </w:r>
      <w:r w:rsidR="00675758">
        <w:rPr>
          <w:rFonts w:ascii="Times New Roman" w:hAnsi="Times New Roman" w:cs="Times New Roman"/>
          <w:sz w:val="24"/>
          <w:szCs w:val="24"/>
        </w:rPr>
        <w:t>-</w:t>
      </w:r>
      <w:r w:rsidRPr="00B312F0">
        <w:rPr>
          <w:rFonts w:ascii="Times New Roman" w:hAnsi="Times New Roman" w:cs="Times New Roman"/>
          <w:sz w:val="24"/>
          <w:szCs w:val="24"/>
        </w:rPr>
        <w:t>20</w:t>
      </w:r>
      <w:r w:rsidR="00675758">
        <w:rPr>
          <w:rFonts w:ascii="Times New Roman" w:hAnsi="Times New Roman" w:cs="Times New Roman"/>
          <w:sz w:val="24"/>
          <w:szCs w:val="24"/>
        </w:rPr>
        <w:t>°</w:t>
      </w:r>
      <w:r w:rsidRPr="00B312F0">
        <w:rPr>
          <w:rFonts w:ascii="Times New Roman" w:hAnsi="Times New Roman" w:cs="Times New Roman"/>
          <w:sz w:val="24"/>
          <w:szCs w:val="24"/>
        </w:rPr>
        <w:t>C), while the inner ring indicates the</w:t>
      </w:r>
      <w:r>
        <w:rPr>
          <w:rFonts w:ascii="Times New Roman" w:hAnsi="Times New Roman" w:cs="Times New Roman"/>
          <w:sz w:val="24"/>
          <w:szCs w:val="24"/>
        </w:rPr>
        <w:t xml:space="preserve"> </w:t>
      </w:r>
      <w:r w:rsidRPr="00B312F0">
        <w:rPr>
          <w:rFonts w:ascii="Times New Roman" w:hAnsi="Times New Roman" w:cs="Times New Roman"/>
          <w:sz w:val="24"/>
          <w:szCs w:val="24"/>
        </w:rPr>
        <w:t xml:space="preserve">MLBB. </w:t>
      </w:r>
      <w:r w:rsidR="00675758">
        <w:rPr>
          <w:rFonts w:ascii="Times New Roman" w:hAnsi="Times New Roman" w:cs="Times New Roman"/>
          <w:sz w:val="24"/>
          <w:szCs w:val="24"/>
        </w:rPr>
        <w:t xml:space="preserve"> </w:t>
      </w:r>
      <w:r w:rsidRPr="00B312F0">
        <w:rPr>
          <w:rFonts w:ascii="Times New Roman" w:hAnsi="Times New Roman" w:cs="Times New Roman"/>
          <w:sz w:val="24"/>
          <w:szCs w:val="24"/>
        </w:rPr>
        <w:t>The depositional growth layer occurred at greater</w:t>
      </w:r>
      <w:r>
        <w:rPr>
          <w:rFonts w:ascii="Times New Roman" w:hAnsi="Times New Roman" w:cs="Times New Roman"/>
          <w:sz w:val="24"/>
          <w:szCs w:val="24"/>
        </w:rPr>
        <w:t xml:space="preserve"> </w:t>
      </w:r>
      <w:r w:rsidRPr="00B312F0">
        <w:rPr>
          <w:rFonts w:ascii="Times New Roman" w:hAnsi="Times New Roman" w:cs="Times New Roman"/>
          <w:sz w:val="24"/>
          <w:szCs w:val="24"/>
        </w:rPr>
        <w:t>heights southeast of KOKX, where temperatures were</w:t>
      </w:r>
      <w:r>
        <w:rPr>
          <w:rFonts w:ascii="Times New Roman" w:hAnsi="Times New Roman" w:cs="Times New Roman"/>
          <w:sz w:val="24"/>
          <w:szCs w:val="24"/>
        </w:rPr>
        <w:t xml:space="preserve"> </w:t>
      </w:r>
      <w:r w:rsidRPr="00B312F0">
        <w:rPr>
          <w:rFonts w:ascii="Times New Roman" w:hAnsi="Times New Roman" w:cs="Times New Roman"/>
          <w:sz w:val="24"/>
          <w:szCs w:val="24"/>
        </w:rPr>
        <w:t>warmer at the surface, while the layer occurred at lower</w:t>
      </w:r>
      <w:r w:rsidRPr="00B312F0">
        <w:rPr>
          <w:rFonts w:ascii="AdvPSTIM10-R" w:hAnsi="AdvPSTIM10-R" w:cs="AdvPSTIM10-R"/>
          <w:color w:val="000000"/>
          <w:sz w:val="19"/>
          <w:szCs w:val="19"/>
        </w:rPr>
        <w:t xml:space="preserve"> </w:t>
      </w:r>
      <w:r w:rsidRPr="00B312F0">
        <w:rPr>
          <w:rFonts w:ascii="Times New Roman" w:hAnsi="Times New Roman" w:cs="Times New Roman"/>
          <w:sz w:val="24"/>
          <w:szCs w:val="24"/>
        </w:rPr>
        <w:t>heights northwest of KOKX, abo</w:t>
      </w:r>
      <w:r>
        <w:rPr>
          <w:rFonts w:ascii="Times New Roman" w:hAnsi="Times New Roman" w:cs="Times New Roman"/>
          <w:sz w:val="24"/>
          <w:szCs w:val="24"/>
        </w:rPr>
        <w:t xml:space="preserve">ve colder surface temperatures.  </w:t>
      </w:r>
      <w:r w:rsidRPr="00B312F0">
        <w:rPr>
          <w:rFonts w:ascii="Times New Roman" w:hAnsi="Times New Roman" w:cs="Times New Roman"/>
          <w:sz w:val="24"/>
          <w:szCs w:val="24"/>
        </w:rPr>
        <w:t>At this time,</w:t>
      </w:r>
      <w:r w:rsidR="00675758">
        <w:rPr>
          <w:rFonts w:ascii="Times New Roman" w:hAnsi="Times New Roman" w:cs="Times New Roman"/>
          <w:sz w:val="24"/>
          <w:szCs w:val="24"/>
        </w:rPr>
        <w:t xml:space="preserve"> </w:t>
      </w:r>
      <w:r w:rsidRPr="00B312F0">
        <w:rPr>
          <w:rFonts w:ascii="Times New Roman" w:hAnsi="Times New Roman" w:cs="Times New Roman"/>
          <w:sz w:val="24"/>
          <w:szCs w:val="24"/>
        </w:rPr>
        <w:t>mPING</w:t>
      </w:r>
      <w:r w:rsidR="00675758">
        <w:rPr>
          <w:rFonts w:ascii="Times New Roman" w:hAnsi="Times New Roman" w:cs="Times New Roman"/>
          <w:sz w:val="24"/>
          <w:szCs w:val="24"/>
        </w:rPr>
        <w:t xml:space="preserve"> </w:t>
      </w:r>
      <w:r w:rsidRPr="00B312F0">
        <w:rPr>
          <w:rFonts w:ascii="Times New Roman" w:hAnsi="Times New Roman" w:cs="Times New Roman"/>
          <w:sz w:val="24"/>
          <w:szCs w:val="24"/>
        </w:rPr>
        <w:t>surface precipitation type</w:t>
      </w:r>
      <w:r>
        <w:rPr>
          <w:rFonts w:ascii="Times New Roman" w:hAnsi="Times New Roman" w:cs="Times New Roman"/>
          <w:sz w:val="24"/>
          <w:szCs w:val="24"/>
        </w:rPr>
        <w:t xml:space="preserve"> </w:t>
      </w:r>
      <w:r w:rsidRPr="00B312F0">
        <w:rPr>
          <w:rFonts w:ascii="Times New Roman" w:hAnsi="Times New Roman" w:cs="Times New Roman"/>
          <w:sz w:val="24"/>
          <w:szCs w:val="24"/>
        </w:rPr>
        <w:t xml:space="preserve">reports indicate snow, wet snow, and ice pellets. </w:t>
      </w:r>
      <w:r w:rsidR="00675758">
        <w:rPr>
          <w:rFonts w:ascii="Times New Roman" w:hAnsi="Times New Roman" w:cs="Times New Roman"/>
          <w:sz w:val="24"/>
          <w:szCs w:val="24"/>
        </w:rPr>
        <w:t xml:space="preserve"> </w:t>
      </w:r>
      <w:r w:rsidRPr="00B312F0">
        <w:rPr>
          <w:rFonts w:ascii="Times New Roman" w:hAnsi="Times New Roman" w:cs="Times New Roman"/>
          <w:sz w:val="24"/>
          <w:szCs w:val="24"/>
        </w:rPr>
        <w:t>Also at</w:t>
      </w:r>
      <w:r>
        <w:rPr>
          <w:rFonts w:ascii="Times New Roman" w:hAnsi="Times New Roman" w:cs="Times New Roman"/>
          <w:sz w:val="24"/>
          <w:szCs w:val="24"/>
        </w:rPr>
        <w:t xml:space="preserve"> </w:t>
      </w:r>
      <w:r w:rsidRPr="00B312F0">
        <w:rPr>
          <w:rFonts w:ascii="Times New Roman" w:hAnsi="Times New Roman" w:cs="Times New Roman"/>
          <w:sz w:val="24"/>
          <w:szCs w:val="24"/>
        </w:rPr>
        <w:t>this time, and during the following hour, cooperative</w:t>
      </w:r>
      <w:r>
        <w:rPr>
          <w:rFonts w:ascii="Times New Roman" w:hAnsi="Times New Roman" w:cs="Times New Roman"/>
          <w:sz w:val="24"/>
          <w:szCs w:val="24"/>
        </w:rPr>
        <w:t xml:space="preserve"> </w:t>
      </w:r>
      <w:r w:rsidRPr="00B312F0">
        <w:rPr>
          <w:rFonts w:ascii="Times New Roman" w:hAnsi="Times New Roman" w:cs="Times New Roman"/>
          <w:sz w:val="24"/>
          <w:szCs w:val="24"/>
        </w:rPr>
        <w:t xml:space="preserve">observers from the NWS office in Upton reported </w:t>
      </w:r>
    </w:p>
    <w:p w:rsidR="000D50C5" w:rsidRDefault="000D50C5" w:rsidP="000D50C5">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89A452D" wp14:editId="215C85F9">
            <wp:extent cx="5269693" cy="5062932"/>
            <wp:effectExtent l="0" t="0" r="762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6.png"/>
                    <pic:cNvPicPr/>
                  </pic:nvPicPr>
                  <pic:blipFill>
                    <a:blip r:embed="rId38">
                      <a:extLst>
                        <a:ext uri="{28A0092B-C50C-407E-A947-70E740481C1C}">
                          <a14:useLocalDpi xmlns:a14="http://schemas.microsoft.com/office/drawing/2010/main" val="0"/>
                        </a:ext>
                      </a:extLst>
                    </a:blip>
                    <a:stretch>
                      <a:fillRect/>
                    </a:stretch>
                  </pic:blipFill>
                  <pic:spPr>
                    <a:xfrm>
                      <a:off x="0" y="0"/>
                      <a:ext cx="5275243" cy="5068264"/>
                    </a:xfrm>
                    <a:prstGeom prst="rect">
                      <a:avLst/>
                    </a:prstGeom>
                  </pic:spPr>
                </pic:pic>
              </a:graphicData>
            </a:graphic>
          </wp:inline>
        </w:drawing>
      </w:r>
    </w:p>
    <w:p w:rsidR="000D50C5" w:rsidRDefault="00310168" w:rsidP="00310168">
      <w:pPr>
        <w:pStyle w:val="Caption"/>
        <w:rPr>
          <w:szCs w:val="24"/>
        </w:rPr>
      </w:pPr>
      <w:bookmarkStart w:id="57" w:name="_Toc529632762"/>
      <w:proofErr w:type="gramStart"/>
      <w:r>
        <w:t>Fig. 2.</w:t>
      </w:r>
      <w:proofErr w:type="gramEnd"/>
      <w:r>
        <w:fldChar w:fldCharType="begin"/>
      </w:r>
      <w:r>
        <w:instrText xml:space="preserve"> SEQ Fig._2. \* ARABIC </w:instrText>
      </w:r>
      <w:r>
        <w:fldChar w:fldCharType="separate"/>
      </w:r>
      <w:r w:rsidR="0072460B">
        <w:rPr>
          <w:noProof/>
        </w:rPr>
        <w:t>16</w:t>
      </w:r>
      <w:r>
        <w:fldChar w:fldCharType="end"/>
      </w:r>
      <w:r>
        <w:t xml:space="preserve">: </w:t>
      </w:r>
      <w:r w:rsidR="000D50C5" w:rsidRPr="000D50C5">
        <w:rPr>
          <w:szCs w:val="24"/>
        </w:rPr>
        <w:t xml:space="preserve">PPIs </w:t>
      </w:r>
      <w:r w:rsidR="007F21D2">
        <w:rPr>
          <w:szCs w:val="24"/>
        </w:rPr>
        <w:t>at 2106 UTC 8 Feb</w:t>
      </w:r>
      <w:r w:rsidR="000D50C5" w:rsidRPr="000D50C5">
        <w:rPr>
          <w:szCs w:val="24"/>
        </w:rPr>
        <w:t xml:space="preserve"> 2013</w:t>
      </w:r>
      <w:r w:rsidR="007F21D2">
        <w:rPr>
          <w:szCs w:val="24"/>
        </w:rPr>
        <w:t xml:space="preserve"> </w:t>
      </w:r>
      <w:r w:rsidR="000D50C5" w:rsidRPr="000D50C5">
        <w:rPr>
          <w:szCs w:val="24"/>
        </w:rPr>
        <w:t xml:space="preserve">of </w:t>
      </w:r>
      <w:r w:rsidR="007F21D2">
        <w:rPr>
          <w:szCs w:val="24"/>
        </w:rPr>
        <w:t>(</w:t>
      </w:r>
      <w:r w:rsidR="000D50C5" w:rsidRPr="000D50C5">
        <w:rPr>
          <w:szCs w:val="24"/>
        </w:rPr>
        <w:t>a) Z</w:t>
      </w:r>
      <w:r w:rsidR="000D50C5" w:rsidRPr="000D50C5">
        <w:rPr>
          <w:szCs w:val="24"/>
          <w:vertAlign w:val="subscript"/>
        </w:rPr>
        <w:t>H</w:t>
      </w:r>
      <w:r w:rsidR="000D50C5" w:rsidRPr="000D50C5">
        <w:rPr>
          <w:szCs w:val="24"/>
        </w:rPr>
        <w:t xml:space="preserve">, </w:t>
      </w:r>
      <w:r w:rsidR="007F21D2">
        <w:rPr>
          <w:szCs w:val="24"/>
        </w:rPr>
        <w:t>(</w:t>
      </w:r>
      <w:r w:rsidR="000D50C5" w:rsidRPr="000D50C5">
        <w:rPr>
          <w:szCs w:val="24"/>
        </w:rPr>
        <w:t>b) Z</w:t>
      </w:r>
      <w:r w:rsidR="000D50C5" w:rsidRPr="000D50C5">
        <w:rPr>
          <w:szCs w:val="24"/>
          <w:vertAlign w:val="subscript"/>
        </w:rPr>
        <w:t>DR</w:t>
      </w:r>
      <w:r w:rsidR="000D50C5" w:rsidRPr="000D50C5">
        <w:rPr>
          <w:szCs w:val="24"/>
        </w:rPr>
        <w:t xml:space="preserve">, </w:t>
      </w:r>
      <w:r w:rsidR="007F21D2">
        <w:rPr>
          <w:szCs w:val="24"/>
        </w:rPr>
        <w:t>(</w:t>
      </w:r>
      <w:r w:rsidR="000D50C5" w:rsidRPr="000D50C5">
        <w:rPr>
          <w:szCs w:val="24"/>
        </w:rPr>
        <w:t>c) ρ</w:t>
      </w:r>
      <w:r w:rsidR="000D50C5" w:rsidRPr="000D50C5">
        <w:rPr>
          <w:szCs w:val="24"/>
          <w:vertAlign w:val="subscript"/>
        </w:rPr>
        <w:t>hv</w:t>
      </w:r>
      <w:r w:rsidR="000D50C5" w:rsidRPr="000D50C5">
        <w:rPr>
          <w:szCs w:val="24"/>
        </w:rPr>
        <w:t xml:space="preserve">, and </w:t>
      </w:r>
      <w:r w:rsidR="007F21D2">
        <w:rPr>
          <w:szCs w:val="24"/>
        </w:rPr>
        <w:t>(</w:t>
      </w:r>
      <w:r w:rsidR="000D50C5" w:rsidRPr="000D50C5">
        <w:rPr>
          <w:szCs w:val="24"/>
        </w:rPr>
        <w:t>d) K</w:t>
      </w:r>
      <w:r w:rsidR="000D50C5" w:rsidRPr="000D50C5">
        <w:rPr>
          <w:szCs w:val="24"/>
          <w:vertAlign w:val="subscript"/>
        </w:rPr>
        <w:t>DP</w:t>
      </w:r>
      <w:r w:rsidR="000D50C5" w:rsidRPr="000D50C5">
        <w:rPr>
          <w:szCs w:val="24"/>
        </w:rPr>
        <w:t xml:space="preserve"> at 19.5° elevation.  Contours of RAP model </w:t>
      </w:r>
      <w:r w:rsidR="007F21D2">
        <w:rPr>
          <w:szCs w:val="24"/>
        </w:rPr>
        <w:t>T</w:t>
      </w:r>
      <w:r w:rsidR="007F21D2" w:rsidRPr="007F21D2">
        <w:rPr>
          <w:szCs w:val="24"/>
          <w:vertAlign w:val="subscript"/>
        </w:rPr>
        <w:t>W</w:t>
      </w:r>
      <w:r w:rsidR="000D50C5" w:rsidRPr="000D50C5">
        <w:rPr>
          <w:szCs w:val="24"/>
        </w:rPr>
        <w:t xml:space="preserve"> on the conical surface are overlaid.  The bold</w:t>
      </w:r>
      <w:r w:rsidR="007F21D2">
        <w:rPr>
          <w:szCs w:val="24"/>
        </w:rPr>
        <w:t>face</w:t>
      </w:r>
      <w:r w:rsidR="000D50C5" w:rsidRPr="000D50C5">
        <w:rPr>
          <w:szCs w:val="24"/>
        </w:rPr>
        <w:t xml:space="preserve"> contours represent the 0°C wet-bulb isotherms, while the white contours represent the -12</w:t>
      </w:r>
      <w:r w:rsidR="007F21D2" w:rsidRPr="000D50C5">
        <w:rPr>
          <w:szCs w:val="24"/>
        </w:rPr>
        <w:t>°</w:t>
      </w:r>
      <w:r w:rsidR="007F21D2">
        <w:rPr>
          <w:szCs w:val="24"/>
        </w:rPr>
        <w:t xml:space="preserve"> and -20°C isotherms.</w:t>
      </w:r>
      <w:r w:rsidR="000D50C5" w:rsidRPr="000D50C5">
        <w:rPr>
          <w:szCs w:val="24"/>
        </w:rPr>
        <w:t xml:space="preserve"> Double rings of enhanced Z</w:t>
      </w:r>
      <w:r w:rsidR="000D50C5" w:rsidRPr="000D50C5">
        <w:rPr>
          <w:szCs w:val="24"/>
          <w:vertAlign w:val="subscript"/>
        </w:rPr>
        <w:t>DR</w:t>
      </w:r>
      <w:r w:rsidR="000D50C5" w:rsidRPr="000D50C5">
        <w:rPr>
          <w:szCs w:val="24"/>
        </w:rPr>
        <w:t>, reduced ρ</w:t>
      </w:r>
      <w:r w:rsidR="000D50C5" w:rsidRPr="000D50C5">
        <w:rPr>
          <w:szCs w:val="24"/>
          <w:vertAlign w:val="subscript"/>
        </w:rPr>
        <w:t>hv</w:t>
      </w:r>
      <w:r w:rsidR="007F21D2">
        <w:rPr>
          <w:szCs w:val="24"/>
        </w:rPr>
        <w:t xml:space="preserve">, and slightly </w:t>
      </w:r>
      <w:r w:rsidR="000D50C5" w:rsidRPr="000D50C5">
        <w:rPr>
          <w:szCs w:val="24"/>
        </w:rPr>
        <w:t>enhanced K</w:t>
      </w:r>
      <w:r w:rsidR="000D50C5" w:rsidRPr="000D50C5">
        <w:rPr>
          <w:szCs w:val="24"/>
          <w:vertAlign w:val="subscript"/>
        </w:rPr>
        <w:t>DP</w:t>
      </w:r>
      <w:r w:rsidR="000D50C5" w:rsidRPr="000D50C5">
        <w:rPr>
          <w:szCs w:val="24"/>
        </w:rPr>
        <w:t xml:space="preserve"> encircle KOKX; the outer ring indicates the depositional growth layer, while the </w:t>
      </w:r>
      <w:r w:rsidR="007F21D2">
        <w:rPr>
          <w:szCs w:val="24"/>
        </w:rPr>
        <w:t xml:space="preserve">inner ring indicates the MLBB. </w:t>
      </w:r>
      <w:r w:rsidR="000D50C5" w:rsidRPr="000D50C5">
        <w:rPr>
          <w:szCs w:val="24"/>
        </w:rPr>
        <w:t>This signature preceded the rapid increase in Z</w:t>
      </w:r>
      <w:r w:rsidR="000D50C5" w:rsidRPr="000D50C5">
        <w:rPr>
          <w:szCs w:val="24"/>
          <w:vertAlign w:val="subscript"/>
        </w:rPr>
        <w:t>H</w:t>
      </w:r>
      <w:r w:rsidR="000D50C5" w:rsidRPr="000D50C5">
        <w:rPr>
          <w:szCs w:val="24"/>
        </w:rPr>
        <w:t xml:space="preserve"> near the surface by less than </w:t>
      </w:r>
      <w:r w:rsidR="007F21D2">
        <w:rPr>
          <w:szCs w:val="24"/>
        </w:rPr>
        <w:t>1 h</w:t>
      </w:r>
      <w:r w:rsidR="000D50C5" w:rsidRPr="000D50C5">
        <w:rPr>
          <w:szCs w:val="24"/>
        </w:rPr>
        <w:t>.</w:t>
      </w:r>
      <w:bookmarkEnd w:id="57"/>
    </w:p>
    <w:p w:rsidR="00D25E06" w:rsidRDefault="00D25E06" w:rsidP="007E42DA">
      <w:pPr>
        <w:spacing w:after="0" w:line="480" w:lineRule="auto"/>
        <w:jc w:val="both"/>
        <w:rPr>
          <w:rFonts w:ascii="Times New Roman" w:hAnsi="Times New Roman" w:cs="Times New Roman"/>
          <w:sz w:val="24"/>
          <w:szCs w:val="24"/>
        </w:rPr>
      </w:pPr>
    </w:p>
    <w:p w:rsidR="005B5BC1" w:rsidRDefault="005B5BC1" w:rsidP="005B5BC1">
      <w:pPr>
        <w:spacing w:after="0" w:line="480" w:lineRule="auto"/>
        <w:jc w:val="both"/>
        <w:rPr>
          <w:rFonts w:ascii="Times New Roman" w:hAnsi="Times New Roman" w:cs="Times New Roman"/>
          <w:sz w:val="24"/>
          <w:szCs w:val="24"/>
        </w:rPr>
      </w:pPr>
      <w:proofErr w:type="gramStart"/>
      <w:r w:rsidRPr="00B312F0">
        <w:rPr>
          <w:rFonts w:ascii="Times New Roman" w:hAnsi="Times New Roman" w:cs="Times New Roman"/>
          <w:sz w:val="24"/>
          <w:szCs w:val="24"/>
        </w:rPr>
        <w:t>large</w:t>
      </w:r>
      <w:proofErr w:type="gramEnd"/>
      <w:r>
        <w:rPr>
          <w:rFonts w:ascii="Times New Roman" w:hAnsi="Times New Roman" w:cs="Times New Roman"/>
          <w:sz w:val="24"/>
          <w:szCs w:val="24"/>
        </w:rPr>
        <w:t xml:space="preserve"> </w:t>
      </w:r>
      <w:r w:rsidRPr="00B312F0">
        <w:rPr>
          <w:rFonts w:ascii="Times New Roman" w:hAnsi="Times New Roman" w:cs="Times New Roman"/>
          <w:sz w:val="24"/>
          <w:szCs w:val="24"/>
        </w:rPr>
        <w:t>dendrites and aggregates within heavy snow along the</w:t>
      </w:r>
      <w:r>
        <w:rPr>
          <w:rFonts w:ascii="Times New Roman" w:hAnsi="Times New Roman" w:cs="Times New Roman"/>
          <w:sz w:val="24"/>
          <w:szCs w:val="24"/>
        </w:rPr>
        <w:t xml:space="preserve"> </w:t>
      </w:r>
      <w:r w:rsidRPr="00B312F0">
        <w:rPr>
          <w:rFonts w:ascii="Times New Roman" w:hAnsi="Times New Roman" w:cs="Times New Roman"/>
          <w:sz w:val="24"/>
          <w:szCs w:val="24"/>
        </w:rPr>
        <w:t xml:space="preserve">northern shore. </w:t>
      </w:r>
      <w:r>
        <w:rPr>
          <w:rFonts w:ascii="Times New Roman" w:hAnsi="Times New Roman" w:cs="Times New Roman"/>
          <w:sz w:val="24"/>
          <w:szCs w:val="24"/>
        </w:rPr>
        <w:t xml:space="preserve"> </w:t>
      </w:r>
      <w:r w:rsidRPr="00B312F0">
        <w:rPr>
          <w:rFonts w:ascii="Times New Roman" w:hAnsi="Times New Roman" w:cs="Times New Roman"/>
          <w:sz w:val="24"/>
          <w:szCs w:val="24"/>
        </w:rPr>
        <w:t>Lightly rimed dendrites were falling at</w:t>
      </w:r>
      <w:r>
        <w:rPr>
          <w:rFonts w:ascii="Times New Roman" w:hAnsi="Times New Roman" w:cs="Times New Roman"/>
          <w:sz w:val="24"/>
          <w:szCs w:val="24"/>
        </w:rPr>
        <w:t xml:space="preserve"> </w:t>
      </w:r>
      <w:r w:rsidRPr="00B312F0">
        <w:rPr>
          <w:rFonts w:ascii="Times New Roman" w:hAnsi="Times New Roman" w:cs="Times New Roman"/>
          <w:sz w:val="24"/>
          <w:szCs w:val="24"/>
        </w:rPr>
        <w:t>Stony Brook University, as observed by Ganetis et al.</w:t>
      </w:r>
      <w:r>
        <w:rPr>
          <w:rFonts w:ascii="Times New Roman" w:hAnsi="Times New Roman" w:cs="Times New Roman"/>
          <w:sz w:val="24"/>
          <w:szCs w:val="24"/>
        </w:rPr>
        <w:t xml:space="preserve"> </w:t>
      </w:r>
      <w:r w:rsidRPr="00B312F0">
        <w:rPr>
          <w:rFonts w:ascii="Times New Roman" w:hAnsi="Times New Roman" w:cs="Times New Roman"/>
          <w:sz w:val="24"/>
          <w:szCs w:val="24"/>
        </w:rPr>
        <w:t>(2013) at 0409 UTC.</w:t>
      </w:r>
      <w:r>
        <w:rPr>
          <w:rFonts w:ascii="Times New Roman" w:hAnsi="Times New Roman" w:cs="Times New Roman"/>
          <w:sz w:val="24"/>
          <w:szCs w:val="24"/>
        </w:rPr>
        <w:t xml:space="preserve"> </w:t>
      </w:r>
      <w:r w:rsidRPr="00B312F0">
        <w:rPr>
          <w:rFonts w:ascii="Times New Roman" w:hAnsi="Times New Roman" w:cs="Times New Roman"/>
          <w:sz w:val="24"/>
          <w:szCs w:val="24"/>
        </w:rPr>
        <w:t xml:space="preserve"> Note that this signature (Fig. </w:t>
      </w:r>
      <w:r>
        <w:rPr>
          <w:rFonts w:ascii="Times New Roman" w:hAnsi="Times New Roman" w:cs="Times New Roman"/>
          <w:sz w:val="24"/>
          <w:szCs w:val="24"/>
        </w:rPr>
        <w:t>2.</w:t>
      </w:r>
      <w:r w:rsidRPr="00B312F0">
        <w:rPr>
          <w:rFonts w:ascii="Times New Roman" w:hAnsi="Times New Roman" w:cs="Times New Roman"/>
          <w:sz w:val="24"/>
          <w:szCs w:val="24"/>
        </w:rPr>
        <w:t>16)</w:t>
      </w:r>
      <w:r>
        <w:rPr>
          <w:rFonts w:ascii="Times New Roman" w:hAnsi="Times New Roman" w:cs="Times New Roman"/>
          <w:sz w:val="24"/>
          <w:szCs w:val="24"/>
        </w:rPr>
        <w:t xml:space="preserve"> </w:t>
      </w:r>
      <w:r w:rsidRPr="00B312F0">
        <w:rPr>
          <w:rFonts w:ascii="Times New Roman" w:hAnsi="Times New Roman" w:cs="Times New Roman"/>
          <w:sz w:val="24"/>
          <w:szCs w:val="24"/>
        </w:rPr>
        <w:t>preceded the rapid increase in Z</w:t>
      </w:r>
      <w:r w:rsidRPr="00675758">
        <w:rPr>
          <w:rFonts w:ascii="Times New Roman" w:hAnsi="Times New Roman" w:cs="Times New Roman"/>
          <w:sz w:val="24"/>
          <w:szCs w:val="24"/>
          <w:vertAlign w:val="subscript"/>
        </w:rPr>
        <w:t>H</w:t>
      </w:r>
      <w:r w:rsidRPr="00B312F0">
        <w:rPr>
          <w:rFonts w:ascii="Times New Roman" w:hAnsi="Times New Roman" w:cs="Times New Roman"/>
          <w:sz w:val="24"/>
          <w:szCs w:val="24"/>
        </w:rPr>
        <w:t xml:space="preserve"> near the </w:t>
      </w:r>
      <w:r w:rsidRPr="00B312F0">
        <w:rPr>
          <w:rFonts w:ascii="Times New Roman" w:hAnsi="Times New Roman" w:cs="Times New Roman"/>
          <w:sz w:val="24"/>
          <w:szCs w:val="24"/>
        </w:rPr>
        <w:lastRenderedPageBreak/>
        <w:t>surface</w:t>
      </w:r>
      <w:r>
        <w:rPr>
          <w:rFonts w:ascii="Times New Roman" w:hAnsi="Times New Roman" w:cs="Times New Roman"/>
          <w:sz w:val="24"/>
          <w:szCs w:val="24"/>
        </w:rPr>
        <w:t xml:space="preserve"> </w:t>
      </w:r>
      <w:r w:rsidRPr="00B312F0">
        <w:rPr>
          <w:rFonts w:ascii="Times New Roman" w:hAnsi="Times New Roman" w:cs="Times New Roman"/>
          <w:sz w:val="24"/>
          <w:szCs w:val="24"/>
        </w:rPr>
        <w:t>(</w:t>
      </w:r>
      <w:r>
        <w:rPr>
          <w:rFonts w:ascii="Times New Roman" w:hAnsi="Times New Roman" w:cs="Times New Roman"/>
          <w:sz w:val="24"/>
          <w:szCs w:val="24"/>
        </w:rPr>
        <w:t>&gt;</w:t>
      </w:r>
      <w:r w:rsidRPr="00B312F0">
        <w:rPr>
          <w:rFonts w:ascii="Times New Roman" w:hAnsi="Times New Roman" w:cs="Times New Roman"/>
          <w:sz w:val="24"/>
          <w:szCs w:val="24"/>
        </w:rPr>
        <w:t xml:space="preserve">50 dBZ) by less than 1 h. </w:t>
      </w:r>
      <w:r>
        <w:rPr>
          <w:rFonts w:ascii="Times New Roman" w:hAnsi="Times New Roman" w:cs="Times New Roman"/>
          <w:sz w:val="24"/>
          <w:szCs w:val="24"/>
        </w:rPr>
        <w:t xml:space="preserve"> </w:t>
      </w:r>
      <w:r w:rsidRPr="00B312F0">
        <w:rPr>
          <w:rFonts w:ascii="Times New Roman" w:hAnsi="Times New Roman" w:cs="Times New Roman"/>
          <w:sz w:val="24"/>
          <w:szCs w:val="24"/>
        </w:rPr>
        <w:t>It was less visible between</w:t>
      </w:r>
      <w:r>
        <w:rPr>
          <w:rFonts w:ascii="Times New Roman" w:hAnsi="Times New Roman" w:cs="Times New Roman"/>
          <w:sz w:val="24"/>
          <w:szCs w:val="24"/>
        </w:rPr>
        <w:t xml:space="preserve"> </w:t>
      </w:r>
      <w:r w:rsidRPr="00B312F0">
        <w:rPr>
          <w:rFonts w:ascii="Times New Roman" w:hAnsi="Times New Roman" w:cs="Times New Roman"/>
          <w:sz w:val="24"/>
          <w:szCs w:val="24"/>
        </w:rPr>
        <w:t>2300 and 0100 UTC 9 February 2013, but reappeared</w:t>
      </w:r>
      <w:r w:rsidRPr="00B312F0">
        <w:rPr>
          <w:rFonts w:ascii="AdvPSTIM10-R" w:hAnsi="AdvPSTIM10-R" w:cs="AdvPSTIM10-R"/>
          <w:sz w:val="19"/>
          <w:szCs w:val="19"/>
        </w:rPr>
        <w:t xml:space="preserve"> </w:t>
      </w:r>
      <w:r w:rsidRPr="00B312F0">
        <w:rPr>
          <w:rFonts w:ascii="Times New Roman" w:hAnsi="Times New Roman" w:cs="Times New Roman"/>
          <w:sz w:val="24"/>
          <w:szCs w:val="24"/>
        </w:rPr>
        <w:t>and became most distinct from</w:t>
      </w:r>
      <w:r>
        <w:rPr>
          <w:rFonts w:ascii="Times New Roman" w:hAnsi="Times New Roman" w:cs="Times New Roman"/>
          <w:sz w:val="24"/>
          <w:szCs w:val="24"/>
        </w:rPr>
        <w:t xml:space="preserve"> 0100 to 0400 UTC, particularly </w:t>
      </w:r>
      <w:r w:rsidRPr="00B312F0">
        <w:rPr>
          <w:rFonts w:ascii="Times New Roman" w:hAnsi="Times New Roman" w:cs="Times New Roman"/>
          <w:sz w:val="24"/>
          <w:szCs w:val="24"/>
        </w:rPr>
        <w:t>north of KOKX, above the greatest Z</w:t>
      </w:r>
      <w:r w:rsidRPr="00675758">
        <w:rPr>
          <w:rFonts w:ascii="Times New Roman" w:hAnsi="Times New Roman" w:cs="Times New Roman"/>
          <w:sz w:val="24"/>
          <w:szCs w:val="24"/>
          <w:vertAlign w:val="subscript"/>
        </w:rPr>
        <w:t>H</w:t>
      </w:r>
      <w:r w:rsidRPr="00B312F0">
        <w:rPr>
          <w:rFonts w:ascii="Times New Roman" w:hAnsi="Times New Roman" w:cs="Times New Roman"/>
          <w:sz w:val="24"/>
          <w:szCs w:val="24"/>
        </w:rPr>
        <w:t xml:space="preserve"> values</w:t>
      </w:r>
      <w:r>
        <w:rPr>
          <w:rFonts w:ascii="Times New Roman" w:hAnsi="Times New Roman" w:cs="Times New Roman"/>
          <w:sz w:val="24"/>
          <w:szCs w:val="24"/>
        </w:rPr>
        <w:t xml:space="preserve"> </w:t>
      </w:r>
      <w:r w:rsidRPr="00B312F0">
        <w:rPr>
          <w:rFonts w:ascii="Times New Roman" w:hAnsi="Times New Roman" w:cs="Times New Roman"/>
          <w:sz w:val="24"/>
          <w:szCs w:val="24"/>
        </w:rPr>
        <w:t>over Connecticut (not shown).</w:t>
      </w:r>
      <w:r>
        <w:rPr>
          <w:rFonts w:ascii="Times New Roman" w:hAnsi="Times New Roman" w:cs="Times New Roman"/>
          <w:sz w:val="24"/>
          <w:szCs w:val="24"/>
        </w:rPr>
        <w:t xml:space="preserve"> </w:t>
      </w:r>
      <w:r w:rsidRPr="00B312F0">
        <w:rPr>
          <w:rFonts w:ascii="Times New Roman" w:hAnsi="Times New Roman" w:cs="Times New Roman"/>
          <w:sz w:val="24"/>
          <w:szCs w:val="24"/>
        </w:rPr>
        <w:t xml:space="preserve"> The physical explanation</w:t>
      </w:r>
      <w:r>
        <w:rPr>
          <w:rFonts w:ascii="Times New Roman" w:hAnsi="Times New Roman" w:cs="Times New Roman"/>
          <w:sz w:val="24"/>
          <w:szCs w:val="24"/>
        </w:rPr>
        <w:t xml:space="preserve"> </w:t>
      </w:r>
      <w:r w:rsidRPr="00B312F0">
        <w:rPr>
          <w:rFonts w:ascii="Times New Roman" w:hAnsi="Times New Roman" w:cs="Times New Roman"/>
          <w:sz w:val="24"/>
          <w:szCs w:val="24"/>
        </w:rPr>
        <w:t>for the waning of the layer is not yet clear, but it may</w:t>
      </w:r>
      <w:r>
        <w:rPr>
          <w:rFonts w:ascii="Times New Roman" w:hAnsi="Times New Roman" w:cs="Times New Roman"/>
          <w:sz w:val="24"/>
          <w:szCs w:val="24"/>
        </w:rPr>
        <w:t xml:space="preserve"> </w:t>
      </w:r>
      <w:r w:rsidRPr="00B312F0">
        <w:rPr>
          <w:rFonts w:ascii="Times New Roman" w:hAnsi="Times New Roman" w:cs="Times New Roman"/>
          <w:sz w:val="24"/>
          <w:szCs w:val="24"/>
        </w:rPr>
        <w:t>have been attributed to the instability being relieved for</w:t>
      </w:r>
      <w:r>
        <w:rPr>
          <w:rFonts w:ascii="Times New Roman" w:hAnsi="Times New Roman" w:cs="Times New Roman"/>
          <w:sz w:val="24"/>
          <w:szCs w:val="24"/>
        </w:rPr>
        <w:t xml:space="preserve"> </w:t>
      </w:r>
      <w:r w:rsidRPr="00B312F0">
        <w:rPr>
          <w:rFonts w:ascii="Times New Roman" w:hAnsi="Times New Roman" w:cs="Times New Roman"/>
          <w:sz w:val="24"/>
          <w:szCs w:val="24"/>
        </w:rPr>
        <w:t>a short time, before being reinvigorated thereafter.</w:t>
      </w:r>
      <w:r>
        <w:rPr>
          <w:rFonts w:ascii="Times New Roman" w:hAnsi="Times New Roman" w:cs="Times New Roman"/>
          <w:sz w:val="24"/>
          <w:szCs w:val="24"/>
        </w:rPr>
        <w:t xml:space="preserve">  </w:t>
      </w:r>
    </w:p>
    <w:p w:rsidR="00B312F0" w:rsidRDefault="00B312F0" w:rsidP="007E42DA">
      <w:pPr>
        <w:spacing w:after="0" w:line="480" w:lineRule="auto"/>
        <w:ind w:firstLine="720"/>
        <w:jc w:val="both"/>
        <w:rPr>
          <w:rFonts w:ascii="Times New Roman" w:hAnsi="Times New Roman" w:cs="Times New Roman"/>
          <w:sz w:val="24"/>
          <w:szCs w:val="24"/>
        </w:rPr>
      </w:pPr>
      <w:r w:rsidRPr="00B312F0">
        <w:rPr>
          <w:rFonts w:ascii="Times New Roman" w:hAnsi="Times New Roman" w:cs="Times New Roman"/>
          <w:sz w:val="24"/>
          <w:szCs w:val="24"/>
        </w:rPr>
        <w:t>Overall, it appears the depositional growth layer was</w:t>
      </w:r>
      <w:r>
        <w:rPr>
          <w:rFonts w:ascii="Times New Roman" w:hAnsi="Times New Roman" w:cs="Times New Roman"/>
          <w:sz w:val="24"/>
          <w:szCs w:val="24"/>
        </w:rPr>
        <w:t xml:space="preserve"> </w:t>
      </w:r>
      <w:r w:rsidRPr="00B312F0">
        <w:rPr>
          <w:rFonts w:ascii="Times New Roman" w:hAnsi="Times New Roman" w:cs="Times New Roman"/>
          <w:sz w:val="24"/>
          <w:szCs w:val="24"/>
        </w:rPr>
        <w:t>associated with an increase in heavy snowfall as ice</w:t>
      </w:r>
      <w:r>
        <w:rPr>
          <w:rFonts w:ascii="Times New Roman" w:hAnsi="Times New Roman" w:cs="Times New Roman"/>
          <w:sz w:val="24"/>
          <w:szCs w:val="24"/>
        </w:rPr>
        <w:t xml:space="preserve"> </w:t>
      </w:r>
      <w:r w:rsidRPr="00B312F0">
        <w:rPr>
          <w:rFonts w:ascii="Times New Roman" w:hAnsi="Times New Roman" w:cs="Times New Roman"/>
          <w:sz w:val="24"/>
          <w:szCs w:val="24"/>
        </w:rPr>
        <w:t>crystals (likely dendrites) were generated aloft, aggregated,</w:t>
      </w:r>
      <w:r>
        <w:rPr>
          <w:rFonts w:ascii="Times New Roman" w:hAnsi="Times New Roman" w:cs="Times New Roman"/>
          <w:sz w:val="24"/>
          <w:szCs w:val="24"/>
        </w:rPr>
        <w:t xml:space="preserve"> </w:t>
      </w:r>
      <w:r w:rsidRPr="00B312F0">
        <w:rPr>
          <w:rFonts w:ascii="Times New Roman" w:hAnsi="Times New Roman" w:cs="Times New Roman"/>
          <w:sz w:val="24"/>
          <w:szCs w:val="24"/>
        </w:rPr>
        <w:t>descended, and then contributed to the large Z</w:t>
      </w:r>
      <w:r w:rsidRPr="00675758">
        <w:rPr>
          <w:rFonts w:ascii="Times New Roman" w:hAnsi="Times New Roman" w:cs="Times New Roman"/>
          <w:sz w:val="24"/>
          <w:szCs w:val="24"/>
          <w:vertAlign w:val="subscript"/>
        </w:rPr>
        <w:t>H</w:t>
      </w:r>
      <w:r>
        <w:rPr>
          <w:rFonts w:ascii="Times New Roman" w:hAnsi="Times New Roman" w:cs="Times New Roman"/>
          <w:sz w:val="24"/>
          <w:szCs w:val="24"/>
        </w:rPr>
        <w:t xml:space="preserve"> </w:t>
      </w:r>
      <w:r w:rsidRPr="00B312F0">
        <w:rPr>
          <w:rFonts w:ascii="Times New Roman" w:hAnsi="Times New Roman" w:cs="Times New Roman"/>
          <w:sz w:val="24"/>
          <w:szCs w:val="24"/>
        </w:rPr>
        <w:t>near the surface. The layer appeared increasingly more</w:t>
      </w:r>
      <w:r>
        <w:rPr>
          <w:rFonts w:ascii="Times New Roman" w:hAnsi="Times New Roman" w:cs="Times New Roman"/>
          <w:sz w:val="24"/>
          <w:szCs w:val="24"/>
        </w:rPr>
        <w:t xml:space="preserve"> </w:t>
      </w:r>
      <w:r w:rsidRPr="00B312F0">
        <w:rPr>
          <w:rFonts w:ascii="Times New Roman" w:hAnsi="Times New Roman" w:cs="Times New Roman"/>
          <w:sz w:val="24"/>
          <w:szCs w:val="24"/>
        </w:rPr>
        <w:t>evident as the period of greatest Z</w:t>
      </w:r>
      <w:r w:rsidRPr="00675758">
        <w:rPr>
          <w:rFonts w:ascii="Times New Roman" w:hAnsi="Times New Roman" w:cs="Times New Roman"/>
          <w:sz w:val="24"/>
          <w:szCs w:val="24"/>
          <w:vertAlign w:val="subscript"/>
        </w:rPr>
        <w:t>H</w:t>
      </w:r>
      <w:r w:rsidRPr="00B312F0">
        <w:rPr>
          <w:rFonts w:ascii="Times New Roman" w:hAnsi="Times New Roman" w:cs="Times New Roman"/>
          <w:sz w:val="24"/>
          <w:szCs w:val="24"/>
        </w:rPr>
        <w:t xml:space="preserve"> values neared, with</w:t>
      </w:r>
      <w:r w:rsidRPr="00B312F0">
        <w:rPr>
          <w:rFonts w:ascii="AdvPSTIM10-R" w:hAnsi="AdvPSTIM10-R" w:cs="AdvPSTIM10-R"/>
          <w:color w:val="000000"/>
          <w:sz w:val="19"/>
          <w:szCs w:val="19"/>
        </w:rPr>
        <w:t xml:space="preserve"> </w:t>
      </w:r>
      <w:r w:rsidRPr="00B312F0">
        <w:rPr>
          <w:rFonts w:ascii="Times New Roman" w:hAnsi="Times New Roman" w:cs="Times New Roman"/>
          <w:sz w:val="24"/>
          <w:szCs w:val="24"/>
        </w:rPr>
        <w:t>the initial layer observations preceding the greatest Z</w:t>
      </w:r>
      <w:r w:rsidRPr="00675758">
        <w:rPr>
          <w:rFonts w:ascii="Times New Roman" w:hAnsi="Times New Roman" w:cs="Times New Roman"/>
          <w:sz w:val="24"/>
          <w:szCs w:val="24"/>
          <w:vertAlign w:val="subscript"/>
        </w:rPr>
        <w:t>H</w:t>
      </w:r>
      <w:r>
        <w:rPr>
          <w:rFonts w:ascii="Times New Roman" w:hAnsi="Times New Roman" w:cs="Times New Roman"/>
          <w:sz w:val="24"/>
          <w:szCs w:val="24"/>
        </w:rPr>
        <w:t xml:space="preserve"> </w:t>
      </w:r>
      <w:r w:rsidRPr="00B312F0">
        <w:rPr>
          <w:rFonts w:ascii="Times New Roman" w:hAnsi="Times New Roman" w:cs="Times New Roman"/>
          <w:sz w:val="24"/>
          <w:szCs w:val="24"/>
        </w:rPr>
        <w:t>values near the surface by several hours. Additionally,</w:t>
      </w:r>
      <w:r>
        <w:rPr>
          <w:rFonts w:ascii="Times New Roman" w:hAnsi="Times New Roman" w:cs="Times New Roman"/>
          <w:sz w:val="24"/>
          <w:szCs w:val="24"/>
        </w:rPr>
        <w:t xml:space="preserve"> </w:t>
      </w:r>
      <w:r w:rsidRPr="00B312F0">
        <w:rPr>
          <w:rFonts w:ascii="Times New Roman" w:hAnsi="Times New Roman" w:cs="Times New Roman"/>
          <w:sz w:val="24"/>
          <w:szCs w:val="24"/>
        </w:rPr>
        <w:t>throughout the event, K</w:t>
      </w:r>
      <w:r w:rsidRPr="00675758">
        <w:rPr>
          <w:rFonts w:ascii="Times New Roman" w:hAnsi="Times New Roman" w:cs="Times New Roman"/>
          <w:sz w:val="24"/>
          <w:szCs w:val="24"/>
          <w:vertAlign w:val="subscript"/>
        </w:rPr>
        <w:t>DP</w:t>
      </w:r>
      <w:r w:rsidRPr="00B312F0">
        <w:rPr>
          <w:rFonts w:ascii="Times New Roman" w:hAnsi="Times New Roman" w:cs="Times New Roman"/>
          <w:sz w:val="24"/>
          <w:szCs w:val="24"/>
        </w:rPr>
        <w:t xml:space="preserve"> values of 0.5</w:t>
      </w:r>
      <w:r w:rsidR="00675758">
        <w:rPr>
          <w:rFonts w:ascii="Times New Roman" w:hAnsi="Times New Roman" w:cs="Times New Roman"/>
          <w:sz w:val="24"/>
          <w:szCs w:val="24"/>
        </w:rPr>
        <w:t>°</w:t>
      </w:r>
      <w:r w:rsidRPr="00B312F0">
        <w:rPr>
          <w:rFonts w:ascii="Times New Roman" w:hAnsi="Times New Roman" w:cs="Times New Roman"/>
          <w:sz w:val="24"/>
          <w:szCs w:val="24"/>
        </w:rPr>
        <w:t>–2</w:t>
      </w:r>
      <w:r w:rsidR="00675758">
        <w:rPr>
          <w:rFonts w:ascii="Times New Roman" w:hAnsi="Times New Roman" w:cs="Times New Roman"/>
          <w:sz w:val="24"/>
          <w:szCs w:val="24"/>
        </w:rPr>
        <w:t xml:space="preserve">° </w:t>
      </w:r>
      <w:r w:rsidRPr="00B312F0">
        <w:rPr>
          <w:rFonts w:ascii="Times New Roman" w:hAnsi="Times New Roman" w:cs="Times New Roman"/>
          <w:sz w:val="24"/>
          <w:szCs w:val="24"/>
        </w:rPr>
        <w:t>km</w:t>
      </w:r>
      <w:r w:rsidR="00675758" w:rsidRPr="00675758">
        <w:rPr>
          <w:rFonts w:ascii="Times New Roman" w:hAnsi="Times New Roman" w:cs="Times New Roman"/>
          <w:sz w:val="24"/>
          <w:szCs w:val="24"/>
          <w:vertAlign w:val="superscript"/>
        </w:rPr>
        <w:t>-</w:t>
      </w:r>
      <w:r w:rsidRPr="00675758">
        <w:rPr>
          <w:rFonts w:ascii="Times New Roman" w:hAnsi="Times New Roman" w:cs="Times New Roman"/>
          <w:sz w:val="24"/>
          <w:szCs w:val="24"/>
          <w:vertAlign w:val="superscript"/>
        </w:rPr>
        <w:t>1</w:t>
      </w:r>
      <w:r w:rsidRPr="00B312F0">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B312F0">
        <w:rPr>
          <w:rFonts w:ascii="Times New Roman" w:hAnsi="Times New Roman" w:cs="Times New Roman"/>
          <w:sz w:val="24"/>
          <w:szCs w:val="24"/>
        </w:rPr>
        <w:t>Z</w:t>
      </w:r>
      <w:r w:rsidRPr="00675758">
        <w:rPr>
          <w:rFonts w:ascii="Times New Roman" w:hAnsi="Times New Roman" w:cs="Times New Roman"/>
          <w:sz w:val="24"/>
          <w:szCs w:val="24"/>
          <w:vertAlign w:val="subscript"/>
        </w:rPr>
        <w:t>DR</w:t>
      </w:r>
      <w:r w:rsidRPr="00B312F0">
        <w:rPr>
          <w:rFonts w:ascii="Times New Roman" w:hAnsi="Times New Roman" w:cs="Times New Roman"/>
          <w:sz w:val="24"/>
          <w:szCs w:val="24"/>
        </w:rPr>
        <w:t xml:space="preserve"> values of up to approximately 3 dB were persistently</w:t>
      </w:r>
      <w:r>
        <w:rPr>
          <w:rFonts w:ascii="Times New Roman" w:hAnsi="Times New Roman" w:cs="Times New Roman"/>
          <w:sz w:val="24"/>
          <w:szCs w:val="24"/>
        </w:rPr>
        <w:t xml:space="preserve"> </w:t>
      </w:r>
      <w:r w:rsidRPr="00B312F0">
        <w:rPr>
          <w:rFonts w:ascii="Times New Roman" w:hAnsi="Times New Roman" w:cs="Times New Roman"/>
          <w:sz w:val="24"/>
          <w:szCs w:val="24"/>
        </w:rPr>
        <w:t>observed in the vicinity of the</w:t>
      </w:r>
      <w:r w:rsidR="00675758">
        <w:rPr>
          <w:rFonts w:ascii="Times New Roman" w:hAnsi="Times New Roman" w:cs="Times New Roman"/>
          <w:sz w:val="24"/>
          <w:szCs w:val="24"/>
        </w:rPr>
        <w:t xml:space="preserve"> -</w:t>
      </w:r>
      <w:r w:rsidRPr="00B312F0">
        <w:rPr>
          <w:rFonts w:ascii="Times New Roman" w:hAnsi="Times New Roman" w:cs="Times New Roman"/>
          <w:sz w:val="24"/>
          <w:szCs w:val="24"/>
        </w:rPr>
        <w:t>15</w:t>
      </w:r>
      <w:r w:rsidR="00675758">
        <w:rPr>
          <w:rFonts w:ascii="Times New Roman" w:hAnsi="Times New Roman" w:cs="Times New Roman"/>
          <w:sz w:val="24"/>
          <w:szCs w:val="24"/>
        </w:rPr>
        <w:t>°</w:t>
      </w:r>
      <w:r w:rsidRPr="00B312F0">
        <w:rPr>
          <w:rFonts w:ascii="Times New Roman" w:hAnsi="Times New Roman" w:cs="Times New Roman"/>
          <w:sz w:val="24"/>
          <w:szCs w:val="24"/>
        </w:rPr>
        <w:t>C T</w:t>
      </w:r>
      <w:r w:rsidRPr="00675758">
        <w:rPr>
          <w:rFonts w:ascii="Times New Roman" w:hAnsi="Times New Roman" w:cs="Times New Roman"/>
          <w:sz w:val="24"/>
          <w:szCs w:val="24"/>
          <w:vertAlign w:val="subscript"/>
        </w:rPr>
        <w:t>W</w:t>
      </w:r>
      <w:r w:rsidRPr="00B312F0">
        <w:rPr>
          <w:rFonts w:ascii="Times New Roman" w:hAnsi="Times New Roman" w:cs="Times New Roman"/>
          <w:sz w:val="24"/>
          <w:szCs w:val="24"/>
        </w:rPr>
        <w:t xml:space="preserve"> isotherm</w:t>
      </w:r>
      <w:r>
        <w:rPr>
          <w:rFonts w:ascii="Times New Roman" w:hAnsi="Times New Roman" w:cs="Times New Roman"/>
          <w:sz w:val="24"/>
          <w:szCs w:val="24"/>
        </w:rPr>
        <w:t xml:space="preserve"> </w:t>
      </w:r>
      <w:r w:rsidRPr="00B312F0">
        <w:rPr>
          <w:rFonts w:ascii="Times New Roman" w:hAnsi="Times New Roman" w:cs="Times New Roman"/>
          <w:sz w:val="24"/>
          <w:szCs w:val="24"/>
        </w:rPr>
        <w:t>and were most enhanced during periods of widespread</w:t>
      </w:r>
      <w:r>
        <w:rPr>
          <w:rFonts w:ascii="Times New Roman" w:hAnsi="Times New Roman" w:cs="Times New Roman"/>
          <w:sz w:val="24"/>
          <w:szCs w:val="24"/>
        </w:rPr>
        <w:t xml:space="preserve"> </w:t>
      </w:r>
      <w:r w:rsidRPr="00B312F0">
        <w:rPr>
          <w:rFonts w:ascii="Times New Roman" w:hAnsi="Times New Roman" w:cs="Times New Roman"/>
          <w:sz w:val="24"/>
          <w:szCs w:val="24"/>
        </w:rPr>
        <w:t>large Z</w:t>
      </w:r>
      <w:r w:rsidRPr="00675758">
        <w:rPr>
          <w:rFonts w:ascii="Times New Roman" w:hAnsi="Times New Roman" w:cs="Times New Roman"/>
          <w:sz w:val="24"/>
          <w:szCs w:val="24"/>
          <w:vertAlign w:val="subscript"/>
        </w:rPr>
        <w:t>H</w:t>
      </w:r>
      <w:r w:rsidRPr="00B312F0">
        <w:rPr>
          <w:rFonts w:ascii="Times New Roman" w:hAnsi="Times New Roman" w:cs="Times New Roman"/>
          <w:sz w:val="24"/>
          <w:szCs w:val="24"/>
        </w:rPr>
        <w:t xml:space="preserve"> values, bolstering the results of </w:t>
      </w:r>
      <w:proofErr w:type="spellStart"/>
      <w:r w:rsidRPr="00B312F0">
        <w:rPr>
          <w:rFonts w:ascii="Times New Roman" w:hAnsi="Times New Roman" w:cs="Times New Roman"/>
          <w:sz w:val="24"/>
          <w:szCs w:val="24"/>
        </w:rPr>
        <w:t>Bechini</w:t>
      </w:r>
      <w:proofErr w:type="spellEnd"/>
      <w:r w:rsidRPr="00B312F0">
        <w:rPr>
          <w:rFonts w:ascii="Times New Roman" w:hAnsi="Times New Roman" w:cs="Times New Roman"/>
          <w:sz w:val="24"/>
          <w:szCs w:val="24"/>
        </w:rPr>
        <w:t xml:space="preserve"> et al.</w:t>
      </w:r>
      <w:r>
        <w:rPr>
          <w:rFonts w:ascii="Times New Roman" w:hAnsi="Times New Roman" w:cs="Times New Roman"/>
          <w:sz w:val="24"/>
          <w:szCs w:val="24"/>
        </w:rPr>
        <w:t xml:space="preserve"> </w:t>
      </w:r>
      <w:r w:rsidRPr="00B312F0">
        <w:rPr>
          <w:rFonts w:ascii="Times New Roman" w:hAnsi="Times New Roman" w:cs="Times New Roman"/>
          <w:sz w:val="24"/>
          <w:szCs w:val="24"/>
        </w:rPr>
        <w:t>(2013), who documented peak K</w:t>
      </w:r>
      <w:r w:rsidRPr="00675758">
        <w:rPr>
          <w:rFonts w:ascii="Times New Roman" w:hAnsi="Times New Roman" w:cs="Times New Roman"/>
          <w:sz w:val="24"/>
          <w:szCs w:val="24"/>
          <w:vertAlign w:val="subscript"/>
        </w:rPr>
        <w:t>DP</w:t>
      </w:r>
      <w:r w:rsidRPr="00B312F0">
        <w:rPr>
          <w:rFonts w:ascii="Times New Roman" w:hAnsi="Times New Roman" w:cs="Times New Roman"/>
          <w:sz w:val="24"/>
          <w:szCs w:val="24"/>
        </w:rPr>
        <w:t xml:space="preserve"> values of around 2.0</w:t>
      </w:r>
      <w:r w:rsidR="00675758">
        <w:rPr>
          <w:rFonts w:ascii="Times New Roman" w:hAnsi="Times New Roman" w:cs="Times New Roman"/>
          <w:sz w:val="24"/>
          <w:szCs w:val="24"/>
        </w:rPr>
        <w:t>°</w:t>
      </w:r>
      <w:r>
        <w:rPr>
          <w:rFonts w:ascii="Times New Roman" w:hAnsi="Times New Roman" w:cs="Times New Roman"/>
          <w:sz w:val="24"/>
          <w:szCs w:val="24"/>
        </w:rPr>
        <w:t xml:space="preserve"> </w:t>
      </w:r>
      <w:r w:rsidRPr="00B312F0">
        <w:rPr>
          <w:rFonts w:ascii="Times New Roman" w:hAnsi="Times New Roman" w:cs="Times New Roman"/>
          <w:sz w:val="24"/>
          <w:szCs w:val="24"/>
        </w:rPr>
        <w:t>and 3.5</w:t>
      </w:r>
      <w:r w:rsidR="00675758">
        <w:rPr>
          <w:rFonts w:ascii="Times New Roman" w:hAnsi="Times New Roman" w:cs="Times New Roman"/>
          <w:sz w:val="24"/>
          <w:szCs w:val="24"/>
        </w:rPr>
        <w:t xml:space="preserve">° </w:t>
      </w:r>
      <w:r w:rsidR="00675758" w:rsidRPr="00B312F0">
        <w:rPr>
          <w:rFonts w:ascii="Times New Roman" w:hAnsi="Times New Roman" w:cs="Times New Roman"/>
          <w:sz w:val="24"/>
          <w:szCs w:val="24"/>
        </w:rPr>
        <w:t>km</w:t>
      </w:r>
      <w:r w:rsidR="00675758" w:rsidRPr="00675758">
        <w:rPr>
          <w:rFonts w:ascii="Times New Roman" w:hAnsi="Times New Roman" w:cs="Times New Roman"/>
          <w:sz w:val="24"/>
          <w:szCs w:val="24"/>
          <w:vertAlign w:val="superscript"/>
        </w:rPr>
        <w:t>-1</w:t>
      </w:r>
      <w:r w:rsidRPr="00B312F0">
        <w:rPr>
          <w:rFonts w:ascii="Times New Roman" w:hAnsi="Times New Roman" w:cs="Times New Roman"/>
          <w:sz w:val="24"/>
          <w:szCs w:val="24"/>
        </w:rPr>
        <w:t xml:space="preserve"> at C and X band, respectively (which would</w:t>
      </w:r>
      <w:r>
        <w:rPr>
          <w:rFonts w:ascii="Times New Roman" w:hAnsi="Times New Roman" w:cs="Times New Roman"/>
          <w:sz w:val="24"/>
          <w:szCs w:val="24"/>
        </w:rPr>
        <w:t xml:space="preserve"> </w:t>
      </w:r>
      <w:r w:rsidRPr="00B312F0">
        <w:rPr>
          <w:rFonts w:ascii="Times New Roman" w:hAnsi="Times New Roman" w:cs="Times New Roman"/>
          <w:sz w:val="24"/>
          <w:szCs w:val="24"/>
        </w:rPr>
        <w:t>produce values of approximately 1.0</w:t>
      </w:r>
      <w:r w:rsidR="00675758">
        <w:rPr>
          <w:rFonts w:ascii="Times New Roman" w:hAnsi="Times New Roman" w:cs="Times New Roman"/>
          <w:sz w:val="24"/>
          <w:szCs w:val="24"/>
        </w:rPr>
        <w:t xml:space="preserve">° </w:t>
      </w:r>
      <w:r w:rsidR="00675758" w:rsidRPr="00B312F0">
        <w:rPr>
          <w:rFonts w:ascii="Times New Roman" w:hAnsi="Times New Roman" w:cs="Times New Roman"/>
          <w:sz w:val="24"/>
          <w:szCs w:val="24"/>
        </w:rPr>
        <w:t>km</w:t>
      </w:r>
      <w:r w:rsidR="00675758" w:rsidRPr="00675758">
        <w:rPr>
          <w:rFonts w:ascii="Times New Roman" w:hAnsi="Times New Roman" w:cs="Times New Roman"/>
          <w:sz w:val="24"/>
          <w:szCs w:val="24"/>
          <w:vertAlign w:val="superscript"/>
        </w:rPr>
        <w:t>-1</w:t>
      </w:r>
      <w:r w:rsidRPr="00B312F0">
        <w:rPr>
          <w:rFonts w:ascii="Times New Roman" w:hAnsi="Times New Roman" w:cs="Times New Roman"/>
          <w:sz w:val="24"/>
          <w:szCs w:val="24"/>
        </w:rPr>
        <w:t>at S band),</w:t>
      </w:r>
      <w:r>
        <w:rPr>
          <w:rFonts w:ascii="Times New Roman" w:hAnsi="Times New Roman" w:cs="Times New Roman"/>
          <w:sz w:val="24"/>
          <w:szCs w:val="24"/>
        </w:rPr>
        <w:t xml:space="preserve"> </w:t>
      </w:r>
      <w:r w:rsidRPr="00B312F0">
        <w:rPr>
          <w:rFonts w:ascii="Times New Roman" w:hAnsi="Times New Roman" w:cs="Times New Roman"/>
          <w:sz w:val="24"/>
          <w:szCs w:val="24"/>
        </w:rPr>
        <w:t xml:space="preserve">in the ice region of precipitating clouds. </w:t>
      </w:r>
      <w:r w:rsidR="00675758">
        <w:rPr>
          <w:rFonts w:ascii="Times New Roman" w:hAnsi="Times New Roman" w:cs="Times New Roman"/>
          <w:sz w:val="24"/>
          <w:szCs w:val="24"/>
        </w:rPr>
        <w:t xml:space="preserve"> </w:t>
      </w:r>
      <w:r w:rsidRPr="00B312F0">
        <w:rPr>
          <w:rFonts w:ascii="Times New Roman" w:hAnsi="Times New Roman" w:cs="Times New Roman"/>
          <w:sz w:val="24"/>
          <w:szCs w:val="24"/>
        </w:rPr>
        <w:t>Associated</w:t>
      </w:r>
      <w:r w:rsidRPr="00B312F0">
        <w:rPr>
          <w:rFonts w:ascii="AdvPSTIM10-R" w:hAnsi="AdvPSTIM10-R" w:cs="AdvPSTIM10-R"/>
          <w:color w:val="000000"/>
          <w:sz w:val="19"/>
          <w:szCs w:val="19"/>
        </w:rPr>
        <w:t xml:space="preserve"> </w:t>
      </w:r>
      <w:r w:rsidRPr="00B312F0">
        <w:rPr>
          <w:rFonts w:ascii="Times New Roman" w:hAnsi="Times New Roman" w:cs="Times New Roman"/>
          <w:sz w:val="24"/>
          <w:szCs w:val="24"/>
        </w:rPr>
        <w:t xml:space="preserve">maximum ice water </w:t>
      </w:r>
      <w:r>
        <w:rPr>
          <w:rFonts w:ascii="Times New Roman" w:hAnsi="Times New Roman" w:cs="Times New Roman"/>
          <w:sz w:val="24"/>
          <w:szCs w:val="24"/>
        </w:rPr>
        <w:t xml:space="preserve">content (IWC) estimated values, </w:t>
      </w:r>
      <w:r w:rsidRPr="00B312F0">
        <w:rPr>
          <w:rFonts w:ascii="Times New Roman" w:hAnsi="Times New Roman" w:cs="Times New Roman"/>
          <w:sz w:val="24"/>
          <w:szCs w:val="24"/>
        </w:rPr>
        <w:t>obtained by using</w:t>
      </w:r>
    </w:p>
    <w:p w:rsidR="00B312F0" w:rsidRPr="00B312F0" w:rsidRDefault="00675758" w:rsidP="00675758">
      <w:pPr>
        <w:spacing w:line="480" w:lineRule="auto"/>
        <w:ind w:firstLine="720"/>
        <w:jc w:val="center"/>
        <w:rPr>
          <w:rFonts w:ascii="Times New Roman" w:hAnsi="Times New Roman" w:cs="Times New Roman"/>
          <w:sz w:val="24"/>
          <w:szCs w:val="24"/>
        </w:rPr>
      </w:pPr>
      <w:r>
        <w:t xml:space="preserve"> </w:t>
      </w:r>
      <w:r>
        <w:tab/>
      </w:r>
      <w:r>
        <w:tab/>
      </w:r>
      <w:r>
        <w:tab/>
      </w:r>
      <w:r>
        <w:tab/>
      </w:r>
      <w:r w:rsidRPr="00EE7696">
        <w:rPr>
          <w:position w:val="-60"/>
        </w:rPr>
        <w:object w:dxaOrig="1460" w:dyaOrig="980">
          <v:shape id="_x0000_i1030" type="#_x0000_t75" style="width:72.85pt;height:48.7pt" o:ole="">
            <v:imagedata r:id="rId39" o:title=""/>
          </v:shape>
          <o:OLEObject Type="Embed" ProgID="Equation.3" ShapeID="_x0000_i1030" DrawAspect="Content" ObjectID="_1606211759" r:id="rId40"/>
        </w:object>
      </w:r>
      <w:r w:rsidR="00B312F0" w:rsidRPr="00B312F0">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B312F0" w:rsidRPr="00B312F0">
        <w:rPr>
          <w:rFonts w:ascii="Times New Roman" w:hAnsi="Times New Roman" w:cs="Times New Roman"/>
          <w:sz w:val="24"/>
          <w:szCs w:val="24"/>
        </w:rPr>
        <w:t>(2</w:t>
      </w:r>
      <w:r w:rsidR="00D232D7">
        <w:rPr>
          <w:rFonts w:ascii="Times New Roman" w:hAnsi="Times New Roman" w:cs="Times New Roman"/>
          <w:sz w:val="24"/>
          <w:szCs w:val="24"/>
        </w:rPr>
        <w:t>.2</w:t>
      </w:r>
      <w:r w:rsidR="00B312F0" w:rsidRPr="00B312F0">
        <w:rPr>
          <w:rFonts w:ascii="Times New Roman" w:hAnsi="Times New Roman" w:cs="Times New Roman"/>
          <w:sz w:val="24"/>
          <w:szCs w:val="24"/>
        </w:rPr>
        <w:t>)</w:t>
      </w:r>
    </w:p>
    <w:p w:rsidR="00B312F0" w:rsidRDefault="00B312F0" w:rsidP="007E42DA">
      <w:pPr>
        <w:spacing w:after="0" w:line="480" w:lineRule="auto"/>
        <w:jc w:val="both"/>
        <w:rPr>
          <w:rFonts w:ascii="Times New Roman" w:hAnsi="Times New Roman" w:cs="Times New Roman"/>
          <w:sz w:val="24"/>
          <w:szCs w:val="24"/>
        </w:rPr>
      </w:pPr>
      <w:proofErr w:type="gramStart"/>
      <w:r w:rsidRPr="00B312F0">
        <w:rPr>
          <w:rFonts w:ascii="Times New Roman" w:hAnsi="Times New Roman" w:cs="Times New Roman"/>
          <w:sz w:val="24"/>
          <w:szCs w:val="24"/>
        </w:rPr>
        <w:lastRenderedPageBreak/>
        <w:t>were</w:t>
      </w:r>
      <w:proofErr w:type="gramEnd"/>
      <w:r w:rsidRPr="00B312F0">
        <w:rPr>
          <w:rFonts w:ascii="Times New Roman" w:hAnsi="Times New Roman" w:cs="Times New Roman"/>
          <w:sz w:val="24"/>
          <w:szCs w:val="24"/>
        </w:rPr>
        <w:t xml:space="preserve"> approximately 1.3 g</w:t>
      </w:r>
      <w:r w:rsidR="00675758">
        <w:rPr>
          <w:rFonts w:ascii="Times New Roman" w:hAnsi="Times New Roman" w:cs="Times New Roman"/>
          <w:sz w:val="24"/>
          <w:szCs w:val="24"/>
        </w:rPr>
        <w:t xml:space="preserve"> m</w:t>
      </w:r>
      <w:r w:rsidR="00675758" w:rsidRPr="00675758">
        <w:rPr>
          <w:rFonts w:ascii="Times New Roman" w:hAnsi="Times New Roman" w:cs="Times New Roman"/>
          <w:sz w:val="24"/>
          <w:szCs w:val="24"/>
          <w:vertAlign w:val="superscript"/>
        </w:rPr>
        <w:t>-</w:t>
      </w:r>
      <w:r w:rsidRPr="00675758">
        <w:rPr>
          <w:rFonts w:ascii="Times New Roman" w:hAnsi="Times New Roman" w:cs="Times New Roman"/>
          <w:sz w:val="24"/>
          <w:szCs w:val="24"/>
          <w:vertAlign w:val="superscript"/>
        </w:rPr>
        <w:t>3</w:t>
      </w:r>
      <w:r w:rsidRPr="00B312F0">
        <w:rPr>
          <w:rFonts w:ascii="Times New Roman" w:hAnsi="Times New Roman" w:cs="Times New Roman"/>
          <w:sz w:val="24"/>
          <w:szCs w:val="24"/>
        </w:rPr>
        <w:t xml:space="preserve">, where </w:t>
      </w:r>
      <w:proofErr w:type="spellStart"/>
      <w:r w:rsidRPr="00B312F0">
        <w:rPr>
          <w:rFonts w:ascii="Times New Roman" w:hAnsi="Times New Roman" w:cs="Times New Roman"/>
          <w:sz w:val="24"/>
          <w:szCs w:val="24"/>
        </w:rPr>
        <w:t>Z</w:t>
      </w:r>
      <w:r w:rsidRPr="00675758">
        <w:rPr>
          <w:rFonts w:ascii="Times New Roman" w:hAnsi="Times New Roman" w:cs="Times New Roman"/>
          <w:sz w:val="24"/>
          <w:szCs w:val="24"/>
          <w:vertAlign w:val="subscript"/>
        </w:rPr>
        <w:t>dr</w:t>
      </w:r>
      <w:proofErr w:type="spellEnd"/>
      <w:r w:rsidRPr="00B312F0">
        <w:rPr>
          <w:rFonts w:ascii="Times New Roman" w:hAnsi="Times New Roman" w:cs="Times New Roman"/>
          <w:sz w:val="24"/>
          <w:szCs w:val="24"/>
        </w:rPr>
        <w:t xml:space="preserve"> is in linear</w:t>
      </w:r>
      <w:r>
        <w:rPr>
          <w:rFonts w:ascii="Times New Roman" w:hAnsi="Times New Roman" w:cs="Times New Roman"/>
          <w:sz w:val="24"/>
          <w:szCs w:val="24"/>
        </w:rPr>
        <w:t xml:space="preserve"> </w:t>
      </w:r>
      <w:r w:rsidRPr="00B312F0">
        <w:rPr>
          <w:rFonts w:ascii="Times New Roman" w:hAnsi="Times New Roman" w:cs="Times New Roman"/>
          <w:sz w:val="24"/>
          <w:szCs w:val="24"/>
        </w:rPr>
        <w:t xml:space="preserve">scale and </w:t>
      </w:r>
      <w:r w:rsidR="00675758" w:rsidRPr="00EE7696">
        <w:rPr>
          <w:position w:val="-24"/>
        </w:rPr>
        <w:object w:dxaOrig="1080" w:dyaOrig="620">
          <v:shape id="_x0000_i1031" type="#_x0000_t75" style="width:54.1pt;height:30.8pt" o:ole="">
            <v:imagedata r:id="rId41" o:title=""/>
          </v:shape>
          <o:OLEObject Type="Embed" ProgID="Equation.3" ShapeID="_x0000_i1031" DrawAspect="Content" ObjectID="_1606211760" r:id="rId42"/>
        </w:object>
      </w:r>
      <w:r w:rsidRPr="00B312F0">
        <w:rPr>
          <w:rFonts w:ascii="Times New Roman" w:hAnsi="Times New Roman" w:cs="Times New Roman"/>
          <w:sz w:val="24"/>
          <w:szCs w:val="24"/>
        </w:rPr>
        <w:t>, according to Ryzhkov et al.</w:t>
      </w:r>
      <w:r>
        <w:rPr>
          <w:rFonts w:ascii="Times New Roman" w:hAnsi="Times New Roman" w:cs="Times New Roman"/>
          <w:sz w:val="24"/>
          <w:szCs w:val="24"/>
        </w:rPr>
        <w:t xml:space="preserve"> </w:t>
      </w:r>
      <w:r w:rsidRPr="00B312F0">
        <w:rPr>
          <w:rFonts w:ascii="Times New Roman" w:hAnsi="Times New Roman" w:cs="Times New Roman"/>
          <w:sz w:val="24"/>
          <w:szCs w:val="24"/>
        </w:rPr>
        <w:t xml:space="preserve">(1998). </w:t>
      </w:r>
      <w:r w:rsidR="00675758">
        <w:rPr>
          <w:rFonts w:ascii="Times New Roman" w:hAnsi="Times New Roman" w:cs="Times New Roman"/>
          <w:sz w:val="24"/>
          <w:szCs w:val="24"/>
        </w:rPr>
        <w:t xml:space="preserve"> </w:t>
      </w:r>
      <w:r w:rsidRPr="00B312F0">
        <w:rPr>
          <w:rFonts w:ascii="Times New Roman" w:hAnsi="Times New Roman" w:cs="Times New Roman"/>
          <w:sz w:val="24"/>
          <w:szCs w:val="24"/>
        </w:rPr>
        <w:t>In Eq. (2</w:t>
      </w:r>
      <w:r w:rsidR="00D232D7">
        <w:rPr>
          <w:rFonts w:ascii="Times New Roman" w:hAnsi="Times New Roman" w:cs="Times New Roman"/>
          <w:sz w:val="24"/>
          <w:szCs w:val="24"/>
        </w:rPr>
        <w:t>.2</w:t>
      </w:r>
      <w:r w:rsidRPr="00B312F0">
        <w:rPr>
          <w:rFonts w:ascii="Times New Roman" w:hAnsi="Times New Roman" w:cs="Times New Roman"/>
          <w:sz w:val="24"/>
          <w:szCs w:val="24"/>
        </w:rPr>
        <w:t>), IWC is in grams per cubic meter, K</w:t>
      </w:r>
      <w:r w:rsidRPr="00675758">
        <w:rPr>
          <w:rFonts w:ascii="Times New Roman" w:hAnsi="Times New Roman" w:cs="Times New Roman"/>
          <w:sz w:val="24"/>
          <w:szCs w:val="24"/>
          <w:vertAlign w:val="subscript"/>
        </w:rPr>
        <w:t>DP</w:t>
      </w:r>
      <w:r>
        <w:rPr>
          <w:rFonts w:ascii="Times New Roman" w:hAnsi="Times New Roman" w:cs="Times New Roman"/>
          <w:sz w:val="24"/>
          <w:szCs w:val="24"/>
        </w:rPr>
        <w:t xml:space="preserve"> </w:t>
      </w:r>
      <w:r w:rsidRPr="00B312F0">
        <w:rPr>
          <w:rFonts w:ascii="Times New Roman" w:hAnsi="Times New Roman" w:cs="Times New Roman"/>
          <w:sz w:val="24"/>
          <w:szCs w:val="24"/>
        </w:rPr>
        <w:t xml:space="preserve">is in degrees per kilometer, and the radar wavelength </w:t>
      </w:r>
      <w:r w:rsidR="00675758">
        <w:t>λ</w:t>
      </w:r>
      <w:r w:rsidRPr="00B312F0">
        <w:rPr>
          <w:rFonts w:ascii="Times New Roman" w:hAnsi="Times New Roman" w:cs="Times New Roman"/>
          <w:sz w:val="24"/>
          <w:szCs w:val="24"/>
        </w:rPr>
        <w:t xml:space="preserve"> is</w:t>
      </w:r>
      <w:r w:rsidRPr="00B312F0">
        <w:rPr>
          <w:rFonts w:ascii="AdvPSTIM10-R" w:hAnsi="AdvPSTIM10-R" w:cs="AdvPSTIM10-R"/>
          <w:color w:val="000000"/>
          <w:sz w:val="19"/>
          <w:szCs w:val="19"/>
        </w:rPr>
        <w:t xml:space="preserve"> </w:t>
      </w:r>
      <w:r w:rsidRPr="00B312F0">
        <w:rPr>
          <w:rFonts w:ascii="Times New Roman" w:hAnsi="Times New Roman" w:cs="Times New Roman"/>
          <w:sz w:val="24"/>
          <w:szCs w:val="24"/>
        </w:rPr>
        <w:t xml:space="preserve">in millimeters. </w:t>
      </w:r>
      <w:r w:rsidR="00675758">
        <w:rPr>
          <w:rFonts w:ascii="Times New Roman" w:hAnsi="Times New Roman" w:cs="Times New Roman"/>
          <w:sz w:val="24"/>
          <w:szCs w:val="24"/>
        </w:rPr>
        <w:t xml:space="preserve"> </w:t>
      </w:r>
      <w:r w:rsidRPr="00B312F0">
        <w:rPr>
          <w:rFonts w:ascii="Times New Roman" w:hAnsi="Times New Roman" w:cs="Times New Roman"/>
          <w:sz w:val="24"/>
          <w:szCs w:val="24"/>
        </w:rPr>
        <w:t>This maximum IWC value conveys the</w:t>
      </w:r>
      <w:r>
        <w:rPr>
          <w:rFonts w:ascii="Times New Roman" w:hAnsi="Times New Roman" w:cs="Times New Roman"/>
          <w:sz w:val="24"/>
          <w:szCs w:val="24"/>
        </w:rPr>
        <w:t xml:space="preserve"> </w:t>
      </w:r>
      <w:r w:rsidRPr="00B312F0">
        <w:rPr>
          <w:rFonts w:ascii="Times New Roman" w:hAnsi="Times New Roman" w:cs="Times New Roman"/>
          <w:sz w:val="24"/>
          <w:szCs w:val="24"/>
        </w:rPr>
        <w:t>large volume of ice present within the depositional</w:t>
      </w:r>
      <w:r>
        <w:rPr>
          <w:rFonts w:ascii="Times New Roman" w:hAnsi="Times New Roman" w:cs="Times New Roman"/>
          <w:sz w:val="24"/>
          <w:szCs w:val="24"/>
        </w:rPr>
        <w:t xml:space="preserve"> </w:t>
      </w:r>
      <w:r w:rsidRPr="00B312F0">
        <w:rPr>
          <w:rFonts w:ascii="Times New Roman" w:hAnsi="Times New Roman" w:cs="Times New Roman"/>
          <w:sz w:val="24"/>
          <w:szCs w:val="24"/>
        </w:rPr>
        <w:t>growth zone, associated with the heavy snowfall during</w:t>
      </w:r>
      <w:r>
        <w:rPr>
          <w:rFonts w:ascii="Times New Roman" w:hAnsi="Times New Roman" w:cs="Times New Roman"/>
          <w:sz w:val="24"/>
          <w:szCs w:val="24"/>
        </w:rPr>
        <w:t xml:space="preserve"> </w:t>
      </w:r>
      <w:r w:rsidRPr="00B312F0">
        <w:rPr>
          <w:rFonts w:ascii="Times New Roman" w:hAnsi="Times New Roman" w:cs="Times New Roman"/>
          <w:sz w:val="24"/>
          <w:szCs w:val="24"/>
        </w:rPr>
        <w:t xml:space="preserve">the event. </w:t>
      </w:r>
      <w:r w:rsidR="00675758">
        <w:rPr>
          <w:rFonts w:ascii="Times New Roman" w:hAnsi="Times New Roman" w:cs="Times New Roman"/>
          <w:sz w:val="24"/>
          <w:szCs w:val="24"/>
        </w:rPr>
        <w:t xml:space="preserve"> </w:t>
      </w:r>
      <w:r w:rsidRPr="00B312F0">
        <w:rPr>
          <w:rFonts w:ascii="Times New Roman" w:hAnsi="Times New Roman" w:cs="Times New Roman"/>
          <w:sz w:val="24"/>
          <w:szCs w:val="24"/>
        </w:rPr>
        <w:t>The IWC (K</w:t>
      </w:r>
      <w:r w:rsidRPr="00675758">
        <w:rPr>
          <w:rFonts w:ascii="Times New Roman" w:hAnsi="Times New Roman" w:cs="Times New Roman"/>
          <w:sz w:val="24"/>
          <w:szCs w:val="24"/>
          <w:vertAlign w:val="subscript"/>
        </w:rPr>
        <w:t>DP</w:t>
      </w:r>
      <w:r w:rsidRPr="00B312F0">
        <w:rPr>
          <w:rFonts w:ascii="Times New Roman" w:hAnsi="Times New Roman" w:cs="Times New Roman"/>
          <w:sz w:val="24"/>
          <w:szCs w:val="24"/>
        </w:rPr>
        <w:t>–Z</w:t>
      </w:r>
      <w:r w:rsidRPr="00675758">
        <w:rPr>
          <w:rFonts w:ascii="Times New Roman" w:hAnsi="Times New Roman" w:cs="Times New Roman"/>
          <w:sz w:val="24"/>
          <w:szCs w:val="24"/>
          <w:vertAlign w:val="subscript"/>
        </w:rPr>
        <w:t>DR</w:t>
      </w:r>
      <w:r w:rsidRPr="00B312F0">
        <w:rPr>
          <w:rFonts w:ascii="Times New Roman" w:hAnsi="Times New Roman" w:cs="Times New Roman"/>
          <w:sz w:val="24"/>
          <w:szCs w:val="24"/>
        </w:rPr>
        <w:t>) relation, Eq. (</w:t>
      </w:r>
      <w:r w:rsidR="00D232D7">
        <w:rPr>
          <w:rFonts w:ascii="Times New Roman" w:hAnsi="Times New Roman" w:cs="Times New Roman"/>
          <w:sz w:val="24"/>
          <w:szCs w:val="24"/>
        </w:rPr>
        <w:t>2.</w:t>
      </w:r>
      <w:r w:rsidRPr="00B312F0">
        <w:rPr>
          <w:rFonts w:ascii="Times New Roman" w:hAnsi="Times New Roman" w:cs="Times New Roman"/>
          <w:sz w:val="24"/>
          <w:szCs w:val="24"/>
        </w:rPr>
        <w:t>2), is</w:t>
      </w:r>
      <w:r>
        <w:rPr>
          <w:rFonts w:ascii="Times New Roman" w:hAnsi="Times New Roman" w:cs="Times New Roman"/>
          <w:sz w:val="24"/>
          <w:szCs w:val="24"/>
        </w:rPr>
        <w:t xml:space="preserve"> </w:t>
      </w:r>
      <w:r w:rsidRPr="00B312F0">
        <w:rPr>
          <w:rFonts w:ascii="Times New Roman" w:hAnsi="Times New Roman" w:cs="Times New Roman"/>
          <w:sz w:val="24"/>
          <w:szCs w:val="24"/>
        </w:rPr>
        <w:t>valid for nonaggregated or moderately aggregated</w:t>
      </w:r>
      <w:r>
        <w:rPr>
          <w:rFonts w:ascii="Times New Roman" w:hAnsi="Times New Roman" w:cs="Times New Roman"/>
          <w:sz w:val="24"/>
          <w:szCs w:val="24"/>
        </w:rPr>
        <w:t xml:space="preserve"> </w:t>
      </w:r>
      <w:r w:rsidRPr="00B312F0">
        <w:rPr>
          <w:rFonts w:ascii="Times New Roman" w:hAnsi="Times New Roman" w:cs="Times New Roman"/>
          <w:sz w:val="24"/>
          <w:szCs w:val="24"/>
        </w:rPr>
        <w:t>crystals and for Z</w:t>
      </w:r>
      <w:r w:rsidRPr="00675758">
        <w:rPr>
          <w:rFonts w:ascii="Times New Roman" w:hAnsi="Times New Roman" w:cs="Times New Roman"/>
          <w:sz w:val="24"/>
          <w:szCs w:val="24"/>
          <w:vertAlign w:val="subscript"/>
        </w:rPr>
        <w:t>DR</w:t>
      </w:r>
      <w:r w:rsidRPr="00B312F0">
        <w:rPr>
          <w:rFonts w:ascii="Times New Roman" w:hAnsi="Times New Roman" w:cs="Times New Roman"/>
          <w:sz w:val="24"/>
          <w:szCs w:val="24"/>
        </w:rPr>
        <w:t xml:space="preserve"> values higher than about 1 </w:t>
      </w:r>
      <w:proofErr w:type="spellStart"/>
      <w:r w:rsidRPr="00B312F0">
        <w:rPr>
          <w:rFonts w:ascii="Times New Roman" w:hAnsi="Times New Roman" w:cs="Times New Roman"/>
          <w:sz w:val="24"/>
          <w:szCs w:val="24"/>
        </w:rPr>
        <w:t>dB.</w:t>
      </w:r>
      <w:proofErr w:type="spellEnd"/>
      <w:r w:rsidRPr="00B312F0">
        <w:rPr>
          <w:rFonts w:ascii="Times New Roman" w:hAnsi="Times New Roman" w:cs="Times New Roman"/>
          <w:sz w:val="24"/>
          <w:szCs w:val="24"/>
        </w:rPr>
        <w:t xml:space="preserve"> </w:t>
      </w:r>
      <w:r w:rsidR="00675758">
        <w:rPr>
          <w:rFonts w:ascii="Times New Roman" w:hAnsi="Times New Roman" w:cs="Times New Roman"/>
          <w:sz w:val="24"/>
          <w:szCs w:val="24"/>
        </w:rPr>
        <w:t xml:space="preserve"> </w:t>
      </w:r>
      <w:r w:rsidRPr="00B312F0">
        <w:rPr>
          <w:rFonts w:ascii="Times New Roman" w:hAnsi="Times New Roman" w:cs="Times New Roman"/>
          <w:sz w:val="24"/>
          <w:szCs w:val="24"/>
        </w:rPr>
        <w:t>The</w:t>
      </w:r>
      <w:r>
        <w:rPr>
          <w:rFonts w:ascii="Times New Roman" w:hAnsi="Times New Roman" w:cs="Times New Roman"/>
          <w:sz w:val="24"/>
          <w:szCs w:val="24"/>
        </w:rPr>
        <w:t xml:space="preserve"> </w:t>
      </w:r>
      <w:r w:rsidRPr="00B312F0">
        <w:rPr>
          <w:rFonts w:ascii="Times New Roman" w:hAnsi="Times New Roman" w:cs="Times New Roman"/>
          <w:sz w:val="24"/>
          <w:szCs w:val="24"/>
        </w:rPr>
        <w:t>relation is particularly useful when estimating IWC in</w:t>
      </w:r>
      <w:r>
        <w:rPr>
          <w:rFonts w:ascii="Times New Roman" w:hAnsi="Times New Roman" w:cs="Times New Roman"/>
          <w:sz w:val="24"/>
          <w:szCs w:val="24"/>
        </w:rPr>
        <w:t xml:space="preserve"> </w:t>
      </w:r>
      <w:r w:rsidRPr="00B312F0">
        <w:rPr>
          <w:rFonts w:ascii="Times New Roman" w:hAnsi="Times New Roman" w:cs="Times New Roman"/>
          <w:sz w:val="24"/>
          <w:szCs w:val="24"/>
        </w:rPr>
        <w:t>dendritic growth regions, where Z</w:t>
      </w:r>
      <w:r w:rsidRPr="00675758">
        <w:rPr>
          <w:rFonts w:ascii="Times New Roman" w:hAnsi="Times New Roman" w:cs="Times New Roman"/>
          <w:sz w:val="24"/>
          <w:szCs w:val="24"/>
          <w:vertAlign w:val="subscript"/>
        </w:rPr>
        <w:t>DR</w:t>
      </w:r>
      <w:r w:rsidRPr="00B312F0">
        <w:rPr>
          <w:rFonts w:ascii="Times New Roman" w:hAnsi="Times New Roman" w:cs="Times New Roman"/>
          <w:sz w:val="24"/>
          <w:szCs w:val="24"/>
        </w:rPr>
        <w:t xml:space="preserve"> values can be</w:t>
      </w:r>
      <w:r>
        <w:rPr>
          <w:rFonts w:ascii="Times New Roman" w:hAnsi="Times New Roman" w:cs="Times New Roman"/>
          <w:sz w:val="24"/>
          <w:szCs w:val="24"/>
        </w:rPr>
        <w:t xml:space="preserve"> </w:t>
      </w:r>
      <w:r w:rsidRPr="00B312F0">
        <w:rPr>
          <w:rFonts w:ascii="Times New Roman" w:hAnsi="Times New Roman" w:cs="Times New Roman"/>
          <w:sz w:val="24"/>
          <w:szCs w:val="24"/>
        </w:rPr>
        <w:t>large.</w:t>
      </w:r>
      <w:r w:rsidR="00675758">
        <w:rPr>
          <w:rFonts w:ascii="Times New Roman" w:hAnsi="Times New Roman" w:cs="Times New Roman"/>
          <w:sz w:val="24"/>
          <w:szCs w:val="24"/>
        </w:rPr>
        <w:t xml:space="preserve"> </w:t>
      </w:r>
      <w:r w:rsidRPr="00B312F0">
        <w:rPr>
          <w:rFonts w:ascii="Times New Roman" w:hAnsi="Times New Roman" w:cs="Times New Roman"/>
          <w:sz w:val="24"/>
          <w:szCs w:val="24"/>
        </w:rPr>
        <w:t xml:space="preserve"> Kennedy and Rutledge (2011) reported maximum</w:t>
      </w:r>
      <w:r>
        <w:rPr>
          <w:rFonts w:ascii="Times New Roman" w:hAnsi="Times New Roman" w:cs="Times New Roman"/>
          <w:sz w:val="24"/>
          <w:szCs w:val="24"/>
        </w:rPr>
        <w:t xml:space="preserve"> </w:t>
      </w:r>
      <w:r w:rsidRPr="00B312F0">
        <w:rPr>
          <w:rFonts w:ascii="Times New Roman" w:hAnsi="Times New Roman" w:cs="Times New Roman"/>
          <w:sz w:val="24"/>
          <w:szCs w:val="24"/>
        </w:rPr>
        <w:t>S-band K</w:t>
      </w:r>
      <w:r w:rsidRPr="00675758">
        <w:rPr>
          <w:rFonts w:ascii="Times New Roman" w:hAnsi="Times New Roman" w:cs="Times New Roman"/>
          <w:sz w:val="24"/>
          <w:szCs w:val="24"/>
          <w:vertAlign w:val="subscript"/>
        </w:rPr>
        <w:t>DP</w:t>
      </w:r>
      <w:r w:rsidRPr="00B312F0">
        <w:rPr>
          <w:rFonts w:ascii="Times New Roman" w:hAnsi="Times New Roman" w:cs="Times New Roman"/>
          <w:sz w:val="24"/>
          <w:szCs w:val="24"/>
        </w:rPr>
        <w:t xml:space="preserve"> and Z</w:t>
      </w:r>
      <w:r w:rsidRPr="00675758">
        <w:rPr>
          <w:rFonts w:ascii="Times New Roman" w:hAnsi="Times New Roman" w:cs="Times New Roman"/>
          <w:sz w:val="24"/>
          <w:szCs w:val="24"/>
          <w:vertAlign w:val="subscript"/>
        </w:rPr>
        <w:t>DR</w:t>
      </w:r>
      <w:r w:rsidRPr="00B312F0">
        <w:rPr>
          <w:rFonts w:ascii="Times New Roman" w:hAnsi="Times New Roman" w:cs="Times New Roman"/>
          <w:sz w:val="24"/>
          <w:szCs w:val="24"/>
        </w:rPr>
        <w:t xml:space="preserve"> values of </w:t>
      </w:r>
      <w:r w:rsidR="00675758">
        <w:rPr>
          <w:rFonts w:ascii="Times New Roman" w:hAnsi="Times New Roman" w:cs="Times New Roman"/>
          <w:sz w:val="24"/>
          <w:szCs w:val="24"/>
        </w:rPr>
        <w:t>~</w:t>
      </w:r>
      <w:r w:rsidRPr="00B312F0">
        <w:rPr>
          <w:rFonts w:ascii="Times New Roman" w:hAnsi="Times New Roman" w:cs="Times New Roman"/>
          <w:sz w:val="24"/>
          <w:szCs w:val="24"/>
        </w:rPr>
        <w:t>0.15</w:t>
      </w:r>
      <w:r w:rsidR="00675758">
        <w:rPr>
          <w:rFonts w:ascii="Times New Roman" w:hAnsi="Times New Roman" w:cs="Times New Roman"/>
          <w:sz w:val="24"/>
          <w:szCs w:val="24"/>
        </w:rPr>
        <w:t>°</w:t>
      </w:r>
      <w:r w:rsidRPr="00B312F0">
        <w:rPr>
          <w:rFonts w:ascii="Times New Roman" w:hAnsi="Times New Roman" w:cs="Times New Roman"/>
          <w:sz w:val="24"/>
          <w:szCs w:val="24"/>
        </w:rPr>
        <w:t>–0.4</w:t>
      </w:r>
      <w:r w:rsidR="00675758">
        <w:rPr>
          <w:rFonts w:ascii="Times New Roman" w:hAnsi="Times New Roman" w:cs="Times New Roman"/>
          <w:sz w:val="24"/>
          <w:szCs w:val="24"/>
        </w:rPr>
        <w:t xml:space="preserve">° </w:t>
      </w:r>
      <w:r w:rsidRPr="00B312F0">
        <w:rPr>
          <w:rFonts w:ascii="Times New Roman" w:hAnsi="Times New Roman" w:cs="Times New Roman"/>
          <w:sz w:val="24"/>
          <w:szCs w:val="24"/>
        </w:rPr>
        <w:t>km</w:t>
      </w:r>
      <w:r w:rsidR="00675758" w:rsidRPr="00675758">
        <w:rPr>
          <w:rFonts w:ascii="Times New Roman" w:hAnsi="Times New Roman" w:cs="Times New Roman"/>
          <w:sz w:val="24"/>
          <w:szCs w:val="24"/>
          <w:vertAlign w:val="superscript"/>
        </w:rPr>
        <w:t>-</w:t>
      </w:r>
      <w:r w:rsidRPr="00675758">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00675758">
        <w:rPr>
          <w:rFonts w:ascii="Times New Roman" w:hAnsi="Times New Roman" w:cs="Times New Roman"/>
          <w:sz w:val="24"/>
          <w:szCs w:val="24"/>
        </w:rPr>
        <w:t>and ~</w:t>
      </w:r>
      <w:r w:rsidRPr="00B312F0">
        <w:rPr>
          <w:rFonts w:ascii="Times New Roman" w:hAnsi="Times New Roman" w:cs="Times New Roman"/>
          <w:sz w:val="24"/>
          <w:szCs w:val="24"/>
        </w:rPr>
        <w:t xml:space="preserve">1.5 dB, respectively. </w:t>
      </w:r>
      <w:r w:rsidR="00675758">
        <w:rPr>
          <w:rFonts w:ascii="Times New Roman" w:hAnsi="Times New Roman" w:cs="Times New Roman"/>
          <w:sz w:val="24"/>
          <w:szCs w:val="24"/>
        </w:rPr>
        <w:t xml:space="preserve"> </w:t>
      </w:r>
      <w:r w:rsidRPr="00B312F0">
        <w:rPr>
          <w:rFonts w:ascii="Times New Roman" w:hAnsi="Times New Roman" w:cs="Times New Roman"/>
          <w:sz w:val="24"/>
          <w:szCs w:val="24"/>
        </w:rPr>
        <w:t>These values would correspond</w:t>
      </w:r>
      <w:r>
        <w:rPr>
          <w:rFonts w:ascii="Times New Roman" w:hAnsi="Times New Roman" w:cs="Times New Roman"/>
          <w:sz w:val="24"/>
          <w:szCs w:val="24"/>
        </w:rPr>
        <w:t xml:space="preserve"> </w:t>
      </w:r>
      <w:r w:rsidRPr="00B312F0">
        <w:rPr>
          <w:rFonts w:ascii="Times New Roman" w:hAnsi="Times New Roman" w:cs="Times New Roman"/>
          <w:sz w:val="24"/>
          <w:szCs w:val="24"/>
        </w:rPr>
        <w:t>to an IWC value of approximately 0.8 g</w:t>
      </w:r>
      <w:r w:rsidR="00675758">
        <w:rPr>
          <w:rFonts w:ascii="Times New Roman" w:hAnsi="Times New Roman" w:cs="Times New Roman"/>
          <w:sz w:val="24"/>
          <w:szCs w:val="24"/>
        </w:rPr>
        <w:t xml:space="preserve"> </w:t>
      </w:r>
      <w:r w:rsidRPr="00B312F0">
        <w:rPr>
          <w:rFonts w:ascii="Times New Roman" w:hAnsi="Times New Roman" w:cs="Times New Roman"/>
          <w:sz w:val="24"/>
          <w:szCs w:val="24"/>
        </w:rPr>
        <w:t>m</w:t>
      </w:r>
      <w:r w:rsidR="00675758" w:rsidRPr="00675758">
        <w:rPr>
          <w:rFonts w:ascii="Times New Roman" w:hAnsi="Times New Roman" w:cs="Times New Roman"/>
          <w:sz w:val="24"/>
          <w:szCs w:val="24"/>
          <w:vertAlign w:val="superscript"/>
        </w:rPr>
        <w:t>-</w:t>
      </w:r>
      <w:r w:rsidRPr="00675758">
        <w:rPr>
          <w:rFonts w:ascii="Times New Roman" w:hAnsi="Times New Roman" w:cs="Times New Roman"/>
          <w:sz w:val="24"/>
          <w:szCs w:val="24"/>
          <w:vertAlign w:val="superscript"/>
        </w:rPr>
        <w:t>3</w:t>
      </w:r>
      <w:r w:rsidRPr="00B312F0">
        <w:rPr>
          <w:rFonts w:ascii="Times New Roman" w:hAnsi="Times New Roman" w:cs="Times New Roman"/>
          <w:sz w:val="24"/>
          <w:szCs w:val="24"/>
        </w:rPr>
        <w:t>,</w:t>
      </w:r>
      <w:r w:rsidRPr="00B312F0">
        <w:rPr>
          <w:rFonts w:ascii="AdvPSTIM10-R" w:hAnsi="AdvPSTIM10-R" w:cs="AdvPSTIM10-R"/>
          <w:sz w:val="19"/>
          <w:szCs w:val="19"/>
        </w:rPr>
        <w:t xml:space="preserve"> </w:t>
      </w:r>
      <w:r w:rsidRPr="00B312F0">
        <w:rPr>
          <w:rFonts w:ascii="Times New Roman" w:hAnsi="Times New Roman" w:cs="Times New Roman"/>
          <w:sz w:val="24"/>
          <w:szCs w:val="24"/>
        </w:rPr>
        <w:t>further illustrating tha</w:t>
      </w:r>
      <w:r>
        <w:rPr>
          <w:rFonts w:ascii="Times New Roman" w:hAnsi="Times New Roman" w:cs="Times New Roman"/>
          <w:sz w:val="24"/>
          <w:szCs w:val="24"/>
        </w:rPr>
        <w:t xml:space="preserve">t the Northeast blizzard was an </w:t>
      </w:r>
      <w:r w:rsidRPr="00B312F0">
        <w:rPr>
          <w:rFonts w:ascii="Times New Roman" w:hAnsi="Times New Roman" w:cs="Times New Roman"/>
          <w:sz w:val="24"/>
          <w:szCs w:val="24"/>
        </w:rPr>
        <w:t>extreme winter event.</w:t>
      </w:r>
    </w:p>
    <w:p w:rsidR="007E42DA" w:rsidRDefault="007E42DA" w:rsidP="007E42DA">
      <w:pPr>
        <w:spacing w:after="0" w:line="480" w:lineRule="auto"/>
        <w:jc w:val="both"/>
        <w:rPr>
          <w:rFonts w:ascii="Times New Roman" w:hAnsi="Times New Roman" w:cs="Times New Roman"/>
          <w:sz w:val="24"/>
          <w:szCs w:val="24"/>
        </w:rPr>
      </w:pPr>
    </w:p>
    <w:p w:rsidR="007C2AA4" w:rsidRPr="002F0762" w:rsidRDefault="00742A76" w:rsidP="00DC1B82">
      <w:pPr>
        <w:pStyle w:val="Heading3"/>
        <w:numPr>
          <w:ilvl w:val="0"/>
          <w:numId w:val="4"/>
        </w:numPr>
        <w:spacing w:before="0" w:line="480" w:lineRule="auto"/>
        <w:rPr>
          <w:rFonts w:ascii="Times New Roman" w:hAnsi="Times New Roman" w:cs="Times New Roman"/>
          <w:b w:val="0"/>
          <w:i/>
          <w:color w:val="auto"/>
          <w:sz w:val="24"/>
          <w:szCs w:val="24"/>
        </w:rPr>
      </w:pPr>
      <w:bookmarkStart w:id="58" w:name="_Toc529624134"/>
      <w:bookmarkStart w:id="59" w:name="_Toc529633959"/>
      <w:r>
        <w:rPr>
          <w:rFonts w:ascii="Times New Roman" w:hAnsi="Times New Roman" w:cs="Times New Roman"/>
          <w:b w:val="0"/>
          <w:i/>
          <w:color w:val="auto"/>
          <w:sz w:val="24"/>
          <w:szCs w:val="24"/>
        </w:rPr>
        <w:t>Informative polarimetric artifacts</w:t>
      </w:r>
      <w:bookmarkEnd w:id="58"/>
      <w:bookmarkEnd w:id="59"/>
    </w:p>
    <w:p w:rsidR="006927F0" w:rsidRDefault="007C2AA4" w:rsidP="00F27962">
      <w:pPr>
        <w:spacing w:after="0" w:line="480" w:lineRule="auto"/>
        <w:ind w:firstLine="720"/>
        <w:jc w:val="both"/>
        <w:rPr>
          <w:rFonts w:ascii="Times New Roman" w:hAnsi="Times New Roman" w:cs="Times New Roman"/>
          <w:sz w:val="24"/>
          <w:szCs w:val="24"/>
        </w:rPr>
      </w:pPr>
      <w:r w:rsidRPr="007C2AA4">
        <w:rPr>
          <w:rFonts w:ascii="Times New Roman" w:hAnsi="Times New Roman" w:cs="Times New Roman"/>
          <w:sz w:val="24"/>
          <w:szCs w:val="24"/>
        </w:rPr>
        <w:t>Several types of artifacts we</w:t>
      </w:r>
      <w:r>
        <w:rPr>
          <w:rFonts w:ascii="Times New Roman" w:hAnsi="Times New Roman" w:cs="Times New Roman"/>
          <w:sz w:val="24"/>
          <w:szCs w:val="24"/>
        </w:rPr>
        <w:t xml:space="preserve">re observed in the polarimetric </w:t>
      </w:r>
      <w:r w:rsidR="00AD5A12">
        <w:rPr>
          <w:rFonts w:ascii="Times New Roman" w:hAnsi="Times New Roman" w:cs="Times New Roman"/>
          <w:sz w:val="24"/>
          <w:szCs w:val="24"/>
        </w:rPr>
        <w:t xml:space="preserve">data. These features </w:t>
      </w:r>
      <w:r w:rsidRPr="007C2AA4">
        <w:rPr>
          <w:rFonts w:ascii="Times New Roman" w:hAnsi="Times New Roman" w:cs="Times New Roman"/>
          <w:sz w:val="24"/>
          <w:szCs w:val="24"/>
        </w:rPr>
        <w:t>should not be overlooked,</w:t>
      </w:r>
      <w:r>
        <w:rPr>
          <w:rFonts w:ascii="Times New Roman" w:hAnsi="Times New Roman" w:cs="Times New Roman"/>
          <w:sz w:val="24"/>
          <w:szCs w:val="24"/>
        </w:rPr>
        <w:t xml:space="preserve"> </w:t>
      </w:r>
      <w:r w:rsidRPr="007C2AA4">
        <w:rPr>
          <w:rFonts w:ascii="Times New Roman" w:hAnsi="Times New Roman" w:cs="Times New Roman"/>
          <w:sz w:val="24"/>
          <w:szCs w:val="24"/>
        </w:rPr>
        <w:t>as they can also provide valuable information about</w:t>
      </w:r>
      <w:r>
        <w:rPr>
          <w:rFonts w:ascii="Times New Roman" w:hAnsi="Times New Roman" w:cs="Times New Roman"/>
          <w:sz w:val="24"/>
          <w:szCs w:val="24"/>
        </w:rPr>
        <w:t xml:space="preserve"> </w:t>
      </w:r>
      <w:r w:rsidRPr="007C2AA4">
        <w:rPr>
          <w:rFonts w:ascii="Times New Roman" w:hAnsi="Times New Roman" w:cs="Times New Roman"/>
          <w:sz w:val="24"/>
          <w:szCs w:val="24"/>
        </w:rPr>
        <w:t>storm microph</w:t>
      </w:r>
      <w:r w:rsidR="00DA6966">
        <w:rPr>
          <w:rFonts w:ascii="Times New Roman" w:hAnsi="Times New Roman" w:cs="Times New Roman"/>
          <w:sz w:val="24"/>
          <w:szCs w:val="24"/>
        </w:rPr>
        <w:t>ysical processes (Kumjian</w:t>
      </w:r>
      <w:r w:rsidRPr="007C2AA4">
        <w:rPr>
          <w:rFonts w:ascii="Times New Roman" w:hAnsi="Times New Roman" w:cs="Times New Roman"/>
          <w:sz w:val="24"/>
          <w:szCs w:val="24"/>
        </w:rPr>
        <w:t xml:space="preserve"> 2013</w:t>
      </w:r>
      <w:r w:rsidR="00DA6966">
        <w:rPr>
          <w:rFonts w:ascii="Times New Roman" w:hAnsi="Times New Roman" w:cs="Times New Roman"/>
          <w:sz w:val="24"/>
          <w:szCs w:val="24"/>
        </w:rPr>
        <w:t>c</w:t>
      </w:r>
      <w:r w:rsidRPr="007C2AA4">
        <w:rPr>
          <w:rFonts w:ascii="Times New Roman" w:hAnsi="Times New Roman" w:cs="Times New Roman"/>
          <w:sz w:val="24"/>
          <w:szCs w:val="24"/>
        </w:rPr>
        <w:t>).</w:t>
      </w:r>
    </w:p>
    <w:p w:rsidR="007E42DA" w:rsidRDefault="007E42DA" w:rsidP="00F27962">
      <w:pPr>
        <w:spacing w:after="0" w:line="480" w:lineRule="auto"/>
        <w:ind w:firstLine="720"/>
        <w:jc w:val="both"/>
        <w:rPr>
          <w:rFonts w:ascii="Times New Roman" w:hAnsi="Times New Roman" w:cs="Times New Roman"/>
          <w:sz w:val="24"/>
          <w:szCs w:val="24"/>
        </w:rPr>
      </w:pPr>
    </w:p>
    <w:p w:rsidR="007C2AA4" w:rsidRPr="00AD5A12" w:rsidRDefault="007C2AA4" w:rsidP="00F27962">
      <w:pPr>
        <w:pStyle w:val="Heading4"/>
        <w:numPr>
          <w:ilvl w:val="0"/>
          <w:numId w:val="6"/>
        </w:numPr>
        <w:spacing w:before="0" w:line="480" w:lineRule="auto"/>
        <w:rPr>
          <w:rFonts w:ascii="Times New Roman" w:hAnsi="Times New Roman" w:cs="Times New Roman"/>
          <w:b w:val="0"/>
          <w:i w:val="0"/>
          <w:color w:val="auto"/>
          <w:sz w:val="24"/>
          <w:szCs w:val="24"/>
        </w:rPr>
      </w:pPr>
      <w:bookmarkStart w:id="60" w:name="_Toc529633960"/>
      <w:r w:rsidRPr="00AD5A12">
        <w:rPr>
          <w:rFonts w:ascii="Times New Roman" w:hAnsi="Times New Roman" w:cs="Times New Roman"/>
          <w:b w:val="0"/>
          <w:i w:val="0"/>
          <w:color w:val="auto"/>
          <w:sz w:val="24"/>
          <w:szCs w:val="24"/>
        </w:rPr>
        <w:t>DEPOLARIZATION STREAKS</w:t>
      </w:r>
      <w:bookmarkEnd w:id="60"/>
    </w:p>
    <w:p w:rsidR="00AD5A12" w:rsidRPr="00AD5A12" w:rsidRDefault="00AD5A12" w:rsidP="00F27962">
      <w:pPr>
        <w:spacing w:after="0" w:line="480" w:lineRule="auto"/>
        <w:ind w:firstLine="720"/>
        <w:jc w:val="both"/>
        <w:rPr>
          <w:rFonts w:ascii="Times New Roman" w:hAnsi="Times New Roman" w:cs="Times New Roman"/>
          <w:sz w:val="24"/>
          <w:szCs w:val="24"/>
        </w:rPr>
      </w:pPr>
      <w:r w:rsidRPr="00AD5A12">
        <w:rPr>
          <w:rFonts w:ascii="Times New Roman" w:hAnsi="Times New Roman" w:cs="Times New Roman"/>
          <w:sz w:val="24"/>
          <w:szCs w:val="24"/>
        </w:rPr>
        <w:t>Depolarization streaks were observed during the time</w:t>
      </w:r>
      <w:r>
        <w:rPr>
          <w:rFonts w:ascii="Times New Roman" w:hAnsi="Times New Roman" w:cs="Times New Roman"/>
          <w:sz w:val="24"/>
          <w:szCs w:val="24"/>
        </w:rPr>
        <w:t xml:space="preserve"> </w:t>
      </w:r>
      <w:r w:rsidRPr="00AD5A12">
        <w:rPr>
          <w:rFonts w:ascii="Times New Roman" w:hAnsi="Times New Roman" w:cs="Times New Roman"/>
          <w:sz w:val="24"/>
          <w:szCs w:val="24"/>
        </w:rPr>
        <w:t>of heaviest precipitation, when the low-level Z</w:t>
      </w:r>
      <w:r w:rsidRPr="00AD5A12">
        <w:rPr>
          <w:rFonts w:ascii="Times New Roman" w:hAnsi="Times New Roman" w:cs="Times New Roman"/>
          <w:sz w:val="24"/>
          <w:szCs w:val="24"/>
          <w:vertAlign w:val="subscript"/>
        </w:rPr>
        <w:t>H</w:t>
      </w:r>
      <w:r w:rsidRPr="00AD5A12">
        <w:rPr>
          <w:rFonts w:ascii="Times New Roman" w:hAnsi="Times New Roman" w:cs="Times New Roman"/>
          <w:sz w:val="24"/>
          <w:szCs w:val="24"/>
        </w:rPr>
        <w:t xml:space="preserve"> was</w:t>
      </w:r>
      <w:r w:rsidRPr="00AD5A12">
        <w:rPr>
          <w:rFonts w:ascii="AdvPS586B" w:hAnsi="AdvPS586B" w:cs="AdvPS586B"/>
          <w:color w:val="000000"/>
          <w:sz w:val="19"/>
          <w:szCs w:val="19"/>
        </w:rPr>
        <w:t xml:space="preserve"> </w:t>
      </w:r>
      <w:r>
        <w:rPr>
          <w:rFonts w:ascii="Times New Roman" w:hAnsi="Times New Roman" w:cs="Times New Roman"/>
          <w:sz w:val="24"/>
          <w:szCs w:val="24"/>
        </w:rPr>
        <w:t>&gt;</w:t>
      </w:r>
      <w:r w:rsidRPr="00AD5A12">
        <w:rPr>
          <w:rFonts w:ascii="Times New Roman" w:hAnsi="Times New Roman" w:cs="Times New Roman"/>
          <w:sz w:val="24"/>
          <w:szCs w:val="24"/>
        </w:rPr>
        <w:t xml:space="preserve">50dBZ. </w:t>
      </w:r>
      <w:r>
        <w:rPr>
          <w:rFonts w:ascii="Times New Roman" w:hAnsi="Times New Roman" w:cs="Times New Roman"/>
          <w:sz w:val="24"/>
          <w:szCs w:val="24"/>
        </w:rPr>
        <w:t xml:space="preserve"> </w:t>
      </w:r>
      <w:r w:rsidRPr="00AD5A12">
        <w:rPr>
          <w:rFonts w:ascii="Times New Roman" w:hAnsi="Times New Roman" w:cs="Times New Roman"/>
          <w:sz w:val="24"/>
          <w:szCs w:val="24"/>
        </w:rPr>
        <w:t>According to Ryzhkov et al. (2011)</w:t>
      </w:r>
      <w:r>
        <w:rPr>
          <w:rFonts w:ascii="Times New Roman" w:hAnsi="Times New Roman" w:cs="Times New Roman"/>
          <w:sz w:val="24"/>
          <w:szCs w:val="24"/>
        </w:rPr>
        <w:t xml:space="preserve">, weak </w:t>
      </w:r>
      <w:r w:rsidRPr="00AD5A12">
        <w:rPr>
          <w:rFonts w:ascii="Times New Roman" w:hAnsi="Times New Roman" w:cs="Times New Roman"/>
          <w:sz w:val="24"/>
          <w:szCs w:val="24"/>
        </w:rPr>
        <w:t>convective updrafts in winter storms can produce a tangible</w:t>
      </w:r>
      <w:r>
        <w:rPr>
          <w:rFonts w:ascii="Times New Roman" w:hAnsi="Times New Roman" w:cs="Times New Roman"/>
          <w:sz w:val="24"/>
          <w:szCs w:val="24"/>
        </w:rPr>
        <w:t xml:space="preserve"> </w:t>
      </w:r>
      <w:r w:rsidRPr="00AD5A12">
        <w:rPr>
          <w:rFonts w:ascii="Times New Roman" w:hAnsi="Times New Roman" w:cs="Times New Roman"/>
          <w:sz w:val="24"/>
          <w:szCs w:val="24"/>
        </w:rPr>
        <w:t>amount of graupel and charge separation sufficient to</w:t>
      </w:r>
      <w:r>
        <w:rPr>
          <w:rFonts w:ascii="Times New Roman" w:hAnsi="Times New Roman" w:cs="Times New Roman"/>
          <w:sz w:val="24"/>
          <w:szCs w:val="24"/>
        </w:rPr>
        <w:t xml:space="preserve"> </w:t>
      </w:r>
      <w:r w:rsidRPr="00AD5A12">
        <w:rPr>
          <w:rFonts w:ascii="Times New Roman" w:hAnsi="Times New Roman" w:cs="Times New Roman"/>
          <w:sz w:val="24"/>
          <w:szCs w:val="24"/>
        </w:rPr>
        <w:t xml:space="preserve">generate electric fields. </w:t>
      </w:r>
      <w:r>
        <w:rPr>
          <w:rFonts w:ascii="Times New Roman" w:hAnsi="Times New Roman" w:cs="Times New Roman"/>
          <w:sz w:val="24"/>
          <w:szCs w:val="24"/>
        </w:rPr>
        <w:t xml:space="preserve"> </w:t>
      </w:r>
      <w:r w:rsidRPr="00AD5A12">
        <w:rPr>
          <w:rFonts w:ascii="Times New Roman" w:hAnsi="Times New Roman" w:cs="Times New Roman"/>
          <w:sz w:val="24"/>
          <w:szCs w:val="24"/>
        </w:rPr>
        <w:t>Furthermore, strong electrostatic</w:t>
      </w:r>
      <w:r>
        <w:rPr>
          <w:rFonts w:ascii="Times New Roman" w:hAnsi="Times New Roman" w:cs="Times New Roman"/>
          <w:sz w:val="24"/>
          <w:szCs w:val="24"/>
        </w:rPr>
        <w:t xml:space="preserve"> </w:t>
      </w:r>
      <w:r w:rsidRPr="00AD5A12">
        <w:rPr>
          <w:rFonts w:ascii="Times New Roman" w:hAnsi="Times New Roman" w:cs="Times New Roman"/>
          <w:sz w:val="24"/>
          <w:szCs w:val="24"/>
        </w:rPr>
        <w:t xml:space="preserve">fields can change the </w:t>
      </w:r>
      <w:r w:rsidRPr="00AD5A12">
        <w:rPr>
          <w:rFonts w:ascii="Times New Roman" w:hAnsi="Times New Roman" w:cs="Times New Roman"/>
          <w:sz w:val="24"/>
          <w:szCs w:val="24"/>
        </w:rPr>
        <w:lastRenderedPageBreak/>
        <w:t>orientation of ice crystals atop these</w:t>
      </w:r>
      <w:r>
        <w:rPr>
          <w:rFonts w:ascii="Times New Roman" w:hAnsi="Times New Roman" w:cs="Times New Roman"/>
          <w:sz w:val="24"/>
          <w:szCs w:val="24"/>
        </w:rPr>
        <w:t xml:space="preserve"> </w:t>
      </w:r>
      <w:r w:rsidRPr="00AD5A12">
        <w:rPr>
          <w:rFonts w:ascii="Times New Roman" w:hAnsi="Times New Roman" w:cs="Times New Roman"/>
          <w:sz w:val="24"/>
          <w:szCs w:val="24"/>
        </w:rPr>
        <w:t>updrafts, causing the transmitted radar signal to become</w:t>
      </w:r>
      <w:r>
        <w:rPr>
          <w:rFonts w:ascii="Times New Roman" w:hAnsi="Times New Roman" w:cs="Times New Roman"/>
          <w:sz w:val="24"/>
          <w:szCs w:val="24"/>
        </w:rPr>
        <w:t xml:space="preserve"> </w:t>
      </w:r>
      <w:r w:rsidRPr="00AD5A12">
        <w:rPr>
          <w:rFonts w:ascii="Times New Roman" w:hAnsi="Times New Roman" w:cs="Times New Roman"/>
          <w:sz w:val="24"/>
          <w:szCs w:val="24"/>
        </w:rPr>
        <w:t>depolarized (Ryzhkov and Zrni</w:t>
      </w:r>
      <w:r>
        <w:rPr>
          <w:rFonts w:ascii="Times New Roman" w:hAnsi="Times New Roman" w:cs="Times New Roman"/>
          <w:sz w:val="24"/>
          <w:szCs w:val="24"/>
        </w:rPr>
        <w:t xml:space="preserve">ć </w:t>
      </w:r>
      <w:r w:rsidRPr="00AD5A12">
        <w:rPr>
          <w:rFonts w:ascii="Times New Roman" w:hAnsi="Times New Roman" w:cs="Times New Roman"/>
          <w:sz w:val="24"/>
          <w:szCs w:val="24"/>
        </w:rPr>
        <w:t>2007; Ryzhkov et al.</w:t>
      </w:r>
      <w:r>
        <w:rPr>
          <w:rFonts w:ascii="Times New Roman" w:hAnsi="Times New Roman" w:cs="Times New Roman"/>
          <w:sz w:val="24"/>
          <w:szCs w:val="24"/>
        </w:rPr>
        <w:t xml:space="preserve"> </w:t>
      </w:r>
      <w:r w:rsidRPr="00AD5A12">
        <w:rPr>
          <w:rFonts w:ascii="Times New Roman" w:hAnsi="Times New Roman" w:cs="Times New Roman"/>
          <w:sz w:val="24"/>
          <w:szCs w:val="24"/>
        </w:rPr>
        <w:t>2011).</w:t>
      </w:r>
      <w:r>
        <w:rPr>
          <w:rFonts w:ascii="Times New Roman" w:hAnsi="Times New Roman" w:cs="Times New Roman"/>
          <w:sz w:val="24"/>
          <w:szCs w:val="24"/>
        </w:rPr>
        <w:t xml:space="preserve"> </w:t>
      </w:r>
      <w:r w:rsidRPr="00AD5A12">
        <w:rPr>
          <w:rFonts w:ascii="Times New Roman" w:hAnsi="Times New Roman" w:cs="Times New Roman"/>
          <w:sz w:val="24"/>
          <w:szCs w:val="24"/>
        </w:rPr>
        <w:t xml:space="preserve"> The resulting polarimetric signatures reveal the</w:t>
      </w:r>
      <w:r>
        <w:rPr>
          <w:rFonts w:ascii="Times New Roman" w:hAnsi="Times New Roman" w:cs="Times New Roman"/>
          <w:sz w:val="24"/>
          <w:szCs w:val="24"/>
        </w:rPr>
        <w:t xml:space="preserve"> </w:t>
      </w:r>
      <w:r w:rsidRPr="00AD5A12">
        <w:rPr>
          <w:rFonts w:ascii="Times New Roman" w:hAnsi="Times New Roman" w:cs="Times New Roman"/>
          <w:sz w:val="24"/>
          <w:szCs w:val="24"/>
        </w:rPr>
        <w:t>depolarization through radial streaks of enhanced positive</w:t>
      </w:r>
      <w:r>
        <w:rPr>
          <w:rFonts w:ascii="Times New Roman" w:hAnsi="Times New Roman" w:cs="Times New Roman"/>
          <w:sz w:val="24"/>
          <w:szCs w:val="24"/>
        </w:rPr>
        <w:t xml:space="preserve"> </w:t>
      </w:r>
      <w:r w:rsidRPr="00AD5A12">
        <w:rPr>
          <w:rFonts w:ascii="Times New Roman" w:hAnsi="Times New Roman" w:cs="Times New Roman"/>
          <w:sz w:val="24"/>
          <w:szCs w:val="24"/>
        </w:rPr>
        <w:t>and/or negative Z</w:t>
      </w:r>
      <w:r w:rsidRPr="00AD5A12">
        <w:rPr>
          <w:rFonts w:ascii="Times New Roman" w:hAnsi="Times New Roman" w:cs="Times New Roman"/>
          <w:sz w:val="24"/>
          <w:szCs w:val="24"/>
          <w:vertAlign w:val="subscript"/>
        </w:rPr>
        <w:t>DR</w:t>
      </w:r>
      <w:r w:rsidRPr="00AD5A1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D5A12">
        <w:rPr>
          <w:rFonts w:ascii="Times New Roman" w:hAnsi="Times New Roman" w:cs="Times New Roman"/>
          <w:sz w:val="24"/>
          <w:szCs w:val="24"/>
        </w:rPr>
        <w:t>Therefore, the numerous depolarization</w:t>
      </w:r>
      <w:r>
        <w:rPr>
          <w:rFonts w:ascii="Times New Roman" w:hAnsi="Times New Roman" w:cs="Times New Roman"/>
          <w:sz w:val="24"/>
          <w:szCs w:val="24"/>
        </w:rPr>
        <w:t xml:space="preserve"> </w:t>
      </w:r>
      <w:r w:rsidRPr="00AD5A12">
        <w:rPr>
          <w:rFonts w:ascii="Times New Roman" w:hAnsi="Times New Roman" w:cs="Times New Roman"/>
          <w:sz w:val="24"/>
          <w:szCs w:val="24"/>
        </w:rPr>
        <w:t>streaks observed during the Northeast</w:t>
      </w:r>
      <w:r>
        <w:rPr>
          <w:rFonts w:ascii="Times New Roman" w:hAnsi="Times New Roman" w:cs="Times New Roman"/>
          <w:sz w:val="24"/>
          <w:szCs w:val="24"/>
        </w:rPr>
        <w:t xml:space="preserve"> </w:t>
      </w:r>
      <w:r w:rsidRPr="00AD5A12">
        <w:rPr>
          <w:rFonts w:ascii="Times New Roman" w:hAnsi="Times New Roman" w:cs="Times New Roman"/>
          <w:sz w:val="24"/>
          <w:szCs w:val="24"/>
        </w:rPr>
        <w:t>blizzard event provided evidence of widespread electrification</w:t>
      </w:r>
      <w:r>
        <w:rPr>
          <w:rFonts w:ascii="Times New Roman" w:hAnsi="Times New Roman" w:cs="Times New Roman"/>
          <w:sz w:val="24"/>
          <w:szCs w:val="24"/>
        </w:rPr>
        <w:t xml:space="preserve"> </w:t>
      </w:r>
      <w:r w:rsidRPr="00AD5A12">
        <w:rPr>
          <w:rFonts w:ascii="Times New Roman" w:hAnsi="Times New Roman" w:cs="Times New Roman"/>
          <w:sz w:val="24"/>
          <w:szCs w:val="24"/>
        </w:rPr>
        <w:t>in the cloud.</w:t>
      </w:r>
    </w:p>
    <w:p w:rsidR="004E1654" w:rsidRDefault="00AD5A12" w:rsidP="007E42DA">
      <w:pPr>
        <w:spacing w:after="0" w:line="480" w:lineRule="auto"/>
        <w:ind w:firstLine="720"/>
        <w:jc w:val="both"/>
        <w:rPr>
          <w:rFonts w:ascii="Times New Roman" w:hAnsi="Times New Roman" w:cs="Times New Roman"/>
          <w:sz w:val="24"/>
          <w:szCs w:val="24"/>
        </w:rPr>
      </w:pPr>
      <w:r w:rsidRPr="00AD5A12">
        <w:rPr>
          <w:rFonts w:ascii="Times New Roman" w:hAnsi="Times New Roman" w:cs="Times New Roman"/>
          <w:sz w:val="24"/>
          <w:szCs w:val="24"/>
        </w:rPr>
        <w:t>Depolarization streaks occurred in the southern</w:t>
      </w:r>
      <w:r>
        <w:rPr>
          <w:rFonts w:ascii="Times New Roman" w:hAnsi="Times New Roman" w:cs="Times New Roman"/>
          <w:sz w:val="24"/>
          <w:szCs w:val="24"/>
        </w:rPr>
        <w:t xml:space="preserve"> </w:t>
      </w:r>
      <w:r w:rsidRPr="00AD5A12">
        <w:rPr>
          <w:rFonts w:ascii="Times New Roman" w:hAnsi="Times New Roman" w:cs="Times New Roman"/>
          <w:sz w:val="24"/>
          <w:szCs w:val="24"/>
        </w:rPr>
        <w:t>comma-head region of the synoptic-scale low pressure</w:t>
      </w:r>
      <w:r>
        <w:rPr>
          <w:rFonts w:ascii="Times New Roman" w:hAnsi="Times New Roman" w:cs="Times New Roman"/>
          <w:sz w:val="24"/>
          <w:szCs w:val="24"/>
        </w:rPr>
        <w:t xml:space="preserve"> </w:t>
      </w:r>
      <w:r w:rsidRPr="00AD5A12">
        <w:rPr>
          <w:rFonts w:ascii="Times New Roman" w:hAnsi="Times New Roman" w:cs="Times New Roman"/>
          <w:sz w:val="24"/>
          <w:szCs w:val="24"/>
        </w:rPr>
        <w:t>system from 2100 through 0300 UTC 9 February 2013,</w:t>
      </w:r>
      <w:r>
        <w:rPr>
          <w:rFonts w:ascii="Times New Roman" w:hAnsi="Times New Roman" w:cs="Times New Roman"/>
          <w:sz w:val="24"/>
          <w:szCs w:val="24"/>
        </w:rPr>
        <w:t xml:space="preserve"> </w:t>
      </w:r>
      <w:r w:rsidRPr="00AD5A12">
        <w:rPr>
          <w:rFonts w:ascii="Times New Roman" w:hAnsi="Times New Roman" w:cs="Times New Roman"/>
          <w:sz w:val="24"/>
          <w:szCs w:val="24"/>
        </w:rPr>
        <w:t>and were most frequent and pronounced during the</w:t>
      </w:r>
      <w:r>
        <w:rPr>
          <w:rFonts w:ascii="Times New Roman" w:hAnsi="Times New Roman" w:cs="Times New Roman"/>
          <w:sz w:val="24"/>
          <w:szCs w:val="24"/>
        </w:rPr>
        <w:t xml:space="preserve"> </w:t>
      </w:r>
      <w:r w:rsidRPr="00AD5A12">
        <w:rPr>
          <w:rFonts w:ascii="Times New Roman" w:hAnsi="Times New Roman" w:cs="Times New Roman"/>
          <w:sz w:val="24"/>
          <w:szCs w:val="24"/>
        </w:rPr>
        <w:t>2300 UTC hour, when Z</w:t>
      </w:r>
      <w:r w:rsidRPr="00AD5A12">
        <w:rPr>
          <w:rFonts w:ascii="Times New Roman" w:hAnsi="Times New Roman" w:cs="Times New Roman"/>
          <w:sz w:val="24"/>
          <w:szCs w:val="24"/>
          <w:vertAlign w:val="subscript"/>
        </w:rPr>
        <w:t>H</w:t>
      </w:r>
      <w:r w:rsidRPr="00AD5A12">
        <w:rPr>
          <w:rFonts w:ascii="Times New Roman" w:hAnsi="Times New Roman" w:cs="Times New Roman"/>
          <w:sz w:val="24"/>
          <w:szCs w:val="24"/>
        </w:rPr>
        <w:t xml:space="preserve"> exceeded 55 dBZ near the</w:t>
      </w:r>
      <w:r>
        <w:rPr>
          <w:rFonts w:ascii="Times New Roman" w:hAnsi="Times New Roman" w:cs="Times New Roman"/>
          <w:sz w:val="24"/>
          <w:szCs w:val="24"/>
        </w:rPr>
        <w:t xml:space="preserve"> </w:t>
      </w:r>
      <w:r w:rsidRPr="00AD5A12">
        <w:rPr>
          <w:rFonts w:ascii="Times New Roman" w:hAnsi="Times New Roman" w:cs="Times New Roman"/>
          <w:sz w:val="24"/>
          <w:szCs w:val="24"/>
        </w:rPr>
        <w:t xml:space="preserve">surface. </w:t>
      </w:r>
      <w:r>
        <w:rPr>
          <w:rFonts w:ascii="Times New Roman" w:hAnsi="Times New Roman" w:cs="Times New Roman"/>
          <w:sz w:val="24"/>
          <w:szCs w:val="24"/>
        </w:rPr>
        <w:t xml:space="preserve"> </w:t>
      </w:r>
      <w:r w:rsidRPr="00AD5A12">
        <w:rPr>
          <w:rFonts w:ascii="Times New Roman" w:hAnsi="Times New Roman" w:cs="Times New Roman"/>
          <w:sz w:val="24"/>
          <w:szCs w:val="24"/>
        </w:rPr>
        <w:t>The location of these streaks within the system</w:t>
      </w:r>
      <w:r>
        <w:rPr>
          <w:rFonts w:ascii="Times New Roman" w:hAnsi="Times New Roman" w:cs="Times New Roman"/>
          <w:sz w:val="24"/>
          <w:szCs w:val="24"/>
        </w:rPr>
        <w:t xml:space="preserve"> </w:t>
      </w:r>
      <w:r w:rsidRPr="00AD5A12">
        <w:rPr>
          <w:rFonts w:ascii="Times New Roman" w:hAnsi="Times New Roman" w:cs="Times New Roman"/>
          <w:sz w:val="24"/>
          <w:szCs w:val="24"/>
        </w:rPr>
        <w:t xml:space="preserve">supports the work by </w:t>
      </w:r>
      <w:proofErr w:type="spellStart"/>
      <w:r w:rsidRPr="00AD5A12">
        <w:rPr>
          <w:rFonts w:ascii="Times New Roman" w:hAnsi="Times New Roman" w:cs="Times New Roman"/>
          <w:sz w:val="24"/>
          <w:szCs w:val="24"/>
        </w:rPr>
        <w:t>Rauber</w:t>
      </w:r>
      <w:proofErr w:type="spellEnd"/>
      <w:r w:rsidRPr="00AD5A12">
        <w:rPr>
          <w:rFonts w:ascii="Times New Roman" w:hAnsi="Times New Roman" w:cs="Times New Roman"/>
          <w:sz w:val="24"/>
          <w:szCs w:val="24"/>
        </w:rPr>
        <w:t xml:space="preserve"> et al. (2014), who documented</w:t>
      </w:r>
      <w:r>
        <w:rPr>
          <w:rFonts w:ascii="Times New Roman" w:hAnsi="Times New Roman" w:cs="Times New Roman"/>
          <w:sz w:val="24"/>
          <w:szCs w:val="24"/>
        </w:rPr>
        <w:t xml:space="preserve"> </w:t>
      </w:r>
      <w:proofErr w:type="gramStart"/>
      <w:r w:rsidRPr="00AD5A12">
        <w:rPr>
          <w:rFonts w:ascii="Times New Roman" w:hAnsi="Times New Roman" w:cs="Times New Roman"/>
          <w:sz w:val="24"/>
          <w:szCs w:val="24"/>
        </w:rPr>
        <w:t>a climatology</w:t>
      </w:r>
      <w:proofErr w:type="gramEnd"/>
      <w:r w:rsidRPr="00AD5A12">
        <w:rPr>
          <w:rFonts w:ascii="Times New Roman" w:hAnsi="Times New Roman" w:cs="Times New Roman"/>
          <w:sz w:val="24"/>
          <w:szCs w:val="24"/>
        </w:rPr>
        <w:t xml:space="preserve"> of electrification in the comma</w:t>
      </w:r>
      <w:r>
        <w:rPr>
          <w:rFonts w:ascii="Times New Roman" w:hAnsi="Times New Roman" w:cs="Times New Roman"/>
          <w:sz w:val="24"/>
          <w:szCs w:val="24"/>
        </w:rPr>
        <w:t xml:space="preserve"> </w:t>
      </w:r>
      <w:r w:rsidRPr="00AD5A12">
        <w:rPr>
          <w:rFonts w:ascii="Times New Roman" w:hAnsi="Times New Roman" w:cs="Times New Roman"/>
          <w:sz w:val="24"/>
          <w:szCs w:val="24"/>
        </w:rPr>
        <w:t xml:space="preserve">heads of 16 continental winter cyclones. </w:t>
      </w:r>
      <w:r>
        <w:rPr>
          <w:rFonts w:ascii="Times New Roman" w:hAnsi="Times New Roman" w:cs="Times New Roman"/>
          <w:sz w:val="24"/>
          <w:szCs w:val="24"/>
        </w:rPr>
        <w:t xml:space="preserve"> </w:t>
      </w:r>
      <w:r w:rsidRPr="00AD5A12">
        <w:rPr>
          <w:rFonts w:ascii="Times New Roman" w:hAnsi="Times New Roman" w:cs="Times New Roman"/>
          <w:sz w:val="24"/>
          <w:szCs w:val="24"/>
        </w:rPr>
        <w:t>They found that</w:t>
      </w:r>
      <w:r>
        <w:rPr>
          <w:rFonts w:ascii="Times New Roman" w:hAnsi="Times New Roman" w:cs="Times New Roman"/>
          <w:sz w:val="24"/>
          <w:szCs w:val="24"/>
        </w:rPr>
        <w:t xml:space="preserve"> </w:t>
      </w:r>
      <w:r w:rsidRPr="00AD5A12">
        <w:rPr>
          <w:rFonts w:ascii="Times New Roman" w:hAnsi="Times New Roman" w:cs="Times New Roman"/>
          <w:sz w:val="24"/>
          <w:szCs w:val="24"/>
        </w:rPr>
        <w:t>lightning originated in elevated convective cells within the</w:t>
      </w:r>
      <w:r w:rsidRPr="00AD5A12">
        <w:rPr>
          <w:rFonts w:ascii="AdvPSTIM10-R" w:hAnsi="AdvPSTIM10-R" w:cs="AdvPSTIM10-R"/>
          <w:color w:val="000000"/>
          <w:sz w:val="19"/>
          <w:szCs w:val="19"/>
        </w:rPr>
        <w:t xml:space="preserve"> </w:t>
      </w:r>
      <w:r w:rsidRPr="00AD5A12">
        <w:rPr>
          <w:rFonts w:ascii="Times New Roman" w:hAnsi="Times New Roman" w:cs="Times New Roman"/>
          <w:sz w:val="24"/>
          <w:szCs w:val="24"/>
        </w:rPr>
        <w:t>southern region of the</w:t>
      </w:r>
      <w:r>
        <w:rPr>
          <w:rFonts w:ascii="Times New Roman" w:hAnsi="Times New Roman" w:cs="Times New Roman"/>
          <w:sz w:val="24"/>
          <w:szCs w:val="24"/>
        </w:rPr>
        <w:t xml:space="preserve"> comma head, due to advancement </w:t>
      </w:r>
      <w:r w:rsidRPr="00AD5A12">
        <w:rPr>
          <w:rFonts w:ascii="Times New Roman" w:hAnsi="Times New Roman" w:cs="Times New Roman"/>
          <w:sz w:val="24"/>
          <w:szCs w:val="24"/>
        </w:rPr>
        <w:t>of upper-tropospheric dry air within the dry slot over the</w:t>
      </w:r>
      <w:r>
        <w:rPr>
          <w:rFonts w:ascii="Times New Roman" w:hAnsi="Times New Roman" w:cs="Times New Roman"/>
          <w:sz w:val="24"/>
          <w:szCs w:val="24"/>
        </w:rPr>
        <w:t xml:space="preserve"> </w:t>
      </w:r>
      <w:r w:rsidRPr="00AD5A12">
        <w:rPr>
          <w:rFonts w:ascii="Times New Roman" w:hAnsi="Times New Roman" w:cs="Times New Roman"/>
          <w:sz w:val="24"/>
          <w:szCs w:val="24"/>
        </w:rPr>
        <w:t xml:space="preserve">low-level moist air. </w:t>
      </w:r>
      <w:r>
        <w:rPr>
          <w:rFonts w:ascii="Times New Roman" w:hAnsi="Times New Roman" w:cs="Times New Roman"/>
          <w:sz w:val="24"/>
          <w:szCs w:val="24"/>
        </w:rPr>
        <w:t xml:space="preserve"> </w:t>
      </w:r>
      <w:r w:rsidRPr="00AD5A12">
        <w:rPr>
          <w:rFonts w:ascii="Times New Roman" w:hAnsi="Times New Roman" w:cs="Times New Roman"/>
          <w:sz w:val="24"/>
          <w:szCs w:val="24"/>
        </w:rPr>
        <w:t>Although beyond the scope of this</w:t>
      </w:r>
      <w:r>
        <w:rPr>
          <w:rFonts w:ascii="Times New Roman" w:hAnsi="Times New Roman" w:cs="Times New Roman"/>
          <w:sz w:val="24"/>
          <w:szCs w:val="24"/>
        </w:rPr>
        <w:t xml:space="preserve"> </w:t>
      </w:r>
      <w:r w:rsidRPr="00AD5A12">
        <w:rPr>
          <w:rFonts w:ascii="Times New Roman" w:hAnsi="Times New Roman" w:cs="Times New Roman"/>
          <w:sz w:val="24"/>
          <w:szCs w:val="24"/>
        </w:rPr>
        <w:t>work, it is possible that a similar mechanism may have</w:t>
      </w:r>
      <w:r>
        <w:rPr>
          <w:rFonts w:ascii="Times New Roman" w:hAnsi="Times New Roman" w:cs="Times New Roman"/>
          <w:sz w:val="24"/>
          <w:szCs w:val="24"/>
        </w:rPr>
        <w:t xml:space="preserve"> </w:t>
      </w:r>
      <w:r w:rsidRPr="00AD5A12">
        <w:rPr>
          <w:rFonts w:ascii="Times New Roman" w:hAnsi="Times New Roman" w:cs="Times New Roman"/>
          <w:sz w:val="24"/>
          <w:szCs w:val="24"/>
        </w:rPr>
        <w:t>been responsible for triggering cloud electrification in</w:t>
      </w:r>
      <w:r>
        <w:rPr>
          <w:rFonts w:ascii="Times New Roman" w:hAnsi="Times New Roman" w:cs="Times New Roman"/>
          <w:sz w:val="24"/>
          <w:szCs w:val="24"/>
        </w:rPr>
        <w:t xml:space="preserve"> </w:t>
      </w:r>
      <w:r w:rsidRPr="00AD5A12">
        <w:rPr>
          <w:rFonts w:ascii="Times New Roman" w:hAnsi="Times New Roman" w:cs="Times New Roman"/>
          <w:sz w:val="24"/>
          <w:szCs w:val="24"/>
        </w:rPr>
        <w:t>the February 2013 Northeast blizzard.</w:t>
      </w:r>
      <w:r>
        <w:rPr>
          <w:rFonts w:ascii="Times New Roman" w:hAnsi="Times New Roman" w:cs="Times New Roman"/>
          <w:sz w:val="24"/>
          <w:szCs w:val="24"/>
        </w:rPr>
        <w:t xml:space="preserve">  </w:t>
      </w:r>
    </w:p>
    <w:p w:rsidR="00742A76" w:rsidRDefault="00AD5A12" w:rsidP="007E42DA">
      <w:pPr>
        <w:spacing w:afterLines="100" w:after="240" w:line="480" w:lineRule="auto"/>
        <w:ind w:firstLine="720"/>
        <w:jc w:val="both"/>
        <w:rPr>
          <w:rFonts w:ascii="Times New Roman" w:hAnsi="Times New Roman" w:cs="Times New Roman"/>
          <w:sz w:val="24"/>
          <w:szCs w:val="24"/>
        </w:rPr>
      </w:pPr>
      <w:r w:rsidRPr="00AD5A12">
        <w:rPr>
          <w:rFonts w:ascii="Times New Roman" w:hAnsi="Times New Roman" w:cs="Times New Roman"/>
          <w:sz w:val="24"/>
          <w:szCs w:val="24"/>
        </w:rPr>
        <w:t>The depolarization streaks were observed at the 0.5</w:t>
      </w:r>
      <w:r>
        <w:rPr>
          <w:rFonts w:ascii="Times New Roman" w:hAnsi="Times New Roman" w:cs="Times New Roman"/>
          <w:sz w:val="24"/>
          <w:szCs w:val="24"/>
        </w:rPr>
        <w:t>°</w:t>
      </w:r>
      <w:r w:rsidRPr="00AD5A12">
        <w:rPr>
          <w:rFonts w:ascii="Times New Roman" w:hAnsi="Times New Roman" w:cs="Times New Roman"/>
          <w:sz w:val="24"/>
          <w:szCs w:val="24"/>
        </w:rPr>
        <w:t>–</w:t>
      </w:r>
      <w:r>
        <w:rPr>
          <w:rFonts w:ascii="Times New Roman" w:hAnsi="Times New Roman" w:cs="Times New Roman"/>
          <w:sz w:val="24"/>
          <w:szCs w:val="24"/>
        </w:rPr>
        <w:t xml:space="preserve"> </w:t>
      </w:r>
      <w:r w:rsidRPr="00AD5A12">
        <w:rPr>
          <w:rFonts w:ascii="Times New Roman" w:hAnsi="Times New Roman" w:cs="Times New Roman"/>
          <w:sz w:val="24"/>
          <w:szCs w:val="24"/>
        </w:rPr>
        <w:t>9.89</w:t>
      </w:r>
      <w:r>
        <w:rPr>
          <w:rFonts w:ascii="Times New Roman" w:hAnsi="Times New Roman" w:cs="Times New Roman"/>
          <w:sz w:val="24"/>
          <w:szCs w:val="24"/>
        </w:rPr>
        <w:t>°</w:t>
      </w:r>
      <w:r w:rsidRPr="00AD5A12">
        <w:rPr>
          <w:rFonts w:ascii="Times New Roman" w:hAnsi="Times New Roman" w:cs="Times New Roman"/>
          <w:sz w:val="24"/>
          <w:szCs w:val="24"/>
        </w:rPr>
        <w:t>-elevation angles, especially at 1.45</w:t>
      </w:r>
      <w:r w:rsidR="004E1654">
        <w:rPr>
          <w:rFonts w:ascii="Times New Roman" w:hAnsi="Times New Roman" w:cs="Times New Roman"/>
          <w:sz w:val="24"/>
          <w:szCs w:val="24"/>
        </w:rPr>
        <w:t>°</w:t>
      </w:r>
      <w:r w:rsidRPr="00AD5A12">
        <w:rPr>
          <w:rFonts w:ascii="Times New Roman" w:hAnsi="Times New Roman" w:cs="Times New Roman"/>
          <w:sz w:val="24"/>
          <w:szCs w:val="24"/>
        </w:rPr>
        <w:t>–4.3</w:t>
      </w:r>
      <w:r w:rsidR="004E1654">
        <w:rPr>
          <w:rFonts w:ascii="Times New Roman" w:hAnsi="Times New Roman" w:cs="Times New Roman"/>
          <w:sz w:val="24"/>
          <w:szCs w:val="24"/>
        </w:rPr>
        <w:t>°</w:t>
      </w:r>
      <w:r w:rsidRPr="00AD5A12">
        <w:rPr>
          <w:rFonts w:ascii="Times New Roman" w:hAnsi="Times New Roman" w:cs="Times New Roman"/>
          <w:sz w:val="24"/>
          <w:szCs w:val="24"/>
        </w:rPr>
        <w:t>, and originated</w:t>
      </w:r>
      <w:r>
        <w:rPr>
          <w:rFonts w:ascii="Times New Roman" w:hAnsi="Times New Roman" w:cs="Times New Roman"/>
          <w:sz w:val="24"/>
          <w:szCs w:val="24"/>
        </w:rPr>
        <w:t xml:space="preserve"> </w:t>
      </w:r>
      <w:r w:rsidRPr="00AD5A12">
        <w:rPr>
          <w:rFonts w:ascii="Times New Roman" w:hAnsi="Times New Roman" w:cs="Times New Roman"/>
          <w:sz w:val="24"/>
          <w:szCs w:val="24"/>
        </w:rPr>
        <w:t>at uncharacteristically low heights (compared to</w:t>
      </w:r>
      <w:r>
        <w:rPr>
          <w:rFonts w:ascii="Times New Roman" w:hAnsi="Times New Roman" w:cs="Times New Roman"/>
          <w:sz w:val="24"/>
          <w:szCs w:val="24"/>
        </w:rPr>
        <w:t xml:space="preserve"> </w:t>
      </w:r>
      <w:r w:rsidRPr="00AD5A12">
        <w:rPr>
          <w:rFonts w:ascii="Times New Roman" w:hAnsi="Times New Roman" w:cs="Times New Roman"/>
          <w:sz w:val="24"/>
          <w:szCs w:val="24"/>
        </w:rPr>
        <w:t>streaks typically observed in warm-season convection)</w:t>
      </w:r>
      <w:r>
        <w:rPr>
          <w:rFonts w:ascii="Times New Roman" w:hAnsi="Times New Roman" w:cs="Times New Roman"/>
          <w:sz w:val="24"/>
          <w:szCs w:val="24"/>
        </w:rPr>
        <w:t xml:space="preserve"> </w:t>
      </w:r>
      <w:r w:rsidRPr="00AD5A12">
        <w:rPr>
          <w:rFonts w:ascii="Times New Roman" w:hAnsi="Times New Roman" w:cs="Times New Roman"/>
          <w:sz w:val="24"/>
          <w:szCs w:val="24"/>
        </w:rPr>
        <w:t>atop convective updrafts in regions of heavy, wet snow.</w:t>
      </w:r>
      <w:r w:rsidR="004E165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D5A12">
        <w:rPr>
          <w:rFonts w:ascii="Times New Roman" w:hAnsi="Times New Roman" w:cs="Times New Roman"/>
          <w:sz w:val="24"/>
          <w:szCs w:val="24"/>
        </w:rPr>
        <w:t>Origination heights (i.e., the heights of the tips of the</w:t>
      </w:r>
      <w:r>
        <w:rPr>
          <w:rFonts w:ascii="Times New Roman" w:hAnsi="Times New Roman" w:cs="Times New Roman"/>
          <w:sz w:val="24"/>
          <w:szCs w:val="24"/>
        </w:rPr>
        <w:t xml:space="preserve"> </w:t>
      </w:r>
      <w:r w:rsidRPr="00AD5A12">
        <w:rPr>
          <w:rFonts w:ascii="Times New Roman" w:hAnsi="Times New Roman" w:cs="Times New Roman"/>
          <w:sz w:val="24"/>
          <w:szCs w:val="24"/>
        </w:rPr>
        <w:t>streaks) ranged from 1 to 5km but were primarily at approximately</w:t>
      </w:r>
      <w:r>
        <w:rPr>
          <w:rFonts w:ascii="Times New Roman" w:hAnsi="Times New Roman" w:cs="Times New Roman"/>
          <w:sz w:val="24"/>
          <w:szCs w:val="24"/>
        </w:rPr>
        <w:t xml:space="preserve"> </w:t>
      </w:r>
      <w:r w:rsidRPr="00AD5A12">
        <w:rPr>
          <w:rFonts w:ascii="Times New Roman" w:hAnsi="Times New Roman" w:cs="Times New Roman"/>
          <w:sz w:val="24"/>
          <w:szCs w:val="24"/>
        </w:rPr>
        <w:t>3 km, where model-indicated T</w:t>
      </w:r>
      <w:r w:rsidRPr="004E1654">
        <w:rPr>
          <w:rFonts w:ascii="Times New Roman" w:hAnsi="Times New Roman" w:cs="Times New Roman"/>
          <w:sz w:val="24"/>
          <w:szCs w:val="24"/>
          <w:vertAlign w:val="subscript"/>
        </w:rPr>
        <w:t>W</w:t>
      </w:r>
      <w:r w:rsidRPr="00AD5A12">
        <w:rPr>
          <w:rFonts w:ascii="Times New Roman" w:hAnsi="Times New Roman" w:cs="Times New Roman"/>
          <w:sz w:val="24"/>
          <w:szCs w:val="24"/>
        </w:rPr>
        <w:t xml:space="preserve"> values were</w:t>
      </w:r>
      <w:r>
        <w:rPr>
          <w:rFonts w:ascii="Times New Roman" w:hAnsi="Times New Roman" w:cs="Times New Roman"/>
          <w:sz w:val="24"/>
          <w:szCs w:val="24"/>
        </w:rPr>
        <w:t xml:space="preserve"> </w:t>
      </w:r>
      <w:r w:rsidRPr="00AD5A12">
        <w:rPr>
          <w:rFonts w:ascii="Times New Roman" w:hAnsi="Times New Roman" w:cs="Times New Roman"/>
          <w:sz w:val="24"/>
          <w:szCs w:val="24"/>
        </w:rPr>
        <w:t xml:space="preserve">from </w:t>
      </w:r>
      <w:r w:rsidR="004E1654">
        <w:rPr>
          <w:rFonts w:ascii="Times New Roman" w:hAnsi="Times New Roman" w:cs="Times New Roman"/>
          <w:sz w:val="24"/>
          <w:szCs w:val="24"/>
        </w:rPr>
        <w:t>-</w:t>
      </w:r>
      <w:r w:rsidRPr="00AD5A12">
        <w:rPr>
          <w:rFonts w:ascii="Times New Roman" w:hAnsi="Times New Roman" w:cs="Times New Roman"/>
          <w:sz w:val="24"/>
          <w:szCs w:val="24"/>
        </w:rPr>
        <w:t>4</w:t>
      </w:r>
      <w:r w:rsidR="004E1654">
        <w:rPr>
          <w:rFonts w:ascii="Times New Roman" w:hAnsi="Times New Roman" w:cs="Times New Roman"/>
          <w:sz w:val="24"/>
          <w:szCs w:val="24"/>
        </w:rPr>
        <w:t>°</w:t>
      </w:r>
      <w:r w:rsidRPr="00AD5A12">
        <w:rPr>
          <w:rFonts w:ascii="Times New Roman" w:hAnsi="Times New Roman" w:cs="Times New Roman"/>
          <w:sz w:val="24"/>
          <w:szCs w:val="24"/>
        </w:rPr>
        <w:t xml:space="preserve"> to </w:t>
      </w:r>
      <w:r w:rsidR="004E1654">
        <w:rPr>
          <w:rFonts w:ascii="Times New Roman" w:hAnsi="Times New Roman" w:cs="Times New Roman"/>
          <w:sz w:val="24"/>
          <w:szCs w:val="24"/>
        </w:rPr>
        <w:t>-</w:t>
      </w:r>
      <w:r w:rsidRPr="00AD5A12">
        <w:rPr>
          <w:rFonts w:ascii="Times New Roman" w:hAnsi="Times New Roman" w:cs="Times New Roman"/>
          <w:sz w:val="24"/>
          <w:szCs w:val="24"/>
        </w:rPr>
        <w:t>6</w:t>
      </w:r>
      <w:r w:rsidR="004E1654">
        <w:rPr>
          <w:rFonts w:ascii="Times New Roman" w:hAnsi="Times New Roman" w:cs="Times New Roman"/>
          <w:sz w:val="24"/>
          <w:szCs w:val="24"/>
        </w:rPr>
        <w:t>°</w:t>
      </w:r>
      <w:r w:rsidRPr="00AD5A12">
        <w:rPr>
          <w:rFonts w:ascii="Times New Roman" w:hAnsi="Times New Roman" w:cs="Times New Roman"/>
          <w:sz w:val="24"/>
          <w:szCs w:val="24"/>
        </w:rPr>
        <w:t xml:space="preserve">C. </w:t>
      </w:r>
      <w:r w:rsidR="004E1654">
        <w:rPr>
          <w:rFonts w:ascii="Times New Roman" w:hAnsi="Times New Roman" w:cs="Times New Roman"/>
          <w:sz w:val="24"/>
          <w:szCs w:val="24"/>
        </w:rPr>
        <w:t xml:space="preserve"> </w:t>
      </w:r>
      <w:r w:rsidRPr="00AD5A12">
        <w:rPr>
          <w:rFonts w:ascii="Times New Roman" w:hAnsi="Times New Roman" w:cs="Times New Roman"/>
          <w:sz w:val="24"/>
          <w:szCs w:val="24"/>
        </w:rPr>
        <w:t>Average origination heights were</w:t>
      </w:r>
      <w:r>
        <w:rPr>
          <w:rFonts w:ascii="Times New Roman" w:hAnsi="Times New Roman" w:cs="Times New Roman"/>
          <w:sz w:val="24"/>
          <w:szCs w:val="24"/>
        </w:rPr>
        <w:t xml:space="preserve"> </w:t>
      </w:r>
      <w:r w:rsidRPr="00AD5A12">
        <w:rPr>
          <w:rFonts w:ascii="Times New Roman" w:hAnsi="Times New Roman" w:cs="Times New Roman"/>
          <w:sz w:val="24"/>
          <w:szCs w:val="24"/>
        </w:rPr>
        <w:t xml:space="preserve">slightly lower after 0000 </w:t>
      </w:r>
      <w:r w:rsidRPr="00AD5A12">
        <w:rPr>
          <w:rFonts w:ascii="Times New Roman" w:hAnsi="Times New Roman" w:cs="Times New Roman"/>
          <w:sz w:val="24"/>
          <w:szCs w:val="24"/>
        </w:rPr>
        <w:lastRenderedPageBreak/>
        <w:t>UTC, when compared to those</w:t>
      </w:r>
      <w:r>
        <w:rPr>
          <w:rFonts w:ascii="Times New Roman" w:hAnsi="Times New Roman" w:cs="Times New Roman"/>
          <w:sz w:val="24"/>
          <w:szCs w:val="24"/>
        </w:rPr>
        <w:t xml:space="preserve"> </w:t>
      </w:r>
      <w:r w:rsidRPr="00AD5A12">
        <w:rPr>
          <w:rFonts w:ascii="Times New Roman" w:hAnsi="Times New Roman" w:cs="Times New Roman"/>
          <w:sz w:val="24"/>
          <w:szCs w:val="24"/>
        </w:rPr>
        <w:t xml:space="preserve">prior to 0000 UTC. </w:t>
      </w:r>
      <w:r w:rsidR="004E1654">
        <w:rPr>
          <w:rFonts w:ascii="Times New Roman" w:hAnsi="Times New Roman" w:cs="Times New Roman"/>
          <w:sz w:val="24"/>
          <w:szCs w:val="24"/>
        </w:rPr>
        <w:t xml:space="preserve"> </w:t>
      </w:r>
      <w:r w:rsidRPr="00AD5A12">
        <w:rPr>
          <w:rFonts w:ascii="Times New Roman" w:hAnsi="Times New Roman" w:cs="Times New Roman"/>
          <w:sz w:val="24"/>
          <w:szCs w:val="24"/>
        </w:rPr>
        <w:t xml:space="preserve">The PPI image at 2314 UTC (Fig. </w:t>
      </w:r>
      <w:r w:rsidR="001D37A1">
        <w:rPr>
          <w:rFonts w:ascii="Times New Roman" w:hAnsi="Times New Roman" w:cs="Times New Roman"/>
          <w:sz w:val="24"/>
          <w:szCs w:val="24"/>
        </w:rPr>
        <w:t>2.</w:t>
      </w:r>
      <w:r w:rsidRPr="00AD5A12">
        <w:rPr>
          <w:rFonts w:ascii="Times New Roman" w:hAnsi="Times New Roman" w:cs="Times New Roman"/>
          <w:sz w:val="24"/>
          <w:szCs w:val="24"/>
        </w:rPr>
        <w:t>17)</w:t>
      </w:r>
      <w:r>
        <w:rPr>
          <w:rFonts w:ascii="Times New Roman" w:hAnsi="Times New Roman" w:cs="Times New Roman"/>
          <w:sz w:val="24"/>
          <w:szCs w:val="24"/>
        </w:rPr>
        <w:t xml:space="preserve"> </w:t>
      </w:r>
      <w:r w:rsidRPr="00AD5A12">
        <w:rPr>
          <w:rFonts w:ascii="Times New Roman" w:hAnsi="Times New Roman" w:cs="Times New Roman"/>
          <w:sz w:val="24"/>
          <w:szCs w:val="24"/>
        </w:rPr>
        <w:t>provides an example of the streaks observed during the</w:t>
      </w:r>
      <w:r>
        <w:rPr>
          <w:rFonts w:ascii="Times New Roman" w:hAnsi="Times New Roman" w:cs="Times New Roman"/>
          <w:sz w:val="24"/>
          <w:szCs w:val="24"/>
        </w:rPr>
        <w:t xml:space="preserve"> </w:t>
      </w:r>
      <w:r w:rsidRPr="00AD5A12">
        <w:rPr>
          <w:rFonts w:ascii="Times New Roman" w:hAnsi="Times New Roman" w:cs="Times New Roman"/>
          <w:sz w:val="24"/>
          <w:szCs w:val="24"/>
        </w:rPr>
        <w:t xml:space="preserve">event. </w:t>
      </w:r>
      <w:r w:rsidR="004E1654">
        <w:rPr>
          <w:rFonts w:ascii="Times New Roman" w:hAnsi="Times New Roman" w:cs="Times New Roman"/>
          <w:sz w:val="24"/>
          <w:szCs w:val="24"/>
        </w:rPr>
        <w:t xml:space="preserve"> </w:t>
      </w:r>
      <w:r w:rsidRPr="00AD5A12">
        <w:rPr>
          <w:rFonts w:ascii="Times New Roman" w:hAnsi="Times New Roman" w:cs="Times New Roman"/>
          <w:sz w:val="24"/>
          <w:szCs w:val="24"/>
        </w:rPr>
        <w:t>The Z</w:t>
      </w:r>
      <w:r w:rsidRPr="004E1654">
        <w:rPr>
          <w:rFonts w:ascii="Times New Roman" w:hAnsi="Times New Roman" w:cs="Times New Roman"/>
          <w:sz w:val="24"/>
          <w:szCs w:val="24"/>
          <w:vertAlign w:val="subscript"/>
        </w:rPr>
        <w:t>DR</w:t>
      </w:r>
      <w:r w:rsidRPr="00AD5A12">
        <w:rPr>
          <w:rFonts w:ascii="Times New Roman" w:hAnsi="Times New Roman" w:cs="Times New Roman"/>
          <w:sz w:val="24"/>
          <w:szCs w:val="24"/>
        </w:rPr>
        <w:t xml:space="preserve"> imagery displays radial streaks of enhanced</w:t>
      </w:r>
      <w:r>
        <w:rPr>
          <w:rFonts w:ascii="Times New Roman" w:hAnsi="Times New Roman" w:cs="Times New Roman"/>
          <w:sz w:val="24"/>
          <w:szCs w:val="24"/>
        </w:rPr>
        <w:t xml:space="preserve"> </w:t>
      </w:r>
      <w:r w:rsidRPr="00AD5A12">
        <w:rPr>
          <w:rFonts w:ascii="Times New Roman" w:hAnsi="Times New Roman" w:cs="Times New Roman"/>
          <w:sz w:val="24"/>
          <w:szCs w:val="24"/>
        </w:rPr>
        <w:t>positive and negative Z</w:t>
      </w:r>
      <w:r w:rsidRPr="004E1654">
        <w:rPr>
          <w:rFonts w:ascii="Times New Roman" w:hAnsi="Times New Roman" w:cs="Times New Roman"/>
          <w:sz w:val="24"/>
          <w:szCs w:val="24"/>
          <w:vertAlign w:val="subscript"/>
        </w:rPr>
        <w:t>DR</w:t>
      </w:r>
      <w:r w:rsidRPr="00AD5A12">
        <w:rPr>
          <w:rFonts w:ascii="Times New Roman" w:hAnsi="Times New Roman" w:cs="Times New Roman"/>
          <w:sz w:val="24"/>
          <w:szCs w:val="24"/>
        </w:rPr>
        <w:t>, with magnitudes of 5</w:t>
      </w:r>
      <w:r>
        <w:rPr>
          <w:rFonts w:ascii="Times New Roman" w:hAnsi="Times New Roman" w:cs="Times New Roman"/>
          <w:sz w:val="24"/>
          <w:szCs w:val="24"/>
        </w:rPr>
        <w:t xml:space="preserve"> </w:t>
      </w:r>
      <w:r w:rsidRPr="00AD5A12">
        <w:rPr>
          <w:rFonts w:ascii="Times New Roman" w:hAnsi="Times New Roman" w:cs="Times New Roman"/>
          <w:sz w:val="24"/>
          <w:szCs w:val="24"/>
        </w:rPr>
        <w:t>and 2 dB, respectively.</w:t>
      </w:r>
      <w:r w:rsidR="004E1654">
        <w:rPr>
          <w:rFonts w:ascii="Times New Roman" w:hAnsi="Times New Roman" w:cs="Times New Roman"/>
          <w:sz w:val="24"/>
          <w:szCs w:val="24"/>
        </w:rPr>
        <w:t xml:space="preserve"> </w:t>
      </w:r>
      <w:r w:rsidRPr="00AD5A12">
        <w:rPr>
          <w:rFonts w:ascii="Times New Roman" w:hAnsi="Times New Roman" w:cs="Times New Roman"/>
          <w:sz w:val="24"/>
          <w:szCs w:val="24"/>
        </w:rPr>
        <w:t xml:space="preserve"> The streaks originated atop convective</w:t>
      </w:r>
      <w:r>
        <w:rPr>
          <w:rFonts w:ascii="Times New Roman" w:hAnsi="Times New Roman" w:cs="Times New Roman"/>
          <w:sz w:val="24"/>
          <w:szCs w:val="24"/>
        </w:rPr>
        <w:t xml:space="preserve"> </w:t>
      </w:r>
      <w:r w:rsidRPr="00AD5A12">
        <w:rPr>
          <w:rFonts w:ascii="Times New Roman" w:hAnsi="Times New Roman" w:cs="Times New Roman"/>
          <w:sz w:val="24"/>
          <w:szCs w:val="24"/>
        </w:rPr>
        <w:t>updrafts in regions of heavy wet snow (Z</w:t>
      </w:r>
      <w:r w:rsidRPr="004E1654">
        <w:rPr>
          <w:rFonts w:ascii="Times New Roman" w:hAnsi="Times New Roman" w:cs="Times New Roman"/>
          <w:sz w:val="24"/>
          <w:szCs w:val="24"/>
          <w:vertAlign w:val="subscript"/>
        </w:rPr>
        <w:t>H</w:t>
      </w:r>
      <w:r w:rsidRPr="00AD5A12">
        <w:rPr>
          <w:rFonts w:ascii="Times New Roman" w:hAnsi="Times New Roman" w:cs="Times New Roman"/>
          <w:sz w:val="24"/>
          <w:szCs w:val="24"/>
        </w:rPr>
        <w:t xml:space="preserve"> </w:t>
      </w:r>
      <w:r w:rsidR="004E1654">
        <w:rPr>
          <w:rFonts w:ascii="Times New Roman" w:hAnsi="Times New Roman" w:cs="Times New Roman"/>
          <w:sz w:val="24"/>
          <w:szCs w:val="24"/>
        </w:rPr>
        <w:t>&gt;</w:t>
      </w:r>
      <w:r>
        <w:rPr>
          <w:rFonts w:ascii="Times New Roman" w:hAnsi="Times New Roman" w:cs="Times New Roman"/>
          <w:sz w:val="24"/>
          <w:szCs w:val="24"/>
        </w:rPr>
        <w:t xml:space="preserve"> </w:t>
      </w:r>
      <w:r w:rsidRPr="00AD5A12">
        <w:rPr>
          <w:rFonts w:ascii="Times New Roman" w:hAnsi="Times New Roman" w:cs="Times New Roman"/>
          <w:sz w:val="24"/>
          <w:szCs w:val="24"/>
        </w:rPr>
        <w:t xml:space="preserve">50dBZ, </w:t>
      </w:r>
      <w:r w:rsidR="004E1654">
        <w:rPr>
          <w:rFonts w:ascii="Times New Roman" w:hAnsi="Times New Roman" w:cs="Times New Roman"/>
          <w:sz w:val="24"/>
          <w:szCs w:val="24"/>
        </w:rPr>
        <w:t>ρ</w:t>
      </w:r>
      <w:r w:rsidR="004E1654" w:rsidRPr="004E1654">
        <w:rPr>
          <w:rFonts w:ascii="Times New Roman" w:hAnsi="Times New Roman" w:cs="Times New Roman"/>
          <w:sz w:val="24"/>
          <w:szCs w:val="24"/>
          <w:vertAlign w:val="subscript"/>
        </w:rPr>
        <w:t>hv</w:t>
      </w:r>
      <w:r w:rsidR="004E1654">
        <w:rPr>
          <w:rFonts w:ascii="Times New Roman" w:hAnsi="Times New Roman" w:cs="Times New Roman"/>
          <w:sz w:val="24"/>
          <w:szCs w:val="24"/>
        </w:rPr>
        <w:t xml:space="preserve"> </w:t>
      </w:r>
      <w:r w:rsidRPr="00AD5A12">
        <w:rPr>
          <w:rFonts w:ascii="Times New Roman" w:hAnsi="Times New Roman" w:cs="Times New Roman"/>
          <w:sz w:val="24"/>
          <w:szCs w:val="24"/>
        </w:rPr>
        <w:t>as low as 0.9) and in the vicinity of a cluster</w:t>
      </w:r>
      <w:r w:rsidRPr="00AD5A12">
        <w:rPr>
          <w:rFonts w:ascii="AdvPSTIM10-R" w:hAnsi="AdvPSTIM10-R" w:cs="AdvPSTIM10-R"/>
          <w:color w:val="000000"/>
          <w:sz w:val="19"/>
          <w:szCs w:val="19"/>
        </w:rPr>
        <w:t xml:space="preserve"> </w:t>
      </w:r>
      <w:r w:rsidRPr="00AD5A12">
        <w:rPr>
          <w:rFonts w:ascii="Times New Roman" w:hAnsi="Times New Roman" w:cs="Times New Roman"/>
          <w:sz w:val="24"/>
          <w:szCs w:val="24"/>
        </w:rPr>
        <w:t>of total lightning flashes detected by the Earth Network</w:t>
      </w:r>
      <w:r>
        <w:rPr>
          <w:rFonts w:ascii="Times New Roman" w:hAnsi="Times New Roman" w:cs="Times New Roman"/>
          <w:sz w:val="24"/>
          <w:szCs w:val="24"/>
        </w:rPr>
        <w:t xml:space="preserve">s </w:t>
      </w:r>
      <w:r w:rsidRPr="00AD5A12">
        <w:rPr>
          <w:rFonts w:ascii="Times New Roman" w:hAnsi="Times New Roman" w:cs="Times New Roman"/>
          <w:sz w:val="24"/>
          <w:szCs w:val="24"/>
        </w:rPr>
        <w:t xml:space="preserve">Total Lightning Network (Fig. </w:t>
      </w:r>
      <w:r w:rsidR="001D37A1">
        <w:rPr>
          <w:rFonts w:ascii="Times New Roman" w:hAnsi="Times New Roman" w:cs="Times New Roman"/>
          <w:sz w:val="24"/>
          <w:szCs w:val="24"/>
        </w:rPr>
        <w:t>2.</w:t>
      </w:r>
      <w:r w:rsidRPr="00AD5A12">
        <w:rPr>
          <w:rFonts w:ascii="Times New Roman" w:hAnsi="Times New Roman" w:cs="Times New Roman"/>
          <w:sz w:val="24"/>
          <w:szCs w:val="24"/>
        </w:rPr>
        <w:t xml:space="preserve">17). </w:t>
      </w:r>
      <w:r w:rsidR="004E1654">
        <w:rPr>
          <w:rFonts w:ascii="Times New Roman" w:hAnsi="Times New Roman" w:cs="Times New Roman"/>
          <w:sz w:val="24"/>
          <w:szCs w:val="24"/>
        </w:rPr>
        <w:t xml:space="preserve"> </w:t>
      </w:r>
      <w:r w:rsidRPr="00AD5A12">
        <w:rPr>
          <w:rFonts w:ascii="Times New Roman" w:hAnsi="Times New Roman" w:cs="Times New Roman"/>
          <w:sz w:val="24"/>
          <w:szCs w:val="24"/>
        </w:rPr>
        <w:t>These observations</w:t>
      </w:r>
      <w:r>
        <w:rPr>
          <w:rFonts w:ascii="Times New Roman" w:hAnsi="Times New Roman" w:cs="Times New Roman"/>
          <w:sz w:val="24"/>
          <w:szCs w:val="24"/>
        </w:rPr>
        <w:t xml:space="preserve"> </w:t>
      </w:r>
      <w:r w:rsidRPr="00AD5A12">
        <w:rPr>
          <w:rFonts w:ascii="Times New Roman" w:hAnsi="Times New Roman" w:cs="Times New Roman"/>
          <w:sz w:val="24"/>
          <w:szCs w:val="24"/>
        </w:rPr>
        <w:t xml:space="preserve">bolster the results of </w:t>
      </w:r>
      <w:proofErr w:type="spellStart"/>
      <w:r w:rsidRPr="00AD5A12">
        <w:rPr>
          <w:rFonts w:ascii="Times New Roman" w:hAnsi="Times New Roman" w:cs="Times New Roman"/>
          <w:sz w:val="24"/>
          <w:szCs w:val="24"/>
        </w:rPr>
        <w:t>Rauber</w:t>
      </w:r>
      <w:proofErr w:type="spellEnd"/>
      <w:r w:rsidRPr="00AD5A12">
        <w:rPr>
          <w:rFonts w:ascii="Times New Roman" w:hAnsi="Times New Roman" w:cs="Times New Roman"/>
          <w:sz w:val="24"/>
          <w:szCs w:val="24"/>
        </w:rPr>
        <w:t xml:space="preserve"> et al. (2014),</w:t>
      </w:r>
      <w:r w:rsidR="004E1654">
        <w:rPr>
          <w:rFonts w:ascii="Times New Roman" w:hAnsi="Times New Roman" w:cs="Times New Roman"/>
          <w:sz w:val="24"/>
          <w:szCs w:val="24"/>
        </w:rPr>
        <w:t xml:space="preserve"> </w:t>
      </w:r>
      <w:r w:rsidRPr="00AD5A12">
        <w:rPr>
          <w:rFonts w:ascii="Times New Roman" w:hAnsi="Times New Roman" w:cs="Times New Roman"/>
          <w:sz w:val="24"/>
          <w:szCs w:val="24"/>
        </w:rPr>
        <w:t>who documented</w:t>
      </w:r>
      <w:r>
        <w:rPr>
          <w:rFonts w:ascii="Times New Roman" w:hAnsi="Times New Roman" w:cs="Times New Roman"/>
          <w:sz w:val="24"/>
          <w:szCs w:val="24"/>
        </w:rPr>
        <w:t xml:space="preserve"> </w:t>
      </w:r>
      <w:r w:rsidRPr="00AD5A12">
        <w:rPr>
          <w:rFonts w:ascii="Times New Roman" w:hAnsi="Times New Roman" w:cs="Times New Roman"/>
          <w:sz w:val="24"/>
          <w:szCs w:val="24"/>
        </w:rPr>
        <w:t>that lightning flashes typically occur on the southern side of</w:t>
      </w:r>
      <w:r>
        <w:rPr>
          <w:rFonts w:ascii="Times New Roman" w:hAnsi="Times New Roman" w:cs="Times New Roman"/>
          <w:sz w:val="24"/>
          <w:szCs w:val="24"/>
        </w:rPr>
        <w:t xml:space="preserve"> </w:t>
      </w:r>
      <w:r w:rsidRPr="00AD5A12">
        <w:rPr>
          <w:rFonts w:ascii="Times New Roman" w:hAnsi="Times New Roman" w:cs="Times New Roman"/>
          <w:sz w:val="24"/>
          <w:szCs w:val="24"/>
        </w:rPr>
        <w:t>the comma head,</w:t>
      </w:r>
      <w:r w:rsidR="004E1654">
        <w:rPr>
          <w:rFonts w:ascii="Times New Roman" w:hAnsi="Times New Roman" w:cs="Times New Roman"/>
          <w:sz w:val="24"/>
          <w:szCs w:val="24"/>
        </w:rPr>
        <w:t xml:space="preserve"> </w:t>
      </w:r>
      <w:r w:rsidRPr="00AD5A12">
        <w:rPr>
          <w:rFonts w:ascii="Times New Roman" w:hAnsi="Times New Roman" w:cs="Times New Roman"/>
          <w:sz w:val="24"/>
          <w:szCs w:val="24"/>
        </w:rPr>
        <w:t>where dry air aloft</w:t>
      </w:r>
      <w:r w:rsidR="004E1654">
        <w:rPr>
          <w:rFonts w:ascii="Times New Roman" w:hAnsi="Times New Roman" w:cs="Times New Roman"/>
          <w:sz w:val="24"/>
          <w:szCs w:val="24"/>
        </w:rPr>
        <w:t xml:space="preserve"> </w:t>
      </w:r>
      <w:r w:rsidRPr="00AD5A12">
        <w:rPr>
          <w:rFonts w:ascii="Times New Roman" w:hAnsi="Times New Roman" w:cs="Times New Roman"/>
          <w:sz w:val="24"/>
          <w:szCs w:val="24"/>
        </w:rPr>
        <w:t>may overrun low-level</w:t>
      </w:r>
      <w:r>
        <w:rPr>
          <w:rFonts w:ascii="Times New Roman" w:hAnsi="Times New Roman" w:cs="Times New Roman"/>
          <w:sz w:val="24"/>
          <w:szCs w:val="24"/>
        </w:rPr>
        <w:t xml:space="preserve"> </w:t>
      </w:r>
      <w:r w:rsidRPr="00AD5A12">
        <w:rPr>
          <w:rFonts w:ascii="Times New Roman" w:hAnsi="Times New Roman" w:cs="Times New Roman"/>
          <w:sz w:val="24"/>
          <w:szCs w:val="24"/>
        </w:rPr>
        <w:t>moist air and trigger convective instability.</w:t>
      </w:r>
    </w:p>
    <w:p w:rsidR="0080156B" w:rsidRDefault="0080156B" w:rsidP="0080156B">
      <w:pPr>
        <w:spacing w:afterLines="100" w:after="24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8C64E4" wp14:editId="26076AF4">
            <wp:extent cx="5486400" cy="255206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7.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86400" cy="2552065"/>
                    </a:xfrm>
                    <a:prstGeom prst="rect">
                      <a:avLst/>
                    </a:prstGeom>
                  </pic:spPr>
                </pic:pic>
              </a:graphicData>
            </a:graphic>
          </wp:inline>
        </w:drawing>
      </w:r>
    </w:p>
    <w:p w:rsidR="0080156B" w:rsidRDefault="00310168" w:rsidP="00310168">
      <w:pPr>
        <w:pStyle w:val="Caption"/>
        <w:rPr>
          <w:szCs w:val="24"/>
        </w:rPr>
      </w:pPr>
      <w:bookmarkStart w:id="61" w:name="_Toc529632763"/>
      <w:proofErr w:type="gramStart"/>
      <w:r>
        <w:t>Fig. 2.</w:t>
      </w:r>
      <w:proofErr w:type="gramEnd"/>
      <w:r>
        <w:fldChar w:fldCharType="begin"/>
      </w:r>
      <w:r>
        <w:instrText xml:space="preserve"> SEQ Fig._2. \* ARABIC </w:instrText>
      </w:r>
      <w:r>
        <w:fldChar w:fldCharType="separate"/>
      </w:r>
      <w:r w:rsidR="0072460B">
        <w:rPr>
          <w:noProof/>
        </w:rPr>
        <w:t>17</w:t>
      </w:r>
      <w:r>
        <w:fldChar w:fldCharType="end"/>
      </w:r>
      <w:r>
        <w:t xml:space="preserve">: </w:t>
      </w:r>
      <w:r w:rsidR="0080156B" w:rsidRPr="0080156B">
        <w:rPr>
          <w:szCs w:val="24"/>
        </w:rPr>
        <w:t xml:space="preserve">PPIs </w:t>
      </w:r>
      <w:r w:rsidR="0080156B">
        <w:rPr>
          <w:szCs w:val="24"/>
        </w:rPr>
        <w:t>at 2314 UTC 8 Feb</w:t>
      </w:r>
      <w:r w:rsidR="0080156B" w:rsidRPr="0080156B">
        <w:rPr>
          <w:szCs w:val="24"/>
        </w:rPr>
        <w:t xml:space="preserve"> 2013</w:t>
      </w:r>
      <w:r w:rsidR="0080156B">
        <w:rPr>
          <w:szCs w:val="24"/>
        </w:rPr>
        <w:t xml:space="preserve"> </w:t>
      </w:r>
      <w:r w:rsidR="0080156B" w:rsidRPr="0080156B">
        <w:rPr>
          <w:szCs w:val="24"/>
        </w:rPr>
        <w:t xml:space="preserve">of </w:t>
      </w:r>
      <w:r w:rsidR="0080156B">
        <w:rPr>
          <w:szCs w:val="24"/>
        </w:rPr>
        <w:t>(</w:t>
      </w:r>
      <w:r w:rsidR="0080156B" w:rsidRPr="0080156B">
        <w:rPr>
          <w:szCs w:val="24"/>
        </w:rPr>
        <w:t>a) Z</w:t>
      </w:r>
      <w:r w:rsidR="0080156B" w:rsidRPr="0080156B">
        <w:rPr>
          <w:szCs w:val="24"/>
          <w:vertAlign w:val="subscript"/>
        </w:rPr>
        <w:t>H</w:t>
      </w:r>
      <w:r w:rsidR="0080156B" w:rsidRPr="0080156B">
        <w:rPr>
          <w:szCs w:val="24"/>
        </w:rPr>
        <w:t xml:space="preserve"> and </w:t>
      </w:r>
      <w:r w:rsidR="0080156B">
        <w:rPr>
          <w:szCs w:val="24"/>
        </w:rPr>
        <w:t>(</w:t>
      </w:r>
      <w:r w:rsidR="0080156B" w:rsidRPr="0080156B">
        <w:rPr>
          <w:szCs w:val="24"/>
        </w:rPr>
        <w:t>b) Z</w:t>
      </w:r>
      <w:r w:rsidR="0080156B" w:rsidRPr="0080156B">
        <w:rPr>
          <w:szCs w:val="24"/>
          <w:vertAlign w:val="subscript"/>
        </w:rPr>
        <w:t>DR</w:t>
      </w:r>
      <w:r w:rsidR="0080156B" w:rsidRPr="0080156B">
        <w:rPr>
          <w:szCs w:val="24"/>
        </w:rPr>
        <w:t xml:space="preserve"> at 3.34° elevation.  Depolarization streaks are indicated by the radial streaks of positive and negative Z</w:t>
      </w:r>
      <w:r w:rsidR="0080156B" w:rsidRPr="0080156B">
        <w:rPr>
          <w:szCs w:val="24"/>
          <w:vertAlign w:val="subscript"/>
        </w:rPr>
        <w:t>DR</w:t>
      </w:r>
      <w:r w:rsidR="0080156B" w:rsidRPr="0080156B">
        <w:rPr>
          <w:szCs w:val="24"/>
        </w:rPr>
        <w:t>.  Lightning flash locations at 2316 UTC, from the Earth Networks Total Lightning Network, are indicated by the white circles.</w:t>
      </w:r>
      <w:bookmarkEnd w:id="61"/>
    </w:p>
    <w:p w:rsidR="004C561F" w:rsidRPr="0080156B" w:rsidRDefault="004C561F" w:rsidP="007E42DA">
      <w:pPr>
        <w:spacing w:after="0" w:line="480" w:lineRule="auto"/>
        <w:jc w:val="both"/>
        <w:rPr>
          <w:rFonts w:ascii="Times New Roman" w:hAnsi="Times New Roman" w:cs="Times New Roman"/>
          <w:sz w:val="24"/>
          <w:szCs w:val="24"/>
        </w:rPr>
      </w:pPr>
    </w:p>
    <w:p w:rsidR="00742A76" w:rsidRPr="00AD5A12" w:rsidRDefault="00742A76" w:rsidP="007E42DA">
      <w:pPr>
        <w:pStyle w:val="Heading4"/>
        <w:numPr>
          <w:ilvl w:val="0"/>
          <w:numId w:val="6"/>
        </w:numPr>
        <w:spacing w:before="0" w:line="480" w:lineRule="auto"/>
        <w:rPr>
          <w:rFonts w:ascii="Times New Roman" w:hAnsi="Times New Roman" w:cs="Times New Roman"/>
          <w:b w:val="0"/>
          <w:i w:val="0"/>
          <w:color w:val="auto"/>
          <w:sz w:val="24"/>
          <w:szCs w:val="24"/>
        </w:rPr>
      </w:pPr>
      <w:bookmarkStart w:id="62" w:name="_Toc529633961"/>
      <w:r>
        <w:rPr>
          <w:rFonts w:ascii="Times New Roman" w:hAnsi="Times New Roman" w:cs="Times New Roman"/>
          <w:b w:val="0"/>
          <w:i w:val="0"/>
          <w:color w:val="auto"/>
          <w:sz w:val="24"/>
          <w:szCs w:val="24"/>
        </w:rPr>
        <w:lastRenderedPageBreak/>
        <w:t>NONUNIFORM BEAMFILLING</w:t>
      </w:r>
      <w:bookmarkEnd w:id="62"/>
    </w:p>
    <w:p w:rsidR="006927F0" w:rsidRDefault="00742A76" w:rsidP="007E42DA">
      <w:pPr>
        <w:spacing w:after="0" w:line="480" w:lineRule="auto"/>
        <w:ind w:firstLine="720"/>
        <w:jc w:val="both"/>
        <w:rPr>
          <w:rFonts w:ascii="Times New Roman" w:hAnsi="Times New Roman" w:cs="Times New Roman"/>
          <w:sz w:val="24"/>
          <w:szCs w:val="24"/>
        </w:rPr>
      </w:pPr>
      <w:r w:rsidRPr="00742A76">
        <w:rPr>
          <w:rFonts w:ascii="Times New Roman" w:hAnsi="Times New Roman" w:cs="Times New Roman"/>
          <w:sz w:val="24"/>
          <w:szCs w:val="24"/>
        </w:rPr>
        <w:t>Another polarimetric artifact observed was nonuniform</w:t>
      </w:r>
      <w:r>
        <w:rPr>
          <w:rFonts w:ascii="Times New Roman" w:hAnsi="Times New Roman" w:cs="Times New Roman"/>
          <w:sz w:val="24"/>
          <w:szCs w:val="24"/>
        </w:rPr>
        <w:t xml:space="preserve"> </w:t>
      </w:r>
      <w:r w:rsidRPr="00742A76">
        <w:rPr>
          <w:rFonts w:ascii="Times New Roman" w:hAnsi="Times New Roman" w:cs="Times New Roman"/>
          <w:sz w:val="24"/>
          <w:szCs w:val="24"/>
        </w:rPr>
        <w:t>beamfilling (NBF; Ryzhkov 2007), revealed by</w:t>
      </w:r>
      <w:r>
        <w:rPr>
          <w:rFonts w:ascii="Times New Roman" w:hAnsi="Times New Roman" w:cs="Times New Roman"/>
          <w:sz w:val="24"/>
          <w:szCs w:val="24"/>
        </w:rPr>
        <w:t xml:space="preserve"> </w:t>
      </w:r>
      <w:r w:rsidRPr="00742A76">
        <w:rPr>
          <w:rFonts w:ascii="Times New Roman" w:hAnsi="Times New Roman" w:cs="Times New Roman"/>
          <w:sz w:val="24"/>
          <w:szCs w:val="24"/>
        </w:rPr>
        <w:t xml:space="preserve">a wedge of radial streaks of reduced </w:t>
      </w:r>
      <w:r w:rsidR="00107799">
        <w:rPr>
          <w:rFonts w:ascii="Times New Roman" w:hAnsi="Times New Roman" w:cs="Times New Roman"/>
          <w:sz w:val="24"/>
          <w:szCs w:val="24"/>
        </w:rPr>
        <w:t>ρ</w:t>
      </w:r>
      <w:r w:rsidRPr="00107799">
        <w:rPr>
          <w:rFonts w:ascii="Times New Roman" w:hAnsi="Times New Roman" w:cs="Times New Roman"/>
          <w:sz w:val="24"/>
          <w:szCs w:val="24"/>
          <w:vertAlign w:val="subscript"/>
        </w:rPr>
        <w:t>hv</w:t>
      </w:r>
      <w:r w:rsidRPr="00742A76">
        <w:rPr>
          <w:rFonts w:ascii="Times New Roman" w:hAnsi="Times New Roman" w:cs="Times New Roman"/>
          <w:sz w:val="24"/>
          <w:szCs w:val="24"/>
        </w:rPr>
        <w:t xml:space="preserve"> (e.g., Fig. </w:t>
      </w:r>
      <w:r w:rsidR="001D37A1">
        <w:rPr>
          <w:rFonts w:ascii="Times New Roman" w:hAnsi="Times New Roman" w:cs="Times New Roman"/>
          <w:sz w:val="24"/>
          <w:szCs w:val="24"/>
        </w:rPr>
        <w:t>2.</w:t>
      </w:r>
      <w:r w:rsidRPr="00742A76">
        <w:rPr>
          <w:rFonts w:ascii="Times New Roman" w:hAnsi="Times New Roman" w:cs="Times New Roman"/>
          <w:sz w:val="24"/>
          <w:szCs w:val="24"/>
        </w:rPr>
        <w:t>18d).</w:t>
      </w:r>
      <w:r>
        <w:rPr>
          <w:rFonts w:ascii="Times New Roman" w:hAnsi="Times New Roman" w:cs="Times New Roman"/>
          <w:sz w:val="24"/>
          <w:szCs w:val="24"/>
        </w:rPr>
        <w:t xml:space="preserve">  </w:t>
      </w:r>
      <w:r w:rsidRPr="00742A76">
        <w:rPr>
          <w:rFonts w:ascii="Times New Roman" w:hAnsi="Times New Roman" w:cs="Times New Roman"/>
          <w:sz w:val="24"/>
          <w:szCs w:val="24"/>
        </w:rPr>
        <w:t xml:space="preserve">The RHI plots in Fig. </w:t>
      </w:r>
      <w:r w:rsidR="001D37A1">
        <w:rPr>
          <w:rFonts w:ascii="Times New Roman" w:hAnsi="Times New Roman" w:cs="Times New Roman"/>
          <w:sz w:val="24"/>
          <w:szCs w:val="24"/>
        </w:rPr>
        <w:t>2.</w:t>
      </w:r>
      <w:r w:rsidRPr="00742A76">
        <w:rPr>
          <w:rFonts w:ascii="Times New Roman" w:hAnsi="Times New Roman" w:cs="Times New Roman"/>
          <w:sz w:val="24"/>
          <w:szCs w:val="24"/>
        </w:rPr>
        <w:t xml:space="preserve">5 illustrate the NBF, with </w:t>
      </w:r>
      <w:r w:rsidR="00107799">
        <w:rPr>
          <w:rFonts w:ascii="Times New Roman" w:hAnsi="Times New Roman" w:cs="Times New Roman"/>
          <w:sz w:val="24"/>
          <w:szCs w:val="24"/>
        </w:rPr>
        <w:t>ρ</w:t>
      </w:r>
      <w:r w:rsidR="00107799" w:rsidRPr="00107799">
        <w:rPr>
          <w:rFonts w:ascii="Times New Roman" w:hAnsi="Times New Roman" w:cs="Times New Roman"/>
          <w:sz w:val="24"/>
          <w:szCs w:val="24"/>
          <w:vertAlign w:val="subscript"/>
        </w:rPr>
        <w:t>hv</w:t>
      </w:r>
      <w:r w:rsidR="00107799" w:rsidRPr="00742A76">
        <w:rPr>
          <w:rFonts w:ascii="Times New Roman" w:hAnsi="Times New Roman" w:cs="Times New Roman"/>
          <w:sz w:val="24"/>
          <w:szCs w:val="24"/>
        </w:rPr>
        <w:t xml:space="preserve"> </w:t>
      </w:r>
      <w:r w:rsidRPr="00742A76">
        <w:rPr>
          <w:rFonts w:ascii="Times New Roman" w:hAnsi="Times New Roman" w:cs="Times New Roman"/>
          <w:sz w:val="24"/>
          <w:szCs w:val="24"/>
        </w:rPr>
        <w:t>as</w:t>
      </w:r>
      <w:r>
        <w:rPr>
          <w:rFonts w:ascii="Times New Roman" w:hAnsi="Times New Roman" w:cs="Times New Roman"/>
          <w:sz w:val="24"/>
          <w:szCs w:val="24"/>
        </w:rPr>
        <w:t xml:space="preserve"> </w:t>
      </w:r>
      <w:r w:rsidRPr="00742A76">
        <w:rPr>
          <w:rFonts w:ascii="Times New Roman" w:hAnsi="Times New Roman" w:cs="Times New Roman"/>
          <w:sz w:val="24"/>
          <w:szCs w:val="24"/>
        </w:rPr>
        <w:t xml:space="preserve">low as 0.75 (Fig. </w:t>
      </w:r>
      <w:r w:rsidR="001D37A1">
        <w:rPr>
          <w:rFonts w:ascii="Times New Roman" w:hAnsi="Times New Roman" w:cs="Times New Roman"/>
          <w:sz w:val="24"/>
          <w:szCs w:val="24"/>
        </w:rPr>
        <w:t>2.</w:t>
      </w:r>
      <w:r w:rsidRPr="00742A76">
        <w:rPr>
          <w:rFonts w:ascii="Times New Roman" w:hAnsi="Times New Roman" w:cs="Times New Roman"/>
          <w:sz w:val="24"/>
          <w:szCs w:val="24"/>
        </w:rPr>
        <w:t xml:space="preserve">5c) and </w:t>
      </w:r>
      <w:r w:rsidR="00107799">
        <w:rPr>
          <w:rFonts w:ascii="Times New Roman" w:hAnsi="Times New Roman" w:cs="Times New Roman"/>
          <w:sz w:val="24"/>
          <w:szCs w:val="24"/>
        </w:rPr>
        <w:t>Φ</w:t>
      </w:r>
      <w:r w:rsidRPr="00107799">
        <w:rPr>
          <w:rFonts w:ascii="Times New Roman" w:hAnsi="Times New Roman" w:cs="Times New Roman"/>
          <w:sz w:val="24"/>
          <w:szCs w:val="24"/>
          <w:vertAlign w:val="subscript"/>
        </w:rPr>
        <w:t>DP</w:t>
      </w:r>
      <w:r w:rsidRPr="00742A76">
        <w:rPr>
          <w:rFonts w:ascii="Times New Roman" w:hAnsi="Times New Roman" w:cs="Times New Roman"/>
          <w:sz w:val="24"/>
          <w:szCs w:val="24"/>
        </w:rPr>
        <w:t xml:space="preserve"> as large as 95</w:t>
      </w:r>
      <w:r w:rsidR="00107799">
        <w:rPr>
          <w:rFonts w:ascii="Times New Roman" w:hAnsi="Times New Roman" w:cs="Times New Roman"/>
          <w:sz w:val="24"/>
          <w:szCs w:val="24"/>
        </w:rPr>
        <w:t>°</w:t>
      </w:r>
      <w:r w:rsidRPr="00742A76">
        <w:rPr>
          <w:rFonts w:ascii="Times New Roman" w:hAnsi="Times New Roman" w:cs="Times New Roman"/>
          <w:sz w:val="24"/>
          <w:szCs w:val="24"/>
        </w:rPr>
        <w:t xml:space="preserve"> (not shown).</w:t>
      </w:r>
      <w:r>
        <w:rPr>
          <w:rFonts w:ascii="Times New Roman" w:hAnsi="Times New Roman" w:cs="Times New Roman"/>
          <w:sz w:val="24"/>
          <w:szCs w:val="24"/>
        </w:rPr>
        <w:t xml:space="preserve">  </w:t>
      </w:r>
      <w:r w:rsidRPr="00742A76">
        <w:rPr>
          <w:rFonts w:ascii="Times New Roman" w:hAnsi="Times New Roman" w:cs="Times New Roman"/>
          <w:sz w:val="24"/>
          <w:szCs w:val="24"/>
        </w:rPr>
        <w:t xml:space="preserve">The wedge of low </w:t>
      </w:r>
      <w:r w:rsidR="00107799">
        <w:rPr>
          <w:rFonts w:ascii="Times New Roman" w:hAnsi="Times New Roman" w:cs="Times New Roman"/>
          <w:sz w:val="24"/>
          <w:szCs w:val="24"/>
        </w:rPr>
        <w:t>ρ</w:t>
      </w:r>
      <w:r w:rsidR="00107799" w:rsidRPr="00107799">
        <w:rPr>
          <w:rFonts w:ascii="Times New Roman" w:hAnsi="Times New Roman" w:cs="Times New Roman"/>
          <w:sz w:val="24"/>
          <w:szCs w:val="24"/>
          <w:vertAlign w:val="subscript"/>
        </w:rPr>
        <w:t>hv</w:t>
      </w:r>
      <w:r w:rsidR="00107799" w:rsidRPr="00742A76">
        <w:rPr>
          <w:rFonts w:ascii="Times New Roman" w:hAnsi="Times New Roman" w:cs="Times New Roman"/>
          <w:sz w:val="24"/>
          <w:szCs w:val="24"/>
        </w:rPr>
        <w:t xml:space="preserve"> </w:t>
      </w:r>
      <w:r w:rsidRPr="00742A76">
        <w:rPr>
          <w:rFonts w:ascii="Times New Roman" w:hAnsi="Times New Roman" w:cs="Times New Roman"/>
          <w:sz w:val="24"/>
          <w:szCs w:val="24"/>
        </w:rPr>
        <w:t>indicated large vertical gradients</w:t>
      </w:r>
      <w:r>
        <w:rPr>
          <w:rFonts w:ascii="Times New Roman" w:hAnsi="Times New Roman" w:cs="Times New Roman"/>
          <w:sz w:val="24"/>
          <w:szCs w:val="24"/>
        </w:rPr>
        <w:t xml:space="preserve"> </w:t>
      </w:r>
      <w:r w:rsidRPr="00742A76">
        <w:rPr>
          <w:rFonts w:ascii="Times New Roman" w:hAnsi="Times New Roman" w:cs="Times New Roman"/>
          <w:sz w:val="24"/>
          <w:szCs w:val="24"/>
        </w:rPr>
        <w:t xml:space="preserve">of </w:t>
      </w:r>
      <w:r w:rsidR="00107799">
        <w:rPr>
          <w:rFonts w:ascii="Times New Roman" w:hAnsi="Times New Roman" w:cs="Times New Roman"/>
          <w:sz w:val="24"/>
          <w:szCs w:val="24"/>
        </w:rPr>
        <w:t>Φ</w:t>
      </w:r>
      <w:r w:rsidR="00107799" w:rsidRPr="00107799">
        <w:rPr>
          <w:rFonts w:ascii="Times New Roman" w:hAnsi="Times New Roman" w:cs="Times New Roman"/>
          <w:sz w:val="24"/>
          <w:szCs w:val="24"/>
          <w:vertAlign w:val="subscript"/>
        </w:rPr>
        <w:t>DP</w:t>
      </w:r>
      <w:r w:rsidRPr="00742A76">
        <w:rPr>
          <w:rFonts w:ascii="Times New Roman" w:hAnsi="Times New Roman" w:cs="Times New Roman"/>
          <w:sz w:val="24"/>
          <w:szCs w:val="24"/>
        </w:rPr>
        <w:t>, due to a nonuniform mixture of precipitation</w:t>
      </w:r>
      <w:r>
        <w:rPr>
          <w:rFonts w:ascii="Times New Roman" w:hAnsi="Times New Roman" w:cs="Times New Roman"/>
          <w:sz w:val="24"/>
          <w:szCs w:val="24"/>
        </w:rPr>
        <w:t xml:space="preserve"> </w:t>
      </w:r>
      <w:r w:rsidRPr="00742A76">
        <w:rPr>
          <w:rFonts w:ascii="Times New Roman" w:hAnsi="Times New Roman" w:cs="Times New Roman"/>
          <w:sz w:val="24"/>
          <w:szCs w:val="24"/>
        </w:rPr>
        <w:t>types and sizes within the radar beam cross sections.</w:t>
      </w:r>
      <w:r>
        <w:rPr>
          <w:rFonts w:ascii="Times New Roman" w:hAnsi="Times New Roman" w:cs="Times New Roman"/>
          <w:sz w:val="24"/>
          <w:szCs w:val="24"/>
        </w:rPr>
        <w:t xml:space="preserve">  </w:t>
      </w:r>
      <w:r w:rsidRPr="00742A76">
        <w:rPr>
          <w:rFonts w:ascii="Times New Roman" w:hAnsi="Times New Roman" w:cs="Times New Roman"/>
          <w:sz w:val="24"/>
          <w:szCs w:val="24"/>
        </w:rPr>
        <w:t>Here, the diverse precipitation types were likely heavy</w:t>
      </w:r>
      <w:r>
        <w:rPr>
          <w:rFonts w:ascii="Times New Roman" w:hAnsi="Times New Roman" w:cs="Times New Roman"/>
          <w:sz w:val="24"/>
          <w:szCs w:val="24"/>
        </w:rPr>
        <w:t xml:space="preserve"> </w:t>
      </w:r>
      <w:r w:rsidRPr="00742A76">
        <w:rPr>
          <w:rFonts w:ascii="Times New Roman" w:hAnsi="Times New Roman" w:cs="Times New Roman"/>
          <w:sz w:val="24"/>
          <w:szCs w:val="24"/>
        </w:rPr>
        <w:t>wet snow and dry snow, heavy sleet, and wet-growth ice</w:t>
      </w:r>
      <w:r>
        <w:rPr>
          <w:rFonts w:ascii="Times New Roman" w:hAnsi="Times New Roman" w:cs="Times New Roman"/>
          <w:sz w:val="24"/>
          <w:szCs w:val="24"/>
        </w:rPr>
        <w:t xml:space="preserve"> </w:t>
      </w:r>
      <w:r w:rsidRPr="00742A76">
        <w:rPr>
          <w:rFonts w:ascii="Times New Roman" w:hAnsi="Times New Roman" w:cs="Times New Roman"/>
          <w:sz w:val="24"/>
          <w:szCs w:val="24"/>
        </w:rPr>
        <w:t xml:space="preserve">hydrometeors (Ganetis et al. 2013; </w:t>
      </w:r>
      <w:proofErr w:type="spellStart"/>
      <w:r w:rsidRPr="00742A76">
        <w:rPr>
          <w:rFonts w:ascii="Times New Roman" w:hAnsi="Times New Roman" w:cs="Times New Roman"/>
          <w:sz w:val="24"/>
          <w:szCs w:val="24"/>
        </w:rPr>
        <w:t>Picca</w:t>
      </w:r>
      <w:proofErr w:type="spellEnd"/>
      <w:r w:rsidRPr="00742A76">
        <w:rPr>
          <w:rFonts w:ascii="Times New Roman" w:hAnsi="Times New Roman" w:cs="Times New Roman"/>
          <w:sz w:val="24"/>
          <w:szCs w:val="24"/>
        </w:rPr>
        <w:t xml:space="preserve"> et al. 2014).</w:t>
      </w:r>
      <w:r>
        <w:rPr>
          <w:rFonts w:ascii="Times New Roman" w:hAnsi="Times New Roman" w:cs="Times New Roman"/>
          <w:sz w:val="24"/>
          <w:szCs w:val="24"/>
        </w:rPr>
        <w:t xml:space="preserve">  </w:t>
      </w:r>
      <w:r w:rsidRPr="00742A76">
        <w:rPr>
          <w:rFonts w:ascii="Times New Roman" w:hAnsi="Times New Roman" w:cs="Times New Roman"/>
          <w:sz w:val="24"/>
          <w:szCs w:val="24"/>
        </w:rPr>
        <w:t>Furthermore, progressive beam broadening enhanced</w:t>
      </w:r>
      <w:r w:rsidRPr="00742A76">
        <w:rPr>
          <w:rFonts w:ascii="AdvPSTIM10-R" w:hAnsi="AdvPSTIM10-R" w:cs="AdvPSTIM10-R"/>
          <w:sz w:val="19"/>
          <w:szCs w:val="19"/>
        </w:rPr>
        <w:t xml:space="preserve"> </w:t>
      </w:r>
      <w:r w:rsidRPr="00742A76">
        <w:rPr>
          <w:rFonts w:ascii="Times New Roman" w:hAnsi="Times New Roman" w:cs="Times New Roman"/>
          <w:sz w:val="24"/>
          <w:szCs w:val="24"/>
        </w:rPr>
        <w:t>the impact of NBF with i</w:t>
      </w:r>
      <w:r>
        <w:rPr>
          <w:rFonts w:ascii="Times New Roman" w:hAnsi="Times New Roman" w:cs="Times New Roman"/>
          <w:sz w:val="24"/>
          <w:szCs w:val="24"/>
        </w:rPr>
        <w:t xml:space="preserve">ncreasing range from the radar.  </w:t>
      </w:r>
      <w:r w:rsidRPr="00742A76">
        <w:rPr>
          <w:rFonts w:ascii="Times New Roman" w:hAnsi="Times New Roman" w:cs="Times New Roman"/>
          <w:sz w:val="24"/>
          <w:szCs w:val="24"/>
        </w:rPr>
        <w:t xml:space="preserve">Significant accumulation of </w:t>
      </w:r>
      <w:r w:rsidR="00107799">
        <w:rPr>
          <w:rFonts w:ascii="Times New Roman" w:hAnsi="Times New Roman" w:cs="Times New Roman"/>
          <w:sz w:val="24"/>
          <w:szCs w:val="24"/>
        </w:rPr>
        <w:t>Φ</w:t>
      </w:r>
      <w:r w:rsidR="00107799" w:rsidRPr="00107799">
        <w:rPr>
          <w:rFonts w:ascii="Times New Roman" w:hAnsi="Times New Roman" w:cs="Times New Roman"/>
          <w:sz w:val="24"/>
          <w:szCs w:val="24"/>
          <w:vertAlign w:val="subscript"/>
        </w:rPr>
        <w:t>DP</w:t>
      </w:r>
      <w:r w:rsidR="00107799" w:rsidRPr="00742A76">
        <w:rPr>
          <w:rFonts w:ascii="Times New Roman" w:hAnsi="Times New Roman" w:cs="Times New Roman"/>
          <w:sz w:val="24"/>
          <w:szCs w:val="24"/>
        </w:rPr>
        <w:t xml:space="preserve"> </w:t>
      </w:r>
      <w:r w:rsidRPr="00742A76">
        <w:rPr>
          <w:rFonts w:ascii="Times New Roman" w:hAnsi="Times New Roman" w:cs="Times New Roman"/>
          <w:sz w:val="24"/>
          <w:szCs w:val="24"/>
        </w:rPr>
        <w:t>down the radial provided</w:t>
      </w:r>
      <w:r>
        <w:rPr>
          <w:rFonts w:ascii="Times New Roman" w:hAnsi="Times New Roman" w:cs="Times New Roman"/>
          <w:sz w:val="24"/>
          <w:szCs w:val="24"/>
        </w:rPr>
        <w:t xml:space="preserve"> </w:t>
      </w:r>
      <w:r w:rsidRPr="00742A76">
        <w:rPr>
          <w:rFonts w:ascii="Times New Roman" w:hAnsi="Times New Roman" w:cs="Times New Roman"/>
          <w:sz w:val="24"/>
          <w:szCs w:val="24"/>
        </w:rPr>
        <w:t>further evidence of the melting of large aggregates</w:t>
      </w:r>
      <w:r>
        <w:rPr>
          <w:rFonts w:ascii="Times New Roman" w:hAnsi="Times New Roman" w:cs="Times New Roman"/>
          <w:sz w:val="24"/>
          <w:szCs w:val="24"/>
        </w:rPr>
        <w:t xml:space="preserve"> </w:t>
      </w:r>
      <w:r w:rsidRPr="00742A76">
        <w:rPr>
          <w:rFonts w:ascii="Times New Roman" w:hAnsi="Times New Roman" w:cs="Times New Roman"/>
          <w:sz w:val="24"/>
          <w:szCs w:val="24"/>
        </w:rPr>
        <w:t>and other larger ice hydrometeors (i.e., graupel, large</w:t>
      </w:r>
      <w:r>
        <w:rPr>
          <w:rFonts w:ascii="Times New Roman" w:hAnsi="Times New Roman" w:cs="Times New Roman"/>
          <w:sz w:val="24"/>
          <w:szCs w:val="24"/>
        </w:rPr>
        <w:t xml:space="preserve"> </w:t>
      </w:r>
      <w:r w:rsidRPr="00742A76">
        <w:rPr>
          <w:rFonts w:ascii="Times New Roman" w:hAnsi="Times New Roman" w:cs="Times New Roman"/>
          <w:sz w:val="24"/>
          <w:szCs w:val="24"/>
        </w:rPr>
        <w:t>hail-like ice pellets) near the surface.</w:t>
      </w:r>
    </w:p>
    <w:p w:rsidR="00107799" w:rsidRDefault="00107799" w:rsidP="00107799">
      <w:pPr>
        <w:spacing w:afterLines="100" w:after="24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59ECA51" wp14:editId="37C43754">
            <wp:extent cx="5486400" cy="528701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8.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86400" cy="5287010"/>
                    </a:xfrm>
                    <a:prstGeom prst="rect">
                      <a:avLst/>
                    </a:prstGeom>
                  </pic:spPr>
                </pic:pic>
              </a:graphicData>
            </a:graphic>
          </wp:inline>
        </w:drawing>
      </w:r>
    </w:p>
    <w:p w:rsidR="00107799" w:rsidRDefault="00310168" w:rsidP="00310168">
      <w:pPr>
        <w:pStyle w:val="Caption"/>
        <w:rPr>
          <w:szCs w:val="24"/>
        </w:rPr>
      </w:pPr>
      <w:bookmarkStart w:id="63" w:name="_Toc529632764"/>
      <w:proofErr w:type="gramStart"/>
      <w:r>
        <w:t>Fig. 2.</w:t>
      </w:r>
      <w:proofErr w:type="gramEnd"/>
      <w:r>
        <w:fldChar w:fldCharType="begin"/>
      </w:r>
      <w:r>
        <w:instrText xml:space="preserve"> SEQ Fig._2. \* ARABIC </w:instrText>
      </w:r>
      <w:r>
        <w:fldChar w:fldCharType="separate"/>
      </w:r>
      <w:r w:rsidR="0072460B">
        <w:rPr>
          <w:noProof/>
        </w:rPr>
        <w:t>18</w:t>
      </w:r>
      <w:r>
        <w:fldChar w:fldCharType="end"/>
      </w:r>
      <w:r>
        <w:t xml:space="preserve">: </w:t>
      </w:r>
      <w:r w:rsidR="00107799">
        <w:rPr>
          <w:szCs w:val="24"/>
        </w:rPr>
        <w:t>As in</w:t>
      </w:r>
      <w:r w:rsidR="00107799" w:rsidRPr="00107799">
        <w:rPr>
          <w:szCs w:val="24"/>
        </w:rPr>
        <w:t xml:space="preserve"> Fig. </w:t>
      </w:r>
      <w:r w:rsidR="00472B73">
        <w:rPr>
          <w:szCs w:val="24"/>
        </w:rPr>
        <w:t>2.</w:t>
      </w:r>
      <w:r w:rsidR="00107799" w:rsidRPr="00107799">
        <w:rPr>
          <w:szCs w:val="24"/>
        </w:rPr>
        <w:t xml:space="preserve">9, </w:t>
      </w:r>
      <w:r w:rsidR="00107799">
        <w:rPr>
          <w:szCs w:val="24"/>
        </w:rPr>
        <w:t>but for 0259 UTC 9 Feb</w:t>
      </w:r>
      <w:r w:rsidR="00107799" w:rsidRPr="00107799">
        <w:rPr>
          <w:szCs w:val="24"/>
        </w:rPr>
        <w:t xml:space="preserve"> 2013.  </w:t>
      </w:r>
      <w:r w:rsidR="00107799">
        <w:rPr>
          <w:szCs w:val="24"/>
        </w:rPr>
        <w:t>NBF</w:t>
      </w:r>
      <w:r w:rsidR="00107799" w:rsidRPr="00107799">
        <w:rPr>
          <w:szCs w:val="24"/>
        </w:rPr>
        <w:t xml:space="preserve"> was indicated by the wedge of radial streaks of reduced ρ</w:t>
      </w:r>
      <w:r w:rsidR="00107799" w:rsidRPr="00107799">
        <w:rPr>
          <w:szCs w:val="24"/>
          <w:vertAlign w:val="subscript"/>
        </w:rPr>
        <w:t>hv</w:t>
      </w:r>
      <w:r w:rsidR="00107799" w:rsidRPr="00107799">
        <w:rPr>
          <w:szCs w:val="24"/>
        </w:rPr>
        <w:t>.</w:t>
      </w:r>
      <w:bookmarkEnd w:id="63"/>
    </w:p>
    <w:p w:rsidR="00107799" w:rsidRDefault="00107799" w:rsidP="007E42DA">
      <w:pPr>
        <w:spacing w:after="0" w:line="480" w:lineRule="auto"/>
        <w:jc w:val="both"/>
        <w:rPr>
          <w:rFonts w:ascii="Times New Roman" w:hAnsi="Times New Roman" w:cs="Times New Roman"/>
          <w:sz w:val="24"/>
          <w:szCs w:val="24"/>
        </w:rPr>
      </w:pPr>
    </w:p>
    <w:p w:rsidR="009E5B11" w:rsidRPr="00AD5A12" w:rsidRDefault="009E5B11" w:rsidP="007E42DA">
      <w:pPr>
        <w:pStyle w:val="Heading4"/>
        <w:numPr>
          <w:ilvl w:val="0"/>
          <w:numId w:val="6"/>
        </w:numPr>
        <w:spacing w:before="0" w:line="480" w:lineRule="auto"/>
        <w:rPr>
          <w:rFonts w:ascii="Times New Roman" w:hAnsi="Times New Roman" w:cs="Times New Roman"/>
          <w:b w:val="0"/>
          <w:i w:val="0"/>
          <w:color w:val="auto"/>
          <w:sz w:val="24"/>
          <w:szCs w:val="24"/>
        </w:rPr>
      </w:pPr>
      <w:bookmarkStart w:id="64" w:name="_Toc529633962"/>
      <w:r>
        <w:rPr>
          <w:rFonts w:ascii="Times New Roman" w:hAnsi="Times New Roman" w:cs="Times New Roman"/>
          <w:b w:val="0"/>
          <w:i w:val="0"/>
          <w:color w:val="auto"/>
          <w:sz w:val="24"/>
          <w:szCs w:val="24"/>
        </w:rPr>
        <w:t>A “SNOW FLARE” SIGNATURE</w:t>
      </w:r>
      <w:bookmarkEnd w:id="64"/>
    </w:p>
    <w:p w:rsidR="00107799" w:rsidRDefault="00FE205D" w:rsidP="007E42D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An interesting “snow flare”</w:t>
      </w:r>
      <w:r w:rsidR="009E5B11" w:rsidRPr="009E5B11">
        <w:rPr>
          <w:rFonts w:ascii="Times New Roman" w:hAnsi="Times New Roman" w:cs="Times New Roman"/>
          <w:sz w:val="24"/>
          <w:szCs w:val="24"/>
        </w:rPr>
        <w:t xml:space="preserve"> signature, reminiscent of</w:t>
      </w:r>
      <w:r w:rsidR="009E5B11">
        <w:rPr>
          <w:rFonts w:ascii="Times New Roman" w:hAnsi="Times New Roman" w:cs="Times New Roman"/>
          <w:sz w:val="24"/>
          <w:szCs w:val="24"/>
        </w:rPr>
        <w:t xml:space="preserve"> </w:t>
      </w:r>
      <w:r w:rsidR="009E5B11" w:rsidRPr="009E5B11">
        <w:rPr>
          <w:rFonts w:ascii="Times New Roman" w:hAnsi="Times New Roman" w:cs="Times New Roman"/>
          <w:sz w:val="24"/>
          <w:szCs w:val="24"/>
        </w:rPr>
        <w:t xml:space="preserve">a hail three-body </w:t>
      </w:r>
      <w:r w:rsidR="009E5B11">
        <w:rPr>
          <w:rFonts w:ascii="Times New Roman" w:hAnsi="Times New Roman" w:cs="Times New Roman"/>
          <w:sz w:val="24"/>
          <w:szCs w:val="24"/>
        </w:rPr>
        <w:t xml:space="preserve">scatter signature, was observed </w:t>
      </w:r>
      <w:r w:rsidR="009E5B11" w:rsidRPr="009E5B11">
        <w:rPr>
          <w:rFonts w:ascii="Times New Roman" w:hAnsi="Times New Roman" w:cs="Times New Roman"/>
          <w:sz w:val="24"/>
          <w:szCs w:val="24"/>
        </w:rPr>
        <w:t>northeast of KOKX f</w:t>
      </w:r>
      <w:r w:rsidR="009E5B11">
        <w:rPr>
          <w:rFonts w:ascii="Times New Roman" w:hAnsi="Times New Roman" w:cs="Times New Roman"/>
          <w:sz w:val="24"/>
          <w:szCs w:val="24"/>
        </w:rPr>
        <w:t xml:space="preserve">rom 0000 to 0200 UTC 9 February </w:t>
      </w:r>
      <w:r w:rsidR="009E5B11" w:rsidRPr="009E5B11">
        <w:rPr>
          <w:rFonts w:ascii="Times New Roman" w:hAnsi="Times New Roman" w:cs="Times New Roman"/>
          <w:sz w:val="24"/>
          <w:szCs w:val="24"/>
        </w:rPr>
        <w:t>at the 6</w:t>
      </w:r>
      <w:r w:rsidR="009E5B11">
        <w:rPr>
          <w:rFonts w:ascii="Times New Roman" w:hAnsi="Times New Roman" w:cs="Times New Roman"/>
          <w:sz w:val="24"/>
          <w:szCs w:val="24"/>
        </w:rPr>
        <w:t>°</w:t>
      </w:r>
      <w:r w:rsidR="009E5B11" w:rsidRPr="009E5B11">
        <w:rPr>
          <w:rFonts w:ascii="Times New Roman" w:hAnsi="Times New Roman" w:cs="Times New Roman"/>
          <w:sz w:val="24"/>
          <w:szCs w:val="24"/>
        </w:rPr>
        <w:t>–19.5</w:t>
      </w:r>
      <w:r w:rsidR="009E5B11">
        <w:rPr>
          <w:rFonts w:ascii="Times New Roman" w:hAnsi="Times New Roman" w:cs="Times New Roman"/>
          <w:sz w:val="24"/>
          <w:szCs w:val="24"/>
        </w:rPr>
        <w:t>°</w:t>
      </w:r>
      <w:r w:rsidR="009E5B11" w:rsidRPr="009E5B11">
        <w:rPr>
          <w:rFonts w:ascii="Times New Roman" w:hAnsi="Times New Roman" w:cs="Times New Roman"/>
          <w:sz w:val="24"/>
          <w:szCs w:val="24"/>
        </w:rPr>
        <w:t>-elevat</w:t>
      </w:r>
      <w:r w:rsidR="009E5B11">
        <w:rPr>
          <w:rFonts w:ascii="Times New Roman" w:hAnsi="Times New Roman" w:cs="Times New Roman"/>
          <w:sz w:val="24"/>
          <w:szCs w:val="24"/>
        </w:rPr>
        <w:t xml:space="preserve">ion scans, revealed by enhanced </w:t>
      </w:r>
      <w:r w:rsidR="009E5B11" w:rsidRPr="009E5B11">
        <w:rPr>
          <w:rFonts w:ascii="Times New Roman" w:hAnsi="Times New Roman" w:cs="Times New Roman"/>
          <w:sz w:val="24"/>
          <w:szCs w:val="24"/>
        </w:rPr>
        <w:t>values of Z</w:t>
      </w:r>
      <w:r w:rsidR="009E5B11" w:rsidRPr="009E5B11">
        <w:rPr>
          <w:rFonts w:ascii="Times New Roman" w:hAnsi="Times New Roman" w:cs="Times New Roman"/>
          <w:sz w:val="24"/>
          <w:szCs w:val="24"/>
          <w:vertAlign w:val="subscript"/>
        </w:rPr>
        <w:t>DR</w:t>
      </w:r>
      <w:r w:rsidR="009E5B11" w:rsidRPr="009E5B11">
        <w:rPr>
          <w:rFonts w:ascii="Times New Roman" w:hAnsi="Times New Roman" w:cs="Times New Roman"/>
          <w:sz w:val="24"/>
          <w:szCs w:val="24"/>
        </w:rPr>
        <w:t xml:space="preserve"> and reduced </w:t>
      </w:r>
      <w:r w:rsidR="009E5B11">
        <w:rPr>
          <w:rFonts w:ascii="Times New Roman" w:hAnsi="Times New Roman" w:cs="Times New Roman"/>
          <w:sz w:val="24"/>
          <w:szCs w:val="24"/>
        </w:rPr>
        <w:t>ρ</w:t>
      </w:r>
      <w:r w:rsidR="009E5B11" w:rsidRPr="009E5B11">
        <w:rPr>
          <w:rFonts w:ascii="Times New Roman" w:hAnsi="Times New Roman" w:cs="Times New Roman"/>
          <w:sz w:val="24"/>
          <w:szCs w:val="24"/>
          <w:vertAlign w:val="subscript"/>
        </w:rPr>
        <w:t>hv</w:t>
      </w:r>
      <w:r w:rsidR="009E5B11" w:rsidRPr="009E5B11">
        <w:rPr>
          <w:rFonts w:ascii="Times New Roman" w:hAnsi="Times New Roman" w:cs="Times New Roman"/>
          <w:sz w:val="24"/>
          <w:szCs w:val="24"/>
        </w:rPr>
        <w:t>, collocated with low Z</w:t>
      </w:r>
      <w:r w:rsidR="009E5B11" w:rsidRPr="009E5B11">
        <w:rPr>
          <w:rFonts w:ascii="Times New Roman" w:hAnsi="Times New Roman" w:cs="Times New Roman"/>
          <w:sz w:val="24"/>
          <w:szCs w:val="24"/>
          <w:vertAlign w:val="subscript"/>
        </w:rPr>
        <w:t>H</w:t>
      </w:r>
      <w:r w:rsidR="009E5B11">
        <w:rPr>
          <w:rFonts w:ascii="Times New Roman" w:hAnsi="Times New Roman" w:cs="Times New Roman"/>
          <w:sz w:val="24"/>
          <w:szCs w:val="24"/>
        </w:rPr>
        <w:t xml:space="preserve"> </w:t>
      </w:r>
      <w:r w:rsidR="009E5B11" w:rsidRPr="009E5B11">
        <w:rPr>
          <w:rFonts w:ascii="Times New Roman" w:hAnsi="Times New Roman" w:cs="Times New Roman"/>
          <w:sz w:val="24"/>
          <w:szCs w:val="24"/>
        </w:rPr>
        <w:t>and K</w:t>
      </w:r>
      <w:r w:rsidR="009E5B11" w:rsidRPr="009E5B11">
        <w:rPr>
          <w:rFonts w:ascii="Times New Roman" w:hAnsi="Times New Roman" w:cs="Times New Roman"/>
          <w:sz w:val="24"/>
          <w:szCs w:val="24"/>
          <w:vertAlign w:val="subscript"/>
        </w:rPr>
        <w:t>DP</w:t>
      </w:r>
      <w:r w:rsidR="009E5B11" w:rsidRPr="009E5B11">
        <w:rPr>
          <w:rFonts w:ascii="Times New Roman" w:hAnsi="Times New Roman" w:cs="Times New Roman"/>
          <w:sz w:val="24"/>
          <w:szCs w:val="24"/>
        </w:rPr>
        <w:t xml:space="preserve"> (e.g., Fig. </w:t>
      </w:r>
      <w:r w:rsidR="001D37A1">
        <w:rPr>
          <w:rFonts w:ascii="Times New Roman" w:hAnsi="Times New Roman" w:cs="Times New Roman"/>
          <w:sz w:val="24"/>
          <w:szCs w:val="24"/>
        </w:rPr>
        <w:t>2.</w:t>
      </w:r>
      <w:r w:rsidR="009E5B11" w:rsidRPr="009E5B11">
        <w:rPr>
          <w:rFonts w:ascii="Times New Roman" w:hAnsi="Times New Roman" w:cs="Times New Roman"/>
          <w:sz w:val="24"/>
          <w:szCs w:val="24"/>
        </w:rPr>
        <w:t xml:space="preserve">19). </w:t>
      </w:r>
      <w:r w:rsidR="009E5B11">
        <w:rPr>
          <w:rFonts w:ascii="Times New Roman" w:hAnsi="Times New Roman" w:cs="Times New Roman"/>
          <w:sz w:val="24"/>
          <w:szCs w:val="24"/>
        </w:rPr>
        <w:t xml:space="preserve"> </w:t>
      </w:r>
      <w:r w:rsidR="009E5B11" w:rsidRPr="009E5B11">
        <w:rPr>
          <w:rFonts w:ascii="Times New Roman" w:hAnsi="Times New Roman" w:cs="Times New Roman"/>
          <w:sz w:val="24"/>
          <w:szCs w:val="24"/>
        </w:rPr>
        <w:t>The signature flared outward</w:t>
      </w:r>
      <w:r w:rsidR="009E5B11">
        <w:rPr>
          <w:rFonts w:ascii="Times New Roman" w:hAnsi="Times New Roman" w:cs="Times New Roman"/>
          <w:sz w:val="24"/>
          <w:szCs w:val="24"/>
        </w:rPr>
        <w:t xml:space="preserve"> </w:t>
      </w:r>
      <w:r w:rsidR="009E5B11" w:rsidRPr="009E5B11">
        <w:rPr>
          <w:rFonts w:ascii="Times New Roman" w:hAnsi="Times New Roman" w:cs="Times New Roman"/>
          <w:sz w:val="24"/>
          <w:szCs w:val="24"/>
        </w:rPr>
        <w:t xml:space="preserve">from the radar and </w:t>
      </w:r>
    </w:p>
    <w:p w:rsidR="00107799" w:rsidRDefault="00107799" w:rsidP="00107799">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D8B6A4D" wp14:editId="687A158A">
            <wp:extent cx="5385974" cy="5225144"/>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9.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89287" cy="5228359"/>
                    </a:xfrm>
                    <a:prstGeom prst="rect">
                      <a:avLst/>
                    </a:prstGeom>
                  </pic:spPr>
                </pic:pic>
              </a:graphicData>
            </a:graphic>
          </wp:inline>
        </w:drawing>
      </w:r>
    </w:p>
    <w:p w:rsidR="00107799" w:rsidRPr="00107799" w:rsidRDefault="00310168" w:rsidP="00310168">
      <w:pPr>
        <w:pStyle w:val="Caption"/>
        <w:rPr>
          <w:szCs w:val="24"/>
        </w:rPr>
      </w:pPr>
      <w:bookmarkStart w:id="65" w:name="_Toc529632765"/>
      <w:proofErr w:type="gramStart"/>
      <w:r>
        <w:t>Fig. 2.</w:t>
      </w:r>
      <w:proofErr w:type="gramEnd"/>
      <w:r>
        <w:fldChar w:fldCharType="begin"/>
      </w:r>
      <w:r>
        <w:instrText xml:space="preserve"> SEQ Fig._2. \* ARABIC </w:instrText>
      </w:r>
      <w:r>
        <w:fldChar w:fldCharType="separate"/>
      </w:r>
      <w:r w:rsidR="0072460B">
        <w:rPr>
          <w:noProof/>
        </w:rPr>
        <w:t>19</w:t>
      </w:r>
      <w:r>
        <w:fldChar w:fldCharType="end"/>
      </w:r>
      <w:r>
        <w:t xml:space="preserve">: </w:t>
      </w:r>
      <w:r w:rsidR="00107799" w:rsidRPr="00107799">
        <w:rPr>
          <w:szCs w:val="24"/>
        </w:rPr>
        <w:t xml:space="preserve">PPIs </w:t>
      </w:r>
      <w:r w:rsidR="00107799">
        <w:rPr>
          <w:szCs w:val="24"/>
        </w:rPr>
        <w:t>at 0108 UTC 9 Feb</w:t>
      </w:r>
      <w:r w:rsidR="00107799" w:rsidRPr="00107799">
        <w:rPr>
          <w:szCs w:val="24"/>
        </w:rPr>
        <w:t xml:space="preserve"> 2013</w:t>
      </w:r>
      <w:r w:rsidR="00107799">
        <w:rPr>
          <w:szCs w:val="24"/>
        </w:rPr>
        <w:t xml:space="preserve"> </w:t>
      </w:r>
      <w:r w:rsidR="00107799" w:rsidRPr="00107799">
        <w:rPr>
          <w:szCs w:val="24"/>
        </w:rPr>
        <w:t xml:space="preserve">of </w:t>
      </w:r>
      <w:r w:rsidR="00107799">
        <w:rPr>
          <w:szCs w:val="24"/>
        </w:rPr>
        <w:t>(</w:t>
      </w:r>
      <w:r w:rsidR="00107799" w:rsidRPr="00107799">
        <w:rPr>
          <w:szCs w:val="24"/>
        </w:rPr>
        <w:t>a) Z</w:t>
      </w:r>
      <w:r w:rsidR="00107799" w:rsidRPr="00107799">
        <w:rPr>
          <w:szCs w:val="24"/>
          <w:vertAlign w:val="subscript"/>
        </w:rPr>
        <w:t>H</w:t>
      </w:r>
      <w:r w:rsidR="00107799" w:rsidRPr="00107799">
        <w:rPr>
          <w:szCs w:val="24"/>
        </w:rPr>
        <w:t xml:space="preserve">, </w:t>
      </w:r>
      <w:r w:rsidR="00107799">
        <w:rPr>
          <w:szCs w:val="24"/>
        </w:rPr>
        <w:t>(</w:t>
      </w:r>
      <w:r w:rsidR="00107799" w:rsidRPr="00107799">
        <w:rPr>
          <w:szCs w:val="24"/>
        </w:rPr>
        <w:t>b) Z</w:t>
      </w:r>
      <w:r w:rsidR="00107799" w:rsidRPr="00107799">
        <w:rPr>
          <w:szCs w:val="24"/>
          <w:vertAlign w:val="subscript"/>
        </w:rPr>
        <w:t>DR</w:t>
      </w:r>
      <w:r w:rsidR="00107799" w:rsidRPr="00107799">
        <w:rPr>
          <w:szCs w:val="24"/>
        </w:rPr>
        <w:t xml:space="preserve">, </w:t>
      </w:r>
      <w:r w:rsidR="00107799">
        <w:rPr>
          <w:szCs w:val="24"/>
        </w:rPr>
        <w:t>(</w:t>
      </w:r>
      <w:r w:rsidR="00107799" w:rsidRPr="00107799">
        <w:rPr>
          <w:szCs w:val="24"/>
        </w:rPr>
        <w:t>c) K</w:t>
      </w:r>
      <w:r w:rsidR="00107799" w:rsidRPr="00107799">
        <w:rPr>
          <w:szCs w:val="24"/>
          <w:vertAlign w:val="subscript"/>
        </w:rPr>
        <w:t>DP</w:t>
      </w:r>
      <w:r w:rsidR="00107799" w:rsidRPr="00107799">
        <w:rPr>
          <w:szCs w:val="24"/>
        </w:rPr>
        <w:t xml:space="preserve">, and </w:t>
      </w:r>
      <w:r w:rsidR="00107799">
        <w:rPr>
          <w:szCs w:val="24"/>
        </w:rPr>
        <w:t>(</w:t>
      </w:r>
      <w:r w:rsidR="00107799" w:rsidRPr="00107799">
        <w:rPr>
          <w:szCs w:val="24"/>
        </w:rPr>
        <w:t>d) ρ</w:t>
      </w:r>
      <w:r w:rsidR="00107799" w:rsidRPr="00107799">
        <w:rPr>
          <w:szCs w:val="24"/>
          <w:vertAlign w:val="subscript"/>
        </w:rPr>
        <w:t>hv</w:t>
      </w:r>
      <w:r w:rsidR="00107799">
        <w:rPr>
          <w:szCs w:val="24"/>
        </w:rPr>
        <w:t xml:space="preserve"> at 19.5° elevation. The snow flare</w:t>
      </w:r>
      <w:r w:rsidR="00107799" w:rsidRPr="00107799">
        <w:rPr>
          <w:szCs w:val="24"/>
        </w:rPr>
        <w:t xml:space="preserve"> was revealed by enhanced values of Z</w:t>
      </w:r>
      <w:r w:rsidR="00107799" w:rsidRPr="00107799">
        <w:rPr>
          <w:szCs w:val="24"/>
          <w:vertAlign w:val="subscript"/>
        </w:rPr>
        <w:t xml:space="preserve">DR </w:t>
      </w:r>
      <w:r w:rsidR="00107799" w:rsidRPr="00107799">
        <w:rPr>
          <w:szCs w:val="24"/>
        </w:rPr>
        <w:t>and reduced ρ</w:t>
      </w:r>
      <w:r w:rsidR="00107799" w:rsidRPr="00107799">
        <w:rPr>
          <w:szCs w:val="24"/>
          <w:vertAlign w:val="subscript"/>
        </w:rPr>
        <w:t>hv</w:t>
      </w:r>
      <w:r w:rsidR="00107799" w:rsidRPr="00107799">
        <w:rPr>
          <w:szCs w:val="24"/>
        </w:rPr>
        <w:t>, collocated with low Z</w:t>
      </w:r>
      <w:r w:rsidR="00107799" w:rsidRPr="00107799">
        <w:rPr>
          <w:szCs w:val="24"/>
          <w:vertAlign w:val="subscript"/>
        </w:rPr>
        <w:t>H</w:t>
      </w:r>
      <w:r w:rsidR="00107799" w:rsidRPr="00107799">
        <w:rPr>
          <w:szCs w:val="24"/>
        </w:rPr>
        <w:t xml:space="preserve"> and K</w:t>
      </w:r>
      <w:r w:rsidR="00107799" w:rsidRPr="00107799">
        <w:rPr>
          <w:szCs w:val="24"/>
          <w:vertAlign w:val="subscript"/>
        </w:rPr>
        <w:t>DP</w:t>
      </w:r>
      <w:r w:rsidR="00107799" w:rsidRPr="00107799">
        <w:rPr>
          <w:szCs w:val="24"/>
        </w:rPr>
        <w:t>, flaring outward from KOKX.  This artificial signature was associated with very large snowflakes, ice pellets, and anomalous hail-like ice hydrometeors (or asteroid ice) at the surface.</w:t>
      </w:r>
      <w:bookmarkEnd w:id="65"/>
    </w:p>
    <w:p w:rsidR="00107799" w:rsidRDefault="00107799" w:rsidP="007E42DA">
      <w:pPr>
        <w:spacing w:after="0" w:line="480" w:lineRule="auto"/>
        <w:jc w:val="center"/>
        <w:rPr>
          <w:rFonts w:ascii="Times New Roman" w:hAnsi="Times New Roman" w:cs="Times New Roman"/>
          <w:sz w:val="24"/>
          <w:szCs w:val="24"/>
        </w:rPr>
      </w:pPr>
    </w:p>
    <w:p w:rsidR="006927F0" w:rsidRDefault="009E5B11" w:rsidP="007E42DA">
      <w:pPr>
        <w:spacing w:after="0" w:line="480" w:lineRule="auto"/>
        <w:jc w:val="both"/>
        <w:rPr>
          <w:rFonts w:ascii="Times New Roman" w:hAnsi="Times New Roman" w:cs="Times New Roman"/>
          <w:sz w:val="24"/>
          <w:szCs w:val="24"/>
        </w:rPr>
      </w:pPr>
      <w:proofErr w:type="gramStart"/>
      <w:r w:rsidRPr="009E5B11">
        <w:rPr>
          <w:rFonts w:ascii="Times New Roman" w:hAnsi="Times New Roman" w:cs="Times New Roman"/>
          <w:sz w:val="24"/>
          <w:szCs w:val="24"/>
        </w:rPr>
        <w:t>appeared</w:t>
      </w:r>
      <w:proofErr w:type="gramEnd"/>
      <w:r w:rsidRPr="009E5B11">
        <w:rPr>
          <w:rFonts w:ascii="Times New Roman" w:hAnsi="Times New Roman" w:cs="Times New Roman"/>
          <w:sz w:val="24"/>
          <w:szCs w:val="24"/>
        </w:rPr>
        <w:t xml:space="preserve"> similar to a three-body</w:t>
      </w:r>
      <w:r>
        <w:rPr>
          <w:rFonts w:ascii="Times New Roman" w:hAnsi="Times New Roman" w:cs="Times New Roman"/>
          <w:sz w:val="24"/>
          <w:szCs w:val="24"/>
        </w:rPr>
        <w:t xml:space="preserve"> </w:t>
      </w:r>
      <w:r w:rsidRPr="009E5B11">
        <w:rPr>
          <w:rFonts w:ascii="Times New Roman" w:hAnsi="Times New Roman" w:cs="Times New Roman"/>
          <w:sz w:val="24"/>
          <w:szCs w:val="24"/>
        </w:rPr>
        <w:t xml:space="preserve">scattering signature (or hail flare) that </w:t>
      </w:r>
      <w:r>
        <w:rPr>
          <w:rFonts w:ascii="Times New Roman" w:hAnsi="Times New Roman" w:cs="Times New Roman"/>
          <w:sz w:val="24"/>
          <w:szCs w:val="24"/>
        </w:rPr>
        <w:t xml:space="preserve">is frequently associated </w:t>
      </w:r>
      <w:r w:rsidRPr="009E5B11">
        <w:rPr>
          <w:rFonts w:ascii="Times New Roman" w:hAnsi="Times New Roman" w:cs="Times New Roman"/>
          <w:sz w:val="24"/>
          <w:szCs w:val="24"/>
        </w:rPr>
        <w:t>with the prese</w:t>
      </w:r>
      <w:r>
        <w:rPr>
          <w:rFonts w:ascii="Times New Roman" w:hAnsi="Times New Roman" w:cs="Times New Roman"/>
          <w:sz w:val="24"/>
          <w:szCs w:val="24"/>
        </w:rPr>
        <w:t xml:space="preserve">nce of hailstones (e.g., Zrnić </w:t>
      </w:r>
      <w:r w:rsidRPr="009E5B11">
        <w:rPr>
          <w:rFonts w:ascii="Times New Roman" w:hAnsi="Times New Roman" w:cs="Times New Roman"/>
          <w:sz w:val="24"/>
          <w:szCs w:val="24"/>
        </w:rPr>
        <w:t xml:space="preserve">1987; Hubbert and </w:t>
      </w:r>
      <w:proofErr w:type="spellStart"/>
      <w:r w:rsidRPr="009E5B11">
        <w:rPr>
          <w:rFonts w:ascii="Times New Roman" w:hAnsi="Times New Roman" w:cs="Times New Roman"/>
          <w:sz w:val="24"/>
          <w:szCs w:val="24"/>
        </w:rPr>
        <w:t>Br</w:t>
      </w:r>
      <w:r>
        <w:rPr>
          <w:rFonts w:ascii="Times New Roman" w:hAnsi="Times New Roman" w:cs="Times New Roman"/>
          <w:sz w:val="24"/>
          <w:szCs w:val="24"/>
        </w:rPr>
        <w:t>ingi</w:t>
      </w:r>
      <w:proofErr w:type="spellEnd"/>
      <w:r>
        <w:rPr>
          <w:rFonts w:ascii="Times New Roman" w:hAnsi="Times New Roman" w:cs="Times New Roman"/>
          <w:sz w:val="24"/>
          <w:szCs w:val="24"/>
        </w:rPr>
        <w:t xml:space="preserve"> 2000; Kumjian et al. 2010; </w:t>
      </w:r>
      <w:r w:rsidRPr="009E5B11">
        <w:rPr>
          <w:rFonts w:ascii="Times New Roman" w:hAnsi="Times New Roman" w:cs="Times New Roman"/>
          <w:sz w:val="24"/>
          <w:szCs w:val="24"/>
        </w:rPr>
        <w:t>Zrni</w:t>
      </w:r>
      <w:r>
        <w:rPr>
          <w:rFonts w:ascii="Times New Roman" w:hAnsi="Times New Roman" w:cs="Times New Roman"/>
          <w:sz w:val="24"/>
          <w:szCs w:val="24"/>
        </w:rPr>
        <w:t xml:space="preserve">ć </w:t>
      </w:r>
      <w:r w:rsidRPr="009E5B11">
        <w:rPr>
          <w:rFonts w:ascii="Times New Roman" w:hAnsi="Times New Roman" w:cs="Times New Roman"/>
          <w:sz w:val="24"/>
          <w:szCs w:val="24"/>
        </w:rPr>
        <w:t xml:space="preserve">et al. 2010; </w:t>
      </w:r>
      <w:proofErr w:type="spellStart"/>
      <w:r w:rsidRPr="009E5B11">
        <w:rPr>
          <w:rFonts w:ascii="Times New Roman" w:hAnsi="Times New Roman" w:cs="Times New Roman"/>
          <w:sz w:val="24"/>
          <w:szCs w:val="24"/>
        </w:rPr>
        <w:t>Picca</w:t>
      </w:r>
      <w:proofErr w:type="spellEnd"/>
      <w:r>
        <w:rPr>
          <w:rFonts w:ascii="Times New Roman" w:hAnsi="Times New Roman" w:cs="Times New Roman"/>
          <w:sz w:val="24"/>
          <w:szCs w:val="24"/>
        </w:rPr>
        <w:t xml:space="preserve"> and Ryzhkov 2012).  However, in </w:t>
      </w:r>
      <w:r w:rsidRPr="009E5B11">
        <w:rPr>
          <w:rFonts w:ascii="Times New Roman" w:hAnsi="Times New Roman" w:cs="Times New Roman"/>
          <w:sz w:val="24"/>
          <w:szCs w:val="24"/>
        </w:rPr>
        <w:t xml:space="preserve">this case, the signature </w:t>
      </w:r>
      <w:r>
        <w:rPr>
          <w:rFonts w:ascii="Times New Roman" w:hAnsi="Times New Roman" w:cs="Times New Roman"/>
          <w:sz w:val="24"/>
          <w:szCs w:val="24"/>
        </w:rPr>
        <w:t xml:space="preserve">appears to have been associated </w:t>
      </w:r>
      <w:r w:rsidRPr="009E5B11">
        <w:rPr>
          <w:rFonts w:ascii="Times New Roman" w:hAnsi="Times New Roman" w:cs="Times New Roman"/>
          <w:sz w:val="24"/>
          <w:szCs w:val="24"/>
        </w:rPr>
        <w:t>with very large snowflakes a</w:t>
      </w:r>
      <w:r>
        <w:rPr>
          <w:rFonts w:ascii="Times New Roman" w:hAnsi="Times New Roman" w:cs="Times New Roman"/>
          <w:sz w:val="24"/>
          <w:szCs w:val="24"/>
        </w:rPr>
        <w:t xml:space="preserve">nd wet-growth </w:t>
      </w:r>
      <w:r>
        <w:rPr>
          <w:rFonts w:ascii="Times New Roman" w:hAnsi="Times New Roman" w:cs="Times New Roman"/>
          <w:sz w:val="24"/>
          <w:szCs w:val="24"/>
        </w:rPr>
        <w:lastRenderedPageBreak/>
        <w:t xml:space="preserve">ice hydrometeors.  </w:t>
      </w:r>
      <w:r w:rsidRPr="009E5B11">
        <w:rPr>
          <w:rFonts w:ascii="Times New Roman" w:hAnsi="Times New Roman" w:cs="Times New Roman"/>
          <w:sz w:val="24"/>
          <w:szCs w:val="24"/>
        </w:rPr>
        <w:t>The flare o</w:t>
      </w:r>
      <w:r>
        <w:rPr>
          <w:rFonts w:ascii="Times New Roman" w:hAnsi="Times New Roman" w:cs="Times New Roman"/>
          <w:sz w:val="24"/>
          <w:szCs w:val="24"/>
        </w:rPr>
        <w:t xml:space="preserve">ccurred coincident with surface </w:t>
      </w:r>
      <w:r w:rsidRPr="009E5B11">
        <w:rPr>
          <w:rFonts w:ascii="Times New Roman" w:hAnsi="Times New Roman" w:cs="Times New Roman"/>
          <w:sz w:val="24"/>
          <w:szCs w:val="24"/>
        </w:rPr>
        <w:t>observations of snow and</w:t>
      </w:r>
      <w:r>
        <w:rPr>
          <w:rFonts w:ascii="Times New Roman" w:hAnsi="Times New Roman" w:cs="Times New Roman"/>
          <w:sz w:val="24"/>
          <w:szCs w:val="24"/>
        </w:rPr>
        <w:t xml:space="preserve"> ice pellets in the mPING data.  </w:t>
      </w:r>
      <w:r w:rsidRPr="009E5B11">
        <w:rPr>
          <w:rFonts w:ascii="Times New Roman" w:hAnsi="Times New Roman" w:cs="Times New Roman"/>
          <w:sz w:val="24"/>
          <w:szCs w:val="24"/>
        </w:rPr>
        <w:t>However, it also occurre</w:t>
      </w:r>
      <w:r>
        <w:rPr>
          <w:rFonts w:ascii="Times New Roman" w:hAnsi="Times New Roman" w:cs="Times New Roman"/>
          <w:sz w:val="24"/>
          <w:szCs w:val="24"/>
        </w:rPr>
        <w:t xml:space="preserve">d at the same time that Ganetis </w:t>
      </w:r>
      <w:r w:rsidRPr="009E5B11">
        <w:rPr>
          <w:rFonts w:ascii="Times New Roman" w:hAnsi="Times New Roman" w:cs="Times New Roman"/>
          <w:sz w:val="24"/>
          <w:szCs w:val="24"/>
        </w:rPr>
        <w:t xml:space="preserve">et al. (2013) reported the </w:t>
      </w:r>
      <w:r>
        <w:rPr>
          <w:rFonts w:ascii="Times New Roman" w:hAnsi="Times New Roman" w:cs="Times New Roman"/>
          <w:sz w:val="24"/>
          <w:szCs w:val="24"/>
        </w:rPr>
        <w:t xml:space="preserve">presence of hail-like large ice </w:t>
      </w:r>
      <w:r w:rsidRPr="009E5B11">
        <w:rPr>
          <w:rFonts w:ascii="Times New Roman" w:hAnsi="Times New Roman" w:cs="Times New Roman"/>
          <w:sz w:val="24"/>
          <w:szCs w:val="24"/>
        </w:rPr>
        <w:t>pellets (or asteroid ice).</w:t>
      </w:r>
      <w:r>
        <w:rPr>
          <w:rFonts w:ascii="Times New Roman" w:hAnsi="Times New Roman" w:cs="Times New Roman"/>
          <w:sz w:val="24"/>
          <w:szCs w:val="24"/>
        </w:rPr>
        <w:t xml:space="preserve">  The coincidental occurrence of </w:t>
      </w:r>
      <w:r w:rsidRPr="009E5B11">
        <w:rPr>
          <w:rFonts w:ascii="Times New Roman" w:hAnsi="Times New Roman" w:cs="Times New Roman"/>
          <w:sz w:val="24"/>
          <w:szCs w:val="24"/>
        </w:rPr>
        <w:t>asteroid ice with the forma</w:t>
      </w:r>
      <w:r>
        <w:rPr>
          <w:rFonts w:ascii="Times New Roman" w:hAnsi="Times New Roman" w:cs="Times New Roman"/>
          <w:sz w:val="24"/>
          <w:szCs w:val="24"/>
        </w:rPr>
        <w:t xml:space="preserve">tion of the snow flare supports </w:t>
      </w:r>
      <w:r w:rsidRPr="009E5B11">
        <w:rPr>
          <w:rFonts w:ascii="Times New Roman" w:hAnsi="Times New Roman" w:cs="Times New Roman"/>
          <w:sz w:val="24"/>
          <w:szCs w:val="24"/>
        </w:rPr>
        <w:t>that its growth proces</w:t>
      </w:r>
      <w:r>
        <w:rPr>
          <w:rFonts w:ascii="Times New Roman" w:hAnsi="Times New Roman" w:cs="Times New Roman"/>
          <w:sz w:val="24"/>
          <w:szCs w:val="24"/>
        </w:rPr>
        <w:t xml:space="preserve">s is analogous to that of hail.  </w:t>
      </w:r>
      <w:r w:rsidRPr="009E5B11">
        <w:rPr>
          <w:rFonts w:ascii="Times New Roman" w:hAnsi="Times New Roman" w:cs="Times New Roman"/>
          <w:sz w:val="24"/>
          <w:szCs w:val="24"/>
        </w:rPr>
        <w:t>However, detailed analysis</w:t>
      </w:r>
      <w:r>
        <w:rPr>
          <w:rFonts w:ascii="Times New Roman" w:hAnsi="Times New Roman" w:cs="Times New Roman"/>
          <w:sz w:val="24"/>
          <w:szCs w:val="24"/>
        </w:rPr>
        <w:t xml:space="preserve"> of RHIs in different azimuthal </w:t>
      </w:r>
      <w:r w:rsidRPr="009E5B11">
        <w:rPr>
          <w:rFonts w:ascii="Times New Roman" w:hAnsi="Times New Roman" w:cs="Times New Roman"/>
          <w:sz w:val="24"/>
          <w:szCs w:val="24"/>
        </w:rPr>
        <w:t>directions shows that strong</w:t>
      </w:r>
      <w:r>
        <w:rPr>
          <w:rFonts w:ascii="Times New Roman" w:hAnsi="Times New Roman" w:cs="Times New Roman"/>
          <w:sz w:val="24"/>
          <w:szCs w:val="24"/>
        </w:rPr>
        <w:t xml:space="preserve"> sidelobe contamination </w:t>
      </w:r>
      <w:r w:rsidRPr="009E5B11">
        <w:rPr>
          <w:rFonts w:ascii="Times New Roman" w:hAnsi="Times New Roman" w:cs="Times New Roman"/>
          <w:sz w:val="24"/>
          <w:szCs w:val="24"/>
        </w:rPr>
        <w:t>should not be excluded as a possible source of the</w:t>
      </w:r>
      <w:r w:rsidRPr="009E5B11">
        <w:rPr>
          <w:rFonts w:ascii="AdvPSTIM10-R" w:hAnsi="AdvPSTIM10-R" w:cs="AdvPSTIM10-R"/>
          <w:sz w:val="19"/>
          <w:szCs w:val="19"/>
        </w:rPr>
        <w:t xml:space="preserve"> </w:t>
      </w:r>
      <w:r w:rsidRPr="009E5B11">
        <w:rPr>
          <w:rFonts w:ascii="Times New Roman" w:hAnsi="Times New Roman" w:cs="Times New Roman"/>
          <w:sz w:val="24"/>
          <w:szCs w:val="24"/>
        </w:rPr>
        <w:t xml:space="preserve">snow flare. </w:t>
      </w:r>
      <w:r w:rsidR="00FE205D">
        <w:rPr>
          <w:rFonts w:ascii="Times New Roman" w:hAnsi="Times New Roman" w:cs="Times New Roman"/>
          <w:sz w:val="24"/>
          <w:szCs w:val="24"/>
        </w:rPr>
        <w:t xml:space="preserve"> </w:t>
      </w:r>
      <w:r w:rsidRPr="009E5B11">
        <w:rPr>
          <w:rFonts w:ascii="Times New Roman" w:hAnsi="Times New Roman" w:cs="Times New Roman"/>
          <w:sz w:val="24"/>
          <w:szCs w:val="24"/>
        </w:rPr>
        <w:t xml:space="preserve">As the flare began to </w:t>
      </w:r>
      <w:r>
        <w:rPr>
          <w:rFonts w:ascii="Times New Roman" w:hAnsi="Times New Roman" w:cs="Times New Roman"/>
          <w:sz w:val="24"/>
          <w:szCs w:val="24"/>
        </w:rPr>
        <w:t xml:space="preserve">appear less distinct, wet-growth </w:t>
      </w:r>
      <w:r w:rsidRPr="009E5B11">
        <w:rPr>
          <w:rFonts w:ascii="Times New Roman" w:hAnsi="Times New Roman" w:cs="Times New Roman"/>
          <w:sz w:val="24"/>
          <w:szCs w:val="24"/>
        </w:rPr>
        <w:t>ice hydrometeors</w:t>
      </w:r>
      <w:r>
        <w:rPr>
          <w:rFonts w:ascii="Times New Roman" w:hAnsi="Times New Roman" w:cs="Times New Roman"/>
          <w:sz w:val="24"/>
          <w:szCs w:val="24"/>
        </w:rPr>
        <w:t xml:space="preserve"> </w:t>
      </w:r>
      <w:r w:rsidRPr="009E5B11">
        <w:rPr>
          <w:rFonts w:ascii="Times New Roman" w:hAnsi="Times New Roman" w:cs="Times New Roman"/>
          <w:sz w:val="24"/>
          <w:szCs w:val="24"/>
        </w:rPr>
        <w:t>were on a downward trend,</w:t>
      </w:r>
      <w:r>
        <w:rPr>
          <w:rFonts w:ascii="Times New Roman" w:hAnsi="Times New Roman" w:cs="Times New Roman"/>
          <w:sz w:val="24"/>
          <w:szCs w:val="24"/>
        </w:rPr>
        <w:t xml:space="preserve"> </w:t>
      </w:r>
      <w:r w:rsidRPr="009E5B11">
        <w:rPr>
          <w:rFonts w:ascii="Times New Roman" w:hAnsi="Times New Roman" w:cs="Times New Roman"/>
          <w:sz w:val="24"/>
          <w:szCs w:val="24"/>
        </w:rPr>
        <w:t>with</w:t>
      </w:r>
      <w:r>
        <w:rPr>
          <w:rFonts w:ascii="Times New Roman" w:hAnsi="Times New Roman" w:cs="Times New Roman"/>
          <w:sz w:val="24"/>
          <w:szCs w:val="24"/>
        </w:rPr>
        <w:t xml:space="preserve"> </w:t>
      </w:r>
      <w:r w:rsidRPr="009E5B11">
        <w:rPr>
          <w:rFonts w:ascii="Times New Roman" w:hAnsi="Times New Roman" w:cs="Times New Roman"/>
          <w:sz w:val="24"/>
          <w:szCs w:val="24"/>
        </w:rPr>
        <w:t>a decreasing density of rimed snow from the NWS</w:t>
      </w:r>
      <w:r>
        <w:rPr>
          <w:rFonts w:ascii="Times New Roman" w:hAnsi="Times New Roman" w:cs="Times New Roman"/>
          <w:sz w:val="24"/>
          <w:szCs w:val="24"/>
        </w:rPr>
        <w:t xml:space="preserve"> </w:t>
      </w:r>
      <w:r w:rsidRPr="009E5B11">
        <w:rPr>
          <w:rFonts w:ascii="Times New Roman" w:hAnsi="Times New Roman" w:cs="Times New Roman"/>
          <w:sz w:val="24"/>
          <w:szCs w:val="24"/>
        </w:rPr>
        <w:t>Forecast Office in Upton toward the northern shore.</w:t>
      </w:r>
      <w:r>
        <w:rPr>
          <w:rFonts w:ascii="Times New Roman" w:hAnsi="Times New Roman" w:cs="Times New Roman"/>
          <w:sz w:val="24"/>
          <w:szCs w:val="24"/>
        </w:rPr>
        <w:t xml:space="preserve">   </w:t>
      </w:r>
      <w:r w:rsidRPr="009E5B11">
        <w:rPr>
          <w:rFonts w:ascii="Times New Roman" w:hAnsi="Times New Roman" w:cs="Times New Roman"/>
          <w:sz w:val="24"/>
          <w:szCs w:val="24"/>
        </w:rPr>
        <w:t>During the hour following the disappearance of this signature,</w:t>
      </w:r>
      <w:r>
        <w:rPr>
          <w:rFonts w:ascii="Times New Roman" w:hAnsi="Times New Roman" w:cs="Times New Roman"/>
          <w:sz w:val="24"/>
          <w:szCs w:val="24"/>
        </w:rPr>
        <w:t xml:space="preserve"> </w:t>
      </w:r>
      <w:r w:rsidRPr="009E5B11">
        <w:rPr>
          <w:rFonts w:ascii="Times New Roman" w:hAnsi="Times New Roman" w:cs="Times New Roman"/>
          <w:sz w:val="24"/>
          <w:szCs w:val="24"/>
        </w:rPr>
        <w:t>heavy, much less dense snow (with some aggregates)</w:t>
      </w:r>
      <w:r>
        <w:rPr>
          <w:rFonts w:ascii="Times New Roman" w:hAnsi="Times New Roman" w:cs="Times New Roman"/>
          <w:sz w:val="24"/>
          <w:szCs w:val="24"/>
        </w:rPr>
        <w:t xml:space="preserve"> </w:t>
      </w:r>
      <w:r w:rsidRPr="009E5B11">
        <w:rPr>
          <w:rFonts w:ascii="Times New Roman" w:hAnsi="Times New Roman" w:cs="Times New Roman"/>
          <w:sz w:val="24"/>
          <w:szCs w:val="24"/>
        </w:rPr>
        <w:t>was observed at the Forecast Office in Upton and</w:t>
      </w:r>
      <w:r>
        <w:rPr>
          <w:rFonts w:ascii="Times New Roman" w:hAnsi="Times New Roman" w:cs="Times New Roman"/>
          <w:sz w:val="24"/>
          <w:szCs w:val="24"/>
        </w:rPr>
        <w:t xml:space="preserve"> </w:t>
      </w:r>
      <w:r w:rsidRPr="009E5B11">
        <w:rPr>
          <w:rFonts w:ascii="Times New Roman" w:hAnsi="Times New Roman" w:cs="Times New Roman"/>
          <w:sz w:val="24"/>
          <w:szCs w:val="24"/>
        </w:rPr>
        <w:t>surrounding areas, while there was a rapid decrease in</w:t>
      </w:r>
      <w:r>
        <w:rPr>
          <w:rFonts w:ascii="Times New Roman" w:hAnsi="Times New Roman" w:cs="Times New Roman"/>
          <w:sz w:val="24"/>
          <w:szCs w:val="24"/>
        </w:rPr>
        <w:t xml:space="preserve"> </w:t>
      </w:r>
      <w:r w:rsidRPr="009E5B11">
        <w:rPr>
          <w:rFonts w:ascii="Times New Roman" w:hAnsi="Times New Roman" w:cs="Times New Roman"/>
          <w:sz w:val="24"/>
          <w:szCs w:val="24"/>
        </w:rPr>
        <w:t>sleet, graupel, and heavily rimed snow.</w:t>
      </w:r>
    </w:p>
    <w:p w:rsidR="007E42DA" w:rsidRDefault="007E42DA" w:rsidP="007E42DA">
      <w:pPr>
        <w:spacing w:after="0" w:line="480" w:lineRule="auto"/>
        <w:jc w:val="both"/>
        <w:rPr>
          <w:rFonts w:ascii="Times New Roman" w:hAnsi="Times New Roman" w:cs="Times New Roman"/>
          <w:sz w:val="24"/>
          <w:szCs w:val="24"/>
        </w:rPr>
      </w:pPr>
    </w:p>
    <w:p w:rsidR="00D97912" w:rsidRDefault="00D97912" w:rsidP="007E42DA">
      <w:pPr>
        <w:pStyle w:val="Heading2"/>
        <w:numPr>
          <w:ilvl w:val="0"/>
          <w:numId w:val="2"/>
        </w:numPr>
        <w:spacing w:before="0" w:line="480" w:lineRule="auto"/>
        <w:ind w:left="360"/>
        <w:rPr>
          <w:rFonts w:ascii="Times New Roman" w:hAnsi="Times New Roman" w:cs="Times New Roman"/>
          <w:color w:val="auto"/>
          <w:sz w:val="24"/>
          <w:szCs w:val="24"/>
        </w:rPr>
      </w:pPr>
      <w:bookmarkStart w:id="66" w:name="_Toc529624135"/>
      <w:bookmarkStart w:id="67" w:name="_Toc529633963"/>
      <w:r>
        <w:rPr>
          <w:rFonts w:ascii="Times New Roman" w:hAnsi="Times New Roman" w:cs="Times New Roman"/>
          <w:color w:val="auto"/>
          <w:sz w:val="24"/>
          <w:szCs w:val="24"/>
        </w:rPr>
        <w:t>Summary and conclusions</w:t>
      </w:r>
      <w:bookmarkEnd w:id="66"/>
      <w:bookmarkEnd w:id="67"/>
    </w:p>
    <w:p w:rsidR="00D97912" w:rsidRDefault="00D97912" w:rsidP="007E42DA">
      <w:pPr>
        <w:spacing w:after="0" w:line="480" w:lineRule="auto"/>
        <w:ind w:firstLine="720"/>
        <w:jc w:val="both"/>
        <w:rPr>
          <w:rFonts w:ascii="Times New Roman" w:hAnsi="Times New Roman" w:cs="Times New Roman"/>
          <w:sz w:val="24"/>
          <w:szCs w:val="24"/>
        </w:rPr>
      </w:pPr>
      <w:r w:rsidRPr="00D97912">
        <w:rPr>
          <w:rFonts w:ascii="Times New Roman" w:hAnsi="Times New Roman" w:cs="Times New Roman"/>
          <w:sz w:val="24"/>
          <w:szCs w:val="24"/>
        </w:rPr>
        <w:t xml:space="preserve">The 8–9 February 2013 Northeast </w:t>
      </w:r>
      <w:proofErr w:type="gramStart"/>
      <w:r w:rsidRPr="00D97912">
        <w:rPr>
          <w:rFonts w:ascii="Times New Roman" w:hAnsi="Times New Roman" w:cs="Times New Roman"/>
          <w:sz w:val="24"/>
          <w:szCs w:val="24"/>
        </w:rPr>
        <w:t>blizzard</w:t>
      </w:r>
      <w:proofErr w:type="gramEnd"/>
      <w:r w:rsidRPr="00D97912">
        <w:rPr>
          <w:rFonts w:ascii="Times New Roman" w:hAnsi="Times New Roman" w:cs="Times New Roman"/>
          <w:sz w:val="24"/>
          <w:szCs w:val="24"/>
        </w:rPr>
        <w:t xml:space="preserve"> was a unique</w:t>
      </w:r>
      <w:r>
        <w:rPr>
          <w:rFonts w:ascii="Times New Roman" w:hAnsi="Times New Roman" w:cs="Times New Roman"/>
          <w:sz w:val="24"/>
          <w:szCs w:val="24"/>
        </w:rPr>
        <w:t xml:space="preserve"> </w:t>
      </w:r>
      <w:r w:rsidRPr="00D97912">
        <w:rPr>
          <w:rFonts w:ascii="Times New Roman" w:hAnsi="Times New Roman" w:cs="Times New Roman"/>
          <w:sz w:val="24"/>
          <w:szCs w:val="24"/>
        </w:rPr>
        <w:t>event, exhibiting several intriguing dual-polarization radar</w:t>
      </w:r>
      <w:r>
        <w:rPr>
          <w:rFonts w:ascii="Times New Roman" w:hAnsi="Times New Roman" w:cs="Times New Roman"/>
          <w:sz w:val="24"/>
          <w:szCs w:val="24"/>
        </w:rPr>
        <w:t xml:space="preserve"> </w:t>
      </w:r>
      <w:r w:rsidRPr="00D97912">
        <w:rPr>
          <w:rFonts w:ascii="Times New Roman" w:hAnsi="Times New Roman" w:cs="Times New Roman"/>
          <w:sz w:val="24"/>
          <w:szCs w:val="24"/>
        </w:rPr>
        <w:t xml:space="preserve">signatures. </w:t>
      </w:r>
      <w:r w:rsidR="009E0772">
        <w:rPr>
          <w:rFonts w:ascii="Times New Roman" w:hAnsi="Times New Roman" w:cs="Times New Roman"/>
          <w:sz w:val="24"/>
          <w:szCs w:val="24"/>
        </w:rPr>
        <w:t xml:space="preserve"> </w:t>
      </w:r>
      <w:r w:rsidRPr="00D97912">
        <w:rPr>
          <w:rFonts w:ascii="Times New Roman" w:hAnsi="Times New Roman" w:cs="Times New Roman"/>
          <w:sz w:val="24"/>
          <w:szCs w:val="24"/>
        </w:rPr>
        <w:t>This study investigates the evolution and</w:t>
      </w:r>
      <w:r>
        <w:rPr>
          <w:rFonts w:ascii="Times New Roman" w:hAnsi="Times New Roman" w:cs="Times New Roman"/>
          <w:sz w:val="24"/>
          <w:szCs w:val="24"/>
        </w:rPr>
        <w:t xml:space="preserve"> </w:t>
      </w:r>
      <w:r w:rsidRPr="00D97912">
        <w:rPr>
          <w:rFonts w:ascii="Times New Roman" w:hAnsi="Times New Roman" w:cs="Times New Roman"/>
          <w:sz w:val="24"/>
          <w:szCs w:val="24"/>
        </w:rPr>
        <w:t>nature of these signatures, and the thermodynamic</w:t>
      </w:r>
      <w:r>
        <w:rPr>
          <w:rFonts w:ascii="Times New Roman" w:hAnsi="Times New Roman" w:cs="Times New Roman"/>
          <w:sz w:val="24"/>
          <w:szCs w:val="24"/>
        </w:rPr>
        <w:t xml:space="preserve"> </w:t>
      </w:r>
      <w:r w:rsidRPr="00D97912">
        <w:rPr>
          <w:rFonts w:ascii="Times New Roman" w:hAnsi="Times New Roman" w:cs="Times New Roman"/>
          <w:sz w:val="24"/>
          <w:szCs w:val="24"/>
        </w:rPr>
        <w:t>conditions within which they developed, to obtain</w:t>
      </w:r>
      <w:r>
        <w:rPr>
          <w:rFonts w:ascii="Times New Roman" w:hAnsi="Times New Roman" w:cs="Times New Roman"/>
          <w:sz w:val="24"/>
          <w:szCs w:val="24"/>
        </w:rPr>
        <w:t xml:space="preserve"> </w:t>
      </w:r>
      <w:r w:rsidRPr="00D97912">
        <w:rPr>
          <w:rFonts w:ascii="Times New Roman" w:hAnsi="Times New Roman" w:cs="Times New Roman"/>
          <w:sz w:val="24"/>
          <w:szCs w:val="24"/>
        </w:rPr>
        <w:t>a better understanding of the fundamental microphysical</w:t>
      </w:r>
      <w:r>
        <w:rPr>
          <w:rFonts w:ascii="Times New Roman" w:hAnsi="Times New Roman" w:cs="Times New Roman"/>
          <w:sz w:val="24"/>
          <w:szCs w:val="24"/>
        </w:rPr>
        <w:t xml:space="preserve"> </w:t>
      </w:r>
      <w:r w:rsidRPr="00D97912">
        <w:rPr>
          <w:rFonts w:ascii="Times New Roman" w:hAnsi="Times New Roman" w:cs="Times New Roman"/>
          <w:sz w:val="24"/>
          <w:szCs w:val="24"/>
        </w:rPr>
        <w:t xml:space="preserve">processes within this system. </w:t>
      </w:r>
      <w:r w:rsidR="009E0772">
        <w:rPr>
          <w:rFonts w:ascii="Times New Roman" w:hAnsi="Times New Roman" w:cs="Times New Roman"/>
          <w:sz w:val="24"/>
          <w:szCs w:val="24"/>
        </w:rPr>
        <w:t xml:space="preserve"> </w:t>
      </w:r>
      <w:r w:rsidRPr="00D97912">
        <w:rPr>
          <w:rFonts w:ascii="Times New Roman" w:hAnsi="Times New Roman" w:cs="Times New Roman"/>
          <w:sz w:val="24"/>
          <w:szCs w:val="24"/>
        </w:rPr>
        <w:t>Polarimetric data (from</w:t>
      </w:r>
      <w:r>
        <w:rPr>
          <w:rFonts w:ascii="Times New Roman" w:hAnsi="Times New Roman" w:cs="Times New Roman"/>
          <w:sz w:val="24"/>
          <w:szCs w:val="24"/>
        </w:rPr>
        <w:t xml:space="preserve"> </w:t>
      </w:r>
      <w:r w:rsidRPr="00D97912">
        <w:rPr>
          <w:rFonts w:ascii="Times New Roman" w:hAnsi="Times New Roman" w:cs="Times New Roman"/>
          <w:sz w:val="24"/>
          <w:szCs w:val="24"/>
        </w:rPr>
        <w:t>the S-band KOKX radar) were analyzed alongside RAP</w:t>
      </w:r>
      <w:r>
        <w:rPr>
          <w:rFonts w:ascii="Times New Roman" w:hAnsi="Times New Roman" w:cs="Times New Roman"/>
          <w:sz w:val="24"/>
          <w:szCs w:val="24"/>
        </w:rPr>
        <w:t xml:space="preserve"> </w:t>
      </w:r>
      <w:r w:rsidRPr="00D97912">
        <w:rPr>
          <w:rFonts w:ascii="Times New Roman" w:hAnsi="Times New Roman" w:cs="Times New Roman"/>
          <w:sz w:val="24"/>
          <w:szCs w:val="24"/>
        </w:rPr>
        <w:t>model wet-bulb temperature analyses, as well as surface</w:t>
      </w:r>
      <w:r>
        <w:rPr>
          <w:rFonts w:ascii="Times New Roman" w:hAnsi="Times New Roman" w:cs="Times New Roman"/>
          <w:sz w:val="24"/>
          <w:szCs w:val="24"/>
        </w:rPr>
        <w:t xml:space="preserve"> </w:t>
      </w:r>
      <w:r w:rsidRPr="00D97912">
        <w:rPr>
          <w:rFonts w:ascii="Times New Roman" w:hAnsi="Times New Roman" w:cs="Times New Roman"/>
          <w:sz w:val="24"/>
          <w:szCs w:val="24"/>
        </w:rPr>
        <w:t>precipitation type observations from both mPING and</w:t>
      </w:r>
      <w:r w:rsidR="009E0772">
        <w:rPr>
          <w:rFonts w:ascii="Times New Roman" w:hAnsi="Times New Roman" w:cs="Times New Roman"/>
          <w:sz w:val="24"/>
          <w:szCs w:val="24"/>
        </w:rPr>
        <w:t xml:space="preserve"> </w:t>
      </w:r>
      <w:r w:rsidRPr="00D97912">
        <w:rPr>
          <w:rFonts w:ascii="Times New Roman" w:hAnsi="Times New Roman" w:cs="Times New Roman"/>
          <w:sz w:val="24"/>
          <w:szCs w:val="24"/>
        </w:rPr>
        <w:t>the NWS Forecast Office in Upton, New York, for interpretation</w:t>
      </w:r>
      <w:r>
        <w:rPr>
          <w:rFonts w:ascii="Times New Roman" w:hAnsi="Times New Roman" w:cs="Times New Roman"/>
          <w:sz w:val="24"/>
          <w:szCs w:val="24"/>
        </w:rPr>
        <w:t xml:space="preserve"> </w:t>
      </w:r>
      <w:r w:rsidRPr="00D97912">
        <w:rPr>
          <w:rFonts w:ascii="Times New Roman" w:hAnsi="Times New Roman" w:cs="Times New Roman"/>
          <w:sz w:val="24"/>
          <w:szCs w:val="24"/>
        </w:rPr>
        <w:t>of polarimetric signatures.</w:t>
      </w:r>
      <w:r>
        <w:rPr>
          <w:rFonts w:ascii="Times New Roman" w:hAnsi="Times New Roman" w:cs="Times New Roman"/>
          <w:sz w:val="24"/>
          <w:szCs w:val="24"/>
        </w:rPr>
        <w:t xml:space="preserve"> </w:t>
      </w:r>
    </w:p>
    <w:p w:rsidR="00D97912" w:rsidRPr="00D97912" w:rsidRDefault="00D97912" w:rsidP="007E42DA">
      <w:pPr>
        <w:spacing w:after="0" w:line="480" w:lineRule="auto"/>
        <w:ind w:firstLine="720"/>
        <w:jc w:val="both"/>
        <w:rPr>
          <w:rFonts w:ascii="Times New Roman" w:hAnsi="Times New Roman" w:cs="Times New Roman"/>
          <w:sz w:val="24"/>
          <w:szCs w:val="24"/>
        </w:rPr>
      </w:pPr>
      <w:r w:rsidRPr="00D97912">
        <w:rPr>
          <w:rFonts w:ascii="Times New Roman" w:hAnsi="Times New Roman" w:cs="Times New Roman"/>
          <w:sz w:val="24"/>
          <w:szCs w:val="24"/>
        </w:rPr>
        <w:lastRenderedPageBreak/>
        <w:t>Values of Z</w:t>
      </w:r>
      <w:r w:rsidRPr="009E0772">
        <w:rPr>
          <w:rFonts w:ascii="Times New Roman" w:hAnsi="Times New Roman" w:cs="Times New Roman"/>
          <w:sz w:val="24"/>
          <w:szCs w:val="24"/>
          <w:vertAlign w:val="subscript"/>
        </w:rPr>
        <w:t>H</w:t>
      </w:r>
      <w:r w:rsidRPr="00D97912">
        <w:rPr>
          <w:rFonts w:ascii="Times New Roman" w:hAnsi="Times New Roman" w:cs="Times New Roman"/>
          <w:sz w:val="24"/>
          <w:szCs w:val="24"/>
        </w:rPr>
        <w:t xml:space="preserve"> during this event were extraordinary for</w:t>
      </w:r>
      <w:r>
        <w:rPr>
          <w:rFonts w:ascii="Times New Roman" w:hAnsi="Times New Roman" w:cs="Times New Roman"/>
          <w:sz w:val="24"/>
          <w:szCs w:val="24"/>
        </w:rPr>
        <w:t xml:space="preserve"> </w:t>
      </w:r>
      <w:r w:rsidRPr="00D97912">
        <w:rPr>
          <w:rFonts w:ascii="Times New Roman" w:hAnsi="Times New Roman" w:cs="Times New Roman"/>
          <w:sz w:val="24"/>
          <w:szCs w:val="24"/>
        </w:rPr>
        <w:t>a winter storm, exceeding 50 dBZ and reaching as high as</w:t>
      </w:r>
      <w:r>
        <w:rPr>
          <w:rFonts w:ascii="Times New Roman" w:hAnsi="Times New Roman" w:cs="Times New Roman"/>
          <w:sz w:val="24"/>
          <w:szCs w:val="24"/>
        </w:rPr>
        <w:t xml:space="preserve"> </w:t>
      </w:r>
      <w:r w:rsidRPr="00D97912">
        <w:rPr>
          <w:rFonts w:ascii="Times New Roman" w:hAnsi="Times New Roman" w:cs="Times New Roman"/>
          <w:sz w:val="24"/>
          <w:szCs w:val="24"/>
        </w:rPr>
        <w:t>60</w:t>
      </w:r>
      <w:r w:rsidR="009E0772">
        <w:rPr>
          <w:rFonts w:ascii="Times New Roman" w:hAnsi="Times New Roman" w:cs="Times New Roman"/>
          <w:sz w:val="24"/>
          <w:szCs w:val="24"/>
        </w:rPr>
        <w:t xml:space="preserve"> </w:t>
      </w:r>
      <w:r w:rsidRPr="00D97912">
        <w:rPr>
          <w:rFonts w:ascii="Times New Roman" w:hAnsi="Times New Roman" w:cs="Times New Roman"/>
          <w:sz w:val="24"/>
          <w:szCs w:val="24"/>
        </w:rPr>
        <w:t>dBZ within a shallow layer just above the surface. Also,</w:t>
      </w:r>
      <w:r>
        <w:rPr>
          <w:rFonts w:ascii="Times New Roman" w:hAnsi="Times New Roman" w:cs="Times New Roman"/>
          <w:sz w:val="24"/>
          <w:szCs w:val="24"/>
        </w:rPr>
        <w:t xml:space="preserve"> </w:t>
      </w:r>
      <w:r w:rsidRPr="00D97912">
        <w:rPr>
          <w:rFonts w:ascii="Times New Roman" w:hAnsi="Times New Roman" w:cs="Times New Roman"/>
          <w:sz w:val="24"/>
          <w:szCs w:val="24"/>
        </w:rPr>
        <w:t>as the incoming snowbands proceeded northward, the</w:t>
      </w:r>
      <w:r>
        <w:rPr>
          <w:rFonts w:ascii="Times New Roman" w:hAnsi="Times New Roman" w:cs="Times New Roman"/>
          <w:sz w:val="24"/>
          <w:szCs w:val="24"/>
        </w:rPr>
        <w:t xml:space="preserve"> </w:t>
      </w:r>
      <w:r w:rsidRPr="00D97912">
        <w:rPr>
          <w:rFonts w:ascii="Times New Roman" w:hAnsi="Times New Roman" w:cs="Times New Roman"/>
          <w:sz w:val="24"/>
          <w:szCs w:val="24"/>
        </w:rPr>
        <w:t>polarimetric data exhibited an exceptionally distinct</w:t>
      </w:r>
      <w:r>
        <w:rPr>
          <w:rFonts w:ascii="Times New Roman" w:hAnsi="Times New Roman" w:cs="Times New Roman"/>
          <w:sz w:val="24"/>
          <w:szCs w:val="24"/>
        </w:rPr>
        <w:t xml:space="preserve"> </w:t>
      </w:r>
      <w:r w:rsidRPr="00D97912">
        <w:rPr>
          <w:rFonts w:ascii="Times New Roman" w:hAnsi="Times New Roman" w:cs="Times New Roman"/>
          <w:sz w:val="24"/>
          <w:szCs w:val="24"/>
        </w:rPr>
        <w:t>transition from frozen to unfrozen precipitation, providing</w:t>
      </w:r>
      <w:r w:rsidRPr="00D97912">
        <w:rPr>
          <w:rFonts w:ascii="AdvPSTIM10-R" w:hAnsi="AdvPSTIM10-R" w:cs="AdvPSTIM10-R"/>
          <w:sz w:val="19"/>
          <w:szCs w:val="19"/>
        </w:rPr>
        <w:t xml:space="preserve"> </w:t>
      </w:r>
      <w:r w:rsidRPr="00D97912">
        <w:rPr>
          <w:rFonts w:ascii="Times New Roman" w:hAnsi="Times New Roman" w:cs="Times New Roman"/>
          <w:sz w:val="24"/>
          <w:szCs w:val="24"/>
        </w:rPr>
        <w:t xml:space="preserve">detail that was often unmatched by </w:t>
      </w:r>
      <w:r>
        <w:rPr>
          <w:rFonts w:ascii="Times New Roman" w:hAnsi="Times New Roman" w:cs="Times New Roman"/>
          <w:sz w:val="24"/>
          <w:szCs w:val="24"/>
        </w:rPr>
        <w:t xml:space="preserve">the numerical model </w:t>
      </w:r>
      <w:r w:rsidRPr="00D97912">
        <w:rPr>
          <w:rFonts w:ascii="Times New Roman" w:hAnsi="Times New Roman" w:cs="Times New Roman"/>
          <w:sz w:val="24"/>
          <w:szCs w:val="24"/>
        </w:rPr>
        <w:t xml:space="preserve">output. </w:t>
      </w:r>
      <w:r w:rsidR="009E0772">
        <w:rPr>
          <w:rFonts w:ascii="Times New Roman" w:hAnsi="Times New Roman" w:cs="Times New Roman"/>
          <w:sz w:val="24"/>
          <w:szCs w:val="24"/>
        </w:rPr>
        <w:t xml:space="preserve"> </w:t>
      </w:r>
      <w:r w:rsidRPr="00D97912">
        <w:rPr>
          <w:rFonts w:ascii="Times New Roman" w:hAnsi="Times New Roman" w:cs="Times New Roman"/>
          <w:sz w:val="24"/>
          <w:szCs w:val="24"/>
        </w:rPr>
        <w:t>During this event, the polarimetric observations</w:t>
      </w:r>
      <w:r>
        <w:rPr>
          <w:rFonts w:ascii="Times New Roman" w:hAnsi="Times New Roman" w:cs="Times New Roman"/>
          <w:sz w:val="24"/>
          <w:szCs w:val="24"/>
        </w:rPr>
        <w:t xml:space="preserve"> </w:t>
      </w:r>
      <w:r w:rsidRPr="00D97912">
        <w:rPr>
          <w:rFonts w:ascii="Times New Roman" w:hAnsi="Times New Roman" w:cs="Times New Roman"/>
          <w:sz w:val="24"/>
          <w:szCs w:val="24"/>
        </w:rPr>
        <w:t>were critical for accurately assigning the transition from</w:t>
      </w:r>
      <w:r>
        <w:rPr>
          <w:rFonts w:ascii="Times New Roman" w:hAnsi="Times New Roman" w:cs="Times New Roman"/>
          <w:sz w:val="24"/>
          <w:szCs w:val="24"/>
        </w:rPr>
        <w:t xml:space="preserve"> </w:t>
      </w:r>
      <w:r w:rsidRPr="00D97912">
        <w:rPr>
          <w:rFonts w:ascii="Times New Roman" w:hAnsi="Times New Roman" w:cs="Times New Roman"/>
          <w:sz w:val="24"/>
          <w:szCs w:val="24"/>
        </w:rPr>
        <w:t>liquid to frozen precipitation, illustrating how dual</w:t>
      </w:r>
      <w:r w:rsidR="009E0772">
        <w:rPr>
          <w:rFonts w:ascii="Times New Roman" w:hAnsi="Times New Roman" w:cs="Times New Roman"/>
          <w:sz w:val="24"/>
          <w:szCs w:val="24"/>
        </w:rPr>
        <w:t>-</w:t>
      </w:r>
      <w:r w:rsidRPr="00D97912">
        <w:rPr>
          <w:rFonts w:ascii="Times New Roman" w:hAnsi="Times New Roman" w:cs="Times New Roman"/>
          <w:sz w:val="24"/>
          <w:szCs w:val="24"/>
        </w:rPr>
        <w:t>polarization</w:t>
      </w:r>
      <w:r>
        <w:rPr>
          <w:rFonts w:ascii="Times New Roman" w:hAnsi="Times New Roman" w:cs="Times New Roman"/>
          <w:sz w:val="24"/>
          <w:szCs w:val="24"/>
        </w:rPr>
        <w:t xml:space="preserve"> </w:t>
      </w:r>
      <w:r w:rsidRPr="00D97912">
        <w:rPr>
          <w:rFonts w:ascii="Times New Roman" w:hAnsi="Times New Roman" w:cs="Times New Roman"/>
          <w:sz w:val="24"/>
          <w:szCs w:val="24"/>
        </w:rPr>
        <w:t>radar data could be a potentially valuable</w:t>
      </w:r>
      <w:r>
        <w:rPr>
          <w:rFonts w:ascii="Times New Roman" w:hAnsi="Times New Roman" w:cs="Times New Roman"/>
          <w:sz w:val="24"/>
          <w:szCs w:val="24"/>
        </w:rPr>
        <w:t xml:space="preserve"> </w:t>
      </w:r>
      <w:r w:rsidRPr="00D97912">
        <w:rPr>
          <w:rFonts w:ascii="Times New Roman" w:hAnsi="Times New Roman" w:cs="Times New Roman"/>
          <w:sz w:val="24"/>
          <w:szCs w:val="24"/>
        </w:rPr>
        <w:t>tool for forecasters when nowcasting transitional winter</w:t>
      </w:r>
      <w:r>
        <w:rPr>
          <w:rFonts w:ascii="Times New Roman" w:hAnsi="Times New Roman" w:cs="Times New Roman"/>
          <w:sz w:val="24"/>
          <w:szCs w:val="24"/>
        </w:rPr>
        <w:t xml:space="preserve"> </w:t>
      </w:r>
      <w:r w:rsidRPr="00D97912">
        <w:rPr>
          <w:rFonts w:ascii="Times New Roman" w:hAnsi="Times New Roman" w:cs="Times New Roman"/>
          <w:sz w:val="24"/>
          <w:szCs w:val="24"/>
        </w:rPr>
        <w:t xml:space="preserve">precipitation. </w:t>
      </w:r>
      <w:r w:rsidR="009E0772">
        <w:rPr>
          <w:rFonts w:ascii="Times New Roman" w:hAnsi="Times New Roman" w:cs="Times New Roman"/>
          <w:sz w:val="24"/>
          <w:szCs w:val="24"/>
        </w:rPr>
        <w:t xml:space="preserve"> </w:t>
      </w:r>
      <w:r w:rsidRPr="00D97912">
        <w:rPr>
          <w:rFonts w:ascii="Times New Roman" w:hAnsi="Times New Roman" w:cs="Times New Roman"/>
          <w:sz w:val="24"/>
          <w:szCs w:val="24"/>
        </w:rPr>
        <w:t>Another prominent feature of the event</w:t>
      </w:r>
      <w:r>
        <w:rPr>
          <w:rFonts w:ascii="Times New Roman" w:hAnsi="Times New Roman" w:cs="Times New Roman"/>
          <w:sz w:val="24"/>
          <w:szCs w:val="24"/>
        </w:rPr>
        <w:t xml:space="preserve"> </w:t>
      </w:r>
      <w:r w:rsidRPr="00D97912">
        <w:rPr>
          <w:rFonts w:ascii="Times New Roman" w:hAnsi="Times New Roman" w:cs="Times New Roman"/>
          <w:sz w:val="24"/>
          <w:szCs w:val="24"/>
        </w:rPr>
        <w:t>was the remarkable differential attenuation, resulting</w:t>
      </w:r>
      <w:r>
        <w:rPr>
          <w:rFonts w:ascii="Times New Roman" w:hAnsi="Times New Roman" w:cs="Times New Roman"/>
          <w:sz w:val="24"/>
          <w:szCs w:val="24"/>
        </w:rPr>
        <w:t xml:space="preserve"> </w:t>
      </w:r>
      <w:r w:rsidRPr="00D97912">
        <w:rPr>
          <w:rFonts w:ascii="Times New Roman" w:hAnsi="Times New Roman" w:cs="Times New Roman"/>
          <w:sz w:val="24"/>
          <w:szCs w:val="24"/>
        </w:rPr>
        <w:t>from the radar beam propagating through regions of</w:t>
      </w:r>
      <w:r>
        <w:rPr>
          <w:rFonts w:ascii="Times New Roman" w:hAnsi="Times New Roman" w:cs="Times New Roman"/>
          <w:sz w:val="24"/>
          <w:szCs w:val="24"/>
        </w:rPr>
        <w:t xml:space="preserve"> </w:t>
      </w:r>
      <w:r w:rsidRPr="00D97912">
        <w:rPr>
          <w:rFonts w:ascii="Times New Roman" w:hAnsi="Times New Roman" w:cs="Times New Roman"/>
          <w:sz w:val="24"/>
          <w:szCs w:val="24"/>
        </w:rPr>
        <w:t xml:space="preserve">heavy wet snow and mixed-phase precipitation. </w:t>
      </w:r>
      <w:r w:rsidR="009E0772">
        <w:rPr>
          <w:rFonts w:ascii="Times New Roman" w:hAnsi="Times New Roman" w:cs="Times New Roman"/>
          <w:sz w:val="24"/>
          <w:szCs w:val="24"/>
        </w:rPr>
        <w:t xml:space="preserve"> </w:t>
      </w:r>
      <w:r w:rsidRPr="00D97912">
        <w:rPr>
          <w:rFonts w:ascii="Times New Roman" w:hAnsi="Times New Roman" w:cs="Times New Roman"/>
          <w:sz w:val="24"/>
          <w:szCs w:val="24"/>
        </w:rPr>
        <w:t>These</w:t>
      </w:r>
      <w:r>
        <w:rPr>
          <w:rFonts w:ascii="Times New Roman" w:hAnsi="Times New Roman" w:cs="Times New Roman"/>
          <w:sz w:val="24"/>
          <w:szCs w:val="24"/>
        </w:rPr>
        <w:t xml:space="preserve"> </w:t>
      </w:r>
      <w:r w:rsidRPr="00D97912">
        <w:rPr>
          <w:rFonts w:ascii="Times New Roman" w:hAnsi="Times New Roman" w:cs="Times New Roman"/>
          <w:sz w:val="24"/>
          <w:szCs w:val="24"/>
        </w:rPr>
        <w:t>differential attenuation observations reached magnitudes</w:t>
      </w:r>
      <w:r>
        <w:rPr>
          <w:rFonts w:ascii="Times New Roman" w:hAnsi="Times New Roman" w:cs="Times New Roman"/>
          <w:sz w:val="24"/>
          <w:szCs w:val="24"/>
        </w:rPr>
        <w:t xml:space="preserve"> </w:t>
      </w:r>
      <w:r w:rsidRPr="00D97912">
        <w:rPr>
          <w:rFonts w:ascii="Times New Roman" w:hAnsi="Times New Roman" w:cs="Times New Roman"/>
          <w:sz w:val="24"/>
          <w:szCs w:val="24"/>
        </w:rPr>
        <w:t>that exceed anything previously documented for</w:t>
      </w:r>
      <w:r>
        <w:rPr>
          <w:rFonts w:ascii="Times New Roman" w:hAnsi="Times New Roman" w:cs="Times New Roman"/>
          <w:sz w:val="24"/>
          <w:szCs w:val="24"/>
        </w:rPr>
        <w:t xml:space="preserve"> </w:t>
      </w:r>
      <w:r w:rsidRPr="00D97912">
        <w:rPr>
          <w:rFonts w:ascii="Times New Roman" w:hAnsi="Times New Roman" w:cs="Times New Roman"/>
          <w:sz w:val="24"/>
          <w:szCs w:val="24"/>
        </w:rPr>
        <w:t>S-band radar observations in snow.</w:t>
      </w:r>
      <w:r w:rsidR="009E0772">
        <w:rPr>
          <w:rFonts w:ascii="Times New Roman" w:hAnsi="Times New Roman" w:cs="Times New Roman"/>
          <w:sz w:val="24"/>
          <w:szCs w:val="24"/>
        </w:rPr>
        <w:t xml:space="preserve"> </w:t>
      </w:r>
      <w:r w:rsidRPr="00D97912">
        <w:rPr>
          <w:rFonts w:ascii="Times New Roman" w:hAnsi="Times New Roman" w:cs="Times New Roman"/>
          <w:sz w:val="24"/>
          <w:szCs w:val="24"/>
        </w:rPr>
        <w:t xml:space="preserve"> This study also</w:t>
      </w:r>
      <w:r>
        <w:rPr>
          <w:rFonts w:ascii="Times New Roman" w:hAnsi="Times New Roman" w:cs="Times New Roman"/>
          <w:sz w:val="24"/>
          <w:szCs w:val="24"/>
        </w:rPr>
        <w:t xml:space="preserve"> </w:t>
      </w:r>
      <w:r w:rsidRPr="00D97912">
        <w:rPr>
          <w:rFonts w:ascii="Times New Roman" w:hAnsi="Times New Roman" w:cs="Times New Roman"/>
          <w:sz w:val="24"/>
          <w:szCs w:val="24"/>
        </w:rPr>
        <w:t>documents a downward excursion of the MLBB to the</w:t>
      </w:r>
      <w:r>
        <w:rPr>
          <w:rFonts w:ascii="Times New Roman" w:hAnsi="Times New Roman" w:cs="Times New Roman"/>
          <w:sz w:val="24"/>
          <w:szCs w:val="24"/>
        </w:rPr>
        <w:t xml:space="preserve"> </w:t>
      </w:r>
      <w:r w:rsidRPr="00D97912">
        <w:rPr>
          <w:rFonts w:ascii="Times New Roman" w:hAnsi="Times New Roman" w:cs="Times New Roman"/>
          <w:sz w:val="24"/>
          <w:szCs w:val="24"/>
        </w:rPr>
        <w:t xml:space="preserve">surface, characterized by reduced </w:t>
      </w:r>
      <w:r w:rsidR="009E0772">
        <w:rPr>
          <w:rFonts w:ascii="Times New Roman" w:hAnsi="Times New Roman" w:cs="Times New Roman"/>
          <w:sz w:val="24"/>
          <w:szCs w:val="24"/>
        </w:rPr>
        <w:t>ρ</w:t>
      </w:r>
      <w:r w:rsidRPr="009E0772">
        <w:rPr>
          <w:rFonts w:ascii="Times New Roman" w:hAnsi="Times New Roman" w:cs="Times New Roman"/>
          <w:sz w:val="24"/>
          <w:szCs w:val="24"/>
          <w:vertAlign w:val="subscript"/>
        </w:rPr>
        <w:t>hv</w:t>
      </w:r>
      <w:r w:rsidRPr="00D97912">
        <w:rPr>
          <w:rFonts w:ascii="Times New Roman" w:hAnsi="Times New Roman" w:cs="Times New Roman"/>
          <w:sz w:val="24"/>
          <w:szCs w:val="24"/>
        </w:rPr>
        <w:t xml:space="preserve"> and locally maximized</w:t>
      </w:r>
      <w:r>
        <w:rPr>
          <w:rFonts w:ascii="Times New Roman" w:hAnsi="Times New Roman" w:cs="Times New Roman"/>
          <w:sz w:val="24"/>
          <w:szCs w:val="24"/>
        </w:rPr>
        <w:t xml:space="preserve"> </w:t>
      </w:r>
      <w:r w:rsidRPr="00D97912">
        <w:rPr>
          <w:rFonts w:ascii="Times New Roman" w:hAnsi="Times New Roman" w:cs="Times New Roman"/>
          <w:sz w:val="24"/>
          <w:szCs w:val="24"/>
        </w:rPr>
        <w:t>Z</w:t>
      </w:r>
      <w:r w:rsidRPr="009E0772">
        <w:rPr>
          <w:rFonts w:ascii="Times New Roman" w:hAnsi="Times New Roman" w:cs="Times New Roman"/>
          <w:sz w:val="24"/>
          <w:szCs w:val="24"/>
          <w:vertAlign w:val="subscript"/>
        </w:rPr>
        <w:t>H</w:t>
      </w:r>
      <w:r w:rsidRPr="00D97912">
        <w:rPr>
          <w:rFonts w:ascii="Times New Roman" w:hAnsi="Times New Roman" w:cs="Times New Roman"/>
          <w:sz w:val="24"/>
          <w:szCs w:val="24"/>
        </w:rPr>
        <w:t xml:space="preserve"> and Z</w:t>
      </w:r>
      <w:r w:rsidRPr="009E0772">
        <w:rPr>
          <w:rFonts w:ascii="Times New Roman" w:hAnsi="Times New Roman" w:cs="Times New Roman"/>
          <w:sz w:val="24"/>
          <w:szCs w:val="24"/>
          <w:vertAlign w:val="subscript"/>
        </w:rPr>
        <w:t>DR</w:t>
      </w:r>
      <w:r w:rsidRPr="00D97912">
        <w:rPr>
          <w:rFonts w:ascii="Times New Roman" w:hAnsi="Times New Roman" w:cs="Times New Roman"/>
          <w:sz w:val="24"/>
          <w:szCs w:val="24"/>
        </w:rPr>
        <w:t>; this feature was correlated with</w:t>
      </w:r>
      <w:r>
        <w:rPr>
          <w:rFonts w:ascii="Times New Roman" w:hAnsi="Times New Roman" w:cs="Times New Roman"/>
          <w:sz w:val="24"/>
          <w:szCs w:val="24"/>
        </w:rPr>
        <w:t xml:space="preserve"> </w:t>
      </w:r>
      <w:r w:rsidRPr="00D97912">
        <w:rPr>
          <w:rFonts w:ascii="Times New Roman" w:hAnsi="Times New Roman" w:cs="Times New Roman"/>
          <w:sz w:val="24"/>
          <w:szCs w:val="24"/>
        </w:rPr>
        <w:t>an abrupt transition line of precipitation types at the</w:t>
      </w:r>
      <w:r>
        <w:rPr>
          <w:rFonts w:ascii="Times New Roman" w:hAnsi="Times New Roman" w:cs="Times New Roman"/>
          <w:sz w:val="24"/>
          <w:szCs w:val="24"/>
        </w:rPr>
        <w:t xml:space="preserve"> </w:t>
      </w:r>
      <w:r w:rsidRPr="00D97912">
        <w:rPr>
          <w:rFonts w:ascii="Times New Roman" w:hAnsi="Times New Roman" w:cs="Times New Roman"/>
          <w:sz w:val="24"/>
          <w:szCs w:val="24"/>
        </w:rPr>
        <w:t>surface.</w:t>
      </w:r>
    </w:p>
    <w:p w:rsidR="00D97912" w:rsidRPr="00D97912" w:rsidRDefault="00D97912" w:rsidP="007E42DA">
      <w:pPr>
        <w:spacing w:after="0" w:line="480" w:lineRule="auto"/>
        <w:ind w:firstLine="720"/>
        <w:jc w:val="both"/>
        <w:rPr>
          <w:rFonts w:ascii="Times New Roman" w:hAnsi="Times New Roman" w:cs="Times New Roman"/>
          <w:sz w:val="24"/>
          <w:szCs w:val="24"/>
        </w:rPr>
      </w:pPr>
      <w:r w:rsidRPr="00D97912">
        <w:rPr>
          <w:rFonts w:ascii="Times New Roman" w:hAnsi="Times New Roman" w:cs="Times New Roman"/>
          <w:sz w:val="24"/>
          <w:szCs w:val="24"/>
        </w:rPr>
        <w:t>Some of the most distinctive signatures observed</w:t>
      </w:r>
      <w:r>
        <w:rPr>
          <w:rFonts w:ascii="Times New Roman" w:hAnsi="Times New Roman" w:cs="Times New Roman"/>
          <w:sz w:val="24"/>
          <w:szCs w:val="24"/>
        </w:rPr>
        <w:t xml:space="preserve"> </w:t>
      </w:r>
      <w:r w:rsidRPr="00D97912">
        <w:rPr>
          <w:rFonts w:ascii="Times New Roman" w:hAnsi="Times New Roman" w:cs="Times New Roman"/>
          <w:sz w:val="24"/>
          <w:szCs w:val="24"/>
        </w:rPr>
        <w:t>during the event were elevated horizontal layers of enhanced</w:t>
      </w:r>
      <w:r>
        <w:rPr>
          <w:rFonts w:ascii="Times New Roman" w:hAnsi="Times New Roman" w:cs="Times New Roman"/>
          <w:sz w:val="24"/>
          <w:szCs w:val="24"/>
        </w:rPr>
        <w:t xml:space="preserve"> </w:t>
      </w:r>
      <w:r w:rsidRPr="00D97912">
        <w:rPr>
          <w:rFonts w:ascii="Times New Roman" w:hAnsi="Times New Roman" w:cs="Times New Roman"/>
          <w:sz w:val="24"/>
          <w:szCs w:val="24"/>
        </w:rPr>
        <w:t>Z</w:t>
      </w:r>
      <w:r w:rsidRPr="009E0772">
        <w:rPr>
          <w:rFonts w:ascii="Times New Roman" w:hAnsi="Times New Roman" w:cs="Times New Roman"/>
          <w:sz w:val="24"/>
          <w:szCs w:val="24"/>
          <w:vertAlign w:val="subscript"/>
        </w:rPr>
        <w:t>DR</w:t>
      </w:r>
      <w:r w:rsidRPr="00D97912">
        <w:rPr>
          <w:rFonts w:ascii="Times New Roman" w:hAnsi="Times New Roman" w:cs="Times New Roman"/>
          <w:sz w:val="24"/>
          <w:szCs w:val="24"/>
        </w:rPr>
        <w:t xml:space="preserve"> and K</w:t>
      </w:r>
      <w:r w:rsidRPr="009E0772">
        <w:rPr>
          <w:rFonts w:ascii="Times New Roman" w:hAnsi="Times New Roman" w:cs="Times New Roman"/>
          <w:sz w:val="24"/>
          <w:szCs w:val="24"/>
          <w:vertAlign w:val="subscript"/>
        </w:rPr>
        <w:t>DP</w:t>
      </w:r>
      <w:r w:rsidRPr="00D97912">
        <w:rPr>
          <w:rFonts w:ascii="Times New Roman" w:hAnsi="Times New Roman" w:cs="Times New Roman"/>
          <w:sz w:val="24"/>
          <w:szCs w:val="24"/>
        </w:rPr>
        <w:t xml:space="preserve">, and reduced </w:t>
      </w:r>
      <w:r w:rsidR="009E0772">
        <w:rPr>
          <w:rFonts w:ascii="Times New Roman" w:hAnsi="Times New Roman" w:cs="Times New Roman"/>
          <w:sz w:val="24"/>
          <w:szCs w:val="24"/>
        </w:rPr>
        <w:t>ρ</w:t>
      </w:r>
      <w:r w:rsidRPr="009E0772">
        <w:rPr>
          <w:rFonts w:ascii="Times New Roman" w:hAnsi="Times New Roman" w:cs="Times New Roman"/>
          <w:sz w:val="24"/>
          <w:szCs w:val="24"/>
          <w:vertAlign w:val="subscript"/>
        </w:rPr>
        <w:t>hv</w:t>
      </w:r>
      <w:r w:rsidRPr="00D97912">
        <w:rPr>
          <w:rFonts w:ascii="Times New Roman" w:hAnsi="Times New Roman" w:cs="Times New Roman"/>
          <w:sz w:val="24"/>
          <w:szCs w:val="24"/>
        </w:rPr>
        <w:t>, located above</w:t>
      </w:r>
      <w:r>
        <w:rPr>
          <w:rFonts w:ascii="Times New Roman" w:hAnsi="Times New Roman" w:cs="Times New Roman"/>
          <w:sz w:val="24"/>
          <w:szCs w:val="24"/>
        </w:rPr>
        <w:t xml:space="preserve"> </w:t>
      </w:r>
      <w:r w:rsidRPr="00D97912">
        <w:rPr>
          <w:rFonts w:ascii="Times New Roman" w:hAnsi="Times New Roman" w:cs="Times New Roman"/>
          <w:sz w:val="24"/>
          <w:szCs w:val="24"/>
        </w:rPr>
        <w:t xml:space="preserve">the environmental freezing layer and within the </w:t>
      </w:r>
      <w:proofErr w:type="spellStart"/>
      <w:r w:rsidRPr="00D97912">
        <w:rPr>
          <w:rFonts w:ascii="Times New Roman" w:hAnsi="Times New Roman" w:cs="Times New Roman"/>
          <w:sz w:val="24"/>
          <w:szCs w:val="24"/>
        </w:rPr>
        <w:t>commahead</w:t>
      </w:r>
      <w:proofErr w:type="spellEnd"/>
      <w:r>
        <w:rPr>
          <w:rFonts w:ascii="Times New Roman" w:hAnsi="Times New Roman" w:cs="Times New Roman"/>
          <w:sz w:val="24"/>
          <w:szCs w:val="24"/>
        </w:rPr>
        <w:t xml:space="preserve"> </w:t>
      </w:r>
      <w:r w:rsidRPr="00D97912">
        <w:rPr>
          <w:rFonts w:ascii="Times New Roman" w:hAnsi="Times New Roman" w:cs="Times New Roman"/>
          <w:sz w:val="24"/>
          <w:szCs w:val="24"/>
        </w:rPr>
        <w:t>region of the cyclone.</w:t>
      </w:r>
      <w:r w:rsidR="009E0772">
        <w:rPr>
          <w:rFonts w:ascii="Times New Roman" w:hAnsi="Times New Roman" w:cs="Times New Roman"/>
          <w:sz w:val="24"/>
          <w:szCs w:val="24"/>
        </w:rPr>
        <w:t xml:space="preserve"> </w:t>
      </w:r>
      <w:r w:rsidRPr="00D97912">
        <w:rPr>
          <w:rFonts w:ascii="Times New Roman" w:hAnsi="Times New Roman" w:cs="Times New Roman"/>
          <w:sz w:val="24"/>
          <w:szCs w:val="24"/>
        </w:rPr>
        <w:t xml:space="preserve"> The enhanced Z</w:t>
      </w:r>
      <w:r w:rsidRPr="009E0772">
        <w:rPr>
          <w:rFonts w:ascii="Times New Roman" w:hAnsi="Times New Roman" w:cs="Times New Roman"/>
          <w:sz w:val="24"/>
          <w:szCs w:val="24"/>
          <w:vertAlign w:val="subscript"/>
        </w:rPr>
        <w:t>DR</w:t>
      </w:r>
      <w:r w:rsidRPr="00D97912">
        <w:rPr>
          <w:rFonts w:ascii="Times New Roman" w:hAnsi="Times New Roman" w:cs="Times New Roman"/>
          <w:sz w:val="24"/>
          <w:szCs w:val="24"/>
        </w:rPr>
        <w:t xml:space="preserve"> values</w:t>
      </w:r>
      <w:r>
        <w:rPr>
          <w:rFonts w:ascii="Times New Roman" w:hAnsi="Times New Roman" w:cs="Times New Roman"/>
          <w:sz w:val="24"/>
          <w:szCs w:val="24"/>
        </w:rPr>
        <w:t xml:space="preserve"> </w:t>
      </w:r>
      <w:r w:rsidRPr="00D97912">
        <w:rPr>
          <w:rFonts w:ascii="Times New Roman" w:hAnsi="Times New Roman" w:cs="Times New Roman"/>
          <w:sz w:val="24"/>
          <w:szCs w:val="24"/>
        </w:rPr>
        <w:t>likely signified the presence of large, horizontally oriented</w:t>
      </w:r>
      <w:r>
        <w:rPr>
          <w:rFonts w:ascii="Times New Roman" w:hAnsi="Times New Roman" w:cs="Times New Roman"/>
          <w:sz w:val="24"/>
          <w:szCs w:val="24"/>
        </w:rPr>
        <w:t xml:space="preserve"> </w:t>
      </w:r>
      <w:r w:rsidRPr="00D97912">
        <w:rPr>
          <w:rFonts w:ascii="Times New Roman" w:hAnsi="Times New Roman" w:cs="Times New Roman"/>
          <w:sz w:val="24"/>
          <w:szCs w:val="24"/>
        </w:rPr>
        <w:t>ice crystals at the subfreezing temperatures aloft,</w:t>
      </w:r>
      <w:r>
        <w:rPr>
          <w:rFonts w:ascii="Times New Roman" w:hAnsi="Times New Roman" w:cs="Times New Roman"/>
          <w:sz w:val="24"/>
          <w:szCs w:val="24"/>
        </w:rPr>
        <w:t xml:space="preserve"> </w:t>
      </w:r>
      <w:r w:rsidRPr="00D97912">
        <w:rPr>
          <w:rFonts w:ascii="Times New Roman" w:hAnsi="Times New Roman" w:cs="Times New Roman"/>
          <w:sz w:val="24"/>
          <w:szCs w:val="24"/>
        </w:rPr>
        <w:t xml:space="preserve">near the model-predicted </w:t>
      </w:r>
      <w:r w:rsidR="009E0772">
        <w:rPr>
          <w:rFonts w:ascii="Times New Roman" w:hAnsi="Times New Roman" w:cs="Times New Roman"/>
          <w:sz w:val="24"/>
          <w:szCs w:val="24"/>
        </w:rPr>
        <w:t>-</w:t>
      </w:r>
      <w:r w:rsidRPr="00D97912">
        <w:rPr>
          <w:rFonts w:ascii="Times New Roman" w:hAnsi="Times New Roman" w:cs="Times New Roman"/>
          <w:sz w:val="24"/>
          <w:szCs w:val="24"/>
        </w:rPr>
        <w:t>15</w:t>
      </w:r>
      <w:r w:rsidR="009E0772">
        <w:rPr>
          <w:rFonts w:ascii="Times New Roman" w:hAnsi="Times New Roman" w:cs="Times New Roman"/>
          <w:sz w:val="24"/>
          <w:szCs w:val="24"/>
        </w:rPr>
        <w:t>°</w:t>
      </w:r>
      <w:r w:rsidRPr="00D97912">
        <w:rPr>
          <w:rFonts w:ascii="Times New Roman" w:hAnsi="Times New Roman" w:cs="Times New Roman"/>
          <w:sz w:val="24"/>
          <w:szCs w:val="24"/>
        </w:rPr>
        <w:t>C T</w:t>
      </w:r>
      <w:r w:rsidRPr="009E0772">
        <w:rPr>
          <w:rFonts w:ascii="Times New Roman" w:hAnsi="Times New Roman" w:cs="Times New Roman"/>
          <w:sz w:val="24"/>
          <w:szCs w:val="24"/>
          <w:vertAlign w:val="subscript"/>
        </w:rPr>
        <w:t>W</w:t>
      </w:r>
      <w:r w:rsidRPr="00D97912">
        <w:rPr>
          <w:rFonts w:ascii="Times New Roman" w:hAnsi="Times New Roman" w:cs="Times New Roman"/>
          <w:sz w:val="24"/>
          <w:szCs w:val="24"/>
        </w:rPr>
        <w:t xml:space="preserve"> isotherm, where</w:t>
      </w:r>
      <w:r w:rsidRPr="00D97912">
        <w:rPr>
          <w:rFonts w:ascii="AdvPSTIM10-R" w:hAnsi="AdvPSTIM10-R" w:cs="AdvPSTIM10-R"/>
          <w:sz w:val="19"/>
          <w:szCs w:val="19"/>
        </w:rPr>
        <w:t xml:space="preserve"> </w:t>
      </w:r>
      <w:r w:rsidRPr="00D97912">
        <w:rPr>
          <w:rFonts w:ascii="Times New Roman" w:hAnsi="Times New Roman" w:cs="Times New Roman"/>
          <w:sz w:val="24"/>
          <w:szCs w:val="24"/>
        </w:rPr>
        <w:t>the conditions for rapid depositional growth are most</w:t>
      </w:r>
      <w:r>
        <w:rPr>
          <w:rFonts w:ascii="Times New Roman" w:hAnsi="Times New Roman" w:cs="Times New Roman"/>
          <w:sz w:val="24"/>
          <w:szCs w:val="24"/>
        </w:rPr>
        <w:t xml:space="preserve"> </w:t>
      </w:r>
      <w:r w:rsidRPr="00D97912">
        <w:rPr>
          <w:rFonts w:ascii="Times New Roman" w:hAnsi="Times New Roman" w:cs="Times New Roman"/>
          <w:sz w:val="24"/>
          <w:szCs w:val="24"/>
        </w:rPr>
        <w:t xml:space="preserve">favorable. </w:t>
      </w:r>
      <w:r w:rsidR="009E0772">
        <w:rPr>
          <w:rFonts w:ascii="Times New Roman" w:hAnsi="Times New Roman" w:cs="Times New Roman"/>
          <w:sz w:val="24"/>
          <w:szCs w:val="24"/>
        </w:rPr>
        <w:t xml:space="preserve"> </w:t>
      </w:r>
      <w:r w:rsidRPr="00D97912">
        <w:rPr>
          <w:rFonts w:ascii="Times New Roman" w:hAnsi="Times New Roman" w:cs="Times New Roman"/>
          <w:sz w:val="24"/>
          <w:szCs w:val="24"/>
        </w:rPr>
        <w:t>These depositional growth layers appeared to</w:t>
      </w:r>
      <w:r>
        <w:rPr>
          <w:rFonts w:ascii="Times New Roman" w:hAnsi="Times New Roman" w:cs="Times New Roman"/>
          <w:sz w:val="24"/>
          <w:szCs w:val="24"/>
        </w:rPr>
        <w:t xml:space="preserve"> </w:t>
      </w:r>
      <w:r w:rsidRPr="00D97912">
        <w:rPr>
          <w:rFonts w:ascii="Times New Roman" w:hAnsi="Times New Roman" w:cs="Times New Roman"/>
          <w:sz w:val="24"/>
          <w:szCs w:val="24"/>
        </w:rPr>
        <w:t>be correlated with the increase in heavy snowfall; ice</w:t>
      </w:r>
      <w:r>
        <w:rPr>
          <w:rFonts w:ascii="Times New Roman" w:hAnsi="Times New Roman" w:cs="Times New Roman"/>
          <w:sz w:val="24"/>
          <w:szCs w:val="24"/>
        </w:rPr>
        <w:t xml:space="preserve"> </w:t>
      </w:r>
      <w:r w:rsidRPr="00D97912">
        <w:rPr>
          <w:rFonts w:ascii="Times New Roman" w:hAnsi="Times New Roman" w:cs="Times New Roman"/>
          <w:sz w:val="24"/>
          <w:szCs w:val="24"/>
        </w:rPr>
        <w:t xml:space="preserve">crystals </w:t>
      </w:r>
      <w:r w:rsidRPr="00D97912">
        <w:rPr>
          <w:rFonts w:ascii="Times New Roman" w:hAnsi="Times New Roman" w:cs="Times New Roman"/>
          <w:sz w:val="24"/>
          <w:szCs w:val="24"/>
        </w:rPr>
        <w:lastRenderedPageBreak/>
        <w:t>were generated aloft, aggregated, descended,</w:t>
      </w:r>
      <w:r>
        <w:rPr>
          <w:rFonts w:ascii="Times New Roman" w:hAnsi="Times New Roman" w:cs="Times New Roman"/>
          <w:sz w:val="24"/>
          <w:szCs w:val="24"/>
        </w:rPr>
        <w:t xml:space="preserve"> </w:t>
      </w:r>
      <w:r w:rsidRPr="00D97912">
        <w:rPr>
          <w:rFonts w:ascii="Times New Roman" w:hAnsi="Times New Roman" w:cs="Times New Roman"/>
          <w:sz w:val="24"/>
          <w:szCs w:val="24"/>
        </w:rPr>
        <w:t>and then contributed to the large Z</w:t>
      </w:r>
      <w:r w:rsidRPr="009E0772">
        <w:rPr>
          <w:rFonts w:ascii="Times New Roman" w:hAnsi="Times New Roman" w:cs="Times New Roman"/>
          <w:sz w:val="24"/>
          <w:szCs w:val="24"/>
          <w:vertAlign w:val="subscript"/>
        </w:rPr>
        <w:t>H</w:t>
      </w:r>
      <w:r w:rsidRPr="00D97912">
        <w:rPr>
          <w:rFonts w:ascii="Times New Roman" w:hAnsi="Times New Roman" w:cs="Times New Roman"/>
          <w:sz w:val="24"/>
          <w:szCs w:val="24"/>
        </w:rPr>
        <w:t xml:space="preserve"> values near the</w:t>
      </w:r>
      <w:r>
        <w:rPr>
          <w:rFonts w:ascii="Times New Roman" w:hAnsi="Times New Roman" w:cs="Times New Roman"/>
          <w:sz w:val="24"/>
          <w:szCs w:val="24"/>
        </w:rPr>
        <w:t xml:space="preserve"> </w:t>
      </w:r>
      <w:r w:rsidRPr="00D97912">
        <w:rPr>
          <w:rFonts w:ascii="Times New Roman" w:hAnsi="Times New Roman" w:cs="Times New Roman"/>
          <w:sz w:val="24"/>
          <w:szCs w:val="24"/>
        </w:rPr>
        <w:t>surface.</w:t>
      </w:r>
      <w:r w:rsidR="009E0772">
        <w:rPr>
          <w:rFonts w:ascii="Times New Roman" w:hAnsi="Times New Roman" w:cs="Times New Roman"/>
          <w:sz w:val="24"/>
          <w:szCs w:val="24"/>
        </w:rPr>
        <w:t xml:space="preserve"> </w:t>
      </w:r>
      <w:r w:rsidRPr="00D97912">
        <w:rPr>
          <w:rFonts w:ascii="Times New Roman" w:hAnsi="Times New Roman" w:cs="Times New Roman"/>
          <w:sz w:val="24"/>
          <w:szCs w:val="24"/>
        </w:rPr>
        <w:t xml:space="preserve"> The layers appeared increasingly more evident</w:t>
      </w:r>
      <w:r>
        <w:rPr>
          <w:rFonts w:ascii="Times New Roman" w:hAnsi="Times New Roman" w:cs="Times New Roman"/>
          <w:sz w:val="24"/>
          <w:szCs w:val="24"/>
        </w:rPr>
        <w:t xml:space="preserve"> </w:t>
      </w:r>
      <w:r w:rsidRPr="00D97912">
        <w:rPr>
          <w:rFonts w:ascii="Times New Roman" w:hAnsi="Times New Roman" w:cs="Times New Roman"/>
          <w:sz w:val="24"/>
          <w:szCs w:val="24"/>
        </w:rPr>
        <w:t>as the period of greatest Z</w:t>
      </w:r>
      <w:r w:rsidRPr="009E0772">
        <w:rPr>
          <w:rFonts w:ascii="Times New Roman" w:hAnsi="Times New Roman" w:cs="Times New Roman"/>
          <w:sz w:val="24"/>
          <w:szCs w:val="24"/>
          <w:vertAlign w:val="subscript"/>
        </w:rPr>
        <w:t>H</w:t>
      </w:r>
      <w:r w:rsidRPr="00D97912">
        <w:rPr>
          <w:rFonts w:ascii="Times New Roman" w:hAnsi="Times New Roman" w:cs="Times New Roman"/>
          <w:sz w:val="24"/>
          <w:szCs w:val="24"/>
        </w:rPr>
        <w:t xml:space="preserve"> values neared, with the</w:t>
      </w:r>
      <w:r>
        <w:rPr>
          <w:rFonts w:ascii="Times New Roman" w:hAnsi="Times New Roman" w:cs="Times New Roman"/>
          <w:sz w:val="24"/>
          <w:szCs w:val="24"/>
        </w:rPr>
        <w:t xml:space="preserve"> </w:t>
      </w:r>
      <w:r w:rsidRPr="00D97912">
        <w:rPr>
          <w:rFonts w:ascii="Times New Roman" w:hAnsi="Times New Roman" w:cs="Times New Roman"/>
          <w:sz w:val="24"/>
          <w:szCs w:val="24"/>
        </w:rPr>
        <w:t>initial layer observations preceding the greatest surface</w:t>
      </w:r>
      <w:r>
        <w:rPr>
          <w:rFonts w:ascii="Times New Roman" w:hAnsi="Times New Roman" w:cs="Times New Roman"/>
          <w:sz w:val="24"/>
          <w:szCs w:val="24"/>
        </w:rPr>
        <w:t xml:space="preserve"> </w:t>
      </w:r>
      <w:r w:rsidRPr="00D97912">
        <w:rPr>
          <w:rFonts w:ascii="Times New Roman" w:hAnsi="Times New Roman" w:cs="Times New Roman"/>
          <w:sz w:val="24"/>
          <w:szCs w:val="24"/>
        </w:rPr>
        <w:t>Z</w:t>
      </w:r>
      <w:r w:rsidRPr="009E0772">
        <w:rPr>
          <w:rFonts w:ascii="Times New Roman" w:hAnsi="Times New Roman" w:cs="Times New Roman"/>
          <w:sz w:val="24"/>
          <w:szCs w:val="24"/>
          <w:vertAlign w:val="subscript"/>
        </w:rPr>
        <w:t>H</w:t>
      </w:r>
      <w:r w:rsidRPr="00D97912">
        <w:rPr>
          <w:rFonts w:ascii="Times New Roman" w:hAnsi="Times New Roman" w:cs="Times New Roman"/>
          <w:sz w:val="24"/>
          <w:szCs w:val="24"/>
        </w:rPr>
        <w:t xml:space="preserve"> by several hours, demonstrating the potential utility</w:t>
      </w:r>
      <w:r>
        <w:rPr>
          <w:rFonts w:ascii="Times New Roman" w:hAnsi="Times New Roman" w:cs="Times New Roman"/>
          <w:sz w:val="24"/>
          <w:szCs w:val="24"/>
        </w:rPr>
        <w:t xml:space="preserve"> </w:t>
      </w:r>
      <w:r w:rsidRPr="00D97912">
        <w:rPr>
          <w:rFonts w:ascii="Times New Roman" w:hAnsi="Times New Roman" w:cs="Times New Roman"/>
          <w:sz w:val="24"/>
          <w:szCs w:val="24"/>
        </w:rPr>
        <w:t>of this signature for nowcasting increases in precipitation</w:t>
      </w:r>
      <w:r>
        <w:rPr>
          <w:rFonts w:ascii="Times New Roman" w:hAnsi="Times New Roman" w:cs="Times New Roman"/>
          <w:sz w:val="24"/>
          <w:szCs w:val="24"/>
        </w:rPr>
        <w:t xml:space="preserve"> </w:t>
      </w:r>
      <w:r w:rsidRPr="00D97912">
        <w:rPr>
          <w:rFonts w:ascii="Times New Roman" w:hAnsi="Times New Roman" w:cs="Times New Roman"/>
          <w:sz w:val="24"/>
          <w:szCs w:val="24"/>
        </w:rPr>
        <w:t>at the surface.</w:t>
      </w:r>
    </w:p>
    <w:p w:rsidR="009E0772" w:rsidRDefault="00D97912" w:rsidP="007E42DA">
      <w:pPr>
        <w:spacing w:after="0" w:line="480" w:lineRule="auto"/>
        <w:ind w:firstLine="720"/>
        <w:jc w:val="both"/>
        <w:rPr>
          <w:rFonts w:ascii="Times New Roman" w:hAnsi="Times New Roman" w:cs="Times New Roman"/>
          <w:sz w:val="24"/>
          <w:szCs w:val="24"/>
        </w:rPr>
      </w:pPr>
      <w:r w:rsidRPr="00D97912">
        <w:rPr>
          <w:rFonts w:ascii="Times New Roman" w:hAnsi="Times New Roman" w:cs="Times New Roman"/>
          <w:sz w:val="24"/>
          <w:szCs w:val="24"/>
        </w:rPr>
        <w:t>Several polarimetric artifacts were also observed and</w:t>
      </w:r>
      <w:r>
        <w:rPr>
          <w:rFonts w:ascii="Times New Roman" w:hAnsi="Times New Roman" w:cs="Times New Roman"/>
          <w:sz w:val="24"/>
          <w:szCs w:val="24"/>
        </w:rPr>
        <w:t xml:space="preserve"> </w:t>
      </w:r>
      <w:r w:rsidRPr="00D97912">
        <w:rPr>
          <w:rFonts w:ascii="Times New Roman" w:hAnsi="Times New Roman" w:cs="Times New Roman"/>
          <w:sz w:val="24"/>
          <w:szCs w:val="24"/>
        </w:rPr>
        <w:t>provided valuable information about the system’s microphysical</w:t>
      </w:r>
      <w:r>
        <w:rPr>
          <w:rFonts w:ascii="Times New Roman" w:hAnsi="Times New Roman" w:cs="Times New Roman"/>
          <w:sz w:val="24"/>
          <w:szCs w:val="24"/>
        </w:rPr>
        <w:t xml:space="preserve"> </w:t>
      </w:r>
      <w:r w:rsidRPr="00D97912">
        <w:rPr>
          <w:rFonts w:ascii="Times New Roman" w:hAnsi="Times New Roman" w:cs="Times New Roman"/>
          <w:sz w:val="24"/>
          <w:szCs w:val="24"/>
        </w:rPr>
        <w:t xml:space="preserve">processes. </w:t>
      </w:r>
      <w:r w:rsidR="009E0772">
        <w:rPr>
          <w:rFonts w:ascii="Times New Roman" w:hAnsi="Times New Roman" w:cs="Times New Roman"/>
          <w:sz w:val="24"/>
          <w:szCs w:val="24"/>
        </w:rPr>
        <w:t xml:space="preserve"> </w:t>
      </w:r>
      <w:r w:rsidRPr="00D97912">
        <w:rPr>
          <w:rFonts w:ascii="Times New Roman" w:hAnsi="Times New Roman" w:cs="Times New Roman"/>
          <w:sz w:val="24"/>
          <w:szCs w:val="24"/>
        </w:rPr>
        <w:t>Distinct depolarization streaks</w:t>
      </w:r>
      <w:r>
        <w:rPr>
          <w:rFonts w:ascii="Times New Roman" w:hAnsi="Times New Roman" w:cs="Times New Roman"/>
          <w:sz w:val="24"/>
          <w:szCs w:val="24"/>
        </w:rPr>
        <w:t xml:space="preserve"> </w:t>
      </w:r>
      <w:r w:rsidRPr="00D97912">
        <w:rPr>
          <w:rFonts w:ascii="Times New Roman" w:hAnsi="Times New Roman" w:cs="Times New Roman"/>
          <w:sz w:val="24"/>
          <w:szCs w:val="24"/>
        </w:rPr>
        <w:t>occurred with frequency during the 2300 UTC hour,</w:t>
      </w:r>
      <w:r>
        <w:rPr>
          <w:rFonts w:ascii="Times New Roman" w:hAnsi="Times New Roman" w:cs="Times New Roman"/>
          <w:sz w:val="24"/>
          <w:szCs w:val="24"/>
        </w:rPr>
        <w:t xml:space="preserve"> </w:t>
      </w:r>
      <w:r w:rsidRPr="00D97912">
        <w:rPr>
          <w:rFonts w:ascii="Times New Roman" w:hAnsi="Times New Roman" w:cs="Times New Roman"/>
          <w:sz w:val="24"/>
          <w:szCs w:val="24"/>
        </w:rPr>
        <w:t>when Z</w:t>
      </w:r>
      <w:r w:rsidRPr="009E0772">
        <w:rPr>
          <w:rFonts w:ascii="Times New Roman" w:hAnsi="Times New Roman" w:cs="Times New Roman"/>
          <w:sz w:val="24"/>
          <w:szCs w:val="24"/>
          <w:vertAlign w:val="subscript"/>
        </w:rPr>
        <w:t>H</w:t>
      </w:r>
      <w:r w:rsidRPr="00D97912">
        <w:rPr>
          <w:rFonts w:ascii="Times New Roman" w:hAnsi="Times New Roman" w:cs="Times New Roman"/>
          <w:sz w:val="24"/>
          <w:szCs w:val="24"/>
        </w:rPr>
        <w:t xml:space="preserve"> exceeded 55 dBZ near the surface. </w:t>
      </w:r>
      <w:r w:rsidR="009E0772">
        <w:rPr>
          <w:rFonts w:ascii="Times New Roman" w:hAnsi="Times New Roman" w:cs="Times New Roman"/>
          <w:sz w:val="24"/>
          <w:szCs w:val="24"/>
        </w:rPr>
        <w:t xml:space="preserve"> </w:t>
      </w:r>
      <w:r w:rsidRPr="00D97912">
        <w:rPr>
          <w:rFonts w:ascii="Times New Roman" w:hAnsi="Times New Roman" w:cs="Times New Roman"/>
          <w:sz w:val="24"/>
          <w:szCs w:val="24"/>
        </w:rPr>
        <w:t>These radial</w:t>
      </w:r>
      <w:r>
        <w:rPr>
          <w:rFonts w:ascii="Times New Roman" w:hAnsi="Times New Roman" w:cs="Times New Roman"/>
          <w:sz w:val="24"/>
          <w:szCs w:val="24"/>
        </w:rPr>
        <w:t xml:space="preserve"> </w:t>
      </w:r>
      <w:r w:rsidRPr="00D97912">
        <w:rPr>
          <w:rFonts w:ascii="Times New Roman" w:hAnsi="Times New Roman" w:cs="Times New Roman"/>
          <w:sz w:val="24"/>
          <w:szCs w:val="24"/>
        </w:rPr>
        <w:t>streaks of positive and negative Z</w:t>
      </w:r>
      <w:r w:rsidRPr="009E0772">
        <w:rPr>
          <w:rFonts w:ascii="Times New Roman" w:hAnsi="Times New Roman" w:cs="Times New Roman"/>
          <w:sz w:val="24"/>
          <w:szCs w:val="24"/>
          <w:vertAlign w:val="subscript"/>
        </w:rPr>
        <w:t>DR</w:t>
      </w:r>
      <w:r w:rsidRPr="00D97912">
        <w:rPr>
          <w:rFonts w:ascii="Times New Roman" w:hAnsi="Times New Roman" w:cs="Times New Roman"/>
          <w:sz w:val="24"/>
          <w:szCs w:val="24"/>
        </w:rPr>
        <w:t xml:space="preserve"> indicated</w:t>
      </w:r>
      <w:r>
        <w:rPr>
          <w:rFonts w:ascii="Times New Roman" w:hAnsi="Times New Roman" w:cs="Times New Roman"/>
          <w:sz w:val="24"/>
          <w:szCs w:val="24"/>
        </w:rPr>
        <w:t xml:space="preserve"> </w:t>
      </w:r>
      <w:r w:rsidRPr="00D97912">
        <w:rPr>
          <w:rFonts w:ascii="Times New Roman" w:hAnsi="Times New Roman" w:cs="Times New Roman"/>
          <w:sz w:val="24"/>
          <w:szCs w:val="24"/>
        </w:rPr>
        <w:t>regions of atmospheric electrification (and possible regions</w:t>
      </w:r>
      <w:r>
        <w:rPr>
          <w:rFonts w:ascii="Times New Roman" w:hAnsi="Times New Roman" w:cs="Times New Roman"/>
          <w:sz w:val="24"/>
          <w:szCs w:val="24"/>
        </w:rPr>
        <w:t xml:space="preserve"> </w:t>
      </w:r>
      <w:r w:rsidRPr="00D97912">
        <w:rPr>
          <w:rFonts w:ascii="Times New Roman" w:hAnsi="Times New Roman" w:cs="Times New Roman"/>
          <w:sz w:val="24"/>
          <w:szCs w:val="24"/>
        </w:rPr>
        <w:t>of supercooled water), and they originated at uncharacteristically</w:t>
      </w:r>
      <w:r>
        <w:rPr>
          <w:rFonts w:ascii="Times New Roman" w:hAnsi="Times New Roman" w:cs="Times New Roman"/>
          <w:sz w:val="24"/>
          <w:szCs w:val="24"/>
        </w:rPr>
        <w:t xml:space="preserve"> </w:t>
      </w:r>
      <w:r w:rsidRPr="00D97912">
        <w:rPr>
          <w:rFonts w:ascii="Times New Roman" w:hAnsi="Times New Roman" w:cs="Times New Roman"/>
          <w:sz w:val="24"/>
          <w:szCs w:val="24"/>
        </w:rPr>
        <w:t>low heights, atop weak convective</w:t>
      </w:r>
      <w:r>
        <w:rPr>
          <w:rFonts w:ascii="Times New Roman" w:hAnsi="Times New Roman" w:cs="Times New Roman"/>
          <w:sz w:val="24"/>
          <w:szCs w:val="24"/>
        </w:rPr>
        <w:t xml:space="preserve"> </w:t>
      </w:r>
      <w:r w:rsidRPr="00D97912">
        <w:rPr>
          <w:rFonts w:ascii="Times New Roman" w:hAnsi="Times New Roman" w:cs="Times New Roman"/>
          <w:sz w:val="24"/>
          <w:szCs w:val="24"/>
        </w:rPr>
        <w:t xml:space="preserve">updrafts in regions of heavy wet snow. </w:t>
      </w:r>
      <w:r w:rsidR="009E0772">
        <w:rPr>
          <w:rFonts w:ascii="Times New Roman" w:hAnsi="Times New Roman" w:cs="Times New Roman"/>
          <w:sz w:val="24"/>
          <w:szCs w:val="24"/>
        </w:rPr>
        <w:t xml:space="preserve"> </w:t>
      </w:r>
      <w:r w:rsidRPr="00D97912">
        <w:rPr>
          <w:rFonts w:ascii="Times New Roman" w:hAnsi="Times New Roman" w:cs="Times New Roman"/>
          <w:sz w:val="24"/>
          <w:szCs w:val="24"/>
        </w:rPr>
        <w:t>The effects of</w:t>
      </w:r>
      <w:r>
        <w:rPr>
          <w:rFonts w:ascii="Times New Roman" w:hAnsi="Times New Roman" w:cs="Times New Roman"/>
          <w:sz w:val="24"/>
          <w:szCs w:val="24"/>
        </w:rPr>
        <w:t xml:space="preserve"> </w:t>
      </w:r>
      <w:r w:rsidRPr="00D97912">
        <w:rPr>
          <w:rFonts w:ascii="Times New Roman" w:hAnsi="Times New Roman" w:cs="Times New Roman"/>
          <w:sz w:val="24"/>
          <w:szCs w:val="24"/>
        </w:rPr>
        <w:t>nonuniform beamfilling were also observed during the</w:t>
      </w:r>
      <w:r w:rsidRPr="00D97912">
        <w:rPr>
          <w:rFonts w:ascii="AdvPSTIM10-R" w:hAnsi="AdvPSTIM10-R" w:cs="AdvPSTIM10-R"/>
          <w:color w:val="000000"/>
          <w:sz w:val="19"/>
          <w:szCs w:val="19"/>
        </w:rPr>
        <w:t xml:space="preserve"> </w:t>
      </w:r>
      <w:r w:rsidRPr="00D97912">
        <w:rPr>
          <w:rFonts w:ascii="Times New Roman" w:hAnsi="Times New Roman" w:cs="Times New Roman"/>
          <w:sz w:val="24"/>
          <w:szCs w:val="24"/>
        </w:rPr>
        <w:t xml:space="preserve">event, indicating large gradients of </w:t>
      </w:r>
      <w:r w:rsidR="009E0772">
        <w:rPr>
          <w:rFonts w:ascii="Times New Roman" w:hAnsi="Times New Roman" w:cs="Times New Roman"/>
          <w:sz w:val="24"/>
          <w:szCs w:val="24"/>
        </w:rPr>
        <w:t>Φ</w:t>
      </w:r>
      <w:r w:rsidRPr="009E0772">
        <w:rPr>
          <w:rFonts w:ascii="Times New Roman" w:hAnsi="Times New Roman" w:cs="Times New Roman"/>
          <w:sz w:val="24"/>
          <w:szCs w:val="24"/>
          <w:vertAlign w:val="subscript"/>
        </w:rPr>
        <w:t>DP</w:t>
      </w:r>
      <w:r w:rsidRPr="00D97912">
        <w:rPr>
          <w:rFonts w:ascii="Times New Roman" w:hAnsi="Times New Roman" w:cs="Times New Roman"/>
          <w:sz w:val="24"/>
          <w:szCs w:val="24"/>
        </w:rPr>
        <w:t xml:space="preserve"> </w:t>
      </w:r>
      <w:r>
        <w:rPr>
          <w:rFonts w:ascii="Times New Roman" w:hAnsi="Times New Roman" w:cs="Times New Roman"/>
          <w:sz w:val="24"/>
          <w:szCs w:val="24"/>
        </w:rPr>
        <w:t xml:space="preserve">within the radar </w:t>
      </w:r>
      <w:r w:rsidRPr="00D97912">
        <w:rPr>
          <w:rFonts w:ascii="Times New Roman" w:hAnsi="Times New Roman" w:cs="Times New Roman"/>
          <w:sz w:val="24"/>
          <w:szCs w:val="24"/>
        </w:rPr>
        <w:t>resolution volume, due to a nonuniform mixture of</w:t>
      </w:r>
      <w:r>
        <w:rPr>
          <w:rFonts w:ascii="Times New Roman" w:hAnsi="Times New Roman" w:cs="Times New Roman"/>
          <w:sz w:val="24"/>
          <w:szCs w:val="24"/>
        </w:rPr>
        <w:t xml:space="preserve"> </w:t>
      </w:r>
      <w:r w:rsidRPr="00D97912">
        <w:rPr>
          <w:rFonts w:ascii="Times New Roman" w:hAnsi="Times New Roman" w:cs="Times New Roman"/>
          <w:sz w:val="24"/>
          <w:szCs w:val="24"/>
        </w:rPr>
        <w:t>precipitation types and sizes within the radar beam cross</w:t>
      </w:r>
      <w:r>
        <w:rPr>
          <w:rFonts w:ascii="Times New Roman" w:hAnsi="Times New Roman" w:cs="Times New Roman"/>
          <w:sz w:val="24"/>
          <w:szCs w:val="24"/>
        </w:rPr>
        <w:t xml:space="preserve"> </w:t>
      </w:r>
      <w:r w:rsidRPr="00D97912">
        <w:rPr>
          <w:rFonts w:ascii="Times New Roman" w:hAnsi="Times New Roman" w:cs="Times New Roman"/>
          <w:sz w:val="24"/>
          <w:szCs w:val="24"/>
        </w:rPr>
        <w:t xml:space="preserve">sections. </w:t>
      </w:r>
      <w:r w:rsidR="009E0772">
        <w:rPr>
          <w:rFonts w:ascii="Times New Roman" w:hAnsi="Times New Roman" w:cs="Times New Roman"/>
          <w:sz w:val="24"/>
          <w:szCs w:val="24"/>
        </w:rPr>
        <w:t xml:space="preserve"> </w:t>
      </w:r>
      <w:r w:rsidR="001D37A1">
        <w:rPr>
          <w:rFonts w:ascii="Times New Roman" w:hAnsi="Times New Roman" w:cs="Times New Roman"/>
          <w:sz w:val="24"/>
          <w:szCs w:val="24"/>
        </w:rPr>
        <w:t>Finally, a “snow flare”</w:t>
      </w:r>
      <w:r w:rsidRPr="00D97912">
        <w:rPr>
          <w:rFonts w:ascii="Times New Roman" w:hAnsi="Times New Roman" w:cs="Times New Roman"/>
          <w:sz w:val="24"/>
          <w:szCs w:val="24"/>
        </w:rPr>
        <w:t xml:space="preserve"> of reduced </w:t>
      </w:r>
      <w:r w:rsidR="009E0772">
        <w:rPr>
          <w:rFonts w:ascii="Times New Roman" w:hAnsi="Times New Roman" w:cs="Times New Roman"/>
          <w:sz w:val="24"/>
          <w:szCs w:val="24"/>
        </w:rPr>
        <w:t>ρ</w:t>
      </w:r>
      <w:r w:rsidRPr="009E0772">
        <w:rPr>
          <w:rFonts w:ascii="Times New Roman" w:hAnsi="Times New Roman" w:cs="Times New Roman"/>
          <w:sz w:val="24"/>
          <w:szCs w:val="24"/>
          <w:vertAlign w:val="subscript"/>
        </w:rPr>
        <w:t>hv</w:t>
      </w:r>
      <w:r w:rsidRPr="00D97912">
        <w:rPr>
          <w:rFonts w:ascii="Times New Roman" w:hAnsi="Times New Roman" w:cs="Times New Roman"/>
          <w:sz w:val="24"/>
          <w:szCs w:val="24"/>
        </w:rPr>
        <w:t>, enhanced</w:t>
      </w:r>
      <w:r>
        <w:rPr>
          <w:rFonts w:ascii="Times New Roman" w:hAnsi="Times New Roman" w:cs="Times New Roman"/>
          <w:sz w:val="24"/>
          <w:szCs w:val="24"/>
        </w:rPr>
        <w:t xml:space="preserve"> </w:t>
      </w:r>
      <w:r w:rsidRPr="00D97912">
        <w:rPr>
          <w:rFonts w:ascii="Times New Roman" w:hAnsi="Times New Roman" w:cs="Times New Roman"/>
          <w:sz w:val="24"/>
          <w:szCs w:val="24"/>
        </w:rPr>
        <w:t>Z</w:t>
      </w:r>
      <w:r w:rsidRPr="009E0772">
        <w:rPr>
          <w:rFonts w:ascii="Times New Roman" w:hAnsi="Times New Roman" w:cs="Times New Roman"/>
          <w:sz w:val="24"/>
          <w:szCs w:val="24"/>
          <w:vertAlign w:val="subscript"/>
        </w:rPr>
        <w:t>DR</w:t>
      </w:r>
      <w:r w:rsidRPr="00D97912">
        <w:rPr>
          <w:rFonts w:ascii="Times New Roman" w:hAnsi="Times New Roman" w:cs="Times New Roman"/>
          <w:sz w:val="24"/>
          <w:szCs w:val="24"/>
        </w:rPr>
        <w:t>, moderate K</w:t>
      </w:r>
      <w:r w:rsidRPr="009E0772">
        <w:rPr>
          <w:rFonts w:ascii="Times New Roman" w:hAnsi="Times New Roman" w:cs="Times New Roman"/>
          <w:sz w:val="24"/>
          <w:szCs w:val="24"/>
          <w:vertAlign w:val="subscript"/>
        </w:rPr>
        <w:t>DP</w:t>
      </w:r>
      <w:r w:rsidRPr="00D97912">
        <w:rPr>
          <w:rFonts w:ascii="Times New Roman" w:hAnsi="Times New Roman" w:cs="Times New Roman"/>
          <w:sz w:val="24"/>
          <w:szCs w:val="24"/>
        </w:rPr>
        <w:t>, and low Z</w:t>
      </w:r>
      <w:r w:rsidRPr="009E0772">
        <w:rPr>
          <w:rFonts w:ascii="Times New Roman" w:hAnsi="Times New Roman" w:cs="Times New Roman"/>
          <w:sz w:val="24"/>
          <w:szCs w:val="24"/>
          <w:vertAlign w:val="subscript"/>
        </w:rPr>
        <w:t>H</w:t>
      </w:r>
      <w:r w:rsidRPr="00D97912">
        <w:rPr>
          <w:rFonts w:ascii="Times New Roman" w:hAnsi="Times New Roman" w:cs="Times New Roman"/>
          <w:sz w:val="24"/>
          <w:szCs w:val="24"/>
        </w:rPr>
        <w:t xml:space="preserve"> flared outward</w:t>
      </w:r>
      <w:r>
        <w:rPr>
          <w:rFonts w:ascii="Times New Roman" w:hAnsi="Times New Roman" w:cs="Times New Roman"/>
          <w:sz w:val="24"/>
          <w:szCs w:val="24"/>
        </w:rPr>
        <w:t xml:space="preserve"> </w:t>
      </w:r>
      <w:r w:rsidRPr="00D97912">
        <w:rPr>
          <w:rFonts w:ascii="Times New Roman" w:hAnsi="Times New Roman" w:cs="Times New Roman"/>
          <w:sz w:val="24"/>
          <w:szCs w:val="24"/>
        </w:rPr>
        <w:t>from the radar and appeared similar to a three-body</w:t>
      </w:r>
      <w:r>
        <w:rPr>
          <w:rFonts w:ascii="Times New Roman" w:hAnsi="Times New Roman" w:cs="Times New Roman"/>
          <w:sz w:val="24"/>
          <w:szCs w:val="24"/>
        </w:rPr>
        <w:t xml:space="preserve"> </w:t>
      </w:r>
      <w:r w:rsidRPr="00D97912">
        <w:rPr>
          <w:rFonts w:ascii="Times New Roman" w:hAnsi="Times New Roman" w:cs="Times New Roman"/>
          <w:sz w:val="24"/>
          <w:szCs w:val="24"/>
        </w:rPr>
        <w:t>scattering signature commonly reported in hailstorms;</w:t>
      </w:r>
      <w:r>
        <w:rPr>
          <w:rFonts w:ascii="Times New Roman" w:hAnsi="Times New Roman" w:cs="Times New Roman"/>
          <w:sz w:val="24"/>
          <w:szCs w:val="24"/>
        </w:rPr>
        <w:t xml:space="preserve"> </w:t>
      </w:r>
      <w:r w:rsidRPr="00D97912">
        <w:rPr>
          <w:rFonts w:ascii="Times New Roman" w:hAnsi="Times New Roman" w:cs="Times New Roman"/>
          <w:sz w:val="24"/>
          <w:szCs w:val="24"/>
        </w:rPr>
        <w:t>this signature could also be due to sidelobe contamination.</w:t>
      </w:r>
      <w:r>
        <w:rPr>
          <w:rFonts w:ascii="Times New Roman" w:hAnsi="Times New Roman" w:cs="Times New Roman"/>
          <w:sz w:val="24"/>
          <w:szCs w:val="24"/>
        </w:rPr>
        <w:t xml:space="preserve">  </w:t>
      </w:r>
      <w:r w:rsidRPr="00D97912">
        <w:rPr>
          <w:rFonts w:ascii="Times New Roman" w:hAnsi="Times New Roman" w:cs="Times New Roman"/>
          <w:sz w:val="24"/>
          <w:szCs w:val="24"/>
        </w:rPr>
        <w:t>This feature was associated with very large snowflakes</w:t>
      </w:r>
      <w:r>
        <w:rPr>
          <w:rFonts w:ascii="Times New Roman" w:hAnsi="Times New Roman" w:cs="Times New Roman"/>
          <w:sz w:val="24"/>
          <w:szCs w:val="24"/>
        </w:rPr>
        <w:t xml:space="preserve"> </w:t>
      </w:r>
      <w:r w:rsidRPr="00D97912">
        <w:rPr>
          <w:rFonts w:ascii="Times New Roman" w:hAnsi="Times New Roman" w:cs="Times New Roman"/>
          <w:sz w:val="24"/>
          <w:szCs w:val="24"/>
        </w:rPr>
        <w:t>and ice hydrometeors at the surface, including</w:t>
      </w:r>
      <w:r>
        <w:rPr>
          <w:rFonts w:ascii="Times New Roman" w:hAnsi="Times New Roman" w:cs="Times New Roman"/>
          <w:sz w:val="24"/>
          <w:szCs w:val="24"/>
        </w:rPr>
        <w:t xml:space="preserve"> </w:t>
      </w:r>
      <w:r w:rsidRPr="00D97912">
        <w:rPr>
          <w:rFonts w:ascii="Times New Roman" w:hAnsi="Times New Roman" w:cs="Times New Roman"/>
          <w:sz w:val="24"/>
          <w:szCs w:val="24"/>
        </w:rPr>
        <w:t>anomalous ice hydrometeors (Ganetis et al. 2013),</w:t>
      </w:r>
      <w:r>
        <w:rPr>
          <w:rFonts w:ascii="Times New Roman" w:hAnsi="Times New Roman" w:cs="Times New Roman"/>
          <w:sz w:val="24"/>
          <w:szCs w:val="24"/>
        </w:rPr>
        <w:t xml:space="preserve"> </w:t>
      </w:r>
      <w:r w:rsidRPr="00D97912">
        <w:rPr>
          <w:rFonts w:ascii="Times New Roman" w:hAnsi="Times New Roman" w:cs="Times New Roman"/>
          <w:sz w:val="24"/>
          <w:szCs w:val="24"/>
        </w:rPr>
        <w:t>which had the appearance of small, irregular hailstones.</w:t>
      </w:r>
      <w:r>
        <w:rPr>
          <w:rFonts w:ascii="Times New Roman" w:hAnsi="Times New Roman" w:cs="Times New Roman"/>
          <w:sz w:val="24"/>
          <w:szCs w:val="24"/>
        </w:rPr>
        <w:t xml:space="preserve"> </w:t>
      </w:r>
    </w:p>
    <w:p w:rsidR="006927F0" w:rsidRDefault="00D97912" w:rsidP="007E42DA">
      <w:pPr>
        <w:spacing w:after="0" w:line="480" w:lineRule="auto"/>
        <w:ind w:firstLine="720"/>
        <w:jc w:val="both"/>
        <w:rPr>
          <w:rFonts w:ascii="Times New Roman" w:hAnsi="Times New Roman" w:cs="Times New Roman"/>
          <w:sz w:val="24"/>
          <w:szCs w:val="24"/>
        </w:rPr>
      </w:pPr>
      <w:r w:rsidRPr="00D97912">
        <w:rPr>
          <w:rFonts w:ascii="Times New Roman" w:hAnsi="Times New Roman" w:cs="Times New Roman"/>
          <w:sz w:val="24"/>
          <w:szCs w:val="24"/>
        </w:rPr>
        <w:t>This study provides a next step toward understanding</w:t>
      </w:r>
      <w:r>
        <w:rPr>
          <w:rFonts w:ascii="Times New Roman" w:hAnsi="Times New Roman" w:cs="Times New Roman"/>
          <w:sz w:val="24"/>
          <w:szCs w:val="24"/>
        </w:rPr>
        <w:t xml:space="preserve"> </w:t>
      </w:r>
      <w:r w:rsidRPr="00D97912">
        <w:rPr>
          <w:rFonts w:ascii="Times New Roman" w:hAnsi="Times New Roman" w:cs="Times New Roman"/>
          <w:sz w:val="24"/>
          <w:szCs w:val="24"/>
        </w:rPr>
        <w:t>the fundamental microphysical processes within winter</w:t>
      </w:r>
      <w:r>
        <w:rPr>
          <w:rFonts w:ascii="Times New Roman" w:hAnsi="Times New Roman" w:cs="Times New Roman"/>
          <w:sz w:val="24"/>
          <w:szCs w:val="24"/>
        </w:rPr>
        <w:t xml:space="preserve"> </w:t>
      </w:r>
      <w:r w:rsidRPr="00D97912">
        <w:rPr>
          <w:rFonts w:ascii="Times New Roman" w:hAnsi="Times New Roman" w:cs="Times New Roman"/>
          <w:sz w:val="24"/>
          <w:szCs w:val="24"/>
        </w:rPr>
        <w:t>precipitation and how polarimetric signatures</w:t>
      </w:r>
      <w:r w:rsidR="009E0772">
        <w:rPr>
          <w:rFonts w:ascii="Times New Roman" w:hAnsi="Times New Roman" w:cs="Times New Roman"/>
          <w:sz w:val="24"/>
          <w:szCs w:val="24"/>
        </w:rPr>
        <w:t xml:space="preserve"> </w:t>
      </w:r>
      <w:r w:rsidRPr="00D97912">
        <w:rPr>
          <w:rFonts w:ascii="Times New Roman" w:hAnsi="Times New Roman" w:cs="Times New Roman"/>
          <w:sz w:val="24"/>
          <w:szCs w:val="24"/>
        </w:rPr>
        <w:t xml:space="preserve">relate </w:t>
      </w:r>
      <w:r w:rsidRPr="00D97912">
        <w:rPr>
          <w:rFonts w:ascii="Times New Roman" w:hAnsi="Times New Roman" w:cs="Times New Roman"/>
          <w:sz w:val="24"/>
          <w:szCs w:val="24"/>
        </w:rPr>
        <w:lastRenderedPageBreak/>
        <w:t>to</w:t>
      </w:r>
      <w:r>
        <w:rPr>
          <w:rFonts w:ascii="Times New Roman" w:hAnsi="Times New Roman" w:cs="Times New Roman"/>
          <w:sz w:val="24"/>
          <w:szCs w:val="24"/>
        </w:rPr>
        <w:t xml:space="preserve"> </w:t>
      </w:r>
      <w:r w:rsidRPr="00D97912">
        <w:rPr>
          <w:rFonts w:ascii="Times New Roman" w:hAnsi="Times New Roman" w:cs="Times New Roman"/>
          <w:sz w:val="24"/>
          <w:szCs w:val="24"/>
        </w:rPr>
        <w:t xml:space="preserve">larger-scale storm structure and evolution. </w:t>
      </w:r>
      <w:r w:rsidR="009E0772">
        <w:rPr>
          <w:rFonts w:ascii="Times New Roman" w:hAnsi="Times New Roman" w:cs="Times New Roman"/>
          <w:sz w:val="24"/>
          <w:szCs w:val="24"/>
        </w:rPr>
        <w:t xml:space="preserve"> </w:t>
      </w:r>
      <w:r w:rsidRPr="00D97912">
        <w:rPr>
          <w:rFonts w:ascii="Times New Roman" w:hAnsi="Times New Roman" w:cs="Times New Roman"/>
          <w:sz w:val="24"/>
          <w:szCs w:val="24"/>
        </w:rPr>
        <w:t>The radar</w:t>
      </w:r>
      <w:r>
        <w:rPr>
          <w:rFonts w:ascii="Times New Roman" w:hAnsi="Times New Roman" w:cs="Times New Roman"/>
          <w:sz w:val="24"/>
          <w:szCs w:val="24"/>
        </w:rPr>
        <w:t xml:space="preserve"> </w:t>
      </w:r>
      <w:r w:rsidRPr="00D97912">
        <w:rPr>
          <w:rFonts w:ascii="Times New Roman" w:hAnsi="Times New Roman" w:cs="Times New Roman"/>
          <w:sz w:val="24"/>
          <w:szCs w:val="24"/>
        </w:rPr>
        <w:t>signatures investigated herein convey the value of polarimetry</w:t>
      </w:r>
      <w:r>
        <w:rPr>
          <w:rFonts w:ascii="Times New Roman" w:hAnsi="Times New Roman" w:cs="Times New Roman"/>
          <w:sz w:val="24"/>
          <w:szCs w:val="24"/>
        </w:rPr>
        <w:t xml:space="preserve"> </w:t>
      </w:r>
      <w:r w:rsidRPr="00D97912">
        <w:rPr>
          <w:rFonts w:ascii="Times New Roman" w:hAnsi="Times New Roman" w:cs="Times New Roman"/>
          <w:sz w:val="24"/>
          <w:szCs w:val="24"/>
        </w:rPr>
        <w:t>in identifying features undetectable in conventional</w:t>
      </w:r>
      <w:r>
        <w:rPr>
          <w:rFonts w:ascii="Times New Roman" w:hAnsi="Times New Roman" w:cs="Times New Roman"/>
          <w:sz w:val="24"/>
          <w:szCs w:val="24"/>
        </w:rPr>
        <w:t xml:space="preserve"> </w:t>
      </w:r>
      <w:r w:rsidRPr="00D97912">
        <w:rPr>
          <w:rFonts w:ascii="Times New Roman" w:hAnsi="Times New Roman" w:cs="Times New Roman"/>
          <w:sz w:val="24"/>
          <w:szCs w:val="24"/>
        </w:rPr>
        <w:t xml:space="preserve">radar data. </w:t>
      </w:r>
      <w:r w:rsidR="009E0772">
        <w:rPr>
          <w:rFonts w:ascii="Times New Roman" w:hAnsi="Times New Roman" w:cs="Times New Roman"/>
          <w:sz w:val="24"/>
          <w:szCs w:val="24"/>
        </w:rPr>
        <w:t xml:space="preserve"> </w:t>
      </w:r>
      <w:r w:rsidRPr="00D97912">
        <w:rPr>
          <w:rFonts w:ascii="Times New Roman" w:hAnsi="Times New Roman" w:cs="Times New Roman"/>
          <w:sz w:val="24"/>
          <w:szCs w:val="24"/>
        </w:rPr>
        <w:t>These signatures are associated</w:t>
      </w:r>
      <w:r>
        <w:rPr>
          <w:rFonts w:ascii="Times New Roman" w:hAnsi="Times New Roman" w:cs="Times New Roman"/>
          <w:sz w:val="24"/>
          <w:szCs w:val="24"/>
        </w:rPr>
        <w:t xml:space="preserve"> </w:t>
      </w:r>
      <w:r w:rsidRPr="00D97912">
        <w:rPr>
          <w:rFonts w:ascii="Times New Roman" w:hAnsi="Times New Roman" w:cs="Times New Roman"/>
          <w:sz w:val="24"/>
          <w:szCs w:val="24"/>
        </w:rPr>
        <w:t>with hazardous winter weather conditions that cause</w:t>
      </w:r>
      <w:r>
        <w:rPr>
          <w:rFonts w:ascii="Times New Roman" w:hAnsi="Times New Roman" w:cs="Times New Roman"/>
          <w:sz w:val="24"/>
          <w:szCs w:val="24"/>
        </w:rPr>
        <w:t xml:space="preserve"> </w:t>
      </w:r>
      <w:r w:rsidRPr="00D97912">
        <w:rPr>
          <w:rFonts w:ascii="Times New Roman" w:hAnsi="Times New Roman" w:cs="Times New Roman"/>
          <w:sz w:val="24"/>
          <w:szCs w:val="24"/>
        </w:rPr>
        <w:t>havoc on the public and transportation sectors, both at</w:t>
      </w:r>
      <w:r>
        <w:rPr>
          <w:rFonts w:ascii="Times New Roman" w:hAnsi="Times New Roman" w:cs="Times New Roman"/>
          <w:sz w:val="24"/>
          <w:szCs w:val="24"/>
        </w:rPr>
        <w:t xml:space="preserve"> </w:t>
      </w:r>
      <w:r w:rsidRPr="00D97912">
        <w:rPr>
          <w:rFonts w:ascii="Times New Roman" w:hAnsi="Times New Roman" w:cs="Times New Roman"/>
          <w:sz w:val="24"/>
          <w:szCs w:val="24"/>
        </w:rPr>
        <w:t xml:space="preserve">the surface and in the air. </w:t>
      </w:r>
      <w:r w:rsidR="009E0772">
        <w:rPr>
          <w:rFonts w:ascii="Times New Roman" w:hAnsi="Times New Roman" w:cs="Times New Roman"/>
          <w:sz w:val="24"/>
          <w:szCs w:val="24"/>
        </w:rPr>
        <w:t xml:space="preserve"> </w:t>
      </w:r>
      <w:r w:rsidRPr="00D97912">
        <w:rPr>
          <w:rFonts w:ascii="Times New Roman" w:hAnsi="Times New Roman" w:cs="Times New Roman"/>
          <w:sz w:val="24"/>
          <w:szCs w:val="24"/>
        </w:rPr>
        <w:t>Therefore, polarimetry provides</w:t>
      </w:r>
      <w:r>
        <w:rPr>
          <w:rFonts w:ascii="Times New Roman" w:hAnsi="Times New Roman" w:cs="Times New Roman"/>
          <w:sz w:val="24"/>
          <w:szCs w:val="24"/>
        </w:rPr>
        <w:t xml:space="preserve"> </w:t>
      </w:r>
      <w:r w:rsidRPr="00D97912">
        <w:rPr>
          <w:rFonts w:ascii="Times New Roman" w:hAnsi="Times New Roman" w:cs="Times New Roman"/>
          <w:sz w:val="24"/>
          <w:szCs w:val="24"/>
        </w:rPr>
        <w:t>a valuable tool for short-term detection and prediction</w:t>
      </w:r>
      <w:r>
        <w:rPr>
          <w:rFonts w:ascii="Times New Roman" w:hAnsi="Times New Roman" w:cs="Times New Roman"/>
          <w:sz w:val="24"/>
          <w:szCs w:val="24"/>
        </w:rPr>
        <w:t xml:space="preserve"> </w:t>
      </w:r>
      <w:r w:rsidRPr="00D97912">
        <w:rPr>
          <w:rFonts w:ascii="Times New Roman" w:hAnsi="Times New Roman" w:cs="Times New Roman"/>
          <w:sz w:val="24"/>
          <w:szCs w:val="24"/>
        </w:rPr>
        <w:t>of winter weather precipitation types, especially</w:t>
      </w:r>
      <w:r>
        <w:rPr>
          <w:rFonts w:ascii="Times New Roman" w:hAnsi="Times New Roman" w:cs="Times New Roman"/>
          <w:sz w:val="24"/>
          <w:szCs w:val="24"/>
        </w:rPr>
        <w:t xml:space="preserve"> </w:t>
      </w:r>
      <w:r w:rsidRPr="00D97912">
        <w:rPr>
          <w:rFonts w:ascii="Times New Roman" w:hAnsi="Times New Roman" w:cs="Times New Roman"/>
          <w:sz w:val="24"/>
          <w:szCs w:val="24"/>
        </w:rPr>
        <w:t>transitional events.</w:t>
      </w:r>
    </w:p>
    <w:p w:rsidR="006927F0" w:rsidRDefault="006927F0" w:rsidP="007E42DA">
      <w:pPr>
        <w:spacing w:after="0" w:line="480" w:lineRule="auto"/>
        <w:jc w:val="center"/>
        <w:rPr>
          <w:rFonts w:ascii="Times New Roman" w:hAnsi="Times New Roman" w:cs="Times New Roman"/>
          <w:sz w:val="24"/>
          <w:szCs w:val="24"/>
        </w:rPr>
      </w:pPr>
    </w:p>
    <w:p w:rsidR="006927F0" w:rsidRDefault="006927F0" w:rsidP="000978D1">
      <w:pPr>
        <w:jc w:val="center"/>
        <w:rPr>
          <w:rFonts w:ascii="Times New Roman" w:hAnsi="Times New Roman" w:cs="Times New Roman"/>
          <w:sz w:val="24"/>
          <w:szCs w:val="24"/>
        </w:rPr>
      </w:pPr>
    </w:p>
    <w:p w:rsidR="006927F0" w:rsidRDefault="006927F0" w:rsidP="000978D1">
      <w:pPr>
        <w:jc w:val="center"/>
        <w:rPr>
          <w:rFonts w:ascii="Times New Roman" w:hAnsi="Times New Roman" w:cs="Times New Roman"/>
          <w:sz w:val="24"/>
          <w:szCs w:val="24"/>
        </w:rPr>
      </w:pPr>
    </w:p>
    <w:p w:rsidR="006927F0" w:rsidRDefault="006927F0" w:rsidP="000978D1">
      <w:pPr>
        <w:jc w:val="center"/>
        <w:rPr>
          <w:rFonts w:ascii="Times New Roman" w:hAnsi="Times New Roman" w:cs="Times New Roman"/>
          <w:sz w:val="24"/>
          <w:szCs w:val="24"/>
        </w:rPr>
      </w:pPr>
    </w:p>
    <w:p w:rsidR="00AC58E4" w:rsidRDefault="00AC58E4" w:rsidP="000978D1">
      <w:pPr>
        <w:jc w:val="center"/>
        <w:rPr>
          <w:rFonts w:ascii="Times New Roman" w:hAnsi="Times New Roman" w:cs="Times New Roman"/>
          <w:sz w:val="24"/>
          <w:szCs w:val="24"/>
        </w:rPr>
      </w:pPr>
    </w:p>
    <w:p w:rsidR="00AC58E4" w:rsidRDefault="00AC58E4" w:rsidP="000978D1">
      <w:pPr>
        <w:jc w:val="center"/>
        <w:rPr>
          <w:rFonts w:ascii="Times New Roman" w:hAnsi="Times New Roman" w:cs="Times New Roman"/>
          <w:sz w:val="24"/>
          <w:szCs w:val="24"/>
        </w:rPr>
      </w:pPr>
    </w:p>
    <w:p w:rsidR="00AC58E4" w:rsidRDefault="00AC58E4" w:rsidP="000978D1">
      <w:pPr>
        <w:jc w:val="center"/>
        <w:rPr>
          <w:rFonts w:ascii="Times New Roman" w:hAnsi="Times New Roman" w:cs="Times New Roman"/>
          <w:sz w:val="24"/>
          <w:szCs w:val="24"/>
        </w:rPr>
      </w:pPr>
    </w:p>
    <w:p w:rsidR="00AC58E4" w:rsidRDefault="00AC58E4" w:rsidP="000978D1">
      <w:pPr>
        <w:jc w:val="center"/>
        <w:rPr>
          <w:rFonts w:ascii="Times New Roman" w:hAnsi="Times New Roman" w:cs="Times New Roman"/>
          <w:sz w:val="24"/>
          <w:szCs w:val="24"/>
        </w:rPr>
      </w:pPr>
    </w:p>
    <w:p w:rsidR="00AC58E4" w:rsidRDefault="00AC58E4" w:rsidP="000978D1">
      <w:pPr>
        <w:jc w:val="center"/>
        <w:rPr>
          <w:rFonts w:ascii="Times New Roman" w:hAnsi="Times New Roman" w:cs="Times New Roman"/>
          <w:sz w:val="24"/>
          <w:szCs w:val="24"/>
        </w:rPr>
      </w:pPr>
    </w:p>
    <w:p w:rsidR="00AC58E4" w:rsidRDefault="00AC58E4" w:rsidP="000978D1">
      <w:pPr>
        <w:jc w:val="center"/>
        <w:rPr>
          <w:rFonts w:ascii="Times New Roman" w:hAnsi="Times New Roman" w:cs="Times New Roman"/>
          <w:sz w:val="24"/>
          <w:szCs w:val="24"/>
        </w:rPr>
      </w:pPr>
    </w:p>
    <w:p w:rsidR="00AC58E4" w:rsidRDefault="00AC58E4" w:rsidP="000978D1">
      <w:pPr>
        <w:jc w:val="center"/>
        <w:rPr>
          <w:rFonts w:ascii="Times New Roman" w:hAnsi="Times New Roman" w:cs="Times New Roman"/>
          <w:sz w:val="24"/>
          <w:szCs w:val="24"/>
        </w:rPr>
      </w:pPr>
    </w:p>
    <w:p w:rsidR="00AC58E4" w:rsidRDefault="00AC58E4" w:rsidP="000978D1">
      <w:pPr>
        <w:jc w:val="center"/>
        <w:rPr>
          <w:rFonts w:ascii="Times New Roman" w:hAnsi="Times New Roman" w:cs="Times New Roman"/>
          <w:sz w:val="24"/>
          <w:szCs w:val="24"/>
        </w:rPr>
      </w:pPr>
    </w:p>
    <w:p w:rsidR="00AC58E4" w:rsidRDefault="00AC58E4" w:rsidP="000978D1">
      <w:pPr>
        <w:jc w:val="center"/>
        <w:rPr>
          <w:rFonts w:ascii="Times New Roman" w:hAnsi="Times New Roman" w:cs="Times New Roman"/>
          <w:sz w:val="24"/>
          <w:szCs w:val="24"/>
        </w:rPr>
      </w:pPr>
    </w:p>
    <w:p w:rsidR="00AC58E4" w:rsidRDefault="00AC58E4" w:rsidP="000978D1">
      <w:pPr>
        <w:jc w:val="center"/>
        <w:rPr>
          <w:rFonts w:ascii="Times New Roman" w:hAnsi="Times New Roman" w:cs="Times New Roman"/>
          <w:sz w:val="24"/>
          <w:szCs w:val="24"/>
        </w:rPr>
      </w:pPr>
    </w:p>
    <w:p w:rsidR="00AC58E4" w:rsidRDefault="00AC58E4" w:rsidP="000978D1">
      <w:pPr>
        <w:jc w:val="center"/>
        <w:rPr>
          <w:rFonts w:ascii="Times New Roman" w:hAnsi="Times New Roman" w:cs="Times New Roman"/>
          <w:sz w:val="24"/>
          <w:szCs w:val="24"/>
        </w:rPr>
      </w:pPr>
    </w:p>
    <w:p w:rsidR="00AC58E4" w:rsidRDefault="00AC58E4" w:rsidP="000978D1">
      <w:pPr>
        <w:jc w:val="center"/>
        <w:rPr>
          <w:rFonts w:ascii="Times New Roman" w:hAnsi="Times New Roman" w:cs="Times New Roman"/>
          <w:sz w:val="24"/>
          <w:szCs w:val="24"/>
        </w:rPr>
      </w:pPr>
    </w:p>
    <w:p w:rsidR="00AC58E4" w:rsidRDefault="00AC58E4" w:rsidP="000978D1">
      <w:pPr>
        <w:jc w:val="center"/>
        <w:rPr>
          <w:rFonts w:ascii="Times New Roman" w:hAnsi="Times New Roman" w:cs="Times New Roman"/>
          <w:sz w:val="24"/>
          <w:szCs w:val="24"/>
        </w:rPr>
      </w:pPr>
    </w:p>
    <w:p w:rsidR="00923D9F" w:rsidRDefault="00923D9F" w:rsidP="00923D9F">
      <w:pPr>
        <w:pStyle w:val="Heading1"/>
        <w:jc w:val="center"/>
        <w:rPr>
          <w:rFonts w:ascii="Times New Roman" w:hAnsi="Times New Roman" w:cs="Times New Roman"/>
          <w:color w:val="auto"/>
          <w:sz w:val="24"/>
          <w:szCs w:val="24"/>
        </w:rPr>
      </w:pPr>
      <w:bookmarkStart w:id="68" w:name="_Toc529624136"/>
      <w:bookmarkStart w:id="69" w:name="_Toc529633964"/>
      <w:r>
        <w:rPr>
          <w:rFonts w:ascii="Times New Roman" w:hAnsi="Times New Roman" w:cs="Times New Roman"/>
          <w:color w:val="auto"/>
          <w:sz w:val="24"/>
          <w:szCs w:val="24"/>
        </w:rPr>
        <w:lastRenderedPageBreak/>
        <w:t>Chapter 3: A Polarimetric Analysis of Ice Microphysical Processes in Snow, Using Quasi-Vertical Profiles</w:t>
      </w:r>
      <w:bookmarkEnd w:id="68"/>
      <w:bookmarkEnd w:id="69"/>
    </w:p>
    <w:p w:rsidR="00923D9F" w:rsidRPr="00092ABE" w:rsidRDefault="00923D9F" w:rsidP="00923D9F"/>
    <w:p w:rsidR="00923D9F" w:rsidRPr="00841EF6" w:rsidRDefault="00923D9F" w:rsidP="007501A9">
      <w:pPr>
        <w:spacing w:afterLines="100" w:after="240" w:line="480" w:lineRule="auto"/>
        <w:jc w:val="center"/>
        <w:rPr>
          <w:rFonts w:ascii="Times New Roman" w:hAnsi="Times New Roman" w:cs="Times New Roman"/>
          <w:sz w:val="24"/>
          <w:szCs w:val="24"/>
        </w:rPr>
      </w:pPr>
      <w:r w:rsidRPr="00841EF6">
        <w:rPr>
          <w:rFonts w:ascii="Times New Roman" w:hAnsi="Times New Roman" w:cs="Times New Roman"/>
          <w:sz w:val="24"/>
          <w:szCs w:val="24"/>
        </w:rPr>
        <w:t>Material in this chapter is from Griffin et al. (2018).</w:t>
      </w:r>
    </w:p>
    <w:p w:rsidR="00923D9F" w:rsidRPr="007501A9" w:rsidRDefault="00923D9F" w:rsidP="00545770">
      <w:pPr>
        <w:pStyle w:val="Heading2"/>
        <w:spacing w:before="0" w:line="480" w:lineRule="auto"/>
        <w:rPr>
          <w:rFonts w:ascii="Times New Roman" w:hAnsi="Times New Roman" w:cs="Times New Roman"/>
          <w:color w:val="auto"/>
          <w:sz w:val="24"/>
          <w:szCs w:val="24"/>
        </w:rPr>
      </w:pPr>
      <w:bookmarkStart w:id="70" w:name="_Toc529624137"/>
      <w:bookmarkStart w:id="71" w:name="_Toc529633965"/>
      <w:r w:rsidRPr="007501A9">
        <w:rPr>
          <w:rFonts w:ascii="Times New Roman" w:hAnsi="Times New Roman" w:cs="Times New Roman"/>
          <w:color w:val="auto"/>
          <w:sz w:val="24"/>
          <w:szCs w:val="24"/>
        </w:rPr>
        <w:t>Abstract</w:t>
      </w:r>
      <w:bookmarkEnd w:id="70"/>
      <w:bookmarkEnd w:id="71"/>
    </w:p>
    <w:p w:rsidR="00680F82" w:rsidRDefault="00923D9F" w:rsidP="00545770">
      <w:pPr>
        <w:spacing w:after="0" w:line="480" w:lineRule="auto"/>
        <w:ind w:firstLine="720"/>
        <w:jc w:val="both"/>
        <w:rPr>
          <w:rFonts w:ascii="Times New Roman" w:hAnsi="Times New Roman" w:cs="Times New Roman"/>
          <w:sz w:val="24"/>
          <w:szCs w:val="24"/>
        </w:rPr>
      </w:pPr>
      <w:r w:rsidRPr="00923D9F">
        <w:rPr>
          <w:rFonts w:ascii="Times New Roman" w:hAnsi="Times New Roman" w:cs="Times New Roman"/>
          <w:sz w:val="24"/>
          <w:szCs w:val="24"/>
        </w:rPr>
        <w:t>This study implements a new quasi-vertical profile (QVP) methodology to investigate the microphysical</w:t>
      </w:r>
      <w:r>
        <w:rPr>
          <w:rFonts w:ascii="Times New Roman" w:hAnsi="Times New Roman" w:cs="Times New Roman"/>
          <w:sz w:val="24"/>
          <w:szCs w:val="24"/>
        </w:rPr>
        <w:t xml:space="preserve"> </w:t>
      </w:r>
      <w:r w:rsidRPr="00923D9F">
        <w:rPr>
          <w:rFonts w:ascii="Times New Roman" w:hAnsi="Times New Roman" w:cs="Times New Roman"/>
          <w:sz w:val="24"/>
          <w:szCs w:val="24"/>
        </w:rPr>
        <w:t xml:space="preserve">evolution and significance of intriguing winter polarimetric signatures and their statistical correlations. </w:t>
      </w:r>
      <w:r>
        <w:rPr>
          <w:rFonts w:ascii="Times New Roman" w:hAnsi="Times New Roman" w:cs="Times New Roman"/>
          <w:sz w:val="24"/>
          <w:szCs w:val="24"/>
        </w:rPr>
        <w:t xml:space="preserve"> </w:t>
      </w:r>
      <w:r w:rsidRPr="00923D9F">
        <w:rPr>
          <w:rFonts w:ascii="Times New Roman" w:hAnsi="Times New Roman" w:cs="Times New Roman"/>
          <w:sz w:val="24"/>
          <w:szCs w:val="24"/>
        </w:rPr>
        <w:t>QVPs</w:t>
      </w:r>
      <w:r>
        <w:rPr>
          <w:rFonts w:ascii="Times New Roman" w:hAnsi="Times New Roman" w:cs="Times New Roman"/>
          <w:sz w:val="24"/>
          <w:szCs w:val="24"/>
        </w:rPr>
        <w:t xml:space="preserve"> </w:t>
      </w:r>
      <w:r w:rsidRPr="00923D9F">
        <w:rPr>
          <w:rFonts w:ascii="Times New Roman" w:hAnsi="Times New Roman" w:cs="Times New Roman"/>
          <w:sz w:val="24"/>
          <w:szCs w:val="24"/>
        </w:rPr>
        <w:t>of transitional stratiform and pure snow precipitation are analyzed using WSR-88D S-band data, alongside</w:t>
      </w:r>
      <w:r>
        <w:rPr>
          <w:rFonts w:ascii="Times New Roman" w:hAnsi="Times New Roman" w:cs="Times New Roman"/>
          <w:sz w:val="24"/>
          <w:szCs w:val="24"/>
        </w:rPr>
        <w:t xml:space="preserve"> </w:t>
      </w:r>
      <w:r w:rsidRPr="00923D9F">
        <w:rPr>
          <w:rFonts w:ascii="Times New Roman" w:hAnsi="Times New Roman" w:cs="Times New Roman"/>
          <w:sz w:val="24"/>
          <w:szCs w:val="24"/>
        </w:rPr>
        <w:t xml:space="preserve">their corresponding environmental thermodynamic High-Resolution Rapid Refresh model analyses. </w:t>
      </w:r>
      <w:r>
        <w:rPr>
          <w:rFonts w:ascii="Times New Roman" w:hAnsi="Times New Roman" w:cs="Times New Roman"/>
          <w:sz w:val="24"/>
          <w:szCs w:val="24"/>
        </w:rPr>
        <w:t xml:space="preserve"> </w:t>
      </w:r>
      <w:r w:rsidRPr="00923D9F">
        <w:rPr>
          <w:rFonts w:ascii="Times New Roman" w:hAnsi="Times New Roman" w:cs="Times New Roman"/>
          <w:sz w:val="24"/>
          <w:szCs w:val="24"/>
        </w:rPr>
        <w:t>QVPs</w:t>
      </w:r>
      <w:r>
        <w:rPr>
          <w:rFonts w:ascii="Times New Roman" w:hAnsi="Times New Roman" w:cs="Times New Roman"/>
          <w:sz w:val="24"/>
          <w:szCs w:val="24"/>
        </w:rPr>
        <w:t xml:space="preserve"> </w:t>
      </w:r>
      <w:r w:rsidRPr="00923D9F">
        <w:rPr>
          <w:rFonts w:ascii="Times New Roman" w:hAnsi="Times New Roman" w:cs="Times New Roman"/>
          <w:sz w:val="24"/>
          <w:szCs w:val="24"/>
        </w:rPr>
        <w:t>of K</w:t>
      </w:r>
      <w:r w:rsidRPr="00680F82">
        <w:rPr>
          <w:rFonts w:ascii="Times New Roman" w:hAnsi="Times New Roman" w:cs="Times New Roman"/>
          <w:sz w:val="24"/>
          <w:szCs w:val="24"/>
          <w:vertAlign w:val="subscript"/>
        </w:rPr>
        <w:t>DP</w:t>
      </w:r>
      <w:r w:rsidRPr="00923D9F">
        <w:rPr>
          <w:rFonts w:ascii="Times New Roman" w:hAnsi="Times New Roman" w:cs="Times New Roman"/>
          <w:sz w:val="24"/>
          <w:szCs w:val="24"/>
        </w:rPr>
        <w:t xml:space="preserve"> and Z</w:t>
      </w:r>
      <w:r w:rsidRPr="00680F82">
        <w:rPr>
          <w:rFonts w:ascii="Times New Roman" w:hAnsi="Times New Roman" w:cs="Times New Roman"/>
          <w:sz w:val="24"/>
          <w:szCs w:val="24"/>
          <w:vertAlign w:val="subscript"/>
        </w:rPr>
        <w:t>DR</w:t>
      </w:r>
      <w:r w:rsidRPr="00923D9F">
        <w:rPr>
          <w:rFonts w:ascii="Times New Roman" w:hAnsi="Times New Roman" w:cs="Times New Roman"/>
          <w:sz w:val="24"/>
          <w:szCs w:val="24"/>
        </w:rPr>
        <w:t xml:space="preserve"> are implemented to demonstrate their value in interpreting elevated ice processes. Several</w:t>
      </w:r>
      <w:r>
        <w:rPr>
          <w:rFonts w:ascii="Times New Roman" w:hAnsi="Times New Roman" w:cs="Times New Roman"/>
          <w:sz w:val="24"/>
          <w:szCs w:val="24"/>
        </w:rPr>
        <w:t xml:space="preserve"> </w:t>
      </w:r>
      <w:r w:rsidRPr="00923D9F">
        <w:rPr>
          <w:rFonts w:ascii="Times New Roman" w:hAnsi="Times New Roman" w:cs="Times New Roman"/>
          <w:sz w:val="24"/>
          <w:szCs w:val="24"/>
        </w:rPr>
        <w:t>fascinating and repetitive signatures are observed in the QVPs for differential reflectivity Z</w:t>
      </w:r>
      <w:r w:rsidRPr="00680F82">
        <w:rPr>
          <w:rFonts w:ascii="Times New Roman" w:hAnsi="Times New Roman" w:cs="Times New Roman"/>
          <w:sz w:val="24"/>
          <w:szCs w:val="24"/>
          <w:vertAlign w:val="subscript"/>
        </w:rPr>
        <w:t>DR</w:t>
      </w:r>
      <w:r w:rsidRPr="00923D9F">
        <w:rPr>
          <w:rFonts w:ascii="Times New Roman" w:hAnsi="Times New Roman" w:cs="Times New Roman"/>
          <w:sz w:val="24"/>
          <w:szCs w:val="24"/>
        </w:rPr>
        <w:t xml:space="preserve"> and specific</w:t>
      </w:r>
      <w:r>
        <w:rPr>
          <w:rFonts w:ascii="Times New Roman" w:hAnsi="Times New Roman" w:cs="Times New Roman"/>
          <w:sz w:val="24"/>
          <w:szCs w:val="24"/>
        </w:rPr>
        <w:t xml:space="preserve"> </w:t>
      </w:r>
      <w:r w:rsidRPr="00923D9F">
        <w:rPr>
          <w:rFonts w:ascii="Times New Roman" w:hAnsi="Times New Roman" w:cs="Times New Roman"/>
          <w:sz w:val="24"/>
          <w:szCs w:val="24"/>
        </w:rPr>
        <w:t>differential phase K</w:t>
      </w:r>
      <w:r w:rsidRPr="00680F82">
        <w:rPr>
          <w:rFonts w:ascii="Times New Roman" w:hAnsi="Times New Roman" w:cs="Times New Roman"/>
          <w:sz w:val="24"/>
          <w:szCs w:val="24"/>
          <w:vertAlign w:val="subscript"/>
        </w:rPr>
        <w:t>DP</w:t>
      </w:r>
      <w:r w:rsidRPr="00923D9F">
        <w:rPr>
          <w:rFonts w:ascii="Times New Roman" w:hAnsi="Times New Roman" w:cs="Times New Roman"/>
          <w:sz w:val="24"/>
          <w:szCs w:val="24"/>
        </w:rPr>
        <w:t xml:space="preserve">, in the dendritic growth layer (DGL), and at the tops of clouds. </w:t>
      </w:r>
      <w:r w:rsidR="00680F82">
        <w:rPr>
          <w:rFonts w:ascii="Times New Roman" w:hAnsi="Times New Roman" w:cs="Times New Roman"/>
          <w:sz w:val="24"/>
          <w:szCs w:val="24"/>
        </w:rPr>
        <w:t xml:space="preserve"> </w:t>
      </w:r>
      <w:r w:rsidRPr="00923D9F">
        <w:rPr>
          <w:rFonts w:ascii="Times New Roman" w:hAnsi="Times New Roman" w:cs="Times New Roman"/>
          <w:sz w:val="24"/>
          <w:szCs w:val="24"/>
        </w:rPr>
        <w:t>The most striking</w:t>
      </w:r>
      <w:r>
        <w:rPr>
          <w:rFonts w:ascii="Times New Roman" w:hAnsi="Times New Roman" w:cs="Times New Roman"/>
          <w:sz w:val="24"/>
          <w:szCs w:val="24"/>
        </w:rPr>
        <w:t xml:space="preserve"> </w:t>
      </w:r>
      <w:r w:rsidRPr="00923D9F">
        <w:rPr>
          <w:rFonts w:ascii="Times New Roman" w:hAnsi="Times New Roman" w:cs="Times New Roman"/>
          <w:sz w:val="24"/>
          <w:szCs w:val="24"/>
        </w:rPr>
        <w:t>feature is maximum Z</w:t>
      </w:r>
      <w:r w:rsidRPr="00680F82">
        <w:rPr>
          <w:rFonts w:ascii="Times New Roman" w:hAnsi="Times New Roman" w:cs="Times New Roman"/>
          <w:sz w:val="24"/>
          <w:szCs w:val="24"/>
          <w:vertAlign w:val="subscript"/>
        </w:rPr>
        <w:t>DR</w:t>
      </w:r>
      <w:r w:rsidRPr="00923D9F">
        <w:rPr>
          <w:rFonts w:ascii="Times New Roman" w:hAnsi="Times New Roman" w:cs="Times New Roman"/>
          <w:sz w:val="24"/>
          <w:szCs w:val="24"/>
        </w:rPr>
        <w:t xml:space="preserve"> (up to 6 dB)</w:t>
      </w:r>
      <w:r w:rsidR="00680F82">
        <w:rPr>
          <w:rFonts w:ascii="Times New Roman" w:hAnsi="Times New Roman" w:cs="Times New Roman"/>
          <w:sz w:val="24"/>
          <w:szCs w:val="24"/>
        </w:rPr>
        <w:t xml:space="preserve"> in the DGL occurring near the -</w:t>
      </w:r>
      <w:r w:rsidRPr="00923D9F">
        <w:rPr>
          <w:rFonts w:ascii="Times New Roman" w:hAnsi="Times New Roman" w:cs="Times New Roman"/>
          <w:sz w:val="24"/>
          <w:szCs w:val="24"/>
        </w:rPr>
        <w:t>10-dBZ Z</w:t>
      </w:r>
      <w:r w:rsidRPr="00680F82">
        <w:rPr>
          <w:rFonts w:ascii="Times New Roman" w:hAnsi="Times New Roman" w:cs="Times New Roman"/>
          <w:sz w:val="24"/>
          <w:szCs w:val="24"/>
          <w:vertAlign w:val="subscript"/>
        </w:rPr>
        <w:t>H</w:t>
      </w:r>
      <w:r w:rsidRPr="00923D9F">
        <w:rPr>
          <w:rFonts w:ascii="Times New Roman" w:hAnsi="Times New Roman" w:cs="Times New Roman"/>
          <w:sz w:val="24"/>
          <w:szCs w:val="24"/>
        </w:rPr>
        <w:t xml:space="preserve"> contour within low K</w:t>
      </w:r>
      <w:r w:rsidRPr="00680F82">
        <w:rPr>
          <w:rFonts w:ascii="Times New Roman" w:hAnsi="Times New Roman" w:cs="Times New Roman"/>
          <w:sz w:val="24"/>
          <w:szCs w:val="24"/>
          <w:vertAlign w:val="subscript"/>
        </w:rPr>
        <w:t>DP</w:t>
      </w:r>
      <w:r>
        <w:rPr>
          <w:rFonts w:ascii="Times New Roman" w:hAnsi="Times New Roman" w:cs="Times New Roman"/>
          <w:sz w:val="24"/>
          <w:szCs w:val="24"/>
        </w:rPr>
        <w:t xml:space="preserve"> </w:t>
      </w:r>
      <w:r w:rsidRPr="00923D9F">
        <w:rPr>
          <w:rFonts w:ascii="Times New Roman" w:hAnsi="Times New Roman" w:cs="Times New Roman"/>
          <w:sz w:val="24"/>
          <w:szCs w:val="24"/>
        </w:rPr>
        <w:t>and during shallower and warmer cloud tops. Conversely, maximum</w:t>
      </w:r>
      <w:r w:rsidR="00680F82">
        <w:rPr>
          <w:rFonts w:ascii="Times New Roman" w:hAnsi="Times New Roman" w:cs="Times New Roman"/>
          <w:sz w:val="24"/>
          <w:szCs w:val="24"/>
        </w:rPr>
        <w:t xml:space="preserve"> </w:t>
      </w:r>
      <w:r w:rsidRPr="00923D9F">
        <w:rPr>
          <w:rFonts w:ascii="Times New Roman" w:hAnsi="Times New Roman" w:cs="Times New Roman"/>
          <w:sz w:val="24"/>
          <w:szCs w:val="24"/>
        </w:rPr>
        <w:t>K</w:t>
      </w:r>
      <w:r w:rsidRPr="00680F82">
        <w:rPr>
          <w:rFonts w:ascii="Times New Roman" w:hAnsi="Times New Roman" w:cs="Times New Roman"/>
          <w:sz w:val="24"/>
          <w:szCs w:val="24"/>
          <w:vertAlign w:val="subscript"/>
        </w:rPr>
        <w:t>DP</w:t>
      </w:r>
      <w:r w:rsidRPr="00923D9F">
        <w:rPr>
          <w:rFonts w:ascii="Times New Roman" w:hAnsi="Times New Roman" w:cs="Times New Roman"/>
          <w:sz w:val="24"/>
          <w:szCs w:val="24"/>
        </w:rPr>
        <w:t xml:space="preserve"> (up to 0.3</w:t>
      </w:r>
      <w:r w:rsidR="00680F82">
        <w:rPr>
          <w:rFonts w:ascii="Times New Roman" w:hAnsi="Times New Roman" w:cs="Times New Roman"/>
          <w:sz w:val="24"/>
          <w:szCs w:val="24"/>
        </w:rPr>
        <w:t>°</w:t>
      </w:r>
      <w:r w:rsidRPr="00923D9F">
        <w:rPr>
          <w:rFonts w:ascii="Times New Roman" w:hAnsi="Times New Roman" w:cs="Times New Roman"/>
          <w:sz w:val="24"/>
          <w:szCs w:val="24"/>
        </w:rPr>
        <w:t xml:space="preserve"> km</w:t>
      </w:r>
      <w:r w:rsidR="00680F82" w:rsidRPr="00680F82">
        <w:rPr>
          <w:rFonts w:ascii="Times New Roman" w:hAnsi="Times New Roman" w:cs="Times New Roman"/>
          <w:sz w:val="24"/>
          <w:szCs w:val="24"/>
          <w:vertAlign w:val="superscript"/>
        </w:rPr>
        <w:t>-</w:t>
      </w:r>
      <w:r w:rsidRPr="00680F82">
        <w:rPr>
          <w:rFonts w:ascii="Times New Roman" w:hAnsi="Times New Roman" w:cs="Times New Roman"/>
          <w:sz w:val="24"/>
          <w:szCs w:val="24"/>
          <w:vertAlign w:val="superscript"/>
        </w:rPr>
        <w:t>1</w:t>
      </w:r>
      <w:r w:rsidRPr="00923D9F">
        <w:rPr>
          <w:rFonts w:ascii="Times New Roman" w:hAnsi="Times New Roman" w:cs="Times New Roman"/>
          <w:sz w:val="24"/>
          <w:szCs w:val="24"/>
        </w:rPr>
        <w:t>) in the</w:t>
      </w:r>
      <w:r w:rsidR="00680F82">
        <w:rPr>
          <w:rFonts w:ascii="Times New Roman" w:hAnsi="Times New Roman" w:cs="Times New Roman"/>
          <w:sz w:val="24"/>
          <w:szCs w:val="24"/>
        </w:rPr>
        <w:t xml:space="preserve"> </w:t>
      </w:r>
      <w:r w:rsidRPr="00923D9F">
        <w:rPr>
          <w:rFonts w:ascii="Times New Roman" w:hAnsi="Times New Roman" w:cs="Times New Roman"/>
          <w:sz w:val="24"/>
          <w:szCs w:val="24"/>
        </w:rPr>
        <w:t>DGL</w:t>
      </w:r>
      <w:r w:rsidR="00680F82">
        <w:rPr>
          <w:rFonts w:ascii="Times New Roman" w:hAnsi="Times New Roman" w:cs="Times New Roman"/>
          <w:sz w:val="24"/>
          <w:szCs w:val="24"/>
        </w:rPr>
        <w:t xml:space="preserve"> </w:t>
      </w:r>
      <w:r w:rsidRPr="00923D9F">
        <w:rPr>
          <w:rFonts w:ascii="Times New Roman" w:hAnsi="Times New Roman" w:cs="Times New Roman"/>
          <w:sz w:val="24"/>
          <w:szCs w:val="24"/>
        </w:rPr>
        <w:t>occurs</w:t>
      </w:r>
      <w:r>
        <w:rPr>
          <w:rFonts w:ascii="Times New Roman" w:hAnsi="Times New Roman" w:cs="Times New Roman"/>
          <w:sz w:val="24"/>
          <w:szCs w:val="24"/>
        </w:rPr>
        <w:t xml:space="preserve"> </w:t>
      </w:r>
      <w:r w:rsidRPr="00923D9F">
        <w:rPr>
          <w:rFonts w:ascii="Times New Roman" w:hAnsi="Times New Roman" w:cs="Times New Roman"/>
          <w:sz w:val="24"/>
          <w:szCs w:val="24"/>
        </w:rPr>
        <w:t>within low Z</w:t>
      </w:r>
      <w:r w:rsidRPr="00680F82">
        <w:rPr>
          <w:rFonts w:ascii="Times New Roman" w:hAnsi="Times New Roman" w:cs="Times New Roman"/>
          <w:sz w:val="24"/>
          <w:szCs w:val="24"/>
          <w:vertAlign w:val="subscript"/>
        </w:rPr>
        <w:t>DR</w:t>
      </w:r>
      <w:r w:rsidRPr="00923D9F">
        <w:rPr>
          <w:rFonts w:ascii="Times New Roman" w:hAnsi="Times New Roman" w:cs="Times New Roman"/>
          <w:sz w:val="24"/>
          <w:szCs w:val="24"/>
        </w:rPr>
        <w:t xml:space="preserve"> and during taller and colder cloud tops. Essentially, Z</w:t>
      </w:r>
      <w:r w:rsidRPr="00680F82">
        <w:rPr>
          <w:rFonts w:ascii="Times New Roman" w:hAnsi="Times New Roman" w:cs="Times New Roman"/>
          <w:sz w:val="24"/>
          <w:szCs w:val="24"/>
          <w:vertAlign w:val="subscript"/>
        </w:rPr>
        <w:t>DR</w:t>
      </w:r>
      <w:r w:rsidRPr="00923D9F">
        <w:rPr>
          <w:rFonts w:ascii="Times New Roman" w:hAnsi="Times New Roman" w:cs="Times New Roman"/>
          <w:sz w:val="24"/>
          <w:szCs w:val="24"/>
        </w:rPr>
        <w:t xml:space="preserve"> and K</w:t>
      </w:r>
      <w:r w:rsidRPr="00680F82">
        <w:rPr>
          <w:rFonts w:ascii="Times New Roman" w:hAnsi="Times New Roman" w:cs="Times New Roman"/>
          <w:sz w:val="24"/>
          <w:szCs w:val="24"/>
          <w:vertAlign w:val="subscript"/>
        </w:rPr>
        <w:t>DP</w:t>
      </w:r>
      <w:r w:rsidRPr="00923D9F">
        <w:rPr>
          <w:rFonts w:ascii="Times New Roman" w:hAnsi="Times New Roman" w:cs="Times New Roman"/>
          <w:sz w:val="24"/>
          <w:szCs w:val="24"/>
        </w:rPr>
        <w:t xml:space="preserve"> in the DGL are anticorrelated</w:t>
      </w:r>
      <w:r>
        <w:rPr>
          <w:rFonts w:ascii="Times New Roman" w:hAnsi="Times New Roman" w:cs="Times New Roman"/>
          <w:sz w:val="24"/>
          <w:szCs w:val="24"/>
        </w:rPr>
        <w:t xml:space="preserve"> </w:t>
      </w:r>
      <w:r w:rsidRPr="00923D9F">
        <w:rPr>
          <w:rFonts w:ascii="Times New Roman" w:hAnsi="Times New Roman" w:cs="Times New Roman"/>
          <w:sz w:val="24"/>
          <w:szCs w:val="24"/>
        </w:rPr>
        <w:t xml:space="preserve">and strongly depend on cloud-top temperature. </w:t>
      </w:r>
      <w:r w:rsidR="00E40605">
        <w:rPr>
          <w:rFonts w:ascii="Times New Roman" w:hAnsi="Times New Roman" w:cs="Times New Roman"/>
          <w:sz w:val="24"/>
          <w:szCs w:val="24"/>
        </w:rPr>
        <w:t xml:space="preserve"> </w:t>
      </w:r>
      <w:r w:rsidRPr="00923D9F">
        <w:rPr>
          <w:rFonts w:ascii="Times New Roman" w:hAnsi="Times New Roman" w:cs="Times New Roman"/>
          <w:sz w:val="24"/>
          <w:szCs w:val="24"/>
        </w:rPr>
        <w:t>Analyses also show correlations indicating larger</w:t>
      </w:r>
      <w:r>
        <w:rPr>
          <w:rFonts w:ascii="Times New Roman" w:hAnsi="Times New Roman" w:cs="Times New Roman"/>
          <w:sz w:val="24"/>
          <w:szCs w:val="24"/>
        </w:rPr>
        <w:t xml:space="preserve"> </w:t>
      </w:r>
      <w:r w:rsidRPr="00923D9F">
        <w:rPr>
          <w:rFonts w:ascii="Times New Roman" w:hAnsi="Times New Roman" w:cs="Times New Roman"/>
          <w:sz w:val="24"/>
          <w:szCs w:val="24"/>
        </w:rPr>
        <w:t>Z</w:t>
      </w:r>
      <w:r w:rsidRPr="00680F82">
        <w:rPr>
          <w:rFonts w:ascii="Times New Roman" w:hAnsi="Times New Roman" w:cs="Times New Roman"/>
          <w:sz w:val="24"/>
          <w:szCs w:val="24"/>
          <w:vertAlign w:val="subscript"/>
        </w:rPr>
        <w:t>DR</w:t>
      </w:r>
      <w:r w:rsidRPr="00923D9F">
        <w:rPr>
          <w:rFonts w:ascii="Times New Roman" w:hAnsi="Times New Roman" w:cs="Times New Roman"/>
          <w:sz w:val="24"/>
          <w:szCs w:val="24"/>
        </w:rPr>
        <w:t xml:space="preserve"> within lower Z</w:t>
      </w:r>
      <w:r w:rsidRPr="00680F82">
        <w:rPr>
          <w:rFonts w:ascii="Times New Roman" w:hAnsi="Times New Roman" w:cs="Times New Roman"/>
          <w:sz w:val="24"/>
          <w:szCs w:val="24"/>
          <w:vertAlign w:val="subscript"/>
        </w:rPr>
        <w:t>H</w:t>
      </w:r>
      <w:r w:rsidRPr="00923D9F">
        <w:rPr>
          <w:rFonts w:ascii="Times New Roman" w:hAnsi="Times New Roman" w:cs="Times New Roman"/>
          <w:sz w:val="24"/>
          <w:szCs w:val="24"/>
        </w:rPr>
        <w:t xml:space="preserve"> in the DGL and larger K</w:t>
      </w:r>
      <w:r w:rsidRPr="00680F82">
        <w:rPr>
          <w:rFonts w:ascii="Times New Roman" w:hAnsi="Times New Roman" w:cs="Times New Roman"/>
          <w:sz w:val="24"/>
          <w:szCs w:val="24"/>
          <w:vertAlign w:val="subscript"/>
        </w:rPr>
        <w:t>DP</w:t>
      </w:r>
      <w:r w:rsidRPr="00923D9F">
        <w:rPr>
          <w:rFonts w:ascii="Times New Roman" w:hAnsi="Times New Roman" w:cs="Times New Roman"/>
          <w:sz w:val="24"/>
          <w:szCs w:val="24"/>
        </w:rPr>
        <w:t xml:space="preserve"> within greater Z</w:t>
      </w:r>
      <w:r w:rsidRPr="00680F82">
        <w:rPr>
          <w:rFonts w:ascii="Times New Roman" w:hAnsi="Times New Roman" w:cs="Times New Roman"/>
          <w:sz w:val="24"/>
          <w:szCs w:val="24"/>
          <w:vertAlign w:val="subscript"/>
        </w:rPr>
        <w:t>H</w:t>
      </w:r>
      <w:r w:rsidRPr="00923D9F">
        <w:rPr>
          <w:rFonts w:ascii="Times New Roman" w:hAnsi="Times New Roman" w:cs="Times New Roman"/>
          <w:sz w:val="24"/>
          <w:szCs w:val="24"/>
        </w:rPr>
        <w:t xml:space="preserve"> in the DGL. </w:t>
      </w:r>
      <w:r w:rsidR="00680F82">
        <w:rPr>
          <w:rFonts w:ascii="Times New Roman" w:hAnsi="Times New Roman" w:cs="Times New Roman"/>
          <w:sz w:val="24"/>
          <w:szCs w:val="24"/>
        </w:rPr>
        <w:t xml:space="preserve"> </w:t>
      </w:r>
      <w:r w:rsidRPr="00923D9F">
        <w:rPr>
          <w:rFonts w:ascii="Times New Roman" w:hAnsi="Times New Roman" w:cs="Times New Roman"/>
          <w:sz w:val="24"/>
          <w:szCs w:val="24"/>
        </w:rPr>
        <w:t>The high-Z</w:t>
      </w:r>
      <w:r w:rsidRPr="00680F82">
        <w:rPr>
          <w:rFonts w:ascii="Times New Roman" w:hAnsi="Times New Roman" w:cs="Times New Roman"/>
          <w:sz w:val="24"/>
          <w:szCs w:val="24"/>
          <w:vertAlign w:val="subscript"/>
        </w:rPr>
        <w:t>DR</w:t>
      </w:r>
      <w:r w:rsidRPr="00923D9F">
        <w:rPr>
          <w:rFonts w:ascii="Times New Roman" w:hAnsi="Times New Roman" w:cs="Times New Roman"/>
          <w:sz w:val="24"/>
          <w:szCs w:val="24"/>
        </w:rPr>
        <w:t xml:space="preserve"> regions are</w:t>
      </w:r>
      <w:r>
        <w:rPr>
          <w:rFonts w:ascii="Times New Roman" w:hAnsi="Times New Roman" w:cs="Times New Roman"/>
          <w:sz w:val="24"/>
          <w:szCs w:val="24"/>
        </w:rPr>
        <w:t xml:space="preserve"> </w:t>
      </w:r>
      <w:r w:rsidRPr="00923D9F">
        <w:rPr>
          <w:rFonts w:ascii="Times New Roman" w:hAnsi="Times New Roman" w:cs="Times New Roman"/>
          <w:sz w:val="24"/>
          <w:szCs w:val="24"/>
        </w:rPr>
        <w:t>likely dominated by growth of a mixture of highly oblate dendrites and/or hexagonal plates, or prolate</w:t>
      </w:r>
      <w:r>
        <w:rPr>
          <w:rFonts w:ascii="Times New Roman" w:hAnsi="Times New Roman" w:cs="Times New Roman"/>
          <w:sz w:val="24"/>
          <w:szCs w:val="24"/>
        </w:rPr>
        <w:t xml:space="preserve"> </w:t>
      </w:r>
      <w:r w:rsidRPr="00923D9F">
        <w:rPr>
          <w:rFonts w:ascii="Times New Roman" w:hAnsi="Times New Roman" w:cs="Times New Roman"/>
          <w:sz w:val="24"/>
          <w:szCs w:val="24"/>
        </w:rPr>
        <w:t xml:space="preserve">needles. </w:t>
      </w:r>
      <w:r w:rsidR="00680F82">
        <w:rPr>
          <w:rFonts w:ascii="Times New Roman" w:hAnsi="Times New Roman" w:cs="Times New Roman"/>
          <w:sz w:val="24"/>
          <w:szCs w:val="24"/>
        </w:rPr>
        <w:t xml:space="preserve"> </w:t>
      </w:r>
      <w:r w:rsidRPr="00923D9F">
        <w:rPr>
          <w:rFonts w:ascii="Times New Roman" w:hAnsi="Times New Roman" w:cs="Times New Roman"/>
          <w:sz w:val="24"/>
          <w:szCs w:val="24"/>
        </w:rPr>
        <w:t>Regions of high K</w:t>
      </w:r>
      <w:r w:rsidRPr="00680F82">
        <w:rPr>
          <w:rFonts w:ascii="Times New Roman" w:hAnsi="Times New Roman" w:cs="Times New Roman"/>
          <w:sz w:val="24"/>
          <w:szCs w:val="24"/>
          <w:vertAlign w:val="subscript"/>
        </w:rPr>
        <w:t>DP</w:t>
      </w:r>
      <w:r w:rsidRPr="00923D9F">
        <w:rPr>
          <w:rFonts w:ascii="Times New Roman" w:hAnsi="Times New Roman" w:cs="Times New Roman"/>
          <w:sz w:val="24"/>
          <w:szCs w:val="24"/>
        </w:rPr>
        <w:t xml:space="preserve"> are expected to be overwhelmed with snow aggregates and crystals with irregular</w:t>
      </w:r>
      <w:r>
        <w:rPr>
          <w:rFonts w:ascii="Times New Roman" w:hAnsi="Times New Roman" w:cs="Times New Roman"/>
          <w:sz w:val="24"/>
          <w:szCs w:val="24"/>
        </w:rPr>
        <w:t xml:space="preserve"> </w:t>
      </w:r>
      <w:r w:rsidRPr="00923D9F">
        <w:rPr>
          <w:rFonts w:ascii="Times New Roman" w:hAnsi="Times New Roman" w:cs="Times New Roman"/>
          <w:sz w:val="24"/>
          <w:szCs w:val="24"/>
        </w:rPr>
        <w:t xml:space="preserve">or nearly spherical shapes, seeded at cloud tops. </w:t>
      </w:r>
      <w:r w:rsidR="00680F82">
        <w:rPr>
          <w:rFonts w:ascii="Times New Roman" w:hAnsi="Times New Roman" w:cs="Times New Roman"/>
          <w:sz w:val="24"/>
          <w:szCs w:val="24"/>
        </w:rPr>
        <w:t xml:space="preserve"> </w:t>
      </w:r>
      <w:r w:rsidRPr="00923D9F">
        <w:rPr>
          <w:rFonts w:ascii="Times New Roman" w:hAnsi="Times New Roman" w:cs="Times New Roman"/>
          <w:sz w:val="24"/>
          <w:szCs w:val="24"/>
        </w:rPr>
        <w:t>Furthermore, QVP indications of hexagonal plate</w:t>
      </w:r>
      <w:r>
        <w:rPr>
          <w:rFonts w:ascii="Times New Roman" w:hAnsi="Times New Roman" w:cs="Times New Roman"/>
          <w:sz w:val="24"/>
          <w:szCs w:val="24"/>
        </w:rPr>
        <w:t xml:space="preserve"> </w:t>
      </w:r>
      <w:r w:rsidRPr="00923D9F">
        <w:rPr>
          <w:rFonts w:ascii="Times New Roman" w:hAnsi="Times New Roman" w:cs="Times New Roman"/>
          <w:sz w:val="24"/>
          <w:szCs w:val="24"/>
        </w:rPr>
        <w:lastRenderedPageBreak/>
        <w:t>crystals within the DGL are verified using in situ microphysical measurements, demonstrating the reliability</w:t>
      </w:r>
      <w:r>
        <w:rPr>
          <w:rFonts w:ascii="Times New Roman" w:hAnsi="Times New Roman" w:cs="Times New Roman"/>
          <w:sz w:val="24"/>
          <w:szCs w:val="24"/>
        </w:rPr>
        <w:t xml:space="preserve"> </w:t>
      </w:r>
      <w:r w:rsidRPr="00923D9F">
        <w:rPr>
          <w:rFonts w:ascii="Times New Roman" w:hAnsi="Times New Roman" w:cs="Times New Roman"/>
          <w:sz w:val="24"/>
          <w:szCs w:val="24"/>
        </w:rPr>
        <w:t>of QVPs in evaluating ice microphysics in upper regions of winter clouds.</w:t>
      </w:r>
    </w:p>
    <w:p w:rsidR="00545770" w:rsidRPr="00680F82" w:rsidRDefault="00545770" w:rsidP="00545770">
      <w:pPr>
        <w:spacing w:after="0" w:line="480" w:lineRule="auto"/>
        <w:ind w:firstLine="720"/>
        <w:jc w:val="both"/>
        <w:rPr>
          <w:rFonts w:ascii="Times New Roman" w:hAnsi="Times New Roman" w:cs="Times New Roman"/>
          <w:b/>
          <w:sz w:val="24"/>
          <w:szCs w:val="24"/>
        </w:rPr>
      </w:pPr>
    </w:p>
    <w:p w:rsidR="00680F82" w:rsidRPr="00363C54" w:rsidRDefault="00680F82" w:rsidP="00545770">
      <w:pPr>
        <w:pStyle w:val="Heading2"/>
        <w:numPr>
          <w:ilvl w:val="0"/>
          <w:numId w:val="8"/>
        </w:numPr>
        <w:spacing w:before="0" w:line="480" w:lineRule="auto"/>
        <w:ind w:left="360"/>
        <w:rPr>
          <w:rFonts w:ascii="Times New Roman" w:hAnsi="Times New Roman" w:cs="Times New Roman"/>
          <w:color w:val="auto"/>
          <w:sz w:val="24"/>
          <w:szCs w:val="24"/>
        </w:rPr>
      </w:pPr>
      <w:bookmarkStart w:id="72" w:name="_Toc529624138"/>
      <w:bookmarkStart w:id="73" w:name="_Toc529633966"/>
      <w:r w:rsidRPr="00363C54">
        <w:rPr>
          <w:rFonts w:ascii="Times New Roman" w:hAnsi="Times New Roman" w:cs="Times New Roman"/>
          <w:color w:val="auto"/>
          <w:sz w:val="24"/>
          <w:szCs w:val="24"/>
        </w:rPr>
        <w:t>Introduction</w:t>
      </w:r>
      <w:bookmarkEnd w:id="72"/>
      <w:bookmarkEnd w:id="73"/>
    </w:p>
    <w:p w:rsidR="00826B7D" w:rsidRDefault="002760C2" w:rsidP="0054577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C31ACB" w:rsidRPr="00C31ACB">
        <w:rPr>
          <w:rFonts w:ascii="Times New Roman" w:hAnsi="Times New Roman" w:cs="Times New Roman"/>
          <w:sz w:val="24"/>
          <w:szCs w:val="24"/>
        </w:rPr>
        <w:t>olarimetric precipitation</w:t>
      </w:r>
      <w:r w:rsidR="00C31ACB">
        <w:rPr>
          <w:rFonts w:ascii="Times New Roman" w:hAnsi="Times New Roman" w:cs="Times New Roman"/>
          <w:sz w:val="24"/>
          <w:szCs w:val="24"/>
        </w:rPr>
        <w:t xml:space="preserve"> </w:t>
      </w:r>
      <w:r w:rsidR="00C31ACB" w:rsidRPr="00C31ACB">
        <w:rPr>
          <w:rFonts w:ascii="Times New Roman" w:hAnsi="Times New Roman" w:cs="Times New Roman"/>
          <w:sz w:val="24"/>
          <w:szCs w:val="24"/>
        </w:rPr>
        <w:t xml:space="preserve">observations provide valuable information on the </w:t>
      </w:r>
      <w:r w:rsidR="00826B7D">
        <w:rPr>
          <w:rFonts w:ascii="Times New Roman" w:hAnsi="Times New Roman" w:cs="Times New Roman"/>
          <w:sz w:val="24"/>
          <w:szCs w:val="24"/>
        </w:rPr>
        <w:t xml:space="preserve">physical characteristics </w:t>
      </w:r>
      <w:r w:rsidR="00B27B34">
        <w:rPr>
          <w:rFonts w:ascii="Times New Roman" w:hAnsi="Times New Roman" w:cs="Times New Roman"/>
          <w:sz w:val="24"/>
          <w:szCs w:val="24"/>
        </w:rPr>
        <w:t xml:space="preserve">of </w:t>
      </w:r>
      <w:r w:rsidR="00C31ACB" w:rsidRPr="00C31ACB">
        <w:rPr>
          <w:rFonts w:ascii="Times New Roman" w:hAnsi="Times New Roman" w:cs="Times New Roman"/>
          <w:sz w:val="24"/>
          <w:szCs w:val="24"/>
        </w:rPr>
        <w:t>hydrometeors (e.g.,</w:t>
      </w:r>
      <w:r w:rsidR="00C31ACB">
        <w:rPr>
          <w:rFonts w:ascii="Times New Roman" w:hAnsi="Times New Roman" w:cs="Times New Roman"/>
          <w:sz w:val="24"/>
          <w:szCs w:val="24"/>
        </w:rPr>
        <w:t xml:space="preserve"> </w:t>
      </w:r>
      <w:proofErr w:type="spellStart"/>
      <w:r w:rsidR="00C31ACB" w:rsidRPr="00C31ACB">
        <w:rPr>
          <w:rFonts w:ascii="Times New Roman" w:hAnsi="Times New Roman" w:cs="Times New Roman"/>
          <w:sz w:val="24"/>
          <w:szCs w:val="24"/>
        </w:rPr>
        <w:t>Herzegh</w:t>
      </w:r>
      <w:proofErr w:type="spellEnd"/>
      <w:r w:rsidR="00C31ACB" w:rsidRPr="00C31ACB">
        <w:rPr>
          <w:rFonts w:ascii="Times New Roman" w:hAnsi="Times New Roman" w:cs="Times New Roman"/>
          <w:sz w:val="24"/>
          <w:szCs w:val="24"/>
        </w:rPr>
        <w:t xml:space="preserve"> and Jameson 1992; </w:t>
      </w:r>
      <w:proofErr w:type="spellStart"/>
      <w:r w:rsidR="00C31ACB" w:rsidRPr="00C31ACB">
        <w:rPr>
          <w:rFonts w:ascii="Times New Roman" w:hAnsi="Times New Roman" w:cs="Times New Roman"/>
          <w:sz w:val="24"/>
          <w:szCs w:val="24"/>
        </w:rPr>
        <w:t>Doviak</w:t>
      </w:r>
      <w:proofErr w:type="spellEnd"/>
      <w:r w:rsidR="00C31ACB" w:rsidRPr="00C31ACB">
        <w:rPr>
          <w:rFonts w:ascii="Times New Roman" w:hAnsi="Times New Roman" w:cs="Times New Roman"/>
          <w:sz w:val="24"/>
          <w:szCs w:val="24"/>
        </w:rPr>
        <w:t xml:space="preserve"> and Zrni</w:t>
      </w:r>
      <w:r w:rsidR="0064395B">
        <w:rPr>
          <w:rFonts w:ascii="Times New Roman" w:hAnsi="Times New Roman" w:cs="Times New Roman"/>
          <w:sz w:val="24"/>
          <w:szCs w:val="24"/>
        </w:rPr>
        <w:t xml:space="preserve">ć </w:t>
      </w:r>
      <w:r w:rsidR="00C31ACB" w:rsidRPr="00C31ACB">
        <w:rPr>
          <w:rFonts w:ascii="Times New Roman" w:hAnsi="Times New Roman" w:cs="Times New Roman"/>
          <w:sz w:val="24"/>
          <w:szCs w:val="24"/>
        </w:rPr>
        <w:t>1993;</w:t>
      </w:r>
      <w:r w:rsidR="00C31ACB">
        <w:rPr>
          <w:rFonts w:ascii="Times New Roman" w:hAnsi="Times New Roman" w:cs="Times New Roman"/>
          <w:sz w:val="24"/>
          <w:szCs w:val="24"/>
        </w:rPr>
        <w:t xml:space="preserve"> </w:t>
      </w:r>
      <w:r w:rsidR="00C31ACB" w:rsidRPr="00C31ACB">
        <w:rPr>
          <w:rFonts w:ascii="Times New Roman" w:hAnsi="Times New Roman" w:cs="Times New Roman"/>
          <w:sz w:val="24"/>
          <w:szCs w:val="24"/>
        </w:rPr>
        <w:t>Zrni</w:t>
      </w:r>
      <w:r w:rsidR="0064395B">
        <w:rPr>
          <w:rFonts w:ascii="Times New Roman" w:hAnsi="Times New Roman" w:cs="Times New Roman"/>
          <w:sz w:val="24"/>
          <w:szCs w:val="24"/>
        </w:rPr>
        <w:t xml:space="preserve">ć </w:t>
      </w:r>
      <w:r w:rsidR="00B27B34">
        <w:rPr>
          <w:rFonts w:ascii="Times New Roman" w:hAnsi="Times New Roman" w:cs="Times New Roman"/>
          <w:sz w:val="24"/>
          <w:szCs w:val="24"/>
        </w:rPr>
        <w:t>and Ryzhkov 1999</w:t>
      </w:r>
      <w:r w:rsidR="00C31ACB" w:rsidRPr="00C31ACB">
        <w:rPr>
          <w:rFonts w:ascii="Times New Roman" w:hAnsi="Times New Roman" w:cs="Times New Roman"/>
          <w:sz w:val="24"/>
          <w:szCs w:val="24"/>
        </w:rPr>
        <w:t>; Kumjian</w:t>
      </w:r>
      <w:r w:rsidR="00C31ACB">
        <w:rPr>
          <w:rFonts w:ascii="Times New Roman" w:hAnsi="Times New Roman" w:cs="Times New Roman"/>
          <w:sz w:val="24"/>
          <w:szCs w:val="24"/>
        </w:rPr>
        <w:t xml:space="preserve"> </w:t>
      </w:r>
      <w:r>
        <w:rPr>
          <w:rFonts w:ascii="Times New Roman" w:hAnsi="Times New Roman" w:cs="Times New Roman"/>
          <w:sz w:val="24"/>
          <w:szCs w:val="24"/>
        </w:rPr>
        <w:t>2013a</w:t>
      </w:r>
      <w:proofErr w:type="gramStart"/>
      <w:r>
        <w:rPr>
          <w:rFonts w:ascii="Times New Roman" w:hAnsi="Times New Roman" w:cs="Times New Roman"/>
          <w:sz w:val="24"/>
          <w:szCs w:val="24"/>
        </w:rPr>
        <w:t>,b,c</w:t>
      </w:r>
      <w:proofErr w:type="gramEnd"/>
      <w:r>
        <w:rPr>
          <w:rFonts w:ascii="Times New Roman" w:hAnsi="Times New Roman" w:cs="Times New Roman"/>
          <w:sz w:val="24"/>
          <w:szCs w:val="24"/>
        </w:rPr>
        <w:t xml:space="preserve">).  Therefore, </w:t>
      </w:r>
      <w:r w:rsidR="00B27B34">
        <w:rPr>
          <w:rFonts w:ascii="Times New Roman" w:hAnsi="Times New Roman" w:cs="Times New Roman"/>
          <w:sz w:val="24"/>
          <w:szCs w:val="24"/>
        </w:rPr>
        <w:t>dual-polarization radar</w:t>
      </w:r>
      <w:r w:rsidR="00C31ACB" w:rsidRPr="00C31ACB">
        <w:rPr>
          <w:rFonts w:ascii="Times New Roman" w:hAnsi="Times New Roman" w:cs="Times New Roman"/>
          <w:sz w:val="24"/>
          <w:szCs w:val="24"/>
        </w:rPr>
        <w:t xml:space="preserve"> data </w:t>
      </w:r>
      <w:r>
        <w:rPr>
          <w:rFonts w:ascii="Times New Roman" w:hAnsi="Times New Roman" w:cs="Times New Roman"/>
          <w:sz w:val="24"/>
          <w:szCs w:val="24"/>
        </w:rPr>
        <w:t>plays a key role in advancing</w:t>
      </w:r>
      <w:r w:rsidR="00C31ACB" w:rsidRPr="00C31ACB">
        <w:rPr>
          <w:rFonts w:ascii="Times New Roman" w:hAnsi="Times New Roman" w:cs="Times New Roman"/>
          <w:sz w:val="24"/>
          <w:szCs w:val="24"/>
        </w:rPr>
        <w:t xml:space="preserve"> the understanding of</w:t>
      </w:r>
      <w:r w:rsidR="00C31ACB">
        <w:rPr>
          <w:rFonts w:ascii="Times New Roman" w:hAnsi="Times New Roman" w:cs="Times New Roman"/>
          <w:sz w:val="24"/>
          <w:szCs w:val="24"/>
        </w:rPr>
        <w:t xml:space="preserve"> </w:t>
      </w:r>
      <w:r w:rsidR="00C31ACB" w:rsidRPr="00C31ACB">
        <w:rPr>
          <w:rFonts w:ascii="Times New Roman" w:hAnsi="Times New Roman" w:cs="Times New Roman"/>
          <w:sz w:val="24"/>
          <w:szCs w:val="24"/>
        </w:rPr>
        <w:t xml:space="preserve">microphysical processes and the </w:t>
      </w:r>
      <w:r w:rsidR="00B27B34">
        <w:rPr>
          <w:rFonts w:ascii="Times New Roman" w:hAnsi="Times New Roman" w:cs="Times New Roman"/>
          <w:sz w:val="24"/>
          <w:szCs w:val="24"/>
        </w:rPr>
        <w:t xml:space="preserve">nucleation and evolution </w:t>
      </w:r>
      <w:r w:rsidR="00C31ACB" w:rsidRPr="00C31ACB">
        <w:rPr>
          <w:rFonts w:ascii="Times New Roman" w:hAnsi="Times New Roman" w:cs="Times New Roman"/>
          <w:sz w:val="24"/>
          <w:szCs w:val="24"/>
        </w:rPr>
        <w:t>of ice particles</w:t>
      </w:r>
      <w:r w:rsidR="00C31ACB">
        <w:rPr>
          <w:rFonts w:ascii="Times New Roman" w:hAnsi="Times New Roman" w:cs="Times New Roman"/>
          <w:sz w:val="24"/>
          <w:szCs w:val="24"/>
        </w:rPr>
        <w:t xml:space="preserve"> </w:t>
      </w:r>
      <w:r w:rsidR="00C31ACB" w:rsidRPr="00C31ACB">
        <w:rPr>
          <w:rFonts w:ascii="Times New Roman" w:hAnsi="Times New Roman" w:cs="Times New Roman"/>
          <w:sz w:val="24"/>
          <w:szCs w:val="24"/>
        </w:rPr>
        <w:t xml:space="preserve">as </w:t>
      </w:r>
      <w:r w:rsidR="00B27B34">
        <w:rPr>
          <w:rFonts w:ascii="Times New Roman" w:hAnsi="Times New Roman" w:cs="Times New Roman"/>
          <w:sz w:val="24"/>
          <w:szCs w:val="24"/>
        </w:rPr>
        <w:t xml:space="preserve">they </w:t>
      </w:r>
      <w:r w:rsidR="00C31ACB" w:rsidRPr="00C31ACB">
        <w:rPr>
          <w:rFonts w:ascii="Times New Roman" w:hAnsi="Times New Roman" w:cs="Times New Roman"/>
          <w:sz w:val="24"/>
          <w:szCs w:val="24"/>
        </w:rPr>
        <w:t>fall through a cloud.</w:t>
      </w:r>
      <w:r w:rsidR="0064395B">
        <w:rPr>
          <w:rFonts w:ascii="Times New Roman" w:hAnsi="Times New Roman" w:cs="Times New Roman"/>
          <w:sz w:val="24"/>
          <w:szCs w:val="24"/>
        </w:rPr>
        <w:t xml:space="preserve"> </w:t>
      </w:r>
      <w:r w:rsidR="00C31ACB" w:rsidRPr="00C31ACB">
        <w:rPr>
          <w:rFonts w:ascii="Times New Roman" w:hAnsi="Times New Roman" w:cs="Times New Roman"/>
          <w:sz w:val="24"/>
          <w:szCs w:val="24"/>
        </w:rPr>
        <w:t xml:space="preserve"> </w:t>
      </w:r>
      <w:r w:rsidR="00B27B34">
        <w:rPr>
          <w:rFonts w:ascii="Times New Roman" w:hAnsi="Times New Roman" w:cs="Times New Roman"/>
          <w:sz w:val="24"/>
          <w:szCs w:val="24"/>
        </w:rPr>
        <w:t>T</w:t>
      </w:r>
      <w:r w:rsidR="00C31ACB" w:rsidRPr="00C31ACB">
        <w:rPr>
          <w:rFonts w:ascii="Times New Roman" w:hAnsi="Times New Roman" w:cs="Times New Roman"/>
          <w:sz w:val="24"/>
          <w:szCs w:val="24"/>
        </w:rPr>
        <w:t xml:space="preserve">his will </w:t>
      </w:r>
      <w:r w:rsidR="00B27B34">
        <w:rPr>
          <w:rFonts w:ascii="Times New Roman" w:hAnsi="Times New Roman" w:cs="Times New Roman"/>
          <w:sz w:val="24"/>
          <w:szCs w:val="24"/>
        </w:rPr>
        <w:t xml:space="preserve">ultimately </w:t>
      </w:r>
      <w:r w:rsidR="00C31ACB" w:rsidRPr="00C31ACB">
        <w:rPr>
          <w:rFonts w:ascii="Times New Roman" w:hAnsi="Times New Roman" w:cs="Times New Roman"/>
          <w:sz w:val="24"/>
          <w:szCs w:val="24"/>
        </w:rPr>
        <w:t>improve the representation of ice crystal</w:t>
      </w:r>
      <w:r w:rsidR="00C31ACB">
        <w:rPr>
          <w:rFonts w:ascii="Times New Roman" w:hAnsi="Times New Roman" w:cs="Times New Roman"/>
          <w:sz w:val="24"/>
          <w:szCs w:val="24"/>
        </w:rPr>
        <w:t xml:space="preserve"> </w:t>
      </w:r>
      <w:r w:rsidR="0064395B">
        <w:rPr>
          <w:rFonts w:ascii="Times New Roman" w:hAnsi="Times New Roman" w:cs="Times New Roman"/>
          <w:sz w:val="24"/>
          <w:szCs w:val="24"/>
        </w:rPr>
        <w:t xml:space="preserve">properties </w:t>
      </w:r>
      <w:r w:rsidR="00C31ACB" w:rsidRPr="00C31ACB">
        <w:rPr>
          <w:rFonts w:ascii="Times New Roman" w:hAnsi="Times New Roman" w:cs="Times New Roman"/>
          <w:sz w:val="24"/>
          <w:szCs w:val="24"/>
        </w:rPr>
        <w:t>in future cloud microphysical models.</w:t>
      </w:r>
    </w:p>
    <w:p w:rsidR="002760C2" w:rsidRDefault="00C31ACB" w:rsidP="00545770">
      <w:pPr>
        <w:spacing w:after="0" w:line="480" w:lineRule="auto"/>
        <w:ind w:firstLine="720"/>
        <w:jc w:val="both"/>
        <w:rPr>
          <w:rFonts w:ascii="Times New Roman" w:hAnsi="Times New Roman" w:cs="Times New Roman"/>
          <w:sz w:val="24"/>
          <w:szCs w:val="24"/>
        </w:rPr>
      </w:pPr>
      <w:r w:rsidRPr="00C31ACB">
        <w:rPr>
          <w:rFonts w:ascii="Times New Roman" w:hAnsi="Times New Roman" w:cs="Times New Roman"/>
          <w:sz w:val="24"/>
          <w:szCs w:val="24"/>
        </w:rPr>
        <w:t>Specific differential phase (K</w:t>
      </w:r>
      <w:r w:rsidRPr="0064395B">
        <w:rPr>
          <w:rFonts w:ascii="Times New Roman" w:hAnsi="Times New Roman" w:cs="Times New Roman"/>
          <w:sz w:val="24"/>
          <w:szCs w:val="24"/>
          <w:vertAlign w:val="subscript"/>
        </w:rPr>
        <w:t>DP</w:t>
      </w:r>
      <w:r w:rsidRPr="00C31ACB">
        <w:rPr>
          <w:rFonts w:ascii="Times New Roman" w:hAnsi="Times New Roman" w:cs="Times New Roman"/>
          <w:sz w:val="24"/>
          <w:szCs w:val="24"/>
        </w:rPr>
        <w:t>) observations in</w:t>
      </w:r>
      <w:r>
        <w:rPr>
          <w:rFonts w:ascii="Times New Roman" w:hAnsi="Times New Roman" w:cs="Times New Roman"/>
          <w:sz w:val="24"/>
          <w:szCs w:val="24"/>
        </w:rPr>
        <w:t xml:space="preserve"> </w:t>
      </w:r>
      <w:r w:rsidRPr="00C31ACB">
        <w:rPr>
          <w:rFonts w:ascii="Times New Roman" w:hAnsi="Times New Roman" w:cs="Times New Roman"/>
          <w:sz w:val="24"/>
          <w:szCs w:val="24"/>
        </w:rPr>
        <w:t>winter precipitation are particularly valuable for assessing</w:t>
      </w:r>
      <w:r>
        <w:rPr>
          <w:rFonts w:ascii="Times New Roman" w:hAnsi="Times New Roman" w:cs="Times New Roman"/>
          <w:sz w:val="24"/>
          <w:szCs w:val="24"/>
        </w:rPr>
        <w:t xml:space="preserve"> </w:t>
      </w:r>
      <w:r w:rsidRPr="00C31ACB">
        <w:rPr>
          <w:rFonts w:ascii="Times New Roman" w:hAnsi="Times New Roman" w:cs="Times New Roman"/>
          <w:sz w:val="24"/>
          <w:szCs w:val="24"/>
        </w:rPr>
        <w:t>ice content in the upper levels of clouds (e.g.,</w:t>
      </w:r>
      <w:r>
        <w:rPr>
          <w:rFonts w:ascii="Times New Roman" w:hAnsi="Times New Roman" w:cs="Times New Roman"/>
          <w:sz w:val="24"/>
          <w:szCs w:val="24"/>
        </w:rPr>
        <w:t xml:space="preserve"> </w:t>
      </w:r>
      <w:proofErr w:type="spellStart"/>
      <w:r w:rsidRPr="00C31ACB">
        <w:rPr>
          <w:rFonts w:ascii="Times New Roman" w:hAnsi="Times New Roman" w:cs="Times New Roman"/>
          <w:sz w:val="24"/>
          <w:szCs w:val="24"/>
        </w:rPr>
        <w:t>Vivekanandan</w:t>
      </w:r>
      <w:proofErr w:type="spellEnd"/>
      <w:r w:rsidRPr="00C31ACB">
        <w:rPr>
          <w:rFonts w:ascii="Times New Roman" w:hAnsi="Times New Roman" w:cs="Times New Roman"/>
          <w:sz w:val="24"/>
          <w:szCs w:val="24"/>
        </w:rPr>
        <w:t xml:space="preserve"> et al. 1994; Ryzhkov et al. 1998; Kennedy</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and Rutledge 2011). </w:t>
      </w:r>
      <w:r w:rsidR="0064395B">
        <w:rPr>
          <w:rFonts w:ascii="Times New Roman" w:hAnsi="Times New Roman" w:cs="Times New Roman"/>
          <w:sz w:val="24"/>
          <w:szCs w:val="24"/>
        </w:rPr>
        <w:t xml:space="preserve"> </w:t>
      </w:r>
      <w:r w:rsidRPr="00C31ACB">
        <w:rPr>
          <w:rFonts w:ascii="Times New Roman" w:hAnsi="Times New Roman" w:cs="Times New Roman"/>
          <w:sz w:val="24"/>
          <w:szCs w:val="24"/>
        </w:rPr>
        <w:t>The most pronounced polarimetric</w:t>
      </w:r>
      <w:r>
        <w:rPr>
          <w:rFonts w:ascii="Times New Roman" w:hAnsi="Times New Roman" w:cs="Times New Roman"/>
          <w:sz w:val="24"/>
          <w:szCs w:val="24"/>
        </w:rPr>
        <w:t xml:space="preserve"> </w:t>
      </w:r>
      <w:r w:rsidRPr="00C31ACB">
        <w:rPr>
          <w:rFonts w:ascii="Times New Roman" w:hAnsi="Times New Roman" w:cs="Times New Roman"/>
          <w:sz w:val="24"/>
          <w:szCs w:val="24"/>
        </w:rPr>
        <w:t>radar signatures occur in the dendritic growth layer</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(DGL; i.e., between </w:t>
      </w:r>
      <w:r w:rsidR="009464E9">
        <w:rPr>
          <w:rFonts w:ascii="Times New Roman" w:hAnsi="Times New Roman" w:cs="Times New Roman"/>
          <w:sz w:val="24"/>
          <w:szCs w:val="24"/>
        </w:rPr>
        <w:t>-</w:t>
      </w:r>
      <w:r w:rsidRPr="00C31ACB">
        <w:rPr>
          <w:rFonts w:ascii="Times New Roman" w:hAnsi="Times New Roman" w:cs="Times New Roman"/>
          <w:sz w:val="24"/>
          <w:szCs w:val="24"/>
        </w:rPr>
        <w:t>10</w:t>
      </w:r>
      <w:r w:rsidR="009464E9">
        <w:rPr>
          <w:rFonts w:ascii="Times New Roman" w:hAnsi="Times New Roman" w:cs="Times New Roman"/>
          <w:sz w:val="24"/>
          <w:szCs w:val="24"/>
        </w:rPr>
        <w:t>°</w:t>
      </w:r>
      <w:r w:rsidRPr="00C31ACB">
        <w:rPr>
          <w:rFonts w:ascii="Times New Roman" w:hAnsi="Times New Roman" w:cs="Times New Roman"/>
          <w:sz w:val="24"/>
          <w:szCs w:val="24"/>
        </w:rPr>
        <w:t xml:space="preserve"> and </w:t>
      </w:r>
      <w:r w:rsidR="009464E9">
        <w:rPr>
          <w:rFonts w:ascii="Times New Roman" w:hAnsi="Times New Roman" w:cs="Times New Roman"/>
          <w:sz w:val="24"/>
          <w:szCs w:val="24"/>
        </w:rPr>
        <w:t>-</w:t>
      </w:r>
      <w:r w:rsidRPr="00C31ACB">
        <w:rPr>
          <w:rFonts w:ascii="Times New Roman" w:hAnsi="Times New Roman" w:cs="Times New Roman"/>
          <w:sz w:val="24"/>
          <w:szCs w:val="24"/>
        </w:rPr>
        <w:t>20</w:t>
      </w:r>
      <w:r w:rsidR="009464E9">
        <w:rPr>
          <w:rFonts w:ascii="Times New Roman" w:hAnsi="Times New Roman" w:cs="Times New Roman"/>
          <w:sz w:val="24"/>
          <w:szCs w:val="24"/>
        </w:rPr>
        <w:t>°</w:t>
      </w:r>
      <w:r w:rsidRPr="00C31ACB">
        <w:rPr>
          <w:rFonts w:ascii="Times New Roman" w:hAnsi="Times New Roman" w:cs="Times New Roman"/>
          <w:sz w:val="24"/>
          <w:szCs w:val="24"/>
        </w:rPr>
        <w:t>C) and at the tops of</w:t>
      </w:r>
      <w:r>
        <w:rPr>
          <w:rFonts w:ascii="Times New Roman" w:hAnsi="Times New Roman" w:cs="Times New Roman"/>
          <w:sz w:val="24"/>
          <w:szCs w:val="24"/>
        </w:rPr>
        <w:t xml:space="preserve"> </w:t>
      </w:r>
      <w:r w:rsidRPr="00C31ACB">
        <w:rPr>
          <w:rFonts w:ascii="Times New Roman" w:hAnsi="Times New Roman" w:cs="Times New Roman"/>
          <w:sz w:val="24"/>
          <w:szCs w:val="24"/>
        </w:rPr>
        <w:t>clouds, while aggregation and riming processes dissolve</w:t>
      </w:r>
      <w:r>
        <w:rPr>
          <w:rFonts w:ascii="Times New Roman" w:hAnsi="Times New Roman" w:cs="Times New Roman"/>
          <w:sz w:val="24"/>
          <w:szCs w:val="24"/>
        </w:rPr>
        <w:t xml:space="preserve"> </w:t>
      </w:r>
      <w:r w:rsidRPr="00C31ACB">
        <w:rPr>
          <w:rFonts w:ascii="Times New Roman" w:hAnsi="Times New Roman" w:cs="Times New Roman"/>
          <w:sz w:val="24"/>
          <w:szCs w:val="24"/>
        </w:rPr>
        <w:t>prominent differential reflectivity (Z</w:t>
      </w:r>
      <w:r w:rsidRPr="0064395B">
        <w:rPr>
          <w:rFonts w:ascii="Times New Roman" w:hAnsi="Times New Roman" w:cs="Times New Roman"/>
          <w:sz w:val="24"/>
          <w:szCs w:val="24"/>
          <w:vertAlign w:val="subscript"/>
        </w:rPr>
        <w:t>DR</w:t>
      </w:r>
      <w:r w:rsidRPr="00C31ACB">
        <w:rPr>
          <w:rFonts w:ascii="Times New Roman" w:hAnsi="Times New Roman" w:cs="Times New Roman"/>
          <w:sz w:val="24"/>
          <w:szCs w:val="24"/>
        </w:rPr>
        <w:t>) signatures below.</w:t>
      </w:r>
      <w:r>
        <w:rPr>
          <w:rFonts w:ascii="Times New Roman" w:hAnsi="Times New Roman" w:cs="Times New Roman"/>
          <w:sz w:val="24"/>
          <w:szCs w:val="24"/>
        </w:rPr>
        <w:t xml:space="preserve">  </w:t>
      </w:r>
      <w:r w:rsidRPr="00C31ACB">
        <w:rPr>
          <w:rFonts w:ascii="Times New Roman" w:hAnsi="Times New Roman" w:cs="Times New Roman"/>
          <w:sz w:val="24"/>
          <w:szCs w:val="24"/>
        </w:rPr>
        <w:t>Intriguing Z</w:t>
      </w:r>
      <w:r w:rsidRPr="0064395B">
        <w:rPr>
          <w:rFonts w:ascii="Times New Roman" w:hAnsi="Times New Roman" w:cs="Times New Roman"/>
          <w:sz w:val="24"/>
          <w:szCs w:val="24"/>
          <w:vertAlign w:val="subscript"/>
        </w:rPr>
        <w:t>DR</w:t>
      </w:r>
      <w:r w:rsidRPr="00C31ACB">
        <w:rPr>
          <w:rFonts w:ascii="Times New Roman" w:hAnsi="Times New Roman" w:cs="Times New Roman"/>
          <w:sz w:val="24"/>
          <w:szCs w:val="24"/>
        </w:rPr>
        <w:t xml:space="preserve"> and K</w:t>
      </w:r>
      <w:r w:rsidRPr="0064395B">
        <w:rPr>
          <w:rFonts w:ascii="Times New Roman" w:hAnsi="Times New Roman" w:cs="Times New Roman"/>
          <w:sz w:val="24"/>
          <w:szCs w:val="24"/>
          <w:vertAlign w:val="subscript"/>
        </w:rPr>
        <w:t>DP</w:t>
      </w:r>
      <w:r w:rsidRPr="00C31ACB">
        <w:rPr>
          <w:rFonts w:ascii="Times New Roman" w:hAnsi="Times New Roman" w:cs="Times New Roman"/>
          <w:sz w:val="24"/>
          <w:szCs w:val="24"/>
        </w:rPr>
        <w:t xml:space="preserve"> signatures above the</w:t>
      </w:r>
      <w:r>
        <w:rPr>
          <w:rFonts w:ascii="Times New Roman" w:hAnsi="Times New Roman" w:cs="Times New Roman"/>
          <w:sz w:val="24"/>
          <w:szCs w:val="24"/>
        </w:rPr>
        <w:t xml:space="preserve"> </w:t>
      </w:r>
      <w:r w:rsidRPr="00C31ACB">
        <w:rPr>
          <w:rFonts w:ascii="Times New Roman" w:hAnsi="Times New Roman" w:cs="Times New Roman"/>
          <w:sz w:val="24"/>
          <w:szCs w:val="24"/>
        </w:rPr>
        <w:t>melting layer (ML) have been documented in previous</w:t>
      </w:r>
      <w:r>
        <w:rPr>
          <w:rFonts w:ascii="Times New Roman" w:hAnsi="Times New Roman" w:cs="Times New Roman"/>
          <w:sz w:val="24"/>
          <w:szCs w:val="24"/>
        </w:rPr>
        <w:t xml:space="preserve"> </w:t>
      </w:r>
      <w:r w:rsidRPr="00C31ACB">
        <w:rPr>
          <w:rFonts w:ascii="Times New Roman" w:hAnsi="Times New Roman" w:cs="Times New Roman"/>
          <w:sz w:val="24"/>
          <w:szCs w:val="24"/>
        </w:rPr>
        <w:t>studies, demonstrating polarimetric indications of dendrites</w:t>
      </w:r>
      <w:r>
        <w:rPr>
          <w:rFonts w:ascii="Times New Roman" w:hAnsi="Times New Roman" w:cs="Times New Roman"/>
          <w:sz w:val="24"/>
          <w:szCs w:val="24"/>
        </w:rPr>
        <w:t xml:space="preserve"> </w:t>
      </w:r>
      <w:r w:rsidRPr="00C31ACB">
        <w:rPr>
          <w:rFonts w:ascii="Times New Roman" w:hAnsi="Times New Roman" w:cs="Times New Roman"/>
          <w:sz w:val="24"/>
          <w:szCs w:val="24"/>
        </w:rPr>
        <w:t>and plate-like ice crystals in the DGL (e.g.,</w:t>
      </w:r>
      <w:r>
        <w:rPr>
          <w:rFonts w:ascii="Times New Roman" w:hAnsi="Times New Roman" w:cs="Times New Roman"/>
          <w:sz w:val="24"/>
          <w:szCs w:val="24"/>
        </w:rPr>
        <w:t xml:space="preserve"> </w:t>
      </w:r>
      <w:r w:rsidRPr="00C31ACB">
        <w:rPr>
          <w:rFonts w:ascii="Times New Roman" w:hAnsi="Times New Roman" w:cs="Times New Roman"/>
          <w:sz w:val="24"/>
          <w:szCs w:val="24"/>
        </w:rPr>
        <w:t>Ryzhkov and Zrni</w:t>
      </w:r>
      <w:r w:rsidR="0064395B">
        <w:rPr>
          <w:rFonts w:ascii="Times New Roman" w:hAnsi="Times New Roman" w:cs="Times New Roman"/>
          <w:sz w:val="24"/>
          <w:szCs w:val="24"/>
        </w:rPr>
        <w:t xml:space="preserve">ć </w:t>
      </w:r>
      <w:r w:rsidRPr="00C31ACB">
        <w:rPr>
          <w:rFonts w:ascii="Times New Roman" w:hAnsi="Times New Roman" w:cs="Times New Roman"/>
          <w:sz w:val="24"/>
          <w:szCs w:val="24"/>
        </w:rPr>
        <w:t xml:space="preserve">1998; Ryzhkov et al. 1998; </w:t>
      </w:r>
      <w:proofErr w:type="spellStart"/>
      <w:r w:rsidRPr="00C31ACB">
        <w:rPr>
          <w:rFonts w:ascii="Times New Roman" w:hAnsi="Times New Roman" w:cs="Times New Roman"/>
          <w:sz w:val="24"/>
          <w:szCs w:val="24"/>
        </w:rPr>
        <w:t>Wolde</w:t>
      </w:r>
      <w:proofErr w:type="spellEnd"/>
      <w:r>
        <w:rPr>
          <w:rFonts w:ascii="Times New Roman" w:hAnsi="Times New Roman" w:cs="Times New Roman"/>
          <w:sz w:val="24"/>
          <w:szCs w:val="24"/>
        </w:rPr>
        <w:t xml:space="preserve"> </w:t>
      </w:r>
      <w:r w:rsidRPr="00C31ACB">
        <w:rPr>
          <w:rFonts w:ascii="Times New Roman" w:hAnsi="Times New Roman" w:cs="Times New Roman"/>
          <w:sz w:val="24"/>
          <w:szCs w:val="24"/>
        </w:rPr>
        <w:t xml:space="preserve">and Vali 2001; Kennedy and Rutledge 2011; </w:t>
      </w:r>
      <w:proofErr w:type="spellStart"/>
      <w:r w:rsidRPr="00C31ACB">
        <w:rPr>
          <w:rFonts w:ascii="Times New Roman" w:hAnsi="Times New Roman" w:cs="Times New Roman"/>
          <w:sz w:val="24"/>
          <w:szCs w:val="24"/>
        </w:rPr>
        <w:t>Bechini</w:t>
      </w:r>
      <w:proofErr w:type="spellEnd"/>
      <w:r>
        <w:rPr>
          <w:rFonts w:ascii="Times New Roman" w:hAnsi="Times New Roman" w:cs="Times New Roman"/>
          <w:sz w:val="24"/>
          <w:szCs w:val="24"/>
        </w:rPr>
        <w:t xml:space="preserve"> </w:t>
      </w:r>
      <w:r w:rsidRPr="00C31ACB">
        <w:rPr>
          <w:rFonts w:ascii="Times New Roman" w:hAnsi="Times New Roman" w:cs="Times New Roman"/>
          <w:sz w:val="24"/>
          <w:szCs w:val="24"/>
        </w:rPr>
        <w:t>et al. 2013; Andri</w:t>
      </w:r>
      <w:r w:rsidR="0064395B">
        <w:rPr>
          <w:rFonts w:ascii="Times New Roman" w:hAnsi="Times New Roman" w:cs="Times New Roman"/>
          <w:sz w:val="24"/>
          <w:szCs w:val="24"/>
        </w:rPr>
        <w:t xml:space="preserve">ć </w:t>
      </w:r>
      <w:r w:rsidRPr="00C31ACB">
        <w:rPr>
          <w:rFonts w:ascii="Times New Roman" w:hAnsi="Times New Roman" w:cs="Times New Roman"/>
          <w:sz w:val="24"/>
          <w:szCs w:val="24"/>
        </w:rPr>
        <w:t>et al. 2013; Griffin et al. 2014;</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Williams et al. </w:t>
      </w:r>
      <w:r w:rsidRPr="00C31ACB">
        <w:rPr>
          <w:rFonts w:ascii="Times New Roman" w:hAnsi="Times New Roman" w:cs="Times New Roman"/>
          <w:sz w:val="24"/>
          <w:szCs w:val="24"/>
        </w:rPr>
        <w:lastRenderedPageBreak/>
        <w:t xml:space="preserve">2015; </w:t>
      </w:r>
      <w:proofErr w:type="spellStart"/>
      <w:r w:rsidRPr="00C31ACB">
        <w:rPr>
          <w:rFonts w:ascii="Times New Roman" w:hAnsi="Times New Roman" w:cs="Times New Roman"/>
          <w:sz w:val="24"/>
          <w:szCs w:val="24"/>
        </w:rPr>
        <w:t>Schrom</w:t>
      </w:r>
      <w:proofErr w:type="spellEnd"/>
      <w:r w:rsidRPr="00C31ACB">
        <w:rPr>
          <w:rFonts w:ascii="Times New Roman" w:hAnsi="Times New Roman" w:cs="Times New Roman"/>
          <w:sz w:val="24"/>
          <w:szCs w:val="24"/>
        </w:rPr>
        <w:t xml:space="preserve"> et al. 2015; Kumjian and</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Lombardo 2017), and a variety of </w:t>
      </w:r>
      <w:r w:rsidR="002760C2" w:rsidRPr="00C31ACB">
        <w:rPr>
          <w:rFonts w:ascii="Times New Roman" w:hAnsi="Times New Roman" w:cs="Times New Roman"/>
          <w:sz w:val="24"/>
          <w:szCs w:val="24"/>
        </w:rPr>
        <w:t>ice habits generated as</w:t>
      </w:r>
      <w:r w:rsidR="002760C2">
        <w:rPr>
          <w:rFonts w:ascii="Times New Roman" w:hAnsi="Times New Roman" w:cs="Times New Roman"/>
          <w:sz w:val="24"/>
          <w:szCs w:val="24"/>
        </w:rPr>
        <w:t xml:space="preserve"> </w:t>
      </w:r>
      <w:r w:rsidR="002760C2" w:rsidRPr="00C31ACB">
        <w:rPr>
          <w:rFonts w:ascii="Times New Roman" w:hAnsi="Times New Roman" w:cs="Times New Roman"/>
          <w:sz w:val="24"/>
          <w:szCs w:val="24"/>
        </w:rPr>
        <w:t>primary ice at the top of clouds, for example, in generating</w:t>
      </w:r>
      <w:r w:rsidR="002760C2">
        <w:rPr>
          <w:rFonts w:ascii="Times New Roman" w:hAnsi="Times New Roman" w:cs="Times New Roman"/>
          <w:sz w:val="24"/>
          <w:szCs w:val="24"/>
        </w:rPr>
        <w:t xml:space="preserve"> cells</w:t>
      </w:r>
    </w:p>
    <w:p w:rsidR="002760C2" w:rsidRDefault="002760C2" w:rsidP="002760C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(e.g., Kumjian et al. 2014).</w:t>
      </w:r>
    </w:p>
    <w:p w:rsidR="00C31ACB" w:rsidRPr="00C31ACB" w:rsidRDefault="00C31ACB" w:rsidP="002760C2">
      <w:pPr>
        <w:spacing w:after="0" w:line="480" w:lineRule="auto"/>
        <w:ind w:firstLine="720"/>
        <w:jc w:val="both"/>
        <w:rPr>
          <w:rFonts w:ascii="Times New Roman" w:hAnsi="Times New Roman" w:cs="Times New Roman"/>
          <w:sz w:val="24"/>
          <w:szCs w:val="24"/>
        </w:rPr>
      </w:pPr>
      <w:r w:rsidRPr="00C31ACB">
        <w:rPr>
          <w:rFonts w:ascii="Times New Roman" w:hAnsi="Times New Roman" w:cs="Times New Roman"/>
          <w:sz w:val="24"/>
          <w:szCs w:val="24"/>
        </w:rPr>
        <w:t>Ryzhkov et al. (1998) documented a pronounced elevated</w:t>
      </w:r>
      <w:r>
        <w:rPr>
          <w:rFonts w:ascii="Times New Roman" w:hAnsi="Times New Roman" w:cs="Times New Roman"/>
          <w:sz w:val="24"/>
          <w:szCs w:val="24"/>
        </w:rPr>
        <w:t xml:space="preserve"> </w:t>
      </w:r>
      <w:r w:rsidRPr="00C31ACB">
        <w:rPr>
          <w:rFonts w:ascii="Times New Roman" w:hAnsi="Times New Roman" w:cs="Times New Roman"/>
          <w:sz w:val="24"/>
          <w:szCs w:val="24"/>
        </w:rPr>
        <w:t>region of high K</w:t>
      </w:r>
      <w:r w:rsidRPr="0064395B">
        <w:rPr>
          <w:rFonts w:ascii="Times New Roman" w:hAnsi="Times New Roman" w:cs="Times New Roman"/>
          <w:sz w:val="24"/>
          <w:szCs w:val="24"/>
          <w:vertAlign w:val="subscript"/>
        </w:rPr>
        <w:t>DP</w:t>
      </w:r>
      <w:r w:rsidRPr="00C31ACB">
        <w:rPr>
          <w:rFonts w:ascii="Times New Roman" w:hAnsi="Times New Roman" w:cs="Times New Roman"/>
          <w:sz w:val="24"/>
          <w:szCs w:val="24"/>
        </w:rPr>
        <w:t>, centered at a height of 6 km,</w:t>
      </w:r>
      <w:r>
        <w:rPr>
          <w:rFonts w:ascii="Times New Roman" w:hAnsi="Times New Roman" w:cs="Times New Roman"/>
          <w:sz w:val="24"/>
          <w:szCs w:val="24"/>
        </w:rPr>
        <w:t xml:space="preserve"> </w:t>
      </w:r>
      <w:r w:rsidRPr="00C31ACB">
        <w:rPr>
          <w:rFonts w:ascii="Times New Roman" w:hAnsi="Times New Roman" w:cs="Times New Roman"/>
          <w:sz w:val="24"/>
          <w:szCs w:val="24"/>
        </w:rPr>
        <w:t>within a trailing precipitation region of a squall line,</w:t>
      </w:r>
      <w:r>
        <w:rPr>
          <w:rFonts w:ascii="Times New Roman" w:hAnsi="Times New Roman" w:cs="Times New Roman"/>
          <w:sz w:val="24"/>
          <w:szCs w:val="24"/>
        </w:rPr>
        <w:t xml:space="preserve"> </w:t>
      </w:r>
      <w:r w:rsidRPr="00C31ACB">
        <w:rPr>
          <w:rFonts w:ascii="Times New Roman" w:hAnsi="Times New Roman" w:cs="Times New Roman"/>
          <w:sz w:val="24"/>
          <w:szCs w:val="24"/>
        </w:rPr>
        <w:t>and Ryzhkov and Zrni</w:t>
      </w:r>
      <w:r w:rsidR="0064395B">
        <w:rPr>
          <w:rFonts w:ascii="Times New Roman" w:hAnsi="Times New Roman" w:cs="Times New Roman"/>
          <w:sz w:val="24"/>
          <w:szCs w:val="24"/>
        </w:rPr>
        <w:t xml:space="preserve">ć </w:t>
      </w:r>
      <w:r w:rsidRPr="00C31ACB">
        <w:rPr>
          <w:rFonts w:ascii="Times New Roman" w:hAnsi="Times New Roman" w:cs="Times New Roman"/>
          <w:sz w:val="24"/>
          <w:szCs w:val="24"/>
        </w:rPr>
        <w:t>(1998) found peak K</w:t>
      </w:r>
      <w:r w:rsidRPr="0064395B">
        <w:rPr>
          <w:rFonts w:ascii="Times New Roman" w:hAnsi="Times New Roman" w:cs="Times New Roman"/>
          <w:sz w:val="24"/>
          <w:szCs w:val="24"/>
          <w:vertAlign w:val="subscript"/>
        </w:rPr>
        <w:t>DP</w:t>
      </w:r>
      <w:r w:rsidRPr="00C31ACB">
        <w:rPr>
          <w:rFonts w:ascii="Times New Roman" w:hAnsi="Times New Roman" w:cs="Times New Roman"/>
          <w:sz w:val="24"/>
          <w:szCs w:val="24"/>
        </w:rPr>
        <w:t xml:space="preserve"> of</w:t>
      </w:r>
      <w:r>
        <w:rPr>
          <w:rFonts w:ascii="Times New Roman" w:hAnsi="Times New Roman" w:cs="Times New Roman"/>
          <w:sz w:val="24"/>
          <w:szCs w:val="24"/>
        </w:rPr>
        <w:t xml:space="preserve"> </w:t>
      </w:r>
      <w:r w:rsidRPr="00C31ACB">
        <w:rPr>
          <w:rFonts w:ascii="Times New Roman" w:hAnsi="Times New Roman" w:cs="Times New Roman"/>
          <w:sz w:val="24"/>
          <w:szCs w:val="24"/>
        </w:rPr>
        <w:t>0.35</w:t>
      </w:r>
      <w:r w:rsidR="0064395B">
        <w:rPr>
          <w:rFonts w:ascii="Times New Roman" w:hAnsi="Times New Roman" w:cs="Times New Roman"/>
          <w:sz w:val="24"/>
          <w:szCs w:val="24"/>
        </w:rPr>
        <w:t xml:space="preserve">° </w:t>
      </w:r>
      <w:r w:rsidRPr="00C31ACB">
        <w:rPr>
          <w:rFonts w:ascii="Times New Roman" w:hAnsi="Times New Roman" w:cs="Times New Roman"/>
          <w:sz w:val="24"/>
          <w:szCs w:val="24"/>
        </w:rPr>
        <w:t>km</w:t>
      </w:r>
      <w:r w:rsidR="0064395B" w:rsidRPr="0064395B">
        <w:rPr>
          <w:rFonts w:ascii="Times New Roman" w:hAnsi="Times New Roman" w:cs="Times New Roman"/>
          <w:sz w:val="24"/>
          <w:szCs w:val="24"/>
          <w:vertAlign w:val="superscript"/>
        </w:rPr>
        <w:t>-</w:t>
      </w:r>
      <w:r w:rsidRPr="0064395B">
        <w:rPr>
          <w:rFonts w:ascii="Times New Roman" w:hAnsi="Times New Roman" w:cs="Times New Roman"/>
          <w:sz w:val="24"/>
          <w:szCs w:val="24"/>
          <w:vertAlign w:val="superscript"/>
        </w:rPr>
        <w:t>1</w:t>
      </w:r>
      <w:r w:rsidRPr="00C31ACB">
        <w:rPr>
          <w:rFonts w:ascii="Times New Roman" w:hAnsi="Times New Roman" w:cs="Times New Roman"/>
          <w:sz w:val="24"/>
          <w:szCs w:val="24"/>
        </w:rPr>
        <w:t xml:space="preserve"> at S band at 5 km, in a warm snow storm that</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contained heavily aggregated snow. </w:t>
      </w:r>
      <w:r w:rsidR="0064395B">
        <w:rPr>
          <w:rFonts w:ascii="Times New Roman" w:hAnsi="Times New Roman" w:cs="Times New Roman"/>
          <w:sz w:val="24"/>
          <w:szCs w:val="24"/>
        </w:rPr>
        <w:t xml:space="preserve"> </w:t>
      </w:r>
      <w:r w:rsidRPr="00C31ACB">
        <w:rPr>
          <w:rFonts w:ascii="Times New Roman" w:hAnsi="Times New Roman" w:cs="Times New Roman"/>
          <w:sz w:val="24"/>
          <w:szCs w:val="24"/>
        </w:rPr>
        <w:t>Later, Kennedy and</w:t>
      </w:r>
      <w:r>
        <w:rPr>
          <w:rFonts w:ascii="Times New Roman" w:hAnsi="Times New Roman" w:cs="Times New Roman"/>
          <w:sz w:val="24"/>
          <w:szCs w:val="24"/>
        </w:rPr>
        <w:t xml:space="preserve"> </w:t>
      </w:r>
      <w:r w:rsidRPr="00C31ACB">
        <w:rPr>
          <w:rFonts w:ascii="Times New Roman" w:hAnsi="Times New Roman" w:cs="Times New Roman"/>
          <w:sz w:val="24"/>
          <w:szCs w:val="24"/>
        </w:rPr>
        <w:t>Rutledge (2011) reported on S-band measurements of</w:t>
      </w:r>
      <w:r>
        <w:rPr>
          <w:rFonts w:ascii="Times New Roman" w:hAnsi="Times New Roman" w:cs="Times New Roman"/>
          <w:sz w:val="24"/>
          <w:szCs w:val="24"/>
        </w:rPr>
        <w:t xml:space="preserve"> </w:t>
      </w:r>
      <w:r w:rsidRPr="00C31ACB">
        <w:rPr>
          <w:rFonts w:ascii="Times New Roman" w:hAnsi="Times New Roman" w:cs="Times New Roman"/>
          <w:sz w:val="24"/>
          <w:szCs w:val="24"/>
        </w:rPr>
        <w:t>an elevated layer of K</w:t>
      </w:r>
      <w:r w:rsidRPr="0064395B">
        <w:rPr>
          <w:rFonts w:ascii="Times New Roman" w:hAnsi="Times New Roman" w:cs="Times New Roman"/>
          <w:sz w:val="24"/>
          <w:szCs w:val="24"/>
          <w:vertAlign w:val="subscript"/>
        </w:rPr>
        <w:t>DP</w:t>
      </w:r>
      <w:r w:rsidRPr="00C31ACB">
        <w:rPr>
          <w:rFonts w:ascii="Times New Roman" w:hAnsi="Times New Roman" w:cs="Times New Roman"/>
          <w:sz w:val="24"/>
          <w:szCs w:val="24"/>
        </w:rPr>
        <w:t xml:space="preserve"> in four Colorado winter storms</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that had local maxima of </w:t>
      </w:r>
      <w:r w:rsidR="0064395B">
        <w:rPr>
          <w:rFonts w:ascii="Times New Roman" w:hAnsi="Times New Roman" w:cs="Times New Roman"/>
          <w:sz w:val="24"/>
          <w:szCs w:val="24"/>
        </w:rPr>
        <w:t>~</w:t>
      </w:r>
      <w:r w:rsidRPr="00C31ACB">
        <w:rPr>
          <w:rFonts w:ascii="Times New Roman" w:hAnsi="Times New Roman" w:cs="Times New Roman"/>
          <w:sz w:val="24"/>
          <w:szCs w:val="24"/>
        </w:rPr>
        <w:t>0.15</w:t>
      </w:r>
      <w:r w:rsidR="0064395B">
        <w:rPr>
          <w:rFonts w:ascii="Times New Roman" w:hAnsi="Times New Roman" w:cs="Times New Roman"/>
          <w:sz w:val="24"/>
          <w:szCs w:val="24"/>
        </w:rPr>
        <w:t>°</w:t>
      </w:r>
      <w:r w:rsidRPr="00C31ACB">
        <w:rPr>
          <w:rFonts w:ascii="Times New Roman" w:hAnsi="Times New Roman" w:cs="Times New Roman"/>
          <w:sz w:val="24"/>
          <w:szCs w:val="24"/>
        </w:rPr>
        <w:t>–0.4</w:t>
      </w:r>
      <w:r w:rsidR="0064395B">
        <w:rPr>
          <w:rFonts w:ascii="Times New Roman" w:hAnsi="Times New Roman" w:cs="Times New Roman"/>
          <w:sz w:val="24"/>
          <w:szCs w:val="24"/>
        </w:rPr>
        <w:t xml:space="preserve">° </w:t>
      </w:r>
      <w:r w:rsidRPr="00C31ACB">
        <w:rPr>
          <w:rFonts w:ascii="Times New Roman" w:hAnsi="Times New Roman" w:cs="Times New Roman"/>
          <w:sz w:val="24"/>
          <w:szCs w:val="24"/>
        </w:rPr>
        <w:t>km</w:t>
      </w:r>
      <w:r w:rsidR="0064395B" w:rsidRPr="0064395B">
        <w:rPr>
          <w:rFonts w:ascii="Times New Roman" w:hAnsi="Times New Roman" w:cs="Times New Roman"/>
          <w:sz w:val="24"/>
          <w:szCs w:val="24"/>
          <w:vertAlign w:val="superscript"/>
        </w:rPr>
        <w:t>-</w:t>
      </w:r>
      <w:r w:rsidRPr="0064395B">
        <w:rPr>
          <w:rFonts w:ascii="Times New Roman" w:hAnsi="Times New Roman" w:cs="Times New Roman"/>
          <w:sz w:val="24"/>
          <w:szCs w:val="24"/>
          <w:vertAlign w:val="superscript"/>
        </w:rPr>
        <w:t>1</w:t>
      </w:r>
      <w:r w:rsidRPr="00C31ACB">
        <w:rPr>
          <w:rFonts w:ascii="Times New Roman" w:hAnsi="Times New Roman" w:cs="Times New Roman"/>
          <w:sz w:val="24"/>
          <w:szCs w:val="24"/>
        </w:rPr>
        <w:t xml:space="preserve"> near the</w:t>
      </w:r>
      <w:r>
        <w:rPr>
          <w:rFonts w:ascii="Times New Roman" w:hAnsi="Times New Roman" w:cs="Times New Roman"/>
          <w:sz w:val="24"/>
          <w:szCs w:val="24"/>
        </w:rPr>
        <w:t xml:space="preserve"> </w:t>
      </w:r>
      <w:r w:rsidR="0064395B">
        <w:rPr>
          <w:rFonts w:ascii="Times New Roman" w:hAnsi="Times New Roman" w:cs="Times New Roman"/>
          <w:sz w:val="24"/>
          <w:szCs w:val="24"/>
        </w:rPr>
        <w:t>-</w:t>
      </w:r>
      <w:r w:rsidRPr="00C31ACB">
        <w:rPr>
          <w:rFonts w:ascii="Times New Roman" w:hAnsi="Times New Roman" w:cs="Times New Roman"/>
          <w:sz w:val="24"/>
          <w:szCs w:val="24"/>
        </w:rPr>
        <w:t>15</w:t>
      </w:r>
      <w:r w:rsidR="0064395B">
        <w:rPr>
          <w:rFonts w:ascii="Times New Roman" w:hAnsi="Times New Roman" w:cs="Times New Roman"/>
          <w:sz w:val="24"/>
          <w:szCs w:val="24"/>
        </w:rPr>
        <w:t>°</w:t>
      </w:r>
      <w:r w:rsidRPr="00C31ACB">
        <w:rPr>
          <w:rFonts w:ascii="Times New Roman" w:hAnsi="Times New Roman" w:cs="Times New Roman"/>
          <w:sz w:val="24"/>
          <w:szCs w:val="24"/>
        </w:rPr>
        <w:t xml:space="preserve">C isotherm. </w:t>
      </w:r>
      <w:r w:rsidR="0064395B">
        <w:rPr>
          <w:rFonts w:ascii="Times New Roman" w:hAnsi="Times New Roman" w:cs="Times New Roman"/>
          <w:sz w:val="24"/>
          <w:szCs w:val="24"/>
        </w:rPr>
        <w:t xml:space="preserve"> </w:t>
      </w:r>
      <w:r w:rsidRPr="00C31ACB">
        <w:rPr>
          <w:rFonts w:ascii="Times New Roman" w:hAnsi="Times New Roman" w:cs="Times New Roman"/>
          <w:sz w:val="24"/>
          <w:szCs w:val="24"/>
        </w:rPr>
        <w:t>They further showed that the passage</w:t>
      </w:r>
      <w:r>
        <w:rPr>
          <w:rFonts w:ascii="Times New Roman" w:hAnsi="Times New Roman" w:cs="Times New Roman"/>
          <w:sz w:val="24"/>
          <w:szCs w:val="24"/>
        </w:rPr>
        <w:t xml:space="preserve"> </w:t>
      </w:r>
      <w:r w:rsidRPr="00C31ACB">
        <w:rPr>
          <w:rFonts w:ascii="Times New Roman" w:hAnsi="Times New Roman" w:cs="Times New Roman"/>
          <w:sz w:val="24"/>
          <w:szCs w:val="24"/>
        </w:rPr>
        <w:t>of these regions was associated with an increase in surface</w:t>
      </w:r>
      <w:r>
        <w:rPr>
          <w:rFonts w:ascii="Times New Roman" w:hAnsi="Times New Roman" w:cs="Times New Roman"/>
          <w:sz w:val="24"/>
          <w:szCs w:val="24"/>
        </w:rPr>
        <w:t xml:space="preserve"> </w:t>
      </w:r>
      <w:r w:rsidRPr="00C31ACB">
        <w:rPr>
          <w:rFonts w:ascii="Times New Roman" w:hAnsi="Times New Roman" w:cs="Times New Roman"/>
          <w:sz w:val="24"/>
          <w:szCs w:val="24"/>
        </w:rPr>
        <w:t>precipitation.</w:t>
      </w:r>
      <w:r w:rsidR="0064395B">
        <w:rPr>
          <w:rFonts w:ascii="Times New Roman" w:hAnsi="Times New Roman" w:cs="Times New Roman"/>
          <w:sz w:val="24"/>
          <w:szCs w:val="24"/>
        </w:rPr>
        <w:t xml:space="preserve"> </w:t>
      </w:r>
      <w:r w:rsidRPr="00C31ACB">
        <w:rPr>
          <w:rFonts w:ascii="Times New Roman" w:hAnsi="Times New Roman" w:cs="Times New Roman"/>
          <w:sz w:val="24"/>
          <w:szCs w:val="24"/>
        </w:rPr>
        <w:t xml:space="preserve"> Calculations using an electromagnetic</w:t>
      </w:r>
      <w:r>
        <w:rPr>
          <w:rFonts w:ascii="Times New Roman" w:hAnsi="Times New Roman" w:cs="Times New Roman"/>
          <w:sz w:val="24"/>
          <w:szCs w:val="24"/>
        </w:rPr>
        <w:t xml:space="preserve"> </w:t>
      </w:r>
      <w:r w:rsidRPr="00C31ACB">
        <w:rPr>
          <w:rFonts w:ascii="Times New Roman" w:hAnsi="Times New Roman" w:cs="Times New Roman"/>
          <w:sz w:val="24"/>
          <w:szCs w:val="24"/>
        </w:rPr>
        <w:t>scattering model indicated that highly oblate</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spheroidal particles with diameters between </w:t>
      </w:r>
      <w:r w:rsidR="0064395B">
        <w:rPr>
          <w:rFonts w:ascii="Times New Roman" w:hAnsi="Times New Roman" w:cs="Times New Roman"/>
          <w:sz w:val="24"/>
          <w:szCs w:val="24"/>
        </w:rPr>
        <w:t>~</w:t>
      </w:r>
      <w:r w:rsidRPr="00C31ACB">
        <w:rPr>
          <w:rFonts w:ascii="Times New Roman" w:hAnsi="Times New Roman" w:cs="Times New Roman"/>
          <w:sz w:val="24"/>
          <w:szCs w:val="24"/>
        </w:rPr>
        <w:t>0.8 and</w:t>
      </w:r>
      <w:r>
        <w:rPr>
          <w:rFonts w:ascii="Times New Roman" w:hAnsi="Times New Roman" w:cs="Times New Roman"/>
          <w:sz w:val="24"/>
          <w:szCs w:val="24"/>
        </w:rPr>
        <w:t xml:space="preserve"> </w:t>
      </w:r>
      <w:r w:rsidRPr="00C31ACB">
        <w:rPr>
          <w:rFonts w:ascii="Times New Roman" w:hAnsi="Times New Roman" w:cs="Times New Roman"/>
          <w:sz w:val="24"/>
          <w:szCs w:val="24"/>
        </w:rPr>
        <w:t>1.2</w:t>
      </w:r>
      <w:r w:rsidR="0064395B">
        <w:rPr>
          <w:rFonts w:ascii="Times New Roman" w:hAnsi="Times New Roman" w:cs="Times New Roman"/>
          <w:sz w:val="24"/>
          <w:szCs w:val="24"/>
        </w:rPr>
        <w:t xml:space="preserve"> </w:t>
      </w:r>
      <w:r w:rsidRPr="00C31ACB">
        <w:rPr>
          <w:rFonts w:ascii="Times New Roman" w:hAnsi="Times New Roman" w:cs="Times New Roman"/>
          <w:sz w:val="24"/>
          <w:szCs w:val="24"/>
        </w:rPr>
        <w:t>mm in range and moderate ice densities produced</w:t>
      </w:r>
      <w:r>
        <w:rPr>
          <w:rFonts w:ascii="Times New Roman" w:hAnsi="Times New Roman" w:cs="Times New Roman"/>
          <w:sz w:val="24"/>
          <w:szCs w:val="24"/>
        </w:rPr>
        <w:t xml:space="preserve"> </w:t>
      </w:r>
      <w:r w:rsidRPr="00C31ACB">
        <w:rPr>
          <w:rFonts w:ascii="Times New Roman" w:hAnsi="Times New Roman" w:cs="Times New Roman"/>
          <w:sz w:val="24"/>
          <w:szCs w:val="24"/>
        </w:rPr>
        <w:t>K</w:t>
      </w:r>
      <w:r w:rsidRPr="0064395B">
        <w:rPr>
          <w:rFonts w:ascii="Times New Roman" w:hAnsi="Times New Roman" w:cs="Times New Roman"/>
          <w:sz w:val="24"/>
          <w:szCs w:val="24"/>
          <w:vertAlign w:val="subscript"/>
        </w:rPr>
        <w:t>DP</w:t>
      </w:r>
      <w:r w:rsidRPr="00C31ACB">
        <w:rPr>
          <w:rFonts w:ascii="Times New Roman" w:hAnsi="Times New Roman" w:cs="Times New Roman"/>
          <w:sz w:val="24"/>
          <w:szCs w:val="24"/>
        </w:rPr>
        <w:t xml:space="preserve"> values that were consistent with radar observations.</w:t>
      </w:r>
      <w:r w:rsidR="006439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31ACB">
        <w:rPr>
          <w:rFonts w:ascii="Times New Roman" w:hAnsi="Times New Roman" w:cs="Times New Roman"/>
          <w:sz w:val="24"/>
          <w:szCs w:val="24"/>
        </w:rPr>
        <w:t>Their calculations were unable to reproduce Z</w:t>
      </w:r>
      <w:r w:rsidRPr="0064395B">
        <w:rPr>
          <w:rFonts w:ascii="Times New Roman" w:hAnsi="Times New Roman" w:cs="Times New Roman"/>
          <w:sz w:val="24"/>
          <w:szCs w:val="24"/>
          <w:vertAlign w:val="subscript"/>
        </w:rPr>
        <w:t>DR</w:t>
      </w:r>
      <w:r w:rsidRPr="00C31ACB">
        <w:rPr>
          <w:rFonts w:ascii="Times New Roman" w:hAnsi="Times New Roman" w:cs="Times New Roman"/>
          <w:sz w:val="24"/>
          <w:szCs w:val="24"/>
        </w:rPr>
        <w:t>,</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however. </w:t>
      </w:r>
      <w:r w:rsidR="0064395B">
        <w:rPr>
          <w:rFonts w:ascii="Times New Roman" w:hAnsi="Times New Roman" w:cs="Times New Roman"/>
          <w:sz w:val="24"/>
          <w:szCs w:val="24"/>
        </w:rPr>
        <w:t xml:space="preserve"> </w:t>
      </w:r>
      <w:r w:rsidRPr="00C31ACB">
        <w:rPr>
          <w:rFonts w:ascii="Times New Roman" w:hAnsi="Times New Roman" w:cs="Times New Roman"/>
          <w:sz w:val="24"/>
          <w:szCs w:val="24"/>
        </w:rPr>
        <w:t>They further concluded that the persistent</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collocation of this signature with the </w:t>
      </w:r>
      <w:r w:rsidR="0064395B">
        <w:rPr>
          <w:rFonts w:ascii="Times New Roman" w:hAnsi="Times New Roman" w:cs="Times New Roman"/>
          <w:sz w:val="24"/>
          <w:szCs w:val="24"/>
        </w:rPr>
        <w:t>-</w:t>
      </w:r>
      <w:r w:rsidRPr="00C31ACB">
        <w:rPr>
          <w:rFonts w:ascii="Times New Roman" w:hAnsi="Times New Roman" w:cs="Times New Roman"/>
          <w:sz w:val="24"/>
          <w:szCs w:val="24"/>
        </w:rPr>
        <w:t>15</w:t>
      </w:r>
      <w:r w:rsidR="0064395B">
        <w:rPr>
          <w:rFonts w:ascii="Times New Roman" w:hAnsi="Times New Roman" w:cs="Times New Roman"/>
          <w:sz w:val="24"/>
          <w:szCs w:val="24"/>
        </w:rPr>
        <w:t>°</w:t>
      </w:r>
      <w:r w:rsidRPr="00C31ACB">
        <w:rPr>
          <w:rFonts w:ascii="Times New Roman" w:hAnsi="Times New Roman" w:cs="Times New Roman"/>
          <w:sz w:val="24"/>
          <w:szCs w:val="24"/>
        </w:rPr>
        <w:t>C isotherm</w:t>
      </w:r>
      <w:r>
        <w:rPr>
          <w:rFonts w:ascii="Times New Roman" w:hAnsi="Times New Roman" w:cs="Times New Roman"/>
          <w:sz w:val="24"/>
          <w:szCs w:val="24"/>
        </w:rPr>
        <w:t xml:space="preserve"> </w:t>
      </w:r>
      <w:r w:rsidRPr="00C31ACB">
        <w:rPr>
          <w:rFonts w:ascii="Times New Roman" w:hAnsi="Times New Roman" w:cs="Times New Roman"/>
          <w:sz w:val="24"/>
          <w:szCs w:val="24"/>
        </w:rPr>
        <w:t>was an indication that rapidly growing dendrites likely</w:t>
      </w:r>
      <w:r>
        <w:rPr>
          <w:rFonts w:ascii="Times New Roman" w:hAnsi="Times New Roman" w:cs="Times New Roman"/>
          <w:sz w:val="24"/>
          <w:szCs w:val="24"/>
        </w:rPr>
        <w:t xml:space="preserve"> </w:t>
      </w:r>
      <w:r w:rsidRPr="00C31ACB">
        <w:rPr>
          <w:rFonts w:ascii="Times New Roman" w:hAnsi="Times New Roman" w:cs="Times New Roman"/>
          <w:sz w:val="24"/>
          <w:szCs w:val="24"/>
        </w:rPr>
        <w:t>played a significant role in producing the elevated K</w:t>
      </w:r>
      <w:r w:rsidRPr="0064395B">
        <w:rPr>
          <w:rFonts w:ascii="Times New Roman" w:hAnsi="Times New Roman" w:cs="Times New Roman"/>
          <w:sz w:val="24"/>
          <w:szCs w:val="24"/>
          <w:vertAlign w:val="subscript"/>
        </w:rPr>
        <w:t>DP</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signature. </w:t>
      </w:r>
      <w:r w:rsidR="0064395B">
        <w:rPr>
          <w:rFonts w:ascii="Times New Roman" w:hAnsi="Times New Roman" w:cs="Times New Roman"/>
          <w:sz w:val="24"/>
          <w:szCs w:val="24"/>
        </w:rPr>
        <w:t xml:space="preserve"> </w:t>
      </w:r>
      <w:r w:rsidRPr="00C31ACB">
        <w:rPr>
          <w:rFonts w:ascii="Times New Roman" w:hAnsi="Times New Roman" w:cs="Times New Roman"/>
          <w:sz w:val="24"/>
          <w:szCs w:val="24"/>
        </w:rPr>
        <w:t>In another study of winter storms, Andri</w:t>
      </w:r>
      <w:r w:rsidR="0064395B">
        <w:rPr>
          <w:rFonts w:ascii="Times New Roman" w:hAnsi="Times New Roman" w:cs="Times New Roman"/>
          <w:sz w:val="24"/>
          <w:szCs w:val="24"/>
        </w:rPr>
        <w:t xml:space="preserve">ć </w:t>
      </w:r>
      <w:r w:rsidRPr="00C31ACB">
        <w:rPr>
          <w:rFonts w:ascii="Times New Roman" w:hAnsi="Times New Roman" w:cs="Times New Roman"/>
          <w:sz w:val="24"/>
          <w:szCs w:val="24"/>
        </w:rPr>
        <w:t>et al. (2013) reported on isolated pockets of enhanced</w:t>
      </w:r>
      <w:r>
        <w:rPr>
          <w:rFonts w:ascii="Times New Roman" w:hAnsi="Times New Roman" w:cs="Times New Roman"/>
          <w:sz w:val="24"/>
          <w:szCs w:val="24"/>
        </w:rPr>
        <w:t xml:space="preserve"> </w:t>
      </w:r>
      <w:r w:rsidRPr="00C31ACB">
        <w:rPr>
          <w:rFonts w:ascii="Times New Roman" w:hAnsi="Times New Roman" w:cs="Times New Roman"/>
          <w:sz w:val="24"/>
          <w:szCs w:val="24"/>
        </w:rPr>
        <w:t>K</w:t>
      </w:r>
      <w:r w:rsidRPr="0064395B">
        <w:rPr>
          <w:rFonts w:ascii="Times New Roman" w:hAnsi="Times New Roman" w:cs="Times New Roman"/>
          <w:sz w:val="24"/>
          <w:szCs w:val="24"/>
          <w:vertAlign w:val="subscript"/>
        </w:rPr>
        <w:t>DP</w:t>
      </w:r>
      <w:r w:rsidRPr="00C31ACB">
        <w:rPr>
          <w:rFonts w:ascii="Times New Roman" w:hAnsi="Times New Roman" w:cs="Times New Roman"/>
          <w:sz w:val="24"/>
          <w:szCs w:val="24"/>
        </w:rPr>
        <w:t xml:space="preserve"> and Z</w:t>
      </w:r>
      <w:r w:rsidRPr="0064395B">
        <w:rPr>
          <w:rFonts w:ascii="Times New Roman" w:hAnsi="Times New Roman" w:cs="Times New Roman"/>
          <w:sz w:val="24"/>
          <w:szCs w:val="24"/>
          <w:vertAlign w:val="subscript"/>
        </w:rPr>
        <w:t>DR</w:t>
      </w:r>
      <w:r w:rsidRPr="00C31ACB">
        <w:rPr>
          <w:rFonts w:ascii="Times New Roman" w:hAnsi="Times New Roman" w:cs="Times New Roman"/>
          <w:sz w:val="24"/>
          <w:szCs w:val="24"/>
        </w:rPr>
        <w:t xml:space="preserve"> that were collocated with reduced cross</w:t>
      </w:r>
      <w:r w:rsidR="00997E94">
        <w:rPr>
          <w:rFonts w:ascii="Times New Roman" w:hAnsi="Times New Roman" w:cs="Times New Roman"/>
          <w:sz w:val="24"/>
          <w:szCs w:val="24"/>
        </w:rPr>
        <w:t>-</w:t>
      </w:r>
      <w:r w:rsidRPr="00C31ACB">
        <w:rPr>
          <w:rFonts w:ascii="Times New Roman" w:hAnsi="Times New Roman" w:cs="Times New Roman"/>
          <w:sz w:val="24"/>
          <w:szCs w:val="24"/>
        </w:rPr>
        <w:t>correlation</w:t>
      </w:r>
      <w:r>
        <w:rPr>
          <w:rFonts w:ascii="Times New Roman" w:hAnsi="Times New Roman" w:cs="Times New Roman"/>
          <w:sz w:val="24"/>
          <w:szCs w:val="24"/>
        </w:rPr>
        <w:t xml:space="preserve"> </w:t>
      </w:r>
      <w:r w:rsidRPr="00C31ACB">
        <w:rPr>
          <w:rFonts w:ascii="Times New Roman" w:hAnsi="Times New Roman" w:cs="Times New Roman"/>
          <w:sz w:val="24"/>
          <w:szCs w:val="24"/>
        </w:rPr>
        <w:t>coefficient (</w:t>
      </w:r>
      <w:r w:rsidR="00997E94">
        <w:rPr>
          <w:rFonts w:ascii="Times New Roman" w:hAnsi="Times New Roman" w:cs="Times New Roman"/>
          <w:sz w:val="24"/>
          <w:szCs w:val="24"/>
        </w:rPr>
        <w:t>ρ</w:t>
      </w:r>
      <w:r w:rsidRPr="00997E94">
        <w:rPr>
          <w:rFonts w:ascii="Times New Roman" w:hAnsi="Times New Roman" w:cs="Times New Roman"/>
          <w:sz w:val="24"/>
          <w:szCs w:val="24"/>
          <w:vertAlign w:val="subscript"/>
        </w:rPr>
        <w:t>hv</w:t>
      </w:r>
      <w:r w:rsidRPr="00C31ACB">
        <w:rPr>
          <w:rFonts w:ascii="Times New Roman" w:hAnsi="Times New Roman" w:cs="Times New Roman"/>
          <w:sz w:val="24"/>
          <w:szCs w:val="24"/>
        </w:rPr>
        <w:t xml:space="preserve">). </w:t>
      </w:r>
      <w:r w:rsidR="00997E94">
        <w:rPr>
          <w:rFonts w:ascii="Times New Roman" w:hAnsi="Times New Roman" w:cs="Times New Roman"/>
          <w:sz w:val="24"/>
          <w:szCs w:val="24"/>
        </w:rPr>
        <w:t xml:space="preserve"> </w:t>
      </w:r>
      <w:r w:rsidRPr="00C31ACB">
        <w:rPr>
          <w:rFonts w:ascii="Times New Roman" w:hAnsi="Times New Roman" w:cs="Times New Roman"/>
          <w:sz w:val="24"/>
          <w:szCs w:val="24"/>
        </w:rPr>
        <w:t>These signatures were also</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found to be located at temperatures between </w:t>
      </w:r>
      <w:r w:rsidR="00997E94">
        <w:rPr>
          <w:rFonts w:ascii="Times New Roman" w:hAnsi="Times New Roman" w:cs="Times New Roman"/>
          <w:sz w:val="24"/>
          <w:szCs w:val="24"/>
        </w:rPr>
        <w:t>-</w:t>
      </w:r>
      <w:r w:rsidRPr="00C31ACB">
        <w:rPr>
          <w:rFonts w:ascii="Times New Roman" w:hAnsi="Times New Roman" w:cs="Times New Roman"/>
          <w:sz w:val="24"/>
          <w:szCs w:val="24"/>
        </w:rPr>
        <w:t>10</w:t>
      </w:r>
      <w:r w:rsidR="00997E94">
        <w:rPr>
          <w:rFonts w:ascii="Times New Roman" w:hAnsi="Times New Roman" w:cs="Times New Roman"/>
          <w:sz w:val="24"/>
          <w:szCs w:val="24"/>
        </w:rPr>
        <w:t>°</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and </w:t>
      </w:r>
      <w:r w:rsidR="00997E94">
        <w:rPr>
          <w:rFonts w:ascii="Times New Roman" w:hAnsi="Times New Roman" w:cs="Times New Roman"/>
          <w:sz w:val="24"/>
          <w:szCs w:val="24"/>
        </w:rPr>
        <w:t>-</w:t>
      </w:r>
      <w:r w:rsidRPr="00C31ACB">
        <w:rPr>
          <w:rFonts w:ascii="Times New Roman" w:hAnsi="Times New Roman" w:cs="Times New Roman"/>
          <w:sz w:val="24"/>
          <w:szCs w:val="24"/>
        </w:rPr>
        <w:t>15</w:t>
      </w:r>
      <w:r w:rsidR="00997E94">
        <w:rPr>
          <w:rFonts w:ascii="Times New Roman" w:hAnsi="Times New Roman" w:cs="Times New Roman"/>
          <w:sz w:val="24"/>
          <w:szCs w:val="24"/>
        </w:rPr>
        <w:t>°</w:t>
      </w:r>
      <w:r w:rsidRPr="00C31ACB">
        <w:rPr>
          <w:rFonts w:ascii="Times New Roman" w:hAnsi="Times New Roman" w:cs="Times New Roman"/>
          <w:sz w:val="24"/>
          <w:szCs w:val="24"/>
        </w:rPr>
        <w:t>C, and were coincident with a zone of large</w:t>
      </w:r>
      <w:r>
        <w:rPr>
          <w:rFonts w:ascii="Times New Roman" w:hAnsi="Times New Roman" w:cs="Times New Roman"/>
          <w:sz w:val="24"/>
          <w:szCs w:val="24"/>
        </w:rPr>
        <w:t xml:space="preserve"> </w:t>
      </w:r>
      <w:r w:rsidRPr="00C31ACB">
        <w:rPr>
          <w:rFonts w:ascii="Times New Roman" w:hAnsi="Times New Roman" w:cs="Times New Roman"/>
          <w:sz w:val="24"/>
          <w:szCs w:val="24"/>
        </w:rPr>
        <w:t>radar reflectivity vertical gradient, with reflectivity</w:t>
      </w:r>
      <w:r>
        <w:rPr>
          <w:rFonts w:ascii="Times New Roman" w:hAnsi="Times New Roman" w:cs="Times New Roman"/>
          <w:sz w:val="24"/>
          <w:szCs w:val="24"/>
        </w:rPr>
        <w:t xml:space="preserve"> </w:t>
      </w:r>
      <w:r w:rsidRPr="00C31ACB">
        <w:rPr>
          <w:rFonts w:ascii="Times New Roman" w:hAnsi="Times New Roman" w:cs="Times New Roman"/>
          <w:sz w:val="24"/>
          <w:szCs w:val="24"/>
        </w:rPr>
        <w:t>factor Z</w:t>
      </w:r>
      <w:r w:rsidRPr="00997E94">
        <w:rPr>
          <w:rFonts w:ascii="Times New Roman" w:hAnsi="Times New Roman" w:cs="Times New Roman"/>
          <w:sz w:val="24"/>
          <w:szCs w:val="24"/>
          <w:vertAlign w:val="subscript"/>
        </w:rPr>
        <w:t>H</w:t>
      </w:r>
      <w:r w:rsidRPr="00C31ACB">
        <w:rPr>
          <w:rFonts w:ascii="Times New Roman" w:hAnsi="Times New Roman" w:cs="Times New Roman"/>
          <w:sz w:val="24"/>
          <w:szCs w:val="24"/>
        </w:rPr>
        <w:t xml:space="preserve"> increasing toward the ground. Using a</w:t>
      </w:r>
      <w:r>
        <w:rPr>
          <w:rFonts w:ascii="Times New Roman" w:hAnsi="Times New Roman" w:cs="Times New Roman"/>
          <w:sz w:val="24"/>
          <w:szCs w:val="24"/>
        </w:rPr>
        <w:t xml:space="preserve"> </w:t>
      </w:r>
      <w:r w:rsidRPr="00C31ACB">
        <w:rPr>
          <w:rFonts w:ascii="Times New Roman" w:hAnsi="Times New Roman" w:cs="Times New Roman"/>
          <w:sz w:val="24"/>
          <w:szCs w:val="24"/>
        </w:rPr>
        <w:t>simple kinematical, one-dimensional, two-moment</w:t>
      </w:r>
      <w:r>
        <w:rPr>
          <w:rFonts w:ascii="Times New Roman" w:hAnsi="Times New Roman" w:cs="Times New Roman"/>
          <w:sz w:val="24"/>
          <w:szCs w:val="24"/>
        </w:rPr>
        <w:t xml:space="preserve"> </w:t>
      </w:r>
      <w:r w:rsidRPr="00C31ACB">
        <w:rPr>
          <w:rFonts w:ascii="Times New Roman" w:hAnsi="Times New Roman" w:cs="Times New Roman"/>
          <w:sz w:val="24"/>
          <w:szCs w:val="24"/>
        </w:rPr>
        <w:t>bulk microphysical model that was coupled with an</w:t>
      </w:r>
      <w:r>
        <w:rPr>
          <w:rFonts w:ascii="Times New Roman" w:hAnsi="Times New Roman" w:cs="Times New Roman"/>
          <w:sz w:val="24"/>
          <w:szCs w:val="24"/>
        </w:rPr>
        <w:t xml:space="preserve"> </w:t>
      </w:r>
      <w:r w:rsidRPr="00C31ACB">
        <w:rPr>
          <w:rFonts w:ascii="Times New Roman" w:hAnsi="Times New Roman" w:cs="Times New Roman"/>
          <w:sz w:val="24"/>
          <w:szCs w:val="24"/>
        </w:rPr>
        <w:lastRenderedPageBreak/>
        <w:t>electromagnetic scattering model, Andri</w:t>
      </w:r>
      <w:r w:rsidR="00997E94">
        <w:rPr>
          <w:rFonts w:ascii="Times New Roman" w:hAnsi="Times New Roman" w:cs="Times New Roman"/>
          <w:sz w:val="24"/>
          <w:szCs w:val="24"/>
        </w:rPr>
        <w:t xml:space="preserve">ć </w:t>
      </w:r>
      <w:r w:rsidRPr="00C31ACB">
        <w:rPr>
          <w:rFonts w:ascii="Times New Roman" w:hAnsi="Times New Roman" w:cs="Times New Roman"/>
          <w:sz w:val="24"/>
          <w:szCs w:val="24"/>
        </w:rPr>
        <w:t>et al. (2013)</w:t>
      </w:r>
      <w:r>
        <w:rPr>
          <w:rFonts w:ascii="Times New Roman" w:hAnsi="Times New Roman" w:cs="Times New Roman"/>
          <w:sz w:val="24"/>
          <w:szCs w:val="24"/>
        </w:rPr>
        <w:t xml:space="preserve"> </w:t>
      </w:r>
      <w:r w:rsidRPr="00C31ACB">
        <w:rPr>
          <w:rFonts w:ascii="Times New Roman" w:hAnsi="Times New Roman" w:cs="Times New Roman"/>
          <w:sz w:val="24"/>
          <w:szCs w:val="24"/>
        </w:rPr>
        <w:t>were able to approximately reproduce the correct</w:t>
      </w:r>
      <w:r>
        <w:rPr>
          <w:rFonts w:ascii="Times New Roman" w:hAnsi="Times New Roman" w:cs="Times New Roman"/>
          <w:sz w:val="24"/>
          <w:szCs w:val="24"/>
        </w:rPr>
        <w:t xml:space="preserve"> </w:t>
      </w:r>
      <w:r w:rsidRPr="00C31ACB">
        <w:rPr>
          <w:rFonts w:ascii="Times New Roman" w:hAnsi="Times New Roman" w:cs="Times New Roman"/>
          <w:sz w:val="24"/>
          <w:szCs w:val="24"/>
        </w:rPr>
        <w:t>profile types of vertical dependencies and magnitudes</w:t>
      </w:r>
      <w:r>
        <w:rPr>
          <w:rFonts w:ascii="Times New Roman" w:hAnsi="Times New Roman" w:cs="Times New Roman"/>
          <w:sz w:val="24"/>
          <w:szCs w:val="24"/>
        </w:rPr>
        <w:t xml:space="preserve"> </w:t>
      </w:r>
      <w:r w:rsidRPr="00C31ACB">
        <w:rPr>
          <w:rFonts w:ascii="Times New Roman" w:hAnsi="Times New Roman" w:cs="Times New Roman"/>
          <w:sz w:val="24"/>
          <w:szCs w:val="24"/>
        </w:rPr>
        <w:t>of</w:t>
      </w:r>
      <w:r w:rsidR="00997E94">
        <w:rPr>
          <w:rFonts w:ascii="Times New Roman" w:hAnsi="Times New Roman" w:cs="Times New Roman"/>
          <w:sz w:val="24"/>
          <w:szCs w:val="24"/>
        </w:rPr>
        <w:t xml:space="preserve"> </w:t>
      </w:r>
      <w:r w:rsidRPr="00C31ACB">
        <w:rPr>
          <w:rFonts w:ascii="Times New Roman" w:hAnsi="Times New Roman" w:cs="Times New Roman"/>
          <w:sz w:val="24"/>
          <w:szCs w:val="24"/>
        </w:rPr>
        <w:t>Z</w:t>
      </w:r>
      <w:r w:rsidRPr="00997E94">
        <w:rPr>
          <w:rFonts w:ascii="Times New Roman" w:hAnsi="Times New Roman" w:cs="Times New Roman"/>
          <w:sz w:val="24"/>
          <w:szCs w:val="24"/>
          <w:vertAlign w:val="subscript"/>
        </w:rPr>
        <w:t>H</w:t>
      </w:r>
      <w:r w:rsidRPr="00C31ACB">
        <w:rPr>
          <w:rFonts w:ascii="Times New Roman" w:hAnsi="Times New Roman" w:cs="Times New Roman"/>
          <w:sz w:val="24"/>
          <w:szCs w:val="24"/>
        </w:rPr>
        <w:t xml:space="preserve"> and </w:t>
      </w:r>
      <w:r w:rsidR="00997E94">
        <w:rPr>
          <w:rFonts w:ascii="Times New Roman" w:hAnsi="Times New Roman" w:cs="Times New Roman"/>
          <w:sz w:val="24"/>
          <w:szCs w:val="24"/>
        </w:rPr>
        <w:t>ρ</w:t>
      </w:r>
      <w:r w:rsidR="00997E94" w:rsidRPr="00997E94">
        <w:rPr>
          <w:rFonts w:ascii="Times New Roman" w:hAnsi="Times New Roman" w:cs="Times New Roman"/>
          <w:sz w:val="24"/>
          <w:szCs w:val="24"/>
          <w:vertAlign w:val="subscript"/>
        </w:rPr>
        <w:t>hv</w:t>
      </w:r>
      <w:r w:rsidR="00997E94" w:rsidRPr="00C31ACB">
        <w:rPr>
          <w:rFonts w:ascii="Times New Roman" w:hAnsi="Times New Roman" w:cs="Times New Roman"/>
          <w:sz w:val="24"/>
          <w:szCs w:val="24"/>
        </w:rPr>
        <w:t xml:space="preserve"> </w:t>
      </w:r>
      <w:r w:rsidRPr="00C31ACB">
        <w:rPr>
          <w:rFonts w:ascii="Times New Roman" w:hAnsi="Times New Roman" w:cs="Times New Roman"/>
          <w:sz w:val="24"/>
          <w:szCs w:val="24"/>
        </w:rPr>
        <w:t>and the correct profiles (but not</w:t>
      </w:r>
      <w:r w:rsidR="00997E94">
        <w:rPr>
          <w:rFonts w:ascii="Times New Roman" w:hAnsi="Times New Roman" w:cs="Times New Roman"/>
          <w:sz w:val="24"/>
          <w:szCs w:val="24"/>
        </w:rPr>
        <w:t xml:space="preserve"> </w:t>
      </w:r>
      <w:r w:rsidRPr="00C31ACB">
        <w:rPr>
          <w:rFonts w:ascii="Times New Roman" w:hAnsi="Times New Roman" w:cs="Times New Roman"/>
          <w:sz w:val="24"/>
          <w:szCs w:val="24"/>
        </w:rPr>
        <w:t>magnitudes)</w:t>
      </w:r>
      <w:r>
        <w:rPr>
          <w:rFonts w:ascii="Times New Roman" w:hAnsi="Times New Roman" w:cs="Times New Roman"/>
          <w:sz w:val="24"/>
          <w:szCs w:val="24"/>
        </w:rPr>
        <w:t xml:space="preserve"> </w:t>
      </w:r>
      <w:r w:rsidRPr="00C31ACB">
        <w:rPr>
          <w:rFonts w:ascii="Times New Roman" w:hAnsi="Times New Roman" w:cs="Times New Roman"/>
          <w:sz w:val="24"/>
          <w:szCs w:val="24"/>
        </w:rPr>
        <w:t>of Z</w:t>
      </w:r>
      <w:r w:rsidRPr="00997E94">
        <w:rPr>
          <w:rFonts w:ascii="Times New Roman" w:hAnsi="Times New Roman" w:cs="Times New Roman"/>
          <w:sz w:val="24"/>
          <w:szCs w:val="24"/>
          <w:vertAlign w:val="subscript"/>
        </w:rPr>
        <w:t>DR</w:t>
      </w:r>
      <w:r w:rsidRPr="00C31ACB">
        <w:rPr>
          <w:rFonts w:ascii="Times New Roman" w:hAnsi="Times New Roman" w:cs="Times New Roman"/>
          <w:sz w:val="24"/>
          <w:szCs w:val="24"/>
        </w:rPr>
        <w:t xml:space="preserve"> and K</w:t>
      </w:r>
      <w:r w:rsidRPr="00997E94">
        <w:rPr>
          <w:rFonts w:ascii="Times New Roman" w:hAnsi="Times New Roman" w:cs="Times New Roman"/>
          <w:sz w:val="24"/>
          <w:szCs w:val="24"/>
          <w:vertAlign w:val="subscript"/>
        </w:rPr>
        <w:t>DP</w:t>
      </w:r>
      <w:r w:rsidRPr="00C31ACB">
        <w:rPr>
          <w:rFonts w:ascii="Times New Roman" w:hAnsi="Times New Roman" w:cs="Times New Roman"/>
          <w:sz w:val="24"/>
          <w:szCs w:val="24"/>
        </w:rPr>
        <w:t>. They concluded that their inability to</w:t>
      </w:r>
      <w:r>
        <w:rPr>
          <w:rFonts w:ascii="Times New Roman" w:hAnsi="Times New Roman" w:cs="Times New Roman"/>
          <w:sz w:val="24"/>
          <w:szCs w:val="24"/>
        </w:rPr>
        <w:t xml:space="preserve"> </w:t>
      </w:r>
      <w:r w:rsidRPr="00C31ACB">
        <w:rPr>
          <w:rFonts w:ascii="Times New Roman" w:hAnsi="Times New Roman" w:cs="Times New Roman"/>
          <w:sz w:val="24"/>
          <w:szCs w:val="24"/>
        </w:rPr>
        <w:t>reproduce the correct profiles and magnitudes of all of the</w:t>
      </w:r>
      <w:r>
        <w:rPr>
          <w:rFonts w:ascii="Times New Roman" w:hAnsi="Times New Roman" w:cs="Times New Roman"/>
          <w:sz w:val="24"/>
          <w:szCs w:val="24"/>
        </w:rPr>
        <w:t xml:space="preserve"> </w:t>
      </w:r>
      <w:r w:rsidRPr="00C31ACB">
        <w:rPr>
          <w:rFonts w:ascii="Times New Roman" w:hAnsi="Times New Roman" w:cs="Times New Roman"/>
          <w:sz w:val="24"/>
          <w:szCs w:val="24"/>
        </w:rPr>
        <w:t>signatures indicated that microphysical processes not included</w:t>
      </w:r>
      <w:r>
        <w:rPr>
          <w:rFonts w:ascii="Times New Roman" w:hAnsi="Times New Roman" w:cs="Times New Roman"/>
          <w:sz w:val="24"/>
          <w:szCs w:val="24"/>
        </w:rPr>
        <w:t xml:space="preserve"> </w:t>
      </w:r>
      <w:r w:rsidRPr="00C31ACB">
        <w:rPr>
          <w:rFonts w:ascii="Times New Roman" w:hAnsi="Times New Roman" w:cs="Times New Roman"/>
          <w:sz w:val="24"/>
          <w:szCs w:val="24"/>
        </w:rPr>
        <w:t>in the model, such as secondary ice production,</w:t>
      </w:r>
      <w:r>
        <w:rPr>
          <w:rFonts w:ascii="Times New Roman" w:hAnsi="Times New Roman" w:cs="Times New Roman"/>
          <w:sz w:val="24"/>
          <w:szCs w:val="24"/>
        </w:rPr>
        <w:t xml:space="preserve"> </w:t>
      </w:r>
      <w:r w:rsidRPr="00C31ACB">
        <w:rPr>
          <w:rFonts w:ascii="Times New Roman" w:hAnsi="Times New Roman" w:cs="Times New Roman"/>
          <w:sz w:val="24"/>
          <w:szCs w:val="24"/>
        </w:rPr>
        <w:t>were likely important factors in producing the observed</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signature. </w:t>
      </w:r>
      <w:r w:rsidR="00997E94">
        <w:rPr>
          <w:rFonts w:ascii="Times New Roman" w:hAnsi="Times New Roman" w:cs="Times New Roman"/>
          <w:sz w:val="24"/>
          <w:szCs w:val="24"/>
        </w:rPr>
        <w:t xml:space="preserve"> </w:t>
      </w:r>
      <w:proofErr w:type="spellStart"/>
      <w:r w:rsidRPr="00C31ACB">
        <w:rPr>
          <w:rFonts w:ascii="Times New Roman" w:hAnsi="Times New Roman" w:cs="Times New Roman"/>
          <w:sz w:val="24"/>
          <w:szCs w:val="24"/>
        </w:rPr>
        <w:t>Bechini</w:t>
      </w:r>
      <w:proofErr w:type="spellEnd"/>
      <w:r w:rsidRPr="00C31ACB">
        <w:rPr>
          <w:rFonts w:ascii="Times New Roman" w:hAnsi="Times New Roman" w:cs="Times New Roman"/>
          <w:sz w:val="24"/>
          <w:szCs w:val="24"/>
        </w:rPr>
        <w:t xml:space="preserve"> et al. (2013) also documented enhanced</w:t>
      </w:r>
      <w:r>
        <w:rPr>
          <w:rFonts w:ascii="Times New Roman" w:hAnsi="Times New Roman" w:cs="Times New Roman"/>
          <w:sz w:val="24"/>
          <w:szCs w:val="24"/>
        </w:rPr>
        <w:t xml:space="preserve"> </w:t>
      </w:r>
      <w:r w:rsidRPr="00C31ACB">
        <w:rPr>
          <w:rFonts w:ascii="Times New Roman" w:hAnsi="Times New Roman" w:cs="Times New Roman"/>
          <w:sz w:val="24"/>
          <w:szCs w:val="24"/>
        </w:rPr>
        <w:t>Z</w:t>
      </w:r>
      <w:r w:rsidRPr="00997E94">
        <w:rPr>
          <w:rFonts w:ascii="Times New Roman" w:hAnsi="Times New Roman" w:cs="Times New Roman"/>
          <w:sz w:val="24"/>
          <w:szCs w:val="24"/>
          <w:vertAlign w:val="subscript"/>
        </w:rPr>
        <w:t>DR</w:t>
      </w:r>
      <w:r w:rsidRPr="00C31ACB">
        <w:rPr>
          <w:rFonts w:ascii="Times New Roman" w:hAnsi="Times New Roman" w:cs="Times New Roman"/>
          <w:sz w:val="24"/>
          <w:szCs w:val="24"/>
        </w:rPr>
        <w:t xml:space="preserve"> and K</w:t>
      </w:r>
      <w:r w:rsidRPr="00997E94">
        <w:rPr>
          <w:rFonts w:ascii="Times New Roman" w:hAnsi="Times New Roman" w:cs="Times New Roman"/>
          <w:sz w:val="24"/>
          <w:szCs w:val="24"/>
          <w:vertAlign w:val="subscript"/>
        </w:rPr>
        <w:t>DP</w:t>
      </w:r>
      <w:r w:rsidRPr="00C31ACB">
        <w:rPr>
          <w:rFonts w:ascii="Times New Roman" w:hAnsi="Times New Roman" w:cs="Times New Roman"/>
          <w:sz w:val="24"/>
          <w:szCs w:val="24"/>
        </w:rPr>
        <w:t xml:space="preserve"> values near the model-indicated </w:t>
      </w:r>
      <w:r w:rsidR="00997E94">
        <w:rPr>
          <w:rFonts w:ascii="Times New Roman" w:hAnsi="Times New Roman" w:cs="Times New Roman"/>
          <w:sz w:val="24"/>
          <w:szCs w:val="24"/>
        </w:rPr>
        <w:t>-</w:t>
      </w:r>
      <w:r w:rsidRPr="00C31ACB">
        <w:rPr>
          <w:rFonts w:ascii="Times New Roman" w:hAnsi="Times New Roman" w:cs="Times New Roman"/>
          <w:sz w:val="24"/>
          <w:szCs w:val="24"/>
        </w:rPr>
        <w:t>15</w:t>
      </w:r>
      <w:r w:rsidR="00997E94">
        <w:rPr>
          <w:rFonts w:ascii="Times New Roman" w:hAnsi="Times New Roman" w:cs="Times New Roman"/>
          <w:sz w:val="24"/>
          <w:szCs w:val="24"/>
        </w:rPr>
        <w:t>°</w:t>
      </w:r>
      <w:r w:rsidRPr="00C31ACB">
        <w:rPr>
          <w:rFonts w:ascii="Times New Roman" w:hAnsi="Times New Roman" w:cs="Times New Roman"/>
          <w:sz w:val="24"/>
          <w:szCs w:val="24"/>
        </w:rPr>
        <w:t>C</w:t>
      </w:r>
      <w:r>
        <w:rPr>
          <w:rFonts w:ascii="Times New Roman" w:hAnsi="Times New Roman" w:cs="Times New Roman"/>
          <w:sz w:val="24"/>
          <w:szCs w:val="24"/>
        </w:rPr>
        <w:t xml:space="preserve"> </w:t>
      </w:r>
      <w:r w:rsidRPr="00C31ACB">
        <w:rPr>
          <w:rFonts w:ascii="Times New Roman" w:hAnsi="Times New Roman" w:cs="Times New Roman"/>
          <w:sz w:val="24"/>
          <w:szCs w:val="24"/>
        </w:rPr>
        <w:t>isotherm in the ice region of precipitating clouds, using</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C- and X-band radars in northwestern Italy. </w:t>
      </w:r>
      <w:r w:rsidR="00997E94">
        <w:rPr>
          <w:rFonts w:ascii="Times New Roman" w:hAnsi="Times New Roman" w:cs="Times New Roman"/>
          <w:sz w:val="24"/>
          <w:szCs w:val="24"/>
        </w:rPr>
        <w:t xml:space="preserve"> </w:t>
      </w:r>
      <w:r w:rsidRPr="00C31ACB">
        <w:rPr>
          <w:rFonts w:ascii="Times New Roman" w:hAnsi="Times New Roman" w:cs="Times New Roman"/>
          <w:sz w:val="24"/>
          <w:szCs w:val="24"/>
        </w:rPr>
        <w:t>They found</w:t>
      </w:r>
      <w:r>
        <w:rPr>
          <w:rFonts w:ascii="Times New Roman" w:hAnsi="Times New Roman" w:cs="Times New Roman"/>
          <w:sz w:val="24"/>
          <w:szCs w:val="24"/>
        </w:rPr>
        <w:t xml:space="preserve"> </w:t>
      </w:r>
      <w:r w:rsidRPr="00C31ACB">
        <w:rPr>
          <w:rFonts w:ascii="Times New Roman" w:hAnsi="Times New Roman" w:cs="Times New Roman"/>
          <w:sz w:val="24"/>
          <w:szCs w:val="24"/>
        </w:rPr>
        <w:t>that these regions of enhancement (K</w:t>
      </w:r>
      <w:r w:rsidRPr="00997E94">
        <w:rPr>
          <w:rFonts w:ascii="Times New Roman" w:hAnsi="Times New Roman" w:cs="Times New Roman"/>
          <w:sz w:val="24"/>
          <w:szCs w:val="24"/>
          <w:vertAlign w:val="subscript"/>
        </w:rPr>
        <w:t>DP</w:t>
      </w:r>
      <w:r w:rsidRPr="00C31ACB">
        <w:rPr>
          <w:rFonts w:ascii="Times New Roman" w:hAnsi="Times New Roman" w:cs="Times New Roman"/>
          <w:sz w:val="24"/>
          <w:szCs w:val="24"/>
        </w:rPr>
        <w:t xml:space="preserve"> values peaked at</w:t>
      </w:r>
      <w:r>
        <w:rPr>
          <w:rFonts w:ascii="Times New Roman" w:hAnsi="Times New Roman" w:cs="Times New Roman"/>
          <w:sz w:val="24"/>
          <w:szCs w:val="24"/>
        </w:rPr>
        <w:t xml:space="preserve"> </w:t>
      </w:r>
      <w:r w:rsidRPr="00C31ACB">
        <w:rPr>
          <w:rFonts w:ascii="Times New Roman" w:hAnsi="Times New Roman" w:cs="Times New Roman"/>
          <w:sz w:val="24"/>
          <w:szCs w:val="24"/>
        </w:rPr>
        <w:t>around 2.0</w:t>
      </w:r>
      <w:r w:rsidR="00997E94">
        <w:rPr>
          <w:rFonts w:ascii="Times New Roman" w:hAnsi="Times New Roman" w:cs="Times New Roman"/>
          <w:sz w:val="24"/>
          <w:szCs w:val="24"/>
        </w:rPr>
        <w:t xml:space="preserve">° </w:t>
      </w:r>
      <w:r w:rsidRPr="00C31ACB">
        <w:rPr>
          <w:rFonts w:ascii="Times New Roman" w:hAnsi="Times New Roman" w:cs="Times New Roman"/>
          <w:sz w:val="24"/>
          <w:szCs w:val="24"/>
        </w:rPr>
        <w:t>km</w:t>
      </w:r>
      <w:r w:rsidR="00997E94" w:rsidRPr="00997E94">
        <w:rPr>
          <w:rFonts w:ascii="Times New Roman" w:hAnsi="Times New Roman" w:cs="Times New Roman"/>
          <w:sz w:val="24"/>
          <w:szCs w:val="24"/>
          <w:vertAlign w:val="superscript"/>
        </w:rPr>
        <w:t>-</w:t>
      </w:r>
      <w:r w:rsidRPr="00997E94">
        <w:rPr>
          <w:rFonts w:ascii="Times New Roman" w:hAnsi="Times New Roman" w:cs="Times New Roman"/>
          <w:sz w:val="24"/>
          <w:szCs w:val="24"/>
          <w:vertAlign w:val="superscript"/>
        </w:rPr>
        <w:t>1</w:t>
      </w:r>
      <w:r w:rsidRPr="00C31ACB">
        <w:rPr>
          <w:rFonts w:ascii="Times New Roman" w:hAnsi="Times New Roman" w:cs="Times New Roman"/>
          <w:sz w:val="24"/>
          <w:szCs w:val="24"/>
        </w:rPr>
        <w:t xml:space="preserve"> at C band) were likely associated with</w:t>
      </w:r>
      <w:r>
        <w:rPr>
          <w:rFonts w:ascii="Times New Roman" w:hAnsi="Times New Roman" w:cs="Times New Roman"/>
          <w:sz w:val="24"/>
          <w:szCs w:val="24"/>
        </w:rPr>
        <w:t xml:space="preserve"> </w:t>
      </w:r>
      <w:r w:rsidRPr="00C31ACB">
        <w:rPr>
          <w:rFonts w:ascii="Times New Roman" w:hAnsi="Times New Roman" w:cs="Times New Roman"/>
          <w:sz w:val="24"/>
          <w:szCs w:val="24"/>
        </w:rPr>
        <w:t>dendritic growth and were correlated with the Z</w:t>
      </w:r>
      <w:r w:rsidRPr="00997E94">
        <w:rPr>
          <w:rFonts w:ascii="Times New Roman" w:hAnsi="Times New Roman" w:cs="Times New Roman"/>
          <w:sz w:val="24"/>
          <w:szCs w:val="24"/>
          <w:vertAlign w:val="subscript"/>
        </w:rPr>
        <w:t>H</w:t>
      </w:r>
      <w:r w:rsidRPr="00C31ACB">
        <w:rPr>
          <w:rFonts w:ascii="Times New Roman" w:hAnsi="Times New Roman" w:cs="Times New Roman"/>
          <w:sz w:val="24"/>
          <w:szCs w:val="24"/>
        </w:rPr>
        <w:t xml:space="preserve"> below.</w:t>
      </w:r>
      <w:r>
        <w:rPr>
          <w:rFonts w:ascii="Times New Roman" w:hAnsi="Times New Roman" w:cs="Times New Roman"/>
          <w:sz w:val="24"/>
          <w:szCs w:val="24"/>
        </w:rPr>
        <w:t xml:space="preserve">  </w:t>
      </w:r>
      <w:r w:rsidRPr="00C31ACB">
        <w:rPr>
          <w:rFonts w:ascii="Times New Roman" w:hAnsi="Times New Roman" w:cs="Times New Roman"/>
          <w:sz w:val="24"/>
          <w:szCs w:val="24"/>
        </w:rPr>
        <w:t>Furthermore, Griffin et al. (2014) observed that DGLs</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near the model-predicted </w:t>
      </w:r>
      <w:r w:rsidR="00997E94">
        <w:rPr>
          <w:rFonts w:ascii="Times New Roman" w:hAnsi="Times New Roman" w:cs="Times New Roman"/>
          <w:sz w:val="24"/>
          <w:szCs w:val="24"/>
        </w:rPr>
        <w:t>-</w:t>
      </w:r>
      <w:r w:rsidRPr="00C31ACB">
        <w:rPr>
          <w:rFonts w:ascii="Times New Roman" w:hAnsi="Times New Roman" w:cs="Times New Roman"/>
          <w:sz w:val="24"/>
          <w:szCs w:val="24"/>
        </w:rPr>
        <w:t>15</w:t>
      </w:r>
      <w:r w:rsidR="00997E94">
        <w:rPr>
          <w:rFonts w:ascii="Times New Roman" w:hAnsi="Times New Roman" w:cs="Times New Roman"/>
          <w:sz w:val="24"/>
          <w:szCs w:val="24"/>
        </w:rPr>
        <w:t>°</w:t>
      </w:r>
      <w:r w:rsidRPr="00C31ACB">
        <w:rPr>
          <w:rFonts w:ascii="Times New Roman" w:hAnsi="Times New Roman" w:cs="Times New Roman"/>
          <w:sz w:val="24"/>
          <w:szCs w:val="24"/>
        </w:rPr>
        <w:t>C isotherm were correlated</w:t>
      </w:r>
      <w:r>
        <w:rPr>
          <w:rFonts w:ascii="Times New Roman" w:hAnsi="Times New Roman" w:cs="Times New Roman"/>
          <w:sz w:val="24"/>
          <w:szCs w:val="24"/>
        </w:rPr>
        <w:t xml:space="preserve"> </w:t>
      </w:r>
      <w:r w:rsidRPr="00C31ACB">
        <w:rPr>
          <w:rFonts w:ascii="Times New Roman" w:hAnsi="Times New Roman" w:cs="Times New Roman"/>
          <w:sz w:val="24"/>
          <w:szCs w:val="24"/>
        </w:rPr>
        <w:t>with increased snowfall and large Z</w:t>
      </w:r>
      <w:r w:rsidRPr="00997E94">
        <w:rPr>
          <w:rFonts w:ascii="Times New Roman" w:hAnsi="Times New Roman" w:cs="Times New Roman"/>
          <w:sz w:val="24"/>
          <w:szCs w:val="24"/>
          <w:vertAlign w:val="subscript"/>
        </w:rPr>
        <w:t>H</w:t>
      </w:r>
      <w:r w:rsidRPr="00C31ACB">
        <w:rPr>
          <w:rFonts w:ascii="Times New Roman" w:hAnsi="Times New Roman" w:cs="Times New Roman"/>
          <w:sz w:val="24"/>
          <w:szCs w:val="24"/>
        </w:rPr>
        <w:t xml:space="preserve"> near the surface</w:t>
      </w:r>
      <w:r>
        <w:rPr>
          <w:rFonts w:ascii="Times New Roman" w:hAnsi="Times New Roman" w:cs="Times New Roman"/>
          <w:sz w:val="24"/>
          <w:szCs w:val="24"/>
        </w:rPr>
        <w:t xml:space="preserve"> </w:t>
      </w:r>
      <w:r w:rsidRPr="00C31ACB">
        <w:rPr>
          <w:rFonts w:ascii="Times New Roman" w:hAnsi="Times New Roman" w:cs="Times New Roman"/>
          <w:sz w:val="24"/>
          <w:szCs w:val="24"/>
        </w:rPr>
        <w:t>in a historic northeastern blizzard, bolstering the</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results of </w:t>
      </w:r>
      <w:proofErr w:type="spellStart"/>
      <w:r w:rsidRPr="00C31ACB">
        <w:rPr>
          <w:rFonts w:ascii="Times New Roman" w:hAnsi="Times New Roman" w:cs="Times New Roman"/>
          <w:sz w:val="24"/>
          <w:szCs w:val="24"/>
        </w:rPr>
        <w:t>Bechini</w:t>
      </w:r>
      <w:proofErr w:type="spellEnd"/>
      <w:r w:rsidRPr="00C31ACB">
        <w:rPr>
          <w:rFonts w:ascii="Times New Roman" w:hAnsi="Times New Roman" w:cs="Times New Roman"/>
          <w:sz w:val="24"/>
          <w:szCs w:val="24"/>
        </w:rPr>
        <w:t xml:space="preserve"> et al. (2013), Andri</w:t>
      </w:r>
      <w:r w:rsidR="00997E94">
        <w:rPr>
          <w:rFonts w:ascii="Times New Roman" w:hAnsi="Times New Roman" w:cs="Times New Roman"/>
          <w:sz w:val="24"/>
          <w:szCs w:val="24"/>
        </w:rPr>
        <w:t xml:space="preserve">ć </w:t>
      </w:r>
      <w:r w:rsidRPr="00C31ACB">
        <w:rPr>
          <w:rFonts w:ascii="Times New Roman" w:hAnsi="Times New Roman" w:cs="Times New Roman"/>
          <w:sz w:val="24"/>
          <w:szCs w:val="24"/>
        </w:rPr>
        <w:t>et al. (2013), and</w:t>
      </w:r>
      <w:r>
        <w:rPr>
          <w:rFonts w:ascii="Times New Roman" w:hAnsi="Times New Roman" w:cs="Times New Roman"/>
          <w:sz w:val="24"/>
          <w:szCs w:val="24"/>
        </w:rPr>
        <w:t xml:space="preserve"> </w:t>
      </w:r>
      <w:r w:rsidRPr="00C31ACB">
        <w:rPr>
          <w:rFonts w:ascii="Times New Roman" w:hAnsi="Times New Roman" w:cs="Times New Roman"/>
          <w:sz w:val="24"/>
          <w:szCs w:val="24"/>
        </w:rPr>
        <w:t>Kennedy and Rutledge (2011).</w:t>
      </w:r>
    </w:p>
    <w:p w:rsidR="00997E94" w:rsidRDefault="00C31ACB" w:rsidP="00545770">
      <w:pPr>
        <w:spacing w:after="0" w:line="480" w:lineRule="auto"/>
        <w:ind w:firstLine="720"/>
        <w:jc w:val="both"/>
        <w:rPr>
          <w:rFonts w:ascii="Times New Roman" w:hAnsi="Times New Roman" w:cs="Times New Roman"/>
          <w:sz w:val="24"/>
          <w:szCs w:val="24"/>
        </w:rPr>
      </w:pPr>
      <w:r w:rsidRPr="00C31ACB">
        <w:rPr>
          <w:rFonts w:ascii="Times New Roman" w:hAnsi="Times New Roman" w:cs="Times New Roman"/>
          <w:sz w:val="24"/>
          <w:szCs w:val="24"/>
        </w:rPr>
        <w:t xml:space="preserve">In a more recent study, </w:t>
      </w:r>
      <w:proofErr w:type="spellStart"/>
      <w:r w:rsidRPr="00C31ACB">
        <w:rPr>
          <w:rFonts w:ascii="Times New Roman" w:hAnsi="Times New Roman" w:cs="Times New Roman"/>
          <w:sz w:val="24"/>
          <w:szCs w:val="24"/>
        </w:rPr>
        <w:t>Schrom</w:t>
      </w:r>
      <w:proofErr w:type="spellEnd"/>
      <w:r w:rsidRPr="00C31ACB">
        <w:rPr>
          <w:rFonts w:ascii="Times New Roman" w:hAnsi="Times New Roman" w:cs="Times New Roman"/>
          <w:sz w:val="24"/>
          <w:szCs w:val="24"/>
        </w:rPr>
        <w:t xml:space="preserve"> et al. (2015) documented</w:t>
      </w:r>
      <w:r>
        <w:rPr>
          <w:rFonts w:ascii="Times New Roman" w:hAnsi="Times New Roman" w:cs="Times New Roman"/>
          <w:sz w:val="24"/>
          <w:szCs w:val="24"/>
        </w:rPr>
        <w:t xml:space="preserve"> </w:t>
      </w:r>
      <w:r w:rsidRPr="00C31ACB">
        <w:rPr>
          <w:rFonts w:ascii="Times New Roman" w:hAnsi="Times New Roman" w:cs="Times New Roman"/>
          <w:sz w:val="24"/>
          <w:szCs w:val="24"/>
        </w:rPr>
        <w:t>X-band observations of these enhanced K</w:t>
      </w:r>
      <w:r w:rsidRPr="00997E94">
        <w:rPr>
          <w:rFonts w:ascii="Times New Roman" w:hAnsi="Times New Roman" w:cs="Times New Roman"/>
          <w:sz w:val="24"/>
          <w:szCs w:val="24"/>
          <w:vertAlign w:val="subscript"/>
        </w:rPr>
        <w:t>DP</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signatures near </w:t>
      </w:r>
      <w:r w:rsidR="00997E94">
        <w:rPr>
          <w:rFonts w:ascii="Times New Roman" w:hAnsi="Times New Roman" w:cs="Times New Roman"/>
          <w:sz w:val="24"/>
          <w:szCs w:val="24"/>
        </w:rPr>
        <w:t>-</w:t>
      </w:r>
      <w:r w:rsidRPr="00C31ACB">
        <w:rPr>
          <w:rFonts w:ascii="Times New Roman" w:hAnsi="Times New Roman" w:cs="Times New Roman"/>
          <w:sz w:val="24"/>
          <w:szCs w:val="24"/>
        </w:rPr>
        <w:t>15</w:t>
      </w:r>
      <w:r w:rsidR="00997E94">
        <w:rPr>
          <w:rFonts w:ascii="Times New Roman" w:hAnsi="Times New Roman" w:cs="Times New Roman"/>
          <w:sz w:val="24"/>
          <w:szCs w:val="24"/>
        </w:rPr>
        <w:t>°</w:t>
      </w:r>
      <w:r w:rsidRPr="00C31ACB">
        <w:rPr>
          <w:rFonts w:ascii="Times New Roman" w:hAnsi="Times New Roman" w:cs="Times New Roman"/>
          <w:sz w:val="24"/>
          <w:szCs w:val="24"/>
        </w:rPr>
        <w:t>C, with Z</w:t>
      </w:r>
      <w:r w:rsidRPr="00997E94">
        <w:rPr>
          <w:rFonts w:ascii="Times New Roman" w:hAnsi="Times New Roman" w:cs="Times New Roman"/>
          <w:sz w:val="24"/>
          <w:szCs w:val="24"/>
          <w:vertAlign w:val="subscript"/>
        </w:rPr>
        <w:t>DR</w:t>
      </w:r>
      <w:r w:rsidRPr="00C31ACB">
        <w:rPr>
          <w:rFonts w:ascii="Times New Roman" w:hAnsi="Times New Roman" w:cs="Times New Roman"/>
          <w:sz w:val="24"/>
          <w:szCs w:val="24"/>
        </w:rPr>
        <w:t xml:space="preserve"> decreasing and Z</w:t>
      </w:r>
      <w:r w:rsidRPr="00997E94">
        <w:rPr>
          <w:rFonts w:ascii="Times New Roman" w:hAnsi="Times New Roman" w:cs="Times New Roman"/>
          <w:sz w:val="24"/>
          <w:szCs w:val="24"/>
          <w:vertAlign w:val="subscript"/>
        </w:rPr>
        <w:t>H</w:t>
      </w:r>
      <w:r>
        <w:rPr>
          <w:rFonts w:ascii="Times New Roman" w:hAnsi="Times New Roman" w:cs="Times New Roman"/>
          <w:sz w:val="24"/>
          <w:szCs w:val="24"/>
        </w:rPr>
        <w:t xml:space="preserve"> </w:t>
      </w:r>
      <w:r w:rsidRPr="00C31ACB">
        <w:rPr>
          <w:rFonts w:ascii="Times New Roman" w:hAnsi="Times New Roman" w:cs="Times New Roman"/>
          <w:sz w:val="24"/>
          <w:szCs w:val="24"/>
        </w:rPr>
        <w:t>increasing toward the ground (indicating aggregation</w:t>
      </w:r>
      <w:r>
        <w:rPr>
          <w:rFonts w:ascii="Times New Roman" w:hAnsi="Times New Roman" w:cs="Times New Roman"/>
          <w:sz w:val="24"/>
          <w:szCs w:val="24"/>
        </w:rPr>
        <w:t xml:space="preserve"> </w:t>
      </w:r>
      <w:r w:rsidRPr="00C31ACB">
        <w:rPr>
          <w:rFonts w:ascii="Times New Roman" w:hAnsi="Times New Roman" w:cs="Times New Roman"/>
          <w:sz w:val="24"/>
          <w:szCs w:val="24"/>
        </w:rPr>
        <w:t>or riming), within several Colorado winter storms. They</w:t>
      </w:r>
      <w:r>
        <w:rPr>
          <w:rFonts w:ascii="Times New Roman" w:hAnsi="Times New Roman" w:cs="Times New Roman"/>
          <w:sz w:val="24"/>
          <w:szCs w:val="24"/>
        </w:rPr>
        <w:t xml:space="preserve"> </w:t>
      </w:r>
      <w:r w:rsidRPr="00C31ACB">
        <w:rPr>
          <w:rFonts w:ascii="Times New Roman" w:hAnsi="Times New Roman" w:cs="Times New Roman"/>
          <w:sz w:val="24"/>
          <w:szCs w:val="24"/>
        </w:rPr>
        <w:t>retrieved particle size distributions of dendrites and</w:t>
      </w:r>
      <w:r>
        <w:rPr>
          <w:rFonts w:ascii="Times New Roman" w:hAnsi="Times New Roman" w:cs="Times New Roman"/>
          <w:sz w:val="24"/>
          <w:szCs w:val="24"/>
        </w:rPr>
        <w:t xml:space="preserve"> </w:t>
      </w:r>
      <w:r w:rsidRPr="00C31ACB">
        <w:rPr>
          <w:rFonts w:ascii="Times New Roman" w:hAnsi="Times New Roman" w:cs="Times New Roman"/>
          <w:sz w:val="24"/>
          <w:szCs w:val="24"/>
        </w:rPr>
        <w:t>plates, demonstrating that enhancements in Z</w:t>
      </w:r>
      <w:r w:rsidRPr="00997E94">
        <w:rPr>
          <w:rFonts w:ascii="Times New Roman" w:hAnsi="Times New Roman" w:cs="Times New Roman"/>
          <w:sz w:val="24"/>
          <w:szCs w:val="24"/>
          <w:vertAlign w:val="subscript"/>
        </w:rPr>
        <w:t>DR</w:t>
      </w:r>
      <w:r w:rsidRPr="00C31ACB">
        <w:rPr>
          <w:rFonts w:ascii="Times New Roman" w:hAnsi="Times New Roman" w:cs="Times New Roman"/>
          <w:sz w:val="24"/>
          <w:szCs w:val="24"/>
        </w:rPr>
        <w:t xml:space="preserve"> can</w:t>
      </w:r>
      <w:r>
        <w:rPr>
          <w:rFonts w:ascii="Times New Roman" w:hAnsi="Times New Roman" w:cs="Times New Roman"/>
          <w:sz w:val="24"/>
          <w:szCs w:val="24"/>
        </w:rPr>
        <w:t xml:space="preserve"> </w:t>
      </w:r>
      <w:r w:rsidRPr="00C31ACB">
        <w:rPr>
          <w:rFonts w:ascii="Times New Roman" w:hAnsi="Times New Roman" w:cs="Times New Roman"/>
          <w:sz w:val="24"/>
          <w:szCs w:val="24"/>
        </w:rPr>
        <w:t>likely indicate both plates and dendrites.</w:t>
      </w:r>
      <w:r w:rsidR="00997E94">
        <w:rPr>
          <w:rFonts w:ascii="Times New Roman" w:hAnsi="Times New Roman" w:cs="Times New Roman"/>
          <w:sz w:val="24"/>
          <w:szCs w:val="24"/>
        </w:rPr>
        <w:t xml:space="preserve"> </w:t>
      </w:r>
      <w:r w:rsidRPr="00C31ACB">
        <w:rPr>
          <w:rFonts w:ascii="Times New Roman" w:hAnsi="Times New Roman" w:cs="Times New Roman"/>
          <w:sz w:val="24"/>
          <w:szCs w:val="24"/>
        </w:rPr>
        <w:t xml:space="preserve"> Similarly,</w:t>
      </w:r>
      <w:r>
        <w:rPr>
          <w:rFonts w:ascii="Times New Roman" w:hAnsi="Times New Roman" w:cs="Times New Roman"/>
          <w:sz w:val="24"/>
          <w:szCs w:val="24"/>
        </w:rPr>
        <w:t xml:space="preserve"> </w:t>
      </w:r>
      <w:proofErr w:type="spellStart"/>
      <w:r w:rsidRPr="00C31ACB">
        <w:rPr>
          <w:rFonts w:ascii="Times New Roman" w:hAnsi="Times New Roman" w:cs="Times New Roman"/>
          <w:sz w:val="24"/>
          <w:szCs w:val="24"/>
        </w:rPr>
        <w:t>Wolde</w:t>
      </w:r>
      <w:proofErr w:type="spellEnd"/>
      <w:r w:rsidRPr="00C31ACB">
        <w:rPr>
          <w:rFonts w:ascii="Times New Roman" w:hAnsi="Times New Roman" w:cs="Times New Roman"/>
          <w:sz w:val="24"/>
          <w:szCs w:val="24"/>
        </w:rPr>
        <w:t xml:space="preserve"> and Vali (2001) reported hexagonal plates, </w:t>
      </w:r>
      <w:proofErr w:type="spellStart"/>
      <w:r w:rsidRPr="00C31ACB">
        <w:rPr>
          <w:rFonts w:ascii="Times New Roman" w:hAnsi="Times New Roman" w:cs="Times New Roman"/>
          <w:sz w:val="24"/>
          <w:szCs w:val="24"/>
        </w:rPr>
        <w:t>stellars</w:t>
      </w:r>
      <w:proofErr w:type="spellEnd"/>
      <w:r w:rsidRPr="00C31ACB">
        <w:rPr>
          <w:rFonts w:ascii="Times New Roman" w:hAnsi="Times New Roman" w:cs="Times New Roman"/>
          <w:sz w:val="24"/>
          <w:szCs w:val="24"/>
        </w:rPr>
        <w:t>,</w:t>
      </w:r>
      <w:r>
        <w:rPr>
          <w:rFonts w:ascii="Times New Roman" w:hAnsi="Times New Roman" w:cs="Times New Roman"/>
          <w:sz w:val="24"/>
          <w:szCs w:val="24"/>
        </w:rPr>
        <w:t xml:space="preserve"> </w:t>
      </w:r>
      <w:r w:rsidRPr="00C31ACB">
        <w:rPr>
          <w:rFonts w:ascii="Times New Roman" w:hAnsi="Times New Roman" w:cs="Times New Roman"/>
          <w:sz w:val="24"/>
          <w:szCs w:val="24"/>
        </w:rPr>
        <w:t>and dendrites occurring within large Z</w:t>
      </w:r>
      <w:r w:rsidRPr="00997E94">
        <w:rPr>
          <w:rFonts w:ascii="Times New Roman" w:hAnsi="Times New Roman" w:cs="Times New Roman"/>
          <w:sz w:val="24"/>
          <w:szCs w:val="24"/>
          <w:vertAlign w:val="subscript"/>
        </w:rPr>
        <w:t>DR</w:t>
      </w:r>
      <w:r w:rsidRPr="00C31ACB">
        <w:rPr>
          <w:rFonts w:ascii="Times New Roman" w:hAnsi="Times New Roman" w:cs="Times New Roman"/>
          <w:sz w:val="24"/>
          <w:szCs w:val="24"/>
        </w:rPr>
        <w:t xml:space="preserve"> near</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the </w:t>
      </w:r>
      <w:r w:rsidR="00997E94">
        <w:rPr>
          <w:rFonts w:ascii="Times New Roman" w:hAnsi="Times New Roman" w:cs="Times New Roman"/>
          <w:sz w:val="24"/>
          <w:szCs w:val="24"/>
        </w:rPr>
        <w:t>-</w:t>
      </w:r>
      <w:r w:rsidRPr="00C31ACB">
        <w:rPr>
          <w:rFonts w:ascii="Times New Roman" w:hAnsi="Times New Roman" w:cs="Times New Roman"/>
          <w:sz w:val="24"/>
          <w:szCs w:val="24"/>
        </w:rPr>
        <w:t>15</w:t>
      </w:r>
      <w:r w:rsidR="00997E94">
        <w:rPr>
          <w:rFonts w:ascii="Times New Roman" w:hAnsi="Times New Roman" w:cs="Times New Roman"/>
          <w:sz w:val="24"/>
          <w:szCs w:val="24"/>
        </w:rPr>
        <w:t>°</w:t>
      </w:r>
      <w:r w:rsidRPr="00C31ACB">
        <w:rPr>
          <w:rFonts w:ascii="Times New Roman" w:hAnsi="Times New Roman" w:cs="Times New Roman"/>
          <w:sz w:val="24"/>
          <w:szCs w:val="24"/>
        </w:rPr>
        <w:t xml:space="preserve">C isotherm. </w:t>
      </w:r>
      <w:r w:rsidR="00997E94">
        <w:rPr>
          <w:rFonts w:ascii="Times New Roman" w:hAnsi="Times New Roman" w:cs="Times New Roman"/>
          <w:sz w:val="24"/>
          <w:szCs w:val="24"/>
        </w:rPr>
        <w:t xml:space="preserve"> </w:t>
      </w:r>
      <w:r w:rsidRPr="00C31ACB">
        <w:rPr>
          <w:rFonts w:ascii="Times New Roman" w:hAnsi="Times New Roman" w:cs="Times New Roman"/>
          <w:sz w:val="24"/>
          <w:szCs w:val="24"/>
        </w:rPr>
        <w:t>To help identify regions of likely</w:t>
      </w:r>
      <w:r>
        <w:rPr>
          <w:rFonts w:ascii="Times New Roman" w:hAnsi="Times New Roman" w:cs="Times New Roman"/>
          <w:sz w:val="24"/>
          <w:szCs w:val="24"/>
        </w:rPr>
        <w:t xml:space="preserve"> </w:t>
      </w:r>
      <w:r w:rsidRPr="00C31ACB">
        <w:rPr>
          <w:rFonts w:ascii="Times New Roman" w:hAnsi="Times New Roman" w:cs="Times New Roman"/>
          <w:sz w:val="24"/>
          <w:szCs w:val="24"/>
        </w:rPr>
        <w:t>icing hazards, Williams et al. (2015) identified two categories</w:t>
      </w:r>
      <w:r>
        <w:rPr>
          <w:rFonts w:ascii="Times New Roman" w:hAnsi="Times New Roman" w:cs="Times New Roman"/>
          <w:sz w:val="24"/>
          <w:szCs w:val="24"/>
        </w:rPr>
        <w:t xml:space="preserve"> </w:t>
      </w:r>
      <w:r w:rsidRPr="00C31ACB">
        <w:rPr>
          <w:rFonts w:ascii="Times New Roman" w:hAnsi="Times New Roman" w:cs="Times New Roman"/>
          <w:sz w:val="24"/>
          <w:szCs w:val="24"/>
        </w:rPr>
        <w:t>of enhanced Z</w:t>
      </w:r>
      <w:r w:rsidRPr="00997E94">
        <w:rPr>
          <w:rFonts w:ascii="Times New Roman" w:hAnsi="Times New Roman" w:cs="Times New Roman"/>
          <w:sz w:val="24"/>
          <w:szCs w:val="24"/>
          <w:vertAlign w:val="subscript"/>
        </w:rPr>
        <w:t>DR</w:t>
      </w:r>
      <w:r w:rsidRPr="00C31ACB">
        <w:rPr>
          <w:rFonts w:ascii="Times New Roman" w:hAnsi="Times New Roman" w:cs="Times New Roman"/>
          <w:sz w:val="24"/>
          <w:szCs w:val="24"/>
        </w:rPr>
        <w:t xml:space="preserve"> in winter and summer stratiform</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systems. </w:t>
      </w:r>
      <w:r w:rsidR="00997E94">
        <w:rPr>
          <w:rFonts w:ascii="Times New Roman" w:hAnsi="Times New Roman" w:cs="Times New Roman"/>
          <w:sz w:val="24"/>
          <w:szCs w:val="24"/>
        </w:rPr>
        <w:t xml:space="preserve"> </w:t>
      </w:r>
      <w:r w:rsidRPr="00C31ACB">
        <w:rPr>
          <w:rFonts w:ascii="Times New Roman" w:hAnsi="Times New Roman" w:cs="Times New Roman"/>
          <w:sz w:val="24"/>
          <w:szCs w:val="24"/>
        </w:rPr>
        <w:lastRenderedPageBreak/>
        <w:t>In one category, Z</w:t>
      </w:r>
      <w:r w:rsidRPr="00997E94">
        <w:rPr>
          <w:rFonts w:ascii="Times New Roman" w:hAnsi="Times New Roman" w:cs="Times New Roman"/>
          <w:sz w:val="24"/>
          <w:szCs w:val="24"/>
          <w:vertAlign w:val="subscript"/>
        </w:rPr>
        <w:t>DR</w:t>
      </w:r>
      <w:r w:rsidRPr="00C31ACB">
        <w:rPr>
          <w:rFonts w:ascii="Times New Roman" w:hAnsi="Times New Roman" w:cs="Times New Roman"/>
          <w:sz w:val="24"/>
          <w:szCs w:val="24"/>
        </w:rPr>
        <w:t xml:space="preserve"> between 0 and 3</w:t>
      </w:r>
      <w:r w:rsidR="00997E94">
        <w:rPr>
          <w:rFonts w:ascii="Times New Roman" w:hAnsi="Times New Roman" w:cs="Times New Roman"/>
          <w:sz w:val="24"/>
          <w:szCs w:val="24"/>
        </w:rPr>
        <w:t xml:space="preserve"> </w:t>
      </w:r>
      <w:r w:rsidRPr="00C31ACB">
        <w:rPr>
          <w:rFonts w:ascii="Times New Roman" w:hAnsi="Times New Roman" w:cs="Times New Roman"/>
          <w:sz w:val="24"/>
          <w:szCs w:val="24"/>
        </w:rPr>
        <w:t>dB occur</w:t>
      </w:r>
      <w:r>
        <w:rPr>
          <w:rFonts w:ascii="Times New Roman" w:hAnsi="Times New Roman" w:cs="Times New Roman"/>
          <w:sz w:val="24"/>
          <w:szCs w:val="24"/>
        </w:rPr>
        <w:t xml:space="preserve"> </w:t>
      </w:r>
      <w:r w:rsidRPr="00C31ACB">
        <w:rPr>
          <w:rFonts w:ascii="Times New Roman" w:hAnsi="Times New Roman" w:cs="Times New Roman"/>
          <w:sz w:val="24"/>
          <w:szCs w:val="24"/>
        </w:rPr>
        <w:t>in larger Z</w:t>
      </w:r>
      <w:r w:rsidRPr="00997E94">
        <w:rPr>
          <w:rFonts w:ascii="Times New Roman" w:hAnsi="Times New Roman" w:cs="Times New Roman"/>
          <w:sz w:val="24"/>
          <w:szCs w:val="24"/>
          <w:vertAlign w:val="subscript"/>
        </w:rPr>
        <w:t>H</w:t>
      </w:r>
      <w:r w:rsidRPr="00C31ACB">
        <w:rPr>
          <w:rFonts w:ascii="Times New Roman" w:hAnsi="Times New Roman" w:cs="Times New Roman"/>
          <w:sz w:val="24"/>
          <w:szCs w:val="24"/>
        </w:rPr>
        <w:t xml:space="preserve"> (i.e., 10–30 dBZ) when dendrites are present</w:t>
      </w:r>
      <w:r>
        <w:rPr>
          <w:rFonts w:ascii="Times New Roman" w:hAnsi="Times New Roman" w:cs="Times New Roman"/>
          <w:sz w:val="24"/>
          <w:szCs w:val="24"/>
        </w:rPr>
        <w:t xml:space="preserve"> </w:t>
      </w:r>
      <w:r w:rsidRPr="00C31ACB">
        <w:rPr>
          <w:rFonts w:ascii="Times New Roman" w:hAnsi="Times New Roman" w:cs="Times New Roman"/>
          <w:sz w:val="24"/>
          <w:szCs w:val="24"/>
        </w:rPr>
        <w:t>among supercooled water and water-saturated environments,</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at temperatures between </w:t>
      </w:r>
      <w:r w:rsidR="00997E94">
        <w:rPr>
          <w:rFonts w:ascii="Times New Roman" w:hAnsi="Times New Roman" w:cs="Times New Roman"/>
          <w:sz w:val="24"/>
          <w:szCs w:val="24"/>
        </w:rPr>
        <w:t>-</w:t>
      </w:r>
      <w:r w:rsidRPr="00C31ACB">
        <w:rPr>
          <w:rFonts w:ascii="Times New Roman" w:hAnsi="Times New Roman" w:cs="Times New Roman"/>
          <w:sz w:val="24"/>
          <w:szCs w:val="24"/>
        </w:rPr>
        <w:t>10</w:t>
      </w:r>
      <w:r w:rsidR="00997E94">
        <w:rPr>
          <w:rFonts w:ascii="Times New Roman" w:hAnsi="Times New Roman" w:cs="Times New Roman"/>
          <w:sz w:val="24"/>
          <w:szCs w:val="24"/>
        </w:rPr>
        <w:t>°</w:t>
      </w:r>
      <w:r w:rsidRPr="00C31ACB">
        <w:rPr>
          <w:rFonts w:ascii="Times New Roman" w:hAnsi="Times New Roman" w:cs="Times New Roman"/>
          <w:sz w:val="24"/>
          <w:szCs w:val="24"/>
        </w:rPr>
        <w:t xml:space="preserve"> and </w:t>
      </w:r>
      <w:r w:rsidR="00997E94">
        <w:rPr>
          <w:rFonts w:ascii="Times New Roman" w:hAnsi="Times New Roman" w:cs="Times New Roman"/>
          <w:sz w:val="24"/>
          <w:szCs w:val="24"/>
        </w:rPr>
        <w:t>-</w:t>
      </w:r>
      <w:r w:rsidRPr="00C31ACB">
        <w:rPr>
          <w:rFonts w:ascii="Times New Roman" w:hAnsi="Times New Roman" w:cs="Times New Roman"/>
          <w:sz w:val="24"/>
          <w:szCs w:val="24"/>
        </w:rPr>
        <w:t>20</w:t>
      </w:r>
      <w:r w:rsidR="00997E94">
        <w:rPr>
          <w:rFonts w:ascii="Times New Roman" w:hAnsi="Times New Roman" w:cs="Times New Roman"/>
          <w:sz w:val="24"/>
          <w:szCs w:val="24"/>
        </w:rPr>
        <w:t>°</w:t>
      </w:r>
      <w:r w:rsidRPr="00C31ACB">
        <w:rPr>
          <w:rFonts w:ascii="Times New Roman" w:hAnsi="Times New Roman" w:cs="Times New Roman"/>
          <w:sz w:val="24"/>
          <w:szCs w:val="24"/>
        </w:rPr>
        <w:t xml:space="preserve">C. </w:t>
      </w:r>
      <w:r w:rsidR="00997E94">
        <w:rPr>
          <w:rFonts w:ascii="Times New Roman" w:hAnsi="Times New Roman" w:cs="Times New Roman"/>
          <w:sz w:val="24"/>
          <w:szCs w:val="24"/>
        </w:rPr>
        <w:t xml:space="preserve"> </w:t>
      </w:r>
      <w:r w:rsidRPr="00C31ACB">
        <w:rPr>
          <w:rFonts w:ascii="Times New Roman" w:hAnsi="Times New Roman" w:cs="Times New Roman"/>
          <w:sz w:val="24"/>
          <w:szCs w:val="24"/>
        </w:rPr>
        <w:t>They</w:t>
      </w:r>
      <w:r>
        <w:rPr>
          <w:rFonts w:ascii="Times New Roman" w:hAnsi="Times New Roman" w:cs="Times New Roman"/>
          <w:sz w:val="24"/>
          <w:szCs w:val="24"/>
        </w:rPr>
        <w:t xml:space="preserve"> </w:t>
      </w:r>
      <w:r w:rsidRPr="00C31ACB">
        <w:rPr>
          <w:rFonts w:ascii="Times New Roman" w:hAnsi="Times New Roman" w:cs="Times New Roman"/>
          <w:sz w:val="24"/>
          <w:szCs w:val="24"/>
        </w:rPr>
        <w:t>described how this region can potentially produce hazardous</w:t>
      </w:r>
      <w:r>
        <w:rPr>
          <w:rFonts w:ascii="Times New Roman" w:hAnsi="Times New Roman" w:cs="Times New Roman"/>
          <w:sz w:val="24"/>
          <w:szCs w:val="24"/>
        </w:rPr>
        <w:t xml:space="preserve"> </w:t>
      </w:r>
      <w:r w:rsidRPr="00C31ACB">
        <w:rPr>
          <w:rFonts w:ascii="Times New Roman" w:hAnsi="Times New Roman" w:cs="Times New Roman"/>
          <w:sz w:val="24"/>
          <w:szCs w:val="24"/>
        </w:rPr>
        <w:t>icing conditions for aircraft.</w:t>
      </w:r>
      <w:r w:rsidR="009464E9">
        <w:rPr>
          <w:rFonts w:ascii="Times New Roman" w:hAnsi="Times New Roman" w:cs="Times New Roman"/>
          <w:sz w:val="24"/>
          <w:szCs w:val="24"/>
        </w:rPr>
        <w:t xml:space="preserve"> </w:t>
      </w:r>
      <w:r w:rsidRPr="00C31ACB">
        <w:rPr>
          <w:rFonts w:ascii="Times New Roman" w:hAnsi="Times New Roman" w:cs="Times New Roman"/>
          <w:sz w:val="24"/>
          <w:szCs w:val="24"/>
        </w:rPr>
        <w:t xml:space="preserve"> In their second category,</w:t>
      </w:r>
      <w:r>
        <w:rPr>
          <w:rFonts w:ascii="Times New Roman" w:hAnsi="Times New Roman" w:cs="Times New Roman"/>
          <w:sz w:val="24"/>
          <w:szCs w:val="24"/>
        </w:rPr>
        <w:t xml:space="preserve"> </w:t>
      </w:r>
      <w:r w:rsidRPr="00C31ACB">
        <w:rPr>
          <w:rFonts w:ascii="Times New Roman" w:hAnsi="Times New Roman" w:cs="Times New Roman"/>
          <w:sz w:val="24"/>
          <w:szCs w:val="24"/>
        </w:rPr>
        <w:t>flat-plate and dendritic crystals are associated with</w:t>
      </w:r>
      <w:r>
        <w:rPr>
          <w:rFonts w:ascii="Times New Roman" w:hAnsi="Times New Roman" w:cs="Times New Roman"/>
          <w:sz w:val="24"/>
          <w:szCs w:val="24"/>
        </w:rPr>
        <w:t xml:space="preserve"> </w:t>
      </w:r>
      <w:r w:rsidRPr="00C31ACB">
        <w:rPr>
          <w:rFonts w:ascii="Times New Roman" w:hAnsi="Times New Roman" w:cs="Times New Roman"/>
          <w:sz w:val="24"/>
          <w:szCs w:val="24"/>
        </w:rPr>
        <w:t>Z</w:t>
      </w:r>
      <w:r w:rsidRPr="00997E94">
        <w:rPr>
          <w:rFonts w:ascii="Times New Roman" w:hAnsi="Times New Roman" w:cs="Times New Roman"/>
          <w:sz w:val="24"/>
          <w:szCs w:val="24"/>
          <w:vertAlign w:val="subscript"/>
        </w:rPr>
        <w:t>DR</w:t>
      </w:r>
      <w:r w:rsidRPr="00C31ACB">
        <w:rPr>
          <w:rFonts w:ascii="Times New Roman" w:hAnsi="Times New Roman" w:cs="Times New Roman"/>
          <w:sz w:val="24"/>
          <w:szCs w:val="24"/>
        </w:rPr>
        <w:t xml:space="preserve"> between 3 and 7 dB, in areas of lower Z</w:t>
      </w:r>
      <w:r w:rsidRPr="00997E94">
        <w:rPr>
          <w:rFonts w:ascii="Times New Roman" w:hAnsi="Times New Roman" w:cs="Times New Roman"/>
          <w:sz w:val="24"/>
          <w:szCs w:val="24"/>
          <w:vertAlign w:val="subscript"/>
        </w:rPr>
        <w:t>H</w:t>
      </w:r>
      <w:r w:rsidRPr="00C31ACB">
        <w:rPr>
          <w:rFonts w:ascii="Times New Roman" w:hAnsi="Times New Roman" w:cs="Times New Roman"/>
          <w:sz w:val="24"/>
          <w:szCs w:val="24"/>
        </w:rPr>
        <w:t xml:space="preserve"> (i.e.,</w:t>
      </w:r>
      <w:r>
        <w:rPr>
          <w:rFonts w:ascii="Times New Roman" w:hAnsi="Times New Roman" w:cs="Times New Roman"/>
          <w:sz w:val="24"/>
          <w:szCs w:val="24"/>
        </w:rPr>
        <w:t xml:space="preserve"> </w:t>
      </w:r>
      <w:r w:rsidRPr="00C31ACB">
        <w:rPr>
          <w:rFonts w:ascii="Times New Roman" w:hAnsi="Times New Roman" w:cs="Times New Roman"/>
          <w:sz w:val="24"/>
          <w:szCs w:val="24"/>
        </w:rPr>
        <w:t>from</w:t>
      </w:r>
      <w:r w:rsidR="00997E94">
        <w:rPr>
          <w:rFonts w:ascii="Times New Roman" w:hAnsi="Times New Roman" w:cs="Times New Roman"/>
          <w:sz w:val="24"/>
          <w:szCs w:val="24"/>
        </w:rPr>
        <w:t xml:space="preserve"> -</w:t>
      </w:r>
      <w:r w:rsidRPr="00C31ACB">
        <w:rPr>
          <w:rFonts w:ascii="Times New Roman" w:hAnsi="Times New Roman" w:cs="Times New Roman"/>
          <w:sz w:val="24"/>
          <w:szCs w:val="24"/>
        </w:rPr>
        <w:t>10 to 10</w:t>
      </w:r>
      <w:r w:rsidR="00997E94">
        <w:rPr>
          <w:rFonts w:ascii="Times New Roman" w:hAnsi="Times New Roman" w:cs="Times New Roman"/>
          <w:sz w:val="24"/>
          <w:szCs w:val="24"/>
        </w:rPr>
        <w:t xml:space="preserve"> </w:t>
      </w:r>
      <w:r w:rsidRPr="00C31ACB">
        <w:rPr>
          <w:rFonts w:ascii="Times New Roman" w:hAnsi="Times New Roman" w:cs="Times New Roman"/>
          <w:sz w:val="24"/>
          <w:szCs w:val="24"/>
        </w:rPr>
        <w:t xml:space="preserve">dBZ) near the tops of clouds. </w:t>
      </w:r>
      <w:r w:rsidR="00997E94">
        <w:rPr>
          <w:rFonts w:ascii="Times New Roman" w:hAnsi="Times New Roman" w:cs="Times New Roman"/>
          <w:sz w:val="24"/>
          <w:szCs w:val="24"/>
        </w:rPr>
        <w:t xml:space="preserve"> </w:t>
      </w:r>
      <w:r w:rsidRPr="00C31ACB">
        <w:rPr>
          <w:rFonts w:ascii="Times New Roman" w:hAnsi="Times New Roman" w:cs="Times New Roman"/>
          <w:sz w:val="24"/>
          <w:szCs w:val="24"/>
        </w:rPr>
        <w:t>In this region,</w:t>
      </w:r>
      <w:r>
        <w:rPr>
          <w:rFonts w:ascii="Times New Roman" w:hAnsi="Times New Roman" w:cs="Times New Roman"/>
          <w:sz w:val="24"/>
          <w:szCs w:val="24"/>
        </w:rPr>
        <w:t xml:space="preserve"> </w:t>
      </w:r>
      <w:r w:rsidRPr="00C31ACB">
        <w:rPr>
          <w:rFonts w:ascii="Times New Roman" w:hAnsi="Times New Roman" w:cs="Times New Roman"/>
          <w:sz w:val="24"/>
          <w:szCs w:val="24"/>
        </w:rPr>
        <w:t>they found evidence of diffusional growth of the high</w:t>
      </w:r>
      <w:r w:rsidR="00997E94">
        <w:rPr>
          <w:rFonts w:ascii="Times New Roman" w:hAnsi="Times New Roman" w:cs="Times New Roman"/>
          <w:sz w:val="24"/>
          <w:szCs w:val="24"/>
        </w:rPr>
        <w:t xml:space="preserve"> </w:t>
      </w:r>
      <w:r w:rsidRPr="00C31ACB">
        <w:rPr>
          <w:rFonts w:ascii="Times New Roman" w:hAnsi="Times New Roman" w:cs="Times New Roman"/>
          <w:sz w:val="24"/>
          <w:szCs w:val="24"/>
        </w:rPr>
        <w:t>aspect-</w:t>
      </w:r>
      <w:r>
        <w:rPr>
          <w:rFonts w:ascii="Times New Roman" w:hAnsi="Times New Roman" w:cs="Times New Roman"/>
          <w:sz w:val="24"/>
          <w:szCs w:val="24"/>
        </w:rPr>
        <w:t xml:space="preserve"> </w:t>
      </w:r>
      <w:r w:rsidRPr="00C31ACB">
        <w:rPr>
          <w:rFonts w:ascii="Times New Roman" w:hAnsi="Times New Roman" w:cs="Times New Roman"/>
          <w:sz w:val="24"/>
          <w:szCs w:val="24"/>
        </w:rPr>
        <w:t>ratio ice crystals, within</w:t>
      </w:r>
      <w:r w:rsidR="00997E94">
        <w:rPr>
          <w:rFonts w:ascii="Times New Roman" w:hAnsi="Times New Roman" w:cs="Times New Roman"/>
          <w:sz w:val="24"/>
          <w:szCs w:val="24"/>
        </w:rPr>
        <w:t xml:space="preserve"> </w:t>
      </w:r>
      <w:r w:rsidRPr="00C31ACB">
        <w:rPr>
          <w:rFonts w:ascii="Times New Roman" w:hAnsi="Times New Roman" w:cs="Times New Roman"/>
          <w:sz w:val="24"/>
          <w:szCs w:val="24"/>
        </w:rPr>
        <w:t>minimal or absent amounts</w:t>
      </w:r>
      <w:r>
        <w:rPr>
          <w:rFonts w:ascii="Times New Roman" w:hAnsi="Times New Roman" w:cs="Times New Roman"/>
          <w:sz w:val="24"/>
          <w:szCs w:val="24"/>
        </w:rPr>
        <w:t xml:space="preserve"> </w:t>
      </w:r>
      <w:r w:rsidRPr="00C31ACB">
        <w:rPr>
          <w:rFonts w:ascii="Times New Roman" w:hAnsi="Times New Roman" w:cs="Times New Roman"/>
          <w:sz w:val="24"/>
          <w:szCs w:val="24"/>
        </w:rPr>
        <w:t>of supercooled water, therefore posing no icing hazards.</w:t>
      </w:r>
      <w:r>
        <w:rPr>
          <w:rFonts w:ascii="Times New Roman" w:hAnsi="Times New Roman" w:cs="Times New Roman"/>
          <w:sz w:val="24"/>
          <w:szCs w:val="24"/>
        </w:rPr>
        <w:t xml:space="preserve"> </w:t>
      </w:r>
      <w:r w:rsidR="00997E94">
        <w:rPr>
          <w:rFonts w:ascii="Times New Roman" w:hAnsi="Times New Roman" w:cs="Times New Roman"/>
          <w:sz w:val="24"/>
          <w:szCs w:val="24"/>
        </w:rPr>
        <w:t xml:space="preserve"> </w:t>
      </w:r>
      <w:r w:rsidRPr="00C31ACB">
        <w:rPr>
          <w:rFonts w:ascii="Times New Roman" w:hAnsi="Times New Roman" w:cs="Times New Roman"/>
          <w:sz w:val="24"/>
          <w:szCs w:val="24"/>
        </w:rPr>
        <w:t xml:space="preserve">From a different perspective, </w:t>
      </w:r>
      <w:proofErr w:type="spellStart"/>
      <w:r w:rsidRPr="00C31ACB">
        <w:rPr>
          <w:rFonts w:ascii="Times New Roman" w:hAnsi="Times New Roman" w:cs="Times New Roman"/>
          <w:sz w:val="24"/>
          <w:szCs w:val="24"/>
        </w:rPr>
        <w:t>Moisseev</w:t>
      </w:r>
      <w:proofErr w:type="spellEnd"/>
      <w:r w:rsidRPr="00C31ACB">
        <w:rPr>
          <w:rFonts w:ascii="Times New Roman" w:hAnsi="Times New Roman" w:cs="Times New Roman"/>
          <w:sz w:val="24"/>
          <w:szCs w:val="24"/>
        </w:rPr>
        <w:t xml:space="preserve"> et al. (2015)</w:t>
      </w:r>
      <w:r>
        <w:rPr>
          <w:rFonts w:ascii="Times New Roman" w:hAnsi="Times New Roman" w:cs="Times New Roman"/>
          <w:sz w:val="24"/>
          <w:szCs w:val="24"/>
        </w:rPr>
        <w:t xml:space="preserve"> </w:t>
      </w:r>
      <w:r w:rsidRPr="00C31ACB">
        <w:rPr>
          <w:rFonts w:ascii="Times New Roman" w:hAnsi="Times New Roman" w:cs="Times New Roman"/>
          <w:sz w:val="24"/>
          <w:szCs w:val="24"/>
        </w:rPr>
        <w:t>suggested that layers of K</w:t>
      </w:r>
      <w:r w:rsidRPr="00997E94">
        <w:rPr>
          <w:rFonts w:ascii="Times New Roman" w:hAnsi="Times New Roman" w:cs="Times New Roman"/>
          <w:sz w:val="24"/>
          <w:szCs w:val="24"/>
          <w:vertAlign w:val="subscript"/>
        </w:rPr>
        <w:t>DP</w:t>
      </w:r>
      <w:r w:rsidRPr="00C31ACB">
        <w:rPr>
          <w:rFonts w:ascii="Times New Roman" w:hAnsi="Times New Roman" w:cs="Times New Roman"/>
          <w:sz w:val="24"/>
          <w:szCs w:val="24"/>
        </w:rPr>
        <w:t xml:space="preserve"> near the </w:t>
      </w:r>
      <w:r w:rsidR="00997E94">
        <w:rPr>
          <w:rFonts w:ascii="Times New Roman" w:hAnsi="Times New Roman" w:cs="Times New Roman"/>
          <w:sz w:val="24"/>
          <w:szCs w:val="24"/>
        </w:rPr>
        <w:t>-</w:t>
      </w:r>
      <w:r w:rsidRPr="00C31ACB">
        <w:rPr>
          <w:rFonts w:ascii="Times New Roman" w:hAnsi="Times New Roman" w:cs="Times New Roman"/>
          <w:sz w:val="24"/>
          <w:szCs w:val="24"/>
        </w:rPr>
        <w:t>15</w:t>
      </w:r>
      <w:r w:rsidR="00997E94">
        <w:rPr>
          <w:rFonts w:ascii="Times New Roman" w:hAnsi="Times New Roman" w:cs="Times New Roman"/>
          <w:sz w:val="24"/>
          <w:szCs w:val="24"/>
        </w:rPr>
        <w:t>°</w:t>
      </w:r>
      <w:r w:rsidRPr="00C31ACB">
        <w:rPr>
          <w:rFonts w:ascii="Times New Roman" w:hAnsi="Times New Roman" w:cs="Times New Roman"/>
          <w:sz w:val="24"/>
          <w:szCs w:val="24"/>
        </w:rPr>
        <w:t>C isotherm</w:t>
      </w:r>
      <w:r>
        <w:rPr>
          <w:rFonts w:ascii="Times New Roman" w:hAnsi="Times New Roman" w:cs="Times New Roman"/>
          <w:sz w:val="24"/>
          <w:szCs w:val="24"/>
        </w:rPr>
        <w:t xml:space="preserve"> </w:t>
      </w:r>
      <w:r w:rsidRPr="00C31ACB">
        <w:rPr>
          <w:rFonts w:ascii="Times New Roman" w:hAnsi="Times New Roman" w:cs="Times New Roman"/>
          <w:sz w:val="24"/>
          <w:szCs w:val="24"/>
        </w:rPr>
        <w:t>can rather be attributed to the onset of aggregation,</w:t>
      </w:r>
      <w:r>
        <w:rPr>
          <w:rFonts w:ascii="Times New Roman" w:hAnsi="Times New Roman" w:cs="Times New Roman"/>
          <w:sz w:val="24"/>
          <w:szCs w:val="24"/>
        </w:rPr>
        <w:t xml:space="preserve"> </w:t>
      </w:r>
      <w:r w:rsidRPr="00C31ACB">
        <w:rPr>
          <w:rFonts w:ascii="Times New Roman" w:hAnsi="Times New Roman" w:cs="Times New Roman"/>
          <w:sz w:val="24"/>
          <w:szCs w:val="24"/>
        </w:rPr>
        <w:t>occurring within high concentrations of ice, because of a</w:t>
      </w:r>
      <w:r>
        <w:rPr>
          <w:rFonts w:ascii="Times New Roman" w:hAnsi="Times New Roman" w:cs="Times New Roman"/>
          <w:sz w:val="24"/>
          <w:szCs w:val="24"/>
        </w:rPr>
        <w:t xml:space="preserve"> </w:t>
      </w:r>
      <w:r w:rsidRPr="00C31ACB">
        <w:rPr>
          <w:rFonts w:ascii="Times New Roman" w:hAnsi="Times New Roman" w:cs="Times New Roman"/>
          <w:sz w:val="24"/>
          <w:szCs w:val="24"/>
        </w:rPr>
        <w:t xml:space="preserve">seeder–feeder process. </w:t>
      </w:r>
      <w:r w:rsidR="00997E94">
        <w:rPr>
          <w:rFonts w:ascii="Times New Roman" w:hAnsi="Times New Roman" w:cs="Times New Roman"/>
          <w:sz w:val="24"/>
          <w:szCs w:val="24"/>
        </w:rPr>
        <w:t xml:space="preserve"> </w:t>
      </w:r>
      <w:r w:rsidRPr="00C31ACB">
        <w:rPr>
          <w:rFonts w:ascii="Times New Roman" w:hAnsi="Times New Roman" w:cs="Times New Roman"/>
          <w:sz w:val="24"/>
          <w:szCs w:val="24"/>
        </w:rPr>
        <w:t>They also proposed that when</w:t>
      </w:r>
      <w:r>
        <w:rPr>
          <w:rFonts w:ascii="Times New Roman" w:hAnsi="Times New Roman" w:cs="Times New Roman"/>
          <w:sz w:val="24"/>
          <w:szCs w:val="24"/>
        </w:rPr>
        <w:t xml:space="preserve"> </w:t>
      </w:r>
      <w:r w:rsidRPr="00C31ACB">
        <w:rPr>
          <w:rFonts w:ascii="Times New Roman" w:hAnsi="Times New Roman" w:cs="Times New Roman"/>
          <w:sz w:val="24"/>
          <w:szCs w:val="24"/>
        </w:rPr>
        <w:t>layers of enhanced Z</w:t>
      </w:r>
      <w:r w:rsidRPr="00997E94">
        <w:rPr>
          <w:rFonts w:ascii="Times New Roman" w:hAnsi="Times New Roman" w:cs="Times New Roman"/>
          <w:sz w:val="24"/>
          <w:szCs w:val="24"/>
          <w:vertAlign w:val="subscript"/>
        </w:rPr>
        <w:t>DR</w:t>
      </w:r>
      <w:r w:rsidRPr="00C31ACB">
        <w:rPr>
          <w:rFonts w:ascii="Times New Roman" w:hAnsi="Times New Roman" w:cs="Times New Roman"/>
          <w:sz w:val="24"/>
          <w:szCs w:val="24"/>
        </w:rPr>
        <w:t xml:space="preserve"> occur near the </w:t>
      </w:r>
      <w:r w:rsidR="00997E94">
        <w:rPr>
          <w:rFonts w:ascii="Times New Roman" w:hAnsi="Times New Roman" w:cs="Times New Roman"/>
          <w:sz w:val="24"/>
          <w:szCs w:val="24"/>
        </w:rPr>
        <w:t>-</w:t>
      </w:r>
      <w:r w:rsidRPr="00C31ACB">
        <w:rPr>
          <w:rFonts w:ascii="Times New Roman" w:hAnsi="Times New Roman" w:cs="Times New Roman"/>
          <w:sz w:val="24"/>
          <w:szCs w:val="24"/>
        </w:rPr>
        <w:t>15</w:t>
      </w:r>
      <w:r w:rsidR="00997E94">
        <w:rPr>
          <w:rFonts w:ascii="Times New Roman" w:hAnsi="Times New Roman" w:cs="Times New Roman"/>
          <w:sz w:val="24"/>
          <w:szCs w:val="24"/>
        </w:rPr>
        <w:t>°</w:t>
      </w:r>
      <w:r w:rsidRPr="00C31ACB">
        <w:rPr>
          <w:rFonts w:ascii="Times New Roman" w:hAnsi="Times New Roman" w:cs="Times New Roman"/>
          <w:sz w:val="24"/>
          <w:szCs w:val="24"/>
        </w:rPr>
        <w:t>C isotherm</w:t>
      </w:r>
      <w:r w:rsidR="0064395B" w:rsidRPr="0064395B">
        <w:rPr>
          <w:rFonts w:ascii="AdvPSTIM10-R" w:hAnsi="AdvPSTIM10-R" w:cs="AdvPSTIM10-R"/>
          <w:color w:val="000000"/>
          <w:sz w:val="19"/>
          <w:szCs w:val="19"/>
        </w:rPr>
        <w:t xml:space="preserve"> </w:t>
      </w:r>
      <w:r w:rsidR="0064395B" w:rsidRPr="0064395B">
        <w:rPr>
          <w:rFonts w:ascii="Times New Roman" w:hAnsi="Times New Roman" w:cs="Times New Roman"/>
          <w:sz w:val="24"/>
          <w:szCs w:val="24"/>
        </w:rPr>
        <w:t>within minimal K</w:t>
      </w:r>
      <w:r w:rsidR="0064395B" w:rsidRPr="00997E94">
        <w:rPr>
          <w:rFonts w:ascii="Times New Roman" w:hAnsi="Times New Roman" w:cs="Times New Roman"/>
          <w:sz w:val="24"/>
          <w:szCs w:val="24"/>
          <w:vertAlign w:val="subscript"/>
        </w:rPr>
        <w:t>DP</w:t>
      </w:r>
      <w:r w:rsidR="0064395B" w:rsidRPr="0064395B">
        <w:rPr>
          <w:rFonts w:ascii="Times New Roman" w:hAnsi="Times New Roman" w:cs="Times New Roman"/>
          <w:sz w:val="24"/>
          <w:szCs w:val="24"/>
        </w:rPr>
        <w:t>, a</w:t>
      </w:r>
      <w:r w:rsidR="0064395B">
        <w:rPr>
          <w:rFonts w:ascii="Times New Roman" w:hAnsi="Times New Roman" w:cs="Times New Roman"/>
          <w:sz w:val="24"/>
          <w:szCs w:val="24"/>
        </w:rPr>
        <w:t xml:space="preserve">nd within low concentrations of </w:t>
      </w:r>
      <w:r w:rsidR="0064395B" w:rsidRPr="0064395B">
        <w:rPr>
          <w:rFonts w:ascii="Times New Roman" w:hAnsi="Times New Roman" w:cs="Times New Roman"/>
          <w:sz w:val="24"/>
          <w:szCs w:val="24"/>
        </w:rPr>
        <w:t>ice, crystal growth is likely to be the main microphysical</w:t>
      </w:r>
      <w:r w:rsidR="0064395B">
        <w:rPr>
          <w:rFonts w:ascii="Times New Roman" w:hAnsi="Times New Roman" w:cs="Times New Roman"/>
          <w:sz w:val="24"/>
          <w:szCs w:val="24"/>
        </w:rPr>
        <w:t xml:space="preserve"> </w:t>
      </w:r>
      <w:r w:rsidR="0064395B" w:rsidRPr="0064395B">
        <w:rPr>
          <w:rFonts w:ascii="Times New Roman" w:hAnsi="Times New Roman" w:cs="Times New Roman"/>
          <w:sz w:val="24"/>
          <w:szCs w:val="24"/>
        </w:rPr>
        <w:t>process, explaining why layers of maximum K</w:t>
      </w:r>
      <w:r w:rsidR="0064395B" w:rsidRPr="00997E94">
        <w:rPr>
          <w:rFonts w:ascii="Times New Roman" w:hAnsi="Times New Roman" w:cs="Times New Roman"/>
          <w:sz w:val="24"/>
          <w:szCs w:val="24"/>
          <w:vertAlign w:val="subscript"/>
        </w:rPr>
        <w:t>DP</w:t>
      </w:r>
      <w:r w:rsidR="0064395B" w:rsidRPr="0064395B">
        <w:rPr>
          <w:rFonts w:ascii="Times New Roman" w:hAnsi="Times New Roman" w:cs="Times New Roman"/>
          <w:sz w:val="24"/>
          <w:szCs w:val="24"/>
        </w:rPr>
        <w:t xml:space="preserve"> and</w:t>
      </w:r>
      <w:r w:rsidR="0064395B">
        <w:rPr>
          <w:rFonts w:ascii="Times New Roman" w:hAnsi="Times New Roman" w:cs="Times New Roman"/>
          <w:sz w:val="24"/>
          <w:szCs w:val="24"/>
        </w:rPr>
        <w:t xml:space="preserve"> </w:t>
      </w:r>
      <w:r w:rsidR="0064395B" w:rsidRPr="0064395B">
        <w:rPr>
          <w:rFonts w:ascii="Times New Roman" w:hAnsi="Times New Roman" w:cs="Times New Roman"/>
          <w:sz w:val="24"/>
          <w:szCs w:val="24"/>
        </w:rPr>
        <w:t>Z</w:t>
      </w:r>
      <w:r w:rsidR="0064395B" w:rsidRPr="00997E94">
        <w:rPr>
          <w:rFonts w:ascii="Times New Roman" w:hAnsi="Times New Roman" w:cs="Times New Roman"/>
          <w:sz w:val="24"/>
          <w:szCs w:val="24"/>
          <w:vertAlign w:val="subscript"/>
        </w:rPr>
        <w:t>DR</w:t>
      </w:r>
      <w:r w:rsidR="0064395B" w:rsidRPr="0064395B">
        <w:rPr>
          <w:rFonts w:ascii="Times New Roman" w:hAnsi="Times New Roman" w:cs="Times New Roman"/>
          <w:sz w:val="24"/>
          <w:szCs w:val="24"/>
        </w:rPr>
        <w:t xml:space="preserve"> may not always be temporally collocated. </w:t>
      </w:r>
      <w:r w:rsidR="00997E94">
        <w:rPr>
          <w:rFonts w:ascii="Times New Roman" w:hAnsi="Times New Roman" w:cs="Times New Roman"/>
          <w:sz w:val="24"/>
          <w:szCs w:val="24"/>
        </w:rPr>
        <w:t xml:space="preserve"> </w:t>
      </w:r>
      <w:r w:rsidR="0064395B" w:rsidRPr="0064395B">
        <w:rPr>
          <w:rFonts w:ascii="Times New Roman" w:hAnsi="Times New Roman" w:cs="Times New Roman"/>
          <w:sz w:val="24"/>
          <w:szCs w:val="24"/>
        </w:rPr>
        <w:t>Additionally,</w:t>
      </w:r>
      <w:r w:rsidR="0064395B">
        <w:rPr>
          <w:rFonts w:ascii="Times New Roman" w:hAnsi="Times New Roman" w:cs="Times New Roman"/>
          <w:sz w:val="24"/>
          <w:szCs w:val="24"/>
        </w:rPr>
        <w:t xml:space="preserve"> </w:t>
      </w:r>
      <w:r w:rsidR="0064395B" w:rsidRPr="0064395B">
        <w:rPr>
          <w:rFonts w:ascii="Times New Roman" w:hAnsi="Times New Roman" w:cs="Times New Roman"/>
          <w:sz w:val="24"/>
          <w:szCs w:val="24"/>
        </w:rPr>
        <w:t>Kumjian and Lombardo (2017) documented</w:t>
      </w:r>
      <w:r w:rsidR="0064395B">
        <w:rPr>
          <w:rFonts w:ascii="Times New Roman" w:hAnsi="Times New Roman" w:cs="Times New Roman"/>
          <w:sz w:val="24"/>
          <w:szCs w:val="24"/>
        </w:rPr>
        <w:t xml:space="preserve"> </w:t>
      </w:r>
      <w:r w:rsidR="0064395B" w:rsidRPr="0064395B">
        <w:rPr>
          <w:rFonts w:ascii="Times New Roman" w:hAnsi="Times New Roman" w:cs="Times New Roman"/>
          <w:sz w:val="24"/>
          <w:szCs w:val="24"/>
        </w:rPr>
        <w:t>that layers of enhanced K</w:t>
      </w:r>
      <w:r w:rsidR="0064395B" w:rsidRPr="00997E94">
        <w:rPr>
          <w:rFonts w:ascii="Times New Roman" w:hAnsi="Times New Roman" w:cs="Times New Roman"/>
          <w:sz w:val="24"/>
          <w:szCs w:val="24"/>
          <w:vertAlign w:val="subscript"/>
        </w:rPr>
        <w:t>DP</w:t>
      </w:r>
      <w:r w:rsidR="0064395B" w:rsidRPr="0064395B">
        <w:rPr>
          <w:rFonts w:ascii="Times New Roman" w:hAnsi="Times New Roman" w:cs="Times New Roman"/>
          <w:sz w:val="24"/>
          <w:szCs w:val="24"/>
        </w:rPr>
        <w:t xml:space="preserve"> are correlated with greater</w:t>
      </w:r>
      <w:r w:rsidR="0064395B">
        <w:rPr>
          <w:rFonts w:ascii="Times New Roman" w:hAnsi="Times New Roman" w:cs="Times New Roman"/>
          <w:sz w:val="24"/>
          <w:szCs w:val="24"/>
        </w:rPr>
        <w:t xml:space="preserve"> </w:t>
      </w:r>
      <w:r w:rsidR="0064395B" w:rsidRPr="0064395B">
        <w:rPr>
          <w:rFonts w:ascii="Times New Roman" w:hAnsi="Times New Roman" w:cs="Times New Roman"/>
          <w:sz w:val="24"/>
          <w:szCs w:val="24"/>
        </w:rPr>
        <w:t xml:space="preserve">radar-inferred ascent near the </w:t>
      </w:r>
      <w:r w:rsidR="00997E94">
        <w:rPr>
          <w:rFonts w:ascii="Times New Roman" w:hAnsi="Times New Roman" w:cs="Times New Roman"/>
          <w:sz w:val="24"/>
          <w:szCs w:val="24"/>
        </w:rPr>
        <w:t>-</w:t>
      </w:r>
      <w:r w:rsidR="0064395B" w:rsidRPr="0064395B">
        <w:rPr>
          <w:rFonts w:ascii="Times New Roman" w:hAnsi="Times New Roman" w:cs="Times New Roman"/>
          <w:sz w:val="24"/>
          <w:szCs w:val="24"/>
        </w:rPr>
        <w:t>15</w:t>
      </w:r>
      <w:r w:rsidR="00997E94">
        <w:rPr>
          <w:rFonts w:ascii="Times New Roman" w:hAnsi="Times New Roman" w:cs="Times New Roman"/>
          <w:sz w:val="24"/>
          <w:szCs w:val="24"/>
        </w:rPr>
        <w:t>°</w:t>
      </w:r>
      <w:r w:rsidR="0064395B" w:rsidRPr="0064395B">
        <w:rPr>
          <w:rFonts w:ascii="Times New Roman" w:hAnsi="Times New Roman" w:cs="Times New Roman"/>
          <w:sz w:val="24"/>
          <w:szCs w:val="24"/>
        </w:rPr>
        <w:t>C isotherm, and</w:t>
      </w:r>
      <w:r w:rsidR="0064395B">
        <w:rPr>
          <w:rFonts w:ascii="Times New Roman" w:hAnsi="Times New Roman" w:cs="Times New Roman"/>
          <w:sz w:val="24"/>
          <w:szCs w:val="24"/>
        </w:rPr>
        <w:t xml:space="preserve"> </w:t>
      </w:r>
      <w:r w:rsidR="0064395B" w:rsidRPr="0064395B">
        <w:rPr>
          <w:rFonts w:ascii="Times New Roman" w:hAnsi="Times New Roman" w:cs="Times New Roman"/>
          <w:sz w:val="24"/>
          <w:szCs w:val="24"/>
        </w:rPr>
        <w:t>that enhanced K</w:t>
      </w:r>
      <w:r w:rsidR="0064395B" w:rsidRPr="00997E94">
        <w:rPr>
          <w:rFonts w:ascii="Times New Roman" w:hAnsi="Times New Roman" w:cs="Times New Roman"/>
          <w:sz w:val="24"/>
          <w:szCs w:val="24"/>
          <w:vertAlign w:val="subscript"/>
        </w:rPr>
        <w:t>DP</w:t>
      </w:r>
      <w:r w:rsidR="0064395B" w:rsidRPr="0064395B">
        <w:rPr>
          <w:rFonts w:ascii="Times New Roman" w:hAnsi="Times New Roman" w:cs="Times New Roman"/>
          <w:sz w:val="24"/>
          <w:szCs w:val="24"/>
        </w:rPr>
        <w:t xml:space="preserve"> occurs more often in regions of</w:t>
      </w:r>
      <w:r w:rsidR="0064395B">
        <w:rPr>
          <w:rFonts w:ascii="Times New Roman" w:hAnsi="Times New Roman" w:cs="Times New Roman"/>
          <w:sz w:val="24"/>
          <w:szCs w:val="24"/>
        </w:rPr>
        <w:t xml:space="preserve"> </w:t>
      </w:r>
      <w:r w:rsidR="0064395B" w:rsidRPr="0064395B">
        <w:rPr>
          <w:rFonts w:ascii="Times New Roman" w:hAnsi="Times New Roman" w:cs="Times New Roman"/>
          <w:sz w:val="24"/>
          <w:szCs w:val="24"/>
        </w:rPr>
        <w:t>greater supersaturations, with increased Z</w:t>
      </w:r>
      <w:r w:rsidR="0064395B" w:rsidRPr="00997E94">
        <w:rPr>
          <w:rFonts w:ascii="Times New Roman" w:hAnsi="Times New Roman" w:cs="Times New Roman"/>
          <w:sz w:val="24"/>
          <w:szCs w:val="24"/>
          <w:vertAlign w:val="subscript"/>
        </w:rPr>
        <w:t>H</w:t>
      </w:r>
      <w:r w:rsidR="0064395B" w:rsidRPr="0064395B">
        <w:rPr>
          <w:rFonts w:ascii="Times New Roman" w:hAnsi="Times New Roman" w:cs="Times New Roman"/>
          <w:sz w:val="24"/>
          <w:szCs w:val="24"/>
        </w:rPr>
        <w:t xml:space="preserve"> and heavier</w:t>
      </w:r>
      <w:r w:rsidR="0064395B">
        <w:rPr>
          <w:rFonts w:ascii="Times New Roman" w:hAnsi="Times New Roman" w:cs="Times New Roman"/>
          <w:sz w:val="24"/>
          <w:szCs w:val="24"/>
        </w:rPr>
        <w:t xml:space="preserve"> </w:t>
      </w:r>
      <w:r w:rsidR="0064395B" w:rsidRPr="0064395B">
        <w:rPr>
          <w:rFonts w:ascii="Times New Roman" w:hAnsi="Times New Roman" w:cs="Times New Roman"/>
          <w:sz w:val="24"/>
          <w:szCs w:val="24"/>
        </w:rPr>
        <w:t xml:space="preserve">snowfall near the surface. </w:t>
      </w:r>
      <w:r w:rsidR="00997E94">
        <w:rPr>
          <w:rFonts w:ascii="Times New Roman" w:hAnsi="Times New Roman" w:cs="Times New Roman"/>
          <w:sz w:val="24"/>
          <w:szCs w:val="24"/>
        </w:rPr>
        <w:t xml:space="preserve"> </w:t>
      </w:r>
      <w:r w:rsidR="0064395B" w:rsidRPr="0064395B">
        <w:rPr>
          <w:rFonts w:ascii="Times New Roman" w:hAnsi="Times New Roman" w:cs="Times New Roman"/>
          <w:sz w:val="24"/>
          <w:szCs w:val="24"/>
        </w:rPr>
        <w:t>Overall, these studies have</w:t>
      </w:r>
      <w:r w:rsidR="0064395B">
        <w:rPr>
          <w:rFonts w:ascii="Times New Roman" w:hAnsi="Times New Roman" w:cs="Times New Roman"/>
          <w:sz w:val="24"/>
          <w:szCs w:val="24"/>
        </w:rPr>
        <w:t xml:space="preserve"> </w:t>
      </w:r>
      <w:r w:rsidR="0064395B" w:rsidRPr="0064395B">
        <w:rPr>
          <w:rFonts w:ascii="Times New Roman" w:hAnsi="Times New Roman" w:cs="Times New Roman"/>
          <w:sz w:val="24"/>
          <w:szCs w:val="24"/>
        </w:rPr>
        <w:t>established important building blocks toward a more</w:t>
      </w:r>
      <w:r w:rsidR="0064395B">
        <w:rPr>
          <w:rFonts w:ascii="Times New Roman" w:hAnsi="Times New Roman" w:cs="Times New Roman"/>
          <w:sz w:val="24"/>
          <w:szCs w:val="24"/>
        </w:rPr>
        <w:t xml:space="preserve"> </w:t>
      </w:r>
      <w:r w:rsidR="0064395B" w:rsidRPr="0064395B">
        <w:rPr>
          <w:rFonts w:ascii="Times New Roman" w:hAnsi="Times New Roman" w:cs="Times New Roman"/>
          <w:sz w:val="24"/>
          <w:szCs w:val="24"/>
        </w:rPr>
        <w:t>thorough understanding of these polarimetric signatures</w:t>
      </w:r>
      <w:r w:rsidR="0064395B">
        <w:rPr>
          <w:rFonts w:ascii="Times New Roman" w:hAnsi="Times New Roman" w:cs="Times New Roman"/>
          <w:sz w:val="24"/>
          <w:szCs w:val="24"/>
        </w:rPr>
        <w:t xml:space="preserve"> </w:t>
      </w:r>
      <w:r w:rsidR="0064395B" w:rsidRPr="0064395B">
        <w:rPr>
          <w:rFonts w:ascii="Times New Roman" w:hAnsi="Times New Roman" w:cs="Times New Roman"/>
          <w:sz w:val="24"/>
          <w:szCs w:val="24"/>
        </w:rPr>
        <w:t>and their implications, however, more polarimetric and</w:t>
      </w:r>
      <w:r w:rsidR="0064395B">
        <w:rPr>
          <w:rFonts w:ascii="Times New Roman" w:hAnsi="Times New Roman" w:cs="Times New Roman"/>
          <w:sz w:val="24"/>
          <w:szCs w:val="24"/>
        </w:rPr>
        <w:t xml:space="preserve"> </w:t>
      </w:r>
      <w:r w:rsidR="0064395B" w:rsidRPr="0064395B">
        <w:rPr>
          <w:rFonts w:ascii="Times New Roman" w:hAnsi="Times New Roman" w:cs="Times New Roman"/>
          <w:sz w:val="24"/>
          <w:szCs w:val="24"/>
        </w:rPr>
        <w:t>in situ analyses are needed to better diagnose the ice</w:t>
      </w:r>
      <w:r w:rsidR="0064395B">
        <w:rPr>
          <w:rFonts w:ascii="Times New Roman" w:hAnsi="Times New Roman" w:cs="Times New Roman"/>
          <w:sz w:val="24"/>
          <w:szCs w:val="24"/>
        </w:rPr>
        <w:t xml:space="preserve"> </w:t>
      </w:r>
      <w:r w:rsidR="0064395B" w:rsidRPr="0064395B">
        <w:rPr>
          <w:rFonts w:ascii="Times New Roman" w:hAnsi="Times New Roman" w:cs="Times New Roman"/>
          <w:sz w:val="24"/>
          <w:szCs w:val="24"/>
        </w:rPr>
        <w:t>processes that govern the evolution of winter clouds and</w:t>
      </w:r>
      <w:r w:rsidR="0064395B">
        <w:rPr>
          <w:rFonts w:ascii="Times New Roman" w:hAnsi="Times New Roman" w:cs="Times New Roman"/>
          <w:sz w:val="24"/>
          <w:szCs w:val="24"/>
        </w:rPr>
        <w:t xml:space="preserve"> </w:t>
      </w:r>
      <w:r w:rsidR="0064395B" w:rsidRPr="0064395B">
        <w:rPr>
          <w:rFonts w:ascii="Times New Roman" w:hAnsi="Times New Roman" w:cs="Times New Roman"/>
          <w:sz w:val="24"/>
          <w:szCs w:val="24"/>
        </w:rPr>
        <w:t>precipitation.</w:t>
      </w:r>
      <w:r w:rsidR="0064395B">
        <w:rPr>
          <w:rFonts w:ascii="Times New Roman" w:hAnsi="Times New Roman" w:cs="Times New Roman"/>
          <w:sz w:val="24"/>
          <w:szCs w:val="24"/>
        </w:rPr>
        <w:t xml:space="preserve">  </w:t>
      </w:r>
    </w:p>
    <w:p w:rsidR="0064395B" w:rsidRPr="0064395B" w:rsidRDefault="0064395B" w:rsidP="00545770">
      <w:pPr>
        <w:spacing w:after="0" w:line="480" w:lineRule="auto"/>
        <w:ind w:firstLine="720"/>
        <w:jc w:val="both"/>
        <w:rPr>
          <w:rFonts w:ascii="Times New Roman" w:hAnsi="Times New Roman" w:cs="Times New Roman"/>
          <w:sz w:val="24"/>
          <w:szCs w:val="24"/>
        </w:rPr>
      </w:pPr>
      <w:r w:rsidRPr="0064395B">
        <w:rPr>
          <w:rFonts w:ascii="Times New Roman" w:hAnsi="Times New Roman" w:cs="Times New Roman"/>
          <w:sz w:val="24"/>
          <w:szCs w:val="24"/>
        </w:rPr>
        <w:lastRenderedPageBreak/>
        <w:t>Recently, a new method of processing and displaying</w:t>
      </w:r>
      <w:r>
        <w:rPr>
          <w:rFonts w:ascii="Times New Roman" w:hAnsi="Times New Roman" w:cs="Times New Roman"/>
          <w:sz w:val="24"/>
          <w:szCs w:val="24"/>
        </w:rPr>
        <w:t xml:space="preserve"> </w:t>
      </w:r>
      <w:r w:rsidRPr="0064395B">
        <w:rPr>
          <w:rFonts w:ascii="Times New Roman" w:hAnsi="Times New Roman" w:cs="Times New Roman"/>
          <w:sz w:val="24"/>
          <w:szCs w:val="24"/>
        </w:rPr>
        <w:t>polarimetric radar data has been developed, providing an</w:t>
      </w:r>
      <w:r>
        <w:rPr>
          <w:rFonts w:ascii="Times New Roman" w:hAnsi="Times New Roman" w:cs="Times New Roman"/>
          <w:sz w:val="24"/>
          <w:szCs w:val="24"/>
        </w:rPr>
        <w:t xml:space="preserve"> </w:t>
      </w:r>
      <w:r w:rsidRPr="0064395B">
        <w:rPr>
          <w:rFonts w:ascii="Times New Roman" w:hAnsi="Times New Roman" w:cs="Times New Roman"/>
          <w:sz w:val="24"/>
          <w:szCs w:val="24"/>
        </w:rPr>
        <w:t>opportunity to better elucidate ice microphysical processes</w:t>
      </w:r>
      <w:r>
        <w:rPr>
          <w:rFonts w:ascii="Times New Roman" w:hAnsi="Times New Roman" w:cs="Times New Roman"/>
          <w:sz w:val="24"/>
          <w:szCs w:val="24"/>
        </w:rPr>
        <w:t xml:space="preserve"> </w:t>
      </w:r>
      <w:r w:rsidRPr="0064395B">
        <w:rPr>
          <w:rFonts w:ascii="Times New Roman" w:hAnsi="Times New Roman" w:cs="Times New Roman"/>
          <w:sz w:val="24"/>
          <w:szCs w:val="24"/>
        </w:rPr>
        <w:t xml:space="preserve">and their temporal evolution. </w:t>
      </w:r>
      <w:r w:rsidR="00997E94">
        <w:rPr>
          <w:rFonts w:ascii="Times New Roman" w:hAnsi="Times New Roman" w:cs="Times New Roman"/>
          <w:sz w:val="24"/>
          <w:szCs w:val="24"/>
        </w:rPr>
        <w:t xml:space="preserve"> </w:t>
      </w:r>
      <w:r w:rsidRPr="0064395B">
        <w:rPr>
          <w:rFonts w:ascii="Times New Roman" w:hAnsi="Times New Roman" w:cs="Times New Roman"/>
          <w:sz w:val="24"/>
          <w:szCs w:val="24"/>
        </w:rPr>
        <w:t>Ryzhkov et al. (2016)</w:t>
      </w:r>
      <w:r>
        <w:rPr>
          <w:rFonts w:ascii="Times New Roman" w:hAnsi="Times New Roman" w:cs="Times New Roman"/>
          <w:sz w:val="24"/>
          <w:szCs w:val="24"/>
        </w:rPr>
        <w:t xml:space="preserve"> </w:t>
      </w:r>
      <w:r w:rsidRPr="0064395B">
        <w:rPr>
          <w:rFonts w:ascii="Times New Roman" w:hAnsi="Times New Roman" w:cs="Times New Roman"/>
          <w:sz w:val="24"/>
          <w:szCs w:val="24"/>
        </w:rPr>
        <w:t>introduced a quasi-vertical profile (QVP)</w:t>
      </w:r>
      <w:r w:rsidR="00997E94">
        <w:rPr>
          <w:rFonts w:ascii="Times New Roman" w:hAnsi="Times New Roman" w:cs="Times New Roman"/>
          <w:sz w:val="24"/>
          <w:szCs w:val="24"/>
        </w:rPr>
        <w:t xml:space="preserve"> </w:t>
      </w:r>
      <w:r w:rsidRPr="0064395B">
        <w:rPr>
          <w:rFonts w:ascii="Times New Roman" w:hAnsi="Times New Roman" w:cs="Times New Roman"/>
          <w:sz w:val="24"/>
          <w:szCs w:val="24"/>
        </w:rPr>
        <w:t>methodology in</w:t>
      </w:r>
      <w:r>
        <w:rPr>
          <w:rFonts w:ascii="Times New Roman" w:hAnsi="Times New Roman" w:cs="Times New Roman"/>
          <w:sz w:val="24"/>
          <w:szCs w:val="24"/>
        </w:rPr>
        <w:t xml:space="preserve"> </w:t>
      </w:r>
      <w:r w:rsidRPr="0064395B">
        <w:rPr>
          <w:rFonts w:ascii="Times New Roman" w:hAnsi="Times New Roman" w:cs="Times New Roman"/>
          <w:sz w:val="24"/>
          <w:szCs w:val="24"/>
        </w:rPr>
        <w:t>which Z</w:t>
      </w:r>
      <w:r w:rsidRPr="00997E94">
        <w:rPr>
          <w:rFonts w:ascii="Times New Roman" w:hAnsi="Times New Roman" w:cs="Times New Roman"/>
          <w:sz w:val="24"/>
          <w:szCs w:val="24"/>
          <w:vertAlign w:val="subscript"/>
        </w:rPr>
        <w:t>H</w:t>
      </w:r>
      <w:r w:rsidRPr="0064395B">
        <w:rPr>
          <w:rFonts w:ascii="Times New Roman" w:hAnsi="Times New Roman" w:cs="Times New Roman"/>
          <w:sz w:val="24"/>
          <w:szCs w:val="24"/>
        </w:rPr>
        <w:t>, Z</w:t>
      </w:r>
      <w:r w:rsidRPr="00997E94">
        <w:rPr>
          <w:rFonts w:ascii="Times New Roman" w:hAnsi="Times New Roman" w:cs="Times New Roman"/>
          <w:sz w:val="24"/>
          <w:szCs w:val="24"/>
          <w:vertAlign w:val="subscript"/>
        </w:rPr>
        <w:t>DR</w:t>
      </w:r>
      <w:r w:rsidRPr="0064395B">
        <w:rPr>
          <w:rFonts w:ascii="Times New Roman" w:hAnsi="Times New Roman" w:cs="Times New Roman"/>
          <w:sz w:val="24"/>
          <w:szCs w:val="24"/>
        </w:rPr>
        <w:t xml:space="preserve">, </w:t>
      </w:r>
      <w:r w:rsidR="00997E94">
        <w:rPr>
          <w:rFonts w:ascii="Times New Roman" w:hAnsi="Times New Roman" w:cs="Times New Roman"/>
          <w:sz w:val="24"/>
          <w:szCs w:val="24"/>
        </w:rPr>
        <w:t>ρ</w:t>
      </w:r>
      <w:r w:rsidR="00997E94" w:rsidRPr="00997E94">
        <w:rPr>
          <w:rFonts w:ascii="Times New Roman" w:hAnsi="Times New Roman" w:cs="Times New Roman"/>
          <w:sz w:val="24"/>
          <w:szCs w:val="24"/>
          <w:vertAlign w:val="subscript"/>
        </w:rPr>
        <w:t>hv</w:t>
      </w:r>
      <w:r w:rsidRPr="0064395B">
        <w:rPr>
          <w:rFonts w:ascii="Times New Roman" w:hAnsi="Times New Roman" w:cs="Times New Roman"/>
          <w:sz w:val="24"/>
          <w:szCs w:val="24"/>
        </w:rPr>
        <w:t xml:space="preserve">, and differential phase </w:t>
      </w:r>
      <w:r w:rsidR="00997E94">
        <w:rPr>
          <w:rFonts w:ascii="Times New Roman" w:hAnsi="Times New Roman" w:cs="Times New Roman"/>
          <w:sz w:val="24"/>
          <w:szCs w:val="24"/>
        </w:rPr>
        <w:t>Φ</w:t>
      </w:r>
      <w:r w:rsidRPr="00997E94">
        <w:rPr>
          <w:rFonts w:ascii="Times New Roman" w:hAnsi="Times New Roman" w:cs="Times New Roman"/>
          <w:sz w:val="24"/>
          <w:szCs w:val="24"/>
          <w:vertAlign w:val="subscript"/>
        </w:rPr>
        <w:t>DP</w:t>
      </w:r>
      <w:r w:rsidRPr="0064395B">
        <w:rPr>
          <w:rFonts w:ascii="Times New Roman" w:hAnsi="Times New Roman" w:cs="Times New Roman"/>
          <w:sz w:val="24"/>
          <w:szCs w:val="24"/>
        </w:rPr>
        <w:t xml:space="preserve"> from</w:t>
      </w:r>
      <w:r>
        <w:rPr>
          <w:rFonts w:ascii="Times New Roman" w:hAnsi="Times New Roman" w:cs="Times New Roman"/>
          <w:sz w:val="24"/>
          <w:szCs w:val="24"/>
        </w:rPr>
        <w:t xml:space="preserve"> </w:t>
      </w:r>
      <w:r w:rsidRPr="0064395B">
        <w:rPr>
          <w:rFonts w:ascii="Times New Roman" w:hAnsi="Times New Roman" w:cs="Times New Roman"/>
          <w:sz w:val="24"/>
          <w:szCs w:val="24"/>
        </w:rPr>
        <w:t>weather surveillance radars are azimuthally averaged at</w:t>
      </w:r>
      <w:r>
        <w:rPr>
          <w:rFonts w:ascii="Times New Roman" w:hAnsi="Times New Roman" w:cs="Times New Roman"/>
          <w:sz w:val="24"/>
          <w:szCs w:val="24"/>
        </w:rPr>
        <w:t xml:space="preserve"> </w:t>
      </w:r>
      <w:r w:rsidRPr="0064395B">
        <w:rPr>
          <w:rFonts w:ascii="Times New Roman" w:hAnsi="Times New Roman" w:cs="Times New Roman"/>
          <w:sz w:val="24"/>
          <w:szCs w:val="24"/>
        </w:rPr>
        <w:t>relatively high antenna elevation angles exceeding</w:t>
      </w:r>
      <w:r>
        <w:rPr>
          <w:rFonts w:ascii="Times New Roman" w:hAnsi="Times New Roman" w:cs="Times New Roman"/>
          <w:sz w:val="24"/>
          <w:szCs w:val="24"/>
        </w:rPr>
        <w:t xml:space="preserve"> </w:t>
      </w:r>
      <w:r w:rsidRPr="0064395B">
        <w:rPr>
          <w:rFonts w:ascii="Times New Roman" w:hAnsi="Times New Roman" w:cs="Times New Roman"/>
          <w:sz w:val="24"/>
          <w:szCs w:val="24"/>
        </w:rPr>
        <w:t>10</w:t>
      </w:r>
      <w:r w:rsidR="00997E94">
        <w:rPr>
          <w:rFonts w:ascii="Times New Roman" w:hAnsi="Times New Roman" w:cs="Times New Roman"/>
          <w:sz w:val="24"/>
          <w:szCs w:val="24"/>
        </w:rPr>
        <w:t>°</w:t>
      </w:r>
      <w:r w:rsidRPr="0064395B">
        <w:rPr>
          <w:rFonts w:ascii="Times New Roman" w:hAnsi="Times New Roman" w:cs="Times New Roman"/>
          <w:sz w:val="24"/>
          <w:szCs w:val="24"/>
        </w:rPr>
        <w:t>–20</w:t>
      </w:r>
      <w:r w:rsidR="00997E94">
        <w:rPr>
          <w:rFonts w:ascii="Times New Roman" w:hAnsi="Times New Roman" w:cs="Times New Roman"/>
          <w:sz w:val="24"/>
          <w:szCs w:val="24"/>
        </w:rPr>
        <w:t>°</w:t>
      </w:r>
      <w:r w:rsidRPr="0064395B">
        <w:rPr>
          <w:rFonts w:ascii="Times New Roman" w:hAnsi="Times New Roman" w:cs="Times New Roman"/>
          <w:sz w:val="24"/>
          <w:szCs w:val="24"/>
        </w:rPr>
        <w:t xml:space="preserve">. </w:t>
      </w:r>
      <w:r w:rsidR="00997E94">
        <w:rPr>
          <w:rFonts w:ascii="Times New Roman" w:hAnsi="Times New Roman" w:cs="Times New Roman"/>
          <w:sz w:val="24"/>
          <w:szCs w:val="24"/>
        </w:rPr>
        <w:t xml:space="preserve"> </w:t>
      </w:r>
      <w:r w:rsidRPr="0064395B">
        <w:rPr>
          <w:rFonts w:ascii="Times New Roman" w:hAnsi="Times New Roman" w:cs="Times New Roman"/>
          <w:sz w:val="24"/>
          <w:szCs w:val="24"/>
        </w:rPr>
        <w:t>Use of these high elevation angles reduces the</w:t>
      </w:r>
      <w:r>
        <w:rPr>
          <w:rFonts w:ascii="Times New Roman" w:hAnsi="Times New Roman" w:cs="Times New Roman"/>
          <w:sz w:val="24"/>
          <w:szCs w:val="24"/>
        </w:rPr>
        <w:t xml:space="preserve"> </w:t>
      </w:r>
      <w:r w:rsidRPr="0064395B">
        <w:rPr>
          <w:rFonts w:ascii="Times New Roman" w:hAnsi="Times New Roman" w:cs="Times New Roman"/>
          <w:sz w:val="24"/>
          <w:szCs w:val="24"/>
        </w:rPr>
        <w:t>effects of beam broadening and horizontal inhomogeneity</w:t>
      </w:r>
      <w:r>
        <w:rPr>
          <w:rFonts w:ascii="Times New Roman" w:hAnsi="Times New Roman" w:cs="Times New Roman"/>
          <w:sz w:val="24"/>
          <w:szCs w:val="24"/>
        </w:rPr>
        <w:t xml:space="preserve"> </w:t>
      </w:r>
      <w:r w:rsidRPr="0064395B">
        <w:rPr>
          <w:rFonts w:ascii="Times New Roman" w:hAnsi="Times New Roman" w:cs="Times New Roman"/>
          <w:sz w:val="24"/>
          <w:szCs w:val="24"/>
        </w:rPr>
        <w:t xml:space="preserve">(Ryzhkov et al. 2016). </w:t>
      </w:r>
      <w:r w:rsidR="00997E94">
        <w:rPr>
          <w:rFonts w:ascii="Times New Roman" w:hAnsi="Times New Roman" w:cs="Times New Roman"/>
          <w:sz w:val="24"/>
          <w:szCs w:val="24"/>
        </w:rPr>
        <w:t xml:space="preserve"> </w:t>
      </w:r>
      <w:r w:rsidRPr="0064395B">
        <w:rPr>
          <w:rFonts w:ascii="Times New Roman" w:hAnsi="Times New Roman" w:cs="Times New Roman"/>
          <w:sz w:val="24"/>
          <w:szCs w:val="24"/>
        </w:rPr>
        <w:t>The resulting QVPs display the</w:t>
      </w:r>
      <w:r>
        <w:rPr>
          <w:rFonts w:ascii="Times New Roman" w:hAnsi="Times New Roman" w:cs="Times New Roman"/>
          <w:sz w:val="24"/>
          <w:szCs w:val="24"/>
        </w:rPr>
        <w:t xml:space="preserve"> </w:t>
      </w:r>
      <w:r w:rsidRPr="0064395B">
        <w:rPr>
          <w:rFonts w:ascii="Times New Roman" w:hAnsi="Times New Roman" w:cs="Times New Roman"/>
          <w:sz w:val="24"/>
          <w:szCs w:val="24"/>
        </w:rPr>
        <w:t>polarimetric variables in a convenient time-versus-height</w:t>
      </w:r>
      <w:r>
        <w:rPr>
          <w:rFonts w:ascii="Times New Roman" w:hAnsi="Times New Roman" w:cs="Times New Roman"/>
          <w:sz w:val="24"/>
          <w:szCs w:val="24"/>
        </w:rPr>
        <w:t xml:space="preserve"> </w:t>
      </w:r>
      <w:r w:rsidRPr="0064395B">
        <w:rPr>
          <w:rFonts w:ascii="Times New Roman" w:hAnsi="Times New Roman" w:cs="Times New Roman"/>
          <w:sz w:val="24"/>
          <w:szCs w:val="24"/>
        </w:rPr>
        <w:t>format,</w:t>
      </w:r>
      <w:r w:rsidR="00997E94">
        <w:rPr>
          <w:rFonts w:ascii="Times New Roman" w:hAnsi="Times New Roman" w:cs="Times New Roman"/>
          <w:sz w:val="24"/>
          <w:szCs w:val="24"/>
        </w:rPr>
        <w:t xml:space="preserve"> </w:t>
      </w:r>
      <w:r w:rsidRPr="0064395B">
        <w:rPr>
          <w:rFonts w:ascii="Times New Roman" w:hAnsi="Times New Roman" w:cs="Times New Roman"/>
          <w:sz w:val="24"/>
          <w:szCs w:val="24"/>
        </w:rPr>
        <w:t>which allows for efficient investigation of key cloud</w:t>
      </w:r>
      <w:r>
        <w:rPr>
          <w:rFonts w:ascii="Times New Roman" w:hAnsi="Times New Roman" w:cs="Times New Roman"/>
          <w:sz w:val="24"/>
          <w:szCs w:val="24"/>
        </w:rPr>
        <w:t xml:space="preserve"> </w:t>
      </w:r>
      <w:r w:rsidRPr="0064395B">
        <w:rPr>
          <w:rFonts w:ascii="Times New Roman" w:hAnsi="Times New Roman" w:cs="Times New Roman"/>
          <w:sz w:val="24"/>
          <w:szCs w:val="24"/>
        </w:rPr>
        <w:t xml:space="preserve">microphysical processes. </w:t>
      </w:r>
      <w:r w:rsidR="00997E94">
        <w:rPr>
          <w:rFonts w:ascii="Times New Roman" w:hAnsi="Times New Roman" w:cs="Times New Roman"/>
          <w:sz w:val="24"/>
          <w:szCs w:val="24"/>
        </w:rPr>
        <w:t xml:space="preserve"> </w:t>
      </w:r>
      <w:r w:rsidRPr="0064395B">
        <w:rPr>
          <w:rFonts w:ascii="Times New Roman" w:hAnsi="Times New Roman" w:cs="Times New Roman"/>
          <w:sz w:val="24"/>
          <w:szCs w:val="24"/>
        </w:rPr>
        <w:t>Ryzhkov et al. (2016) documented</w:t>
      </w:r>
      <w:r>
        <w:rPr>
          <w:rFonts w:ascii="Times New Roman" w:hAnsi="Times New Roman" w:cs="Times New Roman"/>
          <w:sz w:val="24"/>
          <w:szCs w:val="24"/>
        </w:rPr>
        <w:t xml:space="preserve"> </w:t>
      </w:r>
      <w:r w:rsidRPr="0064395B">
        <w:rPr>
          <w:rFonts w:ascii="Times New Roman" w:hAnsi="Times New Roman" w:cs="Times New Roman"/>
          <w:sz w:val="24"/>
          <w:szCs w:val="24"/>
        </w:rPr>
        <w:t>QVP examples to demonstrate advantages of the</w:t>
      </w:r>
      <w:r>
        <w:rPr>
          <w:rFonts w:ascii="Times New Roman" w:hAnsi="Times New Roman" w:cs="Times New Roman"/>
          <w:sz w:val="24"/>
          <w:szCs w:val="24"/>
        </w:rPr>
        <w:t xml:space="preserve"> </w:t>
      </w:r>
      <w:r w:rsidRPr="0064395B">
        <w:rPr>
          <w:rFonts w:ascii="Times New Roman" w:hAnsi="Times New Roman" w:cs="Times New Roman"/>
          <w:sz w:val="24"/>
          <w:szCs w:val="24"/>
        </w:rPr>
        <w:t>QVP technique, including the ability to compare polarimetric</w:t>
      </w:r>
      <w:r>
        <w:rPr>
          <w:rFonts w:ascii="Times New Roman" w:hAnsi="Times New Roman" w:cs="Times New Roman"/>
          <w:sz w:val="24"/>
          <w:szCs w:val="24"/>
        </w:rPr>
        <w:t xml:space="preserve"> </w:t>
      </w:r>
      <w:r w:rsidRPr="0064395B">
        <w:rPr>
          <w:rFonts w:ascii="Times New Roman" w:hAnsi="Times New Roman" w:cs="Times New Roman"/>
          <w:sz w:val="24"/>
          <w:szCs w:val="24"/>
        </w:rPr>
        <w:t>WSR-88D data with data from vertically looking</w:t>
      </w:r>
      <w:r>
        <w:rPr>
          <w:rFonts w:ascii="Times New Roman" w:hAnsi="Times New Roman" w:cs="Times New Roman"/>
          <w:sz w:val="24"/>
          <w:szCs w:val="24"/>
        </w:rPr>
        <w:t xml:space="preserve"> </w:t>
      </w:r>
      <w:r w:rsidRPr="0064395B">
        <w:rPr>
          <w:rFonts w:ascii="Times New Roman" w:hAnsi="Times New Roman" w:cs="Times New Roman"/>
          <w:sz w:val="24"/>
          <w:szCs w:val="24"/>
        </w:rPr>
        <w:t>remote sensors (e.g., wind profilers, lidars, and cloud radars),</w:t>
      </w:r>
      <w:r>
        <w:rPr>
          <w:rFonts w:ascii="Times New Roman" w:hAnsi="Times New Roman" w:cs="Times New Roman"/>
          <w:sz w:val="24"/>
          <w:szCs w:val="24"/>
        </w:rPr>
        <w:t xml:space="preserve"> </w:t>
      </w:r>
      <w:r w:rsidRPr="0064395B">
        <w:rPr>
          <w:rFonts w:ascii="Times New Roman" w:hAnsi="Times New Roman" w:cs="Times New Roman"/>
          <w:sz w:val="24"/>
          <w:szCs w:val="24"/>
        </w:rPr>
        <w:t>to continuously monitor the</w:t>
      </w:r>
      <w:r w:rsidR="00997E94">
        <w:rPr>
          <w:rFonts w:ascii="Times New Roman" w:hAnsi="Times New Roman" w:cs="Times New Roman"/>
          <w:sz w:val="24"/>
          <w:szCs w:val="24"/>
        </w:rPr>
        <w:t xml:space="preserve"> </w:t>
      </w:r>
      <w:r w:rsidRPr="0064395B">
        <w:rPr>
          <w:rFonts w:ascii="Times New Roman" w:hAnsi="Times New Roman" w:cs="Times New Roman"/>
          <w:sz w:val="24"/>
          <w:szCs w:val="24"/>
        </w:rPr>
        <w:t>ML</w:t>
      </w:r>
      <w:r w:rsidR="00997E94">
        <w:rPr>
          <w:rFonts w:ascii="Times New Roman" w:hAnsi="Times New Roman" w:cs="Times New Roman"/>
          <w:sz w:val="24"/>
          <w:szCs w:val="24"/>
        </w:rPr>
        <w:t xml:space="preserve"> </w:t>
      </w:r>
      <w:r w:rsidRPr="0064395B">
        <w:rPr>
          <w:rFonts w:ascii="Times New Roman" w:hAnsi="Times New Roman" w:cs="Times New Roman"/>
          <w:sz w:val="24"/>
          <w:szCs w:val="24"/>
        </w:rPr>
        <w:t>and</w:t>
      </w:r>
      <w:r w:rsidR="00997E94">
        <w:rPr>
          <w:rFonts w:ascii="Times New Roman" w:hAnsi="Times New Roman" w:cs="Times New Roman"/>
          <w:sz w:val="24"/>
          <w:szCs w:val="24"/>
        </w:rPr>
        <w:t xml:space="preserve"> </w:t>
      </w:r>
      <w:r w:rsidRPr="0064395B">
        <w:rPr>
          <w:rFonts w:ascii="Times New Roman" w:hAnsi="Times New Roman" w:cs="Times New Roman"/>
          <w:sz w:val="24"/>
          <w:szCs w:val="24"/>
        </w:rPr>
        <w:t>DGL</w:t>
      </w:r>
      <w:r w:rsidR="00997E94">
        <w:rPr>
          <w:rFonts w:ascii="Times New Roman" w:hAnsi="Times New Roman" w:cs="Times New Roman"/>
          <w:sz w:val="24"/>
          <w:szCs w:val="24"/>
        </w:rPr>
        <w:t xml:space="preserve"> </w:t>
      </w:r>
      <w:r w:rsidRPr="0064395B">
        <w:rPr>
          <w:rFonts w:ascii="Times New Roman" w:hAnsi="Times New Roman" w:cs="Times New Roman"/>
          <w:sz w:val="24"/>
          <w:szCs w:val="24"/>
        </w:rPr>
        <w:t>with high</w:t>
      </w:r>
      <w:r>
        <w:rPr>
          <w:rFonts w:ascii="Times New Roman" w:hAnsi="Times New Roman" w:cs="Times New Roman"/>
          <w:sz w:val="24"/>
          <w:szCs w:val="24"/>
        </w:rPr>
        <w:t xml:space="preserve"> </w:t>
      </w:r>
      <w:r w:rsidRPr="0064395B">
        <w:rPr>
          <w:rFonts w:ascii="Times New Roman" w:hAnsi="Times New Roman" w:cs="Times New Roman"/>
          <w:sz w:val="24"/>
          <w:szCs w:val="24"/>
        </w:rPr>
        <w:t>vertical resolution, and to potentially discriminate between</w:t>
      </w:r>
      <w:r>
        <w:rPr>
          <w:rFonts w:ascii="Times New Roman" w:hAnsi="Times New Roman" w:cs="Times New Roman"/>
          <w:sz w:val="24"/>
          <w:szCs w:val="24"/>
        </w:rPr>
        <w:t xml:space="preserve"> </w:t>
      </w:r>
      <w:r w:rsidRPr="0064395B">
        <w:rPr>
          <w:rFonts w:ascii="Times New Roman" w:hAnsi="Times New Roman" w:cs="Times New Roman"/>
          <w:sz w:val="24"/>
          <w:szCs w:val="24"/>
        </w:rPr>
        <w:t xml:space="preserve">rimed and aggregated snow. </w:t>
      </w:r>
      <w:r w:rsidR="00997E94">
        <w:rPr>
          <w:rFonts w:ascii="Times New Roman" w:hAnsi="Times New Roman" w:cs="Times New Roman"/>
          <w:sz w:val="24"/>
          <w:szCs w:val="24"/>
        </w:rPr>
        <w:t xml:space="preserve"> </w:t>
      </w:r>
      <w:r w:rsidRPr="0064395B">
        <w:rPr>
          <w:rFonts w:ascii="Times New Roman" w:hAnsi="Times New Roman" w:cs="Times New Roman"/>
          <w:sz w:val="24"/>
          <w:szCs w:val="24"/>
        </w:rPr>
        <w:t>The QVP methodology has</w:t>
      </w:r>
      <w:r>
        <w:rPr>
          <w:rFonts w:ascii="Times New Roman" w:hAnsi="Times New Roman" w:cs="Times New Roman"/>
          <w:sz w:val="24"/>
          <w:szCs w:val="24"/>
        </w:rPr>
        <w:t xml:space="preserve"> </w:t>
      </w:r>
      <w:r w:rsidRPr="0064395B">
        <w:rPr>
          <w:rFonts w:ascii="Times New Roman" w:hAnsi="Times New Roman" w:cs="Times New Roman"/>
          <w:sz w:val="24"/>
          <w:szCs w:val="24"/>
        </w:rPr>
        <w:t>quickly become popular and has now been implemented</w:t>
      </w:r>
      <w:r>
        <w:rPr>
          <w:rFonts w:ascii="Times New Roman" w:hAnsi="Times New Roman" w:cs="Times New Roman"/>
          <w:sz w:val="24"/>
          <w:szCs w:val="24"/>
        </w:rPr>
        <w:t xml:space="preserve"> </w:t>
      </w:r>
      <w:r w:rsidRPr="0064395B">
        <w:rPr>
          <w:rFonts w:ascii="Times New Roman" w:hAnsi="Times New Roman" w:cs="Times New Roman"/>
          <w:sz w:val="24"/>
          <w:szCs w:val="24"/>
        </w:rPr>
        <w:t>by Kumjian and Lombardo (2017), who demonstrate the</w:t>
      </w:r>
      <w:r>
        <w:rPr>
          <w:rFonts w:ascii="Times New Roman" w:hAnsi="Times New Roman" w:cs="Times New Roman"/>
          <w:sz w:val="24"/>
          <w:szCs w:val="24"/>
        </w:rPr>
        <w:t xml:space="preserve"> </w:t>
      </w:r>
      <w:r w:rsidRPr="0064395B">
        <w:rPr>
          <w:rFonts w:ascii="Times New Roman" w:hAnsi="Times New Roman" w:cs="Times New Roman"/>
          <w:sz w:val="24"/>
          <w:szCs w:val="24"/>
        </w:rPr>
        <w:t>value of QVPs for providing knowledge on the microphysical</w:t>
      </w:r>
      <w:r>
        <w:rPr>
          <w:rFonts w:ascii="Times New Roman" w:hAnsi="Times New Roman" w:cs="Times New Roman"/>
          <w:sz w:val="24"/>
          <w:szCs w:val="24"/>
        </w:rPr>
        <w:t xml:space="preserve"> </w:t>
      </w:r>
      <w:r w:rsidRPr="0064395B">
        <w:rPr>
          <w:rFonts w:ascii="Times New Roman" w:hAnsi="Times New Roman" w:cs="Times New Roman"/>
          <w:sz w:val="24"/>
          <w:szCs w:val="24"/>
        </w:rPr>
        <w:t>and kinematic structures of Northeast winter</w:t>
      </w:r>
      <w:r>
        <w:rPr>
          <w:rFonts w:ascii="Times New Roman" w:hAnsi="Times New Roman" w:cs="Times New Roman"/>
          <w:sz w:val="24"/>
          <w:szCs w:val="24"/>
        </w:rPr>
        <w:t xml:space="preserve"> </w:t>
      </w:r>
      <w:r w:rsidRPr="0064395B">
        <w:rPr>
          <w:rFonts w:ascii="Times New Roman" w:hAnsi="Times New Roman" w:cs="Times New Roman"/>
          <w:sz w:val="24"/>
          <w:szCs w:val="24"/>
        </w:rPr>
        <w:t xml:space="preserve">storms. </w:t>
      </w:r>
      <w:r w:rsidR="00997E94">
        <w:rPr>
          <w:rFonts w:ascii="Times New Roman" w:hAnsi="Times New Roman" w:cs="Times New Roman"/>
          <w:sz w:val="24"/>
          <w:szCs w:val="24"/>
        </w:rPr>
        <w:t xml:space="preserve"> </w:t>
      </w:r>
      <w:r w:rsidRPr="0064395B">
        <w:rPr>
          <w:rFonts w:ascii="Times New Roman" w:hAnsi="Times New Roman" w:cs="Times New Roman"/>
          <w:sz w:val="24"/>
          <w:szCs w:val="24"/>
        </w:rPr>
        <w:t>They are also the first to directly relate kinematic</w:t>
      </w:r>
      <w:r>
        <w:rPr>
          <w:rFonts w:ascii="Times New Roman" w:hAnsi="Times New Roman" w:cs="Times New Roman"/>
          <w:sz w:val="24"/>
          <w:szCs w:val="24"/>
        </w:rPr>
        <w:t xml:space="preserve"> </w:t>
      </w:r>
      <w:r w:rsidRPr="0064395B">
        <w:rPr>
          <w:rFonts w:ascii="Times New Roman" w:hAnsi="Times New Roman" w:cs="Times New Roman"/>
          <w:sz w:val="24"/>
          <w:szCs w:val="24"/>
        </w:rPr>
        <w:t>and microphysical information in winter storms, using</w:t>
      </w:r>
      <w:r>
        <w:rPr>
          <w:rFonts w:ascii="Times New Roman" w:hAnsi="Times New Roman" w:cs="Times New Roman"/>
          <w:sz w:val="24"/>
          <w:szCs w:val="24"/>
        </w:rPr>
        <w:t xml:space="preserve"> </w:t>
      </w:r>
      <w:r w:rsidRPr="0064395B">
        <w:rPr>
          <w:rFonts w:ascii="Times New Roman" w:hAnsi="Times New Roman" w:cs="Times New Roman"/>
          <w:sz w:val="24"/>
          <w:szCs w:val="24"/>
        </w:rPr>
        <w:t>WSR-88D QVPs of Doppler velocity and polarimetric</w:t>
      </w:r>
      <w:r>
        <w:rPr>
          <w:rFonts w:ascii="Times New Roman" w:hAnsi="Times New Roman" w:cs="Times New Roman"/>
          <w:sz w:val="24"/>
          <w:szCs w:val="24"/>
        </w:rPr>
        <w:t xml:space="preserve"> </w:t>
      </w:r>
      <w:r w:rsidRPr="0064395B">
        <w:rPr>
          <w:rFonts w:ascii="Times New Roman" w:hAnsi="Times New Roman" w:cs="Times New Roman"/>
          <w:sz w:val="24"/>
          <w:szCs w:val="24"/>
        </w:rPr>
        <w:t>variables, including K</w:t>
      </w:r>
      <w:r w:rsidRPr="00997E94">
        <w:rPr>
          <w:rFonts w:ascii="Times New Roman" w:hAnsi="Times New Roman" w:cs="Times New Roman"/>
          <w:sz w:val="24"/>
          <w:szCs w:val="24"/>
          <w:vertAlign w:val="subscript"/>
        </w:rPr>
        <w:t>DP</w:t>
      </w:r>
      <w:r w:rsidRPr="0064395B">
        <w:rPr>
          <w:rFonts w:ascii="Times New Roman" w:hAnsi="Times New Roman" w:cs="Times New Roman"/>
          <w:sz w:val="24"/>
          <w:szCs w:val="24"/>
        </w:rPr>
        <w:t>, to infer regions of mesoscale</w:t>
      </w:r>
      <w:r>
        <w:rPr>
          <w:rFonts w:ascii="Times New Roman" w:hAnsi="Times New Roman" w:cs="Times New Roman"/>
          <w:sz w:val="24"/>
          <w:szCs w:val="24"/>
        </w:rPr>
        <w:t xml:space="preserve"> </w:t>
      </w:r>
      <w:r w:rsidRPr="0064395B">
        <w:rPr>
          <w:rFonts w:ascii="Times New Roman" w:hAnsi="Times New Roman" w:cs="Times New Roman"/>
          <w:sz w:val="24"/>
          <w:szCs w:val="24"/>
        </w:rPr>
        <w:t>ascent.</w:t>
      </w:r>
    </w:p>
    <w:p w:rsidR="003551B5" w:rsidRDefault="0064395B" w:rsidP="00545770">
      <w:pPr>
        <w:spacing w:after="0" w:line="480" w:lineRule="auto"/>
        <w:ind w:firstLine="720"/>
        <w:jc w:val="both"/>
        <w:rPr>
          <w:rFonts w:ascii="Times New Roman" w:hAnsi="Times New Roman" w:cs="Times New Roman"/>
          <w:sz w:val="24"/>
          <w:szCs w:val="24"/>
        </w:rPr>
      </w:pPr>
      <w:r w:rsidRPr="0064395B">
        <w:rPr>
          <w:rFonts w:ascii="Times New Roman" w:hAnsi="Times New Roman" w:cs="Times New Roman"/>
          <w:sz w:val="24"/>
          <w:szCs w:val="24"/>
        </w:rPr>
        <w:t>Since January of 2013, we have compiled a database</w:t>
      </w:r>
      <w:r>
        <w:rPr>
          <w:rFonts w:ascii="Times New Roman" w:hAnsi="Times New Roman" w:cs="Times New Roman"/>
          <w:sz w:val="24"/>
          <w:szCs w:val="24"/>
        </w:rPr>
        <w:t xml:space="preserve"> </w:t>
      </w:r>
      <w:r w:rsidRPr="0064395B">
        <w:rPr>
          <w:rFonts w:ascii="Times New Roman" w:hAnsi="Times New Roman" w:cs="Times New Roman"/>
          <w:sz w:val="24"/>
          <w:szCs w:val="24"/>
        </w:rPr>
        <w:t>that consists of thousands of hours of polarimetric WSR-88D observations in a wide variety of winter precipitation</w:t>
      </w:r>
      <w:r>
        <w:rPr>
          <w:rFonts w:ascii="Times New Roman" w:hAnsi="Times New Roman" w:cs="Times New Roman"/>
          <w:sz w:val="24"/>
          <w:szCs w:val="24"/>
        </w:rPr>
        <w:t xml:space="preserve"> </w:t>
      </w:r>
      <w:r w:rsidRPr="0064395B">
        <w:rPr>
          <w:rFonts w:ascii="Times New Roman" w:hAnsi="Times New Roman" w:cs="Times New Roman"/>
          <w:sz w:val="24"/>
          <w:szCs w:val="24"/>
        </w:rPr>
        <w:t>events.</w:t>
      </w:r>
      <w:r w:rsidR="00997E94">
        <w:rPr>
          <w:rFonts w:ascii="Times New Roman" w:hAnsi="Times New Roman" w:cs="Times New Roman"/>
          <w:sz w:val="24"/>
          <w:szCs w:val="24"/>
        </w:rPr>
        <w:t xml:space="preserve"> </w:t>
      </w:r>
      <w:r w:rsidRPr="0064395B">
        <w:rPr>
          <w:rFonts w:ascii="Times New Roman" w:hAnsi="Times New Roman" w:cs="Times New Roman"/>
          <w:sz w:val="24"/>
          <w:szCs w:val="24"/>
        </w:rPr>
        <w:t xml:space="preserve"> Many of those datasets exhibit several</w:t>
      </w:r>
      <w:r>
        <w:rPr>
          <w:rFonts w:ascii="Times New Roman" w:hAnsi="Times New Roman" w:cs="Times New Roman"/>
          <w:sz w:val="24"/>
          <w:szCs w:val="24"/>
        </w:rPr>
        <w:t xml:space="preserve"> </w:t>
      </w:r>
      <w:r w:rsidRPr="0064395B">
        <w:rPr>
          <w:rFonts w:ascii="Times New Roman" w:hAnsi="Times New Roman" w:cs="Times New Roman"/>
          <w:sz w:val="24"/>
          <w:szCs w:val="24"/>
        </w:rPr>
        <w:t xml:space="preserve">intriguing, repetitive, and previously </w:t>
      </w:r>
      <w:r w:rsidRPr="0064395B">
        <w:rPr>
          <w:rFonts w:ascii="Times New Roman" w:hAnsi="Times New Roman" w:cs="Times New Roman"/>
          <w:sz w:val="24"/>
          <w:szCs w:val="24"/>
        </w:rPr>
        <w:lastRenderedPageBreak/>
        <w:t>undocumented</w:t>
      </w:r>
      <w:r>
        <w:rPr>
          <w:rFonts w:ascii="Times New Roman" w:hAnsi="Times New Roman" w:cs="Times New Roman"/>
          <w:sz w:val="24"/>
          <w:szCs w:val="24"/>
        </w:rPr>
        <w:t xml:space="preserve"> </w:t>
      </w:r>
      <w:r w:rsidRPr="0064395B">
        <w:rPr>
          <w:rFonts w:ascii="Times New Roman" w:hAnsi="Times New Roman" w:cs="Times New Roman"/>
          <w:sz w:val="24"/>
          <w:szCs w:val="24"/>
        </w:rPr>
        <w:t xml:space="preserve">polarimetric signatures. </w:t>
      </w:r>
      <w:r w:rsidR="00997E94">
        <w:rPr>
          <w:rFonts w:ascii="Times New Roman" w:hAnsi="Times New Roman" w:cs="Times New Roman"/>
          <w:sz w:val="24"/>
          <w:szCs w:val="24"/>
        </w:rPr>
        <w:t xml:space="preserve"> </w:t>
      </w:r>
      <w:r w:rsidRPr="0064395B">
        <w:rPr>
          <w:rFonts w:ascii="Times New Roman" w:hAnsi="Times New Roman" w:cs="Times New Roman"/>
          <w:sz w:val="24"/>
          <w:szCs w:val="24"/>
        </w:rPr>
        <w:t xml:space="preserve">In this </w:t>
      </w:r>
      <w:r w:rsidR="00157FCC">
        <w:rPr>
          <w:rFonts w:ascii="Times New Roman" w:hAnsi="Times New Roman" w:cs="Times New Roman"/>
          <w:sz w:val="24"/>
          <w:szCs w:val="24"/>
        </w:rPr>
        <w:t>chapter</w:t>
      </w:r>
      <w:r w:rsidRPr="0064395B">
        <w:rPr>
          <w:rFonts w:ascii="Times New Roman" w:hAnsi="Times New Roman" w:cs="Times New Roman"/>
          <w:sz w:val="24"/>
          <w:szCs w:val="24"/>
        </w:rPr>
        <w:t>, we use QVPs</w:t>
      </w:r>
      <w:r>
        <w:rPr>
          <w:rFonts w:ascii="Times New Roman" w:hAnsi="Times New Roman" w:cs="Times New Roman"/>
          <w:sz w:val="24"/>
          <w:szCs w:val="24"/>
        </w:rPr>
        <w:t xml:space="preserve"> </w:t>
      </w:r>
      <w:r w:rsidRPr="0064395B">
        <w:rPr>
          <w:rFonts w:ascii="Times New Roman" w:hAnsi="Times New Roman" w:cs="Times New Roman"/>
          <w:sz w:val="24"/>
          <w:szCs w:val="24"/>
        </w:rPr>
        <w:t>produced from a few select events obtained from that</w:t>
      </w:r>
      <w:r w:rsidRPr="0064395B">
        <w:rPr>
          <w:rFonts w:ascii="AdvPSTIM10-R" w:hAnsi="AdvPSTIM10-R" w:cs="AdvPSTIM10-R"/>
          <w:sz w:val="19"/>
          <w:szCs w:val="19"/>
        </w:rPr>
        <w:t xml:space="preserve"> </w:t>
      </w:r>
      <w:r w:rsidRPr="0064395B">
        <w:rPr>
          <w:rFonts w:ascii="Times New Roman" w:hAnsi="Times New Roman" w:cs="Times New Roman"/>
          <w:sz w:val="24"/>
          <w:szCs w:val="24"/>
        </w:rPr>
        <w:t xml:space="preserve">database to investigate </w:t>
      </w:r>
      <w:r>
        <w:rPr>
          <w:rFonts w:ascii="Times New Roman" w:hAnsi="Times New Roman" w:cs="Times New Roman"/>
          <w:sz w:val="24"/>
          <w:szCs w:val="24"/>
        </w:rPr>
        <w:t xml:space="preserve">the microphysical evolution and </w:t>
      </w:r>
      <w:r w:rsidRPr="0064395B">
        <w:rPr>
          <w:rFonts w:ascii="Times New Roman" w:hAnsi="Times New Roman" w:cs="Times New Roman"/>
          <w:sz w:val="24"/>
          <w:szCs w:val="24"/>
        </w:rPr>
        <w:t xml:space="preserve">significance of some of those. </w:t>
      </w:r>
      <w:r w:rsidR="00997E94">
        <w:rPr>
          <w:rFonts w:ascii="Times New Roman" w:hAnsi="Times New Roman" w:cs="Times New Roman"/>
          <w:sz w:val="24"/>
          <w:szCs w:val="24"/>
        </w:rPr>
        <w:t xml:space="preserve"> </w:t>
      </w:r>
      <w:r w:rsidRPr="0064395B">
        <w:rPr>
          <w:rFonts w:ascii="Times New Roman" w:hAnsi="Times New Roman" w:cs="Times New Roman"/>
          <w:sz w:val="24"/>
          <w:szCs w:val="24"/>
        </w:rPr>
        <w:t>Radar data and their microphysical</w:t>
      </w:r>
      <w:r>
        <w:rPr>
          <w:rFonts w:ascii="Times New Roman" w:hAnsi="Times New Roman" w:cs="Times New Roman"/>
          <w:sz w:val="24"/>
          <w:szCs w:val="24"/>
        </w:rPr>
        <w:t xml:space="preserve"> </w:t>
      </w:r>
      <w:r w:rsidRPr="0064395B">
        <w:rPr>
          <w:rFonts w:ascii="Times New Roman" w:hAnsi="Times New Roman" w:cs="Times New Roman"/>
          <w:sz w:val="24"/>
          <w:szCs w:val="24"/>
        </w:rPr>
        <w:t>interpretation are presented in context of</w:t>
      </w:r>
      <w:r>
        <w:rPr>
          <w:rFonts w:ascii="Times New Roman" w:hAnsi="Times New Roman" w:cs="Times New Roman"/>
          <w:sz w:val="24"/>
          <w:szCs w:val="24"/>
        </w:rPr>
        <w:t xml:space="preserve"> </w:t>
      </w:r>
      <w:r w:rsidRPr="0064395B">
        <w:rPr>
          <w:rFonts w:ascii="Times New Roman" w:hAnsi="Times New Roman" w:cs="Times New Roman"/>
          <w:sz w:val="24"/>
          <w:szCs w:val="24"/>
        </w:rPr>
        <w:t>the thermodynamic environment provided by a numerical</w:t>
      </w:r>
      <w:r>
        <w:rPr>
          <w:rFonts w:ascii="Times New Roman" w:hAnsi="Times New Roman" w:cs="Times New Roman"/>
          <w:sz w:val="24"/>
          <w:szCs w:val="24"/>
        </w:rPr>
        <w:t xml:space="preserve"> </w:t>
      </w:r>
      <w:r w:rsidRPr="0064395B">
        <w:rPr>
          <w:rFonts w:ascii="Times New Roman" w:hAnsi="Times New Roman" w:cs="Times New Roman"/>
          <w:sz w:val="24"/>
          <w:szCs w:val="24"/>
        </w:rPr>
        <w:t>model with data extracted from the QVPs, to</w:t>
      </w:r>
      <w:r>
        <w:rPr>
          <w:rFonts w:ascii="Times New Roman" w:hAnsi="Times New Roman" w:cs="Times New Roman"/>
          <w:sz w:val="24"/>
          <w:szCs w:val="24"/>
        </w:rPr>
        <w:t xml:space="preserve"> </w:t>
      </w:r>
      <w:r w:rsidRPr="0064395B">
        <w:rPr>
          <w:rFonts w:ascii="Times New Roman" w:hAnsi="Times New Roman" w:cs="Times New Roman"/>
          <w:sz w:val="24"/>
          <w:szCs w:val="24"/>
        </w:rPr>
        <w:t>document statistical correlations between cloud-top</w:t>
      </w:r>
      <w:r>
        <w:rPr>
          <w:rFonts w:ascii="Times New Roman" w:hAnsi="Times New Roman" w:cs="Times New Roman"/>
          <w:sz w:val="24"/>
          <w:szCs w:val="24"/>
        </w:rPr>
        <w:t xml:space="preserve"> </w:t>
      </w:r>
      <w:r w:rsidRPr="0064395B">
        <w:rPr>
          <w:rFonts w:ascii="Times New Roman" w:hAnsi="Times New Roman" w:cs="Times New Roman"/>
          <w:sz w:val="24"/>
          <w:szCs w:val="24"/>
        </w:rPr>
        <w:t>temperature (CTT) and K</w:t>
      </w:r>
      <w:r w:rsidRPr="00997E94">
        <w:rPr>
          <w:rFonts w:ascii="Times New Roman" w:hAnsi="Times New Roman" w:cs="Times New Roman"/>
          <w:sz w:val="24"/>
          <w:szCs w:val="24"/>
          <w:vertAlign w:val="subscript"/>
        </w:rPr>
        <w:t>DP</w:t>
      </w:r>
      <w:r w:rsidRPr="0064395B">
        <w:rPr>
          <w:rFonts w:ascii="Times New Roman" w:hAnsi="Times New Roman" w:cs="Times New Roman"/>
          <w:sz w:val="24"/>
          <w:szCs w:val="24"/>
        </w:rPr>
        <w:t xml:space="preserve"> and Z</w:t>
      </w:r>
      <w:r w:rsidRPr="00997E94">
        <w:rPr>
          <w:rFonts w:ascii="Times New Roman" w:hAnsi="Times New Roman" w:cs="Times New Roman"/>
          <w:sz w:val="24"/>
          <w:szCs w:val="24"/>
          <w:vertAlign w:val="subscript"/>
        </w:rPr>
        <w:t>DR</w:t>
      </w:r>
      <w:r w:rsidRPr="0064395B">
        <w:rPr>
          <w:rFonts w:ascii="Times New Roman" w:hAnsi="Times New Roman" w:cs="Times New Roman"/>
          <w:sz w:val="24"/>
          <w:szCs w:val="24"/>
        </w:rPr>
        <w:t xml:space="preserve"> in the DGL</w:t>
      </w:r>
      <w:r>
        <w:rPr>
          <w:rFonts w:ascii="Times New Roman" w:hAnsi="Times New Roman" w:cs="Times New Roman"/>
          <w:sz w:val="24"/>
          <w:szCs w:val="24"/>
        </w:rPr>
        <w:t xml:space="preserve"> </w:t>
      </w:r>
      <w:r w:rsidRPr="0064395B">
        <w:rPr>
          <w:rFonts w:ascii="Times New Roman" w:hAnsi="Times New Roman" w:cs="Times New Roman"/>
          <w:sz w:val="24"/>
          <w:szCs w:val="24"/>
        </w:rPr>
        <w:t xml:space="preserve">between </w:t>
      </w:r>
      <w:r w:rsidR="00997E94">
        <w:rPr>
          <w:rFonts w:ascii="Times New Roman" w:hAnsi="Times New Roman" w:cs="Times New Roman"/>
          <w:sz w:val="24"/>
          <w:szCs w:val="24"/>
        </w:rPr>
        <w:t>-</w:t>
      </w:r>
      <w:r w:rsidRPr="0064395B">
        <w:rPr>
          <w:rFonts w:ascii="Times New Roman" w:hAnsi="Times New Roman" w:cs="Times New Roman"/>
          <w:sz w:val="24"/>
          <w:szCs w:val="24"/>
        </w:rPr>
        <w:t>10</w:t>
      </w:r>
      <w:r w:rsidR="00997E94">
        <w:rPr>
          <w:rFonts w:ascii="Times New Roman" w:hAnsi="Times New Roman" w:cs="Times New Roman"/>
          <w:sz w:val="24"/>
          <w:szCs w:val="24"/>
        </w:rPr>
        <w:t>°</w:t>
      </w:r>
      <w:r w:rsidRPr="0064395B">
        <w:rPr>
          <w:rFonts w:ascii="Times New Roman" w:hAnsi="Times New Roman" w:cs="Times New Roman"/>
          <w:sz w:val="24"/>
          <w:szCs w:val="24"/>
        </w:rPr>
        <w:t xml:space="preserve"> and </w:t>
      </w:r>
      <w:r w:rsidR="00997E94">
        <w:rPr>
          <w:rFonts w:ascii="Times New Roman" w:hAnsi="Times New Roman" w:cs="Times New Roman"/>
          <w:sz w:val="24"/>
          <w:szCs w:val="24"/>
        </w:rPr>
        <w:t>-</w:t>
      </w:r>
      <w:r w:rsidRPr="0064395B">
        <w:rPr>
          <w:rFonts w:ascii="Times New Roman" w:hAnsi="Times New Roman" w:cs="Times New Roman"/>
          <w:sz w:val="24"/>
          <w:szCs w:val="24"/>
        </w:rPr>
        <w:t>20</w:t>
      </w:r>
      <w:r w:rsidR="00997E94">
        <w:rPr>
          <w:rFonts w:ascii="Times New Roman" w:hAnsi="Times New Roman" w:cs="Times New Roman"/>
          <w:sz w:val="24"/>
          <w:szCs w:val="24"/>
        </w:rPr>
        <w:t>°</w:t>
      </w:r>
      <w:r w:rsidRPr="0064395B">
        <w:rPr>
          <w:rFonts w:ascii="Times New Roman" w:hAnsi="Times New Roman" w:cs="Times New Roman"/>
          <w:sz w:val="24"/>
          <w:szCs w:val="24"/>
        </w:rPr>
        <w:t>C.</w:t>
      </w:r>
    </w:p>
    <w:p w:rsidR="00545770" w:rsidRDefault="00545770" w:rsidP="00545770">
      <w:pPr>
        <w:spacing w:after="0" w:line="480" w:lineRule="auto"/>
        <w:ind w:firstLine="720"/>
        <w:jc w:val="both"/>
        <w:rPr>
          <w:rFonts w:ascii="Times New Roman" w:hAnsi="Times New Roman" w:cs="Times New Roman"/>
          <w:sz w:val="24"/>
          <w:szCs w:val="24"/>
        </w:rPr>
      </w:pPr>
    </w:p>
    <w:p w:rsidR="003551B5" w:rsidRDefault="00A15F53" w:rsidP="00545770">
      <w:pPr>
        <w:pStyle w:val="Heading2"/>
        <w:numPr>
          <w:ilvl w:val="0"/>
          <w:numId w:val="8"/>
        </w:numPr>
        <w:spacing w:before="0" w:line="480" w:lineRule="auto"/>
        <w:ind w:left="360"/>
        <w:rPr>
          <w:rFonts w:ascii="Times New Roman" w:hAnsi="Times New Roman" w:cs="Times New Roman"/>
          <w:color w:val="auto"/>
          <w:sz w:val="24"/>
          <w:szCs w:val="24"/>
        </w:rPr>
      </w:pPr>
      <w:bookmarkStart w:id="74" w:name="_Toc529624139"/>
      <w:bookmarkStart w:id="75" w:name="_Toc529633967"/>
      <w:r>
        <w:rPr>
          <w:rFonts w:ascii="Times New Roman" w:hAnsi="Times New Roman" w:cs="Times New Roman"/>
          <w:color w:val="auto"/>
          <w:sz w:val="24"/>
          <w:szCs w:val="24"/>
        </w:rPr>
        <w:t>QVP Methodology</w:t>
      </w:r>
      <w:bookmarkEnd w:id="74"/>
      <w:bookmarkEnd w:id="75"/>
    </w:p>
    <w:p w:rsidR="00A15F53" w:rsidRDefault="00A15F53" w:rsidP="00545770">
      <w:pPr>
        <w:spacing w:after="0" w:line="480" w:lineRule="auto"/>
        <w:ind w:firstLine="720"/>
        <w:jc w:val="both"/>
        <w:rPr>
          <w:rFonts w:ascii="Times New Roman" w:hAnsi="Times New Roman" w:cs="Times New Roman"/>
          <w:sz w:val="24"/>
          <w:szCs w:val="24"/>
        </w:rPr>
      </w:pPr>
      <w:r w:rsidRPr="00A15F53">
        <w:rPr>
          <w:rFonts w:ascii="Times New Roman" w:hAnsi="Times New Roman" w:cs="Times New Roman"/>
          <w:sz w:val="24"/>
          <w:szCs w:val="24"/>
        </w:rPr>
        <w:t>QVPs provide an unprecedented look into the microphysical</w:t>
      </w:r>
      <w:r>
        <w:rPr>
          <w:rFonts w:ascii="Times New Roman" w:hAnsi="Times New Roman" w:cs="Times New Roman"/>
          <w:sz w:val="24"/>
          <w:szCs w:val="24"/>
        </w:rPr>
        <w:t xml:space="preserve"> </w:t>
      </w:r>
      <w:r w:rsidRPr="00A15F53">
        <w:rPr>
          <w:rFonts w:ascii="Times New Roman" w:hAnsi="Times New Roman" w:cs="Times New Roman"/>
          <w:sz w:val="24"/>
          <w:szCs w:val="24"/>
        </w:rPr>
        <w:t>processes</w:t>
      </w:r>
      <w:r>
        <w:rPr>
          <w:rFonts w:ascii="Times New Roman" w:hAnsi="Times New Roman" w:cs="Times New Roman"/>
          <w:sz w:val="24"/>
          <w:szCs w:val="24"/>
        </w:rPr>
        <w:t xml:space="preserve"> </w:t>
      </w:r>
      <w:r w:rsidRPr="00A15F53">
        <w:rPr>
          <w:rFonts w:ascii="Times New Roman" w:hAnsi="Times New Roman" w:cs="Times New Roman"/>
          <w:sz w:val="24"/>
          <w:szCs w:val="24"/>
        </w:rPr>
        <w:t>within</w:t>
      </w:r>
      <w:r>
        <w:rPr>
          <w:rFonts w:ascii="Times New Roman" w:hAnsi="Times New Roman" w:cs="Times New Roman"/>
          <w:sz w:val="24"/>
          <w:szCs w:val="24"/>
        </w:rPr>
        <w:t xml:space="preserve"> </w:t>
      </w:r>
      <w:r w:rsidRPr="00A15F53">
        <w:rPr>
          <w:rFonts w:ascii="Times New Roman" w:hAnsi="Times New Roman" w:cs="Times New Roman"/>
          <w:sz w:val="24"/>
          <w:szCs w:val="24"/>
        </w:rPr>
        <w:t>winter storms and are an efficient</w:t>
      </w:r>
      <w:r>
        <w:rPr>
          <w:rFonts w:ascii="Times New Roman" w:hAnsi="Times New Roman" w:cs="Times New Roman"/>
          <w:sz w:val="24"/>
          <w:szCs w:val="24"/>
        </w:rPr>
        <w:t xml:space="preserve"> </w:t>
      </w:r>
      <w:r w:rsidRPr="00A15F53">
        <w:rPr>
          <w:rFonts w:ascii="Times New Roman" w:hAnsi="Times New Roman" w:cs="Times New Roman"/>
          <w:sz w:val="24"/>
          <w:szCs w:val="24"/>
        </w:rPr>
        <w:t>way to process and analyze polarimetric WSR-88D data.</w:t>
      </w:r>
      <w:r>
        <w:rPr>
          <w:rFonts w:ascii="Times New Roman" w:hAnsi="Times New Roman" w:cs="Times New Roman"/>
          <w:sz w:val="24"/>
          <w:szCs w:val="24"/>
        </w:rPr>
        <w:t xml:space="preserve">  </w:t>
      </w:r>
      <w:r w:rsidRPr="00A15F53">
        <w:rPr>
          <w:rFonts w:ascii="Times New Roman" w:hAnsi="Times New Roman" w:cs="Times New Roman"/>
          <w:sz w:val="24"/>
          <w:szCs w:val="24"/>
        </w:rPr>
        <w:t>This investigation builds on the work of Ryzhkov et al.</w:t>
      </w:r>
      <w:r>
        <w:rPr>
          <w:rFonts w:ascii="Times New Roman" w:hAnsi="Times New Roman" w:cs="Times New Roman"/>
          <w:sz w:val="24"/>
          <w:szCs w:val="24"/>
        </w:rPr>
        <w:t xml:space="preserve"> </w:t>
      </w:r>
      <w:r w:rsidRPr="00A15F53">
        <w:rPr>
          <w:rFonts w:ascii="Times New Roman" w:hAnsi="Times New Roman" w:cs="Times New Roman"/>
          <w:sz w:val="24"/>
          <w:szCs w:val="24"/>
        </w:rPr>
        <w:t>(2016) by demonstrating the value of using QVPs of K</w:t>
      </w:r>
      <w:r w:rsidRPr="00A15F53">
        <w:rPr>
          <w:rFonts w:ascii="Times New Roman" w:hAnsi="Times New Roman" w:cs="Times New Roman"/>
          <w:sz w:val="24"/>
          <w:szCs w:val="24"/>
          <w:vertAlign w:val="subscript"/>
        </w:rPr>
        <w:t>DP</w:t>
      </w:r>
      <w:r>
        <w:rPr>
          <w:rFonts w:ascii="Times New Roman" w:hAnsi="Times New Roman" w:cs="Times New Roman"/>
          <w:sz w:val="24"/>
          <w:szCs w:val="24"/>
        </w:rPr>
        <w:t xml:space="preserve"> </w:t>
      </w:r>
      <w:r w:rsidRPr="00A15F53">
        <w:rPr>
          <w:rFonts w:ascii="Times New Roman" w:hAnsi="Times New Roman" w:cs="Times New Roman"/>
          <w:sz w:val="24"/>
          <w:szCs w:val="24"/>
        </w:rPr>
        <w:t>and Z</w:t>
      </w:r>
      <w:r w:rsidRPr="00A15F53">
        <w:rPr>
          <w:rFonts w:ascii="Times New Roman" w:hAnsi="Times New Roman" w:cs="Times New Roman"/>
          <w:sz w:val="24"/>
          <w:szCs w:val="24"/>
          <w:vertAlign w:val="subscript"/>
        </w:rPr>
        <w:t>DR</w:t>
      </w:r>
      <w:r w:rsidRPr="00A15F53">
        <w:rPr>
          <w:rFonts w:ascii="Times New Roman" w:hAnsi="Times New Roman" w:cs="Times New Roman"/>
          <w:sz w:val="24"/>
          <w:szCs w:val="24"/>
        </w:rPr>
        <w:t xml:space="preserve"> to examine the temporal evolution of ice microphysical</w:t>
      </w:r>
      <w:r>
        <w:rPr>
          <w:rFonts w:ascii="Times New Roman" w:hAnsi="Times New Roman" w:cs="Times New Roman"/>
          <w:sz w:val="24"/>
          <w:szCs w:val="24"/>
        </w:rPr>
        <w:t xml:space="preserve"> </w:t>
      </w:r>
      <w:r w:rsidRPr="00A15F53">
        <w:rPr>
          <w:rFonts w:ascii="Times New Roman" w:hAnsi="Times New Roman" w:cs="Times New Roman"/>
          <w:sz w:val="24"/>
          <w:szCs w:val="24"/>
        </w:rPr>
        <w:t>processes in winter clouds and precipitation.</w:t>
      </w:r>
      <w:r>
        <w:rPr>
          <w:rFonts w:ascii="Times New Roman" w:hAnsi="Times New Roman" w:cs="Times New Roman"/>
          <w:sz w:val="24"/>
          <w:szCs w:val="24"/>
        </w:rPr>
        <w:t xml:space="preserve">  </w:t>
      </w:r>
      <w:r w:rsidRPr="00A15F53">
        <w:rPr>
          <w:rFonts w:ascii="Times New Roman" w:hAnsi="Times New Roman" w:cs="Times New Roman"/>
          <w:sz w:val="24"/>
          <w:szCs w:val="24"/>
        </w:rPr>
        <w:t>The K</w:t>
      </w:r>
      <w:r w:rsidRPr="00A15F53">
        <w:rPr>
          <w:rFonts w:ascii="Times New Roman" w:hAnsi="Times New Roman" w:cs="Times New Roman"/>
          <w:sz w:val="24"/>
          <w:szCs w:val="24"/>
          <w:vertAlign w:val="subscript"/>
        </w:rPr>
        <w:t>DP</w:t>
      </w:r>
      <w:r w:rsidRPr="00A15F53">
        <w:rPr>
          <w:rFonts w:ascii="Times New Roman" w:hAnsi="Times New Roman" w:cs="Times New Roman"/>
          <w:sz w:val="24"/>
          <w:szCs w:val="24"/>
        </w:rPr>
        <w:t xml:space="preserve"> signatures contain important information about</w:t>
      </w:r>
      <w:r>
        <w:rPr>
          <w:rFonts w:ascii="Times New Roman" w:hAnsi="Times New Roman" w:cs="Times New Roman"/>
          <w:sz w:val="24"/>
          <w:szCs w:val="24"/>
        </w:rPr>
        <w:t xml:space="preserve"> </w:t>
      </w:r>
      <w:r w:rsidRPr="00A15F53">
        <w:rPr>
          <w:rFonts w:ascii="Times New Roman" w:hAnsi="Times New Roman" w:cs="Times New Roman"/>
          <w:sz w:val="24"/>
          <w:szCs w:val="24"/>
        </w:rPr>
        <w:t>ice microphysics aloft and are particularly useful for the</w:t>
      </w:r>
      <w:r>
        <w:rPr>
          <w:rFonts w:ascii="Times New Roman" w:hAnsi="Times New Roman" w:cs="Times New Roman"/>
          <w:sz w:val="24"/>
          <w:szCs w:val="24"/>
        </w:rPr>
        <w:t xml:space="preserve"> </w:t>
      </w:r>
      <w:r w:rsidRPr="00A15F53">
        <w:rPr>
          <w:rFonts w:ascii="Times New Roman" w:hAnsi="Times New Roman" w:cs="Times New Roman"/>
          <w:sz w:val="24"/>
          <w:szCs w:val="24"/>
        </w:rPr>
        <w:t xml:space="preserve">quantification of ice. </w:t>
      </w:r>
      <w:r>
        <w:rPr>
          <w:rFonts w:ascii="Times New Roman" w:hAnsi="Times New Roman" w:cs="Times New Roman"/>
          <w:sz w:val="24"/>
          <w:szCs w:val="24"/>
        </w:rPr>
        <w:t xml:space="preserve"> </w:t>
      </w:r>
      <w:r w:rsidRPr="00A15F53">
        <w:rPr>
          <w:rFonts w:ascii="Times New Roman" w:hAnsi="Times New Roman" w:cs="Times New Roman"/>
          <w:sz w:val="24"/>
          <w:szCs w:val="24"/>
        </w:rPr>
        <w:t>Ryzhkov et al. (1998) documented</w:t>
      </w:r>
      <w:r>
        <w:rPr>
          <w:rFonts w:ascii="Times New Roman" w:hAnsi="Times New Roman" w:cs="Times New Roman"/>
          <w:sz w:val="24"/>
          <w:szCs w:val="24"/>
        </w:rPr>
        <w:t xml:space="preserve"> </w:t>
      </w:r>
      <w:r w:rsidRPr="00A15F53">
        <w:rPr>
          <w:rFonts w:ascii="Times New Roman" w:hAnsi="Times New Roman" w:cs="Times New Roman"/>
          <w:sz w:val="24"/>
          <w:szCs w:val="24"/>
        </w:rPr>
        <w:t>two methods of ice water content (IWC) estimation that</w:t>
      </w:r>
      <w:r>
        <w:rPr>
          <w:rFonts w:ascii="Times New Roman" w:hAnsi="Times New Roman" w:cs="Times New Roman"/>
          <w:sz w:val="24"/>
          <w:szCs w:val="24"/>
        </w:rPr>
        <w:t xml:space="preserve"> </w:t>
      </w:r>
      <w:r w:rsidRPr="00A15F53">
        <w:rPr>
          <w:rFonts w:ascii="Times New Roman" w:hAnsi="Times New Roman" w:cs="Times New Roman"/>
          <w:sz w:val="24"/>
          <w:szCs w:val="24"/>
        </w:rPr>
        <w:t>define IWC either as a function of K</w:t>
      </w:r>
      <w:r w:rsidRPr="00A15F53">
        <w:rPr>
          <w:rFonts w:ascii="Times New Roman" w:hAnsi="Times New Roman" w:cs="Times New Roman"/>
          <w:sz w:val="24"/>
          <w:szCs w:val="24"/>
          <w:vertAlign w:val="subscript"/>
        </w:rPr>
        <w:t>DP</w:t>
      </w:r>
      <w:r w:rsidRPr="00A15F53">
        <w:rPr>
          <w:rFonts w:ascii="Times New Roman" w:hAnsi="Times New Roman" w:cs="Times New Roman"/>
          <w:sz w:val="24"/>
          <w:szCs w:val="24"/>
        </w:rPr>
        <w:t xml:space="preserve"> and Z</w:t>
      </w:r>
      <w:r w:rsidRPr="00A15F53">
        <w:rPr>
          <w:rFonts w:ascii="Times New Roman" w:hAnsi="Times New Roman" w:cs="Times New Roman"/>
          <w:sz w:val="24"/>
          <w:szCs w:val="24"/>
          <w:vertAlign w:val="subscript"/>
        </w:rPr>
        <w:t>DR</w:t>
      </w:r>
      <w:r w:rsidRPr="00A15F53">
        <w:rPr>
          <w:rFonts w:ascii="Times New Roman" w:hAnsi="Times New Roman" w:cs="Times New Roman"/>
          <w:sz w:val="24"/>
          <w:szCs w:val="24"/>
        </w:rPr>
        <w:t>, or as a</w:t>
      </w:r>
      <w:r>
        <w:rPr>
          <w:rFonts w:ascii="Times New Roman" w:hAnsi="Times New Roman" w:cs="Times New Roman"/>
          <w:sz w:val="24"/>
          <w:szCs w:val="24"/>
        </w:rPr>
        <w:t xml:space="preserve"> </w:t>
      </w:r>
      <w:r w:rsidRPr="00A15F53">
        <w:rPr>
          <w:rFonts w:ascii="Times New Roman" w:hAnsi="Times New Roman" w:cs="Times New Roman"/>
          <w:sz w:val="24"/>
          <w:szCs w:val="24"/>
        </w:rPr>
        <w:t>function of K</w:t>
      </w:r>
      <w:r w:rsidRPr="00A15F53">
        <w:rPr>
          <w:rFonts w:ascii="Times New Roman" w:hAnsi="Times New Roman" w:cs="Times New Roman"/>
          <w:sz w:val="24"/>
          <w:szCs w:val="24"/>
          <w:vertAlign w:val="subscript"/>
        </w:rPr>
        <w:t>DP</w:t>
      </w:r>
      <w:r w:rsidRPr="00A15F5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15F53">
        <w:rPr>
          <w:rFonts w:ascii="Times New Roman" w:hAnsi="Times New Roman" w:cs="Times New Roman"/>
          <w:sz w:val="24"/>
          <w:szCs w:val="24"/>
        </w:rPr>
        <w:t>The IWC–K</w:t>
      </w:r>
      <w:r w:rsidRPr="00A15F53">
        <w:rPr>
          <w:rFonts w:ascii="Times New Roman" w:hAnsi="Times New Roman" w:cs="Times New Roman"/>
          <w:sz w:val="24"/>
          <w:szCs w:val="24"/>
          <w:vertAlign w:val="subscript"/>
        </w:rPr>
        <w:t>DP</w:t>
      </w:r>
      <w:r w:rsidRPr="00A15F53">
        <w:rPr>
          <w:rFonts w:ascii="Times New Roman" w:hAnsi="Times New Roman" w:cs="Times New Roman"/>
          <w:sz w:val="24"/>
          <w:szCs w:val="24"/>
        </w:rPr>
        <w:t>–Z</w:t>
      </w:r>
      <w:r w:rsidRPr="00A15F53">
        <w:rPr>
          <w:rFonts w:ascii="Times New Roman" w:hAnsi="Times New Roman" w:cs="Times New Roman"/>
          <w:sz w:val="24"/>
          <w:szCs w:val="24"/>
          <w:vertAlign w:val="subscript"/>
        </w:rPr>
        <w:t>DR</w:t>
      </w:r>
      <w:r w:rsidRPr="00A15F53">
        <w:rPr>
          <w:rFonts w:ascii="Times New Roman" w:hAnsi="Times New Roman" w:cs="Times New Roman"/>
          <w:sz w:val="24"/>
          <w:szCs w:val="24"/>
        </w:rPr>
        <w:t xml:space="preserve"> algorithm is particularly</w:t>
      </w:r>
      <w:r>
        <w:rPr>
          <w:rFonts w:ascii="Times New Roman" w:hAnsi="Times New Roman" w:cs="Times New Roman"/>
          <w:sz w:val="24"/>
          <w:szCs w:val="24"/>
        </w:rPr>
        <w:t xml:space="preserve"> </w:t>
      </w:r>
      <w:r w:rsidRPr="00A15F53">
        <w:rPr>
          <w:rFonts w:ascii="Times New Roman" w:hAnsi="Times New Roman" w:cs="Times New Roman"/>
          <w:sz w:val="24"/>
          <w:szCs w:val="24"/>
        </w:rPr>
        <w:t>useful when estimating IWC in DGLs, where Z</w:t>
      </w:r>
      <w:r w:rsidRPr="00A15F53">
        <w:rPr>
          <w:rFonts w:ascii="Times New Roman" w:hAnsi="Times New Roman" w:cs="Times New Roman"/>
          <w:sz w:val="24"/>
          <w:szCs w:val="24"/>
          <w:vertAlign w:val="subscript"/>
        </w:rPr>
        <w:t>DR</w:t>
      </w:r>
      <w:r>
        <w:rPr>
          <w:rFonts w:ascii="Times New Roman" w:hAnsi="Times New Roman" w:cs="Times New Roman"/>
          <w:sz w:val="24"/>
          <w:szCs w:val="24"/>
        </w:rPr>
        <w:t xml:space="preserve"> </w:t>
      </w:r>
      <w:r w:rsidRPr="00A15F53">
        <w:rPr>
          <w:rFonts w:ascii="Times New Roman" w:hAnsi="Times New Roman" w:cs="Times New Roman"/>
          <w:sz w:val="24"/>
          <w:szCs w:val="24"/>
        </w:rPr>
        <w:t>can be large, and the IWC–K</w:t>
      </w:r>
      <w:r w:rsidRPr="00A15F53">
        <w:rPr>
          <w:rFonts w:ascii="Times New Roman" w:hAnsi="Times New Roman" w:cs="Times New Roman"/>
          <w:sz w:val="24"/>
          <w:szCs w:val="24"/>
          <w:vertAlign w:val="subscript"/>
        </w:rPr>
        <w:t>DP</w:t>
      </w:r>
      <w:r w:rsidRPr="00A15F53">
        <w:rPr>
          <w:rFonts w:ascii="Times New Roman" w:hAnsi="Times New Roman" w:cs="Times New Roman"/>
          <w:sz w:val="24"/>
          <w:szCs w:val="24"/>
        </w:rPr>
        <w:t xml:space="preserve"> algorithm is applicable for</w:t>
      </w:r>
      <w:r>
        <w:rPr>
          <w:rFonts w:ascii="Times New Roman" w:hAnsi="Times New Roman" w:cs="Times New Roman"/>
          <w:sz w:val="24"/>
          <w:szCs w:val="24"/>
        </w:rPr>
        <w:t xml:space="preserve"> </w:t>
      </w:r>
      <w:r w:rsidRPr="00A15F53">
        <w:rPr>
          <w:rFonts w:ascii="Times New Roman" w:hAnsi="Times New Roman" w:cs="Times New Roman"/>
          <w:sz w:val="24"/>
          <w:szCs w:val="24"/>
        </w:rPr>
        <w:t>regions of low Z</w:t>
      </w:r>
      <w:r w:rsidRPr="00A15F53">
        <w:rPr>
          <w:rFonts w:ascii="Times New Roman" w:hAnsi="Times New Roman" w:cs="Times New Roman"/>
          <w:sz w:val="24"/>
          <w:szCs w:val="24"/>
          <w:vertAlign w:val="subscript"/>
        </w:rPr>
        <w:t>DR</w:t>
      </w:r>
      <w:r w:rsidRPr="00A15F5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15F53">
        <w:rPr>
          <w:rFonts w:ascii="Times New Roman" w:hAnsi="Times New Roman" w:cs="Times New Roman"/>
          <w:sz w:val="24"/>
          <w:szCs w:val="24"/>
        </w:rPr>
        <w:t>They found the polarimetric methods</w:t>
      </w:r>
      <w:r>
        <w:rPr>
          <w:rFonts w:ascii="Times New Roman" w:hAnsi="Times New Roman" w:cs="Times New Roman"/>
          <w:sz w:val="24"/>
          <w:szCs w:val="24"/>
        </w:rPr>
        <w:t xml:space="preserve"> </w:t>
      </w:r>
      <w:r w:rsidRPr="00A15F53">
        <w:rPr>
          <w:rFonts w:ascii="Times New Roman" w:hAnsi="Times New Roman" w:cs="Times New Roman"/>
          <w:sz w:val="24"/>
          <w:szCs w:val="24"/>
        </w:rPr>
        <w:t>outperform the conventional IWC–Z</w:t>
      </w:r>
      <w:r w:rsidRPr="00A15F53">
        <w:rPr>
          <w:rFonts w:ascii="Times New Roman" w:hAnsi="Times New Roman" w:cs="Times New Roman"/>
          <w:sz w:val="24"/>
          <w:szCs w:val="24"/>
          <w:vertAlign w:val="subscript"/>
        </w:rPr>
        <w:t>H</w:t>
      </w:r>
      <w:r w:rsidRPr="00A15F53">
        <w:rPr>
          <w:rFonts w:ascii="Times New Roman" w:hAnsi="Times New Roman" w:cs="Times New Roman"/>
          <w:sz w:val="24"/>
          <w:szCs w:val="24"/>
        </w:rPr>
        <w:t xml:space="preserve"> methods.</w:t>
      </w:r>
      <w:r>
        <w:rPr>
          <w:rFonts w:ascii="Times New Roman" w:hAnsi="Times New Roman" w:cs="Times New Roman"/>
          <w:sz w:val="24"/>
          <w:szCs w:val="24"/>
        </w:rPr>
        <w:t xml:space="preserve"> </w:t>
      </w:r>
      <w:r w:rsidRPr="00A15F53">
        <w:rPr>
          <w:rFonts w:ascii="Times New Roman" w:hAnsi="Times New Roman" w:cs="Times New Roman"/>
          <w:sz w:val="24"/>
          <w:szCs w:val="24"/>
        </w:rPr>
        <w:t xml:space="preserve"> Accordingly,</w:t>
      </w:r>
      <w:r>
        <w:rPr>
          <w:rFonts w:ascii="Times New Roman" w:hAnsi="Times New Roman" w:cs="Times New Roman"/>
          <w:sz w:val="24"/>
          <w:szCs w:val="24"/>
        </w:rPr>
        <w:t xml:space="preserve"> </w:t>
      </w:r>
      <w:r w:rsidRPr="00A15F53">
        <w:rPr>
          <w:rFonts w:ascii="Times New Roman" w:hAnsi="Times New Roman" w:cs="Times New Roman"/>
          <w:sz w:val="24"/>
          <w:szCs w:val="24"/>
        </w:rPr>
        <w:t>there is ample potential for K</w:t>
      </w:r>
      <w:r w:rsidRPr="00A15F53">
        <w:rPr>
          <w:rFonts w:ascii="Times New Roman" w:hAnsi="Times New Roman" w:cs="Times New Roman"/>
          <w:sz w:val="24"/>
          <w:szCs w:val="24"/>
          <w:vertAlign w:val="subscript"/>
        </w:rPr>
        <w:t>DP</w:t>
      </w:r>
      <w:r w:rsidRPr="00A15F53">
        <w:rPr>
          <w:rFonts w:ascii="Times New Roman" w:hAnsi="Times New Roman" w:cs="Times New Roman"/>
          <w:sz w:val="24"/>
          <w:szCs w:val="24"/>
        </w:rPr>
        <w:t xml:space="preserve"> and Z</w:t>
      </w:r>
      <w:r w:rsidRPr="00A15F53">
        <w:rPr>
          <w:rFonts w:ascii="Times New Roman" w:hAnsi="Times New Roman" w:cs="Times New Roman"/>
          <w:sz w:val="24"/>
          <w:szCs w:val="24"/>
          <w:vertAlign w:val="subscript"/>
        </w:rPr>
        <w:t>DR</w:t>
      </w:r>
      <w:r>
        <w:rPr>
          <w:rFonts w:ascii="Times New Roman" w:hAnsi="Times New Roman" w:cs="Times New Roman"/>
          <w:sz w:val="24"/>
          <w:szCs w:val="24"/>
        </w:rPr>
        <w:t xml:space="preserve"> </w:t>
      </w:r>
      <w:r w:rsidRPr="00A15F53">
        <w:rPr>
          <w:rFonts w:ascii="Times New Roman" w:hAnsi="Times New Roman" w:cs="Times New Roman"/>
          <w:sz w:val="24"/>
          <w:szCs w:val="24"/>
        </w:rPr>
        <w:t>measurements to improve upon existing radar-based</w:t>
      </w:r>
      <w:r>
        <w:rPr>
          <w:rFonts w:ascii="Times New Roman" w:hAnsi="Times New Roman" w:cs="Times New Roman"/>
          <w:sz w:val="24"/>
          <w:szCs w:val="24"/>
        </w:rPr>
        <w:t xml:space="preserve"> </w:t>
      </w:r>
      <w:r w:rsidRPr="00A15F53">
        <w:rPr>
          <w:rFonts w:ascii="Times New Roman" w:hAnsi="Times New Roman" w:cs="Times New Roman"/>
          <w:sz w:val="24"/>
          <w:szCs w:val="24"/>
        </w:rPr>
        <w:t>techniques to estimate IWC in snow.</w:t>
      </w:r>
      <w:r>
        <w:rPr>
          <w:rFonts w:ascii="Times New Roman" w:hAnsi="Times New Roman" w:cs="Times New Roman"/>
          <w:sz w:val="24"/>
          <w:szCs w:val="24"/>
        </w:rPr>
        <w:t xml:space="preserve">  </w:t>
      </w:r>
    </w:p>
    <w:p w:rsidR="00A15F53" w:rsidRDefault="00A15F53" w:rsidP="00116B23">
      <w:pPr>
        <w:spacing w:after="0" w:line="480" w:lineRule="auto"/>
        <w:ind w:firstLine="720"/>
        <w:jc w:val="both"/>
        <w:rPr>
          <w:rFonts w:ascii="Times New Roman" w:hAnsi="Times New Roman" w:cs="Times New Roman"/>
          <w:sz w:val="24"/>
          <w:szCs w:val="24"/>
        </w:rPr>
      </w:pPr>
      <w:r w:rsidRPr="00A15F53">
        <w:rPr>
          <w:rFonts w:ascii="Times New Roman" w:hAnsi="Times New Roman" w:cs="Times New Roman"/>
          <w:sz w:val="24"/>
          <w:szCs w:val="24"/>
        </w:rPr>
        <w:lastRenderedPageBreak/>
        <w:t>The QVP methodology, described in Ryzhkov et al.</w:t>
      </w:r>
      <w:r>
        <w:rPr>
          <w:rFonts w:ascii="Times New Roman" w:hAnsi="Times New Roman" w:cs="Times New Roman"/>
          <w:sz w:val="24"/>
          <w:szCs w:val="24"/>
        </w:rPr>
        <w:t xml:space="preserve"> </w:t>
      </w:r>
      <w:r w:rsidRPr="00A15F53">
        <w:rPr>
          <w:rFonts w:ascii="Times New Roman" w:hAnsi="Times New Roman" w:cs="Times New Roman"/>
          <w:sz w:val="24"/>
          <w:szCs w:val="24"/>
        </w:rPr>
        <w:t>(2016), assumes a certain degree of horizontal homogeneity</w:t>
      </w:r>
      <w:r>
        <w:rPr>
          <w:rFonts w:ascii="Times New Roman" w:hAnsi="Times New Roman" w:cs="Times New Roman"/>
          <w:sz w:val="24"/>
          <w:szCs w:val="24"/>
        </w:rPr>
        <w:t xml:space="preserve"> </w:t>
      </w:r>
      <w:r w:rsidRPr="00A15F53">
        <w:rPr>
          <w:rFonts w:ascii="Times New Roman" w:hAnsi="Times New Roman" w:cs="Times New Roman"/>
          <w:sz w:val="24"/>
          <w:szCs w:val="24"/>
        </w:rPr>
        <w:t>of the atmosphere, particularly at higher altitudes</w:t>
      </w:r>
      <w:r>
        <w:rPr>
          <w:rFonts w:ascii="Times New Roman" w:hAnsi="Times New Roman" w:cs="Times New Roman"/>
          <w:sz w:val="24"/>
          <w:szCs w:val="24"/>
        </w:rPr>
        <w:t xml:space="preserve"> </w:t>
      </w:r>
      <w:r w:rsidRPr="00A15F53">
        <w:rPr>
          <w:rFonts w:ascii="Times New Roman" w:hAnsi="Times New Roman" w:cs="Times New Roman"/>
          <w:sz w:val="24"/>
          <w:szCs w:val="24"/>
        </w:rPr>
        <w:t xml:space="preserve">(Table </w:t>
      </w:r>
      <w:r w:rsidR="00F82886">
        <w:rPr>
          <w:rFonts w:ascii="Times New Roman" w:hAnsi="Times New Roman" w:cs="Times New Roman"/>
          <w:sz w:val="24"/>
          <w:szCs w:val="24"/>
        </w:rPr>
        <w:t>3.</w:t>
      </w:r>
      <w:r w:rsidRPr="00A15F53">
        <w:rPr>
          <w:rFonts w:ascii="Times New Roman" w:hAnsi="Times New Roman" w:cs="Times New Roman"/>
          <w:sz w:val="24"/>
          <w:szCs w:val="24"/>
        </w:rPr>
        <w:t xml:space="preserve">1). </w:t>
      </w:r>
      <w:r>
        <w:rPr>
          <w:rFonts w:ascii="Times New Roman" w:hAnsi="Times New Roman" w:cs="Times New Roman"/>
          <w:sz w:val="24"/>
          <w:szCs w:val="24"/>
        </w:rPr>
        <w:t xml:space="preserve"> </w:t>
      </w:r>
      <w:proofErr w:type="spellStart"/>
      <w:r w:rsidRPr="00A15F53">
        <w:rPr>
          <w:rFonts w:ascii="Times New Roman" w:hAnsi="Times New Roman" w:cs="Times New Roman"/>
          <w:sz w:val="24"/>
          <w:szCs w:val="24"/>
        </w:rPr>
        <w:t>Kaltenboeck</w:t>
      </w:r>
      <w:proofErr w:type="spellEnd"/>
      <w:r w:rsidRPr="00A15F53">
        <w:rPr>
          <w:rFonts w:ascii="Times New Roman" w:hAnsi="Times New Roman" w:cs="Times New Roman"/>
          <w:sz w:val="24"/>
          <w:szCs w:val="24"/>
        </w:rPr>
        <w:t xml:space="preserve"> and Ryzhkov (2017)</w:t>
      </w:r>
      <w:r>
        <w:rPr>
          <w:rFonts w:ascii="Times New Roman" w:hAnsi="Times New Roman" w:cs="Times New Roman"/>
          <w:sz w:val="24"/>
          <w:szCs w:val="24"/>
        </w:rPr>
        <w:t xml:space="preserve"> </w:t>
      </w:r>
      <w:r w:rsidRPr="00A15F53">
        <w:rPr>
          <w:rFonts w:ascii="Times New Roman" w:hAnsi="Times New Roman" w:cs="Times New Roman"/>
          <w:sz w:val="24"/>
          <w:szCs w:val="24"/>
        </w:rPr>
        <w:t>demonstrated that the horizontal resolution of QVPs</w:t>
      </w:r>
      <w:r>
        <w:rPr>
          <w:rFonts w:ascii="Times New Roman" w:hAnsi="Times New Roman" w:cs="Times New Roman"/>
          <w:sz w:val="24"/>
          <w:szCs w:val="24"/>
        </w:rPr>
        <w:t xml:space="preserve"> </w:t>
      </w:r>
      <w:r w:rsidRPr="00A15F53">
        <w:rPr>
          <w:rFonts w:ascii="Times New Roman" w:hAnsi="Times New Roman" w:cs="Times New Roman"/>
          <w:sz w:val="24"/>
          <w:szCs w:val="24"/>
        </w:rPr>
        <w:t>retrieved from data collected at antenna tilts of 10</w:t>
      </w:r>
      <w:r>
        <w:rPr>
          <w:rFonts w:ascii="Times New Roman" w:hAnsi="Times New Roman" w:cs="Times New Roman"/>
          <w:sz w:val="24"/>
          <w:szCs w:val="24"/>
        </w:rPr>
        <w:t>°</w:t>
      </w:r>
      <w:r w:rsidRPr="00A15F53">
        <w:rPr>
          <w:rFonts w:ascii="Times New Roman" w:hAnsi="Times New Roman" w:cs="Times New Roman"/>
          <w:sz w:val="24"/>
          <w:szCs w:val="24"/>
        </w:rPr>
        <w:t>–20</w:t>
      </w:r>
      <w:r>
        <w:rPr>
          <w:rFonts w:ascii="Times New Roman" w:hAnsi="Times New Roman" w:cs="Times New Roman"/>
          <w:sz w:val="24"/>
          <w:szCs w:val="24"/>
        </w:rPr>
        <w:t xml:space="preserve">° </w:t>
      </w:r>
      <w:r w:rsidRPr="00A15F53">
        <w:rPr>
          <w:rFonts w:ascii="Times New Roman" w:hAnsi="Times New Roman" w:cs="Times New Roman"/>
          <w:sz w:val="24"/>
          <w:szCs w:val="24"/>
        </w:rPr>
        <w:t>is sufficient to monitor the passage of mesoscale frontal</w:t>
      </w:r>
      <w:r>
        <w:rPr>
          <w:rFonts w:ascii="Times New Roman" w:hAnsi="Times New Roman" w:cs="Times New Roman"/>
          <w:sz w:val="24"/>
          <w:szCs w:val="24"/>
        </w:rPr>
        <w:t xml:space="preserve"> </w:t>
      </w:r>
      <w:r w:rsidRPr="00A15F53">
        <w:rPr>
          <w:rFonts w:ascii="Times New Roman" w:hAnsi="Times New Roman" w:cs="Times New Roman"/>
          <w:sz w:val="24"/>
          <w:szCs w:val="24"/>
        </w:rPr>
        <w:t xml:space="preserve">boundaries associated with cold season </w:t>
      </w:r>
      <w:r w:rsidR="00E6288A" w:rsidRPr="00A15F53">
        <w:rPr>
          <w:rFonts w:ascii="Times New Roman" w:hAnsi="Times New Roman" w:cs="Times New Roman"/>
          <w:sz w:val="24"/>
          <w:szCs w:val="24"/>
        </w:rPr>
        <w:t>transitional</w:t>
      </w:r>
      <w:r w:rsidR="00E6288A">
        <w:rPr>
          <w:rFonts w:ascii="Times New Roman" w:hAnsi="Times New Roman" w:cs="Times New Roman"/>
          <w:sz w:val="24"/>
          <w:szCs w:val="24"/>
        </w:rPr>
        <w:t xml:space="preserve"> </w:t>
      </w:r>
      <w:r w:rsidR="00E6288A" w:rsidRPr="00A15F53">
        <w:rPr>
          <w:rFonts w:ascii="Times New Roman" w:hAnsi="Times New Roman" w:cs="Times New Roman"/>
          <w:sz w:val="24"/>
          <w:szCs w:val="24"/>
        </w:rPr>
        <w:t xml:space="preserve">events. </w:t>
      </w:r>
      <w:r w:rsidR="00E6288A">
        <w:rPr>
          <w:rFonts w:ascii="Times New Roman" w:hAnsi="Times New Roman" w:cs="Times New Roman"/>
          <w:sz w:val="24"/>
          <w:szCs w:val="24"/>
        </w:rPr>
        <w:t xml:space="preserve"> </w:t>
      </w:r>
      <w:r w:rsidR="00E6288A" w:rsidRPr="00A15F53">
        <w:rPr>
          <w:rFonts w:ascii="Times New Roman" w:hAnsi="Times New Roman" w:cs="Times New Roman"/>
          <w:sz w:val="24"/>
          <w:szCs w:val="24"/>
        </w:rPr>
        <w:t>It should also be noted that in the QVP methodology,</w:t>
      </w:r>
      <w:r w:rsidR="00E6288A">
        <w:rPr>
          <w:rFonts w:ascii="Times New Roman" w:hAnsi="Times New Roman" w:cs="Times New Roman"/>
          <w:sz w:val="24"/>
          <w:szCs w:val="24"/>
        </w:rPr>
        <w:t xml:space="preserve"> </w:t>
      </w:r>
      <w:r w:rsidR="00E6288A" w:rsidRPr="00A15F53">
        <w:rPr>
          <w:rFonts w:ascii="Times New Roman" w:hAnsi="Times New Roman" w:cs="Times New Roman"/>
          <w:sz w:val="24"/>
          <w:szCs w:val="24"/>
        </w:rPr>
        <w:t>the</w:t>
      </w:r>
      <w:r w:rsidR="00116B23">
        <w:rPr>
          <w:rFonts w:ascii="Times New Roman" w:hAnsi="Times New Roman" w:cs="Times New Roman"/>
          <w:sz w:val="24"/>
          <w:szCs w:val="24"/>
        </w:rPr>
        <w:t xml:space="preserve"> averaging </w:t>
      </w:r>
      <w:r w:rsidRPr="00A15F53">
        <w:rPr>
          <w:rFonts w:ascii="Times New Roman" w:hAnsi="Times New Roman" w:cs="Times New Roman"/>
          <w:sz w:val="24"/>
          <w:szCs w:val="24"/>
        </w:rPr>
        <w:t>does not include azimuths that</w:t>
      </w:r>
      <w:r>
        <w:rPr>
          <w:rFonts w:ascii="Times New Roman" w:hAnsi="Times New Roman" w:cs="Times New Roman"/>
          <w:sz w:val="24"/>
          <w:szCs w:val="24"/>
        </w:rPr>
        <w:t xml:space="preserve"> </w:t>
      </w:r>
      <w:r w:rsidRPr="00A15F53">
        <w:rPr>
          <w:rFonts w:ascii="Times New Roman" w:hAnsi="Times New Roman" w:cs="Times New Roman"/>
          <w:sz w:val="24"/>
          <w:szCs w:val="24"/>
        </w:rPr>
        <w:t>contain no data.</w:t>
      </w:r>
    </w:p>
    <w:p w:rsidR="001D6A4F" w:rsidRDefault="001D6A4F" w:rsidP="00013212">
      <w:pPr>
        <w:spacing w:after="0" w:line="240" w:lineRule="auto"/>
        <w:ind w:firstLine="720"/>
        <w:jc w:val="both"/>
        <w:rPr>
          <w:rFonts w:ascii="Times New Roman" w:hAnsi="Times New Roman" w:cs="Times New Roman"/>
          <w:sz w:val="24"/>
          <w:szCs w:val="24"/>
        </w:rPr>
      </w:pPr>
    </w:p>
    <w:p w:rsidR="001D6A4F" w:rsidRDefault="00C4148B" w:rsidP="00C4148B">
      <w:pPr>
        <w:pStyle w:val="Caption"/>
        <w:rPr>
          <w:szCs w:val="24"/>
        </w:rPr>
      </w:pPr>
      <w:bookmarkStart w:id="76" w:name="_Toc529633766"/>
      <w:proofErr w:type="gramStart"/>
      <w:r>
        <w:t>Table 3.</w:t>
      </w:r>
      <w:proofErr w:type="gramEnd"/>
      <w:r>
        <w:fldChar w:fldCharType="begin"/>
      </w:r>
      <w:r>
        <w:instrText xml:space="preserve"> SEQ Table_3. \* ARABIC </w:instrText>
      </w:r>
      <w:r>
        <w:fldChar w:fldCharType="separate"/>
      </w:r>
      <w:r w:rsidR="0072460B">
        <w:rPr>
          <w:noProof/>
        </w:rPr>
        <w:t>1</w:t>
      </w:r>
      <w:r>
        <w:fldChar w:fldCharType="end"/>
      </w:r>
      <w:r>
        <w:t xml:space="preserve">: </w:t>
      </w:r>
      <w:r w:rsidR="001D6A4F" w:rsidRPr="001D6A4F">
        <w:rPr>
          <w:szCs w:val="24"/>
        </w:rPr>
        <w:t>Horizontal and vertical resolutions of QVPs at two different antenna elevations (i.e., 10</w:t>
      </w:r>
      <w:r w:rsidR="001D6A4F">
        <w:rPr>
          <w:szCs w:val="24"/>
        </w:rPr>
        <w:t>°</w:t>
      </w:r>
      <w:r w:rsidR="001D6A4F" w:rsidRPr="001D6A4F">
        <w:rPr>
          <w:szCs w:val="24"/>
        </w:rPr>
        <w:t xml:space="preserve"> and 20</w:t>
      </w:r>
      <w:r w:rsidR="001D6A4F">
        <w:rPr>
          <w:szCs w:val="24"/>
        </w:rPr>
        <w:t xml:space="preserve">°) and two heights above ground </w:t>
      </w:r>
      <w:r w:rsidR="001D6A4F" w:rsidRPr="001D6A4F">
        <w:rPr>
          <w:szCs w:val="24"/>
        </w:rPr>
        <w:t xml:space="preserve">(H), indicating resolutions near the ML (H </w:t>
      </w:r>
      <w:r w:rsidR="001D6A4F">
        <w:rPr>
          <w:szCs w:val="24"/>
        </w:rPr>
        <w:t>=</w:t>
      </w:r>
      <w:r w:rsidR="001D6A4F" w:rsidRPr="001D6A4F">
        <w:rPr>
          <w:szCs w:val="24"/>
        </w:rPr>
        <w:t xml:space="preserve"> 3 km) and near the top of the cloud (H </w:t>
      </w:r>
      <w:r w:rsidR="001D6A4F">
        <w:rPr>
          <w:szCs w:val="24"/>
        </w:rPr>
        <w:t>=</w:t>
      </w:r>
      <w:r w:rsidR="001D6A4F" w:rsidRPr="001D6A4F">
        <w:rPr>
          <w:szCs w:val="24"/>
        </w:rPr>
        <w:t xml:space="preserve"> 8 km).</w:t>
      </w:r>
      <w:bookmarkEnd w:id="76"/>
    </w:p>
    <w:p w:rsidR="001D6A4F" w:rsidRDefault="001D6A4F" w:rsidP="001D6A4F">
      <w:pPr>
        <w:spacing w:after="0" w:line="240" w:lineRule="auto"/>
        <w:jc w:val="both"/>
        <w:rPr>
          <w:rFonts w:ascii="Times New Roman" w:hAnsi="Times New Roman" w:cs="Times New Roman"/>
          <w:sz w:val="24"/>
          <w:szCs w:val="24"/>
        </w:rPr>
      </w:pPr>
    </w:p>
    <w:p w:rsidR="001D6A4F" w:rsidRDefault="001D6A4F" w:rsidP="001D6A4F">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E993BDB" wp14:editId="479A098A">
            <wp:extent cx="5486400" cy="7016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VP_DGLPaper_Table.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86400" cy="701675"/>
                    </a:xfrm>
                    <a:prstGeom prst="rect">
                      <a:avLst/>
                    </a:prstGeom>
                  </pic:spPr>
                </pic:pic>
              </a:graphicData>
            </a:graphic>
          </wp:inline>
        </w:drawing>
      </w:r>
    </w:p>
    <w:p w:rsidR="00F82886" w:rsidRDefault="00F82886" w:rsidP="00545770">
      <w:pPr>
        <w:spacing w:after="0" w:line="480" w:lineRule="auto"/>
        <w:ind w:firstLine="720"/>
        <w:jc w:val="both"/>
        <w:rPr>
          <w:rFonts w:ascii="Times New Roman" w:hAnsi="Times New Roman" w:cs="Times New Roman"/>
          <w:sz w:val="24"/>
          <w:szCs w:val="24"/>
        </w:rPr>
      </w:pPr>
    </w:p>
    <w:p w:rsidR="00F82886" w:rsidRDefault="00A15F53" w:rsidP="00545770">
      <w:pPr>
        <w:spacing w:after="0" w:line="480" w:lineRule="auto"/>
        <w:ind w:firstLine="720"/>
        <w:jc w:val="both"/>
        <w:rPr>
          <w:rFonts w:ascii="Times New Roman" w:hAnsi="Times New Roman" w:cs="Times New Roman"/>
          <w:sz w:val="24"/>
          <w:szCs w:val="24"/>
        </w:rPr>
      </w:pPr>
      <w:r w:rsidRPr="00A15F53">
        <w:rPr>
          <w:rFonts w:ascii="Times New Roman" w:hAnsi="Times New Roman" w:cs="Times New Roman"/>
          <w:sz w:val="24"/>
          <w:szCs w:val="24"/>
        </w:rPr>
        <w:t>The procedure for generating QVPs of K</w:t>
      </w:r>
      <w:r w:rsidRPr="00A15F53">
        <w:rPr>
          <w:rFonts w:ascii="Times New Roman" w:hAnsi="Times New Roman" w:cs="Times New Roman"/>
          <w:sz w:val="24"/>
          <w:szCs w:val="24"/>
          <w:vertAlign w:val="subscript"/>
        </w:rPr>
        <w:t>DP</w:t>
      </w:r>
      <w:r w:rsidRPr="00A15F53">
        <w:rPr>
          <w:rFonts w:ascii="Times New Roman" w:hAnsi="Times New Roman" w:cs="Times New Roman"/>
          <w:sz w:val="24"/>
          <w:szCs w:val="24"/>
        </w:rPr>
        <w:t>, however,</w:t>
      </w:r>
      <w:r>
        <w:rPr>
          <w:rFonts w:ascii="Times New Roman" w:hAnsi="Times New Roman" w:cs="Times New Roman"/>
          <w:sz w:val="24"/>
          <w:szCs w:val="24"/>
        </w:rPr>
        <w:t xml:space="preserve"> </w:t>
      </w:r>
      <w:r w:rsidRPr="00A15F53">
        <w:rPr>
          <w:rFonts w:ascii="Times New Roman" w:hAnsi="Times New Roman" w:cs="Times New Roman"/>
          <w:sz w:val="24"/>
          <w:szCs w:val="24"/>
        </w:rPr>
        <w:t>was not specified in Ryzhkov et al. (2016) and requires</w:t>
      </w:r>
      <w:r>
        <w:rPr>
          <w:rFonts w:ascii="Times New Roman" w:hAnsi="Times New Roman" w:cs="Times New Roman"/>
          <w:sz w:val="24"/>
          <w:szCs w:val="24"/>
        </w:rPr>
        <w:t xml:space="preserve"> </w:t>
      </w:r>
      <w:r w:rsidRPr="00A15F53">
        <w:rPr>
          <w:rFonts w:ascii="Times New Roman" w:hAnsi="Times New Roman" w:cs="Times New Roman"/>
          <w:sz w:val="24"/>
          <w:szCs w:val="24"/>
        </w:rPr>
        <w:t xml:space="preserve">explanation herein. </w:t>
      </w:r>
      <w:r>
        <w:rPr>
          <w:rFonts w:ascii="Times New Roman" w:hAnsi="Times New Roman" w:cs="Times New Roman"/>
          <w:sz w:val="24"/>
          <w:szCs w:val="24"/>
        </w:rPr>
        <w:t xml:space="preserve"> </w:t>
      </w:r>
      <w:r w:rsidRPr="00A15F53">
        <w:rPr>
          <w:rFonts w:ascii="Times New Roman" w:hAnsi="Times New Roman" w:cs="Times New Roman"/>
          <w:sz w:val="24"/>
          <w:szCs w:val="24"/>
        </w:rPr>
        <w:t xml:space="preserve">Radial profiles of </w:t>
      </w:r>
      <w:r>
        <w:rPr>
          <w:rFonts w:ascii="Times New Roman" w:hAnsi="Times New Roman" w:cs="Times New Roman"/>
          <w:sz w:val="24"/>
          <w:szCs w:val="24"/>
        </w:rPr>
        <w:t>Φ</w:t>
      </w:r>
      <w:r w:rsidRPr="00A15F53">
        <w:rPr>
          <w:rFonts w:ascii="Times New Roman" w:hAnsi="Times New Roman" w:cs="Times New Roman"/>
          <w:sz w:val="24"/>
          <w:szCs w:val="24"/>
          <w:vertAlign w:val="subscript"/>
        </w:rPr>
        <w:t>DP</w:t>
      </w:r>
      <w:r w:rsidRPr="00A15F53">
        <w:rPr>
          <w:rFonts w:ascii="Times New Roman" w:hAnsi="Times New Roman" w:cs="Times New Roman"/>
          <w:sz w:val="24"/>
          <w:szCs w:val="24"/>
        </w:rPr>
        <w:t xml:space="preserve"> at each azimuth</w:t>
      </w:r>
      <w:r>
        <w:rPr>
          <w:rFonts w:ascii="Times New Roman" w:hAnsi="Times New Roman" w:cs="Times New Roman"/>
          <w:sz w:val="24"/>
          <w:szCs w:val="24"/>
        </w:rPr>
        <w:t xml:space="preserve"> </w:t>
      </w:r>
      <w:r w:rsidRPr="00A15F53">
        <w:rPr>
          <w:rFonts w:ascii="Times New Roman" w:hAnsi="Times New Roman" w:cs="Times New Roman"/>
          <w:sz w:val="24"/>
          <w:szCs w:val="24"/>
        </w:rPr>
        <w:t>are used to generate radial profiles of K</w:t>
      </w:r>
      <w:r w:rsidRPr="00A15F53">
        <w:rPr>
          <w:rFonts w:ascii="Times New Roman" w:hAnsi="Times New Roman" w:cs="Times New Roman"/>
          <w:sz w:val="24"/>
          <w:szCs w:val="24"/>
          <w:vertAlign w:val="subscript"/>
        </w:rPr>
        <w:t>DP</w:t>
      </w:r>
      <w:r w:rsidRPr="00A15F53">
        <w:rPr>
          <w:rFonts w:ascii="Times New Roman" w:hAnsi="Times New Roman" w:cs="Times New Roman"/>
          <w:sz w:val="24"/>
          <w:szCs w:val="24"/>
        </w:rPr>
        <w:t xml:space="preserve"> as described</w:t>
      </w:r>
      <w:r>
        <w:rPr>
          <w:rFonts w:ascii="Times New Roman" w:hAnsi="Times New Roman" w:cs="Times New Roman"/>
          <w:sz w:val="24"/>
          <w:szCs w:val="24"/>
        </w:rPr>
        <w:t xml:space="preserve"> </w:t>
      </w:r>
      <w:r w:rsidRPr="00A15F53">
        <w:rPr>
          <w:rFonts w:ascii="Times New Roman" w:hAnsi="Times New Roman" w:cs="Times New Roman"/>
          <w:sz w:val="24"/>
          <w:szCs w:val="24"/>
        </w:rPr>
        <w:t xml:space="preserve">elsewhere (e.g., Ryzhkov et al. 2005). </w:t>
      </w:r>
      <w:r>
        <w:rPr>
          <w:rFonts w:ascii="Times New Roman" w:hAnsi="Times New Roman" w:cs="Times New Roman"/>
          <w:sz w:val="24"/>
          <w:szCs w:val="24"/>
        </w:rPr>
        <w:t xml:space="preserve"> </w:t>
      </w:r>
      <w:r w:rsidRPr="00A15F53">
        <w:rPr>
          <w:rFonts w:ascii="Times New Roman" w:hAnsi="Times New Roman" w:cs="Times New Roman"/>
          <w:sz w:val="24"/>
          <w:szCs w:val="24"/>
        </w:rPr>
        <w:t>Then,</w:t>
      </w:r>
      <w:r>
        <w:rPr>
          <w:rFonts w:ascii="Times New Roman" w:hAnsi="Times New Roman" w:cs="Times New Roman"/>
          <w:sz w:val="24"/>
          <w:szCs w:val="24"/>
        </w:rPr>
        <w:t xml:space="preserve"> </w:t>
      </w:r>
      <w:r w:rsidRPr="00A15F53">
        <w:rPr>
          <w:rFonts w:ascii="Times New Roman" w:hAnsi="Times New Roman" w:cs="Times New Roman"/>
          <w:sz w:val="24"/>
          <w:szCs w:val="24"/>
        </w:rPr>
        <w:t>QVPs of K</w:t>
      </w:r>
      <w:r w:rsidRPr="00A15F53">
        <w:rPr>
          <w:rFonts w:ascii="Times New Roman" w:hAnsi="Times New Roman" w:cs="Times New Roman"/>
          <w:sz w:val="24"/>
          <w:szCs w:val="24"/>
          <w:vertAlign w:val="subscript"/>
        </w:rPr>
        <w:t>DP</w:t>
      </w:r>
      <w:r w:rsidRPr="00A15F53">
        <w:rPr>
          <w:rFonts w:ascii="Times New Roman" w:hAnsi="Times New Roman" w:cs="Times New Roman"/>
          <w:sz w:val="24"/>
          <w:szCs w:val="24"/>
        </w:rPr>
        <w:t xml:space="preserve"> are obtained by azimuthal averaging of</w:t>
      </w:r>
      <w:r>
        <w:rPr>
          <w:rFonts w:ascii="Times New Roman" w:hAnsi="Times New Roman" w:cs="Times New Roman"/>
          <w:sz w:val="24"/>
          <w:szCs w:val="24"/>
        </w:rPr>
        <w:t xml:space="preserve"> </w:t>
      </w:r>
      <w:r w:rsidRPr="00A15F53">
        <w:rPr>
          <w:rFonts w:ascii="Times New Roman" w:hAnsi="Times New Roman" w:cs="Times New Roman"/>
          <w:sz w:val="24"/>
          <w:szCs w:val="24"/>
        </w:rPr>
        <w:t>radial K</w:t>
      </w:r>
      <w:r w:rsidRPr="00A15F53">
        <w:rPr>
          <w:rFonts w:ascii="Times New Roman" w:hAnsi="Times New Roman" w:cs="Times New Roman"/>
          <w:sz w:val="24"/>
          <w:szCs w:val="24"/>
          <w:vertAlign w:val="subscript"/>
        </w:rPr>
        <w:t>DP</w:t>
      </w:r>
      <w:r w:rsidRPr="00A15F53">
        <w:rPr>
          <w:rFonts w:ascii="Times New Roman" w:hAnsi="Times New Roman" w:cs="Times New Roman"/>
          <w:sz w:val="24"/>
          <w:szCs w:val="24"/>
        </w:rPr>
        <w:t xml:space="preserve"> profiles produced at each azimuth. </w:t>
      </w:r>
      <w:r>
        <w:rPr>
          <w:rFonts w:ascii="Times New Roman" w:hAnsi="Times New Roman" w:cs="Times New Roman"/>
          <w:sz w:val="24"/>
          <w:szCs w:val="24"/>
        </w:rPr>
        <w:t xml:space="preserve"> </w:t>
      </w:r>
      <w:r w:rsidRPr="00A15F53">
        <w:rPr>
          <w:rFonts w:ascii="Times New Roman" w:hAnsi="Times New Roman" w:cs="Times New Roman"/>
          <w:sz w:val="24"/>
          <w:szCs w:val="24"/>
        </w:rPr>
        <w:t>The estimation</w:t>
      </w:r>
      <w:r>
        <w:rPr>
          <w:rFonts w:ascii="Times New Roman" w:hAnsi="Times New Roman" w:cs="Times New Roman"/>
          <w:sz w:val="24"/>
          <w:szCs w:val="24"/>
        </w:rPr>
        <w:t xml:space="preserve"> </w:t>
      </w:r>
      <w:r w:rsidRPr="00A15F53">
        <w:rPr>
          <w:rFonts w:ascii="Times New Roman" w:hAnsi="Times New Roman" w:cs="Times New Roman"/>
          <w:sz w:val="24"/>
          <w:szCs w:val="24"/>
        </w:rPr>
        <w:t>of K</w:t>
      </w:r>
      <w:r w:rsidRPr="00A15F53">
        <w:rPr>
          <w:rFonts w:ascii="Times New Roman" w:hAnsi="Times New Roman" w:cs="Times New Roman"/>
          <w:sz w:val="24"/>
          <w:szCs w:val="24"/>
          <w:vertAlign w:val="subscript"/>
        </w:rPr>
        <w:t>DP</w:t>
      </w:r>
      <w:r w:rsidRPr="00A15F53">
        <w:rPr>
          <w:rFonts w:ascii="Times New Roman" w:hAnsi="Times New Roman" w:cs="Times New Roman"/>
          <w:sz w:val="24"/>
          <w:szCs w:val="24"/>
        </w:rPr>
        <w:t xml:space="preserve"> does not pose any problem for pure</w:t>
      </w:r>
      <w:r>
        <w:rPr>
          <w:rFonts w:ascii="Times New Roman" w:hAnsi="Times New Roman" w:cs="Times New Roman"/>
          <w:sz w:val="24"/>
          <w:szCs w:val="24"/>
        </w:rPr>
        <w:t xml:space="preserve"> </w:t>
      </w:r>
      <w:r w:rsidRPr="00A15F53">
        <w:rPr>
          <w:rFonts w:ascii="Times New Roman" w:hAnsi="Times New Roman" w:cs="Times New Roman"/>
          <w:sz w:val="24"/>
          <w:szCs w:val="24"/>
        </w:rPr>
        <w:t>snow events but requires special processing in stratiform</w:t>
      </w:r>
      <w:r>
        <w:rPr>
          <w:rFonts w:ascii="Times New Roman" w:hAnsi="Times New Roman" w:cs="Times New Roman"/>
          <w:sz w:val="24"/>
          <w:szCs w:val="24"/>
        </w:rPr>
        <w:t xml:space="preserve"> </w:t>
      </w:r>
      <w:r w:rsidRPr="00A15F53">
        <w:rPr>
          <w:rFonts w:ascii="Times New Roman" w:hAnsi="Times New Roman" w:cs="Times New Roman"/>
          <w:sz w:val="24"/>
          <w:szCs w:val="24"/>
        </w:rPr>
        <w:t>rain with bright bands because of strong contribution</w:t>
      </w:r>
      <w:r>
        <w:rPr>
          <w:rFonts w:ascii="Times New Roman" w:hAnsi="Times New Roman" w:cs="Times New Roman"/>
          <w:sz w:val="24"/>
          <w:szCs w:val="24"/>
        </w:rPr>
        <w:t xml:space="preserve"> </w:t>
      </w:r>
      <w:r w:rsidRPr="00A15F53">
        <w:rPr>
          <w:rFonts w:ascii="Times New Roman" w:hAnsi="Times New Roman" w:cs="Times New Roman"/>
          <w:sz w:val="24"/>
          <w:szCs w:val="24"/>
        </w:rPr>
        <w:t xml:space="preserve">of the backscatter differential phase </w:t>
      </w:r>
      <w:r>
        <w:rPr>
          <w:rFonts w:ascii="Times New Roman" w:hAnsi="Times New Roman" w:cs="Times New Roman"/>
          <w:sz w:val="24"/>
          <w:szCs w:val="24"/>
        </w:rPr>
        <w:t>δ</w:t>
      </w:r>
      <w:r w:rsidRPr="00A15F53">
        <w:rPr>
          <w:rFonts w:ascii="Times New Roman" w:hAnsi="Times New Roman" w:cs="Times New Roman"/>
          <w:sz w:val="24"/>
          <w:szCs w:val="24"/>
        </w:rPr>
        <w:t xml:space="preserve"> to the total</w:t>
      </w:r>
      <w:r w:rsidRPr="00A15F53">
        <w:rPr>
          <w:rFonts w:ascii="AdvPSTIM10-R" w:hAnsi="AdvPSTIM10-R" w:cs="AdvPSTIM10-R"/>
          <w:color w:val="000000"/>
          <w:sz w:val="19"/>
          <w:szCs w:val="19"/>
        </w:rPr>
        <w:t xml:space="preserve"> </w:t>
      </w:r>
      <w:r w:rsidRPr="00A15F53">
        <w:rPr>
          <w:rFonts w:ascii="Times New Roman" w:hAnsi="Times New Roman" w:cs="Times New Roman"/>
          <w:sz w:val="24"/>
          <w:szCs w:val="24"/>
        </w:rPr>
        <w:t xml:space="preserve">differential phase </w:t>
      </w:r>
      <w:r>
        <w:rPr>
          <w:rFonts w:ascii="Times New Roman" w:hAnsi="Times New Roman" w:cs="Times New Roman"/>
          <w:sz w:val="24"/>
          <w:szCs w:val="24"/>
        </w:rPr>
        <w:t>Φ</w:t>
      </w:r>
      <w:r w:rsidRPr="00A15F53">
        <w:rPr>
          <w:rFonts w:ascii="Times New Roman" w:hAnsi="Times New Roman" w:cs="Times New Roman"/>
          <w:sz w:val="24"/>
          <w:szCs w:val="24"/>
          <w:vertAlign w:val="subscript"/>
        </w:rPr>
        <w:t>DP</w:t>
      </w:r>
      <w:r w:rsidRPr="00A15F53">
        <w:rPr>
          <w:rFonts w:ascii="Times New Roman" w:hAnsi="Times New Roman" w:cs="Times New Roman"/>
          <w:sz w:val="24"/>
          <w:szCs w:val="24"/>
        </w:rPr>
        <w:t xml:space="preserve"> in the ML (Trömel et al. 2014</w:t>
      </w:r>
      <w:r>
        <w:rPr>
          <w:rFonts w:ascii="Times New Roman" w:hAnsi="Times New Roman" w:cs="Times New Roman"/>
          <w:sz w:val="24"/>
          <w:szCs w:val="24"/>
        </w:rPr>
        <w:t xml:space="preserve">).  </w:t>
      </w:r>
      <w:r w:rsidRPr="00A15F53">
        <w:rPr>
          <w:rFonts w:ascii="Times New Roman" w:hAnsi="Times New Roman" w:cs="Times New Roman"/>
          <w:sz w:val="24"/>
          <w:szCs w:val="24"/>
        </w:rPr>
        <w:t xml:space="preserve">Large </w:t>
      </w:r>
      <w:r>
        <w:rPr>
          <w:rFonts w:ascii="Times New Roman" w:hAnsi="Times New Roman" w:cs="Times New Roman"/>
          <w:sz w:val="24"/>
          <w:szCs w:val="24"/>
        </w:rPr>
        <w:t>δ</w:t>
      </w:r>
      <w:r w:rsidRPr="00A15F53">
        <w:rPr>
          <w:rFonts w:ascii="Times New Roman" w:hAnsi="Times New Roman" w:cs="Times New Roman"/>
          <w:sz w:val="24"/>
          <w:szCs w:val="24"/>
        </w:rPr>
        <w:t xml:space="preserve"> (up to 80</w:t>
      </w:r>
      <w:r w:rsidR="002D780D">
        <w:rPr>
          <w:rFonts w:ascii="Times New Roman" w:hAnsi="Times New Roman" w:cs="Times New Roman"/>
          <w:sz w:val="24"/>
          <w:szCs w:val="24"/>
        </w:rPr>
        <w:t>°</w:t>
      </w:r>
      <w:r w:rsidRPr="00A15F53">
        <w:rPr>
          <w:rFonts w:ascii="Times New Roman" w:hAnsi="Times New Roman" w:cs="Times New Roman"/>
          <w:sz w:val="24"/>
          <w:szCs w:val="24"/>
        </w:rPr>
        <w:t xml:space="preserve"> at S band) is clearly exhibited in the</w:t>
      </w:r>
      <w:r>
        <w:rPr>
          <w:rFonts w:ascii="Times New Roman" w:hAnsi="Times New Roman" w:cs="Times New Roman"/>
          <w:sz w:val="24"/>
          <w:szCs w:val="24"/>
        </w:rPr>
        <w:t xml:space="preserve"> </w:t>
      </w:r>
      <w:r w:rsidRPr="00A15F53">
        <w:rPr>
          <w:rFonts w:ascii="Times New Roman" w:hAnsi="Times New Roman" w:cs="Times New Roman"/>
          <w:sz w:val="24"/>
          <w:szCs w:val="24"/>
        </w:rPr>
        <w:t xml:space="preserve">QVP of </w:t>
      </w:r>
      <w:r w:rsidR="002D780D">
        <w:rPr>
          <w:rFonts w:ascii="Times New Roman" w:hAnsi="Times New Roman" w:cs="Times New Roman"/>
          <w:sz w:val="24"/>
          <w:szCs w:val="24"/>
        </w:rPr>
        <w:t>Φ</w:t>
      </w:r>
      <w:r w:rsidR="002D780D" w:rsidRPr="00A15F53">
        <w:rPr>
          <w:rFonts w:ascii="Times New Roman" w:hAnsi="Times New Roman" w:cs="Times New Roman"/>
          <w:sz w:val="24"/>
          <w:szCs w:val="24"/>
          <w:vertAlign w:val="subscript"/>
        </w:rPr>
        <w:t>DP</w:t>
      </w:r>
      <w:r w:rsidR="002D780D" w:rsidRPr="00A15F53">
        <w:rPr>
          <w:rFonts w:ascii="Times New Roman" w:hAnsi="Times New Roman" w:cs="Times New Roman"/>
          <w:sz w:val="24"/>
          <w:szCs w:val="24"/>
        </w:rPr>
        <w:t xml:space="preserve"> </w:t>
      </w:r>
      <w:r w:rsidRPr="00A15F53">
        <w:rPr>
          <w:rFonts w:ascii="Times New Roman" w:hAnsi="Times New Roman" w:cs="Times New Roman"/>
          <w:sz w:val="24"/>
          <w:szCs w:val="24"/>
        </w:rPr>
        <w:t xml:space="preserve">(Ryzhkov et al. 2016; Fig. </w:t>
      </w:r>
      <w:r w:rsidR="007515DF">
        <w:rPr>
          <w:rFonts w:ascii="Times New Roman" w:hAnsi="Times New Roman" w:cs="Times New Roman"/>
          <w:sz w:val="24"/>
          <w:szCs w:val="24"/>
        </w:rPr>
        <w:t>3.</w:t>
      </w:r>
      <w:r w:rsidRPr="00A15F53">
        <w:rPr>
          <w:rFonts w:ascii="Times New Roman" w:hAnsi="Times New Roman" w:cs="Times New Roman"/>
          <w:sz w:val="24"/>
          <w:szCs w:val="24"/>
        </w:rPr>
        <w:t>1a) and has to be</w:t>
      </w:r>
      <w:r>
        <w:rPr>
          <w:rFonts w:ascii="Times New Roman" w:hAnsi="Times New Roman" w:cs="Times New Roman"/>
          <w:sz w:val="24"/>
          <w:szCs w:val="24"/>
        </w:rPr>
        <w:t xml:space="preserve"> </w:t>
      </w:r>
      <w:r w:rsidRPr="00A15F53">
        <w:rPr>
          <w:rFonts w:ascii="Times New Roman" w:hAnsi="Times New Roman" w:cs="Times New Roman"/>
          <w:sz w:val="24"/>
          <w:szCs w:val="24"/>
        </w:rPr>
        <w:t xml:space="preserve">taken into account in the processing of </w:t>
      </w:r>
      <w:r w:rsidRPr="00A15F53">
        <w:rPr>
          <w:rFonts w:ascii="Times New Roman" w:hAnsi="Times New Roman" w:cs="Times New Roman"/>
          <w:sz w:val="24"/>
          <w:szCs w:val="24"/>
        </w:rPr>
        <w:lastRenderedPageBreak/>
        <w:t>K</w:t>
      </w:r>
      <w:r w:rsidRPr="002D780D">
        <w:rPr>
          <w:rFonts w:ascii="Times New Roman" w:hAnsi="Times New Roman" w:cs="Times New Roman"/>
          <w:sz w:val="24"/>
          <w:szCs w:val="24"/>
          <w:vertAlign w:val="subscript"/>
        </w:rPr>
        <w:t>DP</w:t>
      </w:r>
      <w:r w:rsidRPr="00A15F53">
        <w:rPr>
          <w:rFonts w:ascii="Times New Roman" w:hAnsi="Times New Roman" w:cs="Times New Roman"/>
          <w:sz w:val="24"/>
          <w:szCs w:val="24"/>
        </w:rPr>
        <w:t xml:space="preserve"> in each individual</w:t>
      </w:r>
      <w:r>
        <w:rPr>
          <w:rFonts w:ascii="Times New Roman" w:hAnsi="Times New Roman" w:cs="Times New Roman"/>
          <w:sz w:val="24"/>
          <w:szCs w:val="24"/>
        </w:rPr>
        <w:t xml:space="preserve"> </w:t>
      </w:r>
      <w:r w:rsidRPr="00A15F53">
        <w:rPr>
          <w:rFonts w:ascii="Times New Roman" w:hAnsi="Times New Roman" w:cs="Times New Roman"/>
          <w:sz w:val="24"/>
          <w:szCs w:val="24"/>
        </w:rPr>
        <w:t>radial.</w:t>
      </w:r>
      <w:r w:rsidR="00E6288A">
        <w:rPr>
          <w:rFonts w:ascii="Times New Roman" w:hAnsi="Times New Roman" w:cs="Times New Roman"/>
          <w:sz w:val="24"/>
          <w:szCs w:val="24"/>
        </w:rPr>
        <w:t xml:space="preserve"> </w:t>
      </w:r>
      <w:r w:rsidRPr="00A15F53">
        <w:rPr>
          <w:rFonts w:ascii="Times New Roman" w:hAnsi="Times New Roman" w:cs="Times New Roman"/>
          <w:sz w:val="24"/>
          <w:szCs w:val="24"/>
        </w:rPr>
        <w:t xml:space="preserve"> We use the following routine to avoid</w:t>
      </w:r>
      <w:r>
        <w:rPr>
          <w:rFonts w:ascii="Times New Roman" w:hAnsi="Times New Roman" w:cs="Times New Roman"/>
          <w:sz w:val="24"/>
          <w:szCs w:val="24"/>
        </w:rPr>
        <w:t xml:space="preserve"> </w:t>
      </w:r>
      <w:r w:rsidR="00F82886">
        <w:rPr>
          <w:rFonts w:ascii="Times New Roman" w:hAnsi="Times New Roman" w:cs="Times New Roman"/>
          <w:sz w:val="24"/>
          <w:szCs w:val="24"/>
        </w:rPr>
        <w:t>δ</w:t>
      </w:r>
      <w:r w:rsidRPr="00A15F53">
        <w:rPr>
          <w:rFonts w:ascii="Times New Roman" w:hAnsi="Times New Roman" w:cs="Times New Roman"/>
          <w:sz w:val="24"/>
          <w:szCs w:val="24"/>
        </w:rPr>
        <w:t xml:space="preserve"> contamination in the estimation of</w:t>
      </w:r>
      <w:r w:rsidR="002D780D">
        <w:rPr>
          <w:rFonts w:ascii="Times New Roman" w:hAnsi="Times New Roman" w:cs="Times New Roman"/>
          <w:sz w:val="24"/>
          <w:szCs w:val="24"/>
        </w:rPr>
        <w:t xml:space="preserve"> </w:t>
      </w:r>
      <w:r w:rsidRPr="00A15F53">
        <w:rPr>
          <w:rFonts w:ascii="Times New Roman" w:hAnsi="Times New Roman" w:cs="Times New Roman"/>
          <w:sz w:val="24"/>
          <w:szCs w:val="24"/>
        </w:rPr>
        <w:t>K</w:t>
      </w:r>
      <w:r w:rsidRPr="002D780D">
        <w:rPr>
          <w:rFonts w:ascii="Times New Roman" w:hAnsi="Times New Roman" w:cs="Times New Roman"/>
          <w:sz w:val="24"/>
          <w:szCs w:val="24"/>
          <w:vertAlign w:val="subscript"/>
        </w:rPr>
        <w:t>DP</w:t>
      </w:r>
      <w:r w:rsidRPr="00A15F53">
        <w:rPr>
          <w:rFonts w:ascii="Times New Roman" w:hAnsi="Times New Roman" w:cs="Times New Roman"/>
          <w:sz w:val="24"/>
          <w:szCs w:val="24"/>
        </w:rPr>
        <w:t xml:space="preserve">. </w:t>
      </w:r>
      <w:r w:rsidR="002D780D">
        <w:rPr>
          <w:rFonts w:ascii="Times New Roman" w:hAnsi="Times New Roman" w:cs="Times New Roman"/>
          <w:sz w:val="24"/>
          <w:szCs w:val="24"/>
        </w:rPr>
        <w:t xml:space="preserve"> </w:t>
      </w:r>
      <w:r w:rsidRPr="00A15F53">
        <w:rPr>
          <w:rFonts w:ascii="Times New Roman" w:hAnsi="Times New Roman" w:cs="Times New Roman"/>
          <w:sz w:val="24"/>
          <w:szCs w:val="24"/>
        </w:rPr>
        <w:t>A radial profile</w:t>
      </w:r>
      <w:r>
        <w:rPr>
          <w:rFonts w:ascii="Times New Roman" w:hAnsi="Times New Roman" w:cs="Times New Roman"/>
          <w:sz w:val="24"/>
          <w:szCs w:val="24"/>
        </w:rPr>
        <w:t xml:space="preserve"> </w:t>
      </w:r>
      <w:r w:rsidRPr="00A15F53">
        <w:rPr>
          <w:rFonts w:ascii="Times New Roman" w:hAnsi="Times New Roman" w:cs="Times New Roman"/>
          <w:sz w:val="24"/>
          <w:szCs w:val="24"/>
        </w:rPr>
        <w:t xml:space="preserve">of </w:t>
      </w:r>
      <w:r w:rsidR="002D780D">
        <w:rPr>
          <w:rFonts w:ascii="Times New Roman" w:hAnsi="Times New Roman" w:cs="Times New Roman"/>
          <w:sz w:val="24"/>
          <w:szCs w:val="24"/>
        </w:rPr>
        <w:t>Φ</w:t>
      </w:r>
      <w:r w:rsidR="002D780D" w:rsidRPr="00A15F53">
        <w:rPr>
          <w:rFonts w:ascii="Times New Roman" w:hAnsi="Times New Roman" w:cs="Times New Roman"/>
          <w:sz w:val="24"/>
          <w:szCs w:val="24"/>
          <w:vertAlign w:val="subscript"/>
        </w:rPr>
        <w:t>DP</w:t>
      </w:r>
      <w:r w:rsidR="002D780D" w:rsidRPr="00A15F53">
        <w:rPr>
          <w:rFonts w:ascii="Times New Roman" w:hAnsi="Times New Roman" w:cs="Times New Roman"/>
          <w:sz w:val="24"/>
          <w:szCs w:val="24"/>
        </w:rPr>
        <w:t xml:space="preserve"> </w:t>
      </w:r>
      <w:r w:rsidRPr="00A15F53">
        <w:rPr>
          <w:rFonts w:ascii="Times New Roman" w:hAnsi="Times New Roman" w:cs="Times New Roman"/>
          <w:sz w:val="24"/>
          <w:szCs w:val="24"/>
        </w:rPr>
        <w:t>along a single ray is characterized by enhanced</w:t>
      </w:r>
      <w:r>
        <w:rPr>
          <w:rFonts w:ascii="Times New Roman" w:hAnsi="Times New Roman" w:cs="Times New Roman"/>
          <w:sz w:val="24"/>
          <w:szCs w:val="24"/>
        </w:rPr>
        <w:t xml:space="preserve"> </w:t>
      </w:r>
      <w:r w:rsidRPr="00A15F53">
        <w:rPr>
          <w:rFonts w:ascii="Times New Roman" w:hAnsi="Times New Roman" w:cs="Times New Roman"/>
          <w:sz w:val="24"/>
          <w:szCs w:val="24"/>
        </w:rPr>
        <w:t>noisiness at range gates corresponding to the</w:t>
      </w:r>
      <w:r w:rsidR="002D780D">
        <w:rPr>
          <w:rFonts w:ascii="Times New Roman" w:hAnsi="Times New Roman" w:cs="Times New Roman"/>
          <w:sz w:val="24"/>
          <w:szCs w:val="24"/>
        </w:rPr>
        <w:t xml:space="preserve"> </w:t>
      </w:r>
      <w:r w:rsidRPr="00A15F53">
        <w:rPr>
          <w:rFonts w:ascii="Times New Roman" w:hAnsi="Times New Roman" w:cs="Times New Roman"/>
          <w:sz w:val="24"/>
          <w:szCs w:val="24"/>
        </w:rPr>
        <w:t xml:space="preserve">ML </w:t>
      </w:r>
      <w:r w:rsidR="002625A9" w:rsidRPr="00A15F53">
        <w:rPr>
          <w:rFonts w:ascii="Times New Roman" w:hAnsi="Times New Roman" w:cs="Times New Roman"/>
          <w:sz w:val="24"/>
          <w:szCs w:val="24"/>
        </w:rPr>
        <w:t>due to a</w:t>
      </w:r>
      <w:r w:rsidR="002625A9">
        <w:rPr>
          <w:rFonts w:ascii="Times New Roman" w:hAnsi="Times New Roman" w:cs="Times New Roman"/>
          <w:sz w:val="24"/>
          <w:szCs w:val="24"/>
        </w:rPr>
        <w:t xml:space="preserve"> </w:t>
      </w:r>
      <w:r w:rsidR="002625A9" w:rsidRPr="00A15F53">
        <w:rPr>
          <w:rFonts w:ascii="Times New Roman" w:hAnsi="Times New Roman" w:cs="Times New Roman"/>
          <w:sz w:val="24"/>
          <w:szCs w:val="24"/>
        </w:rPr>
        <w:t xml:space="preserve">sharp drop in </w:t>
      </w:r>
      <w:r w:rsidR="002625A9">
        <w:rPr>
          <w:rFonts w:ascii="Times New Roman" w:hAnsi="Times New Roman" w:cs="Times New Roman"/>
          <w:sz w:val="24"/>
          <w:szCs w:val="24"/>
        </w:rPr>
        <w:t>ρ</w:t>
      </w:r>
      <w:r w:rsidR="002625A9" w:rsidRPr="002D780D">
        <w:rPr>
          <w:rFonts w:ascii="Times New Roman" w:hAnsi="Times New Roman" w:cs="Times New Roman"/>
          <w:sz w:val="24"/>
          <w:szCs w:val="24"/>
          <w:vertAlign w:val="subscript"/>
        </w:rPr>
        <w:t>hv</w:t>
      </w:r>
      <w:r w:rsidR="002625A9" w:rsidRPr="00A15F53">
        <w:rPr>
          <w:rFonts w:ascii="Times New Roman" w:hAnsi="Times New Roman" w:cs="Times New Roman"/>
          <w:sz w:val="24"/>
          <w:szCs w:val="24"/>
        </w:rPr>
        <w:t xml:space="preserve"> (Fig. </w:t>
      </w:r>
      <w:r w:rsidR="002625A9">
        <w:rPr>
          <w:rFonts w:ascii="Times New Roman" w:hAnsi="Times New Roman" w:cs="Times New Roman"/>
          <w:sz w:val="24"/>
          <w:szCs w:val="24"/>
        </w:rPr>
        <w:t>3.</w:t>
      </w:r>
      <w:r w:rsidR="002625A9" w:rsidRPr="00A15F53">
        <w:rPr>
          <w:rFonts w:ascii="Times New Roman" w:hAnsi="Times New Roman" w:cs="Times New Roman"/>
          <w:sz w:val="24"/>
          <w:szCs w:val="24"/>
        </w:rPr>
        <w:t xml:space="preserve">1b). </w:t>
      </w:r>
      <w:r w:rsidR="002625A9">
        <w:rPr>
          <w:rFonts w:ascii="Times New Roman" w:hAnsi="Times New Roman" w:cs="Times New Roman"/>
          <w:sz w:val="24"/>
          <w:szCs w:val="24"/>
        </w:rPr>
        <w:t xml:space="preserve"> </w:t>
      </w:r>
      <w:r w:rsidR="002625A9" w:rsidRPr="00A15F53">
        <w:rPr>
          <w:rFonts w:ascii="Times New Roman" w:hAnsi="Times New Roman" w:cs="Times New Roman"/>
          <w:sz w:val="24"/>
          <w:szCs w:val="24"/>
        </w:rPr>
        <w:t>Two criteria are used to recognize</w:t>
      </w:r>
      <w:r w:rsidR="002625A9">
        <w:rPr>
          <w:rFonts w:ascii="Times New Roman" w:hAnsi="Times New Roman" w:cs="Times New Roman"/>
          <w:sz w:val="24"/>
          <w:szCs w:val="24"/>
        </w:rPr>
        <w:t xml:space="preserve"> </w:t>
      </w:r>
      <w:r w:rsidR="002625A9" w:rsidRPr="00A15F53">
        <w:rPr>
          <w:rFonts w:ascii="Times New Roman" w:hAnsi="Times New Roman" w:cs="Times New Roman"/>
          <w:sz w:val="24"/>
          <w:szCs w:val="24"/>
        </w:rPr>
        <w:t xml:space="preserve">these range gates: </w:t>
      </w:r>
      <w:r w:rsidR="002625A9">
        <w:rPr>
          <w:rFonts w:ascii="Times New Roman" w:hAnsi="Times New Roman" w:cs="Times New Roman"/>
          <w:sz w:val="24"/>
          <w:szCs w:val="24"/>
        </w:rPr>
        <w:t>ρ</w:t>
      </w:r>
      <w:r w:rsidR="002625A9" w:rsidRPr="002D780D">
        <w:rPr>
          <w:rFonts w:ascii="Times New Roman" w:hAnsi="Times New Roman" w:cs="Times New Roman"/>
          <w:sz w:val="24"/>
          <w:szCs w:val="24"/>
          <w:vertAlign w:val="subscript"/>
        </w:rPr>
        <w:t>hv</w:t>
      </w:r>
      <w:r w:rsidR="002625A9" w:rsidRPr="00A15F53">
        <w:rPr>
          <w:rFonts w:ascii="Times New Roman" w:hAnsi="Times New Roman" w:cs="Times New Roman"/>
          <w:sz w:val="24"/>
          <w:szCs w:val="24"/>
        </w:rPr>
        <w:t xml:space="preserve"> is less than 0.9 and the texture</w:t>
      </w:r>
      <w:r w:rsidR="002625A9">
        <w:rPr>
          <w:rFonts w:ascii="Times New Roman" w:hAnsi="Times New Roman" w:cs="Times New Roman"/>
          <w:sz w:val="24"/>
          <w:szCs w:val="24"/>
        </w:rPr>
        <w:t xml:space="preserve"> </w:t>
      </w:r>
      <w:r w:rsidR="002625A9" w:rsidRPr="00A15F53">
        <w:rPr>
          <w:rFonts w:ascii="Times New Roman" w:hAnsi="Times New Roman" w:cs="Times New Roman"/>
          <w:sz w:val="24"/>
          <w:szCs w:val="24"/>
        </w:rPr>
        <w:t xml:space="preserve">parameter of </w:t>
      </w:r>
      <w:r w:rsidR="002625A9">
        <w:rPr>
          <w:rFonts w:ascii="Times New Roman" w:hAnsi="Times New Roman" w:cs="Times New Roman"/>
          <w:sz w:val="24"/>
          <w:szCs w:val="24"/>
        </w:rPr>
        <w:t>Φ</w:t>
      </w:r>
      <w:r w:rsidR="002625A9" w:rsidRPr="00A15F53">
        <w:rPr>
          <w:rFonts w:ascii="Times New Roman" w:hAnsi="Times New Roman" w:cs="Times New Roman"/>
          <w:sz w:val="24"/>
          <w:szCs w:val="24"/>
          <w:vertAlign w:val="subscript"/>
        </w:rPr>
        <w:t>DP</w:t>
      </w:r>
      <w:r w:rsidR="002625A9" w:rsidRPr="00A15F53">
        <w:rPr>
          <w:rFonts w:ascii="Times New Roman" w:hAnsi="Times New Roman" w:cs="Times New Roman"/>
          <w:sz w:val="24"/>
          <w:szCs w:val="24"/>
        </w:rPr>
        <w:t xml:space="preserve"> [</w:t>
      </w:r>
      <w:proofErr w:type="gramStart"/>
      <w:r w:rsidR="002625A9" w:rsidRPr="00A15F53">
        <w:rPr>
          <w:rFonts w:ascii="Times New Roman" w:hAnsi="Times New Roman" w:cs="Times New Roman"/>
          <w:sz w:val="24"/>
          <w:szCs w:val="24"/>
        </w:rPr>
        <w:t>SD(</w:t>
      </w:r>
      <w:proofErr w:type="gramEnd"/>
      <w:r w:rsidR="002625A9">
        <w:rPr>
          <w:rFonts w:ascii="Times New Roman" w:hAnsi="Times New Roman" w:cs="Times New Roman"/>
          <w:sz w:val="24"/>
          <w:szCs w:val="24"/>
        </w:rPr>
        <w:t>Φ</w:t>
      </w:r>
      <w:r w:rsidR="002625A9" w:rsidRPr="00A15F53">
        <w:rPr>
          <w:rFonts w:ascii="Times New Roman" w:hAnsi="Times New Roman" w:cs="Times New Roman"/>
          <w:sz w:val="24"/>
          <w:szCs w:val="24"/>
          <w:vertAlign w:val="subscript"/>
        </w:rPr>
        <w:t>DP</w:t>
      </w:r>
      <w:r w:rsidR="002625A9" w:rsidRPr="00A15F53">
        <w:rPr>
          <w:rFonts w:ascii="Times New Roman" w:hAnsi="Times New Roman" w:cs="Times New Roman"/>
          <w:sz w:val="24"/>
          <w:szCs w:val="24"/>
        </w:rPr>
        <w:t>)] is higher than 10</w:t>
      </w:r>
      <w:r w:rsidR="002625A9">
        <w:rPr>
          <w:rFonts w:ascii="Times New Roman" w:hAnsi="Times New Roman" w:cs="Times New Roman"/>
          <w:sz w:val="24"/>
          <w:szCs w:val="24"/>
        </w:rPr>
        <w:t>°</w:t>
      </w:r>
      <w:r w:rsidR="002625A9" w:rsidRPr="00A15F53">
        <w:rPr>
          <w:rFonts w:ascii="Times New Roman" w:hAnsi="Times New Roman" w:cs="Times New Roman"/>
          <w:sz w:val="24"/>
          <w:szCs w:val="24"/>
        </w:rPr>
        <w:t>.</w:t>
      </w:r>
      <w:r w:rsidR="00F95177" w:rsidRPr="00F95177">
        <w:rPr>
          <w:rFonts w:ascii="Times New Roman" w:hAnsi="Times New Roman" w:cs="Times New Roman"/>
          <w:sz w:val="24"/>
          <w:szCs w:val="24"/>
        </w:rPr>
        <w:t xml:space="preserve"> </w:t>
      </w:r>
      <w:r w:rsidR="00F95177" w:rsidRPr="00A15F53">
        <w:rPr>
          <w:rFonts w:ascii="Times New Roman" w:hAnsi="Times New Roman" w:cs="Times New Roman"/>
          <w:sz w:val="24"/>
          <w:szCs w:val="24"/>
        </w:rPr>
        <w:t xml:space="preserve">Noisy values of </w:t>
      </w:r>
      <w:r w:rsidR="00F95177">
        <w:rPr>
          <w:rFonts w:ascii="Times New Roman" w:hAnsi="Times New Roman" w:cs="Times New Roman"/>
          <w:sz w:val="24"/>
          <w:szCs w:val="24"/>
        </w:rPr>
        <w:t>Φ</w:t>
      </w:r>
      <w:r w:rsidR="00F95177" w:rsidRPr="00A15F53">
        <w:rPr>
          <w:rFonts w:ascii="Times New Roman" w:hAnsi="Times New Roman" w:cs="Times New Roman"/>
          <w:sz w:val="24"/>
          <w:szCs w:val="24"/>
          <w:vertAlign w:val="subscript"/>
        </w:rPr>
        <w:t>DP</w:t>
      </w:r>
      <w:r w:rsidR="00F95177" w:rsidRPr="00A15F53">
        <w:rPr>
          <w:rFonts w:ascii="Times New Roman" w:hAnsi="Times New Roman" w:cs="Times New Roman"/>
          <w:sz w:val="24"/>
          <w:szCs w:val="24"/>
        </w:rPr>
        <w:t xml:space="preserve"> associated with the</w:t>
      </w:r>
      <w:r w:rsidR="00F95177">
        <w:rPr>
          <w:rFonts w:ascii="Times New Roman" w:hAnsi="Times New Roman" w:cs="Times New Roman"/>
          <w:sz w:val="24"/>
          <w:szCs w:val="24"/>
        </w:rPr>
        <w:t xml:space="preserve"> </w:t>
      </w:r>
      <w:r w:rsidR="00F95177" w:rsidRPr="00A15F53">
        <w:rPr>
          <w:rFonts w:ascii="Times New Roman" w:hAnsi="Times New Roman" w:cs="Times New Roman"/>
          <w:sz w:val="24"/>
          <w:szCs w:val="24"/>
        </w:rPr>
        <w:t>ML are removed</w:t>
      </w:r>
      <w:r w:rsidR="00F95177">
        <w:rPr>
          <w:rFonts w:ascii="Times New Roman" w:hAnsi="Times New Roman" w:cs="Times New Roman"/>
          <w:sz w:val="24"/>
          <w:szCs w:val="24"/>
        </w:rPr>
        <w:t xml:space="preserve"> </w:t>
      </w:r>
      <w:r w:rsidR="00F95177" w:rsidRPr="00A15F53">
        <w:rPr>
          <w:rFonts w:ascii="Times New Roman" w:hAnsi="Times New Roman" w:cs="Times New Roman"/>
          <w:sz w:val="24"/>
          <w:szCs w:val="24"/>
        </w:rPr>
        <w:t xml:space="preserve">from the raw </w:t>
      </w:r>
      <w:r w:rsidR="00F95177">
        <w:rPr>
          <w:rFonts w:ascii="Times New Roman" w:hAnsi="Times New Roman" w:cs="Times New Roman"/>
          <w:sz w:val="24"/>
          <w:szCs w:val="24"/>
        </w:rPr>
        <w:t>Φ</w:t>
      </w:r>
      <w:r w:rsidR="00F95177" w:rsidRPr="00A15F53">
        <w:rPr>
          <w:rFonts w:ascii="Times New Roman" w:hAnsi="Times New Roman" w:cs="Times New Roman"/>
          <w:sz w:val="24"/>
          <w:szCs w:val="24"/>
          <w:vertAlign w:val="subscript"/>
        </w:rPr>
        <w:t>DP</w:t>
      </w:r>
      <w:r w:rsidR="00F95177" w:rsidRPr="00A15F53">
        <w:rPr>
          <w:rFonts w:ascii="Times New Roman" w:hAnsi="Times New Roman" w:cs="Times New Roman"/>
          <w:sz w:val="24"/>
          <w:szCs w:val="24"/>
        </w:rPr>
        <w:t xml:space="preserve"> data and</w:t>
      </w:r>
      <w:r w:rsidR="00E6288A">
        <w:rPr>
          <w:rFonts w:ascii="Times New Roman" w:hAnsi="Times New Roman" w:cs="Times New Roman"/>
          <w:sz w:val="24"/>
          <w:szCs w:val="24"/>
        </w:rPr>
        <w:t xml:space="preserve"> </w:t>
      </w:r>
      <w:r w:rsidR="00F56B5A" w:rsidRPr="00A15F53">
        <w:rPr>
          <w:rFonts w:ascii="Times New Roman" w:hAnsi="Times New Roman" w:cs="Times New Roman"/>
          <w:sz w:val="24"/>
          <w:szCs w:val="24"/>
        </w:rPr>
        <w:t>replaced by an interpolation</w:t>
      </w:r>
      <w:r w:rsidR="00F56B5A">
        <w:rPr>
          <w:rFonts w:ascii="Times New Roman" w:hAnsi="Times New Roman" w:cs="Times New Roman"/>
          <w:sz w:val="24"/>
          <w:szCs w:val="24"/>
        </w:rPr>
        <w:t xml:space="preserve"> </w:t>
      </w:r>
      <w:r w:rsidR="00F56B5A" w:rsidRPr="00A15F53">
        <w:rPr>
          <w:rFonts w:ascii="Times New Roman" w:hAnsi="Times New Roman" w:cs="Times New Roman"/>
          <w:sz w:val="24"/>
          <w:szCs w:val="24"/>
        </w:rPr>
        <w:t>line connecting valid (i.e., noncontaminated) values of</w:t>
      </w:r>
      <w:r w:rsidR="00F56B5A">
        <w:rPr>
          <w:rFonts w:ascii="Times New Roman" w:hAnsi="Times New Roman" w:cs="Times New Roman"/>
          <w:sz w:val="24"/>
          <w:szCs w:val="24"/>
        </w:rPr>
        <w:t xml:space="preserve"> Φ</w:t>
      </w:r>
      <w:r w:rsidR="00F56B5A" w:rsidRPr="00A15F53">
        <w:rPr>
          <w:rFonts w:ascii="Times New Roman" w:hAnsi="Times New Roman" w:cs="Times New Roman"/>
          <w:sz w:val="24"/>
          <w:szCs w:val="24"/>
          <w:vertAlign w:val="subscript"/>
        </w:rPr>
        <w:t>DP</w:t>
      </w:r>
      <w:r w:rsidR="00D3624D" w:rsidRPr="00D3624D">
        <w:rPr>
          <w:rFonts w:ascii="Times New Roman" w:hAnsi="Times New Roman" w:cs="Times New Roman"/>
          <w:sz w:val="24"/>
          <w:szCs w:val="24"/>
        </w:rPr>
        <w:t xml:space="preserve"> </w:t>
      </w:r>
      <w:r w:rsidR="00D3624D" w:rsidRPr="00A15F53">
        <w:rPr>
          <w:rFonts w:ascii="Times New Roman" w:hAnsi="Times New Roman" w:cs="Times New Roman"/>
          <w:sz w:val="24"/>
          <w:szCs w:val="24"/>
        </w:rPr>
        <w:t>between the gates below and above the ML, as</w:t>
      </w:r>
      <w:r w:rsidR="00D3624D">
        <w:rPr>
          <w:rFonts w:ascii="Times New Roman" w:hAnsi="Times New Roman" w:cs="Times New Roman"/>
          <w:sz w:val="24"/>
          <w:szCs w:val="24"/>
        </w:rPr>
        <w:t xml:space="preserve"> </w:t>
      </w:r>
      <w:r w:rsidR="00D3624D" w:rsidRPr="00A15F53">
        <w:rPr>
          <w:rFonts w:ascii="Times New Roman" w:hAnsi="Times New Roman" w:cs="Times New Roman"/>
          <w:sz w:val="24"/>
          <w:szCs w:val="24"/>
        </w:rPr>
        <w:t xml:space="preserve">shown in Fig. </w:t>
      </w:r>
      <w:r w:rsidR="00D3624D">
        <w:rPr>
          <w:rFonts w:ascii="Times New Roman" w:hAnsi="Times New Roman" w:cs="Times New Roman"/>
          <w:sz w:val="24"/>
          <w:szCs w:val="24"/>
        </w:rPr>
        <w:t>3.</w:t>
      </w:r>
      <w:r w:rsidR="00D3624D" w:rsidRPr="00A15F53">
        <w:rPr>
          <w:rFonts w:ascii="Times New Roman" w:hAnsi="Times New Roman" w:cs="Times New Roman"/>
          <w:sz w:val="24"/>
          <w:szCs w:val="24"/>
        </w:rPr>
        <w:t xml:space="preserve">1b. </w:t>
      </w:r>
      <w:r w:rsidR="00D3624D">
        <w:rPr>
          <w:rFonts w:ascii="Times New Roman" w:hAnsi="Times New Roman" w:cs="Times New Roman"/>
          <w:sz w:val="24"/>
          <w:szCs w:val="24"/>
        </w:rPr>
        <w:t xml:space="preserve"> </w:t>
      </w:r>
      <w:r w:rsidR="00D3624D" w:rsidRPr="00A15F53">
        <w:rPr>
          <w:rFonts w:ascii="Times New Roman" w:hAnsi="Times New Roman" w:cs="Times New Roman"/>
          <w:sz w:val="24"/>
          <w:szCs w:val="24"/>
        </w:rPr>
        <w:t>The modified profile of</w:t>
      </w:r>
      <w:r w:rsidR="00D3624D">
        <w:rPr>
          <w:rFonts w:ascii="Times New Roman" w:hAnsi="Times New Roman" w:cs="Times New Roman"/>
          <w:sz w:val="24"/>
          <w:szCs w:val="24"/>
        </w:rPr>
        <w:t xml:space="preserve"> Φ</w:t>
      </w:r>
      <w:r w:rsidR="00D3624D" w:rsidRPr="00A15F53">
        <w:rPr>
          <w:rFonts w:ascii="Times New Roman" w:hAnsi="Times New Roman" w:cs="Times New Roman"/>
          <w:sz w:val="24"/>
          <w:szCs w:val="24"/>
          <w:vertAlign w:val="subscript"/>
        </w:rPr>
        <w:t>DP</w:t>
      </w:r>
      <w:r w:rsidR="00D3624D" w:rsidRPr="00A15F53">
        <w:rPr>
          <w:rFonts w:ascii="Times New Roman" w:hAnsi="Times New Roman" w:cs="Times New Roman"/>
          <w:sz w:val="24"/>
          <w:szCs w:val="24"/>
        </w:rPr>
        <w:t xml:space="preserve"> is then used</w:t>
      </w:r>
      <w:r w:rsidR="00D3624D">
        <w:rPr>
          <w:rFonts w:ascii="Times New Roman" w:hAnsi="Times New Roman" w:cs="Times New Roman"/>
          <w:sz w:val="24"/>
          <w:szCs w:val="24"/>
        </w:rPr>
        <w:t xml:space="preserve"> </w:t>
      </w:r>
      <w:r w:rsidR="00D3624D" w:rsidRPr="00A15F53">
        <w:rPr>
          <w:rFonts w:ascii="Times New Roman" w:hAnsi="Times New Roman" w:cs="Times New Roman"/>
          <w:sz w:val="24"/>
          <w:szCs w:val="24"/>
        </w:rPr>
        <w:t>to compute K</w:t>
      </w:r>
      <w:r w:rsidR="00D3624D" w:rsidRPr="002D780D">
        <w:rPr>
          <w:rFonts w:ascii="Times New Roman" w:hAnsi="Times New Roman" w:cs="Times New Roman"/>
          <w:sz w:val="24"/>
          <w:szCs w:val="24"/>
          <w:vertAlign w:val="subscript"/>
        </w:rPr>
        <w:t>DP</w:t>
      </w:r>
      <w:r w:rsidR="00D3624D" w:rsidRPr="00A15F53">
        <w:rPr>
          <w:rFonts w:ascii="Times New Roman" w:hAnsi="Times New Roman" w:cs="Times New Roman"/>
          <w:sz w:val="24"/>
          <w:szCs w:val="24"/>
        </w:rPr>
        <w:t xml:space="preserve"> that is not contaminated by the contribution</w:t>
      </w:r>
      <w:r w:rsidR="00D3624D">
        <w:rPr>
          <w:rFonts w:ascii="Times New Roman" w:hAnsi="Times New Roman" w:cs="Times New Roman"/>
          <w:sz w:val="24"/>
          <w:szCs w:val="24"/>
        </w:rPr>
        <w:t xml:space="preserve"> </w:t>
      </w:r>
      <w:r w:rsidR="00D3624D" w:rsidRPr="00A15F53">
        <w:rPr>
          <w:rFonts w:ascii="Times New Roman" w:hAnsi="Times New Roman" w:cs="Times New Roman"/>
          <w:sz w:val="24"/>
          <w:szCs w:val="24"/>
        </w:rPr>
        <w:t xml:space="preserve">from the backscatter differential phase. </w:t>
      </w:r>
      <w:r w:rsidR="00D3624D">
        <w:rPr>
          <w:rFonts w:ascii="Times New Roman" w:hAnsi="Times New Roman" w:cs="Times New Roman"/>
          <w:sz w:val="24"/>
          <w:szCs w:val="24"/>
        </w:rPr>
        <w:t xml:space="preserve"> </w:t>
      </w:r>
      <w:r w:rsidR="00D3624D" w:rsidRPr="00A15F53">
        <w:rPr>
          <w:rFonts w:ascii="Times New Roman" w:hAnsi="Times New Roman" w:cs="Times New Roman"/>
          <w:sz w:val="24"/>
          <w:szCs w:val="24"/>
        </w:rPr>
        <w:t>This</w:t>
      </w:r>
    </w:p>
    <w:p w:rsidR="00900E6D" w:rsidRDefault="00900E6D" w:rsidP="00545770">
      <w:pPr>
        <w:spacing w:after="0" w:line="480" w:lineRule="auto"/>
        <w:ind w:firstLine="720"/>
        <w:jc w:val="both"/>
        <w:rPr>
          <w:rFonts w:ascii="Times New Roman" w:hAnsi="Times New Roman" w:cs="Times New Roman"/>
          <w:sz w:val="24"/>
          <w:szCs w:val="24"/>
        </w:rPr>
      </w:pPr>
    </w:p>
    <w:p w:rsidR="00F82886" w:rsidRDefault="00F82886" w:rsidP="00F82886">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6CC9D2" wp14:editId="17878390">
            <wp:extent cx="5486400" cy="33318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jpg"/>
                    <pic:cNvPicPr/>
                  </pic:nvPicPr>
                  <pic:blipFill>
                    <a:blip r:embed="rId47">
                      <a:extLst>
                        <a:ext uri="{28A0092B-C50C-407E-A947-70E740481C1C}">
                          <a14:useLocalDpi xmlns:a14="http://schemas.microsoft.com/office/drawing/2010/main" val="0"/>
                        </a:ext>
                      </a:extLst>
                    </a:blip>
                    <a:stretch>
                      <a:fillRect/>
                    </a:stretch>
                  </pic:blipFill>
                  <pic:spPr>
                    <a:xfrm>
                      <a:off x="0" y="0"/>
                      <a:ext cx="5486400" cy="3331845"/>
                    </a:xfrm>
                    <a:prstGeom prst="rect">
                      <a:avLst/>
                    </a:prstGeom>
                  </pic:spPr>
                </pic:pic>
              </a:graphicData>
            </a:graphic>
          </wp:inline>
        </w:drawing>
      </w:r>
    </w:p>
    <w:p w:rsidR="00F82886" w:rsidRDefault="00C4148B" w:rsidP="00EE00A7">
      <w:pPr>
        <w:pStyle w:val="Caption"/>
        <w:rPr>
          <w:szCs w:val="24"/>
        </w:rPr>
      </w:pPr>
      <w:bookmarkStart w:id="77" w:name="_Toc529631483"/>
      <w:bookmarkStart w:id="78" w:name="_Toc529632250"/>
      <w:proofErr w:type="gramStart"/>
      <w:r>
        <w:t>Fig. 3.</w:t>
      </w:r>
      <w:proofErr w:type="gramEnd"/>
      <w:r w:rsidR="00EE00A7">
        <w:fldChar w:fldCharType="begin"/>
      </w:r>
      <w:r w:rsidR="00EE00A7">
        <w:instrText xml:space="preserve"> SEQ Fig._3. \* ARABIC </w:instrText>
      </w:r>
      <w:r w:rsidR="00EE00A7">
        <w:fldChar w:fldCharType="separate"/>
      </w:r>
      <w:r w:rsidR="0072460B">
        <w:rPr>
          <w:noProof/>
        </w:rPr>
        <w:t>1</w:t>
      </w:r>
      <w:r w:rsidR="00EE00A7">
        <w:fldChar w:fldCharType="end"/>
      </w:r>
      <w:r w:rsidR="00F82886">
        <w:rPr>
          <w:szCs w:val="24"/>
        </w:rPr>
        <w:t>:</w:t>
      </w:r>
      <w:r w:rsidR="00F82886" w:rsidRPr="00F82886">
        <w:rPr>
          <w:szCs w:val="24"/>
        </w:rPr>
        <w:t xml:space="preserve"> Slant range vs (a) QVP of </w:t>
      </w:r>
      <w:r w:rsidR="00F82886">
        <w:rPr>
          <w:szCs w:val="24"/>
        </w:rPr>
        <w:t>Φ</w:t>
      </w:r>
      <w:r w:rsidR="00F82886" w:rsidRPr="00F82886">
        <w:rPr>
          <w:szCs w:val="24"/>
          <w:vertAlign w:val="subscript"/>
        </w:rPr>
        <w:t>DP</w:t>
      </w:r>
      <w:r w:rsidR="00F82886" w:rsidRPr="00F82886">
        <w:rPr>
          <w:szCs w:val="24"/>
        </w:rPr>
        <w:t xml:space="preserve"> and (b) </w:t>
      </w:r>
      <w:r w:rsidR="00F82886">
        <w:rPr>
          <w:szCs w:val="24"/>
        </w:rPr>
        <w:t>Φ</w:t>
      </w:r>
      <w:r w:rsidR="00F82886" w:rsidRPr="00F82886">
        <w:rPr>
          <w:szCs w:val="24"/>
          <w:vertAlign w:val="subscript"/>
        </w:rPr>
        <w:t>DP</w:t>
      </w:r>
      <w:r w:rsidR="00F82886" w:rsidRPr="00F82886">
        <w:rPr>
          <w:szCs w:val="24"/>
        </w:rPr>
        <w:t xml:space="preserve"> along the 220</w:t>
      </w:r>
      <w:r w:rsidR="00F82886">
        <w:rPr>
          <w:szCs w:val="24"/>
        </w:rPr>
        <w:t>°</w:t>
      </w:r>
      <w:r w:rsidR="00F82886" w:rsidRPr="00F82886">
        <w:rPr>
          <w:szCs w:val="24"/>
        </w:rPr>
        <w:t xml:space="preserve"> radial, for KDG</w:t>
      </w:r>
      <w:r w:rsidR="00F82886">
        <w:rPr>
          <w:szCs w:val="24"/>
        </w:rPr>
        <w:t xml:space="preserve">X </w:t>
      </w:r>
      <w:r w:rsidR="00F82886" w:rsidRPr="00F82886">
        <w:rPr>
          <w:szCs w:val="24"/>
        </w:rPr>
        <w:t>QVP</w:t>
      </w:r>
      <w:r w:rsidR="00F82886">
        <w:rPr>
          <w:szCs w:val="24"/>
        </w:rPr>
        <w:t xml:space="preserve"> </w:t>
      </w:r>
      <w:r w:rsidR="00F82886" w:rsidRPr="00F82886">
        <w:rPr>
          <w:szCs w:val="24"/>
        </w:rPr>
        <w:t>data from 0252 through 0257 UTC 12 Feb 2014, at 10</w:t>
      </w:r>
      <w:r w:rsidR="00F82886">
        <w:rPr>
          <w:szCs w:val="24"/>
        </w:rPr>
        <w:t>°</w:t>
      </w:r>
      <w:r w:rsidR="00F82886" w:rsidRPr="00F82886">
        <w:rPr>
          <w:szCs w:val="24"/>
        </w:rPr>
        <w:t xml:space="preserve"> </w:t>
      </w:r>
      <w:r w:rsidR="00F82886">
        <w:rPr>
          <w:szCs w:val="24"/>
        </w:rPr>
        <w:t>elevation. The blue-</w:t>
      </w:r>
      <w:r w:rsidR="00F82886" w:rsidRPr="00F82886">
        <w:rPr>
          <w:szCs w:val="24"/>
        </w:rPr>
        <w:t>highlighted line</w:t>
      </w:r>
      <w:r w:rsidR="00F82886">
        <w:rPr>
          <w:szCs w:val="24"/>
        </w:rPr>
        <w:t xml:space="preserve"> </w:t>
      </w:r>
      <w:r w:rsidR="00F82886" w:rsidRPr="00F82886">
        <w:rPr>
          <w:szCs w:val="24"/>
        </w:rPr>
        <w:t xml:space="preserve">represents the interpolated values of </w:t>
      </w:r>
      <w:r w:rsidR="00F82886">
        <w:rPr>
          <w:szCs w:val="24"/>
        </w:rPr>
        <w:t>Φ</w:t>
      </w:r>
      <w:r w:rsidR="00F82886" w:rsidRPr="00F82886">
        <w:rPr>
          <w:szCs w:val="24"/>
          <w:vertAlign w:val="subscript"/>
        </w:rPr>
        <w:t>DP</w:t>
      </w:r>
      <w:r w:rsidR="00F82886" w:rsidRPr="00F82886">
        <w:rPr>
          <w:szCs w:val="24"/>
        </w:rPr>
        <w:t xml:space="preserve"> between the gates below and above the ML.</w:t>
      </w:r>
      <w:bookmarkEnd w:id="77"/>
      <w:bookmarkEnd w:id="78"/>
    </w:p>
    <w:p w:rsidR="00F82886" w:rsidRDefault="00F82886" w:rsidP="00F82886">
      <w:pPr>
        <w:spacing w:after="0" w:line="480" w:lineRule="auto"/>
        <w:jc w:val="both"/>
        <w:rPr>
          <w:rFonts w:ascii="Times New Roman" w:hAnsi="Times New Roman" w:cs="Times New Roman"/>
          <w:sz w:val="24"/>
          <w:szCs w:val="24"/>
        </w:rPr>
      </w:pPr>
    </w:p>
    <w:p w:rsidR="00F56B5A" w:rsidRDefault="00A15F53" w:rsidP="00F82886">
      <w:pPr>
        <w:spacing w:after="0" w:line="480" w:lineRule="auto"/>
        <w:jc w:val="both"/>
        <w:rPr>
          <w:rFonts w:ascii="Times New Roman" w:hAnsi="Times New Roman" w:cs="Times New Roman"/>
          <w:sz w:val="24"/>
          <w:szCs w:val="24"/>
        </w:rPr>
      </w:pPr>
      <w:proofErr w:type="gramStart"/>
      <w:r w:rsidRPr="00A15F53">
        <w:rPr>
          <w:rFonts w:ascii="Times New Roman" w:hAnsi="Times New Roman" w:cs="Times New Roman"/>
          <w:sz w:val="24"/>
          <w:szCs w:val="24"/>
        </w:rPr>
        <w:lastRenderedPageBreak/>
        <w:t>method</w:t>
      </w:r>
      <w:proofErr w:type="gramEnd"/>
      <w:r w:rsidRPr="00A15F53">
        <w:rPr>
          <w:rFonts w:ascii="Times New Roman" w:hAnsi="Times New Roman" w:cs="Times New Roman"/>
          <w:sz w:val="24"/>
          <w:szCs w:val="24"/>
        </w:rPr>
        <w:t xml:space="preserve"> also allows for roughly es</w:t>
      </w:r>
      <w:r w:rsidR="007515DF">
        <w:rPr>
          <w:rFonts w:ascii="Times New Roman" w:hAnsi="Times New Roman" w:cs="Times New Roman"/>
          <w:sz w:val="24"/>
          <w:szCs w:val="24"/>
        </w:rPr>
        <w:t>timating “net”</w:t>
      </w:r>
      <w:r w:rsidRPr="00A15F53">
        <w:rPr>
          <w:rFonts w:ascii="Times New Roman" w:hAnsi="Times New Roman" w:cs="Times New Roman"/>
          <w:sz w:val="24"/>
          <w:szCs w:val="24"/>
        </w:rPr>
        <w:t xml:space="preserve"> K</w:t>
      </w:r>
      <w:r w:rsidRPr="002D780D">
        <w:rPr>
          <w:rFonts w:ascii="Times New Roman" w:hAnsi="Times New Roman" w:cs="Times New Roman"/>
          <w:sz w:val="24"/>
          <w:szCs w:val="24"/>
          <w:vertAlign w:val="subscript"/>
        </w:rPr>
        <w:t>DP</w:t>
      </w:r>
      <w:r>
        <w:rPr>
          <w:rFonts w:ascii="Times New Roman" w:hAnsi="Times New Roman" w:cs="Times New Roman"/>
          <w:sz w:val="24"/>
          <w:szCs w:val="24"/>
        </w:rPr>
        <w:t xml:space="preserve"> </w:t>
      </w:r>
      <w:r w:rsidRPr="00A15F53">
        <w:rPr>
          <w:rFonts w:ascii="Times New Roman" w:hAnsi="Times New Roman" w:cs="Times New Roman"/>
          <w:sz w:val="24"/>
          <w:szCs w:val="24"/>
        </w:rPr>
        <w:t>within the</w:t>
      </w:r>
      <w:r w:rsidR="002D780D">
        <w:rPr>
          <w:rFonts w:ascii="Times New Roman" w:hAnsi="Times New Roman" w:cs="Times New Roman"/>
          <w:sz w:val="24"/>
          <w:szCs w:val="24"/>
        </w:rPr>
        <w:t xml:space="preserve"> </w:t>
      </w:r>
      <w:r w:rsidRPr="00A15F53">
        <w:rPr>
          <w:rFonts w:ascii="Times New Roman" w:hAnsi="Times New Roman" w:cs="Times New Roman"/>
          <w:sz w:val="24"/>
          <w:szCs w:val="24"/>
        </w:rPr>
        <w:t xml:space="preserve">ML as a slope of the interpolation line in Fig. </w:t>
      </w:r>
      <w:r w:rsidR="007515DF">
        <w:rPr>
          <w:rFonts w:ascii="Times New Roman" w:hAnsi="Times New Roman" w:cs="Times New Roman"/>
          <w:sz w:val="24"/>
          <w:szCs w:val="24"/>
        </w:rPr>
        <w:t>3.</w:t>
      </w:r>
      <w:r w:rsidRPr="00A15F53">
        <w:rPr>
          <w:rFonts w:ascii="Times New Roman" w:hAnsi="Times New Roman" w:cs="Times New Roman"/>
          <w:sz w:val="24"/>
          <w:szCs w:val="24"/>
        </w:rPr>
        <w:t>1.</w:t>
      </w:r>
      <w:r w:rsidR="002D780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15F53" w:rsidRPr="00A15F53" w:rsidRDefault="00A15F53" w:rsidP="00F56B5A">
      <w:pPr>
        <w:spacing w:after="0" w:line="480" w:lineRule="auto"/>
        <w:ind w:firstLine="720"/>
        <w:jc w:val="both"/>
        <w:rPr>
          <w:rFonts w:ascii="Times New Roman" w:hAnsi="Times New Roman" w:cs="Times New Roman"/>
          <w:sz w:val="24"/>
          <w:szCs w:val="24"/>
        </w:rPr>
      </w:pPr>
      <w:r w:rsidRPr="00A15F53">
        <w:rPr>
          <w:rFonts w:ascii="Times New Roman" w:hAnsi="Times New Roman" w:cs="Times New Roman"/>
          <w:sz w:val="24"/>
          <w:szCs w:val="24"/>
        </w:rPr>
        <w:t>QVP results are dependent on the choice of antenna</w:t>
      </w:r>
      <w:r>
        <w:rPr>
          <w:rFonts w:ascii="Times New Roman" w:hAnsi="Times New Roman" w:cs="Times New Roman"/>
          <w:sz w:val="24"/>
          <w:szCs w:val="24"/>
        </w:rPr>
        <w:t xml:space="preserve"> </w:t>
      </w:r>
      <w:r w:rsidRPr="00A15F53">
        <w:rPr>
          <w:rFonts w:ascii="Times New Roman" w:hAnsi="Times New Roman" w:cs="Times New Roman"/>
          <w:sz w:val="24"/>
          <w:szCs w:val="24"/>
        </w:rPr>
        <w:t>elevation angle.</w:t>
      </w:r>
      <w:r w:rsidR="002D780D">
        <w:rPr>
          <w:rFonts w:ascii="Times New Roman" w:hAnsi="Times New Roman" w:cs="Times New Roman"/>
          <w:sz w:val="24"/>
          <w:szCs w:val="24"/>
        </w:rPr>
        <w:t xml:space="preserve"> </w:t>
      </w:r>
      <w:r w:rsidRPr="00A15F53">
        <w:rPr>
          <w:rFonts w:ascii="Times New Roman" w:hAnsi="Times New Roman" w:cs="Times New Roman"/>
          <w:sz w:val="24"/>
          <w:szCs w:val="24"/>
        </w:rPr>
        <w:t xml:space="preserve"> Theoretical dependencies of Z</w:t>
      </w:r>
      <w:r w:rsidRPr="002D780D">
        <w:rPr>
          <w:rFonts w:ascii="Times New Roman" w:hAnsi="Times New Roman" w:cs="Times New Roman"/>
          <w:sz w:val="24"/>
          <w:szCs w:val="24"/>
          <w:vertAlign w:val="subscript"/>
        </w:rPr>
        <w:t>DR</w:t>
      </w:r>
      <w:r w:rsidRPr="00A15F53">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A15F53">
        <w:rPr>
          <w:rFonts w:ascii="Times New Roman" w:hAnsi="Times New Roman" w:cs="Times New Roman"/>
          <w:sz w:val="24"/>
          <w:szCs w:val="24"/>
        </w:rPr>
        <w:t>K</w:t>
      </w:r>
      <w:r w:rsidRPr="002D780D">
        <w:rPr>
          <w:rFonts w:ascii="Times New Roman" w:hAnsi="Times New Roman" w:cs="Times New Roman"/>
          <w:sz w:val="24"/>
          <w:szCs w:val="24"/>
          <w:vertAlign w:val="subscript"/>
        </w:rPr>
        <w:t>DP</w:t>
      </w:r>
      <w:r w:rsidRPr="00A15F53">
        <w:rPr>
          <w:rFonts w:ascii="Times New Roman" w:hAnsi="Times New Roman" w:cs="Times New Roman"/>
          <w:sz w:val="24"/>
          <w:szCs w:val="24"/>
        </w:rPr>
        <w:t xml:space="preserve"> on elevation angle </w:t>
      </w:r>
      <w:r w:rsidR="002D780D">
        <w:rPr>
          <w:rFonts w:ascii="Cambria Math" w:hAnsi="Cambria Math" w:cs="Times New Roman"/>
          <w:sz w:val="24"/>
          <w:szCs w:val="24"/>
        </w:rPr>
        <w:t>𝜃</w:t>
      </w:r>
      <w:r w:rsidRPr="00A15F53">
        <w:rPr>
          <w:rFonts w:ascii="Times New Roman" w:hAnsi="Times New Roman" w:cs="Times New Roman"/>
          <w:sz w:val="24"/>
          <w:szCs w:val="24"/>
        </w:rPr>
        <w:t xml:space="preserve"> for oblate spheroidal hydrometeors</w:t>
      </w:r>
      <w:r>
        <w:rPr>
          <w:rFonts w:ascii="Times New Roman" w:hAnsi="Times New Roman" w:cs="Times New Roman"/>
          <w:sz w:val="24"/>
          <w:szCs w:val="24"/>
        </w:rPr>
        <w:t xml:space="preserve"> </w:t>
      </w:r>
      <w:r w:rsidRPr="00A15F53">
        <w:rPr>
          <w:rFonts w:ascii="Times New Roman" w:hAnsi="Times New Roman" w:cs="Times New Roman"/>
          <w:sz w:val="24"/>
          <w:szCs w:val="24"/>
        </w:rPr>
        <w:t>are represented by the formulas</w:t>
      </w:r>
    </w:p>
    <w:p w:rsidR="00A15F53" w:rsidRPr="002D780D" w:rsidRDefault="0050690E" w:rsidP="002D780D">
      <w:pPr>
        <w:spacing w:line="480" w:lineRule="auto"/>
        <w:ind w:firstLine="72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dr</m:t>
            </m:r>
          </m:sub>
        </m:sSub>
        <m:d>
          <m:dPr>
            <m:ctrlPr>
              <w:rPr>
                <w:rFonts w:ascii="Cambria Math" w:eastAsiaTheme="minorEastAsia" w:hAnsi="Cambria Math" w:cs="Times New Roman"/>
                <w:i/>
                <w:sz w:val="24"/>
                <w:szCs w:val="24"/>
              </w:rPr>
            </m:ctrlPr>
          </m:dPr>
          <m:e>
            <m:r>
              <w:rPr>
                <w:rFonts w:ascii="Cambria Math" w:hAnsi="Cambria Math" w:cs="Times New Roman"/>
                <w:sz w:val="24"/>
                <w:szCs w:val="24"/>
              </w:rPr>
              <m:t>θ</m:t>
            </m:r>
          </m:e>
        </m:d>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dr</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m:t>
                </m:r>
              </m:e>
            </m:d>
          </m:num>
          <m:den>
            <m:sSup>
              <m:sSupPr>
                <m:ctrlPr>
                  <w:rPr>
                    <w:rFonts w:ascii="Cambria Math" w:eastAsiaTheme="minorEastAsia" w:hAnsi="Cambria Math" w:cs="Times New Roman"/>
                    <w:i/>
                    <w:sz w:val="24"/>
                    <w:szCs w:val="24"/>
                  </w:rPr>
                </m:ctrlPr>
              </m:sSupPr>
              <m:e>
                <m:d>
                  <m:dPr>
                    <m:begChr m:val="["/>
                    <m:endChr m:val="]"/>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Z</m:t>
                        </m:r>
                      </m:e>
                      <m:sub>
                        <m:r>
                          <w:rPr>
                            <w:rFonts w:ascii="Cambria Math" w:hAnsi="Cambria Math" w:cs="Times New Roman"/>
                            <w:sz w:val="24"/>
                            <w:szCs w:val="24"/>
                          </w:rPr>
                          <m:t>dr</m:t>
                        </m:r>
                      </m:sub>
                      <m:sup>
                        <m:r>
                          <w:rPr>
                            <w:rFonts w:ascii="Cambria Math" w:hAnsi="Cambria Math" w:cs="Times New Roman"/>
                            <w:sz w:val="24"/>
                            <w:szCs w:val="24"/>
                          </w:rPr>
                          <m:t>1/2</m:t>
                        </m:r>
                      </m:sup>
                    </m:sSubSup>
                    <m:d>
                      <m:dPr>
                        <m:ctrlPr>
                          <w:rPr>
                            <w:rFonts w:ascii="Cambria Math" w:hAnsi="Cambria Math" w:cs="Times New Roman"/>
                            <w:i/>
                            <w:sz w:val="24"/>
                            <w:szCs w:val="24"/>
                          </w:rPr>
                        </m:ctrlPr>
                      </m:dPr>
                      <m:e>
                        <m:r>
                          <w:rPr>
                            <w:rFonts w:ascii="Cambria Math" w:hAnsi="Cambria Math" w:cs="Times New Roman"/>
                            <w:sz w:val="24"/>
                            <w:szCs w:val="24"/>
                          </w:rPr>
                          <m:t>0</m:t>
                        </m:r>
                      </m:e>
                    </m:d>
                    <m:sSup>
                      <m:sSupPr>
                        <m:ctrlPr>
                          <w:rPr>
                            <w:rFonts w:ascii="Cambria Math" w:hAnsi="Cambria Math" w:cs="Times New Roman"/>
                            <w:i/>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θ+</m:t>
                    </m:r>
                    <m:sSup>
                      <m:sSupPr>
                        <m:ctrlPr>
                          <w:rPr>
                            <w:rFonts w:ascii="Cambria Math" w:hAnsi="Cambria Math" w:cs="Times New Roman"/>
                            <w:i/>
                            <w:sz w:val="24"/>
                            <w:szCs w:val="24"/>
                          </w:rPr>
                        </m:ctrlPr>
                      </m:sSupPr>
                      <m:e>
                        <m:r>
                          <w:rPr>
                            <w:rFonts w:ascii="Cambria Math" w:hAnsi="Cambria Math" w:cs="Times New Roman"/>
                            <w:sz w:val="24"/>
                            <w:szCs w:val="24"/>
                          </w:rPr>
                          <m:t>cos</m:t>
                        </m:r>
                      </m:e>
                      <m:sup>
                        <m:r>
                          <w:rPr>
                            <w:rFonts w:ascii="Cambria Math" w:hAnsi="Cambria Math" w:cs="Times New Roman"/>
                            <w:sz w:val="24"/>
                            <w:szCs w:val="24"/>
                          </w:rPr>
                          <m:t>2</m:t>
                        </m:r>
                      </m:sup>
                    </m:sSup>
                    <m:r>
                      <w:rPr>
                        <w:rFonts w:ascii="Cambria Math" w:hAnsi="Cambria Math" w:cs="Times New Roman"/>
                        <w:sz w:val="24"/>
                        <w:szCs w:val="24"/>
                      </w:rPr>
                      <m:t xml:space="preserve">θ </m:t>
                    </m:r>
                  </m:e>
                </m:d>
              </m:e>
              <m:sup>
                <m:r>
                  <w:rPr>
                    <w:rFonts w:ascii="Cambria Math" w:hAnsi="Cambria Math" w:cs="Times New Roman"/>
                    <w:sz w:val="24"/>
                    <w:szCs w:val="24"/>
                  </w:rPr>
                  <m:t>2</m:t>
                </m:r>
              </m:sup>
            </m:sSup>
          </m:den>
        </m:f>
      </m:oMath>
      <w:r w:rsidR="002D780D">
        <w:rPr>
          <w:rFonts w:ascii="Times New Roman" w:eastAsiaTheme="minorEastAsia" w:hAnsi="Times New Roman" w:cs="Times New Roman"/>
          <w:sz w:val="24"/>
          <w:szCs w:val="24"/>
        </w:rPr>
        <w:t xml:space="preserve">  </w:t>
      </w:r>
      <w:r w:rsidR="002D780D" w:rsidRPr="00A15F53">
        <w:rPr>
          <w:rFonts w:ascii="Times New Roman" w:hAnsi="Times New Roman" w:cs="Times New Roman"/>
          <w:sz w:val="24"/>
          <w:szCs w:val="24"/>
        </w:rPr>
        <w:t xml:space="preserve"> </w:t>
      </w:r>
      <w:proofErr w:type="gramStart"/>
      <w:r w:rsidR="00A15F53" w:rsidRPr="00A15F53">
        <w:rPr>
          <w:rFonts w:ascii="Times New Roman" w:hAnsi="Times New Roman" w:cs="Times New Roman"/>
          <w:sz w:val="24"/>
          <w:szCs w:val="24"/>
        </w:rPr>
        <w:t>and</w:t>
      </w:r>
      <w:proofErr w:type="gramEnd"/>
      <w:r w:rsidR="00A15F53" w:rsidRPr="00A15F53">
        <w:rPr>
          <w:rFonts w:ascii="Times New Roman" w:hAnsi="Times New Roman" w:cs="Times New Roman"/>
          <w:sz w:val="24"/>
          <w:szCs w:val="24"/>
        </w:rPr>
        <w:t xml:space="preserve"> </w:t>
      </w:r>
      <w:r w:rsidR="002D780D">
        <w:rPr>
          <w:rFonts w:ascii="Times New Roman" w:hAnsi="Times New Roman" w:cs="Times New Roman"/>
          <w:sz w:val="24"/>
          <w:szCs w:val="24"/>
        </w:rPr>
        <w:tab/>
      </w:r>
      <w:r w:rsidR="002D780D">
        <w:rPr>
          <w:rFonts w:ascii="Times New Roman" w:hAnsi="Times New Roman" w:cs="Times New Roman"/>
          <w:sz w:val="24"/>
          <w:szCs w:val="24"/>
        </w:rPr>
        <w:tab/>
      </w:r>
      <w:r w:rsidR="002D780D">
        <w:rPr>
          <w:rFonts w:ascii="Times New Roman" w:hAnsi="Times New Roman" w:cs="Times New Roman"/>
          <w:sz w:val="24"/>
          <w:szCs w:val="24"/>
        </w:rPr>
        <w:tab/>
        <w:t xml:space="preserve">            </w:t>
      </w:r>
      <w:r w:rsidR="00A15F53" w:rsidRPr="00A15F53">
        <w:rPr>
          <w:rFonts w:ascii="Times New Roman" w:hAnsi="Times New Roman" w:cs="Times New Roman"/>
          <w:sz w:val="24"/>
          <w:szCs w:val="24"/>
        </w:rPr>
        <w:t>(</w:t>
      </w:r>
      <w:r w:rsidR="007515DF">
        <w:rPr>
          <w:rFonts w:ascii="Times New Roman" w:hAnsi="Times New Roman" w:cs="Times New Roman"/>
          <w:sz w:val="24"/>
          <w:szCs w:val="24"/>
        </w:rPr>
        <w:t>3.</w:t>
      </w:r>
      <w:r w:rsidR="00A15F53" w:rsidRPr="00A15F53">
        <w:rPr>
          <w:rFonts w:ascii="Times New Roman" w:hAnsi="Times New Roman" w:cs="Times New Roman"/>
          <w:sz w:val="24"/>
          <w:szCs w:val="24"/>
        </w:rPr>
        <w:t>1)</w:t>
      </w:r>
    </w:p>
    <w:p w:rsidR="002D780D" w:rsidRDefault="0050690E" w:rsidP="002D780D">
      <w:pPr>
        <w:spacing w:line="480" w:lineRule="auto"/>
        <w:ind w:firstLine="720"/>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d>
          <m:dPr>
            <m:ctrlPr>
              <w:rPr>
                <w:rFonts w:ascii="Cambria Math" w:hAnsi="Cambria Math" w:cs="Times New Roman"/>
                <w:i/>
                <w:sz w:val="24"/>
                <w:szCs w:val="24"/>
              </w:rPr>
            </m:ctrlPr>
          </m:dPr>
          <m:e>
            <m:r>
              <w:rPr>
                <w:rFonts w:ascii="Cambria Math" w:hAnsi="Cambria Math" w:cs="Times New Roman"/>
                <w:sz w:val="24"/>
                <w:szCs w:val="24"/>
              </w:rPr>
              <m:t>θ</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d>
          <m:dPr>
            <m:ctrlPr>
              <w:rPr>
                <w:rFonts w:ascii="Cambria Math" w:hAnsi="Cambria Math" w:cs="Times New Roman"/>
                <w:i/>
                <w:sz w:val="24"/>
                <w:szCs w:val="24"/>
              </w:rPr>
            </m:ctrlPr>
          </m:dPr>
          <m:e>
            <m:r>
              <w:rPr>
                <w:rFonts w:ascii="Cambria Math" w:hAnsi="Cambria Math" w:cs="Times New Roman"/>
                <w:sz w:val="24"/>
                <w:szCs w:val="24"/>
              </w:rPr>
              <m:t>0</m:t>
            </m:r>
          </m:e>
        </m:d>
        <m:sSup>
          <m:sSupPr>
            <m:ctrlPr>
              <w:rPr>
                <w:rFonts w:ascii="Cambria Math" w:hAnsi="Cambria Math" w:cs="Times New Roman"/>
                <w:i/>
                <w:sz w:val="24"/>
                <w:szCs w:val="24"/>
              </w:rPr>
            </m:ctrlPr>
          </m:sSupPr>
          <m:e>
            <m:r>
              <w:rPr>
                <w:rFonts w:ascii="Cambria Math" w:hAnsi="Cambria Math" w:cs="Times New Roman"/>
                <w:sz w:val="24"/>
                <w:szCs w:val="24"/>
              </w:rPr>
              <m:t>cos</m:t>
            </m:r>
          </m:e>
          <m:sup>
            <m:r>
              <w:rPr>
                <w:rFonts w:ascii="Cambria Math" w:hAnsi="Cambria Math" w:cs="Times New Roman"/>
                <w:sz w:val="24"/>
                <w:szCs w:val="24"/>
              </w:rPr>
              <m:t>2</m:t>
            </m:r>
          </m:sup>
        </m:sSup>
        <m:r>
          <w:rPr>
            <w:rFonts w:ascii="Cambria Math" w:hAnsi="Cambria Math" w:cs="Times New Roman"/>
            <w:sz w:val="24"/>
            <w:szCs w:val="24"/>
          </w:rPr>
          <m:t>θ</m:t>
        </m:r>
      </m:oMath>
      <w:r w:rsidR="002D780D">
        <w:rPr>
          <w:rFonts w:ascii="Times New Roman" w:eastAsiaTheme="minorEastAsia" w:hAnsi="Times New Roman" w:cs="Times New Roman"/>
          <w:sz w:val="24"/>
          <w:szCs w:val="24"/>
        </w:rPr>
        <w:t xml:space="preserve">. </w:t>
      </w:r>
      <w:r w:rsidR="002D780D">
        <w:rPr>
          <w:rFonts w:ascii="Times New Roman" w:eastAsiaTheme="minorEastAsia" w:hAnsi="Times New Roman" w:cs="Times New Roman"/>
          <w:sz w:val="24"/>
          <w:szCs w:val="24"/>
        </w:rPr>
        <w:tab/>
      </w:r>
      <w:r w:rsidR="002D780D">
        <w:rPr>
          <w:rFonts w:ascii="Times New Roman" w:eastAsiaTheme="minorEastAsia" w:hAnsi="Times New Roman" w:cs="Times New Roman"/>
          <w:sz w:val="24"/>
          <w:szCs w:val="24"/>
        </w:rPr>
        <w:tab/>
      </w:r>
      <w:r w:rsidR="002D780D">
        <w:rPr>
          <w:rFonts w:ascii="Times New Roman" w:eastAsiaTheme="minorEastAsia" w:hAnsi="Times New Roman" w:cs="Times New Roman"/>
          <w:sz w:val="24"/>
          <w:szCs w:val="24"/>
        </w:rPr>
        <w:tab/>
        <w:t xml:space="preserve">       </w:t>
      </w:r>
      <w:r w:rsidR="002D780D">
        <w:rPr>
          <w:rFonts w:ascii="Times New Roman" w:eastAsiaTheme="minorEastAsia" w:hAnsi="Times New Roman" w:cs="Times New Roman"/>
          <w:sz w:val="24"/>
          <w:szCs w:val="24"/>
        </w:rPr>
        <w:tab/>
        <w:t xml:space="preserve">    (</w:t>
      </w:r>
      <w:r w:rsidR="007515DF">
        <w:rPr>
          <w:rFonts w:ascii="Times New Roman" w:hAnsi="Times New Roman" w:cs="Times New Roman"/>
          <w:sz w:val="24"/>
          <w:szCs w:val="24"/>
        </w:rPr>
        <w:t>3.</w:t>
      </w:r>
      <w:r w:rsidR="002D780D">
        <w:rPr>
          <w:rFonts w:ascii="Times New Roman" w:eastAsiaTheme="minorEastAsia" w:hAnsi="Times New Roman" w:cs="Times New Roman"/>
          <w:sz w:val="24"/>
          <w:szCs w:val="24"/>
        </w:rPr>
        <w:t>2)</w:t>
      </w:r>
    </w:p>
    <w:p w:rsidR="00923D9F" w:rsidRDefault="00A15F53" w:rsidP="00545770">
      <w:pPr>
        <w:spacing w:after="0" w:line="480" w:lineRule="auto"/>
        <w:jc w:val="both"/>
        <w:rPr>
          <w:rFonts w:ascii="Times New Roman" w:hAnsi="Times New Roman" w:cs="Times New Roman"/>
          <w:sz w:val="24"/>
          <w:szCs w:val="24"/>
        </w:rPr>
      </w:pPr>
      <w:r w:rsidRPr="00A15F53">
        <w:rPr>
          <w:rFonts w:ascii="Times New Roman" w:hAnsi="Times New Roman" w:cs="Times New Roman"/>
          <w:sz w:val="24"/>
          <w:szCs w:val="24"/>
        </w:rPr>
        <w:t>In Eq. (</w:t>
      </w:r>
      <w:r w:rsidR="007515DF">
        <w:rPr>
          <w:rFonts w:ascii="Times New Roman" w:hAnsi="Times New Roman" w:cs="Times New Roman"/>
          <w:sz w:val="24"/>
          <w:szCs w:val="24"/>
        </w:rPr>
        <w:t>3.</w:t>
      </w:r>
      <w:r w:rsidRPr="00A15F53">
        <w:rPr>
          <w:rFonts w:ascii="Times New Roman" w:hAnsi="Times New Roman" w:cs="Times New Roman"/>
          <w:sz w:val="24"/>
          <w:szCs w:val="24"/>
        </w:rPr>
        <w:t xml:space="preserve">1), </w:t>
      </w:r>
      <w:proofErr w:type="spellStart"/>
      <w:proofErr w:type="gramStart"/>
      <w:r w:rsidRPr="00A15F53">
        <w:rPr>
          <w:rFonts w:ascii="Times New Roman" w:hAnsi="Times New Roman" w:cs="Times New Roman"/>
          <w:sz w:val="24"/>
          <w:szCs w:val="24"/>
        </w:rPr>
        <w:t>Z</w:t>
      </w:r>
      <w:r w:rsidRPr="00BC1A9D">
        <w:rPr>
          <w:rFonts w:ascii="Times New Roman" w:hAnsi="Times New Roman" w:cs="Times New Roman"/>
          <w:sz w:val="24"/>
          <w:szCs w:val="24"/>
          <w:vertAlign w:val="subscript"/>
        </w:rPr>
        <w:t>dr</w:t>
      </w:r>
      <w:proofErr w:type="spellEnd"/>
      <w:r w:rsidRPr="00A15F53">
        <w:rPr>
          <w:rFonts w:ascii="Times New Roman" w:hAnsi="Times New Roman" w:cs="Times New Roman"/>
          <w:sz w:val="24"/>
          <w:szCs w:val="24"/>
        </w:rPr>
        <w:t>(</w:t>
      </w:r>
      <w:proofErr w:type="gramEnd"/>
      <w:r w:rsidRPr="00A15F53">
        <w:rPr>
          <w:rFonts w:ascii="Times New Roman" w:hAnsi="Times New Roman" w:cs="Times New Roman"/>
          <w:sz w:val="24"/>
          <w:szCs w:val="24"/>
        </w:rPr>
        <w:t xml:space="preserve">0) and </w:t>
      </w:r>
      <w:proofErr w:type="spellStart"/>
      <w:r w:rsidRPr="00A15F53">
        <w:rPr>
          <w:rFonts w:ascii="Times New Roman" w:hAnsi="Times New Roman" w:cs="Times New Roman"/>
          <w:sz w:val="24"/>
          <w:szCs w:val="24"/>
        </w:rPr>
        <w:t>Z</w:t>
      </w:r>
      <w:r w:rsidRPr="00BC1A9D">
        <w:rPr>
          <w:rFonts w:ascii="Times New Roman" w:hAnsi="Times New Roman" w:cs="Times New Roman"/>
          <w:sz w:val="24"/>
          <w:szCs w:val="24"/>
          <w:vertAlign w:val="subscript"/>
        </w:rPr>
        <w:t>dr</w:t>
      </w:r>
      <w:proofErr w:type="spellEnd"/>
      <w:r w:rsidRPr="00A15F53">
        <w:rPr>
          <w:rFonts w:ascii="Times New Roman" w:hAnsi="Times New Roman" w:cs="Times New Roman"/>
          <w:sz w:val="24"/>
          <w:szCs w:val="24"/>
        </w:rPr>
        <w:t>(</w:t>
      </w:r>
      <w:r w:rsidR="00BC1A9D">
        <w:rPr>
          <w:rFonts w:ascii="Cambria Math" w:hAnsi="Cambria Math" w:cs="Times New Roman"/>
          <w:sz w:val="24"/>
          <w:szCs w:val="24"/>
        </w:rPr>
        <w:t>𝜃</w:t>
      </w:r>
      <w:r w:rsidRPr="00A15F53">
        <w:rPr>
          <w:rFonts w:ascii="Times New Roman" w:hAnsi="Times New Roman" w:cs="Times New Roman"/>
          <w:sz w:val="24"/>
          <w:szCs w:val="24"/>
        </w:rPr>
        <w:t>) represent linear scale</w:t>
      </w:r>
      <w:r>
        <w:rPr>
          <w:rFonts w:ascii="Times New Roman" w:hAnsi="Times New Roman" w:cs="Times New Roman"/>
          <w:sz w:val="24"/>
          <w:szCs w:val="24"/>
        </w:rPr>
        <w:t xml:space="preserve"> </w:t>
      </w:r>
      <w:r w:rsidRPr="00A15F53">
        <w:rPr>
          <w:rFonts w:ascii="Times New Roman" w:hAnsi="Times New Roman" w:cs="Times New Roman"/>
          <w:sz w:val="24"/>
          <w:szCs w:val="24"/>
        </w:rPr>
        <w:t>differential reflectivities at elevation angles 0</w:t>
      </w:r>
      <w:r w:rsidR="00BC1A9D">
        <w:rPr>
          <w:rFonts w:ascii="Times New Roman" w:hAnsi="Times New Roman" w:cs="Times New Roman"/>
          <w:sz w:val="24"/>
          <w:szCs w:val="24"/>
        </w:rPr>
        <w:t>°</w:t>
      </w:r>
      <w:r w:rsidRPr="00A15F53">
        <w:rPr>
          <w:rFonts w:ascii="Times New Roman" w:hAnsi="Times New Roman" w:cs="Times New Roman"/>
          <w:sz w:val="24"/>
          <w:szCs w:val="24"/>
        </w:rPr>
        <w:t xml:space="preserve"> and </w:t>
      </w:r>
      <w:r w:rsidR="00BC1A9D">
        <w:rPr>
          <w:rFonts w:ascii="Cambria Math" w:hAnsi="Cambria Math" w:cs="Times New Roman"/>
          <w:sz w:val="24"/>
          <w:szCs w:val="24"/>
        </w:rPr>
        <w:t>𝜃</w:t>
      </w:r>
      <w:r w:rsidR="00BC1A9D">
        <w:rPr>
          <w:rFonts w:ascii="Times New Roman" w:hAnsi="Times New Roman" w:cs="Times New Roman"/>
          <w:sz w:val="24"/>
          <w:szCs w:val="24"/>
        </w:rPr>
        <w:t>°</w:t>
      </w:r>
      <w:r w:rsidRPr="00A15F53">
        <w:rPr>
          <w:rFonts w:ascii="Times New Roman" w:hAnsi="Times New Roman" w:cs="Times New Roman"/>
          <w:sz w:val="24"/>
          <w:szCs w:val="24"/>
        </w:rPr>
        <w:t>,</w:t>
      </w:r>
      <w:r>
        <w:rPr>
          <w:rFonts w:ascii="Times New Roman" w:hAnsi="Times New Roman" w:cs="Times New Roman"/>
          <w:sz w:val="24"/>
          <w:szCs w:val="24"/>
        </w:rPr>
        <w:t xml:space="preserve"> </w:t>
      </w:r>
      <w:r w:rsidRPr="00A15F53">
        <w:rPr>
          <w:rFonts w:ascii="Times New Roman" w:hAnsi="Times New Roman" w:cs="Times New Roman"/>
          <w:sz w:val="24"/>
          <w:szCs w:val="24"/>
        </w:rPr>
        <w:t xml:space="preserve">respectively (Ryzhkov et al. 2005, 2016). </w:t>
      </w:r>
      <w:r w:rsidR="00BC1A9D">
        <w:rPr>
          <w:rFonts w:ascii="Times New Roman" w:hAnsi="Times New Roman" w:cs="Times New Roman"/>
          <w:sz w:val="24"/>
          <w:szCs w:val="24"/>
        </w:rPr>
        <w:t xml:space="preserve"> </w:t>
      </w:r>
      <w:r w:rsidRPr="00A15F53">
        <w:rPr>
          <w:rFonts w:ascii="Times New Roman" w:hAnsi="Times New Roman" w:cs="Times New Roman"/>
          <w:sz w:val="24"/>
          <w:szCs w:val="24"/>
        </w:rPr>
        <w:t>In Eq. (</w:t>
      </w:r>
      <w:r w:rsidR="007515DF">
        <w:rPr>
          <w:rFonts w:ascii="Times New Roman" w:hAnsi="Times New Roman" w:cs="Times New Roman"/>
          <w:sz w:val="24"/>
          <w:szCs w:val="24"/>
        </w:rPr>
        <w:t>3.</w:t>
      </w:r>
      <w:r w:rsidRPr="00A15F53">
        <w:rPr>
          <w:rFonts w:ascii="Times New Roman" w:hAnsi="Times New Roman" w:cs="Times New Roman"/>
          <w:sz w:val="24"/>
          <w:szCs w:val="24"/>
        </w:rPr>
        <w:t>2),</w:t>
      </w:r>
      <w:r>
        <w:rPr>
          <w:rFonts w:ascii="Times New Roman" w:hAnsi="Times New Roman" w:cs="Times New Roman"/>
          <w:sz w:val="24"/>
          <w:szCs w:val="24"/>
        </w:rPr>
        <w:t xml:space="preserve"> </w:t>
      </w:r>
      <w:proofErr w:type="gramStart"/>
      <w:r w:rsidRPr="00A15F53">
        <w:rPr>
          <w:rFonts w:ascii="Times New Roman" w:hAnsi="Times New Roman" w:cs="Times New Roman"/>
          <w:sz w:val="24"/>
          <w:szCs w:val="24"/>
        </w:rPr>
        <w:t>K</w:t>
      </w:r>
      <w:r w:rsidRPr="00BC1A9D">
        <w:rPr>
          <w:rFonts w:ascii="Times New Roman" w:hAnsi="Times New Roman" w:cs="Times New Roman"/>
          <w:sz w:val="24"/>
          <w:szCs w:val="24"/>
          <w:vertAlign w:val="subscript"/>
        </w:rPr>
        <w:t>DP</w:t>
      </w:r>
      <w:r w:rsidRPr="00A15F53">
        <w:rPr>
          <w:rFonts w:ascii="Times New Roman" w:hAnsi="Times New Roman" w:cs="Times New Roman"/>
          <w:sz w:val="24"/>
          <w:szCs w:val="24"/>
        </w:rPr>
        <w:t>(</w:t>
      </w:r>
      <w:proofErr w:type="gramEnd"/>
      <w:r w:rsidRPr="00A15F53">
        <w:rPr>
          <w:rFonts w:ascii="Times New Roman" w:hAnsi="Times New Roman" w:cs="Times New Roman"/>
          <w:sz w:val="24"/>
          <w:szCs w:val="24"/>
        </w:rPr>
        <w:t>0) and K</w:t>
      </w:r>
      <w:r w:rsidRPr="00F56B5A">
        <w:rPr>
          <w:rFonts w:ascii="Times New Roman" w:hAnsi="Times New Roman" w:cs="Times New Roman"/>
          <w:sz w:val="24"/>
          <w:szCs w:val="24"/>
          <w:vertAlign w:val="subscript"/>
        </w:rPr>
        <w:t>DP</w:t>
      </w:r>
      <w:r w:rsidRPr="00A15F53">
        <w:rPr>
          <w:rFonts w:ascii="Times New Roman" w:hAnsi="Times New Roman" w:cs="Times New Roman"/>
          <w:sz w:val="24"/>
          <w:szCs w:val="24"/>
        </w:rPr>
        <w:t>(</w:t>
      </w:r>
      <w:r w:rsidR="00BC1A9D">
        <w:rPr>
          <w:rFonts w:ascii="Cambria Math" w:hAnsi="Cambria Math" w:cs="Times New Roman"/>
          <w:sz w:val="24"/>
          <w:szCs w:val="24"/>
        </w:rPr>
        <w:t>𝜃</w:t>
      </w:r>
      <w:r w:rsidRPr="00A15F53">
        <w:rPr>
          <w:rFonts w:ascii="Times New Roman" w:hAnsi="Times New Roman" w:cs="Times New Roman"/>
          <w:sz w:val="24"/>
          <w:szCs w:val="24"/>
        </w:rPr>
        <w:t>) represent K</w:t>
      </w:r>
      <w:r w:rsidRPr="00BC1A9D">
        <w:rPr>
          <w:rFonts w:ascii="Times New Roman" w:hAnsi="Times New Roman" w:cs="Times New Roman"/>
          <w:sz w:val="24"/>
          <w:szCs w:val="24"/>
          <w:vertAlign w:val="subscript"/>
        </w:rPr>
        <w:t>DP</w:t>
      </w:r>
      <w:r w:rsidRPr="00A15F53">
        <w:rPr>
          <w:rFonts w:ascii="Times New Roman" w:hAnsi="Times New Roman" w:cs="Times New Roman"/>
          <w:sz w:val="24"/>
          <w:szCs w:val="24"/>
        </w:rPr>
        <w:t xml:space="preserve"> at elevation angles</w:t>
      </w:r>
      <w:r>
        <w:rPr>
          <w:rFonts w:ascii="Times New Roman" w:hAnsi="Times New Roman" w:cs="Times New Roman"/>
          <w:sz w:val="24"/>
          <w:szCs w:val="24"/>
        </w:rPr>
        <w:t xml:space="preserve"> </w:t>
      </w:r>
      <w:r w:rsidRPr="00A15F53">
        <w:rPr>
          <w:rFonts w:ascii="Times New Roman" w:hAnsi="Times New Roman" w:cs="Times New Roman"/>
          <w:sz w:val="24"/>
          <w:szCs w:val="24"/>
        </w:rPr>
        <w:t>0</w:t>
      </w:r>
      <w:r w:rsidR="00BC1A9D">
        <w:rPr>
          <w:rFonts w:ascii="Times New Roman" w:hAnsi="Times New Roman" w:cs="Times New Roman"/>
          <w:sz w:val="24"/>
          <w:szCs w:val="24"/>
        </w:rPr>
        <w:t>°</w:t>
      </w:r>
      <w:r w:rsidRPr="00A15F53">
        <w:rPr>
          <w:rFonts w:ascii="Times New Roman" w:hAnsi="Times New Roman" w:cs="Times New Roman"/>
          <w:sz w:val="24"/>
          <w:szCs w:val="24"/>
        </w:rPr>
        <w:t xml:space="preserve"> and </w:t>
      </w:r>
      <w:r w:rsidR="00BC1A9D">
        <w:rPr>
          <w:rFonts w:ascii="Cambria Math" w:hAnsi="Cambria Math" w:cs="Times New Roman"/>
          <w:sz w:val="24"/>
          <w:szCs w:val="24"/>
        </w:rPr>
        <w:t>𝜃</w:t>
      </w:r>
      <w:r w:rsidR="00BC1A9D">
        <w:rPr>
          <w:rFonts w:ascii="Times New Roman" w:hAnsi="Times New Roman" w:cs="Times New Roman"/>
          <w:sz w:val="24"/>
          <w:szCs w:val="24"/>
        </w:rPr>
        <w:t>°</w:t>
      </w:r>
      <w:r w:rsidRPr="00A15F53">
        <w:rPr>
          <w:rFonts w:ascii="Times New Roman" w:hAnsi="Times New Roman" w:cs="Times New Roman"/>
          <w:sz w:val="24"/>
          <w:szCs w:val="24"/>
        </w:rPr>
        <w:t xml:space="preserve">, respectively. </w:t>
      </w:r>
      <w:r w:rsidR="00BC1A9D">
        <w:rPr>
          <w:rFonts w:ascii="Times New Roman" w:hAnsi="Times New Roman" w:cs="Times New Roman"/>
          <w:sz w:val="24"/>
          <w:szCs w:val="24"/>
        </w:rPr>
        <w:t xml:space="preserve"> </w:t>
      </w:r>
      <w:proofErr w:type="gramStart"/>
      <w:r w:rsidRPr="00A15F53">
        <w:rPr>
          <w:rFonts w:ascii="Times New Roman" w:hAnsi="Times New Roman" w:cs="Times New Roman"/>
          <w:sz w:val="24"/>
          <w:szCs w:val="24"/>
        </w:rPr>
        <w:t xml:space="preserve">According to </w:t>
      </w:r>
      <w:proofErr w:type="spellStart"/>
      <w:r w:rsidRPr="00A15F53">
        <w:rPr>
          <w:rFonts w:ascii="Times New Roman" w:hAnsi="Times New Roman" w:cs="Times New Roman"/>
          <w:sz w:val="24"/>
          <w:szCs w:val="24"/>
        </w:rPr>
        <w:t>Eqs</w:t>
      </w:r>
      <w:proofErr w:type="spellEnd"/>
      <w:r w:rsidRPr="00A15F53">
        <w:rPr>
          <w:rFonts w:ascii="Times New Roman" w:hAnsi="Times New Roman" w:cs="Times New Roman"/>
          <w:sz w:val="24"/>
          <w:szCs w:val="24"/>
        </w:rPr>
        <w:t>.</w:t>
      </w:r>
      <w:proofErr w:type="gramEnd"/>
      <w:r w:rsidRPr="00A15F53">
        <w:rPr>
          <w:rFonts w:ascii="Times New Roman" w:hAnsi="Times New Roman" w:cs="Times New Roman"/>
          <w:sz w:val="24"/>
          <w:szCs w:val="24"/>
        </w:rPr>
        <w:t xml:space="preserve"> (</w:t>
      </w:r>
      <w:r w:rsidR="007515DF">
        <w:rPr>
          <w:rFonts w:ascii="Times New Roman" w:hAnsi="Times New Roman" w:cs="Times New Roman"/>
          <w:sz w:val="24"/>
          <w:szCs w:val="24"/>
        </w:rPr>
        <w:t>3.</w:t>
      </w:r>
      <w:r w:rsidRPr="00A15F53">
        <w:rPr>
          <w:rFonts w:ascii="Times New Roman" w:hAnsi="Times New Roman" w:cs="Times New Roman"/>
          <w:sz w:val="24"/>
          <w:szCs w:val="24"/>
        </w:rPr>
        <w:t>1) and (</w:t>
      </w:r>
      <w:r w:rsidR="007515DF">
        <w:rPr>
          <w:rFonts w:ascii="Times New Roman" w:hAnsi="Times New Roman" w:cs="Times New Roman"/>
          <w:sz w:val="24"/>
          <w:szCs w:val="24"/>
        </w:rPr>
        <w:t>3.</w:t>
      </w:r>
      <w:r w:rsidRPr="00A15F53">
        <w:rPr>
          <w:rFonts w:ascii="Times New Roman" w:hAnsi="Times New Roman" w:cs="Times New Roman"/>
          <w:sz w:val="24"/>
          <w:szCs w:val="24"/>
        </w:rPr>
        <w:t>2), the</w:t>
      </w:r>
      <w:r>
        <w:rPr>
          <w:rFonts w:ascii="Times New Roman" w:hAnsi="Times New Roman" w:cs="Times New Roman"/>
          <w:sz w:val="24"/>
          <w:szCs w:val="24"/>
        </w:rPr>
        <w:t xml:space="preserve"> </w:t>
      </w:r>
      <w:r w:rsidRPr="00A15F53">
        <w:rPr>
          <w:rFonts w:ascii="Times New Roman" w:hAnsi="Times New Roman" w:cs="Times New Roman"/>
          <w:sz w:val="24"/>
          <w:szCs w:val="24"/>
        </w:rPr>
        <w:t>elevation dependencies of Z</w:t>
      </w:r>
      <w:r w:rsidRPr="00BC1A9D">
        <w:rPr>
          <w:rFonts w:ascii="Times New Roman" w:hAnsi="Times New Roman" w:cs="Times New Roman"/>
          <w:sz w:val="24"/>
          <w:szCs w:val="24"/>
          <w:vertAlign w:val="subscript"/>
        </w:rPr>
        <w:t>DR</w:t>
      </w:r>
      <w:r w:rsidRPr="00A15F53">
        <w:rPr>
          <w:rFonts w:ascii="Times New Roman" w:hAnsi="Times New Roman" w:cs="Times New Roman"/>
          <w:sz w:val="24"/>
          <w:szCs w:val="24"/>
        </w:rPr>
        <w:t xml:space="preserve"> and K</w:t>
      </w:r>
      <w:r w:rsidRPr="00BC1A9D">
        <w:rPr>
          <w:rFonts w:ascii="Times New Roman" w:hAnsi="Times New Roman" w:cs="Times New Roman"/>
          <w:sz w:val="24"/>
          <w:szCs w:val="24"/>
          <w:vertAlign w:val="subscript"/>
        </w:rPr>
        <w:t>DP</w:t>
      </w:r>
      <w:r w:rsidRPr="00A15F53">
        <w:rPr>
          <w:rFonts w:ascii="Times New Roman" w:hAnsi="Times New Roman" w:cs="Times New Roman"/>
          <w:sz w:val="24"/>
          <w:szCs w:val="24"/>
        </w:rPr>
        <w:t xml:space="preserve"> are relatively</w:t>
      </w:r>
      <w:r>
        <w:rPr>
          <w:rFonts w:ascii="Times New Roman" w:hAnsi="Times New Roman" w:cs="Times New Roman"/>
          <w:sz w:val="24"/>
          <w:szCs w:val="24"/>
        </w:rPr>
        <w:t xml:space="preserve"> </w:t>
      </w:r>
      <w:r w:rsidRPr="00A15F53">
        <w:rPr>
          <w:rFonts w:ascii="Times New Roman" w:hAnsi="Times New Roman" w:cs="Times New Roman"/>
          <w:sz w:val="24"/>
          <w:szCs w:val="24"/>
        </w:rPr>
        <w:t>weak in the range of elevation angles between 10</w:t>
      </w:r>
      <w:r w:rsidR="00BC1A9D">
        <w:rPr>
          <w:rFonts w:ascii="Times New Roman" w:hAnsi="Times New Roman" w:cs="Times New Roman"/>
          <w:sz w:val="24"/>
          <w:szCs w:val="24"/>
        </w:rPr>
        <w:t>°</w:t>
      </w:r>
      <w:r w:rsidRPr="00A15F53">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A15F53">
        <w:rPr>
          <w:rFonts w:ascii="Times New Roman" w:hAnsi="Times New Roman" w:cs="Times New Roman"/>
          <w:sz w:val="24"/>
          <w:szCs w:val="24"/>
        </w:rPr>
        <w:t>20</w:t>
      </w:r>
      <w:r w:rsidR="00BC1A9D">
        <w:rPr>
          <w:rFonts w:ascii="Times New Roman" w:hAnsi="Times New Roman" w:cs="Times New Roman"/>
          <w:sz w:val="24"/>
          <w:szCs w:val="24"/>
        </w:rPr>
        <w:t>°</w:t>
      </w:r>
      <w:r w:rsidRPr="00A15F53">
        <w:rPr>
          <w:rFonts w:ascii="Times New Roman" w:hAnsi="Times New Roman" w:cs="Times New Roman"/>
          <w:sz w:val="24"/>
          <w:szCs w:val="24"/>
        </w:rPr>
        <w:t xml:space="preserve">, as illustrated in Fig. </w:t>
      </w:r>
      <w:r w:rsidR="007515DF">
        <w:rPr>
          <w:rFonts w:ascii="Times New Roman" w:hAnsi="Times New Roman" w:cs="Times New Roman"/>
          <w:sz w:val="24"/>
          <w:szCs w:val="24"/>
        </w:rPr>
        <w:t>3.</w:t>
      </w:r>
      <w:r w:rsidRPr="00A15F53">
        <w:rPr>
          <w:rFonts w:ascii="Times New Roman" w:hAnsi="Times New Roman" w:cs="Times New Roman"/>
          <w:sz w:val="24"/>
          <w:szCs w:val="24"/>
        </w:rPr>
        <w:t>2 where QVPs generated at elevations</w:t>
      </w:r>
      <w:r>
        <w:rPr>
          <w:rFonts w:ascii="Times New Roman" w:hAnsi="Times New Roman" w:cs="Times New Roman"/>
          <w:sz w:val="24"/>
          <w:szCs w:val="24"/>
        </w:rPr>
        <w:t xml:space="preserve"> </w:t>
      </w:r>
      <w:r w:rsidRPr="00A15F53">
        <w:rPr>
          <w:rFonts w:ascii="Times New Roman" w:hAnsi="Times New Roman" w:cs="Times New Roman"/>
          <w:sz w:val="24"/>
          <w:szCs w:val="24"/>
        </w:rPr>
        <w:t>9.9</w:t>
      </w:r>
      <w:r w:rsidR="00BC1A9D">
        <w:rPr>
          <w:rFonts w:ascii="Times New Roman" w:hAnsi="Times New Roman" w:cs="Times New Roman"/>
          <w:sz w:val="24"/>
          <w:szCs w:val="24"/>
        </w:rPr>
        <w:t>°</w:t>
      </w:r>
      <w:r w:rsidRPr="00A15F53">
        <w:rPr>
          <w:rFonts w:ascii="Times New Roman" w:hAnsi="Times New Roman" w:cs="Times New Roman"/>
          <w:sz w:val="24"/>
          <w:szCs w:val="24"/>
        </w:rPr>
        <w:t xml:space="preserve"> and 19.5</w:t>
      </w:r>
      <w:r w:rsidR="00BC1A9D">
        <w:rPr>
          <w:rFonts w:ascii="Times New Roman" w:hAnsi="Times New Roman" w:cs="Times New Roman"/>
          <w:sz w:val="24"/>
          <w:szCs w:val="24"/>
        </w:rPr>
        <w:t>°</w:t>
      </w:r>
      <w:r w:rsidRPr="00A15F53">
        <w:rPr>
          <w:rFonts w:ascii="Times New Roman" w:hAnsi="Times New Roman" w:cs="Times New Roman"/>
          <w:sz w:val="24"/>
          <w:szCs w:val="24"/>
        </w:rPr>
        <w:t xml:space="preserve"> are compared. </w:t>
      </w:r>
      <w:r w:rsidR="00BC1A9D">
        <w:rPr>
          <w:rFonts w:ascii="Times New Roman" w:hAnsi="Times New Roman" w:cs="Times New Roman"/>
          <w:sz w:val="24"/>
          <w:szCs w:val="24"/>
        </w:rPr>
        <w:t xml:space="preserve"> </w:t>
      </w:r>
      <w:r w:rsidRPr="00A15F53">
        <w:rPr>
          <w:rFonts w:ascii="Times New Roman" w:hAnsi="Times New Roman" w:cs="Times New Roman"/>
          <w:sz w:val="24"/>
          <w:szCs w:val="24"/>
        </w:rPr>
        <w:t>The differences</w:t>
      </w:r>
      <w:r>
        <w:rPr>
          <w:rFonts w:ascii="Times New Roman" w:hAnsi="Times New Roman" w:cs="Times New Roman"/>
          <w:sz w:val="24"/>
          <w:szCs w:val="24"/>
        </w:rPr>
        <w:t xml:space="preserve"> </w:t>
      </w:r>
      <w:r w:rsidRPr="00A15F53">
        <w:rPr>
          <w:rFonts w:ascii="Times New Roman" w:hAnsi="Times New Roman" w:cs="Times New Roman"/>
          <w:sz w:val="24"/>
          <w:szCs w:val="24"/>
        </w:rPr>
        <w:t xml:space="preserve">between Figs. </w:t>
      </w:r>
      <w:r w:rsidR="007515DF">
        <w:rPr>
          <w:rFonts w:ascii="Times New Roman" w:hAnsi="Times New Roman" w:cs="Times New Roman"/>
          <w:sz w:val="24"/>
          <w:szCs w:val="24"/>
        </w:rPr>
        <w:t>3.</w:t>
      </w:r>
      <w:r w:rsidRPr="00A15F53">
        <w:rPr>
          <w:rFonts w:ascii="Times New Roman" w:hAnsi="Times New Roman" w:cs="Times New Roman"/>
          <w:sz w:val="24"/>
          <w:szCs w:val="24"/>
        </w:rPr>
        <w:t xml:space="preserve">2a–d and Figs. </w:t>
      </w:r>
      <w:r w:rsidR="007515DF">
        <w:rPr>
          <w:rFonts w:ascii="Times New Roman" w:hAnsi="Times New Roman" w:cs="Times New Roman"/>
          <w:sz w:val="24"/>
          <w:szCs w:val="24"/>
        </w:rPr>
        <w:t>3.</w:t>
      </w:r>
      <w:r w:rsidRPr="00A15F53">
        <w:rPr>
          <w:rFonts w:ascii="Times New Roman" w:hAnsi="Times New Roman" w:cs="Times New Roman"/>
          <w:sz w:val="24"/>
          <w:szCs w:val="24"/>
        </w:rPr>
        <w:t>2e–h are likely</w:t>
      </w:r>
      <w:r w:rsidR="00BC1A9D">
        <w:rPr>
          <w:rFonts w:ascii="Times New Roman" w:hAnsi="Times New Roman" w:cs="Times New Roman"/>
          <w:sz w:val="24"/>
          <w:szCs w:val="24"/>
        </w:rPr>
        <w:t xml:space="preserve"> </w:t>
      </w:r>
      <w:r w:rsidRPr="00A15F53">
        <w:rPr>
          <w:rFonts w:ascii="Times New Roman" w:hAnsi="Times New Roman" w:cs="Times New Roman"/>
          <w:sz w:val="24"/>
          <w:szCs w:val="24"/>
        </w:rPr>
        <w:t>more related</w:t>
      </w:r>
      <w:r>
        <w:rPr>
          <w:rFonts w:ascii="Times New Roman" w:hAnsi="Times New Roman" w:cs="Times New Roman"/>
          <w:sz w:val="24"/>
          <w:szCs w:val="24"/>
        </w:rPr>
        <w:t xml:space="preserve"> </w:t>
      </w:r>
      <w:r w:rsidRPr="00A15F53">
        <w:rPr>
          <w:rFonts w:ascii="Times New Roman" w:hAnsi="Times New Roman" w:cs="Times New Roman"/>
          <w:sz w:val="24"/>
          <w:szCs w:val="24"/>
        </w:rPr>
        <w:t>to differences in the averaging areas at the two elevations,</w:t>
      </w:r>
      <w:r>
        <w:rPr>
          <w:rFonts w:ascii="Times New Roman" w:hAnsi="Times New Roman" w:cs="Times New Roman"/>
          <w:sz w:val="24"/>
          <w:szCs w:val="24"/>
        </w:rPr>
        <w:t xml:space="preserve"> </w:t>
      </w:r>
      <w:r w:rsidRPr="00A15F53">
        <w:rPr>
          <w:rFonts w:ascii="Times New Roman" w:hAnsi="Times New Roman" w:cs="Times New Roman"/>
          <w:sz w:val="24"/>
          <w:szCs w:val="24"/>
        </w:rPr>
        <w:t>rather than elevation dependencies of Z</w:t>
      </w:r>
      <w:r w:rsidRPr="00BC1A9D">
        <w:rPr>
          <w:rFonts w:ascii="Times New Roman" w:hAnsi="Times New Roman" w:cs="Times New Roman"/>
          <w:sz w:val="24"/>
          <w:szCs w:val="24"/>
          <w:vertAlign w:val="subscript"/>
        </w:rPr>
        <w:t>DR</w:t>
      </w:r>
      <w:r w:rsidRPr="00A15F53">
        <w:rPr>
          <w:rFonts w:ascii="Times New Roman" w:hAnsi="Times New Roman" w:cs="Times New Roman"/>
          <w:sz w:val="24"/>
          <w:szCs w:val="24"/>
        </w:rPr>
        <w:t xml:space="preserve"> and K</w:t>
      </w:r>
      <w:r w:rsidRPr="00BC1A9D">
        <w:rPr>
          <w:rFonts w:ascii="Times New Roman" w:hAnsi="Times New Roman" w:cs="Times New Roman"/>
          <w:sz w:val="24"/>
          <w:szCs w:val="24"/>
          <w:vertAlign w:val="subscript"/>
        </w:rPr>
        <w:t>DP</w:t>
      </w:r>
      <w:r w:rsidRPr="00A15F53">
        <w:rPr>
          <w:rFonts w:ascii="Times New Roman" w:hAnsi="Times New Roman" w:cs="Times New Roman"/>
          <w:sz w:val="24"/>
          <w:szCs w:val="24"/>
        </w:rPr>
        <w:t>.</w:t>
      </w:r>
    </w:p>
    <w:p w:rsidR="007515DF" w:rsidRDefault="002A5CA6" w:rsidP="007515DF">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4CEF1F8" wp14:editId="52259BF2">
            <wp:extent cx="5126746" cy="6583693"/>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126746" cy="6583693"/>
                    </a:xfrm>
                    <a:prstGeom prst="rect">
                      <a:avLst/>
                    </a:prstGeom>
                  </pic:spPr>
                </pic:pic>
              </a:graphicData>
            </a:graphic>
          </wp:inline>
        </w:drawing>
      </w:r>
    </w:p>
    <w:p w:rsidR="007515DF" w:rsidRPr="00A15F53" w:rsidRDefault="009F1D2D" w:rsidP="009F1D2D">
      <w:pPr>
        <w:pStyle w:val="Caption"/>
        <w:rPr>
          <w:szCs w:val="24"/>
        </w:rPr>
      </w:pPr>
      <w:bookmarkStart w:id="79" w:name="_Toc529632251"/>
      <w:proofErr w:type="gramStart"/>
      <w:r>
        <w:t>Fig. 3.</w:t>
      </w:r>
      <w:proofErr w:type="gramEnd"/>
      <w:r>
        <w:fldChar w:fldCharType="begin"/>
      </w:r>
      <w:r>
        <w:instrText xml:space="preserve"> SEQ Fig._3. \* ARABIC </w:instrText>
      </w:r>
      <w:r>
        <w:fldChar w:fldCharType="separate"/>
      </w:r>
      <w:r w:rsidR="0072460B">
        <w:rPr>
          <w:noProof/>
        </w:rPr>
        <w:t>2</w:t>
      </w:r>
      <w:r>
        <w:fldChar w:fldCharType="end"/>
      </w:r>
      <w:r>
        <w:t xml:space="preserve">: </w:t>
      </w:r>
      <w:r w:rsidR="007515DF" w:rsidRPr="007515DF">
        <w:rPr>
          <w:szCs w:val="24"/>
        </w:rPr>
        <w:t>Time-vs-height QVP of (a),(e) Z</w:t>
      </w:r>
      <w:r w:rsidR="007515DF" w:rsidRPr="007515DF">
        <w:rPr>
          <w:szCs w:val="24"/>
          <w:vertAlign w:val="subscript"/>
        </w:rPr>
        <w:t>H</w:t>
      </w:r>
      <w:r w:rsidR="007515DF" w:rsidRPr="007515DF">
        <w:rPr>
          <w:szCs w:val="24"/>
        </w:rPr>
        <w:t>, (b),(f) Z</w:t>
      </w:r>
      <w:r w:rsidR="007515DF" w:rsidRPr="007515DF">
        <w:rPr>
          <w:szCs w:val="24"/>
          <w:vertAlign w:val="subscript"/>
        </w:rPr>
        <w:t>DR</w:t>
      </w:r>
      <w:r w:rsidR="007515DF" w:rsidRPr="007515DF">
        <w:rPr>
          <w:szCs w:val="24"/>
        </w:rPr>
        <w:t xml:space="preserve">, (c),(g) </w:t>
      </w:r>
      <w:r w:rsidR="007515DF">
        <w:rPr>
          <w:szCs w:val="24"/>
        </w:rPr>
        <w:t>ρ</w:t>
      </w:r>
      <w:r w:rsidR="007515DF" w:rsidRPr="007515DF">
        <w:rPr>
          <w:szCs w:val="24"/>
          <w:vertAlign w:val="subscript"/>
        </w:rPr>
        <w:t>hv</w:t>
      </w:r>
      <w:r w:rsidR="007515DF" w:rsidRPr="007515DF">
        <w:rPr>
          <w:szCs w:val="24"/>
        </w:rPr>
        <w:t>, and (d),(h) K</w:t>
      </w:r>
      <w:r w:rsidR="007515DF" w:rsidRPr="007515DF">
        <w:rPr>
          <w:szCs w:val="24"/>
          <w:vertAlign w:val="subscript"/>
        </w:rPr>
        <w:t>DP</w:t>
      </w:r>
      <w:r w:rsidR="007515DF">
        <w:rPr>
          <w:szCs w:val="24"/>
        </w:rPr>
        <w:t xml:space="preserve"> </w:t>
      </w:r>
      <w:r w:rsidR="007515DF" w:rsidRPr="007515DF">
        <w:rPr>
          <w:szCs w:val="24"/>
        </w:rPr>
        <w:t>from KLVX from 1600</w:t>
      </w:r>
      <w:r w:rsidR="007515DF">
        <w:rPr>
          <w:szCs w:val="24"/>
        </w:rPr>
        <w:t xml:space="preserve"> </w:t>
      </w:r>
      <w:r w:rsidR="007515DF" w:rsidRPr="007515DF">
        <w:rPr>
          <w:szCs w:val="24"/>
        </w:rPr>
        <w:t>through 2328 UTC 4 Mar 2015 at (left) 9.9</w:t>
      </w:r>
      <w:r w:rsidR="007515DF">
        <w:rPr>
          <w:szCs w:val="24"/>
        </w:rPr>
        <w:t>°</w:t>
      </w:r>
      <w:r w:rsidR="007515DF" w:rsidRPr="007515DF">
        <w:rPr>
          <w:szCs w:val="24"/>
        </w:rPr>
        <w:t xml:space="preserve"> and (right) 19.5</w:t>
      </w:r>
      <w:r w:rsidR="007515DF">
        <w:rPr>
          <w:szCs w:val="24"/>
        </w:rPr>
        <w:t>°</w:t>
      </w:r>
      <w:r w:rsidR="007515DF" w:rsidRPr="007515DF">
        <w:rPr>
          <w:szCs w:val="24"/>
        </w:rPr>
        <w:t xml:space="preserve"> elevation angles. </w:t>
      </w:r>
      <w:r w:rsidR="007515DF">
        <w:rPr>
          <w:szCs w:val="24"/>
        </w:rPr>
        <w:t xml:space="preserve">Contours of HRRR model wet-bulb </w:t>
      </w:r>
      <w:r w:rsidR="007515DF" w:rsidRPr="007515DF">
        <w:rPr>
          <w:szCs w:val="24"/>
        </w:rPr>
        <w:t>temperature (</w:t>
      </w:r>
      <w:r w:rsidR="007515DF">
        <w:rPr>
          <w:szCs w:val="24"/>
        </w:rPr>
        <w:t>°</w:t>
      </w:r>
      <w:r w:rsidR="007515DF" w:rsidRPr="007515DF">
        <w:rPr>
          <w:szCs w:val="24"/>
        </w:rPr>
        <w:t>C) are overlaid in each plot. Also, in each QVP, Z</w:t>
      </w:r>
      <w:r w:rsidR="007515DF" w:rsidRPr="007515DF">
        <w:rPr>
          <w:szCs w:val="24"/>
          <w:vertAlign w:val="subscript"/>
        </w:rPr>
        <w:t>H</w:t>
      </w:r>
      <w:r w:rsidR="007515DF" w:rsidRPr="007515DF">
        <w:rPr>
          <w:szCs w:val="24"/>
        </w:rPr>
        <w:t xml:space="preserve"> is contoured at 10, 20, 30, and 40 dBZ.</w:t>
      </w:r>
      <w:bookmarkEnd w:id="79"/>
    </w:p>
    <w:p w:rsidR="00C037C3" w:rsidRDefault="00C037C3" w:rsidP="00545770">
      <w:pPr>
        <w:pStyle w:val="Heading2"/>
        <w:numPr>
          <w:ilvl w:val="0"/>
          <w:numId w:val="8"/>
        </w:numPr>
        <w:spacing w:before="0" w:line="480" w:lineRule="auto"/>
        <w:ind w:left="360"/>
        <w:rPr>
          <w:rFonts w:ascii="Times New Roman" w:hAnsi="Times New Roman" w:cs="Times New Roman"/>
          <w:color w:val="auto"/>
          <w:sz w:val="24"/>
          <w:szCs w:val="24"/>
        </w:rPr>
      </w:pPr>
      <w:bookmarkStart w:id="80" w:name="_Toc529624140"/>
      <w:bookmarkStart w:id="81" w:name="_Toc529633968"/>
      <w:r>
        <w:rPr>
          <w:rFonts w:ascii="Times New Roman" w:hAnsi="Times New Roman" w:cs="Times New Roman"/>
          <w:color w:val="auto"/>
          <w:sz w:val="24"/>
          <w:szCs w:val="24"/>
        </w:rPr>
        <w:lastRenderedPageBreak/>
        <w:t>Data analysis</w:t>
      </w:r>
      <w:bookmarkEnd w:id="80"/>
      <w:bookmarkEnd w:id="81"/>
    </w:p>
    <w:p w:rsidR="00C037C3" w:rsidRDefault="00C037C3" w:rsidP="00545770">
      <w:pPr>
        <w:spacing w:after="0" w:line="480" w:lineRule="auto"/>
        <w:ind w:firstLine="720"/>
        <w:jc w:val="both"/>
        <w:rPr>
          <w:rFonts w:ascii="Times New Roman" w:hAnsi="Times New Roman" w:cs="Times New Roman"/>
          <w:sz w:val="24"/>
          <w:szCs w:val="24"/>
        </w:rPr>
      </w:pPr>
      <w:r w:rsidRPr="00C037C3">
        <w:rPr>
          <w:rFonts w:ascii="Times New Roman" w:hAnsi="Times New Roman" w:cs="Times New Roman"/>
          <w:sz w:val="24"/>
          <w:szCs w:val="24"/>
        </w:rPr>
        <w:t>In this section, QVPs o</w:t>
      </w:r>
      <w:r>
        <w:rPr>
          <w:rFonts w:ascii="Times New Roman" w:hAnsi="Times New Roman" w:cs="Times New Roman"/>
          <w:sz w:val="24"/>
          <w:szCs w:val="24"/>
        </w:rPr>
        <w:t xml:space="preserve">f polarimetric WSR-88D variables </w:t>
      </w:r>
      <w:r w:rsidRPr="00C037C3">
        <w:rPr>
          <w:rFonts w:ascii="Times New Roman" w:hAnsi="Times New Roman" w:cs="Times New Roman"/>
          <w:sz w:val="24"/>
          <w:szCs w:val="24"/>
        </w:rPr>
        <w:t>at high elevatio</w:t>
      </w:r>
      <w:r>
        <w:rPr>
          <w:rFonts w:ascii="Times New Roman" w:hAnsi="Times New Roman" w:cs="Times New Roman"/>
          <w:sz w:val="24"/>
          <w:szCs w:val="24"/>
        </w:rPr>
        <w:t xml:space="preserve">n angles (i.e., 9.9°–19.5°) are </w:t>
      </w:r>
      <w:r w:rsidRPr="00C037C3">
        <w:rPr>
          <w:rFonts w:ascii="Times New Roman" w:hAnsi="Times New Roman" w:cs="Times New Roman"/>
          <w:sz w:val="24"/>
          <w:szCs w:val="24"/>
        </w:rPr>
        <w:t>presented with th</w:t>
      </w:r>
      <w:r>
        <w:rPr>
          <w:rFonts w:ascii="Times New Roman" w:hAnsi="Times New Roman" w:cs="Times New Roman"/>
          <w:sz w:val="24"/>
          <w:szCs w:val="24"/>
        </w:rPr>
        <w:t xml:space="preserve">eir corresponding environmental </w:t>
      </w:r>
      <w:r w:rsidRPr="00C037C3">
        <w:rPr>
          <w:rFonts w:ascii="Times New Roman" w:hAnsi="Times New Roman" w:cs="Times New Roman"/>
          <w:sz w:val="24"/>
          <w:szCs w:val="24"/>
        </w:rPr>
        <w:t>thermodynamic analyses from the operational 3-km</w:t>
      </w:r>
      <w:r w:rsidRPr="00C037C3">
        <w:rPr>
          <w:rFonts w:ascii="AdvPSTIM10-R" w:hAnsi="AdvPSTIM10-R" w:cs="AdvPSTIM10-R"/>
          <w:color w:val="000000"/>
          <w:sz w:val="19"/>
          <w:szCs w:val="19"/>
        </w:rPr>
        <w:t xml:space="preserve"> </w:t>
      </w:r>
      <w:r w:rsidRPr="00C037C3">
        <w:rPr>
          <w:rFonts w:ascii="Times New Roman" w:hAnsi="Times New Roman" w:cs="Times New Roman"/>
          <w:sz w:val="24"/>
          <w:szCs w:val="24"/>
        </w:rPr>
        <w:t xml:space="preserve">High-Resolution Rapid Refresh (HRRR; </w:t>
      </w:r>
      <w:r>
        <w:rPr>
          <w:rFonts w:ascii="Times New Roman" w:hAnsi="Times New Roman" w:cs="Times New Roman"/>
          <w:sz w:val="24"/>
          <w:szCs w:val="24"/>
        </w:rPr>
        <w:t xml:space="preserve">Smith et al. </w:t>
      </w:r>
      <w:r w:rsidRPr="00C037C3">
        <w:rPr>
          <w:rFonts w:ascii="Times New Roman" w:hAnsi="Times New Roman" w:cs="Times New Roman"/>
          <w:sz w:val="24"/>
          <w:szCs w:val="24"/>
        </w:rPr>
        <w:t>2008; Benjamin et al. 2016)</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model overlaid. </w:t>
      </w:r>
      <w:r>
        <w:rPr>
          <w:rFonts w:ascii="Times New Roman" w:hAnsi="Times New Roman" w:cs="Times New Roman"/>
          <w:sz w:val="24"/>
          <w:szCs w:val="24"/>
        </w:rPr>
        <w:t xml:space="preserve"> </w:t>
      </w:r>
      <w:r w:rsidRPr="00C037C3">
        <w:rPr>
          <w:rFonts w:ascii="Times New Roman" w:hAnsi="Times New Roman" w:cs="Times New Roman"/>
          <w:sz w:val="24"/>
          <w:szCs w:val="24"/>
        </w:rPr>
        <w:t>The selection</w:t>
      </w:r>
      <w:r>
        <w:rPr>
          <w:rFonts w:ascii="Times New Roman" w:hAnsi="Times New Roman" w:cs="Times New Roman"/>
          <w:sz w:val="24"/>
          <w:szCs w:val="24"/>
        </w:rPr>
        <w:t xml:space="preserve"> </w:t>
      </w:r>
      <w:r w:rsidRPr="00C037C3">
        <w:rPr>
          <w:rFonts w:ascii="Times New Roman" w:hAnsi="Times New Roman" w:cs="Times New Roman"/>
          <w:sz w:val="24"/>
          <w:szCs w:val="24"/>
        </w:rPr>
        <w:t>of QVPs at varying elevation angles illustrates that data</w:t>
      </w:r>
      <w:r>
        <w:rPr>
          <w:rFonts w:ascii="Times New Roman" w:hAnsi="Times New Roman" w:cs="Times New Roman"/>
          <w:sz w:val="24"/>
          <w:szCs w:val="24"/>
        </w:rPr>
        <w:t xml:space="preserve"> </w:t>
      </w:r>
      <w:r w:rsidRPr="00C037C3">
        <w:rPr>
          <w:rFonts w:ascii="Times New Roman" w:hAnsi="Times New Roman" w:cs="Times New Roman"/>
          <w:sz w:val="24"/>
          <w:szCs w:val="24"/>
        </w:rPr>
        <w:t>at 9.9</w:t>
      </w:r>
      <w:r>
        <w:rPr>
          <w:rFonts w:ascii="Times New Roman" w:hAnsi="Times New Roman" w:cs="Times New Roman"/>
          <w:sz w:val="24"/>
          <w:szCs w:val="24"/>
        </w:rPr>
        <w:t>°</w:t>
      </w:r>
      <w:r w:rsidRPr="00C037C3">
        <w:rPr>
          <w:rFonts w:ascii="Times New Roman" w:hAnsi="Times New Roman" w:cs="Times New Roman"/>
          <w:sz w:val="24"/>
          <w:szCs w:val="24"/>
        </w:rPr>
        <w:t xml:space="preserve"> are just as valuable as those at 19.5</w:t>
      </w:r>
      <w:r>
        <w:rPr>
          <w:rFonts w:ascii="Times New Roman" w:hAnsi="Times New Roman" w:cs="Times New Roman"/>
          <w:sz w:val="24"/>
          <w:szCs w:val="24"/>
        </w:rPr>
        <w:t>°</w:t>
      </w:r>
      <w:r w:rsidRPr="00C037C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037C3">
        <w:rPr>
          <w:rFonts w:ascii="Times New Roman" w:hAnsi="Times New Roman" w:cs="Times New Roman"/>
          <w:sz w:val="24"/>
          <w:szCs w:val="24"/>
        </w:rPr>
        <w:t>The model</w:t>
      </w:r>
      <w:r>
        <w:rPr>
          <w:rFonts w:ascii="Times New Roman" w:hAnsi="Times New Roman" w:cs="Times New Roman"/>
          <w:sz w:val="24"/>
          <w:szCs w:val="24"/>
        </w:rPr>
        <w:t xml:space="preserve"> </w:t>
      </w:r>
      <w:r w:rsidRPr="00C037C3">
        <w:rPr>
          <w:rFonts w:ascii="Times New Roman" w:hAnsi="Times New Roman" w:cs="Times New Roman"/>
          <w:sz w:val="24"/>
          <w:szCs w:val="24"/>
        </w:rPr>
        <w:t>output are used to interpret the polarimetric signatures</w:t>
      </w:r>
      <w:r>
        <w:rPr>
          <w:rFonts w:ascii="Times New Roman" w:hAnsi="Times New Roman" w:cs="Times New Roman"/>
          <w:sz w:val="24"/>
          <w:szCs w:val="24"/>
        </w:rPr>
        <w:t xml:space="preserve"> </w:t>
      </w:r>
      <w:r w:rsidRPr="00C037C3">
        <w:rPr>
          <w:rFonts w:ascii="Times New Roman" w:hAnsi="Times New Roman" w:cs="Times New Roman"/>
          <w:sz w:val="24"/>
          <w:szCs w:val="24"/>
        </w:rPr>
        <w:t>of ice crystal habits that form at different temperatures,</w:t>
      </w:r>
      <w:r>
        <w:rPr>
          <w:rFonts w:ascii="Times New Roman" w:hAnsi="Times New Roman" w:cs="Times New Roman"/>
          <w:sz w:val="24"/>
          <w:szCs w:val="24"/>
        </w:rPr>
        <w:t xml:space="preserve"> </w:t>
      </w:r>
      <w:r w:rsidRPr="00C037C3">
        <w:rPr>
          <w:rFonts w:ascii="Times New Roman" w:hAnsi="Times New Roman" w:cs="Times New Roman"/>
          <w:sz w:val="24"/>
          <w:szCs w:val="24"/>
        </w:rPr>
        <w:t>ultimately helping to elucidate the relationship between</w:t>
      </w:r>
      <w:r>
        <w:rPr>
          <w:rFonts w:ascii="Times New Roman" w:hAnsi="Times New Roman" w:cs="Times New Roman"/>
          <w:sz w:val="24"/>
          <w:szCs w:val="24"/>
        </w:rPr>
        <w:t xml:space="preserve"> </w:t>
      </w:r>
      <w:r w:rsidRPr="00C037C3">
        <w:rPr>
          <w:rFonts w:ascii="Times New Roman" w:hAnsi="Times New Roman" w:cs="Times New Roman"/>
          <w:sz w:val="24"/>
          <w:szCs w:val="24"/>
        </w:rPr>
        <w:t>the polarimetric signatures and ice microphysical processes</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within winter precipitation. </w:t>
      </w:r>
      <w:r>
        <w:rPr>
          <w:rFonts w:ascii="Times New Roman" w:hAnsi="Times New Roman" w:cs="Times New Roman"/>
          <w:sz w:val="24"/>
          <w:szCs w:val="24"/>
        </w:rPr>
        <w:t xml:space="preserve"> </w:t>
      </w:r>
      <w:r w:rsidRPr="00C037C3">
        <w:rPr>
          <w:rFonts w:ascii="Times New Roman" w:hAnsi="Times New Roman" w:cs="Times New Roman"/>
          <w:sz w:val="24"/>
          <w:szCs w:val="24"/>
        </w:rPr>
        <w:t>Surface precipitation</w:t>
      </w:r>
      <w:r>
        <w:rPr>
          <w:rFonts w:ascii="Times New Roman" w:hAnsi="Times New Roman" w:cs="Times New Roman"/>
          <w:sz w:val="24"/>
          <w:szCs w:val="24"/>
        </w:rPr>
        <w:t xml:space="preserve"> </w:t>
      </w:r>
      <w:r w:rsidRPr="00C037C3">
        <w:rPr>
          <w:rFonts w:ascii="Times New Roman" w:hAnsi="Times New Roman" w:cs="Times New Roman"/>
          <w:sz w:val="24"/>
          <w:szCs w:val="24"/>
        </w:rPr>
        <w:t>type observations from 5-min augmented Automated</w:t>
      </w:r>
      <w:r>
        <w:rPr>
          <w:rFonts w:ascii="Times New Roman" w:hAnsi="Times New Roman" w:cs="Times New Roman"/>
          <w:sz w:val="24"/>
          <w:szCs w:val="24"/>
        </w:rPr>
        <w:t xml:space="preserve"> </w:t>
      </w:r>
      <w:r w:rsidRPr="00C037C3">
        <w:rPr>
          <w:rFonts w:ascii="Times New Roman" w:hAnsi="Times New Roman" w:cs="Times New Roman"/>
          <w:sz w:val="24"/>
          <w:szCs w:val="24"/>
        </w:rPr>
        <w:t>Surface Observing System (ASOS) sites and Meteorological</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Phenomena Identification </w:t>
      </w:r>
      <w:proofErr w:type="gramStart"/>
      <w:r w:rsidRPr="00C037C3">
        <w:rPr>
          <w:rFonts w:ascii="Times New Roman" w:hAnsi="Times New Roman" w:cs="Times New Roman"/>
          <w:sz w:val="24"/>
          <w:szCs w:val="24"/>
        </w:rPr>
        <w:t>Near</w:t>
      </w:r>
      <w:proofErr w:type="gramEnd"/>
      <w:r w:rsidRPr="00C037C3">
        <w:rPr>
          <w:rFonts w:ascii="Times New Roman" w:hAnsi="Times New Roman" w:cs="Times New Roman"/>
          <w:sz w:val="24"/>
          <w:szCs w:val="24"/>
        </w:rPr>
        <w:t xml:space="preserve"> the Ground</w:t>
      </w:r>
      <w:r w:rsidRPr="00C037C3">
        <w:rPr>
          <w:rFonts w:ascii="AdvPSTIM10-R" w:hAnsi="AdvPSTIM10-R" w:cs="AdvPSTIM10-R"/>
          <w:color w:val="000000"/>
          <w:sz w:val="19"/>
          <w:szCs w:val="19"/>
        </w:rPr>
        <w:t xml:space="preserve"> </w:t>
      </w:r>
      <w:r w:rsidRPr="00C037C3">
        <w:rPr>
          <w:rFonts w:ascii="Times New Roman" w:hAnsi="Times New Roman" w:cs="Times New Roman"/>
          <w:sz w:val="24"/>
          <w:szCs w:val="24"/>
        </w:rPr>
        <w:t>(mPING; Elmore et al. 2014</w:t>
      </w:r>
      <w:r>
        <w:rPr>
          <w:rFonts w:ascii="Times New Roman" w:hAnsi="Times New Roman" w:cs="Times New Roman"/>
          <w:sz w:val="24"/>
          <w:szCs w:val="24"/>
        </w:rPr>
        <w:t xml:space="preserve">) are also used to aid in the </w:t>
      </w:r>
      <w:r w:rsidRPr="00C037C3">
        <w:rPr>
          <w:rFonts w:ascii="Times New Roman" w:hAnsi="Times New Roman" w:cs="Times New Roman"/>
          <w:sz w:val="24"/>
          <w:szCs w:val="24"/>
        </w:rPr>
        <w:t>interpretation of the approximate 5-min radar observations</w:t>
      </w:r>
      <w:r>
        <w:rPr>
          <w:rFonts w:ascii="Times New Roman" w:hAnsi="Times New Roman" w:cs="Times New Roman"/>
          <w:sz w:val="24"/>
          <w:szCs w:val="24"/>
        </w:rPr>
        <w:t xml:space="preserve"> </w:t>
      </w:r>
      <w:r w:rsidRPr="00C037C3">
        <w:rPr>
          <w:rFonts w:ascii="Times New Roman" w:hAnsi="Times New Roman" w:cs="Times New Roman"/>
          <w:sz w:val="24"/>
          <w:szCs w:val="24"/>
        </w:rPr>
        <w:t>and provide verification of radar-indicated transitions</w:t>
      </w:r>
      <w:r>
        <w:rPr>
          <w:rFonts w:ascii="Times New Roman" w:hAnsi="Times New Roman" w:cs="Times New Roman"/>
          <w:sz w:val="24"/>
          <w:szCs w:val="24"/>
        </w:rPr>
        <w:t xml:space="preserve"> </w:t>
      </w:r>
      <w:r w:rsidRPr="00C037C3">
        <w:rPr>
          <w:rFonts w:ascii="Times New Roman" w:hAnsi="Times New Roman" w:cs="Times New Roman"/>
          <w:sz w:val="24"/>
          <w:szCs w:val="24"/>
        </w:rPr>
        <w:t>in precipitation type at the surface.</w:t>
      </w:r>
      <w:r>
        <w:rPr>
          <w:rFonts w:ascii="Times New Roman" w:hAnsi="Times New Roman" w:cs="Times New Roman"/>
          <w:sz w:val="24"/>
          <w:szCs w:val="24"/>
        </w:rPr>
        <w:t xml:space="preserve">  </w:t>
      </w:r>
    </w:p>
    <w:p w:rsidR="00545770" w:rsidRDefault="00C037C3" w:rsidP="00116B23">
      <w:pPr>
        <w:spacing w:after="0" w:line="480" w:lineRule="auto"/>
        <w:ind w:firstLine="720"/>
        <w:jc w:val="both"/>
        <w:rPr>
          <w:rFonts w:ascii="Times New Roman" w:hAnsi="Times New Roman" w:cs="Times New Roman"/>
          <w:sz w:val="24"/>
          <w:szCs w:val="24"/>
        </w:rPr>
      </w:pPr>
      <w:r w:rsidRPr="00C037C3">
        <w:rPr>
          <w:rFonts w:ascii="Times New Roman" w:hAnsi="Times New Roman" w:cs="Times New Roman"/>
          <w:sz w:val="24"/>
          <w:szCs w:val="24"/>
        </w:rPr>
        <w:t>Here, we present QVPs for five winter precipitation</w:t>
      </w:r>
      <w:r>
        <w:rPr>
          <w:rFonts w:ascii="Times New Roman" w:hAnsi="Times New Roman" w:cs="Times New Roman"/>
          <w:sz w:val="24"/>
          <w:szCs w:val="24"/>
        </w:rPr>
        <w:t xml:space="preserve"> </w:t>
      </w:r>
      <w:r w:rsidRPr="00C037C3">
        <w:rPr>
          <w:rFonts w:ascii="Times New Roman" w:hAnsi="Times New Roman" w:cs="Times New Roman"/>
          <w:sz w:val="24"/>
          <w:szCs w:val="24"/>
        </w:rPr>
        <w:t>events to explore the evolution and significance of key</w:t>
      </w:r>
      <w:r>
        <w:rPr>
          <w:rFonts w:ascii="Times New Roman" w:hAnsi="Times New Roman" w:cs="Times New Roman"/>
          <w:sz w:val="24"/>
          <w:szCs w:val="24"/>
        </w:rPr>
        <w:t xml:space="preserve"> </w:t>
      </w:r>
      <w:r w:rsidRPr="00C037C3">
        <w:rPr>
          <w:rFonts w:ascii="Times New Roman" w:hAnsi="Times New Roman" w:cs="Times New Roman"/>
          <w:sz w:val="24"/>
          <w:szCs w:val="24"/>
        </w:rPr>
        <w:t>ice microphysical processes in the upper levels of winter</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storms. </w:t>
      </w:r>
      <w:r>
        <w:rPr>
          <w:rFonts w:ascii="Times New Roman" w:hAnsi="Times New Roman" w:cs="Times New Roman"/>
          <w:sz w:val="24"/>
          <w:szCs w:val="24"/>
        </w:rPr>
        <w:t xml:space="preserve"> </w:t>
      </w:r>
      <w:r w:rsidRPr="00C037C3">
        <w:rPr>
          <w:rFonts w:ascii="Times New Roman" w:hAnsi="Times New Roman" w:cs="Times New Roman"/>
          <w:sz w:val="24"/>
          <w:szCs w:val="24"/>
        </w:rPr>
        <w:t>The cases include one pure snow event and four</w:t>
      </w:r>
      <w:r>
        <w:rPr>
          <w:rFonts w:ascii="Times New Roman" w:hAnsi="Times New Roman" w:cs="Times New Roman"/>
          <w:sz w:val="24"/>
          <w:szCs w:val="24"/>
        </w:rPr>
        <w:t xml:space="preserve"> </w:t>
      </w:r>
      <w:r w:rsidRPr="00C037C3">
        <w:rPr>
          <w:rFonts w:ascii="Times New Roman" w:hAnsi="Times New Roman" w:cs="Times New Roman"/>
          <w:sz w:val="24"/>
          <w:szCs w:val="24"/>
        </w:rPr>
        <w:t>transitional events, three of which occur within the same</w:t>
      </w:r>
      <w:r>
        <w:rPr>
          <w:rFonts w:ascii="Times New Roman" w:hAnsi="Times New Roman" w:cs="Times New Roman"/>
          <w:sz w:val="24"/>
          <w:szCs w:val="24"/>
        </w:rPr>
        <w:t xml:space="preserve"> </w:t>
      </w:r>
      <w:r w:rsidRPr="00C037C3">
        <w:rPr>
          <w:rFonts w:ascii="Times New Roman" w:hAnsi="Times New Roman" w:cs="Times New Roman"/>
          <w:sz w:val="24"/>
          <w:szCs w:val="24"/>
        </w:rPr>
        <w:t>winter system over the southeastern United States.</w:t>
      </w:r>
      <w:r>
        <w:rPr>
          <w:rFonts w:ascii="Times New Roman" w:hAnsi="Times New Roman" w:cs="Times New Roman"/>
          <w:sz w:val="24"/>
          <w:szCs w:val="24"/>
        </w:rPr>
        <w:t xml:space="preserve">  </w:t>
      </w:r>
      <w:r w:rsidRPr="00C037C3">
        <w:rPr>
          <w:rFonts w:ascii="Times New Roman" w:hAnsi="Times New Roman" w:cs="Times New Roman"/>
          <w:sz w:val="24"/>
          <w:szCs w:val="24"/>
        </w:rPr>
        <w:t>Though several repe</w:t>
      </w:r>
      <w:r>
        <w:rPr>
          <w:rFonts w:ascii="Times New Roman" w:hAnsi="Times New Roman" w:cs="Times New Roman"/>
          <w:sz w:val="24"/>
          <w:szCs w:val="24"/>
        </w:rPr>
        <w:t xml:space="preserve">titive signatures are observed, </w:t>
      </w:r>
      <w:r w:rsidRPr="00C037C3">
        <w:rPr>
          <w:rFonts w:ascii="Times New Roman" w:hAnsi="Times New Roman" w:cs="Times New Roman"/>
          <w:sz w:val="24"/>
          <w:szCs w:val="24"/>
        </w:rPr>
        <w:t>particularly</w:t>
      </w:r>
      <w:r>
        <w:rPr>
          <w:rFonts w:ascii="Times New Roman" w:hAnsi="Times New Roman" w:cs="Times New Roman"/>
          <w:sz w:val="24"/>
          <w:szCs w:val="24"/>
        </w:rPr>
        <w:t xml:space="preserve"> </w:t>
      </w:r>
      <w:r w:rsidRPr="00C037C3">
        <w:rPr>
          <w:rFonts w:ascii="Times New Roman" w:hAnsi="Times New Roman" w:cs="Times New Roman"/>
          <w:sz w:val="24"/>
          <w:szCs w:val="24"/>
        </w:rPr>
        <w:t>in the Z</w:t>
      </w:r>
      <w:r w:rsidRPr="00C037C3">
        <w:rPr>
          <w:rFonts w:ascii="Times New Roman" w:hAnsi="Times New Roman" w:cs="Times New Roman"/>
          <w:sz w:val="24"/>
          <w:szCs w:val="24"/>
          <w:vertAlign w:val="subscript"/>
        </w:rPr>
        <w:t>DR</w:t>
      </w:r>
      <w:r w:rsidRPr="00C037C3">
        <w:rPr>
          <w:rFonts w:ascii="Times New Roman" w:hAnsi="Times New Roman" w:cs="Times New Roman"/>
          <w:sz w:val="24"/>
          <w:szCs w:val="24"/>
        </w:rPr>
        <w:t xml:space="preserve"> and K</w:t>
      </w:r>
      <w:r w:rsidRPr="00C037C3">
        <w:rPr>
          <w:rFonts w:ascii="Times New Roman" w:hAnsi="Times New Roman" w:cs="Times New Roman"/>
          <w:sz w:val="24"/>
          <w:szCs w:val="24"/>
          <w:vertAlign w:val="subscript"/>
        </w:rPr>
        <w:t>DP</w:t>
      </w:r>
      <w:r w:rsidRPr="00C037C3">
        <w:rPr>
          <w:rFonts w:ascii="Times New Roman" w:hAnsi="Times New Roman" w:cs="Times New Roman"/>
          <w:sz w:val="24"/>
          <w:szCs w:val="24"/>
        </w:rPr>
        <w:t xml:space="preserve"> profiles, this analysis</w:t>
      </w:r>
      <w:r>
        <w:rPr>
          <w:rFonts w:ascii="Times New Roman" w:hAnsi="Times New Roman" w:cs="Times New Roman"/>
          <w:sz w:val="24"/>
          <w:szCs w:val="24"/>
        </w:rPr>
        <w:t xml:space="preserve"> </w:t>
      </w:r>
      <w:r w:rsidRPr="00C037C3">
        <w:rPr>
          <w:rFonts w:ascii="Times New Roman" w:hAnsi="Times New Roman" w:cs="Times New Roman"/>
          <w:sz w:val="24"/>
          <w:szCs w:val="24"/>
        </w:rPr>
        <w:t>focuses on a newly discovered recurring correlation</w:t>
      </w:r>
      <w:r>
        <w:rPr>
          <w:rFonts w:ascii="Times New Roman" w:hAnsi="Times New Roman" w:cs="Times New Roman"/>
          <w:sz w:val="24"/>
          <w:szCs w:val="24"/>
        </w:rPr>
        <w:t xml:space="preserve"> </w:t>
      </w:r>
      <w:r w:rsidRPr="00C037C3">
        <w:rPr>
          <w:rFonts w:ascii="Times New Roman" w:hAnsi="Times New Roman" w:cs="Times New Roman"/>
          <w:sz w:val="24"/>
          <w:szCs w:val="24"/>
        </w:rPr>
        <w:t>between CTT (defined as the wet-bulb temperature at</w:t>
      </w:r>
      <w:r>
        <w:rPr>
          <w:rFonts w:ascii="Times New Roman" w:hAnsi="Times New Roman" w:cs="Times New Roman"/>
          <w:sz w:val="24"/>
          <w:szCs w:val="24"/>
        </w:rPr>
        <w:t xml:space="preserve"> </w:t>
      </w:r>
      <w:r w:rsidRPr="00C037C3">
        <w:rPr>
          <w:rFonts w:ascii="Times New Roman" w:hAnsi="Times New Roman" w:cs="Times New Roman"/>
          <w:sz w:val="24"/>
          <w:szCs w:val="24"/>
        </w:rPr>
        <w:t>the uppermost level for which Z</w:t>
      </w:r>
      <w:r w:rsidRPr="00C037C3">
        <w:rPr>
          <w:rFonts w:ascii="Times New Roman" w:hAnsi="Times New Roman" w:cs="Times New Roman"/>
          <w:sz w:val="24"/>
          <w:szCs w:val="24"/>
          <w:vertAlign w:val="subscript"/>
        </w:rPr>
        <w:t>H</w:t>
      </w:r>
      <w:r w:rsidRPr="00C037C3">
        <w:rPr>
          <w:rFonts w:ascii="Times New Roman" w:hAnsi="Times New Roman" w:cs="Times New Roman"/>
          <w:sz w:val="24"/>
          <w:szCs w:val="24"/>
        </w:rPr>
        <w:t xml:space="preserve"> </w:t>
      </w:r>
      <w:r>
        <w:rPr>
          <w:rFonts w:ascii="Times New Roman" w:hAnsi="Times New Roman" w:cs="Times New Roman"/>
          <w:sz w:val="24"/>
          <w:szCs w:val="24"/>
        </w:rPr>
        <w:t>≥</w:t>
      </w:r>
      <w:r w:rsidRPr="00C037C3">
        <w:rPr>
          <w:rFonts w:ascii="Times New Roman" w:hAnsi="Times New Roman" w:cs="Times New Roman"/>
          <w:sz w:val="24"/>
          <w:szCs w:val="24"/>
        </w:rPr>
        <w:t xml:space="preserve"> </w:t>
      </w:r>
      <w:r>
        <w:rPr>
          <w:rFonts w:ascii="Times New Roman" w:hAnsi="Times New Roman" w:cs="Times New Roman"/>
          <w:sz w:val="24"/>
          <w:szCs w:val="24"/>
        </w:rPr>
        <w:t>-</w:t>
      </w:r>
      <w:r w:rsidRPr="00C037C3">
        <w:rPr>
          <w:rFonts w:ascii="Times New Roman" w:hAnsi="Times New Roman" w:cs="Times New Roman"/>
          <w:sz w:val="24"/>
          <w:szCs w:val="24"/>
        </w:rPr>
        <w:t>10 dBZ is encountered)</w:t>
      </w:r>
      <w:r>
        <w:rPr>
          <w:rFonts w:ascii="Times New Roman" w:hAnsi="Times New Roman" w:cs="Times New Roman"/>
          <w:sz w:val="24"/>
          <w:szCs w:val="24"/>
        </w:rPr>
        <w:t xml:space="preserve"> </w:t>
      </w:r>
      <w:r w:rsidRPr="00C037C3">
        <w:rPr>
          <w:rFonts w:ascii="Times New Roman" w:hAnsi="Times New Roman" w:cs="Times New Roman"/>
          <w:sz w:val="24"/>
          <w:szCs w:val="24"/>
        </w:rPr>
        <w:t>with Z</w:t>
      </w:r>
      <w:r w:rsidRPr="00C037C3">
        <w:rPr>
          <w:rFonts w:ascii="Times New Roman" w:hAnsi="Times New Roman" w:cs="Times New Roman"/>
          <w:sz w:val="24"/>
          <w:szCs w:val="24"/>
          <w:vertAlign w:val="subscript"/>
        </w:rPr>
        <w:t>DR</w:t>
      </w:r>
      <w:r w:rsidRPr="00C037C3">
        <w:rPr>
          <w:rFonts w:ascii="Times New Roman" w:hAnsi="Times New Roman" w:cs="Times New Roman"/>
          <w:sz w:val="24"/>
          <w:szCs w:val="24"/>
        </w:rPr>
        <w:t xml:space="preserve"> and K</w:t>
      </w:r>
      <w:r w:rsidRPr="00C037C3">
        <w:rPr>
          <w:rFonts w:ascii="Times New Roman" w:hAnsi="Times New Roman" w:cs="Times New Roman"/>
          <w:sz w:val="24"/>
          <w:szCs w:val="24"/>
          <w:vertAlign w:val="subscript"/>
        </w:rPr>
        <w:t>DP</w:t>
      </w:r>
      <w:r w:rsidRPr="00C037C3">
        <w:rPr>
          <w:rFonts w:ascii="Times New Roman" w:hAnsi="Times New Roman" w:cs="Times New Roman"/>
          <w:sz w:val="24"/>
          <w:szCs w:val="24"/>
        </w:rPr>
        <w:t xml:space="preserve"> signatures in DGLs.</w:t>
      </w:r>
    </w:p>
    <w:p w:rsidR="00C037C3" w:rsidRPr="002F0762" w:rsidRDefault="00C037C3" w:rsidP="00545770">
      <w:pPr>
        <w:pStyle w:val="Heading3"/>
        <w:numPr>
          <w:ilvl w:val="0"/>
          <w:numId w:val="9"/>
        </w:numPr>
        <w:spacing w:before="0" w:line="480" w:lineRule="auto"/>
        <w:rPr>
          <w:rFonts w:ascii="Times New Roman" w:hAnsi="Times New Roman" w:cs="Times New Roman"/>
          <w:b w:val="0"/>
          <w:i/>
          <w:color w:val="auto"/>
          <w:sz w:val="24"/>
          <w:szCs w:val="24"/>
        </w:rPr>
      </w:pPr>
      <w:bookmarkStart w:id="82" w:name="_Toc529624141"/>
      <w:bookmarkStart w:id="83" w:name="_Toc529633969"/>
      <w:r>
        <w:rPr>
          <w:rFonts w:ascii="Times New Roman" w:hAnsi="Times New Roman" w:cs="Times New Roman"/>
          <w:b w:val="0"/>
          <w:i/>
          <w:color w:val="auto"/>
          <w:sz w:val="24"/>
          <w:szCs w:val="24"/>
        </w:rPr>
        <w:lastRenderedPageBreak/>
        <w:t>KEAX 1 February 2014 winter storm</w:t>
      </w:r>
      <w:bookmarkEnd w:id="82"/>
      <w:bookmarkEnd w:id="83"/>
    </w:p>
    <w:p w:rsidR="006D405F" w:rsidRDefault="00C037C3" w:rsidP="00545770">
      <w:pPr>
        <w:spacing w:after="0" w:line="480" w:lineRule="auto"/>
        <w:ind w:firstLine="720"/>
        <w:jc w:val="both"/>
        <w:rPr>
          <w:rFonts w:ascii="Times New Roman" w:hAnsi="Times New Roman" w:cs="Times New Roman"/>
          <w:sz w:val="24"/>
          <w:szCs w:val="24"/>
        </w:rPr>
      </w:pPr>
      <w:r w:rsidRPr="00C037C3">
        <w:rPr>
          <w:rFonts w:ascii="Times New Roman" w:hAnsi="Times New Roman" w:cs="Times New Roman"/>
          <w:sz w:val="24"/>
          <w:szCs w:val="24"/>
        </w:rPr>
        <w:t>On 1 February 2014, a transitional winter storm passed</w:t>
      </w:r>
      <w:r>
        <w:rPr>
          <w:rFonts w:ascii="Times New Roman" w:hAnsi="Times New Roman" w:cs="Times New Roman"/>
          <w:sz w:val="24"/>
          <w:szCs w:val="24"/>
        </w:rPr>
        <w:t xml:space="preserve"> </w:t>
      </w:r>
      <w:r w:rsidRPr="00C037C3">
        <w:rPr>
          <w:rFonts w:ascii="Times New Roman" w:hAnsi="Times New Roman" w:cs="Times New Roman"/>
          <w:sz w:val="24"/>
          <w:szCs w:val="24"/>
        </w:rPr>
        <w:t>over the KEAX WSR-88D (Pleasant Hill, Missouri)</w:t>
      </w:r>
      <w:r>
        <w:rPr>
          <w:rFonts w:ascii="Times New Roman" w:hAnsi="Times New Roman" w:cs="Times New Roman"/>
          <w:sz w:val="24"/>
          <w:szCs w:val="24"/>
        </w:rPr>
        <w:t xml:space="preserve"> </w:t>
      </w:r>
      <w:r w:rsidRPr="00C037C3">
        <w:rPr>
          <w:rFonts w:ascii="Times New Roman" w:hAnsi="Times New Roman" w:cs="Times New Roman"/>
          <w:sz w:val="24"/>
          <w:szCs w:val="24"/>
        </w:rPr>
        <w:t>producing surface precipitation types that included ice</w:t>
      </w:r>
      <w:r>
        <w:rPr>
          <w:rFonts w:ascii="Times New Roman" w:hAnsi="Times New Roman" w:cs="Times New Roman"/>
          <w:sz w:val="24"/>
          <w:szCs w:val="24"/>
        </w:rPr>
        <w:t xml:space="preserve"> </w:t>
      </w:r>
      <w:r w:rsidRPr="00C037C3">
        <w:rPr>
          <w:rFonts w:ascii="Times New Roman" w:hAnsi="Times New Roman" w:cs="Times New Roman"/>
          <w:sz w:val="24"/>
          <w:szCs w:val="24"/>
        </w:rPr>
        <w:t>pellets, freezing rain, and snow (mPING and ASOS observations).</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Figures </w:t>
      </w:r>
      <w:r w:rsidR="001D119D">
        <w:rPr>
          <w:rFonts w:ascii="Times New Roman" w:hAnsi="Times New Roman" w:cs="Times New Roman"/>
          <w:sz w:val="24"/>
          <w:szCs w:val="24"/>
        </w:rPr>
        <w:t>3.</w:t>
      </w:r>
      <w:r w:rsidRPr="00C037C3">
        <w:rPr>
          <w:rFonts w:ascii="Times New Roman" w:hAnsi="Times New Roman" w:cs="Times New Roman"/>
          <w:sz w:val="24"/>
          <w:szCs w:val="24"/>
        </w:rPr>
        <w:t xml:space="preserve">3a–d </w:t>
      </w:r>
      <w:proofErr w:type="gramStart"/>
      <w:r w:rsidRPr="00C037C3">
        <w:rPr>
          <w:rFonts w:ascii="Times New Roman" w:hAnsi="Times New Roman" w:cs="Times New Roman"/>
          <w:sz w:val="24"/>
          <w:szCs w:val="24"/>
        </w:rPr>
        <w:t>depict</w:t>
      </w:r>
      <w:proofErr w:type="gramEnd"/>
      <w:r w:rsidRPr="00C037C3">
        <w:rPr>
          <w:rFonts w:ascii="Times New Roman" w:hAnsi="Times New Roman" w:cs="Times New Roman"/>
          <w:sz w:val="24"/>
          <w:szCs w:val="24"/>
        </w:rPr>
        <w:t xml:space="preserve"> polarimetric QVPs of</w:t>
      </w:r>
      <w:r>
        <w:rPr>
          <w:rFonts w:ascii="Times New Roman" w:hAnsi="Times New Roman" w:cs="Times New Roman"/>
          <w:sz w:val="24"/>
          <w:szCs w:val="24"/>
        </w:rPr>
        <w:t xml:space="preserve"> </w:t>
      </w:r>
      <w:r w:rsidRPr="00C037C3">
        <w:rPr>
          <w:rFonts w:ascii="Times New Roman" w:hAnsi="Times New Roman" w:cs="Times New Roman"/>
          <w:sz w:val="24"/>
          <w:szCs w:val="24"/>
        </w:rPr>
        <w:t>Z</w:t>
      </w:r>
      <w:r w:rsidRPr="006D405F">
        <w:rPr>
          <w:rFonts w:ascii="Times New Roman" w:hAnsi="Times New Roman" w:cs="Times New Roman"/>
          <w:sz w:val="24"/>
          <w:szCs w:val="24"/>
          <w:vertAlign w:val="subscript"/>
        </w:rPr>
        <w:t>H</w:t>
      </w:r>
      <w:r w:rsidRPr="00C037C3">
        <w:rPr>
          <w:rFonts w:ascii="Times New Roman" w:hAnsi="Times New Roman" w:cs="Times New Roman"/>
          <w:sz w:val="24"/>
          <w:szCs w:val="24"/>
        </w:rPr>
        <w:t>, Z</w:t>
      </w:r>
      <w:r w:rsidRPr="006D405F">
        <w:rPr>
          <w:rFonts w:ascii="Times New Roman" w:hAnsi="Times New Roman" w:cs="Times New Roman"/>
          <w:sz w:val="24"/>
          <w:szCs w:val="24"/>
          <w:vertAlign w:val="subscript"/>
        </w:rPr>
        <w:t>DR</w:t>
      </w:r>
      <w:r w:rsidRPr="00C037C3">
        <w:rPr>
          <w:rFonts w:ascii="Times New Roman" w:hAnsi="Times New Roman" w:cs="Times New Roman"/>
          <w:sz w:val="24"/>
          <w:szCs w:val="24"/>
        </w:rPr>
        <w:t xml:space="preserve">, </w:t>
      </w:r>
      <w:r w:rsidR="006D405F">
        <w:rPr>
          <w:rFonts w:ascii="Times New Roman" w:hAnsi="Times New Roman" w:cs="Times New Roman"/>
          <w:sz w:val="24"/>
          <w:szCs w:val="24"/>
        </w:rPr>
        <w:t>ρ</w:t>
      </w:r>
      <w:r w:rsidRPr="006D405F">
        <w:rPr>
          <w:rFonts w:ascii="Times New Roman" w:hAnsi="Times New Roman" w:cs="Times New Roman"/>
          <w:sz w:val="24"/>
          <w:szCs w:val="24"/>
          <w:vertAlign w:val="subscript"/>
        </w:rPr>
        <w:t>hv</w:t>
      </w:r>
      <w:r w:rsidRPr="00C037C3">
        <w:rPr>
          <w:rFonts w:ascii="Times New Roman" w:hAnsi="Times New Roman" w:cs="Times New Roman"/>
          <w:sz w:val="24"/>
          <w:szCs w:val="24"/>
        </w:rPr>
        <w:t>, and K</w:t>
      </w:r>
      <w:r w:rsidRPr="006D405F">
        <w:rPr>
          <w:rFonts w:ascii="Times New Roman" w:hAnsi="Times New Roman" w:cs="Times New Roman"/>
          <w:sz w:val="24"/>
          <w:szCs w:val="24"/>
          <w:vertAlign w:val="subscript"/>
        </w:rPr>
        <w:t>DP</w:t>
      </w:r>
      <w:r w:rsidRPr="00C037C3">
        <w:rPr>
          <w:rFonts w:ascii="Times New Roman" w:hAnsi="Times New Roman" w:cs="Times New Roman"/>
          <w:sz w:val="24"/>
          <w:szCs w:val="24"/>
        </w:rPr>
        <w:t>, at 12.5</w:t>
      </w:r>
      <w:r w:rsidR="006D405F">
        <w:rPr>
          <w:rFonts w:ascii="Times New Roman" w:hAnsi="Times New Roman" w:cs="Times New Roman"/>
          <w:sz w:val="24"/>
          <w:szCs w:val="24"/>
        </w:rPr>
        <w:t>°</w:t>
      </w:r>
      <w:r w:rsidRPr="00C037C3">
        <w:rPr>
          <w:rFonts w:ascii="Times New Roman" w:hAnsi="Times New Roman" w:cs="Times New Roman"/>
          <w:sz w:val="24"/>
          <w:szCs w:val="24"/>
        </w:rPr>
        <w:t xml:space="preserve"> elevation from 0353</w:t>
      </w:r>
      <w:r>
        <w:rPr>
          <w:rFonts w:ascii="Times New Roman" w:hAnsi="Times New Roman" w:cs="Times New Roman"/>
          <w:sz w:val="24"/>
          <w:szCs w:val="24"/>
        </w:rPr>
        <w:t xml:space="preserve"> </w:t>
      </w:r>
      <w:r w:rsidRPr="00C037C3">
        <w:rPr>
          <w:rFonts w:ascii="Times New Roman" w:hAnsi="Times New Roman" w:cs="Times New Roman"/>
          <w:sz w:val="24"/>
          <w:szCs w:val="24"/>
        </w:rPr>
        <w:t>through 1630</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UTC</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during this event.</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A</w:t>
      </w:r>
      <w:r w:rsidR="001D119D">
        <w:rPr>
          <w:rFonts w:ascii="Times New Roman" w:hAnsi="Times New Roman" w:cs="Times New Roman"/>
          <w:sz w:val="24"/>
          <w:szCs w:val="24"/>
        </w:rPr>
        <w:t xml:space="preserve"> </w:t>
      </w:r>
      <w:r w:rsidRPr="00C037C3">
        <w:rPr>
          <w:rFonts w:ascii="Times New Roman" w:hAnsi="Times New Roman" w:cs="Times New Roman"/>
          <w:sz w:val="24"/>
          <w:szCs w:val="24"/>
        </w:rPr>
        <w:t>distinct</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ML</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bright</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band, as is particularly evident in the </w:t>
      </w:r>
      <w:r w:rsidR="006D405F">
        <w:rPr>
          <w:rFonts w:ascii="Times New Roman" w:hAnsi="Times New Roman" w:cs="Times New Roman"/>
          <w:sz w:val="24"/>
          <w:szCs w:val="24"/>
        </w:rPr>
        <w:t>ρ</w:t>
      </w:r>
      <w:r w:rsidR="006D405F" w:rsidRPr="006D405F">
        <w:rPr>
          <w:rFonts w:ascii="Times New Roman" w:hAnsi="Times New Roman" w:cs="Times New Roman"/>
          <w:sz w:val="24"/>
          <w:szCs w:val="24"/>
          <w:vertAlign w:val="subscript"/>
        </w:rPr>
        <w:t>hv</w:t>
      </w:r>
      <w:r w:rsidR="006D405F" w:rsidRPr="00C037C3">
        <w:rPr>
          <w:rFonts w:ascii="Times New Roman" w:hAnsi="Times New Roman" w:cs="Times New Roman"/>
          <w:sz w:val="24"/>
          <w:szCs w:val="24"/>
        </w:rPr>
        <w:t xml:space="preserve"> </w:t>
      </w:r>
      <w:r w:rsidRPr="00C037C3">
        <w:rPr>
          <w:rFonts w:ascii="Times New Roman" w:hAnsi="Times New Roman" w:cs="Times New Roman"/>
          <w:sz w:val="24"/>
          <w:szCs w:val="24"/>
        </w:rPr>
        <w:t>profile, is indicated</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from 0546 through 1029 UTC. </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The most prominent</w:t>
      </w:r>
      <w:r>
        <w:rPr>
          <w:rFonts w:ascii="Times New Roman" w:hAnsi="Times New Roman" w:cs="Times New Roman"/>
          <w:sz w:val="24"/>
          <w:szCs w:val="24"/>
        </w:rPr>
        <w:t xml:space="preserve"> </w:t>
      </w:r>
      <w:r w:rsidRPr="00C037C3">
        <w:rPr>
          <w:rFonts w:ascii="Times New Roman" w:hAnsi="Times New Roman" w:cs="Times New Roman"/>
          <w:sz w:val="24"/>
          <w:szCs w:val="24"/>
        </w:rPr>
        <w:t>feature in the QVPs, however, is a fascinating layer</w:t>
      </w:r>
      <w:r>
        <w:rPr>
          <w:rFonts w:ascii="Times New Roman" w:hAnsi="Times New Roman" w:cs="Times New Roman"/>
          <w:sz w:val="24"/>
          <w:szCs w:val="24"/>
        </w:rPr>
        <w:t xml:space="preserve"> </w:t>
      </w:r>
      <w:r w:rsidRPr="00C037C3">
        <w:rPr>
          <w:rFonts w:ascii="Times New Roman" w:hAnsi="Times New Roman" w:cs="Times New Roman"/>
          <w:sz w:val="24"/>
          <w:szCs w:val="24"/>
        </w:rPr>
        <w:t>of enhanced Z</w:t>
      </w:r>
      <w:r w:rsidRPr="006D405F">
        <w:rPr>
          <w:rFonts w:ascii="Times New Roman" w:hAnsi="Times New Roman" w:cs="Times New Roman"/>
          <w:sz w:val="24"/>
          <w:szCs w:val="24"/>
          <w:vertAlign w:val="subscript"/>
        </w:rPr>
        <w:t>DR</w:t>
      </w:r>
      <w:r w:rsidRPr="00C037C3">
        <w:rPr>
          <w:rFonts w:ascii="Times New Roman" w:hAnsi="Times New Roman" w:cs="Times New Roman"/>
          <w:sz w:val="24"/>
          <w:szCs w:val="24"/>
        </w:rPr>
        <w:t xml:space="preserve"> from 1029 through 1630 UTC that</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ranges from 1 to </w:t>
      </w:r>
      <w:r w:rsidR="006D405F">
        <w:rPr>
          <w:rFonts w:ascii="Times New Roman" w:hAnsi="Times New Roman" w:cs="Times New Roman"/>
          <w:sz w:val="24"/>
          <w:szCs w:val="24"/>
        </w:rPr>
        <w:t>&gt;</w:t>
      </w:r>
      <w:r w:rsidRPr="00C037C3">
        <w:rPr>
          <w:rFonts w:ascii="Times New Roman" w:hAnsi="Times New Roman" w:cs="Times New Roman"/>
          <w:sz w:val="24"/>
          <w:szCs w:val="24"/>
        </w:rPr>
        <w:t>3.5 dB (maximum Z</w:t>
      </w:r>
      <w:r w:rsidRPr="006D405F">
        <w:rPr>
          <w:rFonts w:ascii="Times New Roman" w:hAnsi="Times New Roman" w:cs="Times New Roman"/>
          <w:sz w:val="24"/>
          <w:szCs w:val="24"/>
          <w:vertAlign w:val="subscript"/>
        </w:rPr>
        <w:t>DR</w:t>
      </w:r>
      <w:r w:rsidRPr="00C037C3">
        <w:rPr>
          <w:rFonts w:ascii="Times New Roman" w:hAnsi="Times New Roman" w:cs="Times New Roman"/>
          <w:sz w:val="24"/>
          <w:szCs w:val="24"/>
        </w:rPr>
        <w:t xml:space="preserve"> of 5.1 dB at</w:t>
      </w:r>
      <w:r>
        <w:rPr>
          <w:rFonts w:ascii="Times New Roman" w:hAnsi="Times New Roman" w:cs="Times New Roman"/>
          <w:sz w:val="24"/>
          <w:szCs w:val="24"/>
        </w:rPr>
        <w:t xml:space="preserve"> </w:t>
      </w:r>
      <w:r w:rsidR="006D405F">
        <w:rPr>
          <w:rFonts w:ascii="Times New Roman" w:hAnsi="Times New Roman" w:cs="Times New Roman"/>
          <w:sz w:val="24"/>
          <w:szCs w:val="24"/>
        </w:rPr>
        <w:t>~</w:t>
      </w:r>
      <w:r w:rsidRPr="00C037C3">
        <w:rPr>
          <w:rFonts w:ascii="Times New Roman" w:hAnsi="Times New Roman" w:cs="Times New Roman"/>
          <w:sz w:val="24"/>
          <w:szCs w:val="24"/>
        </w:rPr>
        <w:t>1600 UTC) between heights of approximately 3 and</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5 km. </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This layer of enhanced Z</w:t>
      </w:r>
      <w:r w:rsidRPr="006D405F">
        <w:rPr>
          <w:rFonts w:ascii="Times New Roman" w:hAnsi="Times New Roman" w:cs="Times New Roman"/>
          <w:sz w:val="24"/>
          <w:szCs w:val="24"/>
          <w:vertAlign w:val="subscript"/>
        </w:rPr>
        <w:t>DR</w:t>
      </w:r>
      <w:r w:rsidRPr="00C037C3">
        <w:rPr>
          <w:rFonts w:ascii="Times New Roman" w:hAnsi="Times New Roman" w:cs="Times New Roman"/>
          <w:sz w:val="24"/>
          <w:szCs w:val="24"/>
        </w:rPr>
        <w:t xml:space="preserve"> occurs during a period</w:t>
      </w:r>
      <w:r>
        <w:rPr>
          <w:rFonts w:ascii="Times New Roman" w:hAnsi="Times New Roman" w:cs="Times New Roman"/>
          <w:sz w:val="24"/>
          <w:szCs w:val="24"/>
        </w:rPr>
        <w:t xml:space="preserve"> </w:t>
      </w:r>
      <w:r w:rsidRPr="00C037C3">
        <w:rPr>
          <w:rFonts w:ascii="Times New Roman" w:hAnsi="Times New Roman" w:cs="Times New Roman"/>
          <w:sz w:val="24"/>
          <w:szCs w:val="24"/>
        </w:rPr>
        <w:t>that follows the largest Z</w:t>
      </w:r>
      <w:r w:rsidRPr="006D405F">
        <w:rPr>
          <w:rFonts w:ascii="Times New Roman" w:hAnsi="Times New Roman" w:cs="Times New Roman"/>
          <w:sz w:val="24"/>
          <w:szCs w:val="24"/>
          <w:vertAlign w:val="subscript"/>
        </w:rPr>
        <w:t>H</w:t>
      </w:r>
      <w:r w:rsidRPr="00C037C3">
        <w:rPr>
          <w:rFonts w:ascii="Times New Roman" w:hAnsi="Times New Roman" w:cs="Times New Roman"/>
          <w:sz w:val="24"/>
          <w:szCs w:val="24"/>
        </w:rPr>
        <w:t xml:space="preserve"> near the surface, within low</w:t>
      </w:r>
      <w:r>
        <w:rPr>
          <w:rFonts w:ascii="Times New Roman" w:hAnsi="Times New Roman" w:cs="Times New Roman"/>
          <w:sz w:val="24"/>
          <w:szCs w:val="24"/>
        </w:rPr>
        <w:t xml:space="preserve"> </w:t>
      </w:r>
      <w:r w:rsidRPr="00C037C3">
        <w:rPr>
          <w:rFonts w:ascii="Times New Roman" w:hAnsi="Times New Roman" w:cs="Times New Roman"/>
          <w:sz w:val="24"/>
          <w:szCs w:val="24"/>
        </w:rPr>
        <w:t>Z</w:t>
      </w:r>
      <w:r w:rsidRPr="006D405F">
        <w:rPr>
          <w:rFonts w:ascii="Times New Roman" w:hAnsi="Times New Roman" w:cs="Times New Roman"/>
          <w:sz w:val="24"/>
          <w:szCs w:val="24"/>
          <w:vertAlign w:val="subscript"/>
        </w:rPr>
        <w:t>H</w:t>
      </w:r>
      <w:r w:rsidRPr="00C037C3">
        <w:rPr>
          <w:rFonts w:ascii="Times New Roman" w:hAnsi="Times New Roman" w:cs="Times New Roman"/>
          <w:sz w:val="24"/>
          <w:szCs w:val="24"/>
        </w:rPr>
        <w:t xml:space="preserve"> from</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10 to</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 xml:space="preserve">12 dBZ, </w:t>
      </w:r>
      <w:r w:rsidR="006D405F">
        <w:rPr>
          <w:rFonts w:ascii="Times New Roman" w:hAnsi="Times New Roman" w:cs="Times New Roman"/>
          <w:sz w:val="24"/>
          <w:szCs w:val="24"/>
        </w:rPr>
        <w:t>ρ</w:t>
      </w:r>
      <w:r w:rsidR="006D405F" w:rsidRPr="006D405F">
        <w:rPr>
          <w:rFonts w:ascii="Times New Roman" w:hAnsi="Times New Roman" w:cs="Times New Roman"/>
          <w:sz w:val="24"/>
          <w:szCs w:val="24"/>
          <w:vertAlign w:val="subscript"/>
        </w:rPr>
        <w:t>hv</w:t>
      </w:r>
      <w:r w:rsidR="006D405F" w:rsidRPr="00C037C3">
        <w:rPr>
          <w:rFonts w:ascii="Times New Roman" w:hAnsi="Times New Roman" w:cs="Times New Roman"/>
          <w:sz w:val="24"/>
          <w:szCs w:val="24"/>
        </w:rPr>
        <w:t xml:space="preserve"> </w:t>
      </w:r>
      <w:r w:rsidRPr="00C037C3">
        <w:rPr>
          <w:rFonts w:ascii="Times New Roman" w:hAnsi="Times New Roman" w:cs="Times New Roman"/>
          <w:sz w:val="24"/>
          <w:szCs w:val="24"/>
        </w:rPr>
        <w:t>as low as 0.92, and a period</w:t>
      </w:r>
      <w:r>
        <w:rPr>
          <w:rFonts w:ascii="Times New Roman" w:hAnsi="Times New Roman" w:cs="Times New Roman"/>
          <w:sz w:val="24"/>
          <w:szCs w:val="24"/>
        </w:rPr>
        <w:t xml:space="preserve"> </w:t>
      </w:r>
      <w:r w:rsidRPr="00C037C3">
        <w:rPr>
          <w:rFonts w:ascii="Times New Roman" w:hAnsi="Times New Roman" w:cs="Times New Roman"/>
          <w:sz w:val="24"/>
          <w:szCs w:val="24"/>
        </w:rPr>
        <w:t>during which the cloud-top height drops from approximately</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8 km to 5 km. </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During this period, we believe ice</w:t>
      </w:r>
      <w:r>
        <w:rPr>
          <w:rFonts w:ascii="Times New Roman" w:hAnsi="Times New Roman" w:cs="Times New Roman"/>
          <w:sz w:val="24"/>
          <w:szCs w:val="24"/>
        </w:rPr>
        <w:t xml:space="preserve"> </w:t>
      </w:r>
      <w:r w:rsidRPr="00C037C3">
        <w:rPr>
          <w:rFonts w:ascii="Times New Roman" w:hAnsi="Times New Roman" w:cs="Times New Roman"/>
          <w:sz w:val="24"/>
          <w:szCs w:val="24"/>
        </w:rPr>
        <w:t>crystals falling out of the upper cloud layer completely</w:t>
      </w:r>
      <w:r>
        <w:rPr>
          <w:rFonts w:ascii="Times New Roman" w:hAnsi="Times New Roman" w:cs="Times New Roman"/>
          <w:sz w:val="24"/>
          <w:szCs w:val="24"/>
        </w:rPr>
        <w:t xml:space="preserve"> </w:t>
      </w:r>
      <w:r w:rsidRPr="00C037C3">
        <w:rPr>
          <w:rFonts w:ascii="Times New Roman" w:hAnsi="Times New Roman" w:cs="Times New Roman"/>
          <w:sz w:val="24"/>
          <w:szCs w:val="24"/>
        </w:rPr>
        <w:t>sublimate within a midlevel layer of dry air that lies immediately</w:t>
      </w:r>
      <w:r>
        <w:rPr>
          <w:rFonts w:ascii="Times New Roman" w:hAnsi="Times New Roman" w:cs="Times New Roman"/>
          <w:sz w:val="24"/>
          <w:szCs w:val="24"/>
        </w:rPr>
        <w:t xml:space="preserve"> </w:t>
      </w:r>
      <w:r w:rsidRPr="00C037C3">
        <w:rPr>
          <w:rFonts w:ascii="Times New Roman" w:hAnsi="Times New Roman" w:cs="Times New Roman"/>
          <w:sz w:val="24"/>
          <w:szCs w:val="24"/>
        </w:rPr>
        <w:t>above the layer of high Z</w:t>
      </w:r>
      <w:r w:rsidRPr="006D405F">
        <w:rPr>
          <w:rFonts w:ascii="Times New Roman" w:hAnsi="Times New Roman" w:cs="Times New Roman"/>
          <w:sz w:val="24"/>
          <w:szCs w:val="24"/>
          <w:vertAlign w:val="subscript"/>
        </w:rPr>
        <w:t>DR</w:t>
      </w:r>
      <w:r w:rsidRPr="00C037C3">
        <w:rPr>
          <w:rFonts w:ascii="Times New Roman" w:hAnsi="Times New Roman" w:cs="Times New Roman"/>
          <w:sz w:val="24"/>
          <w:szCs w:val="24"/>
        </w:rPr>
        <w:t>.</w:t>
      </w:r>
      <w:r>
        <w:rPr>
          <w:rFonts w:ascii="Times New Roman" w:hAnsi="Times New Roman" w:cs="Times New Roman"/>
          <w:sz w:val="24"/>
          <w:szCs w:val="24"/>
        </w:rPr>
        <w:t xml:space="preserve">  </w:t>
      </w:r>
    </w:p>
    <w:p w:rsidR="001D119D" w:rsidRDefault="00C037C3" w:rsidP="00384F58">
      <w:pPr>
        <w:spacing w:after="0" w:line="480" w:lineRule="auto"/>
        <w:ind w:firstLine="720"/>
        <w:jc w:val="both"/>
        <w:rPr>
          <w:rFonts w:ascii="Times New Roman" w:hAnsi="Times New Roman" w:cs="Times New Roman"/>
          <w:sz w:val="24"/>
          <w:szCs w:val="24"/>
        </w:rPr>
      </w:pPr>
      <w:r w:rsidRPr="00C037C3">
        <w:rPr>
          <w:rFonts w:ascii="Times New Roman" w:hAnsi="Times New Roman" w:cs="Times New Roman"/>
          <w:sz w:val="24"/>
          <w:szCs w:val="24"/>
        </w:rPr>
        <w:t>In this study, CTT is defined at the first occurrence</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of </w:t>
      </w:r>
      <w:r w:rsidR="006D405F">
        <w:rPr>
          <w:rFonts w:ascii="Times New Roman" w:hAnsi="Times New Roman" w:cs="Times New Roman"/>
          <w:sz w:val="24"/>
          <w:szCs w:val="24"/>
        </w:rPr>
        <w:t>-</w:t>
      </w:r>
      <w:r w:rsidRPr="00C037C3">
        <w:rPr>
          <w:rFonts w:ascii="Times New Roman" w:hAnsi="Times New Roman" w:cs="Times New Roman"/>
          <w:sz w:val="24"/>
          <w:szCs w:val="24"/>
        </w:rPr>
        <w:t>10 dBZ, beginning at the top of the grid and using a</w:t>
      </w:r>
      <w:r>
        <w:rPr>
          <w:rFonts w:ascii="Times New Roman" w:hAnsi="Times New Roman" w:cs="Times New Roman"/>
          <w:sz w:val="24"/>
          <w:szCs w:val="24"/>
        </w:rPr>
        <w:t xml:space="preserve"> </w:t>
      </w:r>
      <w:r w:rsidRPr="00C037C3">
        <w:rPr>
          <w:rFonts w:ascii="Times New Roman" w:hAnsi="Times New Roman" w:cs="Times New Roman"/>
          <w:sz w:val="24"/>
          <w:szCs w:val="24"/>
        </w:rPr>
        <w:t>top-down methodology.</w:t>
      </w:r>
      <w:r w:rsidR="00455BA2">
        <w:rPr>
          <w:rFonts w:ascii="Times New Roman" w:hAnsi="Times New Roman" w:cs="Times New Roman"/>
          <w:sz w:val="24"/>
          <w:szCs w:val="24"/>
        </w:rPr>
        <w:t xml:space="preserve"> </w:t>
      </w:r>
      <w:r w:rsidRPr="00C037C3">
        <w:rPr>
          <w:rFonts w:ascii="Times New Roman" w:hAnsi="Times New Roman" w:cs="Times New Roman"/>
          <w:sz w:val="24"/>
          <w:szCs w:val="24"/>
        </w:rPr>
        <w:t>It should be noted that, because</w:t>
      </w:r>
      <w:r>
        <w:rPr>
          <w:rFonts w:ascii="Times New Roman" w:hAnsi="Times New Roman" w:cs="Times New Roman"/>
          <w:sz w:val="24"/>
          <w:szCs w:val="24"/>
        </w:rPr>
        <w:t xml:space="preserve"> </w:t>
      </w:r>
      <w:r w:rsidRPr="00C037C3">
        <w:rPr>
          <w:rFonts w:ascii="Times New Roman" w:hAnsi="Times New Roman" w:cs="Times New Roman"/>
          <w:sz w:val="24"/>
          <w:szCs w:val="24"/>
        </w:rPr>
        <w:t>of the presence of the dry layer, this event requires additional</w:t>
      </w:r>
      <w:r>
        <w:rPr>
          <w:rFonts w:ascii="Times New Roman" w:hAnsi="Times New Roman" w:cs="Times New Roman"/>
          <w:sz w:val="24"/>
          <w:szCs w:val="24"/>
        </w:rPr>
        <w:t xml:space="preserve"> </w:t>
      </w:r>
      <w:r w:rsidRPr="00C037C3">
        <w:rPr>
          <w:rFonts w:ascii="Times New Roman" w:hAnsi="Times New Roman" w:cs="Times New Roman"/>
          <w:sz w:val="24"/>
          <w:szCs w:val="24"/>
        </w:rPr>
        <w:t>criteria for defining cloud top. To extract CTTs</w:t>
      </w:r>
      <w:r>
        <w:rPr>
          <w:rFonts w:ascii="Times New Roman" w:hAnsi="Times New Roman" w:cs="Times New Roman"/>
          <w:sz w:val="24"/>
          <w:szCs w:val="24"/>
        </w:rPr>
        <w:t xml:space="preserve"> </w:t>
      </w:r>
      <w:r w:rsidRPr="00C037C3">
        <w:rPr>
          <w:rFonts w:ascii="Times New Roman" w:hAnsi="Times New Roman" w:cs="Times New Roman"/>
          <w:sz w:val="24"/>
          <w:szCs w:val="24"/>
        </w:rPr>
        <w:t>for this event (with respect to microphysical analysis of</w:t>
      </w:r>
      <w:r>
        <w:rPr>
          <w:rFonts w:ascii="Times New Roman" w:hAnsi="Times New Roman" w:cs="Times New Roman"/>
          <w:sz w:val="24"/>
          <w:szCs w:val="24"/>
        </w:rPr>
        <w:t xml:space="preserve"> </w:t>
      </w:r>
      <w:r w:rsidRPr="00C037C3">
        <w:rPr>
          <w:rFonts w:ascii="Times New Roman" w:hAnsi="Times New Roman" w:cs="Times New Roman"/>
          <w:sz w:val="24"/>
          <w:szCs w:val="24"/>
        </w:rPr>
        <w:t>the QVPs), we use a methodology that seeks to find the</w:t>
      </w:r>
      <w:r>
        <w:rPr>
          <w:rFonts w:ascii="Times New Roman" w:hAnsi="Times New Roman" w:cs="Times New Roman"/>
          <w:sz w:val="24"/>
          <w:szCs w:val="24"/>
        </w:rPr>
        <w:t xml:space="preserve"> </w:t>
      </w:r>
      <w:r w:rsidRPr="00C037C3">
        <w:rPr>
          <w:rFonts w:ascii="Times New Roman" w:hAnsi="Times New Roman" w:cs="Times New Roman"/>
          <w:sz w:val="24"/>
          <w:szCs w:val="24"/>
        </w:rPr>
        <w:t>cloud top that falls immediately below the midlevel layer</w:t>
      </w:r>
      <w:r>
        <w:rPr>
          <w:rFonts w:ascii="Times New Roman" w:hAnsi="Times New Roman" w:cs="Times New Roman"/>
          <w:sz w:val="24"/>
          <w:szCs w:val="24"/>
        </w:rPr>
        <w:t xml:space="preserve"> </w:t>
      </w:r>
      <w:r w:rsidR="00384F58">
        <w:rPr>
          <w:rFonts w:ascii="Times New Roman" w:hAnsi="Times New Roman" w:cs="Times New Roman"/>
          <w:sz w:val="24"/>
          <w:szCs w:val="24"/>
        </w:rPr>
        <w:t xml:space="preserve">of dry air. </w:t>
      </w:r>
      <w:r w:rsidRPr="00C037C3">
        <w:rPr>
          <w:rFonts w:ascii="Times New Roman" w:hAnsi="Times New Roman" w:cs="Times New Roman"/>
          <w:sz w:val="24"/>
          <w:szCs w:val="24"/>
        </w:rPr>
        <w:t>The top-down</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methodology therefore begins in</w:t>
      </w:r>
      <w:r>
        <w:rPr>
          <w:rFonts w:ascii="Times New Roman" w:hAnsi="Times New Roman" w:cs="Times New Roman"/>
          <w:sz w:val="24"/>
          <w:szCs w:val="24"/>
        </w:rPr>
        <w:t xml:space="preserve"> </w:t>
      </w:r>
      <w:r w:rsidRPr="00C037C3">
        <w:rPr>
          <w:rFonts w:ascii="Times New Roman" w:hAnsi="Times New Roman" w:cs="Times New Roman"/>
          <w:sz w:val="24"/>
          <w:szCs w:val="24"/>
        </w:rPr>
        <w:t>the</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 xml:space="preserve">midlevel dry layer </w:t>
      </w:r>
      <w:r w:rsidRPr="00C037C3">
        <w:rPr>
          <w:rFonts w:ascii="Times New Roman" w:hAnsi="Times New Roman" w:cs="Times New Roman"/>
          <w:sz w:val="24"/>
          <w:szCs w:val="24"/>
        </w:rPr>
        <w:lastRenderedPageBreak/>
        <w:t>where Z</w:t>
      </w:r>
      <w:r w:rsidRPr="006D405F">
        <w:rPr>
          <w:rFonts w:ascii="Times New Roman" w:hAnsi="Times New Roman" w:cs="Times New Roman"/>
          <w:sz w:val="24"/>
          <w:szCs w:val="24"/>
          <w:vertAlign w:val="subscript"/>
        </w:rPr>
        <w:t>H</w:t>
      </w:r>
      <w:r w:rsidR="006D405F">
        <w:rPr>
          <w:rFonts w:ascii="Times New Roman" w:hAnsi="Times New Roman" w:cs="Times New Roman"/>
          <w:sz w:val="24"/>
          <w:szCs w:val="24"/>
          <w:vertAlign w:val="subscript"/>
        </w:rPr>
        <w:t xml:space="preserve"> </w:t>
      </w:r>
      <w:r w:rsidR="006D405F">
        <w:rPr>
          <w:rFonts w:ascii="Times New Roman" w:hAnsi="Times New Roman" w:cs="Times New Roman"/>
          <w:sz w:val="24"/>
          <w:szCs w:val="24"/>
        </w:rPr>
        <w:t>&lt; -</w:t>
      </w:r>
      <w:r w:rsidRPr="00C037C3">
        <w:rPr>
          <w:rFonts w:ascii="Times New Roman" w:hAnsi="Times New Roman" w:cs="Times New Roman"/>
          <w:sz w:val="24"/>
          <w:szCs w:val="24"/>
        </w:rPr>
        <w:t>10 dBZ and requires</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that at least three consecutive (in order to </w:t>
      </w:r>
      <w:r w:rsidR="00384F58" w:rsidRPr="00C037C3">
        <w:rPr>
          <w:rFonts w:ascii="Times New Roman" w:hAnsi="Times New Roman" w:cs="Times New Roman"/>
          <w:sz w:val="24"/>
          <w:szCs w:val="24"/>
        </w:rPr>
        <w:t>eliminate false</w:t>
      </w:r>
      <w:r w:rsidR="00384F58">
        <w:rPr>
          <w:rFonts w:ascii="Times New Roman" w:hAnsi="Times New Roman" w:cs="Times New Roman"/>
          <w:sz w:val="24"/>
          <w:szCs w:val="24"/>
        </w:rPr>
        <w:t xml:space="preserve"> </w:t>
      </w:r>
      <w:r w:rsidR="00384F58" w:rsidRPr="00C037C3">
        <w:rPr>
          <w:rFonts w:ascii="Times New Roman" w:hAnsi="Times New Roman" w:cs="Times New Roman"/>
          <w:sz w:val="24"/>
          <w:szCs w:val="24"/>
        </w:rPr>
        <w:t>tops that might result from additional gaps in the data)</w:t>
      </w:r>
      <w:r w:rsidR="00384F58">
        <w:rPr>
          <w:rFonts w:ascii="Times New Roman" w:hAnsi="Times New Roman" w:cs="Times New Roman"/>
          <w:sz w:val="24"/>
          <w:szCs w:val="24"/>
        </w:rPr>
        <w:t xml:space="preserve"> </w:t>
      </w:r>
      <w:r w:rsidR="00384F58" w:rsidRPr="00C037C3">
        <w:rPr>
          <w:rFonts w:ascii="Times New Roman" w:hAnsi="Times New Roman" w:cs="Times New Roman"/>
          <w:sz w:val="24"/>
          <w:szCs w:val="24"/>
        </w:rPr>
        <w:t>levels of Z</w:t>
      </w:r>
      <w:r w:rsidR="00384F58" w:rsidRPr="006D405F">
        <w:rPr>
          <w:rFonts w:ascii="Times New Roman" w:hAnsi="Times New Roman" w:cs="Times New Roman"/>
          <w:sz w:val="24"/>
          <w:szCs w:val="24"/>
          <w:vertAlign w:val="subscript"/>
        </w:rPr>
        <w:t>H</w:t>
      </w:r>
      <w:r w:rsidR="00384F58">
        <w:rPr>
          <w:rFonts w:ascii="Times New Roman" w:hAnsi="Times New Roman" w:cs="Times New Roman"/>
          <w:sz w:val="24"/>
          <w:szCs w:val="24"/>
          <w:vertAlign w:val="subscript"/>
        </w:rPr>
        <w:t xml:space="preserve"> </w:t>
      </w:r>
      <w:r w:rsidR="006D405F">
        <w:rPr>
          <w:rFonts w:ascii="Times New Roman" w:hAnsi="Times New Roman" w:cs="Times New Roman"/>
          <w:sz w:val="24"/>
          <w:szCs w:val="24"/>
        </w:rPr>
        <w:t>≥</w:t>
      </w:r>
      <w:r w:rsidRPr="00C037C3">
        <w:rPr>
          <w:rFonts w:ascii="Times New Roman" w:hAnsi="Times New Roman" w:cs="Times New Roman"/>
          <w:sz w:val="24"/>
          <w:szCs w:val="24"/>
        </w:rPr>
        <w:t xml:space="preserve"> </w:t>
      </w:r>
      <w:r w:rsidR="006D405F">
        <w:rPr>
          <w:rFonts w:ascii="Times New Roman" w:hAnsi="Times New Roman" w:cs="Times New Roman"/>
          <w:sz w:val="24"/>
          <w:szCs w:val="24"/>
        </w:rPr>
        <w:t>-</w:t>
      </w:r>
      <w:r w:rsidRPr="00C037C3">
        <w:rPr>
          <w:rFonts w:ascii="Times New Roman" w:hAnsi="Times New Roman" w:cs="Times New Roman"/>
          <w:sz w:val="24"/>
          <w:szCs w:val="24"/>
        </w:rPr>
        <w:t xml:space="preserve">10 dBZ are </w:t>
      </w:r>
    </w:p>
    <w:p w:rsidR="00116B23" w:rsidRDefault="00116B23" w:rsidP="00384F58">
      <w:pPr>
        <w:spacing w:after="0" w:line="480" w:lineRule="auto"/>
        <w:ind w:firstLine="720"/>
        <w:jc w:val="both"/>
        <w:rPr>
          <w:rFonts w:ascii="Times New Roman" w:hAnsi="Times New Roman" w:cs="Times New Roman"/>
          <w:sz w:val="24"/>
          <w:szCs w:val="24"/>
        </w:rPr>
      </w:pPr>
    </w:p>
    <w:p w:rsidR="001D119D" w:rsidRDefault="002A5CA6" w:rsidP="001D119D">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DC7F7D" wp14:editId="31139974">
            <wp:extent cx="5451377" cy="606781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57802" cy="6074963"/>
                    </a:xfrm>
                    <a:prstGeom prst="rect">
                      <a:avLst/>
                    </a:prstGeom>
                  </pic:spPr>
                </pic:pic>
              </a:graphicData>
            </a:graphic>
          </wp:inline>
        </w:drawing>
      </w:r>
    </w:p>
    <w:p w:rsidR="001D119D" w:rsidRPr="001D119D" w:rsidRDefault="009F1D2D" w:rsidP="009F1D2D">
      <w:pPr>
        <w:pStyle w:val="Caption"/>
        <w:rPr>
          <w:szCs w:val="24"/>
        </w:rPr>
      </w:pPr>
      <w:bookmarkStart w:id="84" w:name="_Toc529632252"/>
      <w:proofErr w:type="gramStart"/>
      <w:r>
        <w:t>Fig. 3.</w:t>
      </w:r>
      <w:proofErr w:type="gramEnd"/>
      <w:r>
        <w:fldChar w:fldCharType="begin"/>
      </w:r>
      <w:r>
        <w:instrText xml:space="preserve"> SEQ Fig._3. \* ARABIC </w:instrText>
      </w:r>
      <w:r>
        <w:fldChar w:fldCharType="separate"/>
      </w:r>
      <w:r w:rsidR="0072460B">
        <w:rPr>
          <w:noProof/>
        </w:rPr>
        <w:t>3</w:t>
      </w:r>
      <w:r>
        <w:fldChar w:fldCharType="end"/>
      </w:r>
      <w:r>
        <w:t xml:space="preserve">: </w:t>
      </w:r>
      <w:r w:rsidR="001D119D" w:rsidRPr="001D119D">
        <w:rPr>
          <w:szCs w:val="24"/>
        </w:rPr>
        <w:t>QVPs of (a) Z</w:t>
      </w:r>
      <w:r w:rsidR="001D119D" w:rsidRPr="002A5CA6">
        <w:rPr>
          <w:szCs w:val="24"/>
          <w:vertAlign w:val="subscript"/>
        </w:rPr>
        <w:t>H</w:t>
      </w:r>
      <w:r w:rsidR="001D119D" w:rsidRPr="001D119D">
        <w:rPr>
          <w:szCs w:val="24"/>
        </w:rPr>
        <w:t>, (b) Z</w:t>
      </w:r>
      <w:r w:rsidR="001D119D" w:rsidRPr="002A5CA6">
        <w:rPr>
          <w:szCs w:val="24"/>
          <w:vertAlign w:val="subscript"/>
        </w:rPr>
        <w:t>DR</w:t>
      </w:r>
      <w:r w:rsidR="001D119D" w:rsidRPr="001D119D">
        <w:rPr>
          <w:szCs w:val="24"/>
        </w:rPr>
        <w:t xml:space="preserve">, (c) </w:t>
      </w:r>
      <w:r w:rsidR="002A5CA6">
        <w:rPr>
          <w:szCs w:val="24"/>
        </w:rPr>
        <w:t>ρ</w:t>
      </w:r>
      <w:r w:rsidR="002A5CA6">
        <w:rPr>
          <w:szCs w:val="24"/>
          <w:vertAlign w:val="subscript"/>
        </w:rPr>
        <w:t>hv</w:t>
      </w:r>
      <w:r w:rsidR="001D119D" w:rsidRPr="001D119D">
        <w:rPr>
          <w:szCs w:val="24"/>
        </w:rPr>
        <w:t>, and (d)</w:t>
      </w:r>
      <w:r w:rsidR="00384F58">
        <w:rPr>
          <w:szCs w:val="24"/>
        </w:rPr>
        <w:t xml:space="preserve"> </w:t>
      </w:r>
      <w:r w:rsidR="001D119D" w:rsidRPr="001D119D">
        <w:rPr>
          <w:szCs w:val="24"/>
        </w:rPr>
        <w:t>K</w:t>
      </w:r>
      <w:r w:rsidR="001D119D" w:rsidRPr="002A5CA6">
        <w:rPr>
          <w:szCs w:val="24"/>
          <w:vertAlign w:val="subscript"/>
        </w:rPr>
        <w:t>DP</w:t>
      </w:r>
      <w:r w:rsidR="001D119D" w:rsidRPr="001D119D">
        <w:rPr>
          <w:szCs w:val="24"/>
        </w:rPr>
        <w:t>, for KEAX</w:t>
      </w:r>
      <w:r w:rsidR="002A5CA6">
        <w:rPr>
          <w:szCs w:val="24"/>
        </w:rPr>
        <w:t xml:space="preserve"> </w:t>
      </w:r>
      <w:r w:rsidR="001D119D" w:rsidRPr="001D119D">
        <w:rPr>
          <w:szCs w:val="24"/>
        </w:rPr>
        <w:t>from 0353 through 1630 UTC 1 Feb 2014, at 12.5</w:t>
      </w:r>
      <w:r w:rsidR="002A5CA6">
        <w:rPr>
          <w:szCs w:val="24"/>
        </w:rPr>
        <w:t>°</w:t>
      </w:r>
      <w:r w:rsidR="001D119D" w:rsidRPr="001D119D">
        <w:rPr>
          <w:szCs w:val="24"/>
        </w:rPr>
        <w:t xml:space="preserve"> elevation. Contours of</w:t>
      </w:r>
      <w:r w:rsidR="002A5CA6">
        <w:rPr>
          <w:szCs w:val="24"/>
        </w:rPr>
        <w:t xml:space="preserve"> </w:t>
      </w:r>
      <w:r w:rsidR="001D119D" w:rsidRPr="001D119D">
        <w:rPr>
          <w:szCs w:val="24"/>
        </w:rPr>
        <w:t>HRRR model wet-bulb temperature (</w:t>
      </w:r>
      <w:r w:rsidR="002A5CA6">
        <w:rPr>
          <w:szCs w:val="24"/>
        </w:rPr>
        <w:t>°C</w:t>
      </w:r>
      <w:r w:rsidR="001D119D" w:rsidRPr="001D119D">
        <w:rPr>
          <w:szCs w:val="24"/>
        </w:rPr>
        <w:t>) are overlaid in each plot. Also, Z</w:t>
      </w:r>
      <w:r w:rsidR="001D119D" w:rsidRPr="002A5CA6">
        <w:rPr>
          <w:szCs w:val="24"/>
          <w:vertAlign w:val="subscript"/>
        </w:rPr>
        <w:t>H</w:t>
      </w:r>
      <w:r w:rsidR="001D119D" w:rsidRPr="001D119D">
        <w:rPr>
          <w:szCs w:val="24"/>
        </w:rPr>
        <w:t xml:space="preserve"> is contoured at 10, 20, 30, and 40 dBZ.</w:t>
      </w:r>
      <w:bookmarkEnd w:id="84"/>
    </w:p>
    <w:p w:rsidR="006D405F" w:rsidRDefault="007A1749" w:rsidP="001D119D">
      <w:pPr>
        <w:spacing w:after="0" w:line="480" w:lineRule="auto"/>
        <w:jc w:val="both"/>
        <w:rPr>
          <w:rFonts w:ascii="Times New Roman" w:hAnsi="Times New Roman" w:cs="Times New Roman"/>
          <w:sz w:val="24"/>
          <w:szCs w:val="24"/>
        </w:rPr>
      </w:pPr>
      <w:proofErr w:type="gramStart"/>
      <w:r w:rsidRPr="00C037C3">
        <w:rPr>
          <w:rFonts w:ascii="Times New Roman" w:hAnsi="Times New Roman" w:cs="Times New Roman"/>
          <w:sz w:val="24"/>
          <w:szCs w:val="24"/>
        </w:rPr>
        <w:lastRenderedPageBreak/>
        <w:t>encountered</w:t>
      </w:r>
      <w:proofErr w:type="gramEnd"/>
      <w:r w:rsidRPr="00C037C3">
        <w:rPr>
          <w:rFonts w:ascii="Times New Roman" w:hAnsi="Times New Roman" w:cs="Times New Roman"/>
          <w:sz w:val="24"/>
          <w:szCs w:val="24"/>
        </w:rPr>
        <w:t xml:space="preserve"> before a secondary,</w:t>
      </w:r>
      <w:r>
        <w:rPr>
          <w:rFonts w:ascii="Times New Roman" w:hAnsi="Times New Roman" w:cs="Times New Roman"/>
          <w:sz w:val="24"/>
          <w:szCs w:val="24"/>
        </w:rPr>
        <w:t xml:space="preserve"> </w:t>
      </w:r>
      <w:r w:rsidRPr="00C037C3">
        <w:rPr>
          <w:rFonts w:ascii="Times New Roman" w:hAnsi="Times New Roman" w:cs="Times New Roman"/>
          <w:sz w:val="24"/>
          <w:szCs w:val="24"/>
        </w:rPr>
        <w:t>lower-level cloud top can be defined.</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 Below the</w:t>
      </w:r>
      <w:r>
        <w:rPr>
          <w:rFonts w:ascii="Times New Roman" w:hAnsi="Times New Roman" w:cs="Times New Roman"/>
          <w:sz w:val="24"/>
          <w:szCs w:val="24"/>
        </w:rPr>
        <w:t xml:space="preserve"> </w:t>
      </w:r>
      <w:r w:rsidRPr="00C037C3">
        <w:rPr>
          <w:rFonts w:ascii="Times New Roman" w:hAnsi="Times New Roman" w:cs="Times New Roman"/>
          <w:sz w:val="24"/>
          <w:szCs w:val="24"/>
        </w:rPr>
        <w:t>dry layer, ice condensation nuclei are likely activated at</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temperatures between </w:t>
      </w:r>
      <w:r>
        <w:rPr>
          <w:rFonts w:ascii="Times New Roman" w:hAnsi="Times New Roman" w:cs="Times New Roman"/>
          <w:sz w:val="24"/>
          <w:szCs w:val="24"/>
        </w:rPr>
        <w:t>-</w:t>
      </w:r>
      <w:r w:rsidRPr="00C037C3">
        <w:rPr>
          <w:rFonts w:ascii="Times New Roman" w:hAnsi="Times New Roman" w:cs="Times New Roman"/>
          <w:sz w:val="24"/>
          <w:szCs w:val="24"/>
        </w:rPr>
        <w:t>15</w:t>
      </w:r>
      <w:r>
        <w:rPr>
          <w:rFonts w:ascii="Times New Roman" w:hAnsi="Times New Roman" w:cs="Times New Roman"/>
          <w:sz w:val="24"/>
          <w:szCs w:val="24"/>
        </w:rPr>
        <w:t>°</w:t>
      </w:r>
      <w:r w:rsidRPr="00C037C3">
        <w:rPr>
          <w:rFonts w:ascii="Times New Roman" w:hAnsi="Times New Roman" w:cs="Times New Roman"/>
          <w:sz w:val="24"/>
          <w:szCs w:val="24"/>
        </w:rPr>
        <w:t xml:space="preserve"> and </w:t>
      </w:r>
      <w:r>
        <w:rPr>
          <w:rFonts w:ascii="Times New Roman" w:hAnsi="Times New Roman" w:cs="Times New Roman"/>
          <w:sz w:val="24"/>
          <w:szCs w:val="24"/>
        </w:rPr>
        <w:t>-</w:t>
      </w:r>
      <w:r w:rsidRPr="00C037C3">
        <w:rPr>
          <w:rFonts w:ascii="Times New Roman" w:hAnsi="Times New Roman" w:cs="Times New Roman"/>
          <w:sz w:val="24"/>
          <w:szCs w:val="24"/>
        </w:rPr>
        <w:t>20</w:t>
      </w:r>
      <w:r>
        <w:rPr>
          <w:rFonts w:ascii="Times New Roman" w:hAnsi="Times New Roman" w:cs="Times New Roman"/>
          <w:sz w:val="24"/>
          <w:szCs w:val="24"/>
        </w:rPr>
        <w:t>°</w:t>
      </w:r>
      <w:r w:rsidRPr="00C037C3">
        <w:rPr>
          <w:rFonts w:ascii="Times New Roman" w:hAnsi="Times New Roman" w:cs="Times New Roman"/>
          <w:sz w:val="24"/>
          <w:szCs w:val="24"/>
        </w:rPr>
        <w:t>C in a layer that is</w:t>
      </w:r>
      <w:r>
        <w:rPr>
          <w:rFonts w:ascii="Times New Roman" w:hAnsi="Times New Roman" w:cs="Times New Roman"/>
          <w:sz w:val="24"/>
          <w:szCs w:val="24"/>
        </w:rPr>
        <w:t xml:space="preserve"> </w:t>
      </w:r>
      <w:r w:rsidRPr="00C037C3">
        <w:rPr>
          <w:rFonts w:ascii="Times New Roman" w:hAnsi="Times New Roman" w:cs="Times New Roman"/>
          <w:sz w:val="24"/>
          <w:szCs w:val="24"/>
        </w:rPr>
        <w:t>saturated with respect to ice, and nearly saturated with</w:t>
      </w:r>
      <w:r>
        <w:rPr>
          <w:rFonts w:ascii="Times New Roman" w:hAnsi="Times New Roman" w:cs="Times New Roman"/>
          <w:sz w:val="24"/>
          <w:szCs w:val="24"/>
        </w:rPr>
        <w:t xml:space="preserve"> </w:t>
      </w:r>
      <w:r w:rsidRPr="00C037C3">
        <w:rPr>
          <w:rFonts w:ascii="Times New Roman" w:hAnsi="Times New Roman" w:cs="Times New Roman"/>
          <w:sz w:val="24"/>
          <w:szCs w:val="24"/>
        </w:rPr>
        <w:t>respect to</w:t>
      </w:r>
      <w:r w:rsidR="00116B23">
        <w:rPr>
          <w:rFonts w:ascii="Times New Roman" w:hAnsi="Times New Roman" w:cs="Times New Roman"/>
          <w:sz w:val="24"/>
          <w:szCs w:val="24"/>
        </w:rPr>
        <w:t xml:space="preserve"> </w:t>
      </w:r>
      <w:r w:rsidR="00C037C3" w:rsidRPr="00C037C3">
        <w:rPr>
          <w:rFonts w:ascii="Times New Roman" w:hAnsi="Times New Roman" w:cs="Times New Roman"/>
          <w:sz w:val="24"/>
          <w:szCs w:val="24"/>
        </w:rPr>
        <w:t>water, resulting in the generation of either</w:t>
      </w:r>
      <w:r w:rsidR="00C037C3">
        <w:rPr>
          <w:rFonts w:ascii="Times New Roman" w:hAnsi="Times New Roman" w:cs="Times New Roman"/>
          <w:sz w:val="24"/>
          <w:szCs w:val="24"/>
        </w:rPr>
        <w:t xml:space="preserve"> </w:t>
      </w:r>
      <w:r w:rsidR="00C037C3" w:rsidRPr="00C037C3">
        <w:rPr>
          <w:rFonts w:ascii="Times New Roman" w:hAnsi="Times New Roman" w:cs="Times New Roman"/>
          <w:sz w:val="24"/>
          <w:szCs w:val="24"/>
        </w:rPr>
        <w:t>hexagonal plate crystals or pristine dendrites, depending</w:t>
      </w:r>
      <w:r w:rsidR="00C037C3">
        <w:rPr>
          <w:rFonts w:ascii="Times New Roman" w:hAnsi="Times New Roman" w:cs="Times New Roman"/>
          <w:sz w:val="24"/>
          <w:szCs w:val="24"/>
        </w:rPr>
        <w:t xml:space="preserve"> </w:t>
      </w:r>
      <w:r w:rsidR="00C037C3" w:rsidRPr="00C037C3">
        <w:rPr>
          <w:rFonts w:ascii="Times New Roman" w:hAnsi="Times New Roman" w:cs="Times New Roman"/>
          <w:sz w:val="24"/>
          <w:szCs w:val="24"/>
        </w:rPr>
        <w:t>on humidity, that account for the high Z</w:t>
      </w:r>
      <w:r w:rsidR="00C037C3" w:rsidRPr="006D405F">
        <w:rPr>
          <w:rFonts w:ascii="Times New Roman" w:hAnsi="Times New Roman" w:cs="Times New Roman"/>
          <w:sz w:val="24"/>
          <w:szCs w:val="24"/>
          <w:vertAlign w:val="subscript"/>
        </w:rPr>
        <w:t>DR</w:t>
      </w:r>
      <w:r w:rsidR="00C037C3" w:rsidRPr="00C037C3">
        <w:rPr>
          <w:rFonts w:ascii="Times New Roman" w:hAnsi="Times New Roman" w:cs="Times New Roman"/>
          <w:sz w:val="24"/>
          <w:szCs w:val="24"/>
        </w:rPr>
        <w:t xml:space="preserve"> signature.</w:t>
      </w:r>
      <w:r w:rsidR="00C037C3">
        <w:rPr>
          <w:rFonts w:ascii="Times New Roman" w:hAnsi="Times New Roman" w:cs="Times New Roman"/>
          <w:sz w:val="24"/>
          <w:szCs w:val="24"/>
        </w:rPr>
        <w:t xml:space="preserve">  </w:t>
      </w:r>
    </w:p>
    <w:p w:rsidR="006D405F" w:rsidRDefault="00C037C3" w:rsidP="00545770">
      <w:pPr>
        <w:spacing w:after="0" w:line="480" w:lineRule="auto"/>
        <w:ind w:firstLine="720"/>
        <w:jc w:val="both"/>
        <w:rPr>
          <w:rFonts w:ascii="Times New Roman" w:hAnsi="Times New Roman" w:cs="Times New Roman"/>
          <w:sz w:val="24"/>
          <w:szCs w:val="24"/>
        </w:rPr>
      </w:pPr>
      <w:r w:rsidRPr="00C037C3">
        <w:rPr>
          <w:rFonts w:ascii="Times New Roman" w:hAnsi="Times New Roman" w:cs="Times New Roman"/>
          <w:sz w:val="24"/>
          <w:szCs w:val="24"/>
        </w:rPr>
        <w:t>To better understand the thermodynamic environment</w:t>
      </w:r>
      <w:r>
        <w:rPr>
          <w:rFonts w:ascii="Times New Roman" w:hAnsi="Times New Roman" w:cs="Times New Roman"/>
          <w:sz w:val="24"/>
          <w:szCs w:val="24"/>
        </w:rPr>
        <w:t xml:space="preserve"> </w:t>
      </w:r>
      <w:r w:rsidRPr="00C037C3">
        <w:rPr>
          <w:rFonts w:ascii="Times New Roman" w:hAnsi="Times New Roman" w:cs="Times New Roman"/>
          <w:sz w:val="24"/>
          <w:szCs w:val="24"/>
        </w:rPr>
        <w:t>responsible for the observed signatures, we present</w:t>
      </w:r>
      <w:r>
        <w:rPr>
          <w:rFonts w:ascii="Times New Roman" w:hAnsi="Times New Roman" w:cs="Times New Roman"/>
          <w:sz w:val="24"/>
          <w:szCs w:val="24"/>
        </w:rPr>
        <w:t xml:space="preserve"> </w:t>
      </w:r>
      <w:r w:rsidRPr="00C037C3">
        <w:rPr>
          <w:rFonts w:ascii="Times New Roman" w:hAnsi="Times New Roman" w:cs="Times New Roman"/>
          <w:sz w:val="24"/>
          <w:szCs w:val="24"/>
        </w:rPr>
        <w:t>the 1200 UTC 1 February 2014 thermodynamic</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sounding from Topeka, Kansas (Fig. </w:t>
      </w:r>
      <w:r w:rsidR="006902EF">
        <w:rPr>
          <w:rFonts w:ascii="Times New Roman" w:hAnsi="Times New Roman" w:cs="Times New Roman"/>
          <w:sz w:val="24"/>
          <w:szCs w:val="24"/>
        </w:rPr>
        <w:t>3.</w:t>
      </w:r>
      <w:r w:rsidRPr="00C037C3">
        <w:rPr>
          <w:rFonts w:ascii="Times New Roman" w:hAnsi="Times New Roman" w:cs="Times New Roman"/>
          <w:sz w:val="24"/>
          <w:szCs w:val="24"/>
        </w:rPr>
        <w:t>4), which is located</w:t>
      </w:r>
      <w:r>
        <w:rPr>
          <w:rFonts w:ascii="Times New Roman" w:hAnsi="Times New Roman" w:cs="Times New Roman"/>
          <w:sz w:val="24"/>
          <w:szCs w:val="24"/>
        </w:rPr>
        <w:t xml:space="preserve"> </w:t>
      </w:r>
      <w:r w:rsidR="006D405F">
        <w:rPr>
          <w:rFonts w:ascii="Times New Roman" w:hAnsi="Times New Roman" w:cs="Times New Roman"/>
          <w:sz w:val="24"/>
          <w:szCs w:val="24"/>
        </w:rPr>
        <w:t>~</w:t>
      </w:r>
      <w:r w:rsidRPr="00C037C3">
        <w:rPr>
          <w:rFonts w:ascii="Times New Roman" w:hAnsi="Times New Roman" w:cs="Times New Roman"/>
          <w:sz w:val="24"/>
          <w:szCs w:val="24"/>
        </w:rPr>
        <w:t>120</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 xml:space="preserve">km west of the KEAX radar. </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In agreement</w:t>
      </w:r>
      <w:r>
        <w:rPr>
          <w:rFonts w:ascii="Times New Roman" w:hAnsi="Times New Roman" w:cs="Times New Roman"/>
          <w:sz w:val="24"/>
          <w:szCs w:val="24"/>
        </w:rPr>
        <w:t xml:space="preserve"> </w:t>
      </w:r>
      <w:r w:rsidRPr="00C037C3">
        <w:rPr>
          <w:rFonts w:ascii="Times New Roman" w:hAnsi="Times New Roman" w:cs="Times New Roman"/>
          <w:sz w:val="24"/>
          <w:szCs w:val="24"/>
        </w:rPr>
        <w:t>with the interpretation presented above, this sounding</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reveals a layer of dry air at temperatures </w:t>
      </w:r>
      <w:r w:rsidR="006D405F">
        <w:rPr>
          <w:rFonts w:ascii="Times New Roman" w:hAnsi="Times New Roman" w:cs="Times New Roman"/>
          <w:sz w:val="24"/>
          <w:szCs w:val="24"/>
        </w:rPr>
        <w:t>&lt;</w:t>
      </w:r>
      <w:r w:rsidRPr="00C037C3">
        <w:rPr>
          <w:rFonts w:ascii="Times New Roman" w:hAnsi="Times New Roman" w:cs="Times New Roman"/>
          <w:sz w:val="24"/>
          <w:szCs w:val="24"/>
        </w:rPr>
        <w:t xml:space="preserve"> </w:t>
      </w:r>
      <w:r w:rsidR="006D405F">
        <w:rPr>
          <w:rFonts w:ascii="Times New Roman" w:hAnsi="Times New Roman" w:cs="Times New Roman"/>
          <w:sz w:val="24"/>
          <w:szCs w:val="24"/>
        </w:rPr>
        <w:t>-</w:t>
      </w:r>
      <w:r w:rsidRPr="00C037C3">
        <w:rPr>
          <w:rFonts w:ascii="Times New Roman" w:hAnsi="Times New Roman" w:cs="Times New Roman"/>
          <w:sz w:val="24"/>
          <w:szCs w:val="24"/>
        </w:rPr>
        <w:t>20</w:t>
      </w:r>
      <w:r w:rsidR="006D405F">
        <w:rPr>
          <w:rFonts w:ascii="Times New Roman" w:hAnsi="Times New Roman" w:cs="Times New Roman"/>
          <w:sz w:val="24"/>
          <w:szCs w:val="24"/>
        </w:rPr>
        <w:t>°</w:t>
      </w:r>
      <w:r w:rsidRPr="00C037C3">
        <w:rPr>
          <w:rFonts w:ascii="Times New Roman" w:hAnsi="Times New Roman" w:cs="Times New Roman"/>
          <w:sz w:val="24"/>
          <w:szCs w:val="24"/>
        </w:rPr>
        <w:t>C and</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heights between approximately 5 and 7 km. </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This explains</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the absence of echo above the DGL in Fig. </w:t>
      </w:r>
      <w:r w:rsidR="006902EF">
        <w:rPr>
          <w:rFonts w:ascii="Times New Roman" w:hAnsi="Times New Roman" w:cs="Times New Roman"/>
          <w:sz w:val="24"/>
          <w:szCs w:val="24"/>
        </w:rPr>
        <w:t>3.</w:t>
      </w:r>
      <w:r w:rsidRPr="00C037C3">
        <w:rPr>
          <w:rFonts w:ascii="Times New Roman" w:hAnsi="Times New Roman" w:cs="Times New Roman"/>
          <w:sz w:val="24"/>
          <w:szCs w:val="24"/>
        </w:rPr>
        <w:t>3</w:t>
      </w:r>
      <w:r>
        <w:rPr>
          <w:rFonts w:ascii="Times New Roman" w:hAnsi="Times New Roman" w:cs="Times New Roman"/>
          <w:sz w:val="24"/>
          <w:szCs w:val="24"/>
        </w:rPr>
        <w:t xml:space="preserve"> </w:t>
      </w:r>
      <w:r w:rsidRPr="00C037C3">
        <w:rPr>
          <w:rFonts w:ascii="Times New Roman" w:hAnsi="Times New Roman" w:cs="Times New Roman"/>
          <w:sz w:val="24"/>
          <w:szCs w:val="24"/>
        </w:rPr>
        <w:t>during the period of high Z</w:t>
      </w:r>
      <w:r w:rsidRPr="006D405F">
        <w:rPr>
          <w:rFonts w:ascii="Times New Roman" w:hAnsi="Times New Roman" w:cs="Times New Roman"/>
          <w:sz w:val="24"/>
          <w:szCs w:val="24"/>
          <w:vertAlign w:val="subscript"/>
        </w:rPr>
        <w:t>DR</w:t>
      </w:r>
      <w:r w:rsidRPr="00C037C3">
        <w:rPr>
          <w:rFonts w:ascii="Times New Roman" w:hAnsi="Times New Roman" w:cs="Times New Roman"/>
          <w:sz w:val="24"/>
          <w:szCs w:val="24"/>
        </w:rPr>
        <w:t xml:space="preserve">. </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Immediately below the</w:t>
      </w:r>
      <w:r>
        <w:rPr>
          <w:rFonts w:ascii="Times New Roman" w:hAnsi="Times New Roman" w:cs="Times New Roman"/>
          <w:sz w:val="24"/>
          <w:szCs w:val="24"/>
        </w:rPr>
        <w:t xml:space="preserve"> </w:t>
      </w:r>
      <w:r w:rsidRPr="00C037C3">
        <w:rPr>
          <w:rFonts w:ascii="Times New Roman" w:hAnsi="Times New Roman" w:cs="Times New Roman"/>
          <w:sz w:val="24"/>
          <w:szCs w:val="24"/>
        </w:rPr>
        <w:t>dry layer, the sounding also indicates a layer that is</w:t>
      </w:r>
      <w:r>
        <w:rPr>
          <w:rFonts w:ascii="Times New Roman" w:hAnsi="Times New Roman" w:cs="Times New Roman"/>
          <w:sz w:val="24"/>
          <w:szCs w:val="24"/>
        </w:rPr>
        <w:t xml:space="preserve"> </w:t>
      </w:r>
      <w:r w:rsidRPr="00C037C3">
        <w:rPr>
          <w:rFonts w:ascii="Times New Roman" w:hAnsi="Times New Roman" w:cs="Times New Roman"/>
          <w:sz w:val="24"/>
          <w:szCs w:val="24"/>
        </w:rPr>
        <w:t>slightly below water saturation with a mean DGL (indicated</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by the blue line between the </w:t>
      </w:r>
      <w:r w:rsidR="006D405F">
        <w:rPr>
          <w:rFonts w:ascii="Times New Roman" w:hAnsi="Times New Roman" w:cs="Times New Roman"/>
          <w:sz w:val="24"/>
          <w:szCs w:val="24"/>
        </w:rPr>
        <w:t>-</w:t>
      </w:r>
      <w:r w:rsidRPr="00C037C3">
        <w:rPr>
          <w:rFonts w:ascii="Times New Roman" w:hAnsi="Times New Roman" w:cs="Times New Roman"/>
          <w:sz w:val="24"/>
          <w:szCs w:val="24"/>
        </w:rPr>
        <w:t>10</w:t>
      </w:r>
      <w:r w:rsidR="006D405F">
        <w:rPr>
          <w:rFonts w:ascii="Times New Roman" w:hAnsi="Times New Roman" w:cs="Times New Roman"/>
          <w:sz w:val="24"/>
          <w:szCs w:val="24"/>
        </w:rPr>
        <w:t>°</w:t>
      </w:r>
      <w:r w:rsidRPr="00C037C3">
        <w:rPr>
          <w:rFonts w:ascii="Times New Roman" w:hAnsi="Times New Roman" w:cs="Times New Roman"/>
          <w:sz w:val="24"/>
          <w:szCs w:val="24"/>
        </w:rPr>
        <w:t xml:space="preserve"> and </w:t>
      </w:r>
      <w:r w:rsidR="006D405F">
        <w:rPr>
          <w:rFonts w:ascii="Times New Roman" w:hAnsi="Times New Roman" w:cs="Times New Roman"/>
          <w:sz w:val="24"/>
          <w:szCs w:val="24"/>
        </w:rPr>
        <w:t>-</w:t>
      </w:r>
      <w:r w:rsidRPr="00C037C3">
        <w:rPr>
          <w:rFonts w:ascii="Times New Roman" w:hAnsi="Times New Roman" w:cs="Times New Roman"/>
          <w:sz w:val="24"/>
          <w:szCs w:val="24"/>
        </w:rPr>
        <w:t>20</w:t>
      </w:r>
      <w:r w:rsidR="006D405F">
        <w:rPr>
          <w:rFonts w:ascii="Times New Roman" w:hAnsi="Times New Roman" w:cs="Times New Roman"/>
          <w:sz w:val="24"/>
          <w:szCs w:val="24"/>
        </w:rPr>
        <w:t>°</w:t>
      </w:r>
      <w:r w:rsidRPr="00C037C3">
        <w:rPr>
          <w:rFonts w:ascii="Times New Roman" w:hAnsi="Times New Roman" w:cs="Times New Roman"/>
          <w:sz w:val="24"/>
          <w:szCs w:val="24"/>
        </w:rPr>
        <w:t>C</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isotherms in Fig. </w:t>
      </w:r>
      <w:r w:rsidR="006902EF">
        <w:rPr>
          <w:rFonts w:ascii="Times New Roman" w:hAnsi="Times New Roman" w:cs="Times New Roman"/>
          <w:sz w:val="24"/>
          <w:szCs w:val="24"/>
        </w:rPr>
        <w:t>3.</w:t>
      </w:r>
      <w:r w:rsidRPr="00C037C3">
        <w:rPr>
          <w:rFonts w:ascii="Times New Roman" w:hAnsi="Times New Roman" w:cs="Times New Roman"/>
          <w:sz w:val="24"/>
          <w:szCs w:val="24"/>
        </w:rPr>
        <w:t xml:space="preserve">4) relative humidity of 88%. </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Though</w:t>
      </w:r>
      <w:r>
        <w:rPr>
          <w:rFonts w:ascii="Times New Roman" w:hAnsi="Times New Roman" w:cs="Times New Roman"/>
          <w:sz w:val="24"/>
          <w:szCs w:val="24"/>
        </w:rPr>
        <w:t xml:space="preserve"> </w:t>
      </w:r>
      <w:r w:rsidRPr="00C037C3">
        <w:rPr>
          <w:rFonts w:ascii="Times New Roman" w:hAnsi="Times New Roman" w:cs="Times New Roman"/>
          <w:sz w:val="24"/>
          <w:szCs w:val="24"/>
        </w:rPr>
        <w:t>subsaturated with respect to water, calculations using a</w:t>
      </w:r>
      <w:r>
        <w:rPr>
          <w:rFonts w:ascii="Times New Roman" w:hAnsi="Times New Roman" w:cs="Times New Roman"/>
          <w:sz w:val="24"/>
          <w:szCs w:val="24"/>
        </w:rPr>
        <w:t xml:space="preserve"> </w:t>
      </w:r>
      <w:r w:rsidRPr="00C037C3">
        <w:rPr>
          <w:rFonts w:ascii="Times New Roman" w:hAnsi="Times New Roman" w:cs="Times New Roman"/>
          <w:sz w:val="24"/>
          <w:szCs w:val="24"/>
        </w:rPr>
        <w:t>first approximation for the saturation vapor pressure</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of ice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e</m:t>
            </m:r>
          </m:e>
          <m:sup>
            <m:box>
              <m:boxPr>
                <m:ctrlPr>
                  <w:rPr>
                    <w:rFonts w:ascii="Cambria Math" w:hAnsi="Cambria Math" w:cs="Times New Roman"/>
                    <w:i/>
                    <w:sz w:val="24"/>
                    <w:szCs w:val="24"/>
                  </w:rPr>
                </m:ctrlPr>
              </m:boxPr>
              <m:e>
                <m:argPr>
                  <m:argSz m:val="-1"/>
                </m:argP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T</m:t>
                    </m:r>
                  </m:den>
                </m:f>
              </m:e>
            </m:box>
          </m:sup>
        </m:sSup>
      </m:oMath>
      <w:r w:rsidR="006D405F" w:rsidRPr="00C037C3">
        <w:rPr>
          <w:rFonts w:ascii="Times New Roman" w:hAnsi="Times New Roman" w:cs="Times New Roman"/>
          <w:sz w:val="24"/>
          <w:szCs w:val="24"/>
        </w:rPr>
        <w:t xml:space="preserve"> </w:t>
      </w:r>
      <w:r w:rsidRPr="00C037C3">
        <w:rPr>
          <w:rFonts w:ascii="Times New Roman" w:hAnsi="Times New Roman" w:cs="Times New Roman"/>
          <w:sz w:val="24"/>
          <w:szCs w:val="24"/>
        </w:rPr>
        <w:t xml:space="preserve">with </w:t>
      </w:r>
      <w:r w:rsidR="006D405F">
        <w:rPr>
          <w:rFonts w:ascii="Times New Roman" w:hAnsi="Times New Roman" w:cs="Times New Roman"/>
          <w:sz w:val="24"/>
          <w:szCs w:val="24"/>
        </w:rPr>
        <w:t>A = 3.41 x 10</w:t>
      </w:r>
      <w:r w:rsidR="006D405F">
        <w:rPr>
          <w:rFonts w:ascii="Times New Roman" w:hAnsi="Times New Roman" w:cs="Times New Roman"/>
          <w:sz w:val="24"/>
          <w:szCs w:val="24"/>
          <w:vertAlign w:val="superscript"/>
        </w:rPr>
        <w:t>9</w:t>
      </w:r>
      <w:r w:rsidR="006D405F">
        <w:rPr>
          <w:rFonts w:ascii="Times New Roman" w:hAnsi="Times New Roman" w:cs="Times New Roman"/>
          <w:sz w:val="24"/>
          <w:szCs w:val="24"/>
        </w:rPr>
        <w:t xml:space="preserve"> </w:t>
      </w:r>
      <w:proofErr w:type="spellStart"/>
      <w:r w:rsidR="006D405F">
        <w:rPr>
          <w:rFonts w:ascii="Times New Roman" w:hAnsi="Times New Roman" w:cs="Times New Roman"/>
          <w:sz w:val="24"/>
          <w:szCs w:val="24"/>
        </w:rPr>
        <w:t>kPa</w:t>
      </w:r>
      <w:proofErr w:type="spellEnd"/>
      <w:r w:rsidR="006D405F">
        <w:rPr>
          <w:rFonts w:ascii="Times New Roman" w:hAnsi="Times New Roman" w:cs="Times New Roman"/>
          <w:sz w:val="24"/>
          <w:szCs w:val="24"/>
        </w:rPr>
        <w:t xml:space="preserve"> and B = 6.13 x 10</w:t>
      </w:r>
      <w:r w:rsidR="006D405F">
        <w:rPr>
          <w:rFonts w:ascii="Times New Roman" w:hAnsi="Times New Roman" w:cs="Times New Roman"/>
          <w:sz w:val="24"/>
          <w:szCs w:val="24"/>
          <w:vertAlign w:val="superscript"/>
        </w:rPr>
        <w:t>3</w:t>
      </w:r>
      <w:r w:rsidR="006D405F">
        <w:rPr>
          <w:rFonts w:ascii="Times New Roman" w:hAnsi="Times New Roman" w:cs="Times New Roman"/>
          <w:sz w:val="24"/>
          <w:szCs w:val="24"/>
        </w:rPr>
        <w:t xml:space="preserve"> K </w:t>
      </w:r>
      <w:r w:rsidRPr="00C037C3">
        <w:rPr>
          <w:rFonts w:ascii="Times New Roman" w:hAnsi="Times New Roman" w:cs="Times New Roman"/>
          <w:sz w:val="24"/>
          <w:szCs w:val="24"/>
        </w:rPr>
        <w:t xml:space="preserve">(Rogers and </w:t>
      </w:r>
      <w:proofErr w:type="spellStart"/>
      <w:r w:rsidRPr="00C037C3">
        <w:rPr>
          <w:rFonts w:ascii="Times New Roman" w:hAnsi="Times New Roman" w:cs="Times New Roman"/>
          <w:sz w:val="24"/>
          <w:szCs w:val="24"/>
        </w:rPr>
        <w:t>Yau</w:t>
      </w:r>
      <w:proofErr w:type="spellEnd"/>
      <w:r w:rsidRPr="00C037C3">
        <w:rPr>
          <w:rFonts w:ascii="Times New Roman" w:hAnsi="Times New Roman" w:cs="Times New Roman"/>
          <w:sz w:val="24"/>
          <w:szCs w:val="24"/>
        </w:rPr>
        <w:t xml:space="preserve"> 1989) indicate that</w:t>
      </w:r>
      <w:r>
        <w:rPr>
          <w:rFonts w:ascii="Times New Roman" w:hAnsi="Times New Roman" w:cs="Times New Roman"/>
          <w:sz w:val="24"/>
          <w:szCs w:val="24"/>
        </w:rPr>
        <w:t xml:space="preserve"> </w:t>
      </w:r>
      <w:r w:rsidRPr="00C037C3">
        <w:rPr>
          <w:rFonts w:ascii="Times New Roman" w:hAnsi="Times New Roman" w:cs="Times New Roman"/>
          <w:sz w:val="24"/>
          <w:szCs w:val="24"/>
        </w:rPr>
        <w:t>this moist layer was supersaturated with respect to ice by</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as much as 10%. </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This supports the QVP results and</w:t>
      </w:r>
      <w:r>
        <w:rPr>
          <w:rFonts w:ascii="Times New Roman" w:hAnsi="Times New Roman" w:cs="Times New Roman"/>
          <w:sz w:val="24"/>
          <w:szCs w:val="24"/>
        </w:rPr>
        <w:t xml:space="preserve"> </w:t>
      </w:r>
      <w:r w:rsidRPr="00C037C3">
        <w:rPr>
          <w:rFonts w:ascii="Times New Roman" w:hAnsi="Times New Roman" w:cs="Times New Roman"/>
          <w:sz w:val="24"/>
          <w:szCs w:val="24"/>
        </w:rPr>
        <w:t>provides quantitative validation that activation and</w:t>
      </w:r>
      <w:r>
        <w:rPr>
          <w:rFonts w:ascii="Times New Roman" w:hAnsi="Times New Roman" w:cs="Times New Roman"/>
          <w:sz w:val="24"/>
          <w:szCs w:val="24"/>
        </w:rPr>
        <w:t xml:space="preserve"> </w:t>
      </w:r>
      <w:r w:rsidRPr="00C037C3">
        <w:rPr>
          <w:rFonts w:ascii="Times New Roman" w:hAnsi="Times New Roman" w:cs="Times New Roman"/>
          <w:sz w:val="24"/>
          <w:szCs w:val="24"/>
        </w:rPr>
        <w:t>growth of hexagonal plates or dendrites is likely in these</w:t>
      </w:r>
      <w:r>
        <w:rPr>
          <w:rFonts w:ascii="Times New Roman" w:hAnsi="Times New Roman" w:cs="Times New Roman"/>
          <w:sz w:val="24"/>
          <w:szCs w:val="24"/>
        </w:rPr>
        <w:t xml:space="preserve"> </w:t>
      </w:r>
      <w:r w:rsidRPr="00C037C3">
        <w:rPr>
          <w:rFonts w:ascii="Times New Roman" w:hAnsi="Times New Roman" w:cs="Times New Roman"/>
          <w:sz w:val="24"/>
          <w:szCs w:val="24"/>
        </w:rPr>
        <w:t>ambient conditions.</w:t>
      </w:r>
      <w:r>
        <w:rPr>
          <w:rFonts w:ascii="Times New Roman" w:hAnsi="Times New Roman" w:cs="Times New Roman"/>
          <w:sz w:val="24"/>
          <w:szCs w:val="24"/>
        </w:rPr>
        <w:t xml:space="preserve"> </w:t>
      </w:r>
    </w:p>
    <w:p w:rsidR="006902EF" w:rsidRDefault="00C037C3" w:rsidP="007A1749">
      <w:pPr>
        <w:spacing w:after="0" w:line="480" w:lineRule="auto"/>
        <w:ind w:firstLine="720"/>
        <w:jc w:val="both"/>
        <w:rPr>
          <w:rFonts w:ascii="Times New Roman" w:hAnsi="Times New Roman" w:cs="Times New Roman"/>
          <w:sz w:val="24"/>
          <w:szCs w:val="24"/>
        </w:rPr>
      </w:pPr>
      <w:r w:rsidRPr="00C037C3">
        <w:rPr>
          <w:rFonts w:ascii="Times New Roman" w:hAnsi="Times New Roman" w:cs="Times New Roman"/>
          <w:sz w:val="24"/>
          <w:szCs w:val="24"/>
        </w:rPr>
        <w:t xml:space="preserve">Another prominent feature in the QVPs in Fig. </w:t>
      </w:r>
      <w:r w:rsidR="006902EF">
        <w:rPr>
          <w:rFonts w:ascii="Times New Roman" w:hAnsi="Times New Roman" w:cs="Times New Roman"/>
          <w:sz w:val="24"/>
          <w:szCs w:val="24"/>
        </w:rPr>
        <w:t>3.</w:t>
      </w:r>
      <w:r w:rsidRPr="00C037C3">
        <w:rPr>
          <w:rFonts w:ascii="Times New Roman" w:hAnsi="Times New Roman" w:cs="Times New Roman"/>
          <w:sz w:val="24"/>
          <w:szCs w:val="24"/>
        </w:rPr>
        <w:t>3 is an</w:t>
      </w:r>
      <w:r>
        <w:rPr>
          <w:rFonts w:ascii="Times New Roman" w:hAnsi="Times New Roman" w:cs="Times New Roman"/>
          <w:sz w:val="24"/>
          <w:szCs w:val="24"/>
        </w:rPr>
        <w:t xml:space="preserve"> </w:t>
      </w:r>
      <w:r w:rsidRPr="00C037C3">
        <w:rPr>
          <w:rFonts w:ascii="Times New Roman" w:hAnsi="Times New Roman" w:cs="Times New Roman"/>
          <w:sz w:val="24"/>
          <w:szCs w:val="24"/>
        </w:rPr>
        <w:t>anticorrelation between maximum K</w:t>
      </w:r>
      <w:r w:rsidRPr="006E157B">
        <w:rPr>
          <w:rFonts w:ascii="Times New Roman" w:hAnsi="Times New Roman" w:cs="Times New Roman"/>
          <w:sz w:val="24"/>
          <w:szCs w:val="24"/>
          <w:vertAlign w:val="subscript"/>
        </w:rPr>
        <w:t>DP</w:t>
      </w:r>
      <w:r w:rsidRPr="00C037C3">
        <w:rPr>
          <w:rFonts w:ascii="Times New Roman" w:hAnsi="Times New Roman" w:cs="Times New Roman"/>
          <w:sz w:val="24"/>
          <w:szCs w:val="24"/>
        </w:rPr>
        <w:t xml:space="preserve"> and maximum</w:t>
      </w:r>
      <w:r>
        <w:rPr>
          <w:rFonts w:ascii="Times New Roman" w:hAnsi="Times New Roman" w:cs="Times New Roman"/>
          <w:sz w:val="24"/>
          <w:szCs w:val="24"/>
        </w:rPr>
        <w:t xml:space="preserve"> </w:t>
      </w:r>
      <w:r w:rsidRPr="00C037C3">
        <w:rPr>
          <w:rFonts w:ascii="Times New Roman" w:hAnsi="Times New Roman" w:cs="Times New Roman"/>
          <w:sz w:val="24"/>
          <w:szCs w:val="24"/>
        </w:rPr>
        <w:t>Z</w:t>
      </w:r>
      <w:r w:rsidRPr="006E157B">
        <w:rPr>
          <w:rFonts w:ascii="Times New Roman" w:hAnsi="Times New Roman" w:cs="Times New Roman"/>
          <w:sz w:val="24"/>
          <w:szCs w:val="24"/>
          <w:vertAlign w:val="subscript"/>
        </w:rPr>
        <w:t>DR</w:t>
      </w:r>
      <w:r w:rsidRPr="00C037C3">
        <w:rPr>
          <w:rFonts w:ascii="Times New Roman" w:hAnsi="Times New Roman" w:cs="Times New Roman"/>
          <w:sz w:val="24"/>
          <w:szCs w:val="24"/>
        </w:rPr>
        <w:t xml:space="preserve"> in the DGL. </w:t>
      </w:r>
      <w:r w:rsidR="006E157B">
        <w:rPr>
          <w:rFonts w:ascii="Times New Roman" w:hAnsi="Times New Roman" w:cs="Times New Roman"/>
          <w:sz w:val="24"/>
          <w:szCs w:val="24"/>
        </w:rPr>
        <w:t xml:space="preserve"> </w:t>
      </w:r>
      <w:r w:rsidRPr="00C037C3">
        <w:rPr>
          <w:rFonts w:ascii="Times New Roman" w:hAnsi="Times New Roman" w:cs="Times New Roman"/>
          <w:sz w:val="24"/>
          <w:szCs w:val="24"/>
        </w:rPr>
        <w:t>Maximum K</w:t>
      </w:r>
      <w:r w:rsidRPr="006E157B">
        <w:rPr>
          <w:rFonts w:ascii="Times New Roman" w:hAnsi="Times New Roman" w:cs="Times New Roman"/>
          <w:sz w:val="24"/>
          <w:szCs w:val="24"/>
          <w:vertAlign w:val="subscript"/>
        </w:rPr>
        <w:t>DP</w:t>
      </w:r>
      <w:r w:rsidRPr="00C037C3">
        <w:rPr>
          <w:rFonts w:ascii="Times New Roman" w:hAnsi="Times New Roman" w:cs="Times New Roman"/>
          <w:sz w:val="24"/>
          <w:szCs w:val="24"/>
        </w:rPr>
        <w:t xml:space="preserve"> in the DGL peaks at</w:t>
      </w:r>
      <w:r>
        <w:rPr>
          <w:rFonts w:ascii="Times New Roman" w:hAnsi="Times New Roman" w:cs="Times New Roman"/>
          <w:sz w:val="24"/>
          <w:szCs w:val="24"/>
        </w:rPr>
        <w:t xml:space="preserve"> </w:t>
      </w:r>
      <w:r w:rsidR="006E157B">
        <w:rPr>
          <w:rFonts w:ascii="Times New Roman" w:hAnsi="Times New Roman" w:cs="Times New Roman"/>
          <w:sz w:val="24"/>
          <w:szCs w:val="24"/>
        </w:rPr>
        <w:t>0.24° km</w:t>
      </w:r>
      <w:r w:rsidR="006E157B">
        <w:rPr>
          <w:rFonts w:ascii="Times New Roman" w:hAnsi="Times New Roman" w:cs="Times New Roman"/>
          <w:sz w:val="24"/>
          <w:szCs w:val="24"/>
          <w:vertAlign w:val="superscript"/>
        </w:rPr>
        <w:t>-1</w:t>
      </w:r>
      <w:r w:rsidRPr="00C037C3">
        <w:rPr>
          <w:rFonts w:ascii="Times New Roman" w:hAnsi="Times New Roman" w:cs="Times New Roman"/>
          <w:sz w:val="24"/>
          <w:szCs w:val="24"/>
        </w:rPr>
        <w:t xml:space="preserve"> just after 0800 UTC, within Z</w:t>
      </w:r>
      <w:r w:rsidRPr="006E157B">
        <w:rPr>
          <w:rFonts w:ascii="Times New Roman" w:hAnsi="Times New Roman" w:cs="Times New Roman"/>
          <w:sz w:val="24"/>
          <w:szCs w:val="24"/>
          <w:vertAlign w:val="subscript"/>
        </w:rPr>
        <w:t>H</w:t>
      </w:r>
      <w:r w:rsidRPr="00C037C3">
        <w:rPr>
          <w:rFonts w:ascii="Times New Roman" w:hAnsi="Times New Roman" w:cs="Times New Roman"/>
          <w:sz w:val="24"/>
          <w:szCs w:val="24"/>
        </w:rPr>
        <w:t xml:space="preserve"> between </w:t>
      </w:r>
      <w:r w:rsidR="006E157B">
        <w:rPr>
          <w:rFonts w:ascii="Times New Roman" w:hAnsi="Times New Roman" w:cs="Times New Roman"/>
          <w:sz w:val="24"/>
          <w:szCs w:val="24"/>
        </w:rPr>
        <w:t>-</w:t>
      </w:r>
      <w:r w:rsidRPr="00C037C3">
        <w:rPr>
          <w:rFonts w:ascii="Times New Roman" w:hAnsi="Times New Roman" w:cs="Times New Roman"/>
          <w:sz w:val="24"/>
          <w:szCs w:val="24"/>
        </w:rPr>
        <w:t>10</w:t>
      </w:r>
      <w:r>
        <w:rPr>
          <w:rFonts w:ascii="Times New Roman" w:hAnsi="Times New Roman" w:cs="Times New Roman"/>
          <w:sz w:val="24"/>
          <w:szCs w:val="24"/>
        </w:rPr>
        <w:t xml:space="preserve"> </w:t>
      </w:r>
      <w:r w:rsidRPr="00C037C3">
        <w:rPr>
          <w:rFonts w:ascii="Times New Roman" w:hAnsi="Times New Roman" w:cs="Times New Roman"/>
          <w:sz w:val="24"/>
          <w:szCs w:val="24"/>
        </w:rPr>
        <w:t>and 20 dBZ and above the largest Z</w:t>
      </w:r>
      <w:r w:rsidRPr="0099099F">
        <w:rPr>
          <w:rFonts w:ascii="Times New Roman" w:hAnsi="Times New Roman" w:cs="Times New Roman"/>
          <w:sz w:val="24"/>
          <w:szCs w:val="24"/>
          <w:vertAlign w:val="subscript"/>
        </w:rPr>
        <w:t>H</w:t>
      </w:r>
      <w:r w:rsidRPr="00C037C3">
        <w:rPr>
          <w:rFonts w:ascii="Times New Roman" w:hAnsi="Times New Roman" w:cs="Times New Roman"/>
          <w:sz w:val="24"/>
          <w:szCs w:val="24"/>
        </w:rPr>
        <w:t xml:space="preserve"> </w:t>
      </w:r>
      <w:r w:rsidRPr="00C037C3">
        <w:rPr>
          <w:rFonts w:ascii="Times New Roman" w:hAnsi="Times New Roman" w:cs="Times New Roman"/>
          <w:sz w:val="24"/>
          <w:szCs w:val="24"/>
        </w:rPr>
        <w:lastRenderedPageBreak/>
        <w:t>near the surface.</w:t>
      </w:r>
      <w:r>
        <w:rPr>
          <w:rFonts w:ascii="Times New Roman" w:hAnsi="Times New Roman" w:cs="Times New Roman"/>
          <w:sz w:val="24"/>
          <w:szCs w:val="24"/>
        </w:rPr>
        <w:t xml:space="preserve"> </w:t>
      </w:r>
      <w:r w:rsidR="0099099F">
        <w:rPr>
          <w:rFonts w:ascii="Times New Roman" w:hAnsi="Times New Roman" w:cs="Times New Roman"/>
          <w:sz w:val="24"/>
          <w:szCs w:val="24"/>
        </w:rPr>
        <w:t xml:space="preserve"> </w:t>
      </w:r>
      <w:r w:rsidRPr="00C037C3">
        <w:rPr>
          <w:rFonts w:ascii="Times New Roman" w:hAnsi="Times New Roman" w:cs="Times New Roman"/>
          <w:sz w:val="24"/>
          <w:szCs w:val="24"/>
        </w:rPr>
        <w:t>It is important to note that the</w:t>
      </w:r>
      <w:r w:rsidR="0099099F">
        <w:rPr>
          <w:rFonts w:ascii="Times New Roman" w:hAnsi="Times New Roman" w:cs="Times New Roman"/>
          <w:sz w:val="24"/>
          <w:szCs w:val="24"/>
        </w:rPr>
        <w:t xml:space="preserve"> </w:t>
      </w:r>
      <w:r w:rsidRPr="00C037C3">
        <w:rPr>
          <w:rFonts w:ascii="Times New Roman" w:hAnsi="Times New Roman" w:cs="Times New Roman"/>
          <w:sz w:val="24"/>
          <w:szCs w:val="24"/>
        </w:rPr>
        <w:t>K</w:t>
      </w:r>
      <w:r w:rsidRPr="0099099F">
        <w:rPr>
          <w:rFonts w:ascii="Times New Roman" w:hAnsi="Times New Roman" w:cs="Times New Roman"/>
          <w:sz w:val="24"/>
          <w:szCs w:val="24"/>
          <w:vertAlign w:val="subscript"/>
        </w:rPr>
        <w:t>DP</w:t>
      </w:r>
      <w:r w:rsidRPr="00C037C3">
        <w:rPr>
          <w:rFonts w:ascii="Times New Roman" w:hAnsi="Times New Roman" w:cs="Times New Roman"/>
          <w:sz w:val="24"/>
          <w:szCs w:val="24"/>
        </w:rPr>
        <w:t xml:space="preserve"> maximum occurs during</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the period </w:t>
      </w:r>
      <w:r w:rsidR="007A1749" w:rsidRPr="00C037C3">
        <w:rPr>
          <w:rFonts w:ascii="Times New Roman" w:hAnsi="Times New Roman" w:cs="Times New Roman"/>
          <w:sz w:val="24"/>
          <w:szCs w:val="24"/>
        </w:rPr>
        <w:t>of lowest Z</w:t>
      </w:r>
      <w:r w:rsidR="007A1749" w:rsidRPr="0099099F">
        <w:rPr>
          <w:rFonts w:ascii="Times New Roman" w:hAnsi="Times New Roman" w:cs="Times New Roman"/>
          <w:sz w:val="24"/>
          <w:szCs w:val="24"/>
          <w:vertAlign w:val="subscript"/>
        </w:rPr>
        <w:t>DR</w:t>
      </w:r>
      <w:r w:rsidR="007A1749" w:rsidRPr="00C037C3">
        <w:rPr>
          <w:rFonts w:ascii="Times New Roman" w:hAnsi="Times New Roman" w:cs="Times New Roman"/>
          <w:sz w:val="24"/>
          <w:szCs w:val="24"/>
        </w:rPr>
        <w:t xml:space="preserve"> in the</w:t>
      </w:r>
      <w:r w:rsidR="007A1749">
        <w:rPr>
          <w:rFonts w:ascii="Times New Roman" w:hAnsi="Times New Roman" w:cs="Times New Roman"/>
          <w:sz w:val="24"/>
          <w:szCs w:val="24"/>
        </w:rPr>
        <w:t xml:space="preserve"> </w:t>
      </w:r>
      <w:r w:rsidR="007A1749" w:rsidRPr="00C037C3">
        <w:rPr>
          <w:rFonts w:ascii="Times New Roman" w:hAnsi="Times New Roman" w:cs="Times New Roman"/>
          <w:sz w:val="24"/>
          <w:szCs w:val="24"/>
        </w:rPr>
        <w:t>DGL, and when cloud tops</w:t>
      </w:r>
      <w:r w:rsidR="007A1749">
        <w:rPr>
          <w:rFonts w:ascii="Times New Roman" w:hAnsi="Times New Roman" w:cs="Times New Roman"/>
          <w:sz w:val="24"/>
          <w:szCs w:val="24"/>
        </w:rPr>
        <w:t xml:space="preserve"> </w:t>
      </w:r>
      <w:r w:rsidR="007A1749" w:rsidRPr="00C037C3">
        <w:rPr>
          <w:rFonts w:ascii="Times New Roman" w:hAnsi="Times New Roman" w:cs="Times New Roman"/>
          <w:sz w:val="24"/>
          <w:szCs w:val="24"/>
        </w:rPr>
        <w:t>are tallest and coldest (approximately</w:t>
      </w:r>
      <w:r w:rsidR="007A1749">
        <w:rPr>
          <w:rFonts w:ascii="Times New Roman" w:hAnsi="Times New Roman" w:cs="Times New Roman"/>
          <w:sz w:val="24"/>
          <w:szCs w:val="24"/>
        </w:rPr>
        <w:t xml:space="preserve"> -</w:t>
      </w:r>
      <w:r w:rsidR="007A1749" w:rsidRPr="00C037C3">
        <w:rPr>
          <w:rFonts w:ascii="Times New Roman" w:hAnsi="Times New Roman" w:cs="Times New Roman"/>
          <w:sz w:val="24"/>
          <w:szCs w:val="24"/>
        </w:rPr>
        <w:t>40</w:t>
      </w:r>
      <w:r w:rsidR="007A1749">
        <w:rPr>
          <w:rFonts w:ascii="Times New Roman" w:hAnsi="Times New Roman" w:cs="Times New Roman"/>
          <w:sz w:val="24"/>
          <w:szCs w:val="24"/>
        </w:rPr>
        <w:t>°</w:t>
      </w:r>
      <w:r w:rsidR="007A1749" w:rsidRPr="00C037C3">
        <w:rPr>
          <w:rFonts w:ascii="Times New Roman" w:hAnsi="Times New Roman" w:cs="Times New Roman"/>
          <w:sz w:val="24"/>
          <w:szCs w:val="24"/>
        </w:rPr>
        <w:t xml:space="preserve">C). </w:t>
      </w:r>
      <w:r w:rsidR="007A1749">
        <w:rPr>
          <w:rFonts w:ascii="Times New Roman" w:hAnsi="Times New Roman" w:cs="Times New Roman"/>
          <w:sz w:val="24"/>
          <w:szCs w:val="24"/>
        </w:rPr>
        <w:t xml:space="preserve"> </w:t>
      </w:r>
      <w:r w:rsidR="007A1749" w:rsidRPr="00C037C3">
        <w:rPr>
          <w:rFonts w:ascii="Times New Roman" w:hAnsi="Times New Roman" w:cs="Times New Roman"/>
          <w:sz w:val="24"/>
          <w:szCs w:val="24"/>
        </w:rPr>
        <w:t>Conversely,</w:t>
      </w:r>
      <w:r w:rsidR="007A1749">
        <w:rPr>
          <w:rFonts w:ascii="Times New Roman" w:hAnsi="Times New Roman" w:cs="Times New Roman"/>
          <w:sz w:val="24"/>
          <w:szCs w:val="24"/>
        </w:rPr>
        <w:t xml:space="preserve"> </w:t>
      </w:r>
      <w:r w:rsidR="007A1749" w:rsidRPr="00C037C3">
        <w:rPr>
          <w:rFonts w:ascii="Times New Roman" w:hAnsi="Times New Roman" w:cs="Times New Roman"/>
          <w:sz w:val="24"/>
          <w:szCs w:val="24"/>
        </w:rPr>
        <w:t>maximum Z</w:t>
      </w:r>
      <w:r w:rsidR="007A1749" w:rsidRPr="0099099F">
        <w:rPr>
          <w:rFonts w:ascii="Times New Roman" w:hAnsi="Times New Roman" w:cs="Times New Roman"/>
          <w:sz w:val="24"/>
          <w:szCs w:val="24"/>
          <w:vertAlign w:val="subscript"/>
        </w:rPr>
        <w:t>DR</w:t>
      </w:r>
      <w:r w:rsidR="007A1749" w:rsidRPr="00C037C3">
        <w:rPr>
          <w:rFonts w:ascii="Times New Roman" w:hAnsi="Times New Roman" w:cs="Times New Roman"/>
          <w:sz w:val="24"/>
          <w:szCs w:val="24"/>
        </w:rPr>
        <w:t xml:space="preserve"> in the DGL occurs during the periods of</w:t>
      </w:r>
      <w:r w:rsidR="007A1749">
        <w:rPr>
          <w:rFonts w:ascii="Times New Roman" w:hAnsi="Times New Roman" w:cs="Times New Roman"/>
          <w:sz w:val="24"/>
          <w:szCs w:val="24"/>
        </w:rPr>
        <w:t xml:space="preserve"> </w:t>
      </w:r>
      <w:r w:rsidR="007A1749" w:rsidRPr="00C037C3">
        <w:rPr>
          <w:rFonts w:ascii="Times New Roman" w:hAnsi="Times New Roman" w:cs="Times New Roman"/>
          <w:sz w:val="24"/>
          <w:szCs w:val="24"/>
        </w:rPr>
        <w:t>lowest K</w:t>
      </w:r>
      <w:r w:rsidR="007A1749" w:rsidRPr="0099099F">
        <w:rPr>
          <w:rFonts w:ascii="Times New Roman" w:hAnsi="Times New Roman" w:cs="Times New Roman"/>
          <w:sz w:val="24"/>
          <w:szCs w:val="24"/>
          <w:vertAlign w:val="subscript"/>
        </w:rPr>
        <w:t>DP</w:t>
      </w:r>
      <w:r w:rsidR="007A1749">
        <w:rPr>
          <w:rFonts w:ascii="Times New Roman" w:hAnsi="Times New Roman" w:cs="Times New Roman"/>
          <w:sz w:val="24"/>
          <w:szCs w:val="24"/>
        </w:rPr>
        <w:t xml:space="preserve"> in the DGL and when cloud tops are shallower and warmer (from approximately -15 to -</w:t>
      </w:r>
      <w:r w:rsidR="00116B23">
        <w:rPr>
          <w:rFonts w:ascii="Times New Roman" w:hAnsi="Times New Roman" w:cs="Times New Roman"/>
          <w:sz w:val="24"/>
          <w:szCs w:val="24"/>
        </w:rPr>
        <w:t xml:space="preserve">20°C).  </w:t>
      </w:r>
    </w:p>
    <w:p w:rsidR="006902EF" w:rsidRDefault="006902EF" w:rsidP="006902EF">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7F2D613" wp14:editId="1A0B7610">
            <wp:extent cx="4075159" cy="4304858"/>
            <wp:effectExtent l="0" t="0" r="1905"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075307" cy="4305015"/>
                    </a:xfrm>
                    <a:prstGeom prst="rect">
                      <a:avLst/>
                    </a:prstGeom>
                  </pic:spPr>
                </pic:pic>
              </a:graphicData>
            </a:graphic>
          </wp:inline>
        </w:drawing>
      </w:r>
    </w:p>
    <w:p w:rsidR="006902EF" w:rsidRDefault="009F1D2D" w:rsidP="009F1D2D">
      <w:pPr>
        <w:pStyle w:val="Caption"/>
        <w:rPr>
          <w:szCs w:val="24"/>
        </w:rPr>
      </w:pPr>
      <w:bookmarkStart w:id="85" w:name="_Toc529632253"/>
      <w:proofErr w:type="gramStart"/>
      <w:r>
        <w:t>Fig. 3.</w:t>
      </w:r>
      <w:proofErr w:type="gramEnd"/>
      <w:r>
        <w:fldChar w:fldCharType="begin"/>
      </w:r>
      <w:r>
        <w:instrText xml:space="preserve"> SEQ Fig._3. \* ARABIC </w:instrText>
      </w:r>
      <w:r>
        <w:fldChar w:fldCharType="separate"/>
      </w:r>
      <w:r w:rsidR="0072460B">
        <w:rPr>
          <w:noProof/>
        </w:rPr>
        <w:t>4</w:t>
      </w:r>
      <w:r>
        <w:fldChar w:fldCharType="end"/>
      </w:r>
      <w:r>
        <w:t xml:space="preserve">: </w:t>
      </w:r>
      <w:proofErr w:type="spellStart"/>
      <w:r w:rsidR="006902EF" w:rsidRPr="006902EF">
        <w:rPr>
          <w:szCs w:val="24"/>
        </w:rPr>
        <w:t>SHARPpy</w:t>
      </w:r>
      <w:proofErr w:type="spellEnd"/>
      <w:r w:rsidR="006902EF" w:rsidRPr="006902EF">
        <w:rPr>
          <w:szCs w:val="24"/>
        </w:rPr>
        <w:t xml:space="preserve"> thermodynamic sounding (Blumberg et al.</w:t>
      </w:r>
      <w:r w:rsidR="004F5EFF">
        <w:rPr>
          <w:szCs w:val="24"/>
        </w:rPr>
        <w:t xml:space="preserve"> </w:t>
      </w:r>
      <w:r w:rsidR="006902EF" w:rsidRPr="006902EF">
        <w:rPr>
          <w:szCs w:val="24"/>
        </w:rPr>
        <w:t>2017) for Topeka at 1200 UTC 1 Feb 2014, located approximately</w:t>
      </w:r>
      <w:r w:rsidR="004F5EFF">
        <w:rPr>
          <w:szCs w:val="24"/>
        </w:rPr>
        <w:t xml:space="preserve"> </w:t>
      </w:r>
      <w:r w:rsidR="006902EF" w:rsidRPr="006902EF">
        <w:rPr>
          <w:szCs w:val="24"/>
        </w:rPr>
        <w:t>120 km from KEAX. The red line represents temperature (</w:t>
      </w:r>
      <w:r w:rsidR="004F5EFF">
        <w:rPr>
          <w:szCs w:val="24"/>
        </w:rPr>
        <w:t>°</w:t>
      </w:r>
      <w:r w:rsidR="006902EF" w:rsidRPr="006902EF">
        <w:rPr>
          <w:szCs w:val="24"/>
        </w:rPr>
        <w:t>C), the</w:t>
      </w:r>
      <w:r w:rsidR="004F5EFF">
        <w:rPr>
          <w:szCs w:val="24"/>
        </w:rPr>
        <w:t xml:space="preserve"> </w:t>
      </w:r>
      <w:r w:rsidR="006902EF" w:rsidRPr="006902EF">
        <w:rPr>
          <w:szCs w:val="24"/>
        </w:rPr>
        <w:t>green line represents dewpoint temperature (</w:t>
      </w:r>
      <w:r w:rsidR="004F5EFF">
        <w:rPr>
          <w:szCs w:val="24"/>
        </w:rPr>
        <w:t>°</w:t>
      </w:r>
      <w:r w:rsidR="006902EF" w:rsidRPr="006902EF">
        <w:rPr>
          <w:szCs w:val="24"/>
        </w:rPr>
        <w:t>C), and the blue solid</w:t>
      </w:r>
      <w:r w:rsidR="004F5EFF">
        <w:rPr>
          <w:szCs w:val="24"/>
        </w:rPr>
        <w:t xml:space="preserve"> </w:t>
      </w:r>
      <w:r w:rsidR="006902EF" w:rsidRPr="006902EF">
        <w:rPr>
          <w:szCs w:val="24"/>
        </w:rPr>
        <w:t>lines indicate the location of the interpreted DGL (km).</w:t>
      </w:r>
      <w:bookmarkEnd w:id="85"/>
    </w:p>
    <w:p w:rsidR="004F5EFF" w:rsidRDefault="004F5EFF" w:rsidP="004F5EFF">
      <w:pPr>
        <w:spacing w:after="0" w:line="480" w:lineRule="auto"/>
        <w:ind w:firstLine="720"/>
        <w:jc w:val="both"/>
        <w:rPr>
          <w:rFonts w:ascii="Times New Roman" w:hAnsi="Times New Roman" w:cs="Times New Roman"/>
          <w:sz w:val="24"/>
          <w:szCs w:val="24"/>
        </w:rPr>
      </w:pPr>
    </w:p>
    <w:p w:rsidR="0099099F" w:rsidRDefault="007A1749" w:rsidP="004F5EFF">
      <w:pPr>
        <w:spacing w:after="0" w:line="480" w:lineRule="auto"/>
        <w:jc w:val="both"/>
        <w:rPr>
          <w:rFonts w:ascii="Times New Roman" w:hAnsi="Times New Roman" w:cs="Times New Roman"/>
          <w:sz w:val="24"/>
          <w:szCs w:val="24"/>
        </w:rPr>
      </w:pPr>
      <w:r w:rsidRPr="00C037C3">
        <w:rPr>
          <w:rFonts w:ascii="Times New Roman" w:hAnsi="Times New Roman" w:cs="Times New Roman"/>
          <w:sz w:val="24"/>
          <w:szCs w:val="24"/>
        </w:rPr>
        <w:t>The low</w:t>
      </w:r>
      <w:r>
        <w:rPr>
          <w:rFonts w:ascii="Times New Roman" w:hAnsi="Times New Roman" w:cs="Times New Roman"/>
          <w:sz w:val="24"/>
          <w:szCs w:val="24"/>
        </w:rPr>
        <w:t xml:space="preserve"> </w:t>
      </w:r>
      <w:r w:rsidRPr="00C037C3">
        <w:rPr>
          <w:rFonts w:ascii="Times New Roman" w:hAnsi="Times New Roman" w:cs="Times New Roman"/>
          <w:sz w:val="24"/>
          <w:szCs w:val="24"/>
        </w:rPr>
        <w:t>K</w:t>
      </w:r>
      <w:r w:rsidRPr="0099099F">
        <w:rPr>
          <w:rFonts w:ascii="Times New Roman" w:hAnsi="Times New Roman" w:cs="Times New Roman"/>
          <w:sz w:val="24"/>
          <w:szCs w:val="24"/>
          <w:vertAlign w:val="subscript"/>
        </w:rPr>
        <w:t>DP</w:t>
      </w:r>
      <w:r w:rsidRPr="00C037C3">
        <w:rPr>
          <w:rFonts w:ascii="Times New Roman" w:hAnsi="Times New Roman" w:cs="Times New Roman"/>
          <w:sz w:val="24"/>
          <w:szCs w:val="24"/>
        </w:rPr>
        <w:t xml:space="preserve"> is a result of small ice concentrations, while the</w:t>
      </w:r>
      <w:r>
        <w:rPr>
          <w:rFonts w:ascii="Times New Roman" w:hAnsi="Times New Roman" w:cs="Times New Roman"/>
          <w:sz w:val="24"/>
          <w:szCs w:val="24"/>
        </w:rPr>
        <w:t xml:space="preserve"> </w:t>
      </w:r>
      <w:r w:rsidRPr="00C037C3">
        <w:rPr>
          <w:rFonts w:ascii="Times New Roman" w:hAnsi="Times New Roman" w:cs="Times New Roman"/>
          <w:sz w:val="24"/>
          <w:szCs w:val="24"/>
        </w:rPr>
        <w:t>Z</w:t>
      </w:r>
      <w:r w:rsidRPr="0099099F">
        <w:rPr>
          <w:rFonts w:ascii="Times New Roman" w:hAnsi="Times New Roman" w:cs="Times New Roman"/>
          <w:sz w:val="24"/>
          <w:szCs w:val="24"/>
          <w:vertAlign w:val="subscript"/>
        </w:rPr>
        <w:t>DR</w:t>
      </w:r>
      <w:r w:rsidRPr="00C037C3">
        <w:rPr>
          <w:rFonts w:ascii="Times New Roman" w:hAnsi="Times New Roman" w:cs="Times New Roman"/>
          <w:sz w:val="24"/>
          <w:szCs w:val="24"/>
        </w:rPr>
        <w:t xml:space="preserve"> of</w:t>
      </w:r>
      <w:r>
        <w:rPr>
          <w:rFonts w:ascii="Times New Roman" w:hAnsi="Times New Roman" w:cs="Times New Roman"/>
          <w:sz w:val="24"/>
          <w:szCs w:val="24"/>
        </w:rPr>
        <w:t xml:space="preserve"> </w:t>
      </w:r>
      <w:r w:rsidRPr="00C037C3">
        <w:rPr>
          <w:rFonts w:ascii="Times New Roman" w:hAnsi="Times New Roman" w:cs="Times New Roman"/>
          <w:sz w:val="24"/>
          <w:szCs w:val="24"/>
        </w:rPr>
        <w:t>the rapidly</w:t>
      </w:r>
      <w:r>
        <w:rPr>
          <w:rFonts w:ascii="Times New Roman" w:hAnsi="Times New Roman" w:cs="Times New Roman"/>
          <w:sz w:val="24"/>
          <w:szCs w:val="24"/>
        </w:rPr>
        <w:t xml:space="preserve"> </w:t>
      </w:r>
      <w:r w:rsidR="00C037C3" w:rsidRPr="00C037C3">
        <w:rPr>
          <w:rFonts w:ascii="Times New Roman" w:hAnsi="Times New Roman" w:cs="Times New Roman"/>
          <w:sz w:val="24"/>
          <w:szCs w:val="24"/>
        </w:rPr>
        <w:t>growing particles does not depend on concentration.</w:t>
      </w:r>
      <w:r w:rsidR="0099099F">
        <w:rPr>
          <w:rFonts w:ascii="Times New Roman" w:hAnsi="Times New Roman" w:cs="Times New Roman"/>
          <w:sz w:val="24"/>
          <w:szCs w:val="24"/>
        </w:rPr>
        <w:t xml:space="preserve"> </w:t>
      </w:r>
      <w:r w:rsidR="00C037C3">
        <w:rPr>
          <w:rFonts w:ascii="Times New Roman" w:hAnsi="Times New Roman" w:cs="Times New Roman"/>
          <w:sz w:val="24"/>
          <w:szCs w:val="24"/>
        </w:rPr>
        <w:t xml:space="preserve"> </w:t>
      </w:r>
      <w:r w:rsidR="00C037C3" w:rsidRPr="00C037C3">
        <w:rPr>
          <w:rFonts w:ascii="Times New Roman" w:hAnsi="Times New Roman" w:cs="Times New Roman"/>
          <w:sz w:val="24"/>
          <w:szCs w:val="24"/>
        </w:rPr>
        <w:t>Anisotropic particles must have a sufficient concentration</w:t>
      </w:r>
      <w:r w:rsidR="00C037C3">
        <w:rPr>
          <w:rFonts w:ascii="Times New Roman" w:hAnsi="Times New Roman" w:cs="Times New Roman"/>
          <w:sz w:val="24"/>
          <w:szCs w:val="24"/>
        </w:rPr>
        <w:t xml:space="preserve"> </w:t>
      </w:r>
      <w:r w:rsidR="00C037C3" w:rsidRPr="00C037C3">
        <w:rPr>
          <w:rFonts w:ascii="Times New Roman" w:hAnsi="Times New Roman" w:cs="Times New Roman"/>
          <w:sz w:val="24"/>
          <w:szCs w:val="24"/>
        </w:rPr>
        <w:t>to result in larger K</w:t>
      </w:r>
      <w:r w:rsidR="00C037C3" w:rsidRPr="0099099F">
        <w:rPr>
          <w:rFonts w:ascii="Times New Roman" w:hAnsi="Times New Roman" w:cs="Times New Roman"/>
          <w:sz w:val="24"/>
          <w:szCs w:val="24"/>
          <w:vertAlign w:val="subscript"/>
        </w:rPr>
        <w:t>DP</w:t>
      </w:r>
      <w:r w:rsidR="00C037C3" w:rsidRPr="00C037C3">
        <w:rPr>
          <w:rFonts w:ascii="Times New Roman" w:hAnsi="Times New Roman" w:cs="Times New Roman"/>
          <w:sz w:val="24"/>
          <w:szCs w:val="24"/>
        </w:rPr>
        <w:t xml:space="preserve">. </w:t>
      </w:r>
      <w:r w:rsidR="0099099F">
        <w:rPr>
          <w:rFonts w:ascii="Times New Roman" w:hAnsi="Times New Roman" w:cs="Times New Roman"/>
          <w:sz w:val="24"/>
          <w:szCs w:val="24"/>
        </w:rPr>
        <w:t xml:space="preserve"> </w:t>
      </w:r>
      <w:r w:rsidR="00C037C3" w:rsidRPr="00C037C3">
        <w:rPr>
          <w:rFonts w:ascii="Times New Roman" w:hAnsi="Times New Roman" w:cs="Times New Roman"/>
          <w:sz w:val="24"/>
          <w:szCs w:val="24"/>
        </w:rPr>
        <w:t>There is also a notable</w:t>
      </w:r>
      <w:r w:rsidR="00C037C3">
        <w:rPr>
          <w:rFonts w:ascii="Times New Roman" w:hAnsi="Times New Roman" w:cs="Times New Roman"/>
          <w:sz w:val="24"/>
          <w:szCs w:val="24"/>
        </w:rPr>
        <w:t xml:space="preserve"> </w:t>
      </w:r>
      <w:r w:rsidR="00C037C3" w:rsidRPr="00C037C3">
        <w:rPr>
          <w:rFonts w:ascii="Times New Roman" w:hAnsi="Times New Roman" w:cs="Times New Roman"/>
          <w:sz w:val="24"/>
          <w:szCs w:val="24"/>
        </w:rPr>
        <w:t xml:space="preserve">decrease of </w:t>
      </w:r>
      <w:r w:rsidR="0099099F">
        <w:rPr>
          <w:rFonts w:ascii="Times New Roman" w:hAnsi="Times New Roman" w:cs="Times New Roman"/>
          <w:sz w:val="24"/>
          <w:szCs w:val="24"/>
        </w:rPr>
        <w:t>ρ</w:t>
      </w:r>
      <w:r w:rsidR="0099099F">
        <w:rPr>
          <w:rFonts w:ascii="Times New Roman" w:hAnsi="Times New Roman" w:cs="Times New Roman"/>
          <w:sz w:val="24"/>
          <w:szCs w:val="24"/>
          <w:vertAlign w:val="subscript"/>
        </w:rPr>
        <w:t>hv</w:t>
      </w:r>
      <w:r w:rsidR="0099099F">
        <w:rPr>
          <w:rFonts w:ascii="Times New Roman" w:hAnsi="Times New Roman" w:cs="Times New Roman"/>
          <w:sz w:val="24"/>
          <w:szCs w:val="24"/>
        </w:rPr>
        <w:t xml:space="preserve"> </w:t>
      </w:r>
      <w:r w:rsidR="00C037C3" w:rsidRPr="00C037C3">
        <w:rPr>
          <w:rFonts w:ascii="Times New Roman" w:hAnsi="Times New Roman" w:cs="Times New Roman"/>
          <w:sz w:val="24"/>
          <w:szCs w:val="24"/>
        </w:rPr>
        <w:t xml:space="preserve">in areas of the </w:t>
      </w:r>
      <w:r w:rsidR="00C037C3" w:rsidRPr="00C037C3">
        <w:rPr>
          <w:rFonts w:ascii="Times New Roman" w:hAnsi="Times New Roman" w:cs="Times New Roman"/>
          <w:sz w:val="24"/>
          <w:szCs w:val="24"/>
        </w:rPr>
        <w:lastRenderedPageBreak/>
        <w:t>DGL where Z</w:t>
      </w:r>
      <w:r w:rsidR="00C037C3" w:rsidRPr="0099099F">
        <w:rPr>
          <w:rFonts w:ascii="Times New Roman" w:hAnsi="Times New Roman" w:cs="Times New Roman"/>
          <w:sz w:val="24"/>
          <w:szCs w:val="24"/>
          <w:vertAlign w:val="subscript"/>
        </w:rPr>
        <w:t>DR</w:t>
      </w:r>
      <w:r w:rsidR="00C037C3" w:rsidRPr="00C037C3">
        <w:rPr>
          <w:rFonts w:ascii="Times New Roman" w:hAnsi="Times New Roman" w:cs="Times New Roman"/>
          <w:sz w:val="24"/>
          <w:szCs w:val="24"/>
        </w:rPr>
        <w:t xml:space="preserve"> is particularly</w:t>
      </w:r>
      <w:r w:rsidR="00C037C3">
        <w:rPr>
          <w:rFonts w:ascii="Times New Roman" w:hAnsi="Times New Roman" w:cs="Times New Roman"/>
          <w:sz w:val="24"/>
          <w:szCs w:val="24"/>
        </w:rPr>
        <w:t xml:space="preserve"> </w:t>
      </w:r>
      <w:r w:rsidR="00C037C3" w:rsidRPr="00C037C3">
        <w:rPr>
          <w:rFonts w:ascii="Times New Roman" w:hAnsi="Times New Roman" w:cs="Times New Roman"/>
          <w:sz w:val="24"/>
          <w:szCs w:val="24"/>
        </w:rPr>
        <w:t xml:space="preserve">high. </w:t>
      </w:r>
      <w:r w:rsidR="0099099F">
        <w:rPr>
          <w:rFonts w:ascii="Times New Roman" w:hAnsi="Times New Roman" w:cs="Times New Roman"/>
          <w:sz w:val="24"/>
          <w:szCs w:val="24"/>
        </w:rPr>
        <w:t xml:space="preserve"> </w:t>
      </w:r>
      <w:r w:rsidR="00C037C3" w:rsidRPr="00C037C3">
        <w:rPr>
          <w:rFonts w:ascii="Times New Roman" w:hAnsi="Times New Roman" w:cs="Times New Roman"/>
          <w:sz w:val="24"/>
          <w:szCs w:val="24"/>
        </w:rPr>
        <w:t>This interdependence of Z</w:t>
      </w:r>
      <w:r w:rsidR="00C037C3" w:rsidRPr="0099099F">
        <w:rPr>
          <w:rFonts w:ascii="Times New Roman" w:hAnsi="Times New Roman" w:cs="Times New Roman"/>
          <w:sz w:val="24"/>
          <w:szCs w:val="24"/>
          <w:vertAlign w:val="subscript"/>
        </w:rPr>
        <w:t>DR</w:t>
      </w:r>
      <w:r w:rsidR="00C037C3" w:rsidRPr="00C037C3">
        <w:rPr>
          <w:rFonts w:ascii="Times New Roman" w:hAnsi="Times New Roman" w:cs="Times New Roman"/>
          <w:sz w:val="24"/>
          <w:szCs w:val="24"/>
        </w:rPr>
        <w:t xml:space="preserve"> and </w:t>
      </w:r>
      <w:r w:rsidR="0099099F">
        <w:rPr>
          <w:rFonts w:ascii="Times New Roman" w:hAnsi="Times New Roman" w:cs="Times New Roman"/>
          <w:sz w:val="24"/>
          <w:szCs w:val="24"/>
        </w:rPr>
        <w:t>ρ</w:t>
      </w:r>
      <w:r w:rsidR="0099099F">
        <w:rPr>
          <w:rFonts w:ascii="Times New Roman" w:hAnsi="Times New Roman" w:cs="Times New Roman"/>
          <w:sz w:val="24"/>
          <w:szCs w:val="24"/>
          <w:vertAlign w:val="subscript"/>
        </w:rPr>
        <w:t>hv</w:t>
      </w:r>
      <w:r w:rsidR="0099099F">
        <w:rPr>
          <w:rFonts w:ascii="Times New Roman" w:hAnsi="Times New Roman" w:cs="Times New Roman"/>
          <w:sz w:val="24"/>
          <w:szCs w:val="24"/>
        </w:rPr>
        <w:t xml:space="preserve"> </w:t>
      </w:r>
      <w:r w:rsidR="00C037C3" w:rsidRPr="00C037C3">
        <w:rPr>
          <w:rFonts w:ascii="Times New Roman" w:hAnsi="Times New Roman" w:cs="Times New Roman"/>
          <w:sz w:val="24"/>
          <w:szCs w:val="24"/>
        </w:rPr>
        <w:t>in ice</w:t>
      </w:r>
      <w:r w:rsidR="00C037C3">
        <w:rPr>
          <w:rFonts w:ascii="Times New Roman" w:hAnsi="Times New Roman" w:cs="Times New Roman"/>
          <w:sz w:val="24"/>
          <w:szCs w:val="24"/>
        </w:rPr>
        <w:t xml:space="preserve"> </w:t>
      </w:r>
      <w:r w:rsidR="00C037C3" w:rsidRPr="00C037C3">
        <w:rPr>
          <w:rFonts w:ascii="Times New Roman" w:hAnsi="Times New Roman" w:cs="Times New Roman"/>
          <w:sz w:val="24"/>
          <w:szCs w:val="24"/>
        </w:rPr>
        <w:t>clouds is well known and reported in a number of</w:t>
      </w:r>
      <w:r w:rsidR="00C037C3">
        <w:rPr>
          <w:rFonts w:ascii="Times New Roman" w:hAnsi="Times New Roman" w:cs="Times New Roman"/>
          <w:sz w:val="24"/>
          <w:szCs w:val="24"/>
        </w:rPr>
        <w:t xml:space="preserve"> </w:t>
      </w:r>
      <w:r w:rsidR="00C037C3" w:rsidRPr="00C037C3">
        <w:rPr>
          <w:rFonts w:ascii="Times New Roman" w:hAnsi="Times New Roman" w:cs="Times New Roman"/>
          <w:sz w:val="24"/>
          <w:szCs w:val="24"/>
        </w:rPr>
        <w:t xml:space="preserve">studies (e.g., Melnikov and </w:t>
      </w:r>
      <w:proofErr w:type="spellStart"/>
      <w:r w:rsidR="00C037C3" w:rsidRPr="00C037C3">
        <w:rPr>
          <w:rFonts w:ascii="Times New Roman" w:hAnsi="Times New Roman" w:cs="Times New Roman"/>
          <w:sz w:val="24"/>
          <w:szCs w:val="24"/>
        </w:rPr>
        <w:t>Straka</w:t>
      </w:r>
      <w:proofErr w:type="spellEnd"/>
      <w:r w:rsidR="00C037C3" w:rsidRPr="00C037C3">
        <w:rPr>
          <w:rFonts w:ascii="Times New Roman" w:hAnsi="Times New Roman" w:cs="Times New Roman"/>
          <w:sz w:val="24"/>
          <w:szCs w:val="24"/>
        </w:rPr>
        <w:t xml:space="preserve"> 2013).</w:t>
      </w:r>
      <w:r w:rsidR="0099099F">
        <w:rPr>
          <w:rFonts w:ascii="Times New Roman" w:hAnsi="Times New Roman" w:cs="Times New Roman"/>
          <w:sz w:val="24"/>
          <w:szCs w:val="24"/>
        </w:rPr>
        <w:t xml:space="preserve"> </w:t>
      </w:r>
      <w:r w:rsidR="00C037C3" w:rsidRPr="00C037C3">
        <w:rPr>
          <w:rFonts w:ascii="Times New Roman" w:hAnsi="Times New Roman" w:cs="Times New Roman"/>
          <w:sz w:val="24"/>
          <w:szCs w:val="24"/>
        </w:rPr>
        <w:t xml:space="preserve"> The </w:t>
      </w:r>
      <w:r w:rsidR="0099099F">
        <w:rPr>
          <w:rFonts w:ascii="Times New Roman" w:hAnsi="Times New Roman" w:cs="Times New Roman"/>
          <w:sz w:val="24"/>
          <w:szCs w:val="24"/>
        </w:rPr>
        <w:t>ρ</w:t>
      </w:r>
      <w:r w:rsidR="0099099F">
        <w:rPr>
          <w:rFonts w:ascii="Times New Roman" w:hAnsi="Times New Roman" w:cs="Times New Roman"/>
          <w:sz w:val="24"/>
          <w:szCs w:val="24"/>
          <w:vertAlign w:val="subscript"/>
        </w:rPr>
        <w:t>hv</w:t>
      </w:r>
      <w:r w:rsidR="0099099F">
        <w:rPr>
          <w:rFonts w:ascii="Times New Roman" w:hAnsi="Times New Roman" w:cs="Times New Roman"/>
          <w:sz w:val="24"/>
          <w:szCs w:val="24"/>
        </w:rPr>
        <w:t xml:space="preserve"> </w:t>
      </w:r>
      <w:r w:rsidR="00C037C3" w:rsidRPr="00C037C3">
        <w:rPr>
          <w:rFonts w:ascii="Times New Roman" w:hAnsi="Times New Roman" w:cs="Times New Roman"/>
          <w:sz w:val="24"/>
          <w:szCs w:val="24"/>
        </w:rPr>
        <w:t>of</w:t>
      </w:r>
      <w:r w:rsidR="00C037C3">
        <w:rPr>
          <w:rFonts w:ascii="Times New Roman" w:hAnsi="Times New Roman" w:cs="Times New Roman"/>
          <w:sz w:val="24"/>
          <w:szCs w:val="24"/>
        </w:rPr>
        <w:t xml:space="preserve"> </w:t>
      </w:r>
      <w:r w:rsidR="00C037C3" w:rsidRPr="00C037C3">
        <w:rPr>
          <w:rFonts w:ascii="Times New Roman" w:hAnsi="Times New Roman" w:cs="Times New Roman"/>
          <w:sz w:val="24"/>
          <w:szCs w:val="24"/>
        </w:rPr>
        <w:t>very anisotropic crystals (such as pristine dendrites,</w:t>
      </w:r>
      <w:r w:rsidR="00C037C3">
        <w:rPr>
          <w:rFonts w:ascii="Times New Roman" w:hAnsi="Times New Roman" w:cs="Times New Roman"/>
          <w:sz w:val="24"/>
          <w:szCs w:val="24"/>
        </w:rPr>
        <w:t xml:space="preserve"> </w:t>
      </w:r>
      <w:r w:rsidR="00C037C3" w:rsidRPr="00C037C3">
        <w:rPr>
          <w:rFonts w:ascii="Times New Roman" w:hAnsi="Times New Roman" w:cs="Times New Roman"/>
          <w:sz w:val="24"/>
          <w:szCs w:val="24"/>
        </w:rPr>
        <w:t>plates, and needles) is usually lower than that of quasi</w:t>
      </w:r>
      <w:r w:rsidR="0099099F">
        <w:rPr>
          <w:rFonts w:ascii="Times New Roman" w:hAnsi="Times New Roman" w:cs="Times New Roman"/>
          <w:sz w:val="24"/>
          <w:szCs w:val="24"/>
        </w:rPr>
        <w:t>-</w:t>
      </w:r>
      <w:r w:rsidR="00C037C3" w:rsidRPr="00C037C3">
        <w:rPr>
          <w:rFonts w:ascii="Times New Roman" w:hAnsi="Times New Roman" w:cs="Times New Roman"/>
          <w:sz w:val="24"/>
          <w:szCs w:val="24"/>
        </w:rPr>
        <w:t>spherical</w:t>
      </w:r>
      <w:r w:rsidR="00C037C3">
        <w:rPr>
          <w:rFonts w:ascii="Times New Roman" w:hAnsi="Times New Roman" w:cs="Times New Roman"/>
          <w:sz w:val="24"/>
          <w:szCs w:val="24"/>
        </w:rPr>
        <w:t xml:space="preserve"> </w:t>
      </w:r>
      <w:r w:rsidR="00C037C3" w:rsidRPr="00C037C3">
        <w:rPr>
          <w:rFonts w:ascii="Times New Roman" w:hAnsi="Times New Roman" w:cs="Times New Roman"/>
          <w:sz w:val="24"/>
          <w:szCs w:val="24"/>
        </w:rPr>
        <w:t>hydrometeors.</w:t>
      </w:r>
      <w:r w:rsidR="00C037C3">
        <w:rPr>
          <w:rFonts w:ascii="Times New Roman" w:hAnsi="Times New Roman" w:cs="Times New Roman"/>
          <w:sz w:val="24"/>
          <w:szCs w:val="24"/>
        </w:rPr>
        <w:t xml:space="preserve"> </w:t>
      </w:r>
    </w:p>
    <w:p w:rsidR="00923D9F" w:rsidRDefault="00C037C3" w:rsidP="00545770">
      <w:pPr>
        <w:spacing w:after="0" w:line="480" w:lineRule="auto"/>
        <w:ind w:firstLine="720"/>
        <w:jc w:val="both"/>
        <w:rPr>
          <w:rFonts w:ascii="Times New Roman" w:hAnsi="Times New Roman" w:cs="Times New Roman"/>
          <w:sz w:val="24"/>
          <w:szCs w:val="24"/>
        </w:rPr>
      </w:pPr>
      <w:r w:rsidRPr="00C037C3">
        <w:rPr>
          <w:rFonts w:ascii="Times New Roman" w:hAnsi="Times New Roman" w:cs="Times New Roman"/>
          <w:sz w:val="24"/>
          <w:szCs w:val="24"/>
        </w:rPr>
        <w:t>It is important to note that low reflectivities (</w:t>
      </w:r>
      <w:r w:rsidR="0099099F">
        <w:rPr>
          <w:rFonts w:ascii="Times New Roman" w:hAnsi="Times New Roman" w:cs="Times New Roman"/>
          <w:sz w:val="24"/>
          <w:szCs w:val="24"/>
        </w:rPr>
        <w:t xml:space="preserve">&lt; </w:t>
      </w:r>
      <w:r w:rsidRPr="00C037C3">
        <w:rPr>
          <w:rFonts w:ascii="Times New Roman" w:hAnsi="Times New Roman" w:cs="Times New Roman"/>
          <w:sz w:val="24"/>
          <w:szCs w:val="24"/>
        </w:rPr>
        <w:t>0 or</w:t>
      </w:r>
      <w:r>
        <w:rPr>
          <w:rFonts w:ascii="Times New Roman" w:hAnsi="Times New Roman" w:cs="Times New Roman"/>
          <w:sz w:val="24"/>
          <w:szCs w:val="24"/>
        </w:rPr>
        <w:t xml:space="preserve"> </w:t>
      </w:r>
      <w:r w:rsidRPr="00C037C3">
        <w:rPr>
          <w:rFonts w:ascii="Times New Roman" w:hAnsi="Times New Roman" w:cs="Times New Roman"/>
          <w:sz w:val="24"/>
          <w:szCs w:val="24"/>
        </w:rPr>
        <w:t xml:space="preserve">even </w:t>
      </w:r>
      <w:r w:rsidR="0099099F">
        <w:rPr>
          <w:rFonts w:ascii="Times New Roman" w:hAnsi="Times New Roman" w:cs="Times New Roman"/>
          <w:sz w:val="24"/>
          <w:szCs w:val="24"/>
        </w:rPr>
        <w:t>-</w:t>
      </w:r>
      <w:r w:rsidRPr="00C037C3">
        <w:rPr>
          <w:rFonts w:ascii="Times New Roman" w:hAnsi="Times New Roman" w:cs="Times New Roman"/>
          <w:sz w:val="24"/>
          <w:szCs w:val="24"/>
        </w:rPr>
        <w:t>10 dBZ) do not indicate low signal-to-noise ratio</w:t>
      </w:r>
      <w:r w:rsidRPr="00C037C3">
        <w:rPr>
          <w:rFonts w:ascii="AdvPSTIM10-R" w:hAnsi="AdvPSTIM10-R" w:cs="AdvPSTIM10-R"/>
          <w:sz w:val="19"/>
          <w:szCs w:val="19"/>
        </w:rPr>
        <w:t xml:space="preserve"> </w:t>
      </w:r>
      <w:r w:rsidRPr="00C037C3">
        <w:rPr>
          <w:rFonts w:ascii="Times New Roman" w:hAnsi="Times New Roman" w:cs="Times New Roman"/>
          <w:sz w:val="24"/>
          <w:szCs w:val="24"/>
        </w:rPr>
        <w:t>(SNR), which affects the accuracy of Z</w:t>
      </w:r>
      <w:r w:rsidRPr="0099099F">
        <w:rPr>
          <w:rFonts w:ascii="Times New Roman" w:hAnsi="Times New Roman" w:cs="Times New Roman"/>
          <w:sz w:val="24"/>
          <w:szCs w:val="24"/>
          <w:vertAlign w:val="subscript"/>
        </w:rPr>
        <w:t>DR</w:t>
      </w:r>
      <w:r w:rsidRPr="00C037C3">
        <w:rPr>
          <w:rFonts w:ascii="Times New Roman" w:hAnsi="Times New Roman" w:cs="Times New Roman"/>
          <w:sz w:val="24"/>
          <w:szCs w:val="24"/>
        </w:rPr>
        <w:t xml:space="preserve"> </w:t>
      </w:r>
      <w:r w:rsidR="006D405F">
        <w:rPr>
          <w:rFonts w:ascii="Times New Roman" w:hAnsi="Times New Roman" w:cs="Times New Roman"/>
          <w:sz w:val="24"/>
          <w:szCs w:val="24"/>
        </w:rPr>
        <w:t xml:space="preserve">estimates.  </w:t>
      </w:r>
      <w:r w:rsidRPr="00C037C3">
        <w:rPr>
          <w:rFonts w:ascii="Times New Roman" w:hAnsi="Times New Roman" w:cs="Times New Roman"/>
          <w:sz w:val="24"/>
          <w:szCs w:val="24"/>
        </w:rPr>
        <w:t>Indeed, the WSR-88D is a sensitive radar with minimal</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Z</w:t>
      </w:r>
      <w:r w:rsidRPr="0099099F">
        <w:rPr>
          <w:rFonts w:ascii="Times New Roman" w:hAnsi="Times New Roman" w:cs="Times New Roman"/>
          <w:sz w:val="24"/>
          <w:szCs w:val="24"/>
          <w:vertAlign w:val="subscript"/>
        </w:rPr>
        <w:t>H</w:t>
      </w:r>
      <w:r w:rsidRPr="00C037C3">
        <w:rPr>
          <w:rFonts w:ascii="Times New Roman" w:hAnsi="Times New Roman" w:cs="Times New Roman"/>
          <w:sz w:val="24"/>
          <w:szCs w:val="24"/>
        </w:rPr>
        <w:t xml:space="preserve"> from approximately </w:t>
      </w:r>
      <w:r w:rsidR="0099099F">
        <w:rPr>
          <w:rFonts w:ascii="Times New Roman" w:hAnsi="Times New Roman" w:cs="Times New Roman"/>
          <w:sz w:val="24"/>
          <w:szCs w:val="24"/>
        </w:rPr>
        <w:t>-</w:t>
      </w:r>
      <w:r w:rsidRPr="00C037C3">
        <w:rPr>
          <w:rFonts w:ascii="Times New Roman" w:hAnsi="Times New Roman" w:cs="Times New Roman"/>
          <w:sz w:val="24"/>
          <w:szCs w:val="24"/>
        </w:rPr>
        <w:t xml:space="preserve">10 to </w:t>
      </w:r>
      <w:r w:rsidR="0099099F">
        <w:rPr>
          <w:rFonts w:ascii="Times New Roman" w:hAnsi="Times New Roman" w:cs="Times New Roman"/>
          <w:sz w:val="24"/>
          <w:szCs w:val="24"/>
        </w:rPr>
        <w:t>-</w:t>
      </w:r>
      <w:r w:rsidRPr="00C037C3">
        <w:rPr>
          <w:rFonts w:ascii="Times New Roman" w:hAnsi="Times New Roman" w:cs="Times New Roman"/>
          <w:sz w:val="24"/>
          <w:szCs w:val="24"/>
        </w:rPr>
        <w:t>11</w:t>
      </w:r>
      <w:r w:rsidR="0099099F">
        <w:rPr>
          <w:rFonts w:ascii="Times New Roman" w:hAnsi="Times New Roman" w:cs="Times New Roman"/>
          <w:sz w:val="24"/>
          <w:szCs w:val="24"/>
        </w:rPr>
        <w:t xml:space="preserve"> </w:t>
      </w:r>
      <w:r w:rsidRPr="00C037C3">
        <w:rPr>
          <w:rFonts w:ascii="Times New Roman" w:hAnsi="Times New Roman" w:cs="Times New Roman"/>
          <w:sz w:val="24"/>
          <w:szCs w:val="24"/>
        </w:rPr>
        <w:t>dBZ (corresponding</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 xml:space="preserve">to SNR </w:t>
      </w:r>
      <w:r w:rsidR="0099099F">
        <w:rPr>
          <w:rFonts w:ascii="Times New Roman" w:hAnsi="Times New Roman" w:cs="Times New Roman"/>
          <w:sz w:val="24"/>
          <w:szCs w:val="24"/>
        </w:rPr>
        <w:t>=</w:t>
      </w:r>
      <w:r w:rsidRPr="00C037C3">
        <w:rPr>
          <w:rFonts w:ascii="Times New Roman" w:hAnsi="Times New Roman" w:cs="Times New Roman"/>
          <w:sz w:val="24"/>
          <w:szCs w:val="24"/>
        </w:rPr>
        <w:t xml:space="preserve"> 0 dB) reliably measured at the distance of</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50</w:t>
      </w:r>
      <w:r w:rsidR="0099099F">
        <w:rPr>
          <w:rFonts w:ascii="Times New Roman" w:hAnsi="Times New Roman" w:cs="Times New Roman"/>
          <w:sz w:val="24"/>
          <w:szCs w:val="24"/>
        </w:rPr>
        <w:t xml:space="preserve"> </w:t>
      </w:r>
      <w:r w:rsidRPr="00C037C3">
        <w:rPr>
          <w:rFonts w:ascii="Times New Roman" w:hAnsi="Times New Roman" w:cs="Times New Roman"/>
          <w:sz w:val="24"/>
          <w:szCs w:val="24"/>
        </w:rPr>
        <w:t xml:space="preserve">km from the radar. </w:t>
      </w:r>
      <w:r w:rsidR="0099099F">
        <w:rPr>
          <w:rFonts w:ascii="Times New Roman" w:hAnsi="Times New Roman" w:cs="Times New Roman"/>
          <w:sz w:val="24"/>
          <w:szCs w:val="24"/>
        </w:rPr>
        <w:t xml:space="preserve"> </w:t>
      </w:r>
      <w:r w:rsidRPr="00C037C3">
        <w:rPr>
          <w:rFonts w:ascii="Times New Roman" w:hAnsi="Times New Roman" w:cs="Times New Roman"/>
          <w:sz w:val="24"/>
          <w:szCs w:val="24"/>
        </w:rPr>
        <w:t>Because of the use of high elevation</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angles (between 10</w:t>
      </w:r>
      <w:r w:rsidR="0099099F">
        <w:rPr>
          <w:rFonts w:ascii="Times New Roman" w:hAnsi="Times New Roman" w:cs="Times New Roman"/>
          <w:sz w:val="24"/>
          <w:szCs w:val="24"/>
        </w:rPr>
        <w:t>°</w:t>
      </w:r>
      <w:r w:rsidRPr="00C037C3">
        <w:rPr>
          <w:rFonts w:ascii="Times New Roman" w:hAnsi="Times New Roman" w:cs="Times New Roman"/>
          <w:sz w:val="24"/>
          <w:szCs w:val="24"/>
        </w:rPr>
        <w:t xml:space="preserve"> and 20</w:t>
      </w:r>
      <w:r w:rsidR="0099099F">
        <w:rPr>
          <w:rFonts w:ascii="Times New Roman" w:hAnsi="Times New Roman" w:cs="Times New Roman"/>
          <w:sz w:val="24"/>
          <w:szCs w:val="24"/>
        </w:rPr>
        <w:t>°</w:t>
      </w:r>
      <w:r w:rsidRPr="00C037C3">
        <w:rPr>
          <w:rFonts w:ascii="Times New Roman" w:hAnsi="Times New Roman" w:cs="Times New Roman"/>
          <w:sz w:val="24"/>
          <w:szCs w:val="24"/>
        </w:rPr>
        <w:t>) for generating</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QVPs, slant ranges at which most important polarimetric</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radar signatures within the DGL are observed</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are significantly smaller than 50 km, which means the</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 xml:space="preserve">SNR values are well above 0 </w:t>
      </w:r>
      <w:proofErr w:type="spellStart"/>
      <w:r w:rsidRPr="00C037C3">
        <w:rPr>
          <w:rFonts w:ascii="Times New Roman" w:hAnsi="Times New Roman" w:cs="Times New Roman"/>
          <w:sz w:val="24"/>
          <w:szCs w:val="24"/>
        </w:rPr>
        <w:t>dB.</w:t>
      </w:r>
      <w:proofErr w:type="spellEnd"/>
      <w:r w:rsidR="0099099F">
        <w:rPr>
          <w:rFonts w:ascii="Times New Roman" w:hAnsi="Times New Roman" w:cs="Times New Roman"/>
          <w:sz w:val="24"/>
          <w:szCs w:val="24"/>
        </w:rPr>
        <w:t xml:space="preserve"> </w:t>
      </w:r>
      <w:r w:rsidRPr="00C037C3">
        <w:rPr>
          <w:rFonts w:ascii="Times New Roman" w:hAnsi="Times New Roman" w:cs="Times New Roman"/>
          <w:sz w:val="24"/>
          <w:szCs w:val="24"/>
        </w:rPr>
        <w:t xml:space="preserve"> Additionally, noise</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powers in the orthogonal H and V channels are measured</w:t>
      </w:r>
      <w:r w:rsidR="006D405F">
        <w:rPr>
          <w:rFonts w:ascii="Times New Roman" w:hAnsi="Times New Roman" w:cs="Times New Roman"/>
          <w:sz w:val="24"/>
          <w:szCs w:val="24"/>
        </w:rPr>
        <w:t xml:space="preserve"> </w:t>
      </w:r>
      <w:r w:rsidRPr="00C037C3">
        <w:rPr>
          <w:rFonts w:ascii="Times New Roman" w:hAnsi="Times New Roman" w:cs="Times New Roman"/>
          <w:sz w:val="24"/>
          <w:szCs w:val="24"/>
        </w:rPr>
        <w:t>very accurately at each individual radial following</w:t>
      </w:r>
      <w:r w:rsidR="006D405F" w:rsidRPr="006D405F">
        <w:rPr>
          <w:rFonts w:ascii="AdvPSTIM10-R" w:hAnsi="AdvPSTIM10-R" w:cs="AdvPSTIM10-R"/>
          <w:color w:val="000000"/>
          <w:sz w:val="19"/>
          <w:szCs w:val="19"/>
        </w:rPr>
        <w:t xml:space="preserve"> </w:t>
      </w:r>
      <w:r w:rsidR="006D405F" w:rsidRPr="006D405F">
        <w:rPr>
          <w:rFonts w:ascii="Times New Roman" w:hAnsi="Times New Roman" w:cs="Times New Roman"/>
          <w:sz w:val="24"/>
          <w:szCs w:val="24"/>
        </w:rPr>
        <w:t xml:space="preserve">the methodology of </w:t>
      </w:r>
      <w:proofErr w:type="spellStart"/>
      <w:r w:rsidR="006D405F" w:rsidRPr="006D405F">
        <w:rPr>
          <w:rFonts w:ascii="Times New Roman" w:hAnsi="Times New Roman" w:cs="Times New Roman"/>
          <w:sz w:val="24"/>
          <w:szCs w:val="24"/>
        </w:rPr>
        <w:t>Ivic</w:t>
      </w:r>
      <w:proofErr w:type="spellEnd"/>
      <w:r w:rsidR="006D405F" w:rsidRPr="006D405F">
        <w:rPr>
          <w:rFonts w:ascii="Times New Roman" w:hAnsi="Times New Roman" w:cs="Times New Roman"/>
          <w:sz w:val="24"/>
          <w:szCs w:val="24"/>
        </w:rPr>
        <w:t xml:space="preserve"> et al. (2013)</w:t>
      </w:r>
      <w:r w:rsidR="006D405F">
        <w:rPr>
          <w:rFonts w:ascii="Times New Roman" w:hAnsi="Times New Roman" w:cs="Times New Roman"/>
          <w:sz w:val="24"/>
          <w:szCs w:val="24"/>
        </w:rPr>
        <w:t xml:space="preserve">, which allows accurate </w:t>
      </w:r>
      <w:r w:rsidR="006D405F" w:rsidRPr="006D405F">
        <w:rPr>
          <w:rFonts w:ascii="Times New Roman" w:hAnsi="Times New Roman" w:cs="Times New Roman"/>
          <w:sz w:val="24"/>
          <w:szCs w:val="24"/>
        </w:rPr>
        <w:t>estimates of Z</w:t>
      </w:r>
      <w:r w:rsidR="006D405F" w:rsidRPr="0099099F">
        <w:rPr>
          <w:rFonts w:ascii="Times New Roman" w:hAnsi="Times New Roman" w:cs="Times New Roman"/>
          <w:sz w:val="24"/>
          <w:szCs w:val="24"/>
          <w:vertAlign w:val="subscript"/>
        </w:rPr>
        <w:t>DR</w:t>
      </w:r>
      <w:r w:rsidR="006D405F" w:rsidRPr="006D405F">
        <w:rPr>
          <w:rFonts w:ascii="Times New Roman" w:hAnsi="Times New Roman" w:cs="Times New Roman"/>
          <w:sz w:val="24"/>
          <w:szCs w:val="24"/>
        </w:rPr>
        <w:t xml:space="preserve"> and </w:t>
      </w:r>
      <w:r w:rsidR="0099099F">
        <w:rPr>
          <w:rFonts w:ascii="Times New Roman" w:hAnsi="Times New Roman" w:cs="Times New Roman"/>
          <w:sz w:val="24"/>
          <w:szCs w:val="24"/>
        </w:rPr>
        <w:t>ρ</w:t>
      </w:r>
      <w:r w:rsidR="0099099F">
        <w:rPr>
          <w:rFonts w:ascii="Times New Roman" w:hAnsi="Times New Roman" w:cs="Times New Roman"/>
          <w:sz w:val="24"/>
          <w:szCs w:val="24"/>
          <w:vertAlign w:val="subscript"/>
        </w:rPr>
        <w:t>hv</w:t>
      </w:r>
      <w:r w:rsidR="0099099F">
        <w:rPr>
          <w:rFonts w:ascii="Times New Roman" w:hAnsi="Times New Roman" w:cs="Times New Roman"/>
          <w:sz w:val="24"/>
          <w:szCs w:val="24"/>
        </w:rPr>
        <w:t xml:space="preserve"> </w:t>
      </w:r>
      <w:r w:rsidR="006D405F" w:rsidRPr="006D405F">
        <w:rPr>
          <w:rFonts w:ascii="Times New Roman" w:hAnsi="Times New Roman" w:cs="Times New Roman"/>
          <w:sz w:val="24"/>
          <w:szCs w:val="24"/>
        </w:rPr>
        <w:t>at low SNR.</w:t>
      </w:r>
    </w:p>
    <w:p w:rsidR="00545770" w:rsidRPr="00C037C3" w:rsidRDefault="00545770" w:rsidP="00545770">
      <w:pPr>
        <w:spacing w:after="0" w:line="480" w:lineRule="auto"/>
        <w:ind w:firstLine="720"/>
        <w:jc w:val="both"/>
        <w:rPr>
          <w:rFonts w:ascii="Times New Roman" w:hAnsi="Times New Roman" w:cs="Times New Roman"/>
          <w:sz w:val="24"/>
          <w:szCs w:val="24"/>
        </w:rPr>
      </w:pPr>
    </w:p>
    <w:p w:rsidR="009357C8" w:rsidRPr="002F0762" w:rsidRDefault="009357C8" w:rsidP="00545770">
      <w:pPr>
        <w:pStyle w:val="Heading3"/>
        <w:numPr>
          <w:ilvl w:val="0"/>
          <w:numId w:val="9"/>
        </w:numPr>
        <w:spacing w:before="0" w:line="480" w:lineRule="auto"/>
        <w:rPr>
          <w:rFonts w:ascii="Times New Roman" w:hAnsi="Times New Roman" w:cs="Times New Roman"/>
          <w:b w:val="0"/>
          <w:i/>
          <w:color w:val="auto"/>
          <w:sz w:val="24"/>
          <w:szCs w:val="24"/>
        </w:rPr>
      </w:pPr>
      <w:bookmarkStart w:id="86" w:name="_Toc529624142"/>
      <w:bookmarkStart w:id="87" w:name="_Toc529633970"/>
      <w:r>
        <w:rPr>
          <w:rFonts w:ascii="Times New Roman" w:hAnsi="Times New Roman" w:cs="Times New Roman"/>
          <w:b w:val="0"/>
          <w:i/>
          <w:color w:val="auto"/>
          <w:sz w:val="24"/>
          <w:szCs w:val="24"/>
        </w:rPr>
        <w:t>KOKX winter storm (pure snow case): 23 January 2016</w:t>
      </w:r>
      <w:bookmarkEnd w:id="86"/>
      <w:bookmarkEnd w:id="87"/>
    </w:p>
    <w:p w:rsidR="004F5EFF" w:rsidRDefault="009357C8" w:rsidP="00545770">
      <w:pPr>
        <w:spacing w:after="0" w:line="480" w:lineRule="auto"/>
        <w:ind w:firstLine="720"/>
        <w:jc w:val="both"/>
        <w:rPr>
          <w:rFonts w:ascii="Times New Roman" w:hAnsi="Times New Roman" w:cs="Times New Roman"/>
          <w:sz w:val="24"/>
          <w:szCs w:val="24"/>
        </w:rPr>
      </w:pPr>
      <w:r w:rsidRPr="009357C8">
        <w:rPr>
          <w:rFonts w:ascii="Times New Roman" w:hAnsi="Times New Roman" w:cs="Times New Roman"/>
          <w:sz w:val="24"/>
          <w:szCs w:val="24"/>
        </w:rPr>
        <w:t>Strong K</w:t>
      </w:r>
      <w:r w:rsidRPr="009357C8">
        <w:rPr>
          <w:rFonts w:ascii="Times New Roman" w:hAnsi="Times New Roman" w:cs="Times New Roman"/>
          <w:sz w:val="24"/>
          <w:szCs w:val="24"/>
          <w:vertAlign w:val="subscript"/>
        </w:rPr>
        <w:t>DP</w:t>
      </w:r>
      <w:r w:rsidRPr="009357C8">
        <w:rPr>
          <w:rFonts w:ascii="Times New Roman" w:hAnsi="Times New Roman" w:cs="Times New Roman"/>
          <w:sz w:val="24"/>
          <w:szCs w:val="24"/>
        </w:rPr>
        <w:t xml:space="preserve"> signatu</w:t>
      </w:r>
      <w:r>
        <w:rPr>
          <w:rFonts w:ascii="Times New Roman" w:hAnsi="Times New Roman" w:cs="Times New Roman"/>
          <w:sz w:val="24"/>
          <w:szCs w:val="24"/>
        </w:rPr>
        <w:t xml:space="preserve">res are also found in pure snow </w:t>
      </w:r>
      <w:r w:rsidRPr="009357C8">
        <w:rPr>
          <w:rFonts w:ascii="Times New Roman" w:hAnsi="Times New Roman" w:cs="Times New Roman"/>
          <w:sz w:val="24"/>
          <w:szCs w:val="24"/>
        </w:rPr>
        <w:t xml:space="preserve">cases. </w:t>
      </w:r>
      <w:r>
        <w:rPr>
          <w:rFonts w:ascii="Times New Roman" w:hAnsi="Times New Roman" w:cs="Times New Roman"/>
          <w:sz w:val="24"/>
          <w:szCs w:val="24"/>
        </w:rPr>
        <w:t xml:space="preserve"> </w:t>
      </w:r>
      <w:r w:rsidRPr="009357C8">
        <w:rPr>
          <w:rFonts w:ascii="Times New Roman" w:hAnsi="Times New Roman" w:cs="Times New Roman"/>
          <w:sz w:val="24"/>
          <w:szCs w:val="24"/>
        </w:rPr>
        <w:t>As an example, we present 19.5</w:t>
      </w:r>
      <w:r>
        <w:rPr>
          <w:rFonts w:ascii="Times New Roman" w:hAnsi="Times New Roman" w:cs="Times New Roman"/>
          <w:sz w:val="24"/>
          <w:szCs w:val="24"/>
        </w:rPr>
        <w:t>°</w:t>
      </w:r>
      <w:r w:rsidRPr="009357C8">
        <w:rPr>
          <w:rFonts w:ascii="Times New Roman" w:hAnsi="Times New Roman" w:cs="Times New Roman"/>
          <w:sz w:val="24"/>
          <w:szCs w:val="24"/>
        </w:rPr>
        <w:t>-elevation QVPs</w:t>
      </w:r>
      <w:r>
        <w:rPr>
          <w:rFonts w:ascii="Times New Roman" w:hAnsi="Times New Roman" w:cs="Times New Roman"/>
          <w:sz w:val="24"/>
          <w:szCs w:val="24"/>
        </w:rPr>
        <w:t xml:space="preserve"> </w:t>
      </w:r>
      <w:r w:rsidRPr="009357C8">
        <w:rPr>
          <w:rFonts w:ascii="Times New Roman" w:hAnsi="Times New Roman" w:cs="Times New Roman"/>
          <w:sz w:val="24"/>
          <w:szCs w:val="24"/>
        </w:rPr>
        <w:t>from the KOKX (Upton, New York) radar for the</w:t>
      </w:r>
      <w:r>
        <w:rPr>
          <w:rFonts w:ascii="Times New Roman" w:hAnsi="Times New Roman" w:cs="Times New Roman"/>
          <w:sz w:val="24"/>
          <w:szCs w:val="24"/>
        </w:rPr>
        <w:t xml:space="preserve"> </w:t>
      </w:r>
      <w:r w:rsidRPr="009357C8">
        <w:rPr>
          <w:rFonts w:ascii="Times New Roman" w:hAnsi="Times New Roman" w:cs="Times New Roman"/>
          <w:sz w:val="24"/>
          <w:szCs w:val="24"/>
        </w:rPr>
        <w:t>Northeast U.S. winter event on 23 January 2016, which</w:t>
      </w:r>
      <w:r>
        <w:rPr>
          <w:rFonts w:ascii="Times New Roman" w:hAnsi="Times New Roman" w:cs="Times New Roman"/>
          <w:sz w:val="24"/>
          <w:szCs w:val="24"/>
        </w:rPr>
        <w:t xml:space="preserve"> </w:t>
      </w:r>
      <w:r w:rsidRPr="009357C8">
        <w:rPr>
          <w:rFonts w:ascii="Times New Roman" w:hAnsi="Times New Roman" w:cs="Times New Roman"/>
          <w:sz w:val="24"/>
          <w:szCs w:val="24"/>
        </w:rPr>
        <w:t>produced heavy snow with accumulations up to 50.8</w:t>
      </w:r>
      <w:r>
        <w:rPr>
          <w:rFonts w:ascii="Times New Roman" w:hAnsi="Times New Roman" w:cs="Times New Roman"/>
          <w:sz w:val="24"/>
          <w:szCs w:val="24"/>
        </w:rPr>
        <w:t xml:space="preserve"> </w:t>
      </w:r>
      <w:r w:rsidRPr="009357C8">
        <w:rPr>
          <w:rFonts w:ascii="Times New Roman" w:hAnsi="Times New Roman" w:cs="Times New Roman"/>
          <w:sz w:val="24"/>
          <w:szCs w:val="24"/>
        </w:rPr>
        <w:t>cm</w:t>
      </w:r>
      <w:r>
        <w:rPr>
          <w:rFonts w:ascii="Times New Roman" w:hAnsi="Times New Roman" w:cs="Times New Roman"/>
          <w:sz w:val="24"/>
          <w:szCs w:val="24"/>
        </w:rPr>
        <w:t xml:space="preserve"> </w:t>
      </w:r>
      <w:r w:rsidRPr="009357C8">
        <w:rPr>
          <w:rFonts w:ascii="Times New Roman" w:hAnsi="Times New Roman" w:cs="Times New Roman"/>
          <w:sz w:val="24"/>
          <w:szCs w:val="24"/>
        </w:rPr>
        <w:t xml:space="preserve">(NWS 2016). </w:t>
      </w:r>
      <w:r>
        <w:rPr>
          <w:rFonts w:ascii="Times New Roman" w:hAnsi="Times New Roman" w:cs="Times New Roman"/>
          <w:sz w:val="24"/>
          <w:szCs w:val="24"/>
        </w:rPr>
        <w:t xml:space="preserve"> </w:t>
      </w:r>
      <w:r w:rsidRPr="009357C8">
        <w:rPr>
          <w:rFonts w:ascii="Times New Roman" w:hAnsi="Times New Roman" w:cs="Times New Roman"/>
          <w:sz w:val="24"/>
          <w:szCs w:val="24"/>
        </w:rPr>
        <w:t>The precipitation structure of this pure</w:t>
      </w:r>
      <w:r>
        <w:rPr>
          <w:rFonts w:ascii="Times New Roman" w:hAnsi="Times New Roman" w:cs="Times New Roman"/>
          <w:sz w:val="24"/>
          <w:szCs w:val="24"/>
        </w:rPr>
        <w:t xml:space="preserve"> </w:t>
      </w:r>
      <w:r w:rsidRPr="009357C8">
        <w:rPr>
          <w:rFonts w:ascii="Times New Roman" w:hAnsi="Times New Roman" w:cs="Times New Roman"/>
          <w:sz w:val="24"/>
          <w:szCs w:val="24"/>
        </w:rPr>
        <w:t>snow case exhibits a different appearance than the</w:t>
      </w:r>
      <w:r>
        <w:rPr>
          <w:rFonts w:ascii="Times New Roman" w:hAnsi="Times New Roman" w:cs="Times New Roman"/>
          <w:sz w:val="24"/>
          <w:szCs w:val="24"/>
        </w:rPr>
        <w:t xml:space="preserve"> </w:t>
      </w:r>
      <w:r w:rsidRPr="009357C8">
        <w:rPr>
          <w:rFonts w:ascii="Times New Roman" w:hAnsi="Times New Roman" w:cs="Times New Roman"/>
          <w:sz w:val="24"/>
          <w:szCs w:val="24"/>
        </w:rPr>
        <w:t xml:space="preserve">transitional event structures. </w:t>
      </w:r>
      <w:r>
        <w:rPr>
          <w:rFonts w:ascii="Times New Roman" w:hAnsi="Times New Roman" w:cs="Times New Roman"/>
          <w:sz w:val="24"/>
          <w:szCs w:val="24"/>
        </w:rPr>
        <w:t xml:space="preserve"> </w:t>
      </w:r>
      <w:r w:rsidRPr="009357C8">
        <w:rPr>
          <w:rFonts w:ascii="Times New Roman" w:hAnsi="Times New Roman" w:cs="Times New Roman"/>
          <w:sz w:val="24"/>
          <w:szCs w:val="24"/>
        </w:rPr>
        <w:t>For example, Z</w:t>
      </w:r>
      <w:r w:rsidRPr="009357C8">
        <w:rPr>
          <w:rFonts w:ascii="Times New Roman" w:hAnsi="Times New Roman" w:cs="Times New Roman"/>
          <w:sz w:val="24"/>
          <w:szCs w:val="24"/>
          <w:vertAlign w:val="subscript"/>
        </w:rPr>
        <w:t>H</w:t>
      </w:r>
      <w:r w:rsidRPr="009357C8">
        <w:rPr>
          <w:rFonts w:ascii="Times New Roman" w:hAnsi="Times New Roman" w:cs="Times New Roman"/>
          <w:sz w:val="24"/>
          <w:szCs w:val="24"/>
        </w:rPr>
        <w:t xml:space="preserve"> contours</w:t>
      </w:r>
      <w:r>
        <w:rPr>
          <w:rFonts w:ascii="Times New Roman" w:hAnsi="Times New Roman" w:cs="Times New Roman"/>
          <w:sz w:val="24"/>
          <w:szCs w:val="24"/>
        </w:rPr>
        <w:t xml:space="preserve"> </w:t>
      </w:r>
      <w:r w:rsidRPr="009357C8">
        <w:rPr>
          <w:rFonts w:ascii="Times New Roman" w:hAnsi="Times New Roman" w:cs="Times New Roman"/>
          <w:sz w:val="24"/>
          <w:szCs w:val="24"/>
        </w:rPr>
        <w:t xml:space="preserve">appear more slanted (Fig. </w:t>
      </w:r>
      <w:r w:rsidR="004F5EFF">
        <w:rPr>
          <w:rFonts w:ascii="Times New Roman" w:hAnsi="Times New Roman" w:cs="Times New Roman"/>
          <w:sz w:val="24"/>
          <w:szCs w:val="24"/>
        </w:rPr>
        <w:t>3.</w:t>
      </w:r>
      <w:r w:rsidRPr="009357C8">
        <w:rPr>
          <w:rFonts w:ascii="Times New Roman" w:hAnsi="Times New Roman" w:cs="Times New Roman"/>
          <w:sz w:val="24"/>
          <w:szCs w:val="24"/>
        </w:rPr>
        <w:t>5a) and, as expected, there is</w:t>
      </w:r>
      <w:r>
        <w:rPr>
          <w:rFonts w:ascii="Times New Roman" w:hAnsi="Times New Roman" w:cs="Times New Roman"/>
          <w:sz w:val="24"/>
          <w:szCs w:val="24"/>
        </w:rPr>
        <w:t xml:space="preserve"> </w:t>
      </w:r>
      <w:r w:rsidRPr="009357C8">
        <w:rPr>
          <w:rFonts w:ascii="Times New Roman" w:hAnsi="Times New Roman" w:cs="Times New Roman"/>
          <w:sz w:val="24"/>
          <w:szCs w:val="24"/>
        </w:rPr>
        <w:t xml:space="preserve">an absence of a ML signature </w:t>
      </w:r>
      <w:r w:rsidRPr="009357C8">
        <w:rPr>
          <w:rFonts w:ascii="Times New Roman" w:hAnsi="Times New Roman" w:cs="Times New Roman"/>
          <w:sz w:val="24"/>
          <w:szCs w:val="24"/>
        </w:rPr>
        <w:lastRenderedPageBreak/>
        <w:t xml:space="preserve">(e.g., Fig. </w:t>
      </w:r>
      <w:r w:rsidR="004F5EFF">
        <w:rPr>
          <w:rFonts w:ascii="Times New Roman" w:hAnsi="Times New Roman" w:cs="Times New Roman"/>
          <w:sz w:val="24"/>
          <w:szCs w:val="24"/>
        </w:rPr>
        <w:t>3.</w:t>
      </w:r>
      <w:r w:rsidRPr="009357C8">
        <w:rPr>
          <w:rFonts w:ascii="Times New Roman" w:hAnsi="Times New Roman" w:cs="Times New Roman"/>
          <w:sz w:val="24"/>
          <w:szCs w:val="24"/>
        </w:rPr>
        <w:t xml:space="preserve">5c). </w:t>
      </w:r>
      <w:r>
        <w:rPr>
          <w:rFonts w:ascii="Times New Roman" w:hAnsi="Times New Roman" w:cs="Times New Roman"/>
          <w:sz w:val="24"/>
          <w:szCs w:val="24"/>
        </w:rPr>
        <w:t xml:space="preserve"> </w:t>
      </w:r>
      <w:r w:rsidRPr="009357C8">
        <w:rPr>
          <w:rFonts w:ascii="Times New Roman" w:hAnsi="Times New Roman" w:cs="Times New Roman"/>
          <w:sz w:val="24"/>
          <w:szCs w:val="24"/>
        </w:rPr>
        <w:t>As with the</w:t>
      </w:r>
      <w:r w:rsidR="000354E0">
        <w:rPr>
          <w:rFonts w:ascii="Times New Roman" w:hAnsi="Times New Roman" w:cs="Times New Roman"/>
          <w:sz w:val="24"/>
          <w:szCs w:val="24"/>
        </w:rPr>
        <w:t xml:space="preserve"> </w:t>
      </w:r>
      <w:r w:rsidRPr="009357C8">
        <w:rPr>
          <w:rFonts w:ascii="Times New Roman" w:hAnsi="Times New Roman" w:cs="Times New Roman"/>
          <w:sz w:val="24"/>
          <w:szCs w:val="24"/>
        </w:rPr>
        <w:t>KEAX event, maximum K</w:t>
      </w:r>
      <w:r w:rsidRPr="009357C8">
        <w:rPr>
          <w:rFonts w:ascii="Times New Roman" w:hAnsi="Times New Roman" w:cs="Times New Roman"/>
          <w:sz w:val="24"/>
          <w:szCs w:val="24"/>
          <w:vertAlign w:val="subscript"/>
        </w:rPr>
        <w:t>DP</w:t>
      </w:r>
      <w:r w:rsidRPr="009357C8">
        <w:rPr>
          <w:rFonts w:ascii="Times New Roman" w:hAnsi="Times New Roman" w:cs="Times New Roman"/>
          <w:sz w:val="24"/>
          <w:szCs w:val="24"/>
        </w:rPr>
        <w:t xml:space="preserve"> in the DGL occurs </w:t>
      </w:r>
      <w:r w:rsidR="000354E0" w:rsidRPr="009357C8">
        <w:rPr>
          <w:rFonts w:ascii="Times New Roman" w:hAnsi="Times New Roman" w:cs="Times New Roman"/>
          <w:sz w:val="24"/>
          <w:szCs w:val="24"/>
        </w:rPr>
        <w:t>during</w:t>
      </w:r>
      <w:r w:rsidR="000354E0">
        <w:rPr>
          <w:rFonts w:ascii="Times New Roman" w:hAnsi="Times New Roman" w:cs="Times New Roman"/>
          <w:sz w:val="24"/>
          <w:szCs w:val="24"/>
        </w:rPr>
        <w:t xml:space="preserve"> </w:t>
      </w:r>
      <w:r w:rsidR="000354E0" w:rsidRPr="009357C8">
        <w:rPr>
          <w:rFonts w:ascii="Times New Roman" w:hAnsi="Times New Roman" w:cs="Times New Roman"/>
          <w:sz w:val="24"/>
          <w:szCs w:val="24"/>
        </w:rPr>
        <w:t>the periods of tallest and coldest cloud tops, more specifically</w:t>
      </w:r>
      <w:r w:rsidR="000354E0">
        <w:rPr>
          <w:rFonts w:ascii="Times New Roman" w:hAnsi="Times New Roman" w:cs="Times New Roman"/>
          <w:sz w:val="24"/>
          <w:szCs w:val="24"/>
        </w:rPr>
        <w:t xml:space="preserve"> </w:t>
      </w:r>
      <w:r w:rsidR="000354E0" w:rsidRPr="009357C8">
        <w:rPr>
          <w:rFonts w:ascii="Times New Roman" w:hAnsi="Times New Roman" w:cs="Times New Roman"/>
          <w:sz w:val="24"/>
          <w:szCs w:val="24"/>
        </w:rPr>
        <w:t xml:space="preserve">from 1020 through 1320 UTC </w:t>
      </w:r>
    </w:p>
    <w:p w:rsidR="009E1581" w:rsidRDefault="009E1581" w:rsidP="00545770">
      <w:pPr>
        <w:spacing w:after="0" w:line="480" w:lineRule="auto"/>
        <w:ind w:firstLine="720"/>
        <w:jc w:val="both"/>
        <w:rPr>
          <w:rFonts w:ascii="Times New Roman" w:hAnsi="Times New Roman" w:cs="Times New Roman"/>
          <w:sz w:val="24"/>
          <w:szCs w:val="24"/>
        </w:rPr>
      </w:pPr>
    </w:p>
    <w:p w:rsidR="004F5EFF" w:rsidRDefault="004F5EFF" w:rsidP="004F5EFF">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BD1183" wp14:editId="2455B64B">
            <wp:extent cx="5473638" cy="6131237"/>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79005" cy="6137249"/>
                    </a:xfrm>
                    <a:prstGeom prst="rect">
                      <a:avLst/>
                    </a:prstGeom>
                  </pic:spPr>
                </pic:pic>
              </a:graphicData>
            </a:graphic>
          </wp:inline>
        </w:drawing>
      </w:r>
    </w:p>
    <w:p w:rsidR="004F5EFF" w:rsidRDefault="009F1D2D" w:rsidP="009F1D2D">
      <w:pPr>
        <w:pStyle w:val="Caption"/>
        <w:rPr>
          <w:color w:val="000000"/>
          <w:szCs w:val="24"/>
        </w:rPr>
      </w:pPr>
      <w:bookmarkStart w:id="88" w:name="_Toc529632254"/>
      <w:proofErr w:type="gramStart"/>
      <w:r>
        <w:t>Fig. 3.</w:t>
      </w:r>
      <w:proofErr w:type="gramEnd"/>
      <w:r>
        <w:fldChar w:fldCharType="begin"/>
      </w:r>
      <w:r>
        <w:instrText xml:space="preserve"> SEQ Fig._3. \* ARABIC </w:instrText>
      </w:r>
      <w:r>
        <w:fldChar w:fldCharType="separate"/>
      </w:r>
      <w:proofErr w:type="gramStart"/>
      <w:r w:rsidR="0072460B">
        <w:rPr>
          <w:noProof/>
        </w:rPr>
        <w:t>5</w:t>
      </w:r>
      <w:r>
        <w:fldChar w:fldCharType="end"/>
      </w:r>
      <w:r>
        <w:t xml:space="preserve">: </w:t>
      </w:r>
      <w:r w:rsidR="004F5EFF">
        <w:rPr>
          <w:color w:val="000000"/>
          <w:szCs w:val="24"/>
        </w:rPr>
        <w:t>As in Fig. 3.3</w:t>
      </w:r>
      <w:r w:rsidR="004F5EFF" w:rsidRPr="004F5EFF">
        <w:rPr>
          <w:color w:val="000000"/>
          <w:szCs w:val="24"/>
        </w:rPr>
        <w:t>, but for KOKX from 0600 through 2359 UTC 23 Jan 2016, at 19.5</w:t>
      </w:r>
      <w:r w:rsidR="004F5EFF">
        <w:rPr>
          <w:color w:val="000000"/>
          <w:szCs w:val="24"/>
        </w:rPr>
        <w:t>°</w:t>
      </w:r>
      <w:r w:rsidR="004F5EFF" w:rsidRPr="004F5EFF">
        <w:rPr>
          <w:color w:val="000000"/>
          <w:szCs w:val="24"/>
        </w:rPr>
        <w:t xml:space="preserve"> elevation.</w:t>
      </w:r>
      <w:bookmarkEnd w:id="88"/>
      <w:proofErr w:type="gramEnd"/>
    </w:p>
    <w:p w:rsidR="00923D9F" w:rsidRDefault="009E1581" w:rsidP="007A1749">
      <w:pPr>
        <w:spacing w:after="0" w:line="480" w:lineRule="auto"/>
        <w:jc w:val="both"/>
        <w:rPr>
          <w:rFonts w:ascii="Times New Roman" w:hAnsi="Times New Roman" w:cs="Times New Roman"/>
          <w:sz w:val="24"/>
          <w:szCs w:val="24"/>
        </w:rPr>
      </w:pPr>
      <w:proofErr w:type="gramStart"/>
      <w:r w:rsidRPr="009357C8">
        <w:rPr>
          <w:rFonts w:ascii="Times New Roman" w:hAnsi="Times New Roman" w:cs="Times New Roman"/>
          <w:sz w:val="24"/>
          <w:szCs w:val="24"/>
        </w:rPr>
        <w:lastRenderedPageBreak/>
        <w:t>and</w:t>
      </w:r>
      <w:proofErr w:type="gramEnd"/>
      <w:r w:rsidRPr="009357C8">
        <w:rPr>
          <w:rFonts w:ascii="Times New Roman" w:hAnsi="Times New Roman" w:cs="Times New Roman"/>
          <w:sz w:val="24"/>
          <w:szCs w:val="24"/>
        </w:rPr>
        <w:t xml:space="preserve"> from 1845</w:t>
      </w:r>
      <w:r>
        <w:rPr>
          <w:rFonts w:ascii="Times New Roman" w:hAnsi="Times New Roman" w:cs="Times New Roman"/>
          <w:sz w:val="24"/>
          <w:szCs w:val="24"/>
        </w:rPr>
        <w:t xml:space="preserve"> </w:t>
      </w:r>
      <w:r w:rsidRPr="009357C8">
        <w:rPr>
          <w:rFonts w:ascii="Times New Roman" w:hAnsi="Times New Roman" w:cs="Times New Roman"/>
          <w:sz w:val="24"/>
          <w:szCs w:val="24"/>
        </w:rPr>
        <w:t>through 2130 UTC, with cloud top up to 10 and 8 km</w:t>
      </w:r>
      <w:r>
        <w:rPr>
          <w:rFonts w:ascii="Times New Roman" w:hAnsi="Times New Roman" w:cs="Times New Roman"/>
          <w:sz w:val="24"/>
          <w:szCs w:val="24"/>
        </w:rPr>
        <w:t xml:space="preserve"> </w:t>
      </w:r>
      <w:r w:rsidRPr="009357C8">
        <w:rPr>
          <w:rFonts w:ascii="Times New Roman" w:hAnsi="Times New Roman" w:cs="Times New Roman"/>
          <w:sz w:val="24"/>
          <w:szCs w:val="24"/>
        </w:rPr>
        <w:t xml:space="preserve">(at </w:t>
      </w:r>
      <w:r>
        <w:rPr>
          <w:rFonts w:ascii="Times New Roman" w:hAnsi="Times New Roman" w:cs="Times New Roman"/>
          <w:sz w:val="24"/>
          <w:szCs w:val="24"/>
        </w:rPr>
        <w:t>-</w:t>
      </w:r>
      <w:r w:rsidRPr="009357C8">
        <w:rPr>
          <w:rFonts w:ascii="Times New Roman" w:hAnsi="Times New Roman" w:cs="Times New Roman"/>
          <w:sz w:val="24"/>
          <w:szCs w:val="24"/>
        </w:rPr>
        <w:t>50</w:t>
      </w:r>
      <w:r>
        <w:rPr>
          <w:rFonts w:ascii="Times New Roman" w:hAnsi="Times New Roman" w:cs="Times New Roman"/>
          <w:sz w:val="24"/>
          <w:szCs w:val="24"/>
        </w:rPr>
        <w:t>°</w:t>
      </w:r>
      <w:r w:rsidRPr="007A1749">
        <w:rPr>
          <w:rFonts w:ascii="Times New Roman" w:hAnsi="Times New Roman" w:cs="Times New Roman"/>
          <w:sz w:val="24"/>
          <w:szCs w:val="24"/>
        </w:rPr>
        <w:t xml:space="preserve"> </w:t>
      </w:r>
      <w:r w:rsidRPr="009357C8">
        <w:rPr>
          <w:rFonts w:ascii="Times New Roman" w:hAnsi="Times New Roman" w:cs="Times New Roman"/>
          <w:sz w:val="24"/>
          <w:szCs w:val="24"/>
        </w:rPr>
        <w:t xml:space="preserve">and </w:t>
      </w:r>
      <w:r>
        <w:rPr>
          <w:rFonts w:ascii="Times New Roman" w:hAnsi="Times New Roman" w:cs="Times New Roman"/>
          <w:sz w:val="24"/>
          <w:szCs w:val="24"/>
        </w:rPr>
        <w:t>-</w:t>
      </w:r>
      <w:r w:rsidRPr="009357C8">
        <w:rPr>
          <w:rFonts w:ascii="Times New Roman" w:hAnsi="Times New Roman" w:cs="Times New Roman"/>
          <w:sz w:val="24"/>
          <w:szCs w:val="24"/>
        </w:rPr>
        <w:t>40</w:t>
      </w:r>
      <w:r>
        <w:rPr>
          <w:rFonts w:ascii="Times New Roman" w:hAnsi="Times New Roman" w:cs="Times New Roman"/>
          <w:sz w:val="24"/>
          <w:szCs w:val="24"/>
        </w:rPr>
        <w:t>°</w:t>
      </w:r>
      <w:r w:rsidRPr="009357C8">
        <w:rPr>
          <w:rFonts w:ascii="Times New Roman" w:hAnsi="Times New Roman" w:cs="Times New Roman"/>
          <w:sz w:val="24"/>
          <w:szCs w:val="24"/>
        </w:rPr>
        <w:t xml:space="preserve">C, respectively; Figs. </w:t>
      </w:r>
      <w:r>
        <w:rPr>
          <w:rFonts w:ascii="Times New Roman" w:hAnsi="Times New Roman" w:cs="Times New Roman"/>
          <w:sz w:val="24"/>
          <w:szCs w:val="24"/>
        </w:rPr>
        <w:t>3.</w:t>
      </w:r>
      <w:r w:rsidRPr="009357C8">
        <w:rPr>
          <w:rFonts w:ascii="Times New Roman" w:hAnsi="Times New Roman" w:cs="Times New Roman"/>
          <w:sz w:val="24"/>
          <w:szCs w:val="24"/>
        </w:rPr>
        <w:t>5a,d).</w:t>
      </w:r>
      <w:r>
        <w:rPr>
          <w:rFonts w:ascii="Times New Roman" w:hAnsi="Times New Roman" w:cs="Times New Roman"/>
          <w:sz w:val="24"/>
          <w:szCs w:val="24"/>
        </w:rPr>
        <w:t xml:space="preserve"> </w:t>
      </w:r>
      <w:r w:rsidRPr="009357C8">
        <w:rPr>
          <w:rFonts w:ascii="Times New Roman" w:hAnsi="Times New Roman" w:cs="Times New Roman"/>
          <w:sz w:val="24"/>
          <w:szCs w:val="24"/>
        </w:rPr>
        <w:t xml:space="preserve"> From</w:t>
      </w:r>
      <w:r>
        <w:rPr>
          <w:rFonts w:ascii="Times New Roman" w:hAnsi="Times New Roman" w:cs="Times New Roman"/>
          <w:sz w:val="24"/>
          <w:szCs w:val="24"/>
        </w:rPr>
        <w:t xml:space="preserve"> </w:t>
      </w:r>
      <w:r w:rsidRPr="009357C8">
        <w:rPr>
          <w:rFonts w:ascii="Times New Roman" w:hAnsi="Times New Roman" w:cs="Times New Roman"/>
          <w:sz w:val="24"/>
          <w:szCs w:val="24"/>
        </w:rPr>
        <w:t>approximately 1320 through 1830 UTC, cloud tops are</w:t>
      </w:r>
      <w:r>
        <w:rPr>
          <w:rFonts w:ascii="Times New Roman" w:hAnsi="Times New Roman" w:cs="Times New Roman"/>
          <w:sz w:val="24"/>
          <w:szCs w:val="24"/>
        </w:rPr>
        <w:t xml:space="preserve"> </w:t>
      </w:r>
      <w:r w:rsidRPr="009357C8">
        <w:rPr>
          <w:rFonts w:ascii="Times New Roman" w:hAnsi="Times New Roman" w:cs="Times New Roman"/>
          <w:sz w:val="24"/>
          <w:szCs w:val="24"/>
        </w:rPr>
        <w:t xml:space="preserve">shallowest and warmest, at about 6 km and from </w:t>
      </w:r>
      <w:r>
        <w:rPr>
          <w:rFonts w:ascii="Times New Roman" w:hAnsi="Times New Roman" w:cs="Times New Roman"/>
          <w:sz w:val="24"/>
          <w:szCs w:val="24"/>
        </w:rPr>
        <w:t>-</w:t>
      </w:r>
      <w:r w:rsidRPr="009357C8">
        <w:rPr>
          <w:rFonts w:ascii="Times New Roman" w:hAnsi="Times New Roman" w:cs="Times New Roman"/>
          <w:sz w:val="24"/>
          <w:szCs w:val="24"/>
        </w:rPr>
        <w:t>20</w:t>
      </w:r>
      <w:r>
        <w:rPr>
          <w:rFonts w:ascii="Times New Roman" w:hAnsi="Times New Roman" w:cs="Times New Roman"/>
          <w:sz w:val="24"/>
          <w:szCs w:val="24"/>
        </w:rPr>
        <w:t xml:space="preserve">° </w:t>
      </w:r>
      <w:r w:rsidRPr="009357C8">
        <w:rPr>
          <w:rFonts w:ascii="Times New Roman" w:hAnsi="Times New Roman" w:cs="Times New Roman"/>
          <w:sz w:val="24"/>
          <w:szCs w:val="24"/>
        </w:rPr>
        <w:t xml:space="preserve">to </w:t>
      </w:r>
      <w:r>
        <w:rPr>
          <w:rFonts w:ascii="Times New Roman" w:hAnsi="Times New Roman" w:cs="Times New Roman"/>
          <w:sz w:val="24"/>
          <w:szCs w:val="24"/>
        </w:rPr>
        <w:t>-</w:t>
      </w:r>
      <w:r w:rsidRPr="009357C8">
        <w:rPr>
          <w:rFonts w:ascii="Times New Roman" w:hAnsi="Times New Roman" w:cs="Times New Roman"/>
          <w:sz w:val="24"/>
          <w:szCs w:val="24"/>
        </w:rPr>
        <w:t>25</w:t>
      </w:r>
      <w:r>
        <w:rPr>
          <w:rFonts w:ascii="Times New Roman" w:hAnsi="Times New Roman" w:cs="Times New Roman"/>
          <w:sz w:val="24"/>
          <w:szCs w:val="24"/>
        </w:rPr>
        <w:t>°</w:t>
      </w:r>
      <w:r w:rsidRPr="009357C8">
        <w:rPr>
          <w:rFonts w:ascii="Times New Roman" w:hAnsi="Times New Roman" w:cs="Times New Roman"/>
          <w:sz w:val="24"/>
          <w:szCs w:val="24"/>
        </w:rPr>
        <w:t xml:space="preserve">C. </w:t>
      </w:r>
      <w:r>
        <w:rPr>
          <w:rFonts w:ascii="Times New Roman" w:hAnsi="Times New Roman" w:cs="Times New Roman"/>
          <w:sz w:val="24"/>
          <w:szCs w:val="24"/>
        </w:rPr>
        <w:t xml:space="preserve"> </w:t>
      </w:r>
      <w:r w:rsidRPr="009357C8">
        <w:rPr>
          <w:rFonts w:ascii="Times New Roman" w:hAnsi="Times New Roman" w:cs="Times New Roman"/>
          <w:sz w:val="24"/>
          <w:szCs w:val="24"/>
        </w:rPr>
        <w:t>Moreover,</w:t>
      </w:r>
      <w:r>
        <w:rPr>
          <w:rFonts w:ascii="Times New Roman" w:hAnsi="Times New Roman" w:cs="Times New Roman"/>
          <w:sz w:val="24"/>
          <w:szCs w:val="24"/>
        </w:rPr>
        <w:t xml:space="preserve"> </w:t>
      </w:r>
      <w:r w:rsidR="009357C8" w:rsidRPr="009357C8">
        <w:rPr>
          <w:rFonts w:ascii="Times New Roman" w:hAnsi="Times New Roman" w:cs="Times New Roman"/>
          <w:sz w:val="24"/>
          <w:szCs w:val="24"/>
        </w:rPr>
        <w:t>there is no pronounced enhancement</w:t>
      </w:r>
      <w:r w:rsidR="009357C8">
        <w:rPr>
          <w:rFonts w:ascii="Times New Roman" w:hAnsi="Times New Roman" w:cs="Times New Roman"/>
          <w:sz w:val="24"/>
          <w:szCs w:val="24"/>
        </w:rPr>
        <w:t xml:space="preserve"> </w:t>
      </w:r>
      <w:r w:rsidR="009357C8" w:rsidRPr="009357C8">
        <w:rPr>
          <w:rFonts w:ascii="Times New Roman" w:hAnsi="Times New Roman" w:cs="Times New Roman"/>
          <w:sz w:val="24"/>
          <w:szCs w:val="24"/>
        </w:rPr>
        <w:t>of Z</w:t>
      </w:r>
      <w:r w:rsidR="009357C8" w:rsidRPr="009357C8">
        <w:rPr>
          <w:rFonts w:ascii="Times New Roman" w:hAnsi="Times New Roman" w:cs="Times New Roman"/>
          <w:sz w:val="24"/>
          <w:szCs w:val="24"/>
          <w:vertAlign w:val="subscript"/>
        </w:rPr>
        <w:t>DR</w:t>
      </w:r>
      <w:r w:rsidR="009357C8" w:rsidRPr="009357C8">
        <w:rPr>
          <w:rFonts w:ascii="Times New Roman" w:hAnsi="Times New Roman" w:cs="Times New Roman"/>
          <w:sz w:val="24"/>
          <w:szCs w:val="24"/>
        </w:rPr>
        <w:t xml:space="preserve"> within the cloud (Fig. </w:t>
      </w:r>
      <w:r w:rsidR="004F5EFF">
        <w:rPr>
          <w:rFonts w:ascii="Times New Roman" w:hAnsi="Times New Roman" w:cs="Times New Roman"/>
          <w:sz w:val="24"/>
          <w:szCs w:val="24"/>
        </w:rPr>
        <w:t>3.</w:t>
      </w:r>
      <w:r w:rsidR="009357C8" w:rsidRPr="009357C8">
        <w:rPr>
          <w:rFonts w:ascii="Times New Roman" w:hAnsi="Times New Roman" w:cs="Times New Roman"/>
          <w:sz w:val="24"/>
          <w:szCs w:val="24"/>
        </w:rPr>
        <w:t>5b), while K</w:t>
      </w:r>
      <w:r w:rsidR="009357C8" w:rsidRPr="009357C8">
        <w:rPr>
          <w:rFonts w:ascii="Times New Roman" w:hAnsi="Times New Roman" w:cs="Times New Roman"/>
          <w:sz w:val="24"/>
          <w:szCs w:val="24"/>
          <w:vertAlign w:val="subscript"/>
        </w:rPr>
        <w:t>DP</w:t>
      </w:r>
      <w:r w:rsidR="009357C8" w:rsidRPr="009357C8">
        <w:rPr>
          <w:rFonts w:ascii="Times New Roman" w:hAnsi="Times New Roman" w:cs="Times New Roman"/>
          <w:sz w:val="24"/>
          <w:szCs w:val="24"/>
        </w:rPr>
        <w:t xml:space="preserve"> in the</w:t>
      </w:r>
      <w:r w:rsidR="009357C8">
        <w:rPr>
          <w:rFonts w:ascii="Times New Roman" w:hAnsi="Times New Roman" w:cs="Times New Roman"/>
          <w:sz w:val="24"/>
          <w:szCs w:val="24"/>
        </w:rPr>
        <w:t xml:space="preserve"> </w:t>
      </w:r>
      <w:r w:rsidR="009357C8" w:rsidRPr="009357C8">
        <w:rPr>
          <w:rFonts w:ascii="Times New Roman" w:hAnsi="Times New Roman" w:cs="Times New Roman"/>
          <w:sz w:val="24"/>
          <w:szCs w:val="24"/>
        </w:rPr>
        <w:t>DGL is expectedly well pronounced, reaching magnitudes</w:t>
      </w:r>
      <w:r w:rsidR="009357C8">
        <w:rPr>
          <w:rFonts w:ascii="Times New Roman" w:hAnsi="Times New Roman" w:cs="Times New Roman"/>
          <w:sz w:val="24"/>
          <w:szCs w:val="24"/>
        </w:rPr>
        <w:t xml:space="preserve"> </w:t>
      </w:r>
      <w:r w:rsidR="009357C8" w:rsidRPr="009357C8">
        <w:rPr>
          <w:rFonts w:ascii="Times New Roman" w:hAnsi="Times New Roman" w:cs="Times New Roman"/>
          <w:sz w:val="24"/>
          <w:szCs w:val="24"/>
        </w:rPr>
        <w:t xml:space="preserve">up to </w:t>
      </w:r>
      <w:r w:rsidR="009357C8">
        <w:rPr>
          <w:rFonts w:ascii="Times New Roman" w:hAnsi="Times New Roman" w:cs="Times New Roman"/>
          <w:sz w:val="24"/>
          <w:szCs w:val="24"/>
        </w:rPr>
        <w:t>0.29° km</w:t>
      </w:r>
      <w:r w:rsidR="009357C8">
        <w:rPr>
          <w:rFonts w:ascii="Times New Roman" w:hAnsi="Times New Roman" w:cs="Times New Roman"/>
          <w:sz w:val="24"/>
          <w:szCs w:val="24"/>
          <w:vertAlign w:val="superscript"/>
        </w:rPr>
        <w:t>-1</w:t>
      </w:r>
      <w:r w:rsidR="009357C8" w:rsidRPr="009357C8">
        <w:rPr>
          <w:rFonts w:ascii="Times New Roman" w:hAnsi="Times New Roman" w:cs="Times New Roman"/>
          <w:sz w:val="24"/>
          <w:szCs w:val="24"/>
        </w:rPr>
        <w:t xml:space="preserve"> within the deep snow layer</w:t>
      </w:r>
      <w:r w:rsidR="009357C8" w:rsidRPr="009357C8">
        <w:rPr>
          <w:rFonts w:ascii="AdvPSTIM10-R" w:hAnsi="AdvPSTIM10-R" w:cs="AdvPSTIM10-R"/>
          <w:color w:val="000000"/>
          <w:sz w:val="19"/>
          <w:szCs w:val="19"/>
        </w:rPr>
        <w:t xml:space="preserve"> </w:t>
      </w:r>
      <w:r w:rsidR="009357C8" w:rsidRPr="009357C8">
        <w:rPr>
          <w:rFonts w:ascii="Times New Roman" w:hAnsi="Times New Roman" w:cs="Times New Roman"/>
          <w:sz w:val="24"/>
          <w:szCs w:val="24"/>
        </w:rPr>
        <w:t xml:space="preserve">(Fig. </w:t>
      </w:r>
      <w:r w:rsidR="004F5EFF">
        <w:rPr>
          <w:rFonts w:ascii="Times New Roman" w:hAnsi="Times New Roman" w:cs="Times New Roman"/>
          <w:sz w:val="24"/>
          <w:szCs w:val="24"/>
        </w:rPr>
        <w:t>3.</w:t>
      </w:r>
      <w:r w:rsidR="009357C8" w:rsidRPr="009357C8">
        <w:rPr>
          <w:rFonts w:ascii="Times New Roman" w:hAnsi="Times New Roman" w:cs="Times New Roman"/>
          <w:sz w:val="24"/>
          <w:szCs w:val="24"/>
        </w:rPr>
        <w:t xml:space="preserve">5d). </w:t>
      </w:r>
      <w:r w:rsidR="009357C8">
        <w:rPr>
          <w:rFonts w:ascii="Times New Roman" w:hAnsi="Times New Roman" w:cs="Times New Roman"/>
          <w:sz w:val="24"/>
          <w:szCs w:val="24"/>
        </w:rPr>
        <w:t xml:space="preserve"> </w:t>
      </w:r>
      <w:r w:rsidR="009357C8" w:rsidRPr="009357C8">
        <w:rPr>
          <w:rFonts w:ascii="Times New Roman" w:hAnsi="Times New Roman" w:cs="Times New Roman"/>
          <w:sz w:val="24"/>
          <w:szCs w:val="24"/>
        </w:rPr>
        <w:t>These signatures suggest nucleat</w:t>
      </w:r>
      <w:r w:rsidR="009357C8">
        <w:rPr>
          <w:rFonts w:ascii="Times New Roman" w:hAnsi="Times New Roman" w:cs="Times New Roman"/>
          <w:sz w:val="24"/>
          <w:szCs w:val="24"/>
        </w:rPr>
        <w:t xml:space="preserve">ion of pristine </w:t>
      </w:r>
      <w:r w:rsidR="009357C8" w:rsidRPr="009357C8">
        <w:rPr>
          <w:rFonts w:ascii="Times New Roman" w:hAnsi="Times New Roman" w:cs="Times New Roman"/>
          <w:sz w:val="24"/>
          <w:szCs w:val="24"/>
        </w:rPr>
        <w:t>ice crystals at cloud top, and a resulting increase in ice</w:t>
      </w:r>
      <w:r w:rsidR="009357C8">
        <w:rPr>
          <w:rFonts w:ascii="Times New Roman" w:hAnsi="Times New Roman" w:cs="Times New Roman"/>
          <w:sz w:val="24"/>
          <w:szCs w:val="24"/>
        </w:rPr>
        <w:t xml:space="preserve"> </w:t>
      </w:r>
      <w:r w:rsidR="009357C8" w:rsidRPr="009357C8">
        <w:rPr>
          <w:rFonts w:ascii="Times New Roman" w:hAnsi="Times New Roman" w:cs="Times New Roman"/>
          <w:sz w:val="24"/>
          <w:szCs w:val="24"/>
        </w:rPr>
        <w:t xml:space="preserve">concentration below. </w:t>
      </w:r>
      <w:r w:rsidR="009357C8">
        <w:rPr>
          <w:rFonts w:ascii="Times New Roman" w:hAnsi="Times New Roman" w:cs="Times New Roman"/>
          <w:sz w:val="24"/>
          <w:szCs w:val="24"/>
        </w:rPr>
        <w:t xml:space="preserve"> </w:t>
      </w:r>
      <w:r w:rsidR="009357C8" w:rsidRPr="009357C8">
        <w:rPr>
          <w:rFonts w:ascii="Times New Roman" w:hAnsi="Times New Roman" w:cs="Times New Roman"/>
          <w:sz w:val="24"/>
          <w:szCs w:val="24"/>
        </w:rPr>
        <w:t>Although the increase of Z</w:t>
      </w:r>
      <w:r w:rsidR="009357C8" w:rsidRPr="009357C8">
        <w:rPr>
          <w:rFonts w:ascii="Times New Roman" w:hAnsi="Times New Roman" w:cs="Times New Roman"/>
          <w:sz w:val="24"/>
          <w:szCs w:val="24"/>
          <w:vertAlign w:val="subscript"/>
        </w:rPr>
        <w:t>DR</w:t>
      </w:r>
      <w:r w:rsidR="009357C8" w:rsidRPr="009357C8">
        <w:rPr>
          <w:rFonts w:ascii="Times New Roman" w:hAnsi="Times New Roman" w:cs="Times New Roman"/>
          <w:sz w:val="24"/>
          <w:szCs w:val="24"/>
        </w:rPr>
        <w:t xml:space="preserve"> in</w:t>
      </w:r>
      <w:r w:rsidR="009357C8">
        <w:rPr>
          <w:rFonts w:ascii="Times New Roman" w:hAnsi="Times New Roman" w:cs="Times New Roman"/>
          <w:sz w:val="24"/>
          <w:szCs w:val="24"/>
        </w:rPr>
        <w:t xml:space="preserve"> </w:t>
      </w:r>
      <w:r w:rsidR="009357C8" w:rsidRPr="009357C8">
        <w:rPr>
          <w:rFonts w:ascii="Times New Roman" w:hAnsi="Times New Roman" w:cs="Times New Roman"/>
          <w:sz w:val="24"/>
          <w:szCs w:val="24"/>
        </w:rPr>
        <w:t>the DGL is not well pronounced during the period of</w:t>
      </w:r>
      <w:r w:rsidR="009357C8">
        <w:rPr>
          <w:rFonts w:ascii="Times New Roman" w:hAnsi="Times New Roman" w:cs="Times New Roman"/>
          <w:sz w:val="24"/>
          <w:szCs w:val="24"/>
        </w:rPr>
        <w:t xml:space="preserve"> </w:t>
      </w:r>
      <w:r w:rsidR="009357C8" w:rsidRPr="009357C8">
        <w:rPr>
          <w:rFonts w:ascii="Times New Roman" w:hAnsi="Times New Roman" w:cs="Times New Roman"/>
          <w:sz w:val="24"/>
          <w:szCs w:val="24"/>
        </w:rPr>
        <w:t xml:space="preserve">low cloud top from 1320 until 1830 UTC, the drop of </w:t>
      </w:r>
      <w:r w:rsidR="009357C8">
        <w:rPr>
          <w:rFonts w:ascii="Times New Roman" w:hAnsi="Times New Roman" w:cs="Times New Roman"/>
          <w:sz w:val="24"/>
          <w:szCs w:val="24"/>
        </w:rPr>
        <w:t>ρ</w:t>
      </w:r>
      <w:r w:rsidR="009357C8">
        <w:rPr>
          <w:rFonts w:ascii="Times New Roman" w:hAnsi="Times New Roman" w:cs="Times New Roman"/>
          <w:sz w:val="24"/>
          <w:szCs w:val="24"/>
          <w:vertAlign w:val="subscript"/>
        </w:rPr>
        <w:t xml:space="preserve">hv </w:t>
      </w:r>
      <w:r w:rsidR="009357C8" w:rsidRPr="009357C8">
        <w:rPr>
          <w:rFonts w:ascii="Times New Roman" w:hAnsi="Times New Roman" w:cs="Times New Roman"/>
          <w:sz w:val="24"/>
          <w:szCs w:val="24"/>
        </w:rPr>
        <w:t xml:space="preserve">in the DGL is quite noticeable (Fig. </w:t>
      </w:r>
      <w:r w:rsidR="004F5EFF">
        <w:rPr>
          <w:rFonts w:ascii="Times New Roman" w:hAnsi="Times New Roman" w:cs="Times New Roman"/>
          <w:sz w:val="24"/>
          <w:szCs w:val="24"/>
        </w:rPr>
        <w:t>3.</w:t>
      </w:r>
      <w:r w:rsidR="009357C8" w:rsidRPr="009357C8">
        <w:rPr>
          <w:rFonts w:ascii="Times New Roman" w:hAnsi="Times New Roman" w:cs="Times New Roman"/>
          <w:sz w:val="24"/>
          <w:szCs w:val="24"/>
        </w:rPr>
        <w:t>5c), which indicates</w:t>
      </w:r>
      <w:r w:rsidR="009357C8">
        <w:rPr>
          <w:rFonts w:ascii="Times New Roman" w:hAnsi="Times New Roman" w:cs="Times New Roman"/>
          <w:sz w:val="24"/>
          <w:szCs w:val="24"/>
        </w:rPr>
        <w:t xml:space="preserve"> </w:t>
      </w:r>
      <w:r w:rsidR="009357C8" w:rsidRPr="009357C8">
        <w:rPr>
          <w:rFonts w:ascii="Times New Roman" w:hAnsi="Times New Roman" w:cs="Times New Roman"/>
          <w:sz w:val="24"/>
          <w:szCs w:val="24"/>
        </w:rPr>
        <w:t>the presence of very anisotropic ice particles.</w:t>
      </w:r>
    </w:p>
    <w:p w:rsidR="00545770" w:rsidRPr="009357C8" w:rsidRDefault="00545770" w:rsidP="00545770">
      <w:pPr>
        <w:spacing w:after="0" w:line="480" w:lineRule="auto"/>
        <w:ind w:firstLine="720"/>
        <w:jc w:val="both"/>
        <w:rPr>
          <w:rFonts w:ascii="Times New Roman" w:hAnsi="Times New Roman" w:cs="Times New Roman"/>
          <w:sz w:val="24"/>
          <w:szCs w:val="24"/>
        </w:rPr>
      </w:pPr>
    </w:p>
    <w:p w:rsidR="00BF1005" w:rsidRPr="002F0762" w:rsidRDefault="00BF1005" w:rsidP="00545770">
      <w:pPr>
        <w:pStyle w:val="Heading3"/>
        <w:numPr>
          <w:ilvl w:val="0"/>
          <w:numId w:val="9"/>
        </w:numPr>
        <w:spacing w:before="0" w:line="480" w:lineRule="auto"/>
        <w:rPr>
          <w:rFonts w:ascii="Times New Roman" w:hAnsi="Times New Roman" w:cs="Times New Roman"/>
          <w:b w:val="0"/>
          <w:i/>
          <w:color w:val="auto"/>
          <w:sz w:val="24"/>
          <w:szCs w:val="24"/>
        </w:rPr>
      </w:pPr>
      <w:bookmarkStart w:id="89" w:name="_Toc529624143"/>
      <w:bookmarkStart w:id="90" w:name="_Toc529633971"/>
      <w:r>
        <w:rPr>
          <w:rFonts w:ascii="Times New Roman" w:hAnsi="Times New Roman" w:cs="Times New Roman"/>
          <w:b w:val="0"/>
          <w:i/>
          <w:color w:val="auto"/>
          <w:sz w:val="24"/>
          <w:szCs w:val="24"/>
        </w:rPr>
        <w:t>Southern U.S. winter storm: 11-12 February 2014</w:t>
      </w:r>
      <w:bookmarkEnd w:id="89"/>
      <w:bookmarkEnd w:id="90"/>
    </w:p>
    <w:p w:rsidR="00545770" w:rsidRPr="00BF1005" w:rsidRDefault="00BF1005" w:rsidP="009E1581">
      <w:pPr>
        <w:spacing w:after="0" w:line="480" w:lineRule="auto"/>
        <w:ind w:firstLine="720"/>
        <w:jc w:val="both"/>
        <w:rPr>
          <w:rFonts w:ascii="Times New Roman" w:hAnsi="Times New Roman" w:cs="Times New Roman"/>
          <w:sz w:val="24"/>
          <w:szCs w:val="24"/>
        </w:rPr>
      </w:pPr>
      <w:r w:rsidRPr="00BF1005">
        <w:rPr>
          <w:rFonts w:ascii="Times New Roman" w:hAnsi="Times New Roman" w:cs="Times New Roman"/>
          <w:sz w:val="24"/>
          <w:szCs w:val="24"/>
        </w:rPr>
        <w:t>This section presents polarimetric QVP results from</w:t>
      </w:r>
      <w:r>
        <w:rPr>
          <w:rFonts w:ascii="Times New Roman" w:hAnsi="Times New Roman" w:cs="Times New Roman"/>
          <w:sz w:val="24"/>
          <w:szCs w:val="24"/>
        </w:rPr>
        <w:t xml:space="preserve"> </w:t>
      </w:r>
      <w:r w:rsidRPr="00BF1005">
        <w:rPr>
          <w:rFonts w:ascii="Times New Roman" w:hAnsi="Times New Roman" w:cs="Times New Roman"/>
          <w:sz w:val="24"/>
          <w:szCs w:val="24"/>
        </w:rPr>
        <w:t>the perspective of three radars located in the southeastern</w:t>
      </w:r>
      <w:r>
        <w:rPr>
          <w:rFonts w:ascii="Times New Roman" w:hAnsi="Times New Roman" w:cs="Times New Roman"/>
          <w:sz w:val="24"/>
          <w:szCs w:val="24"/>
        </w:rPr>
        <w:t xml:space="preserve"> </w:t>
      </w:r>
      <w:r w:rsidRPr="00BF1005">
        <w:rPr>
          <w:rFonts w:ascii="Times New Roman" w:hAnsi="Times New Roman" w:cs="Times New Roman"/>
          <w:sz w:val="24"/>
          <w:szCs w:val="24"/>
        </w:rPr>
        <w:t>United States (KGWX, Columbus Air Force</w:t>
      </w:r>
      <w:r>
        <w:rPr>
          <w:rFonts w:ascii="Times New Roman" w:hAnsi="Times New Roman" w:cs="Times New Roman"/>
          <w:sz w:val="24"/>
          <w:szCs w:val="24"/>
        </w:rPr>
        <w:t xml:space="preserve"> </w:t>
      </w:r>
      <w:r w:rsidRPr="00BF1005">
        <w:rPr>
          <w:rFonts w:ascii="Times New Roman" w:hAnsi="Times New Roman" w:cs="Times New Roman"/>
          <w:sz w:val="24"/>
          <w:szCs w:val="24"/>
        </w:rPr>
        <w:t>Base, Mississippi; KDGX, Jackson, Mississippi; KBMX,</w:t>
      </w:r>
      <w:r>
        <w:rPr>
          <w:rFonts w:ascii="Times New Roman" w:hAnsi="Times New Roman" w:cs="Times New Roman"/>
          <w:sz w:val="24"/>
          <w:szCs w:val="24"/>
        </w:rPr>
        <w:t xml:space="preserve"> </w:t>
      </w:r>
      <w:r w:rsidRPr="00BF1005">
        <w:rPr>
          <w:rFonts w:ascii="Times New Roman" w:hAnsi="Times New Roman" w:cs="Times New Roman"/>
          <w:sz w:val="24"/>
          <w:szCs w:val="24"/>
        </w:rPr>
        <w:t>Birmingham, Alabama), during a transitional winter</w:t>
      </w:r>
      <w:r>
        <w:rPr>
          <w:rFonts w:ascii="Times New Roman" w:hAnsi="Times New Roman" w:cs="Times New Roman"/>
          <w:sz w:val="24"/>
          <w:szCs w:val="24"/>
        </w:rPr>
        <w:t xml:space="preserve"> </w:t>
      </w:r>
      <w:r w:rsidRPr="00BF1005">
        <w:rPr>
          <w:rFonts w:ascii="Times New Roman" w:hAnsi="Times New Roman" w:cs="Times New Roman"/>
          <w:sz w:val="24"/>
          <w:szCs w:val="24"/>
        </w:rPr>
        <w:t>storm on 11–12 February 2014 that produced maximum</w:t>
      </w:r>
      <w:r>
        <w:rPr>
          <w:rFonts w:ascii="Times New Roman" w:hAnsi="Times New Roman" w:cs="Times New Roman"/>
          <w:sz w:val="24"/>
          <w:szCs w:val="24"/>
        </w:rPr>
        <w:t xml:space="preserve"> </w:t>
      </w:r>
      <w:r w:rsidRPr="00BF1005">
        <w:rPr>
          <w:rFonts w:ascii="Times New Roman" w:hAnsi="Times New Roman" w:cs="Times New Roman"/>
          <w:sz w:val="24"/>
          <w:szCs w:val="24"/>
        </w:rPr>
        <w:t>ice and snow accumulations of 2 and 12.7 cm (NWS</w:t>
      </w:r>
      <w:r>
        <w:rPr>
          <w:rFonts w:ascii="Times New Roman" w:hAnsi="Times New Roman" w:cs="Times New Roman"/>
          <w:sz w:val="24"/>
          <w:szCs w:val="24"/>
        </w:rPr>
        <w:t xml:space="preserve"> </w:t>
      </w:r>
      <w:r w:rsidRPr="00BF1005">
        <w:rPr>
          <w:rFonts w:ascii="Times New Roman" w:hAnsi="Times New Roman" w:cs="Times New Roman"/>
          <w:sz w:val="24"/>
          <w:szCs w:val="24"/>
        </w:rPr>
        <w:t xml:space="preserve">2014a), respectively. </w:t>
      </w:r>
      <w:r>
        <w:rPr>
          <w:rFonts w:ascii="Times New Roman" w:hAnsi="Times New Roman" w:cs="Times New Roman"/>
          <w:sz w:val="24"/>
          <w:szCs w:val="24"/>
        </w:rPr>
        <w:t xml:space="preserve"> </w:t>
      </w:r>
      <w:r w:rsidRPr="00BF1005">
        <w:rPr>
          <w:rFonts w:ascii="Times New Roman" w:hAnsi="Times New Roman" w:cs="Times New Roman"/>
          <w:sz w:val="24"/>
          <w:szCs w:val="24"/>
        </w:rPr>
        <w:t>The system subsequently progressed</w:t>
      </w:r>
      <w:r>
        <w:rPr>
          <w:rFonts w:ascii="Times New Roman" w:hAnsi="Times New Roman" w:cs="Times New Roman"/>
          <w:sz w:val="24"/>
          <w:szCs w:val="24"/>
        </w:rPr>
        <w:t xml:space="preserve"> </w:t>
      </w:r>
      <w:r w:rsidRPr="00BF1005">
        <w:rPr>
          <w:rFonts w:ascii="Times New Roman" w:hAnsi="Times New Roman" w:cs="Times New Roman"/>
          <w:sz w:val="24"/>
          <w:szCs w:val="24"/>
        </w:rPr>
        <w:t>northeastward up the eastern coast, where it</w:t>
      </w:r>
      <w:r>
        <w:rPr>
          <w:rFonts w:ascii="Times New Roman" w:hAnsi="Times New Roman" w:cs="Times New Roman"/>
          <w:sz w:val="24"/>
          <w:szCs w:val="24"/>
        </w:rPr>
        <w:t xml:space="preserve"> </w:t>
      </w:r>
      <w:r w:rsidRPr="00BF1005">
        <w:rPr>
          <w:rFonts w:ascii="Times New Roman" w:hAnsi="Times New Roman" w:cs="Times New Roman"/>
          <w:sz w:val="24"/>
          <w:szCs w:val="24"/>
        </w:rPr>
        <w:t>produced further historic ice, snow, and sleet accumulations</w:t>
      </w:r>
      <w:r>
        <w:rPr>
          <w:rFonts w:ascii="Times New Roman" w:hAnsi="Times New Roman" w:cs="Times New Roman"/>
          <w:sz w:val="24"/>
          <w:szCs w:val="24"/>
        </w:rPr>
        <w:t xml:space="preserve"> </w:t>
      </w:r>
      <w:r w:rsidRPr="00BF1005">
        <w:rPr>
          <w:rFonts w:ascii="Times New Roman" w:hAnsi="Times New Roman" w:cs="Times New Roman"/>
          <w:sz w:val="24"/>
          <w:szCs w:val="24"/>
        </w:rPr>
        <w:t>over the Carolinas.</w:t>
      </w:r>
      <w:r>
        <w:rPr>
          <w:rFonts w:ascii="Times New Roman" w:hAnsi="Times New Roman" w:cs="Times New Roman"/>
          <w:sz w:val="24"/>
          <w:szCs w:val="24"/>
        </w:rPr>
        <w:t xml:space="preserve"> </w:t>
      </w:r>
      <w:r w:rsidRPr="00BF1005">
        <w:rPr>
          <w:rFonts w:ascii="Times New Roman" w:hAnsi="Times New Roman" w:cs="Times New Roman"/>
          <w:sz w:val="24"/>
          <w:szCs w:val="24"/>
        </w:rPr>
        <w:t xml:space="preserve"> In agreement with previously</w:t>
      </w:r>
      <w:r>
        <w:rPr>
          <w:rFonts w:ascii="Times New Roman" w:hAnsi="Times New Roman" w:cs="Times New Roman"/>
          <w:sz w:val="24"/>
          <w:szCs w:val="24"/>
        </w:rPr>
        <w:t xml:space="preserve"> </w:t>
      </w:r>
      <w:r w:rsidRPr="00BF1005">
        <w:rPr>
          <w:rFonts w:ascii="Times New Roman" w:hAnsi="Times New Roman" w:cs="Times New Roman"/>
          <w:sz w:val="24"/>
          <w:szCs w:val="24"/>
        </w:rPr>
        <w:t>presented events, each of the three radars exhibit numerous</w:t>
      </w:r>
      <w:r>
        <w:rPr>
          <w:rFonts w:ascii="Times New Roman" w:hAnsi="Times New Roman" w:cs="Times New Roman"/>
          <w:sz w:val="24"/>
          <w:szCs w:val="24"/>
        </w:rPr>
        <w:t xml:space="preserve"> </w:t>
      </w:r>
      <w:r w:rsidRPr="00BF1005">
        <w:rPr>
          <w:rFonts w:ascii="Times New Roman" w:hAnsi="Times New Roman" w:cs="Times New Roman"/>
          <w:sz w:val="24"/>
          <w:szCs w:val="24"/>
        </w:rPr>
        <w:t>examples of the correlation between CTT with</w:t>
      </w:r>
      <w:r>
        <w:rPr>
          <w:rFonts w:ascii="Times New Roman" w:hAnsi="Times New Roman" w:cs="Times New Roman"/>
          <w:sz w:val="24"/>
          <w:szCs w:val="24"/>
        </w:rPr>
        <w:t xml:space="preserve"> </w:t>
      </w:r>
      <w:r w:rsidRPr="00BF1005">
        <w:rPr>
          <w:rFonts w:ascii="Times New Roman" w:hAnsi="Times New Roman" w:cs="Times New Roman"/>
          <w:sz w:val="24"/>
          <w:szCs w:val="24"/>
        </w:rPr>
        <w:t>maximum Z</w:t>
      </w:r>
      <w:r w:rsidRPr="00BF1005">
        <w:rPr>
          <w:rFonts w:ascii="Times New Roman" w:hAnsi="Times New Roman" w:cs="Times New Roman"/>
          <w:sz w:val="24"/>
          <w:szCs w:val="24"/>
          <w:vertAlign w:val="subscript"/>
        </w:rPr>
        <w:t>DR</w:t>
      </w:r>
      <w:r w:rsidRPr="00BF1005">
        <w:rPr>
          <w:rFonts w:ascii="Times New Roman" w:hAnsi="Times New Roman" w:cs="Times New Roman"/>
          <w:sz w:val="24"/>
          <w:szCs w:val="24"/>
        </w:rPr>
        <w:t xml:space="preserve"> and K</w:t>
      </w:r>
      <w:r w:rsidRPr="00BF1005">
        <w:rPr>
          <w:rFonts w:ascii="Times New Roman" w:hAnsi="Times New Roman" w:cs="Times New Roman"/>
          <w:sz w:val="24"/>
          <w:szCs w:val="24"/>
          <w:vertAlign w:val="subscript"/>
        </w:rPr>
        <w:t>DP</w:t>
      </w:r>
      <w:r w:rsidRPr="00BF1005">
        <w:rPr>
          <w:rFonts w:ascii="Times New Roman" w:hAnsi="Times New Roman" w:cs="Times New Roman"/>
          <w:sz w:val="24"/>
          <w:szCs w:val="24"/>
        </w:rPr>
        <w:t xml:space="preserve"> in the DGL, thereby providing</w:t>
      </w:r>
      <w:r>
        <w:rPr>
          <w:rFonts w:ascii="Times New Roman" w:hAnsi="Times New Roman" w:cs="Times New Roman"/>
          <w:sz w:val="24"/>
          <w:szCs w:val="24"/>
        </w:rPr>
        <w:t xml:space="preserve"> </w:t>
      </w:r>
      <w:r w:rsidRPr="00BF1005">
        <w:rPr>
          <w:rFonts w:ascii="Times New Roman" w:hAnsi="Times New Roman" w:cs="Times New Roman"/>
          <w:sz w:val="24"/>
          <w:szCs w:val="24"/>
        </w:rPr>
        <w:t>an example that demonstrates spatial consistency of the</w:t>
      </w:r>
      <w:r>
        <w:rPr>
          <w:rFonts w:ascii="Times New Roman" w:hAnsi="Times New Roman" w:cs="Times New Roman"/>
          <w:sz w:val="24"/>
          <w:szCs w:val="24"/>
        </w:rPr>
        <w:t xml:space="preserve"> </w:t>
      </w:r>
      <w:r w:rsidRPr="00BF1005">
        <w:rPr>
          <w:rFonts w:ascii="Times New Roman" w:hAnsi="Times New Roman" w:cs="Times New Roman"/>
          <w:sz w:val="24"/>
          <w:szCs w:val="24"/>
        </w:rPr>
        <w:t>polarimetric signatures over a large area within a single</w:t>
      </w:r>
      <w:r>
        <w:rPr>
          <w:rFonts w:ascii="Times New Roman" w:hAnsi="Times New Roman" w:cs="Times New Roman"/>
          <w:sz w:val="24"/>
          <w:szCs w:val="24"/>
        </w:rPr>
        <w:t xml:space="preserve"> </w:t>
      </w:r>
      <w:r w:rsidRPr="00BF1005">
        <w:rPr>
          <w:rFonts w:ascii="Times New Roman" w:hAnsi="Times New Roman" w:cs="Times New Roman"/>
          <w:sz w:val="24"/>
          <w:szCs w:val="24"/>
        </w:rPr>
        <w:t>winter storm.</w:t>
      </w:r>
    </w:p>
    <w:p w:rsidR="00BF1005" w:rsidRPr="00AD5A12" w:rsidRDefault="00BF1005" w:rsidP="00545770">
      <w:pPr>
        <w:pStyle w:val="Heading4"/>
        <w:numPr>
          <w:ilvl w:val="0"/>
          <w:numId w:val="10"/>
        </w:numPr>
        <w:spacing w:before="0" w:line="480" w:lineRule="auto"/>
        <w:rPr>
          <w:rFonts w:ascii="Times New Roman" w:hAnsi="Times New Roman" w:cs="Times New Roman"/>
          <w:b w:val="0"/>
          <w:i w:val="0"/>
          <w:color w:val="auto"/>
          <w:sz w:val="24"/>
          <w:szCs w:val="24"/>
        </w:rPr>
      </w:pPr>
      <w:bookmarkStart w:id="91" w:name="_Toc529633972"/>
      <w:r>
        <w:rPr>
          <w:rFonts w:ascii="Times New Roman" w:hAnsi="Times New Roman" w:cs="Times New Roman"/>
          <w:b w:val="0"/>
          <w:i w:val="0"/>
          <w:color w:val="auto"/>
          <w:sz w:val="24"/>
          <w:szCs w:val="24"/>
        </w:rPr>
        <w:lastRenderedPageBreak/>
        <w:t>KGWX 11 F</w:t>
      </w:r>
      <w:r w:rsidR="00DB20D8">
        <w:rPr>
          <w:rFonts w:ascii="Times New Roman" w:hAnsi="Times New Roman" w:cs="Times New Roman"/>
          <w:b w:val="0"/>
          <w:i w:val="0"/>
          <w:color w:val="auto"/>
          <w:sz w:val="24"/>
          <w:szCs w:val="24"/>
        </w:rPr>
        <w:t>EBRUARY</w:t>
      </w:r>
      <w:r>
        <w:rPr>
          <w:rFonts w:ascii="Times New Roman" w:hAnsi="Times New Roman" w:cs="Times New Roman"/>
          <w:b w:val="0"/>
          <w:i w:val="0"/>
          <w:color w:val="auto"/>
          <w:sz w:val="24"/>
          <w:szCs w:val="24"/>
        </w:rPr>
        <w:t xml:space="preserve"> 2014</w:t>
      </w:r>
      <w:bookmarkEnd w:id="91"/>
    </w:p>
    <w:p w:rsidR="007A0DDF" w:rsidRDefault="00BF1005" w:rsidP="007A0DDF">
      <w:pPr>
        <w:spacing w:after="0" w:line="480" w:lineRule="auto"/>
        <w:ind w:firstLine="720"/>
        <w:jc w:val="both"/>
        <w:rPr>
          <w:rFonts w:ascii="Times New Roman" w:hAnsi="Times New Roman" w:cs="Times New Roman"/>
          <w:sz w:val="24"/>
          <w:szCs w:val="24"/>
        </w:rPr>
      </w:pPr>
      <w:r w:rsidRPr="00BF1005">
        <w:rPr>
          <w:rFonts w:ascii="Times New Roman" w:hAnsi="Times New Roman" w:cs="Times New Roman"/>
          <w:sz w:val="24"/>
          <w:szCs w:val="24"/>
        </w:rPr>
        <w:t>QVPs for the KGWX radar at 19.5</w:t>
      </w:r>
      <w:r>
        <w:rPr>
          <w:rFonts w:ascii="Times New Roman" w:hAnsi="Times New Roman" w:cs="Times New Roman"/>
          <w:sz w:val="24"/>
          <w:szCs w:val="24"/>
        </w:rPr>
        <w:t>°</w:t>
      </w:r>
      <w:r w:rsidRPr="00BF1005">
        <w:rPr>
          <w:rFonts w:ascii="Times New Roman" w:hAnsi="Times New Roman" w:cs="Times New Roman"/>
          <w:sz w:val="24"/>
          <w:szCs w:val="24"/>
        </w:rPr>
        <w:t xml:space="preserve"> elevation from</w:t>
      </w:r>
      <w:r>
        <w:rPr>
          <w:rFonts w:ascii="Times New Roman" w:hAnsi="Times New Roman" w:cs="Times New Roman"/>
          <w:sz w:val="24"/>
          <w:szCs w:val="24"/>
        </w:rPr>
        <w:t xml:space="preserve"> </w:t>
      </w:r>
      <w:r w:rsidRPr="00BF1005">
        <w:rPr>
          <w:rFonts w:ascii="Times New Roman" w:hAnsi="Times New Roman" w:cs="Times New Roman"/>
          <w:sz w:val="24"/>
          <w:szCs w:val="24"/>
        </w:rPr>
        <w:t xml:space="preserve">0102 through 1555 UTC 11 February 2014 </w:t>
      </w:r>
      <w:proofErr w:type="gramStart"/>
      <w:r w:rsidRPr="00BF1005">
        <w:rPr>
          <w:rFonts w:ascii="Times New Roman" w:hAnsi="Times New Roman" w:cs="Times New Roman"/>
          <w:sz w:val="24"/>
          <w:szCs w:val="24"/>
        </w:rPr>
        <w:t>are</w:t>
      </w:r>
      <w:proofErr w:type="gramEnd"/>
      <w:r w:rsidRPr="00BF1005">
        <w:rPr>
          <w:rFonts w:ascii="Times New Roman" w:hAnsi="Times New Roman" w:cs="Times New Roman"/>
          <w:sz w:val="24"/>
          <w:szCs w:val="24"/>
        </w:rPr>
        <w:t xml:space="preserve"> presented</w:t>
      </w:r>
      <w:r>
        <w:rPr>
          <w:rFonts w:ascii="Times New Roman" w:hAnsi="Times New Roman" w:cs="Times New Roman"/>
          <w:sz w:val="24"/>
          <w:szCs w:val="24"/>
        </w:rPr>
        <w:t xml:space="preserve"> </w:t>
      </w:r>
      <w:r w:rsidRPr="00BF1005">
        <w:rPr>
          <w:rFonts w:ascii="Times New Roman" w:hAnsi="Times New Roman" w:cs="Times New Roman"/>
          <w:sz w:val="24"/>
          <w:szCs w:val="24"/>
        </w:rPr>
        <w:t xml:space="preserve">in Fig. </w:t>
      </w:r>
      <w:r w:rsidR="007A0DDF">
        <w:rPr>
          <w:rFonts w:ascii="Times New Roman" w:hAnsi="Times New Roman" w:cs="Times New Roman"/>
          <w:sz w:val="24"/>
          <w:szCs w:val="24"/>
        </w:rPr>
        <w:t>3.</w:t>
      </w:r>
      <w:r w:rsidRPr="00BF1005">
        <w:rPr>
          <w:rFonts w:ascii="Times New Roman" w:hAnsi="Times New Roman" w:cs="Times New Roman"/>
          <w:sz w:val="24"/>
          <w:szCs w:val="24"/>
        </w:rPr>
        <w:t xml:space="preserve">6. </w:t>
      </w:r>
      <w:r>
        <w:rPr>
          <w:rFonts w:ascii="Times New Roman" w:hAnsi="Times New Roman" w:cs="Times New Roman"/>
          <w:sz w:val="24"/>
          <w:szCs w:val="24"/>
        </w:rPr>
        <w:t xml:space="preserve"> </w:t>
      </w:r>
      <w:r w:rsidRPr="00BF1005">
        <w:rPr>
          <w:rFonts w:ascii="Times New Roman" w:hAnsi="Times New Roman" w:cs="Times New Roman"/>
          <w:sz w:val="24"/>
          <w:szCs w:val="24"/>
        </w:rPr>
        <w:t>A notable excursion of the ML to the surface</w:t>
      </w:r>
      <w:r>
        <w:rPr>
          <w:rFonts w:ascii="Times New Roman" w:hAnsi="Times New Roman" w:cs="Times New Roman"/>
          <w:sz w:val="24"/>
          <w:szCs w:val="24"/>
        </w:rPr>
        <w:t xml:space="preserve"> </w:t>
      </w:r>
      <w:r w:rsidRPr="00BF1005">
        <w:rPr>
          <w:rFonts w:ascii="Times New Roman" w:hAnsi="Times New Roman" w:cs="Times New Roman"/>
          <w:sz w:val="24"/>
          <w:szCs w:val="24"/>
        </w:rPr>
        <w:t xml:space="preserve">(Figs. </w:t>
      </w:r>
      <w:r w:rsidR="007A0DDF">
        <w:rPr>
          <w:rFonts w:ascii="Times New Roman" w:hAnsi="Times New Roman" w:cs="Times New Roman"/>
          <w:sz w:val="24"/>
          <w:szCs w:val="24"/>
        </w:rPr>
        <w:t>3.</w:t>
      </w:r>
      <w:r w:rsidRPr="00BF1005">
        <w:rPr>
          <w:rFonts w:ascii="Times New Roman" w:hAnsi="Times New Roman" w:cs="Times New Roman"/>
          <w:sz w:val="24"/>
          <w:szCs w:val="24"/>
        </w:rPr>
        <w:t>6b,c) from approximately 1000 through 1320</w:t>
      </w:r>
      <w:r>
        <w:rPr>
          <w:rFonts w:ascii="Times New Roman" w:hAnsi="Times New Roman" w:cs="Times New Roman"/>
          <w:sz w:val="24"/>
          <w:szCs w:val="24"/>
        </w:rPr>
        <w:t xml:space="preserve"> </w:t>
      </w:r>
      <w:r w:rsidRPr="00BF1005">
        <w:rPr>
          <w:rFonts w:ascii="Times New Roman" w:hAnsi="Times New Roman" w:cs="Times New Roman"/>
          <w:sz w:val="24"/>
          <w:szCs w:val="24"/>
        </w:rPr>
        <w:t>UTC is indicated by enhanced Z</w:t>
      </w:r>
      <w:r w:rsidRPr="00BF1005">
        <w:rPr>
          <w:rFonts w:ascii="Times New Roman" w:hAnsi="Times New Roman" w:cs="Times New Roman"/>
          <w:sz w:val="24"/>
          <w:szCs w:val="24"/>
          <w:vertAlign w:val="subscript"/>
        </w:rPr>
        <w:t>DR</w:t>
      </w:r>
      <w:r w:rsidRPr="00BF1005">
        <w:rPr>
          <w:rFonts w:ascii="Times New Roman" w:hAnsi="Times New Roman" w:cs="Times New Roman"/>
          <w:sz w:val="24"/>
          <w:szCs w:val="24"/>
        </w:rPr>
        <w:t xml:space="preserve"> (as large as 2 dB)</w:t>
      </w:r>
      <w:r>
        <w:rPr>
          <w:rFonts w:ascii="Times New Roman" w:hAnsi="Times New Roman" w:cs="Times New Roman"/>
          <w:sz w:val="24"/>
          <w:szCs w:val="24"/>
        </w:rPr>
        <w:t xml:space="preserve"> </w:t>
      </w:r>
      <w:r w:rsidRPr="00BF1005">
        <w:rPr>
          <w:rFonts w:ascii="Times New Roman" w:hAnsi="Times New Roman" w:cs="Times New Roman"/>
          <w:sz w:val="24"/>
          <w:szCs w:val="24"/>
        </w:rPr>
        <w:t xml:space="preserve">and reduced </w:t>
      </w:r>
      <w:r>
        <w:rPr>
          <w:rFonts w:ascii="Times New Roman" w:hAnsi="Times New Roman" w:cs="Times New Roman"/>
          <w:sz w:val="24"/>
          <w:szCs w:val="24"/>
        </w:rPr>
        <w:t>ρ</w:t>
      </w:r>
      <w:r>
        <w:rPr>
          <w:rFonts w:ascii="Times New Roman" w:hAnsi="Times New Roman" w:cs="Times New Roman"/>
          <w:sz w:val="24"/>
          <w:szCs w:val="24"/>
          <w:vertAlign w:val="subscript"/>
        </w:rPr>
        <w:t>hv</w:t>
      </w:r>
      <w:r>
        <w:rPr>
          <w:rFonts w:ascii="Times New Roman" w:hAnsi="Times New Roman" w:cs="Times New Roman"/>
          <w:sz w:val="24"/>
          <w:szCs w:val="24"/>
        </w:rPr>
        <w:t xml:space="preserve"> </w:t>
      </w:r>
      <w:r w:rsidRPr="00BF1005">
        <w:rPr>
          <w:rFonts w:ascii="Times New Roman" w:hAnsi="Times New Roman" w:cs="Times New Roman"/>
          <w:sz w:val="24"/>
          <w:szCs w:val="24"/>
        </w:rPr>
        <w:t xml:space="preserve">(as low as 0.8). </w:t>
      </w:r>
      <w:r>
        <w:rPr>
          <w:rFonts w:ascii="Times New Roman" w:hAnsi="Times New Roman" w:cs="Times New Roman"/>
          <w:sz w:val="24"/>
          <w:szCs w:val="24"/>
        </w:rPr>
        <w:t xml:space="preserve"> </w:t>
      </w:r>
      <w:r w:rsidRPr="00BF1005">
        <w:rPr>
          <w:rFonts w:ascii="Times New Roman" w:hAnsi="Times New Roman" w:cs="Times New Roman"/>
          <w:sz w:val="24"/>
          <w:szCs w:val="24"/>
        </w:rPr>
        <w:t>The Z</w:t>
      </w:r>
      <w:r w:rsidRPr="00BF1005">
        <w:rPr>
          <w:rFonts w:ascii="Times New Roman" w:hAnsi="Times New Roman" w:cs="Times New Roman"/>
          <w:sz w:val="24"/>
          <w:szCs w:val="24"/>
          <w:vertAlign w:val="subscript"/>
        </w:rPr>
        <w:t>DR</w:t>
      </w:r>
      <w:r w:rsidRPr="00BF1005">
        <w:rPr>
          <w:rFonts w:ascii="Times New Roman" w:hAnsi="Times New Roman" w:cs="Times New Roman"/>
          <w:sz w:val="24"/>
          <w:szCs w:val="24"/>
        </w:rPr>
        <w:t xml:space="preserve"> profile</w:t>
      </w:r>
      <w:r>
        <w:rPr>
          <w:rFonts w:ascii="Times New Roman" w:hAnsi="Times New Roman" w:cs="Times New Roman"/>
          <w:sz w:val="24"/>
          <w:szCs w:val="24"/>
        </w:rPr>
        <w:t xml:space="preserve"> </w:t>
      </w:r>
      <w:r w:rsidRPr="00BF1005">
        <w:rPr>
          <w:rFonts w:ascii="Times New Roman" w:hAnsi="Times New Roman" w:cs="Times New Roman"/>
          <w:sz w:val="24"/>
          <w:szCs w:val="24"/>
        </w:rPr>
        <w:t xml:space="preserve">(Fig. </w:t>
      </w:r>
      <w:r w:rsidR="007A0DDF">
        <w:rPr>
          <w:rFonts w:ascii="Times New Roman" w:hAnsi="Times New Roman" w:cs="Times New Roman"/>
          <w:sz w:val="24"/>
          <w:szCs w:val="24"/>
        </w:rPr>
        <w:t>3.</w:t>
      </w:r>
      <w:r w:rsidRPr="00BF1005">
        <w:rPr>
          <w:rFonts w:ascii="Times New Roman" w:hAnsi="Times New Roman" w:cs="Times New Roman"/>
          <w:sz w:val="24"/>
          <w:szCs w:val="24"/>
        </w:rPr>
        <w:t xml:space="preserve">6b) illustrates </w:t>
      </w:r>
      <w:r w:rsidR="009E1581" w:rsidRPr="00BF1005">
        <w:rPr>
          <w:rFonts w:ascii="Times New Roman" w:hAnsi="Times New Roman" w:cs="Times New Roman"/>
          <w:sz w:val="24"/>
          <w:szCs w:val="24"/>
        </w:rPr>
        <w:t>the most dramatic polarimetric signature</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 xml:space="preserve">during this period. </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From approximately 0700</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through 0800 UTC and from 1220 through 1555 UTC,</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enhanced Z</w:t>
      </w:r>
      <w:r w:rsidR="009E1581" w:rsidRPr="00BF1005">
        <w:rPr>
          <w:rFonts w:ascii="Times New Roman" w:hAnsi="Times New Roman" w:cs="Times New Roman"/>
          <w:sz w:val="24"/>
          <w:szCs w:val="24"/>
          <w:vertAlign w:val="subscript"/>
        </w:rPr>
        <w:t>DR</w:t>
      </w:r>
      <w:r w:rsidR="009E1581" w:rsidRPr="00BF1005">
        <w:rPr>
          <w:rFonts w:ascii="Times New Roman" w:hAnsi="Times New Roman" w:cs="Times New Roman"/>
          <w:sz w:val="24"/>
          <w:szCs w:val="24"/>
        </w:rPr>
        <w:t xml:space="preserve"> from 1 to </w:t>
      </w:r>
      <w:r w:rsidR="009E1581">
        <w:rPr>
          <w:rFonts w:ascii="Times New Roman" w:hAnsi="Times New Roman" w:cs="Times New Roman"/>
          <w:sz w:val="24"/>
          <w:szCs w:val="24"/>
        </w:rPr>
        <w:t>&gt;</w:t>
      </w:r>
      <w:r w:rsidR="009E1581" w:rsidRPr="00BF1005">
        <w:rPr>
          <w:rFonts w:ascii="Times New Roman" w:hAnsi="Times New Roman" w:cs="Times New Roman"/>
          <w:sz w:val="24"/>
          <w:szCs w:val="24"/>
        </w:rPr>
        <w:t>3.5</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dB is</w:t>
      </w:r>
      <w:r w:rsidR="009E1581" w:rsidRP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seen in the DGL</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 xml:space="preserve">near the </w:t>
      </w:r>
      <w:r w:rsidR="009E1581">
        <w:rPr>
          <w:rFonts w:ascii="Times New Roman" w:hAnsi="Times New Roman" w:cs="Times New Roman"/>
          <w:sz w:val="24"/>
          <w:szCs w:val="24"/>
        </w:rPr>
        <w:t>-</w:t>
      </w:r>
      <w:r w:rsidR="009E1581" w:rsidRPr="00BF1005">
        <w:rPr>
          <w:rFonts w:ascii="Times New Roman" w:hAnsi="Times New Roman" w:cs="Times New Roman"/>
          <w:sz w:val="24"/>
          <w:szCs w:val="24"/>
        </w:rPr>
        <w:t>10</w:t>
      </w:r>
      <w:r w:rsidR="009E1581">
        <w:rPr>
          <w:rFonts w:ascii="Times New Roman" w:hAnsi="Times New Roman" w:cs="Times New Roman"/>
          <w:sz w:val="24"/>
          <w:szCs w:val="24"/>
        </w:rPr>
        <w:t>°</w:t>
      </w:r>
      <w:r w:rsidR="009E1581" w:rsidRPr="00BF1005">
        <w:rPr>
          <w:rFonts w:ascii="Times New Roman" w:hAnsi="Times New Roman" w:cs="Times New Roman"/>
          <w:sz w:val="24"/>
          <w:szCs w:val="24"/>
        </w:rPr>
        <w:t>C isotherm, with Z</w:t>
      </w:r>
      <w:r w:rsidR="009E1581" w:rsidRPr="00BF1005">
        <w:rPr>
          <w:rFonts w:ascii="Times New Roman" w:hAnsi="Times New Roman" w:cs="Times New Roman"/>
          <w:sz w:val="24"/>
          <w:szCs w:val="24"/>
          <w:vertAlign w:val="subscript"/>
        </w:rPr>
        <w:t>DR</w:t>
      </w:r>
      <w:r w:rsidR="009E1581" w:rsidRPr="00BF1005">
        <w:rPr>
          <w:rFonts w:ascii="Times New Roman" w:hAnsi="Times New Roman" w:cs="Times New Roman"/>
          <w:sz w:val="24"/>
          <w:szCs w:val="24"/>
        </w:rPr>
        <w:t xml:space="preserve"> maxima of as much</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as 4.9</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dB occurring just after 0700 and 1500 UTC during</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the periods of warmest and shallowest (as warm as</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 xml:space="preserve">approximately </w:t>
      </w:r>
      <w:r w:rsidR="009E1581">
        <w:rPr>
          <w:rFonts w:ascii="Times New Roman" w:hAnsi="Times New Roman" w:cs="Times New Roman"/>
          <w:sz w:val="24"/>
          <w:szCs w:val="24"/>
        </w:rPr>
        <w:t>-</w:t>
      </w:r>
      <w:r w:rsidR="009E1581" w:rsidRPr="00BF1005">
        <w:rPr>
          <w:rFonts w:ascii="Times New Roman" w:hAnsi="Times New Roman" w:cs="Times New Roman"/>
          <w:sz w:val="24"/>
          <w:szCs w:val="24"/>
        </w:rPr>
        <w:t>15</w:t>
      </w:r>
      <w:r w:rsidR="009E1581">
        <w:rPr>
          <w:rFonts w:ascii="Times New Roman" w:hAnsi="Times New Roman" w:cs="Times New Roman"/>
          <w:sz w:val="24"/>
          <w:szCs w:val="24"/>
        </w:rPr>
        <w:t>°</w:t>
      </w:r>
      <w:r w:rsidR="009E1581" w:rsidRPr="00BF1005">
        <w:rPr>
          <w:rFonts w:ascii="Times New Roman" w:hAnsi="Times New Roman" w:cs="Times New Roman"/>
          <w:sz w:val="24"/>
          <w:szCs w:val="24"/>
        </w:rPr>
        <w:t>C at 5 km) cloud top (i.e., at</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Z</w:t>
      </w:r>
      <w:r w:rsidR="009E1581" w:rsidRPr="00BF1005">
        <w:rPr>
          <w:rFonts w:ascii="Times New Roman" w:hAnsi="Times New Roman" w:cs="Times New Roman"/>
          <w:sz w:val="24"/>
          <w:szCs w:val="24"/>
          <w:vertAlign w:val="subscript"/>
        </w:rPr>
        <w:t>H</w:t>
      </w:r>
      <w:r w:rsidR="009E1581" w:rsidRPr="00BF1005">
        <w:rPr>
          <w:rFonts w:ascii="Times New Roman" w:hAnsi="Times New Roman" w:cs="Times New Roman"/>
          <w:sz w:val="24"/>
          <w:szCs w:val="24"/>
        </w:rPr>
        <w:t xml:space="preserve"> </w:t>
      </w:r>
      <w:r w:rsidR="009E1581">
        <w:rPr>
          <w:rFonts w:ascii="Times New Roman" w:hAnsi="Times New Roman" w:cs="Times New Roman"/>
          <w:sz w:val="24"/>
          <w:szCs w:val="24"/>
        </w:rPr>
        <w:t>≥</w:t>
      </w:r>
      <w:r w:rsidR="009E1581" w:rsidRPr="00BF1005">
        <w:rPr>
          <w:rFonts w:ascii="Times New Roman" w:hAnsi="Times New Roman" w:cs="Times New Roman"/>
          <w:sz w:val="24"/>
          <w:szCs w:val="24"/>
        </w:rPr>
        <w:t xml:space="preserve"> </w:t>
      </w:r>
      <w:r w:rsidR="009E1581">
        <w:rPr>
          <w:rFonts w:ascii="Times New Roman" w:hAnsi="Times New Roman" w:cs="Times New Roman"/>
          <w:sz w:val="24"/>
          <w:szCs w:val="24"/>
        </w:rPr>
        <w:t>-</w:t>
      </w:r>
      <w:r w:rsidR="009E1581" w:rsidRPr="00BF1005">
        <w:rPr>
          <w:rFonts w:ascii="Times New Roman" w:hAnsi="Times New Roman" w:cs="Times New Roman"/>
          <w:sz w:val="24"/>
          <w:szCs w:val="24"/>
        </w:rPr>
        <w:t xml:space="preserve">10 dBZ). </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The enhanced values are also located</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within Z</w:t>
      </w:r>
      <w:r w:rsidR="009E1581" w:rsidRPr="00BF1005">
        <w:rPr>
          <w:rFonts w:ascii="Times New Roman" w:hAnsi="Times New Roman" w:cs="Times New Roman"/>
          <w:sz w:val="24"/>
          <w:szCs w:val="24"/>
          <w:vertAlign w:val="subscript"/>
        </w:rPr>
        <w:t>H</w:t>
      </w:r>
      <w:r w:rsidR="009E1581" w:rsidRPr="00BF1005">
        <w:rPr>
          <w:rFonts w:ascii="Times New Roman" w:hAnsi="Times New Roman" w:cs="Times New Roman"/>
          <w:sz w:val="24"/>
          <w:szCs w:val="24"/>
        </w:rPr>
        <w:t xml:space="preserve"> around </w:t>
      </w:r>
      <w:r w:rsidR="009E1581">
        <w:rPr>
          <w:rFonts w:ascii="Times New Roman" w:hAnsi="Times New Roman" w:cs="Times New Roman"/>
          <w:sz w:val="24"/>
          <w:szCs w:val="24"/>
        </w:rPr>
        <w:t>-</w:t>
      </w:r>
      <w:r w:rsidR="009E1581" w:rsidRPr="00BF1005">
        <w:rPr>
          <w:rFonts w:ascii="Times New Roman" w:hAnsi="Times New Roman" w:cs="Times New Roman"/>
          <w:sz w:val="24"/>
          <w:szCs w:val="24"/>
        </w:rPr>
        <w:t>10</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dBZ, along the periphery of the</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 xml:space="preserve">detected radar echo. </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During the periods of maximum</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DGL Z</w:t>
      </w:r>
      <w:r w:rsidR="009E1581" w:rsidRPr="00BF1005">
        <w:rPr>
          <w:rFonts w:ascii="Times New Roman" w:hAnsi="Times New Roman" w:cs="Times New Roman"/>
          <w:sz w:val="24"/>
          <w:szCs w:val="24"/>
          <w:vertAlign w:val="subscript"/>
        </w:rPr>
        <w:t>DR</w:t>
      </w:r>
      <w:r w:rsidR="009E1581" w:rsidRPr="00BF1005">
        <w:rPr>
          <w:rFonts w:ascii="Times New Roman" w:hAnsi="Times New Roman" w:cs="Times New Roman"/>
          <w:sz w:val="24"/>
          <w:szCs w:val="24"/>
        </w:rPr>
        <w:t>, K</w:t>
      </w:r>
      <w:r w:rsidR="009E1581" w:rsidRPr="00BF1005">
        <w:rPr>
          <w:rFonts w:ascii="Times New Roman" w:hAnsi="Times New Roman" w:cs="Times New Roman"/>
          <w:sz w:val="24"/>
          <w:szCs w:val="24"/>
          <w:vertAlign w:val="subscript"/>
        </w:rPr>
        <w:t>DP</w:t>
      </w:r>
      <w:r w:rsidR="009E1581" w:rsidRPr="00BF1005">
        <w:rPr>
          <w:rFonts w:ascii="Times New Roman" w:hAnsi="Times New Roman" w:cs="Times New Roman"/>
          <w:sz w:val="24"/>
          <w:szCs w:val="24"/>
        </w:rPr>
        <w:t xml:space="preserve"> in the DGL is generally </w:t>
      </w:r>
      <w:r w:rsidR="009E1581">
        <w:rPr>
          <w:rFonts w:ascii="Times New Roman" w:hAnsi="Times New Roman" w:cs="Times New Roman"/>
          <w:sz w:val="24"/>
          <w:szCs w:val="24"/>
        </w:rPr>
        <w:t>&lt;</w:t>
      </w:r>
      <w:r w:rsidR="009E1581" w:rsidRPr="00BF1005">
        <w:rPr>
          <w:rFonts w:ascii="Times New Roman" w:hAnsi="Times New Roman" w:cs="Times New Roman"/>
          <w:sz w:val="24"/>
          <w:szCs w:val="24"/>
        </w:rPr>
        <w:t xml:space="preserve"> 0.06</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km</w:t>
      </w:r>
      <w:r w:rsidR="009E1581" w:rsidRPr="00BF1005">
        <w:rPr>
          <w:rFonts w:ascii="Times New Roman" w:hAnsi="Times New Roman" w:cs="Times New Roman"/>
          <w:sz w:val="24"/>
          <w:szCs w:val="24"/>
          <w:vertAlign w:val="superscript"/>
        </w:rPr>
        <w:t>-1</w:t>
      </w:r>
      <w:r w:rsidR="009E1581" w:rsidRPr="00BF1005">
        <w:rPr>
          <w:rFonts w:ascii="Times New Roman" w:hAnsi="Times New Roman" w:cs="Times New Roman"/>
          <w:sz w:val="24"/>
          <w:szCs w:val="24"/>
        </w:rPr>
        <w:t>,</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suggesting low concentrations of ice crystals.</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 xml:space="preserve"> This is</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consistent with relatively low cloud tops, which were</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 xml:space="preserve">mostly below the </w:t>
      </w:r>
      <w:r w:rsidR="009E1581">
        <w:rPr>
          <w:rFonts w:ascii="Times New Roman" w:hAnsi="Times New Roman" w:cs="Times New Roman"/>
          <w:sz w:val="24"/>
          <w:szCs w:val="24"/>
        </w:rPr>
        <w:t>-</w:t>
      </w:r>
      <w:r w:rsidR="009E1581" w:rsidRPr="00BF1005">
        <w:rPr>
          <w:rFonts w:ascii="Times New Roman" w:hAnsi="Times New Roman" w:cs="Times New Roman"/>
          <w:sz w:val="24"/>
          <w:szCs w:val="24"/>
        </w:rPr>
        <w:t>30</w:t>
      </w:r>
      <w:r w:rsidR="009E1581">
        <w:rPr>
          <w:rFonts w:ascii="Times New Roman" w:hAnsi="Times New Roman" w:cs="Times New Roman"/>
          <w:sz w:val="24"/>
          <w:szCs w:val="24"/>
        </w:rPr>
        <w:t>°</w:t>
      </w:r>
      <w:r w:rsidR="009E1581" w:rsidRPr="00BF1005">
        <w:rPr>
          <w:rFonts w:ascii="Times New Roman" w:hAnsi="Times New Roman" w:cs="Times New Roman"/>
          <w:sz w:val="24"/>
          <w:szCs w:val="24"/>
        </w:rPr>
        <w:t xml:space="preserve">C isotherm. </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 xml:space="preserve">Also, </w:t>
      </w:r>
      <w:r w:rsidR="009E1581">
        <w:rPr>
          <w:rFonts w:ascii="Times New Roman" w:hAnsi="Times New Roman" w:cs="Times New Roman"/>
          <w:sz w:val="24"/>
          <w:szCs w:val="24"/>
        </w:rPr>
        <w:t>ρ</w:t>
      </w:r>
      <w:r w:rsidR="009E1581">
        <w:rPr>
          <w:rFonts w:ascii="Times New Roman" w:hAnsi="Times New Roman" w:cs="Times New Roman"/>
          <w:sz w:val="24"/>
          <w:szCs w:val="24"/>
          <w:vertAlign w:val="subscript"/>
        </w:rPr>
        <w:t>hv</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in the</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 xml:space="preserve">DGL ranges from 0.85 to 0.95 (Fig. </w:t>
      </w:r>
      <w:r w:rsidR="009E1581">
        <w:rPr>
          <w:rFonts w:ascii="Times New Roman" w:hAnsi="Times New Roman" w:cs="Times New Roman"/>
          <w:sz w:val="24"/>
          <w:szCs w:val="24"/>
        </w:rPr>
        <w:t>3.</w:t>
      </w:r>
      <w:r w:rsidR="009E1581" w:rsidRPr="00BF1005">
        <w:rPr>
          <w:rFonts w:ascii="Times New Roman" w:hAnsi="Times New Roman" w:cs="Times New Roman"/>
          <w:sz w:val="24"/>
          <w:szCs w:val="24"/>
        </w:rPr>
        <w:t xml:space="preserve">6c). </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The common</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notion that the depression of the cross-correlation coefficient</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is associated with the diversity of hydrometeor</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types within the radar resolution volume may not be</w:t>
      </w:r>
      <w:r w:rsidR="009E1581" w:rsidRPr="00BF1005">
        <w:rPr>
          <w:rFonts w:ascii="AdvPSTIM10-R" w:hAnsi="AdvPSTIM10-R" w:cs="AdvPSTIM10-R"/>
          <w:color w:val="000000"/>
          <w:sz w:val="19"/>
          <w:szCs w:val="19"/>
        </w:rPr>
        <w:t xml:space="preserve"> </w:t>
      </w:r>
      <w:r w:rsidR="009E1581" w:rsidRPr="00BF1005">
        <w:rPr>
          <w:rFonts w:ascii="Times New Roman" w:hAnsi="Times New Roman" w:cs="Times New Roman"/>
          <w:sz w:val="24"/>
          <w:szCs w:val="24"/>
        </w:rPr>
        <w:t xml:space="preserve">necessarily applicable </w:t>
      </w:r>
      <w:r w:rsidR="009E1581">
        <w:rPr>
          <w:rFonts w:ascii="Times New Roman" w:hAnsi="Times New Roman" w:cs="Times New Roman"/>
          <w:sz w:val="24"/>
          <w:szCs w:val="24"/>
        </w:rPr>
        <w:t xml:space="preserve">to the case of very anisotropic </w:t>
      </w:r>
      <w:r w:rsidR="009E1581" w:rsidRPr="00BF1005">
        <w:rPr>
          <w:rFonts w:ascii="Times New Roman" w:hAnsi="Times New Roman" w:cs="Times New Roman"/>
          <w:sz w:val="24"/>
          <w:szCs w:val="24"/>
        </w:rPr>
        <w:t>crystals with high Z</w:t>
      </w:r>
      <w:r w:rsidR="009E1581" w:rsidRPr="00BF1005">
        <w:rPr>
          <w:rFonts w:ascii="Times New Roman" w:hAnsi="Times New Roman" w:cs="Times New Roman"/>
          <w:sz w:val="24"/>
          <w:szCs w:val="24"/>
          <w:vertAlign w:val="subscript"/>
        </w:rPr>
        <w:t>DR</w:t>
      </w:r>
      <w:r w:rsidR="009E1581" w:rsidRPr="00BF1005">
        <w:rPr>
          <w:rFonts w:ascii="Times New Roman" w:hAnsi="Times New Roman" w:cs="Times New Roman"/>
          <w:sz w:val="24"/>
          <w:szCs w:val="24"/>
        </w:rPr>
        <w:t xml:space="preserve"> that are characterized by low </w:t>
      </w:r>
      <w:r w:rsidR="009E1581">
        <w:rPr>
          <w:rFonts w:ascii="Times New Roman" w:hAnsi="Times New Roman" w:cs="Times New Roman"/>
          <w:sz w:val="24"/>
          <w:szCs w:val="24"/>
        </w:rPr>
        <w:t>ρ</w:t>
      </w:r>
      <w:r w:rsidR="009E1581">
        <w:rPr>
          <w:rFonts w:ascii="Times New Roman" w:hAnsi="Times New Roman" w:cs="Times New Roman"/>
          <w:sz w:val="24"/>
          <w:szCs w:val="24"/>
          <w:vertAlign w:val="subscript"/>
        </w:rPr>
        <w:t>hv</w:t>
      </w:r>
      <w:r w:rsidR="009E1581" w:rsidRPr="00BF1005">
        <w:rPr>
          <w:rFonts w:ascii="Times New Roman" w:hAnsi="Times New Roman" w:cs="Times New Roman"/>
          <w:sz w:val="24"/>
          <w:szCs w:val="24"/>
        </w:rPr>
        <w:t>,</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although it might be only a single habit of ice particles</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 xml:space="preserve">(Melnikov and </w:t>
      </w:r>
      <w:proofErr w:type="spellStart"/>
      <w:r w:rsidR="009E1581" w:rsidRPr="00BF1005">
        <w:rPr>
          <w:rFonts w:ascii="Times New Roman" w:hAnsi="Times New Roman" w:cs="Times New Roman"/>
          <w:sz w:val="24"/>
          <w:szCs w:val="24"/>
        </w:rPr>
        <w:t>Straka</w:t>
      </w:r>
      <w:proofErr w:type="spellEnd"/>
      <w:r w:rsidR="009E1581" w:rsidRPr="00BF1005">
        <w:rPr>
          <w:rFonts w:ascii="Times New Roman" w:hAnsi="Times New Roman" w:cs="Times New Roman"/>
          <w:sz w:val="24"/>
          <w:szCs w:val="24"/>
        </w:rPr>
        <w:t xml:space="preserve"> 2013). </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 xml:space="preserve">The lowest values of </w:t>
      </w:r>
      <w:r w:rsidR="009E1581">
        <w:rPr>
          <w:rFonts w:ascii="Times New Roman" w:hAnsi="Times New Roman" w:cs="Times New Roman"/>
          <w:sz w:val="24"/>
          <w:szCs w:val="24"/>
        </w:rPr>
        <w:t>ρ</w:t>
      </w:r>
      <w:r w:rsidR="009E1581">
        <w:rPr>
          <w:rFonts w:ascii="Times New Roman" w:hAnsi="Times New Roman" w:cs="Times New Roman"/>
          <w:sz w:val="24"/>
          <w:szCs w:val="24"/>
          <w:vertAlign w:val="subscript"/>
        </w:rPr>
        <w:t>hv</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in DGLs are always associated with the highest values</w:t>
      </w:r>
      <w:r w:rsidR="009E1581">
        <w:rPr>
          <w:rFonts w:ascii="Times New Roman" w:hAnsi="Times New Roman" w:cs="Times New Roman"/>
          <w:sz w:val="24"/>
          <w:szCs w:val="24"/>
        </w:rPr>
        <w:t xml:space="preserve"> </w:t>
      </w:r>
      <w:r w:rsidR="009E1581" w:rsidRPr="00BF1005">
        <w:rPr>
          <w:rFonts w:ascii="Times New Roman" w:hAnsi="Times New Roman" w:cs="Times New Roman"/>
          <w:sz w:val="24"/>
          <w:szCs w:val="24"/>
        </w:rPr>
        <w:t>of Z</w:t>
      </w:r>
      <w:r w:rsidR="009E1581" w:rsidRPr="00BF1005">
        <w:rPr>
          <w:rFonts w:ascii="Times New Roman" w:hAnsi="Times New Roman" w:cs="Times New Roman"/>
          <w:sz w:val="24"/>
          <w:szCs w:val="24"/>
          <w:vertAlign w:val="subscript"/>
        </w:rPr>
        <w:t>DR</w:t>
      </w:r>
      <w:r w:rsidR="009E1581" w:rsidRPr="00BF1005">
        <w:rPr>
          <w:rFonts w:ascii="Times New Roman" w:hAnsi="Times New Roman" w:cs="Times New Roman"/>
          <w:sz w:val="24"/>
          <w:szCs w:val="24"/>
        </w:rPr>
        <w:t>.</w:t>
      </w:r>
    </w:p>
    <w:p w:rsidR="007A0DDF" w:rsidRDefault="007A0DDF" w:rsidP="007A0DDF">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73F1DB6" wp14:editId="1B638704">
            <wp:extent cx="5521504" cy="6168236"/>
            <wp:effectExtent l="0" t="0" r="3175"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528292" cy="6175819"/>
                    </a:xfrm>
                    <a:prstGeom prst="rect">
                      <a:avLst/>
                    </a:prstGeom>
                  </pic:spPr>
                </pic:pic>
              </a:graphicData>
            </a:graphic>
          </wp:inline>
        </w:drawing>
      </w:r>
    </w:p>
    <w:p w:rsidR="007A0DDF" w:rsidRDefault="009F1D2D" w:rsidP="009F1D2D">
      <w:pPr>
        <w:pStyle w:val="Caption"/>
        <w:rPr>
          <w:color w:val="000000"/>
          <w:szCs w:val="24"/>
        </w:rPr>
      </w:pPr>
      <w:bookmarkStart w:id="92" w:name="_Toc529632255"/>
      <w:proofErr w:type="gramStart"/>
      <w:r>
        <w:t>Fig. 3.</w:t>
      </w:r>
      <w:proofErr w:type="gramEnd"/>
      <w:r>
        <w:fldChar w:fldCharType="begin"/>
      </w:r>
      <w:r>
        <w:instrText xml:space="preserve"> SEQ Fig._3. \* ARABIC </w:instrText>
      </w:r>
      <w:r>
        <w:fldChar w:fldCharType="separate"/>
      </w:r>
      <w:proofErr w:type="gramStart"/>
      <w:r w:rsidR="0072460B">
        <w:rPr>
          <w:noProof/>
        </w:rPr>
        <w:t>6</w:t>
      </w:r>
      <w:r>
        <w:fldChar w:fldCharType="end"/>
      </w:r>
      <w:r>
        <w:t xml:space="preserve">: </w:t>
      </w:r>
      <w:r w:rsidR="007A0DDF">
        <w:rPr>
          <w:color w:val="000000"/>
          <w:szCs w:val="24"/>
        </w:rPr>
        <w:t>As in Fig. 3.3</w:t>
      </w:r>
      <w:r w:rsidR="007A0DDF" w:rsidRPr="007A0DDF">
        <w:rPr>
          <w:color w:val="000000"/>
          <w:szCs w:val="24"/>
        </w:rPr>
        <w:t>, but for KGWX from 0102 through 1555 UTC 11 Feb 2014, at 19.5</w:t>
      </w:r>
      <w:r w:rsidR="007A0DDF">
        <w:rPr>
          <w:color w:val="000000"/>
          <w:szCs w:val="24"/>
        </w:rPr>
        <w:t>°</w:t>
      </w:r>
      <w:r w:rsidR="007A0DDF" w:rsidRPr="007A0DDF">
        <w:rPr>
          <w:color w:val="000000"/>
          <w:szCs w:val="24"/>
        </w:rPr>
        <w:t xml:space="preserve"> elevation.</w:t>
      </w:r>
      <w:bookmarkEnd w:id="92"/>
      <w:proofErr w:type="gramEnd"/>
    </w:p>
    <w:p w:rsidR="001F6DE8" w:rsidRPr="001F6DE8" w:rsidRDefault="001F6DE8" w:rsidP="001F6DE8">
      <w:pPr>
        <w:spacing w:after="0" w:line="480" w:lineRule="auto"/>
        <w:jc w:val="both"/>
        <w:rPr>
          <w:rFonts w:ascii="Times New Roman" w:hAnsi="Times New Roman" w:cs="Times New Roman"/>
          <w:color w:val="000000"/>
          <w:sz w:val="24"/>
          <w:szCs w:val="24"/>
        </w:rPr>
      </w:pPr>
    </w:p>
    <w:p w:rsidR="007A0DDF" w:rsidRDefault="007A0DDF" w:rsidP="001F6DE8">
      <w:pPr>
        <w:spacing w:after="0" w:line="480" w:lineRule="auto"/>
        <w:jc w:val="both"/>
        <w:rPr>
          <w:rFonts w:ascii="Times New Roman" w:hAnsi="Times New Roman" w:cs="Times New Roman"/>
          <w:sz w:val="24"/>
          <w:szCs w:val="24"/>
        </w:rPr>
      </w:pPr>
    </w:p>
    <w:p w:rsidR="005D79AE" w:rsidRPr="001C4326" w:rsidRDefault="005D79AE" w:rsidP="007A0DDF">
      <w:pPr>
        <w:pStyle w:val="Heading4"/>
        <w:numPr>
          <w:ilvl w:val="0"/>
          <w:numId w:val="10"/>
        </w:numPr>
        <w:spacing w:before="0" w:line="480" w:lineRule="auto"/>
        <w:rPr>
          <w:rFonts w:ascii="Times New Roman" w:hAnsi="Times New Roman" w:cs="Times New Roman"/>
          <w:b w:val="0"/>
          <w:i w:val="0"/>
          <w:color w:val="auto"/>
          <w:sz w:val="24"/>
          <w:szCs w:val="24"/>
        </w:rPr>
      </w:pPr>
      <w:bookmarkStart w:id="93" w:name="_Toc529633973"/>
      <w:r>
        <w:rPr>
          <w:rFonts w:ascii="Times New Roman" w:hAnsi="Times New Roman" w:cs="Times New Roman"/>
          <w:b w:val="0"/>
          <w:i w:val="0"/>
          <w:color w:val="auto"/>
          <w:sz w:val="24"/>
          <w:szCs w:val="24"/>
        </w:rPr>
        <w:lastRenderedPageBreak/>
        <w:t>KBMX 12 F</w:t>
      </w:r>
      <w:r w:rsidR="00DB20D8">
        <w:rPr>
          <w:rFonts w:ascii="Times New Roman" w:hAnsi="Times New Roman" w:cs="Times New Roman"/>
          <w:b w:val="0"/>
          <w:i w:val="0"/>
          <w:color w:val="auto"/>
          <w:sz w:val="24"/>
          <w:szCs w:val="24"/>
        </w:rPr>
        <w:t>EBRUARY</w:t>
      </w:r>
      <w:r>
        <w:rPr>
          <w:rFonts w:ascii="Times New Roman" w:hAnsi="Times New Roman" w:cs="Times New Roman"/>
          <w:b w:val="0"/>
          <w:i w:val="0"/>
          <w:color w:val="auto"/>
          <w:sz w:val="24"/>
          <w:szCs w:val="24"/>
        </w:rPr>
        <w:t xml:space="preserve"> 2014</w:t>
      </w:r>
      <w:bookmarkEnd w:id="93"/>
    </w:p>
    <w:p w:rsidR="001F6DE8" w:rsidRDefault="005D79AE" w:rsidP="001F6DE8">
      <w:pPr>
        <w:spacing w:after="0" w:line="480" w:lineRule="auto"/>
        <w:ind w:firstLine="720"/>
        <w:jc w:val="both"/>
        <w:rPr>
          <w:rFonts w:ascii="Times New Roman" w:hAnsi="Times New Roman" w:cs="Times New Roman"/>
          <w:sz w:val="24"/>
          <w:szCs w:val="24"/>
        </w:rPr>
      </w:pPr>
      <w:r w:rsidRPr="005D79AE">
        <w:rPr>
          <w:rFonts w:ascii="Times New Roman" w:hAnsi="Times New Roman" w:cs="Times New Roman"/>
          <w:sz w:val="24"/>
          <w:szCs w:val="24"/>
        </w:rPr>
        <w:t xml:space="preserve">Figure </w:t>
      </w:r>
      <w:r w:rsidR="007A0DDF">
        <w:rPr>
          <w:rFonts w:ascii="Times New Roman" w:hAnsi="Times New Roman" w:cs="Times New Roman"/>
          <w:sz w:val="24"/>
          <w:szCs w:val="24"/>
        </w:rPr>
        <w:t>3.</w:t>
      </w:r>
      <w:r w:rsidRPr="005D79AE">
        <w:rPr>
          <w:rFonts w:ascii="Times New Roman" w:hAnsi="Times New Roman" w:cs="Times New Roman"/>
          <w:sz w:val="24"/>
          <w:szCs w:val="24"/>
        </w:rPr>
        <w:t>7 presents another example from the same winter system using 14.6</w:t>
      </w:r>
      <w:r>
        <w:rPr>
          <w:rFonts w:ascii="Times New Roman" w:hAnsi="Times New Roman" w:cs="Times New Roman"/>
          <w:sz w:val="24"/>
          <w:szCs w:val="24"/>
        </w:rPr>
        <w:t>°</w:t>
      </w:r>
      <w:r w:rsidRPr="005D79AE">
        <w:rPr>
          <w:rFonts w:ascii="Times New Roman" w:hAnsi="Times New Roman" w:cs="Times New Roman"/>
          <w:sz w:val="24"/>
          <w:szCs w:val="24"/>
        </w:rPr>
        <w:t xml:space="preserve">-elevation QVPs from the KBMX radar from 0119 through 2325 UTC 12 February 2014. </w:t>
      </w:r>
      <w:r>
        <w:rPr>
          <w:rFonts w:ascii="Times New Roman" w:hAnsi="Times New Roman" w:cs="Times New Roman"/>
          <w:sz w:val="24"/>
          <w:szCs w:val="24"/>
        </w:rPr>
        <w:t xml:space="preserve"> </w:t>
      </w:r>
      <w:r w:rsidRPr="005D79AE">
        <w:rPr>
          <w:rFonts w:ascii="Times New Roman" w:hAnsi="Times New Roman" w:cs="Times New Roman"/>
          <w:sz w:val="24"/>
          <w:szCs w:val="24"/>
        </w:rPr>
        <w:t>Heavy snow and freezing rain were the predominant precipitation types observed at the surface,</w:t>
      </w:r>
      <w:r>
        <w:rPr>
          <w:rFonts w:ascii="Times New Roman" w:hAnsi="Times New Roman" w:cs="Times New Roman"/>
          <w:sz w:val="24"/>
          <w:szCs w:val="24"/>
        </w:rPr>
        <w:t xml:space="preserve"> </w:t>
      </w:r>
      <w:r w:rsidRPr="005D79AE">
        <w:rPr>
          <w:rFonts w:ascii="Times New Roman" w:hAnsi="Times New Roman" w:cs="Times New Roman"/>
          <w:sz w:val="24"/>
          <w:szCs w:val="24"/>
        </w:rPr>
        <w:t>with significant snow a</w:t>
      </w:r>
      <w:r>
        <w:rPr>
          <w:rFonts w:ascii="Times New Roman" w:hAnsi="Times New Roman" w:cs="Times New Roman"/>
          <w:sz w:val="24"/>
          <w:szCs w:val="24"/>
        </w:rPr>
        <w:t xml:space="preserve">nd ice accumulation up to 15.24 </w:t>
      </w:r>
      <w:r w:rsidRPr="005D79AE">
        <w:rPr>
          <w:rFonts w:ascii="Times New Roman" w:hAnsi="Times New Roman" w:cs="Times New Roman"/>
          <w:sz w:val="24"/>
          <w:szCs w:val="24"/>
        </w:rPr>
        <w:t>and 0.64 cm, respectively (NWS 2014b).</w:t>
      </w:r>
      <w:r>
        <w:rPr>
          <w:rFonts w:ascii="Times New Roman" w:hAnsi="Times New Roman" w:cs="Times New Roman"/>
          <w:sz w:val="24"/>
          <w:szCs w:val="24"/>
        </w:rPr>
        <w:t xml:space="preserve"> </w:t>
      </w:r>
      <w:r w:rsidRPr="005D79AE">
        <w:rPr>
          <w:rFonts w:ascii="Times New Roman" w:hAnsi="Times New Roman" w:cs="Times New Roman"/>
          <w:sz w:val="24"/>
          <w:szCs w:val="24"/>
        </w:rPr>
        <w:t xml:space="preserve"> The QVPs</w:t>
      </w:r>
      <w:r>
        <w:rPr>
          <w:rFonts w:ascii="Times New Roman" w:hAnsi="Times New Roman" w:cs="Times New Roman"/>
          <w:sz w:val="24"/>
          <w:szCs w:val="24"/>
        </w:rPr>
        <w:t xml:space="preserve"> </w:t>
      </w:r>
      <w:r w:rsidRPr="005D79AE">
        <w:rPr>
          <w:rFonts w:ascii="Times New Roman" w:hAnsi="Times New Roman" w:cs="Times New Roman"/>
          <w:sz w:val="24"/>
          <w:szCs w:val="24"/>
        </w:rPr>
        <w:t>provide another prominent example of the anticorrelation</w:t>
      </w:r>
      <w:r>
        <w:rPr>
          <w:rFonts w:ascii="Times New Roman" w:hAnsi="Times New Roman" w:cs="Times New Roman"/>
          <w:sz w:val="24"/>
          <w:szCs w:val="24"/>
        </w:rPr>
        <w:t xml:space="preserve"> </w:t>
      </w:r>
      <w:r w:rsidRPr="005D79AE">
        <w:rPr>
          <w:rFonts w:ascii="Times New Roman" w:hAnsi="Times New Roman" w:cs="Times New Roman"/>
          <w:sz w:val="24"/>
          <w:szCs w:val="24"/>
        </w:rPr>
        <w:t>of maximum K</w:t>
      </w:r>
      <w:r w:rsidRPr="005D79AE">
        <w:rPr>
          <w:rFonts w:ascii="Times New Roman" w:hAnsi="Times New Roman" w:cs="Times New Roman"/>
          <w:sz w:val="24"/>
          <w:szCs w:val="24"/>
          <w:vertAlign w:val="subscript"/>
        </w:rPr>
        <w:t>DP</w:t>
      </w:r>
      <w:r w:rsidRPr="005D79AE">
        <w:rPr>
          <w:rFonts w:ascii="Times New Roman" w:hAnsi="Times New Roman" w:cs="Times New Roman"/>
          <w:sz w:val="24"/>
          <w:szCs w:val="24"/>
        </w:rPr>
        <w:t xml:space="preserve"> and maximum Z</w:t>
      </w:r>
      <w:r w:rsidRPr="005D79AE">
        <w:rPr>
          <w:rFonts w:ascii="Times New Roman" w:hAnsi="Times New Roman" w:cs="Times New Roman"/>
          <w:sz w:val="24"/>
          <w:szCs w:val="24"/>
          <w:vertAlign w:val="subscript"/>
        </w:rPr>
        <w:t>DR</w:t>
      </w:r>
      <w:r w:rsidRPr="005D79AE">
        <w:rPr>
          <w:rFonts w:ascii="Times New Roman" w:hAnsi="Times New Roman" w:cs="Times New Roman"/>
          <w:sz w:val="24"/>
          <w:szCs w:val="24"/>
        </w:rPr>
        <w:t xml:space="preserve"> in the</w:t>
      </w:r>
      <w:r>
        <w:rPr>
          <w:rFonts w:ascii="Times New Roman" w:hAnsi="Times New Roman" w:cs="Times New Roman"/>
          <w:sz w:val="24"/>
          <w:szCs w:val="24"/>
        </w:rPr>
        <w:t xml:space="preserve"> </w:t>
      </w:r>
      <w:r w:rsidRPr="005D79AE">
        <w:rPr>
          <w:rFonts w:ascii="Times New Roman" w:hAnsi="Times New Roman" w:cs="Times New Roman"/>
          <w:sz w:val="24"/>
          <w:szCs w:val="24"/>
        </w:rPr>
        <w:t>DGL, as well as the correlation of those features with</w:t>
      </w:r>
      <w:r>
        <w:rPr>
          <w:rFonts w:ascii="Times New Roman" w:hAnsi="Times New Roman" w:cs="Times New Roman"/>
          <w:sz w:val="24"/>
          <w:szCs w:val="24"/>
        </w:rPr>
        <w:t xml:space="preserve"> </w:t>
      </w:r>
      <w:r w:rsidRPr="005D79AE">
        <w:rPr>
          <w:rFonts w:ascii="Times New Roman" w:hAnsi="Times New Roman" w:cs="Times New Roman"/>
          <w:sz w:val="24"/>
          <w:szCs w:val="24"/>
        </w:rPr>
        <w:t>CTT.</w:t>
      </w:r>
      <w:r>
        <w:rPr>
          <w:rFonts w:ascii="Times New Roman" w:hAnsi="Times New Roman" w:cs="Times New Roman"/>
          <w:sz w:val="24"/>
          <w:szCs w:val="24"/>
        </w:rPr>
        <w:t xml:space="preserve"> </w:t>
      </w:r>
      <w:r w:rsidRPr="005D79AE">
        <w:rPr>
          <w:rFonts w:ascii="Times New Roman" w:hAnsi="Times New Roman" w:cs="Times New Roman"/>
          <w:sz w:val="24"/>
          <w:szCs w:val="24"/>
        </w:rPr>
        <w:t xml:space="preserve"> Maximum K</w:t>
      </w:r>
      <w:r w:rsidRPr="005D79AE">
        <w:rPr>
          <w:rFonts w:ascii="Times New Roman" w:hAnsi="Times New Roman" w:cs="Times New Roman"/>
          <w:sz w:val="24"/>
          <w:szCs w:val="24"/>
          <w:vertAlign w:val="subscript"/>
        </w:rPr>
        <w:t>DP</w:t>
      </w:r>
      <w:r w:rsidRPr="005D79AE">
        <w:rPr>
          <w:rFonts w:ascii="Times New Roman" w:hAnsi="Times New Roman" w:cs="Times New Roman"/>
          <w:sz w:val="24"/>
          <w:szCs w:val="24"/>
        </w:rPr>
        <w:t xml:space="preserve"> in the DGL (</w:t>
      </w:r>
      <w:r>
        <w:rPr>
          <w:rFonts w:ascii="Times New Roman" w:hAnsi="Times New Roman" w:cs="Times New Roman"/>
          <w:sz w:val="24"/>
          <w:szCs w:val="24"/>
        </w:rPr>
        <w:t>up to 0.23° km</w:t>
      </w:r>
      <w:r>
        <w:rPr>
          <w:rFonts w:ascii="Times New Roman" w:hAnsi="Times New Roman" w:cs="Times New Roman"/>
          <w:sz w:val="24"/>
          <w:szCs w:val="24"/>
          <w:vertAlign w:val="superscript"/>
        </w:rPr>
        <w:t>-1</w:t>
      </w:r>
      <w:r w:rsidRPr="005D79AE">
        <w:rPr>
          <w:rFonts w:ascii="Times New Roman" w:hAnsi="Times New Roman" w:cs="Times New Roman"/>
          <w:sz w:val="24"/>
          <w:szCs w:val="24"/>
        </w:rPr>
        <w:t>)</w:t>
      </w:r>
      <w:r>
        <w:rPr>
          <w:rFonts w:ascii="Times New Roman" w:hAnsi="Times New Roman" w:cs="Times New Roman"/>
          <w:sz w:val="24"/>
          <w:szCs w:val="24"/>
        </w:rPr>
        <w:t xml:space="preserve"> </w:t>
      </w:r>
      <w:r w:rsidRPr="005D79AE">
        <w:rPr>
          <w:rFonts w:ascii="Times New Roman" w:hAnsi="Times New Roman" w:cs="Times New Roman"/>
          <w:sz w:val="24"/>
          <w:szCs w:val="24"/>
        </w:rPr>
        <w:t>occurs from approximately 0430 through 0940 UTC in a</w:t>
      </w:r>
      <w:r>
        <w:rPr>
          <w:rFonts w:ascii="Times New Roman" w:hAnsi="Times New Roman" w:cs="Times New Roman"/>
          <w:sz w:val="24"/>
          <w:szCs w:val="24"/>
        </w:rPr>
        <w:t xml:space="preserve"> </w:t>
      </w:r>
      <w:r w:rsidRPr="005D79AE">
        <w:rPr>
          <w:rFonts w:ascii="Times New Roman" w:hAnsi="Times New Roman" w:cs="Times New Roman"/>
          <w:sz w:val="24"/>
          <w:szCs w:val="24"/>
        </w:rPr>
        <w:t>layer from 3.5 to 7 km, within Z</w:t>
      </w:r>
      <w:r w:rsidRPr="005D79AE">
        <w:rPr>
          <w:rFonts w:ascii="Times New Roman" w:hAnsi="Times New Roman" w:cs="Times New Roman"/>
          <w:sz w:val="24"/>
          <w:szCs w:val="24"/>
          <w:vertAlign w:val="subscript"/>
        </w:rPr>
        <w:t>H</w:t>
      </w:r>
      <w:r w:rsidRPr="005D79AE">
        <w:rPr>
          <w:rFonts w:ascii="Times New Roman" w:hAnsi="Times New Roman" w:cs="Times New Roman"/>
          <w:sz w:val="24"/>
          <w:szCs w:val="24"/>
        </w:rPr>
        <w:t xml:space="preserve"> between 10 and</w:t>
      </w:r>
      <w:r>
        <w:rPr>
          <w:rFonts w:ascii="Times New Roman" w:hAnsi="Times New Roman" w:cs="Times New Roman"/>
          <w:sz w:val="24"/>
          <w:szCs w:val="24"/>
        </w:rPr>
        <w:t xml:space="preserve"> </w:t>
      </w:r>
      <w:r w:rsidRPr="005D79AE">
        <w:rPr>
          <w:rFonts w:ascii="Times New Roman" w:hAnsi="Times New Roman" w:cs="Times New Roman"/>
          <w:sz w:val="24"/>
          <w:szCs w:val="24"/>
        </w:rPr>
        <w:t>20</w:t>
      </w:r>
      <w:r>
        <w:rPr>
          <w:rFonts w:ascii="Times New Roman" w:hAnsi="Times New Roman" w:cs="Times New Roman"/>
          <w:sz w:val="24"/>
          <w:szCs w:val="24"/>
        </w:rPr>
        <w:t xml:space="preserve"> </w:t>
      </w:r>
      <w:r w:rsidRPr="005D79AE">
        <w:rPr>
          <w:rFonts w:ascii="Times New Roman" w:hAnsi="Times New Roman" w:cs="Times New Roman"/>
          <w:sz w:val="24"/>
          <w:szCs w:val="24"/>
        </w:rPr>
        <w:t>dBZ, and above the largest Z</w:t>
      </w:r>
      <w:r w:rsidRPr="005D79AE">
        <w:rPr>
          <w:rFonts w:ascii="Times New Roman" w:hAnsi="Times New Roman" w:cs="Times New Roman"/>
          <w:sz w:val="24"/>
          <w:szCs w:val="24"/>
          <w:vertAlign w:val="subscript"/>
        </w:rPr>
        <w:t>H</w:t>
      </w:r>
      <w:r w:rsidRPr="005D79AE">
        <w:rPr>
          <w:rFonts w:ascii="Times New Roman" w:hAnsi="Times New Roman" w:cs="Times New Roman"/>
          <w:sz w:val="24"/>
          <w:szCs w:val="24"/>
        </w:rPr>
        <w:t xml:space="preserve"> near the surface.</w:t>
      </w:r>
      <w:r>
        <w:rPr>
          <w:rFonts w:ascii="Times New Roman" w:hAnsi="Times New Roman" w:cs="Times New Roman"/>
          <w:sz w:val="24"/>
          <w:szCs w:val="24"/>
        </w:rPr>
        <w:t xml:space="preserve"> </w:t>
      </w:r>
      <w:r w:rsidRPr="005D79AE">
        <w:rPr>
          <w:rFonts w:ascii="Times New Roman" w:hAnsi="Times New Roman" w:cs="Times New Roman"/>
          <w:sz w:val="24"/>
          <w:szCs w:val="24"/>
        </w:rPr>
        <w:t xml:space="preserve"> The</w:t>
      </w:r>
      <w:r>
        <w:rPr>
          <w:rFonts w:ascii="Times New Roman" w:hAnsi="Times New Roman" w:cs="Times New Roman"/>
          <w:sz w:val="24"/>
          <w:szCs w:val="24"/>
        </w:rPr>
        <w:t xml:space="preserve"> </w:t>
      </w:r>
      <w:r w:rsidRPr="005D79AE">
        <w:rPr>
          <w:rFonts w:ascii="Times New Roman" w:hAnsi="Times New Roman" w:cs="Times New Roman"/>
          <w:sz w:val="24"/>
          <w:szCs w:val="24"/>
        </w:rPr>
        <w:t>K</w:t>
      </w:r>
      <w:r w:rsidRPr="005D79AE">
        <w:rPr>
          <w:rFonts w:ascii="Times New Roman" w:hAnsi="Times New Roman" w:cs="Times New Roman"/>
          <w:sz w:val="24"/>
          <w:szCs w:val="24"/>
          <w:vertAlign w:val="subscript"/>
        </w:rPr>
        <w:t>DP</w:t>
      </w:r>
      <w:r w:rsidR="009E1581" w:rsidRPr="009E1581">
        <w:rPr>
          <w:rFonts w:ascii="Times New Roman" w:hAnsi="Times New Roman" w:cs="Times New Roman"/>
          <w:sz w:val="24"/>
          <w:szCs w:val="24"/>
        </w:rPr>
        <w:t xml:space="preserve"> </w:t>
      </w:r>
      <w:r w:rsidR="009E1581" w:rsidRPr="005D79AE">
        <w:rPr>
          <w:rFonts w:ascii="Times New Roman" w:hAnsi="Times New Roman" w:cs="Times New Roman"/>
          <w:sz w:val="24"/>
          <w:szCs w:val="24"/>
        </w:rPr>
        <w:t>maximum also occurs during the period of lowest</w:t>
      </w:r>
      <w:r w:rsidR="009E1581">
        <w:rPr>
          <w:rFonts w:ascii="Times New Roman" w:hAnsi="Times New Roman" w:cs="Times New Roman"/>
          <w:sz w:val="24"/>
          <w:szCs w:val="24"/>
        </w:rPr>
        <w:t xml:space="preserve"> </w:t>
      </w:r>
      <w:r w:rsidR="009E1581" w:rsidRPr="005D79AE">
        <w:rPr>
          <w:rFonts w:ascii="Times New Roman" w:hAnsi="Times New Roman" w:cs="Times New Roman"/>
          <w:sz w:val="24"/>
          <w:szCs w:val="24"/>
        </w:rPr>
        <w:t>Z</w:t>
      </w:r>
      <w:r w:rsidR="009E1581" w:rsidRPr="005D79AE">
        <w:rPr>
          <w:rFonts w:ascii="Times New Roman" w:hAnsi="Times New Roman" w:cs="Times New Roman"/>
          <w:sz w:val="24"/>
          <w:szCs w:val="24"/>
          <w:vertAlign w:val="subscript"/>
        </w:rPr>
        <w:t>DR</w:t>
      </w:r>
      <w:r w:rsidR="009E1581" w:rsidRPr="005D79AE">
        <w:rPr>
          <w:rFonts w:ascii="Times New Roman" w:hAnsi="Times New Roman" w:cs="Times New Roman"/>
          <w:sz w:val="24"/>
          <w:szCs w:val="24"/>
        </w:rPr>
        <w:t xml:space="preserve"> in the DGL, when cloud top is tallest (10 km)</w:t>
      </w:r>
      <w:r w:rsidR="009E1581">
        <w:rPr>
          <w:rFonts w:ascii="Times New Roman" w:hAnsi="Times New Roman" w:cs="Times New Roman"/>
          <w:sz w:val="24"/>
          <w:szCs w:val="24"/>
        </w:rPr>
        <w:t xml:space="preserve"> and coldest (&lt; -40°C</w:t>
      </w:r>
      <w:r w:rsidR="009E1581" w:rsidRPr="005D79AE">
        <w:rPr>
          <w:rFonts w:ascii="Times New Roman" w:hAnsi="Times New Roman" w:cs="Times New Roman"/>
          <w:sz w:val="24"/>
          <w:szCs w:val="24"/>
        </w:rPr>
        <w:t xml:space="preserve">). </w:t>
      </w:r>
      <w:r w:rsidR="009E1581">
        <w:rPr>
          <w:rFonts w:ascii="Times New Roman" w:hAnsi="Times New Roman" w:cs="Times New Roman"/>
          <w:sz w:val="24"/>
          <w:szCs w:val="24"/>
        </w:rPr>
        <w:t xml:space="preserve"> </w:t>
      </w:r>
      <w:r w:rsidR="009E1581" w:rsidRPr="005D79AE">
        <w:rPr>
          <w:rFonts w:ascii="Times New Roman" w:hAnsi="Times New Roman" w:cs="Times New Roman"/>
          <w:sz w:val="24"/>
          <w:szCs w:val="24"/>
        </w:rPr>
        <w:t>Note that this event requires</w:t>
      </w:r>
      <w:r w:rsidR="009E1581" w:rsidRPr="005D79AE">
        <w:rPr>
          <w:rFonts w:ascii="AdvPSTIM10-R" w:hAnsi="AdvPSTIM10-R" w:cs="AdvPSTIM10-R"/>
          <w:color w:val="000000"/>
          <w:sz w:val="19"/>
          <w:szCs w:val="19"/>
        </w:rPr>
        <w:t xml:space="preserve"> </w:t>
      </w:r>
      <w:r w:rsidR="009E1581" w:rsidRPr="005D79AE">
        <w:rPr>
          <w:rFonts w:ascii="Times New Roman" w:hAnsi="Times New Roman" w:cs="Times New Roman"/>
          <w:sz w:val="24"/>
          <w:szCs w:val="24"/>
        </w:rPr>
        <w:t>additional criteria fo</w:t>
      </w:r>
      <w:r w:rsidR="009E1581">
        <w:rPr>
          <w:rFonts w:ascii="Times New Roman" w:hAnsi="Times New Roman" w:cs="Times New Roman"/>
          <w:sz w:val="24"/>
          <w:szCs w:val="24"/>
        </w:rPr>
        <w:t xml:space="preserve">r defining cloud top because of </w:t>
      </w:r>
      <w:r w:rsidR="009E1581" w:rsidRPr="005D79AE">
        <w:rPr>
          <w:rFonts w:ascii="Times New Roman" w:hAnsi="Times New Roman" w:cs="Times New Roman"/>
          <w:sz w:val="24"/>
          <w:szCs w:val="24"/>
        </w:rPr>
        <w:t xml:space="preserve">minimal echoes above the main cloud top. </w:t>
      </w:r>
      <w:r w:rsidR="009E1581">
        <w:rPr>
          <w:rFonts w:ascii="Times New Roman" w:hAnsi="Times New Roman" w:cs="Times New Roman"/>
          <w:sz w:val="24"/>
          <w:szCs w:val="24"/>
        </w:rPr>
        <w:t xml:space="preserve"> </w:t>
      </w:r>
      <w:r w:rsidR="009E1581" w:rsidRPr="005D79AE">
        <w:rPr>
          <w:rFonts w:ascii="Times New Roman" w:hAnsi="Times New Roman" w:cs="Times New Roman"/>
          <w:sz w:val="24"/>
          <w:szCs w:val="24"/>
        </w:rPr>
        <w:t>To extract</w:t>
      </w:r>
      <w:r w:rsidR="009E1581">
        <w:rPr>
          <w:rFonts w:ascii="Times New Roman" w:hAnsi="Times New Roman" w:cs="Times New Roman"/>
          <w:sz w:val="24"/>
          <w:szCs w:val="24"/>
        </w:rPr>
        <w:t xml:space="preserve"> </w:t>
      </w:r>
      <w:r w:rsidR="009E1581" w:rsidRPr="005D79AE">
        <w:rPr>
          <w:rFonts w:ascii="Times New Roman" w:hAnsi="Times New Roman" w:cs="Times New Roman"/>
          <w:sz w:val="24"/>
          <w:szCs w:val="24"/>
        </w:rPr>
        <w:t>CTTs (with respect to microphysical analysis of the</w:t>
      </w:r>
      <w:r w:rsidR="009E1581">
        <w:rPr>
          <w:rFonts w:ascii="Times New Roman" w:hAnsi="Times New Roman" w:cs="Times New Roman"/>
          <w:sz w:val="24"/>
          <w:szCs w:val="24"/>
        </w:rPr>
        <w:t xml:space="preserve"> </w:t>
      </w:r>
      <w:r w:rsidR="009E1581" w:rsidRPr="005D79AE">
        <w:rPr>
          <w:rFonts w:ascii="Times New Roman" w:hAnsi="Times New Roman" w:cs="Times New Roman"/>
          <w:sz w:val="24"/>
          <w:szCs w:val="24"/>
        </w:rPr>
        <w:t>QVPs) for this event, the KBMX plots were processed</w:t>
      </w:r>
      <w:r w:rsidR="009E1581">
        <w:rPr>
          <w:rFonts w:ascii="Times New Roman" w:hAnsi="Times New Roman" w:cs="Times New Roman"/>
          <w:sz w:val="24"/>
          <w:szCs w:val="24"/>
        </w:rPr>
        <w:t xml:space="preserve"> </w:t>
      </w:r>
      <w:r w:rsidR="009E1581" w:rsidRPr="005D79AE">
        <w:rPr>
          <w:rFonts w:ascii="Times New Roman" w:hAnsi="Times New Roman" w:cs="Times New Roman"/>
          <w:sz w:val="24"/>
          <w:szCs w:val="24"/>
        </w:rPr>
        <w:t>in a similar manner to those of the KEAX event in</w:t>
      </w:r>
      <w:r w:rsidR="009E1581">
        <w:rPr>
          <w:rFonts w:ascii="Times New Roman" w:hAnsi="Times New Roman" w:cs="Times New Roman"/>
          <w:sz w:val="24"/>
          <w:szCs w:val="24"/>
        </w:rPr>
        <w:t xml:space="preserve"> </w:t>
      </w:r>
      <w:r w:rsidR="009E1581" w:rsidRPr="005D79AE">
        <w:rPr>
          <w:rFonts w:ascii="Times New Roman" w:hAnsi="Times New Roman" w:cs="Times New Roman"/>
          <w:sz w:val="24"/>
          <w:szCs w:val="24"/>
        </w:rPr>
        <w:t>section 3a, but with cloud top after 1231 UTC defined as</w:t>
      </w:r>
      <w:r w:rsidR="009E1581">
        <w:rPr>
          <w:rFonts w:ascii="Times New Roman" w:hAnsi="Times New Roman" w:cs="Times New Roman"/>
          <w:sz w:val="24"/>
          <w:szCs w:val="24"/>
        </w:rPr>
        <w:t xml:space="preserve"> </w:t>
      </w:r>
      <w:r w:rsidR="009E1581" w:rsidRPr="005D79AE">
        <w:rPr>
          <w:rFonts w:ascii="Times New Roman" w:hAnsi="Times New Roman" w:cs="Times New Roman"/>
          <w:sz w:val="24"/>
          <w:szCs w:val="24"/>
        </w:rPr>
        <w:t>the top of the echo beneath the midlevel layer of dry air,</w:t>
      </w:r>
      <w:r w:rsidR="009E1581">
        <w:rPr>
          <w:rFonts w:ascii="Times New Roman" w:hAnsi="Times New Roman" w:cs="Times New Roman"/>
          <w:sz w:val="24"/>
          <w:szCs w:val="24"/>
        </w:rPr>
        <w:t xml:space="preserve"> </w:t>
      </w:r>
      <w:r w:rsidR="009E1581" w:rsidRPr="005D79AE">
        <w:rPr>
          <w:rFonts w:ascii="Times New Roman" w:hAnsi="Times New Roman" w:cs="Times New Roman"/>
          <w:sz w:val="24"/>
          <w:szCs w:val="24"/>
        </w:rPr>
        <w:t>at approximately 5 km.</w:t>
      </w:r>
    </w:p>
    <w:p w:rsidR="009E1581" w:rsidRDefault="009E1581" w:rsidP="009E1581">
      <w:pPr>
        <w:spacing w:after="0" w:line="480" w:lineRule="auto"/>
        <w:ind w:firstLine="720"/>
        <w:jc w:val="both"/>
        <w:rPr>
          <w:rFonts w:ascii="Times New Roman" w:hAnsi="Times New Roman" w:cs="Times New Roman"/>
          <w:sz w:val="24"/>
          <w:szCs w:val="24"/>
        </w:rPr>
      </w:pPr>
      <w:r w:rsidRPr="005D79AE">
        <w:rPr>
          <w:rFonts w:ascii="Times New Roman" w:hAnsi="Times New Roman" w:cs="Times New Roman"/>
          <w:sz w:val="24"/>
          <w:szCs w:val="24"/>
        </w:rPr>
        <w:t>After 1200 UTC, cloud top decreases in height to</w:t>
      </w:r>
      <w:r>
        <w:rPr>
          <w:rFonts w:ascii="Times New Roman" w:hAnsi="Times New Roman" w:cs="Times New Roman"/>
          <w:sz w:val="24"/>
          <w:szCs w:val="24"/>
        </w:rPr>
        <w:t xml:space="preserve"> </w:t>
      </w:r>
      <w:r w:rsidRPr="005D79AE">
        <w:rPr>
          <w:rFonts w:ascii="Times New Roman" w:hAnsi="Times New Roman" w:cs="Times New Roman"/>
          <w:sz w:val="24"/>
          <w:szCs w:val="24"/>
        </w:rPr>
        <w:t xml:space="preserve">approximately 5 km, near the </w:t>
      </w:r>
      <w:r>
        <w:rPr>
          <w:rFonts w:ascii="Times New Roman" w:hAnsi="Times New Roman" w:cs="Times New Roman"/>
          <w:sz w:val="24"/>
          <w:szCs w:val="24"/>
        </w:rPr>
        <w:t>-</w:t>
      </w:r>
      <w:r w:rsidRPr="005D79AE">
        <w:rPr>
          <w:rFonts w:ascii="Times New Roman" w:hAnsi="Times New Roman" w:cs="Times New Roman"/>
          <w:sz w:val="24"/>
          <w:szCs w:val="24"/>
        </w:rPr>
        <w:t>15</w:t>
      </w:r>
      <w:r>
        <w:rPr>
          <w:rFonts w:ascii="Times New Roman" w:hAnsi="Times New Roman" w:cs="Times New Roman"/>
          <w:sz w:val="24"/>
          <w:szCs w:val="24"/>
        </w:rPr>
        <w:t>°</w:t>
      </w:r>
      <w:r w:rsidRPr="005D79AE">
        <w:rPr>
          <w:rFonts w:ascii="Times New Roman" w:hAnsi="Times New Roman" w:cs="Times New Roman"/>
          <w:sz w:val="24"/>
          <w:szCs w:val="24"/>
        </w:rPr>
        <w:t>C model-indicated</w:t>
      </w:r>
      <w:r>
        <w:rPr>
          <w:rFonts w:ascii="Times New Roman" w:hAnsi="Times New Roman" w:cs="Times New Roman"/>
          <w:sz w:val="24"/>
          <w:szCs w:val="24"/>
        </w:rPr>
        <w:t xml:space="preserve"> </w:t>
      </w:r>
      <w:r w:rsidRPr="005D79AE">
        <w:rPr>
          <w:rFonts w:ascii="Times New Roman" w:hAnsi="Times New Roman" w:cs="Times New Roman"/>
          <w:sz w:val="24"/>
          <w:szCs w:val="24"/>
        </w:rPr>
        <w:t>isotherm, while Z</w:t>
      </w:r>
      <w:r w:rsidRPr="005D79AE">
        <w:rPr>
          <w:rFonts w:ascii="Times New Roman" w:hAnsi="Times New Roman" w:cs="Times New Roman"/>
          <w:sz w:val="24"/>
          <w:szCs w:val="24"/>
          <w:vertAlign w:val="subscript"/>
        </w:rPr>
        <w:t>H</w:t>
      </w:r>
      <w:r w:rsidRPr="005D79AE">
        <w:rPr>
          <w:rFonts w:ascii="Times New Roman" w:hAnsi="Times New Roman" w:cs="Times New Roman"/>
          <w:sz w:val="24"/>
          <w:szCs w:val="24"/>
        </w:rPr>
        <w:t xml:space="preserve"> never exceeds 20</w:t>
      </w:r>
      <w:r>
        <w:rPr>
          <w:rFonts w:ascii="Times New Roman" w:hAnsi="Times New Roman" w:cs="Times New Roman"/>
          <w:sz w:val="24"/>
          <w:szCs w:val="24"/>
        </w:rPr>
        <w:t xml:space="preserve"> </w:t>
      </w:r>
      <w:r w:rsidRPr="005D79AE">
        <w:rPr>
          <w:rFonts w:ascii="Times New Roman" w:hAnsi="Times New Roman" w:cs="Times New Roman"/>
          <w:sz w:val="24"/>
          <w:szCs w:val="24"/>
        </w:rPr>
        <w:t>dBZ near the</w:t>
      </w:r>
      <w:r>
        <w:rPr>
          <w:rFonts w:ascii="Times New Roman" w:hAnsi="Times New Roman" w:cs="Times New Roman"/>
          <w:sz w:val="24"/>
          <w:szCs w:val="24"/>
        </w:rPr>
        <w:t xml:space="preserve"> </w:t>
      </w:r>
      <w:r w:rsidRPr="005D79AE">
        <w:rPr>
          <w:rFonts w:ascii="Times New Roman" w:hAnsi="Times New Roman" w:cs="Times New Roman"/>
          <w:sz w:val="24"/>
          <w:szCs w:val="24"/>
        </w:rPr>
        <w:t xml:space="preserve">surface. </w:t>
      </w:r>
      <w:r>
        <w:rPr>
          <w:rFonts w:ascii="Times New Roman" w:hAnsi="Times New Roman" w:cs="Times New Roman"/>
          <w:sz w:val="24"/>
          <w:szCs w:val="24"/>
        </w:rPr>
        <w:t xml:space="preserve"> </w:t>
      </w:r>
      <w:r w:rsidRPr="005D79AE">
        <w:rPr>
          <w:rFonts w:ascii="Times New Roman" w:hAnsi="Times New Roman" w:cs="Times New Roman"/>
          <w:sz w:val="24"/>
          <w:szCs w:val="24"/>
        </w:rPr>
        <w:t>During this period of shallower cloud top</w:t>
      </w:r>
      <w:r w:rsidRPr="005D79AE">
        <w:rPr>
          <w:rFonts w:ascii="AdvPSTIM10-R" w:hAnsi="AdvPSTIM10-R" w:cs="AdvPSTIM10-R"/>
          <w:color w:val="000000"/>
          <w:sz w:val="19"/>
          <w:szCs w:val="19"/>
        </w:rPr>
        <w:t xml:space="preserve"> </w:t>
      </w:r>
      <w:r w:rsidRPr="005D79AE">
        <w:rPr>
          <w:rFonts w:ascii="Times New Roman" w:hAnsi="Times New Roman" w:cs="Times New Roman"/>
          <w:sz w:val="24"/>
          <w:szCs w:val="24"/>
        </w:rPr>
        <w:t>(i.e., from 1200 through 2325 UTC), K</w:t>
      </w:r>
      <w:r w:rsidRPr="005D79AE">
        <w:rPr>
          <w:rFonts w:ascii="Times New Roman" w:hAnsi="Times New Roman" w:cs="Times New Roman"/>
          <w:sz w:val="24"/>
          <w:szCs w:val="24"/>
          <w:vertAlign w:val="subscript"/>
        </w:rPr>
        <w:t>DP</w:t>
      </w:r>
      <w:r w:rsidRPr="005D79AE">
        <w:rPr>
          <w:rFonts w:ascii="Times New Roman" w:hAnsi="Times New Roman" w:cs="Times New Roman"/>
          <w:sz w:val="24"/>
          <w:szCs w:val="24"/>
        </w:rPr>
        <w:t xml:space="preserve"> </w:t>
      </w:r>
      <w:r>
        <w:rPr>
          <w:rFonts w:ascii="Times New Roman" w:hAnsi="Times New Roman" w:cs="Times New Roman"/>
          <w:sz w:val="24"/>
          <w:szCs w:val="24"/>
        </w:rPr>
        <w:t xml:space="preserve">in the DGL is </w:t>
      </w:r>
      <w:r w:rsidRPr="005D79AE">
        <w:rPr>
          <w:rFonts w:ascii="Times New Roman" w:hAnsi="Times New Roman" w:cs="Times New Roman"/>
          <w:sz w:val="24"/>
          <w:szCs w:val="24"/>
        </w:rPr>
        <w:t>very low, while Z</w:t>
      </w:r>
      <w:r w:rsidRPr="005D79AE">
        <w:rPr>
          <w:rFonts w:ascii="Times New Roman" w:hAnsi="Times New Roman" w:cs="Times New Roman"/>
          <w:sz w:val="24"/>
          <w:szCs w:val="24"/>
          <w:vertAlign w:val="subscript"/>
        </w:rPr>
        <w:t>DR</w:t>
      </w:r>
      <w:r w:rsidRPr="005D79AE">
        <w:rPr>
          <w:rFonts w:ascii="Times New Roman" w:hAnsi="Times New Roman" w:cs="Times New Roman"/>
          <w:sz w:val="24"/>
          <w:szCs w:val="24"/>
        </w:rPr>
        <w:t xml:space="preserve"> is enhanced and remains high</w:t>
      </w:r>
      <w:r>
        <w:rPr>
          <w:rFonts w:ascii="Times New Roman" w:hAnsi="Times New Roman" w:cs="Times New Roman"/>
          <w:sz w:val="24"/>
          <w:szCs w:val="24"/>
        </w:rPr>
        <w:t xml:space="preserve"> </w:t>
      </w:r>
      <w:r w:rsidRPr="005D79AE">
        <w:rPr>
          <w:rFonts w:ascii="Times New Roman" w:hAnsi="Times New Roman" w:cs="Times New Roman"/>
          <w:sz w:val="24"/>
          <w:szCs w:val="24"/>
        </w:rPr>
        <w:t>within a layer between cloud top and the ML (i.e., between</w:t>
      </w:r>
      <w:r>
        <w:rPr>
          <w:rFonts w:ascii="Times New Roman" w:hAnsi="Times New Roman" w:cs="Times New Roman"/>
          <w:sz w:val="24"/>
          <w:szCs w:val="24"/>
        </w:rPr>
        <w:t xml:space="preserve"> </w:t>
      </w:r>
      <w:r w:rsidRPr="005D79AE">
        <w:rPr>
          <w:rFonts w:ascii="Times New Roman" w:hAnsi="Times New Roman" w:cs="Times New Roman"/>
          <w:sz w:val="24"/>
          <w:szCs w:val="24"/>
        </w:rPr>
        <w:t>approximately 2 and 5 km), with maximum values</w:t>
      </w:r>
      <w:r>
        <w:rPr>
          <w:rFonts w:ascii="Times New Roman" w:hAnsi="Times New Roman" w:cs="Times New Roman"/>
          <w:sz w:val="24"/>
          <w:szCs w:val="24"/>
        </w:rPr>
        <w:t xml:space="preserve"> </w:t>
      </w:r>
      <w:r w:rsidRPr="005D79AE">
        <w:rPr>
          <w:rFonts w:ascii="Times New Roman" w:hAnsi="Times New Roman" w:cs="Times New Roman"/>
          <w:sz w:val="24"/>
          <w:szCs w:val="24"/>
        </w:rPr>
        <w:t>up to 4.3</w:t>
      </w:r>
      <w:r>
        <w:rPr>
          <w:rFonts w:ascii="Times New Roman" w:hAnsi="Times New Roman" w:cs="Times New Roman"/>
          <w:sz w:val="24"/>
          <w:szCs w:val="24"/>
        </w:rPr>
        <w:t xml:space="preserve"> </w:t>
      </w:r>
      <w:r w:rsidRPr="005D79AE">
        <w:rPr>
          <w:rFonts w:ascii="Times New Roman" w:hAnsi="Times New Roman" w:cs="Times New Roman"/>
          <w:sz w:val="24"/>
          <w:szCs w:val="24"/>
        </w:rPr>
        <w:t xml:space="preserve">dB within the DGL. </w:t>
      </w:r>
      <w:r>
        <w:rPr>
          <w:rFonts w:ascii="Times New Roman" w:hAnsi="Times New Roman" w:cs="Times New Roman"/>
          <w:sz w:val="24"/>
          <w:szCs w:val="24"/>
        </w:rPr>
        <w:t xml:space="preserve"> </w:t>
      </w:r>
      <w:r w:rsidRPr="005D79AE">
        <w:rPr>
          <w:rFonts w:ascii="Times New Roman" w:hAnsi="Times New Roman" w:cs="Times New Roman"/>
          <w:sz w:val="24"/>
          <w:szCs w:val="24"/>
        </w:rPr>
        <w:t>The layer of enhanced</w:t>
      </w:r>
      <w:r>
        <w:rPr>
          <w:rFonts w:ascii="Times New Roman" w:hAnsi="Times New Roman" w:cs="Times New Roman"/>
          <w:sz w:val="24"/>
          <w:szCs w:val="24"/>
        </w:rPr>
        <w:t xml:space="preserve"> </w:t>
      </w:r>
      <w:r w:rsidRPr="005D79AE">
        <w:rPr>
          <w:rFonts w:ascii="Times New Roman" w:hAnsi="Times New Roman" w:cs="Times New Roman"/>
          <w:sz w:val="24"/>
          <w:szCs w:val="24"/>
        </w:rPr>
        <w:t>Z</w:t>
      </w:r>
      <w:r w:rsidRPr="005D79AE">
        <w:rPr>
          <w:rFonts w:ascii="Times New Roman" w:hAnsi="Times New Roman" w:cs="Times New Roman"/>
          <w:sz w:val="24"/>
          <w:szCs w:val="24"/>
          <w:vertAlign w:val="subscript"/>
        </w:rPr>
        <w:t>DR</w:t>
      </w:r>
      <w:r w:rsidRPr="005D79AE">
        <w:rPr>
          <w:rFonts w:ascii="Times New Roman" w:hAnsi="Times New Roman" w:cs="Times New Roman"/>
          <w:sz w:val="24"/>
          <w:szCs w:val="24"/>
        </w:rPr>
        <w:t>, low K</w:t>
      </w:r>
      <w:r w:rsidRPr="005D79AE">
        <w:rPr>
          <w:rFonts w:ascii="Times New Roman" w:hAnsi="Times New Roman" w:cs="Times New Roman"/>
          <w:sz w:val="24"/>
          <w:szCs w:val="24"/>
          <w:vertAlign w:val="subscript"/>
        </w:rPr>
        <w:t>DP</w:t>
      </w:r>
      <w:r w:rsidRPr="005D79AE">
        <w:rPr>
          <w:rFonts w:ascii="Times New Roman" w:hAnsi="Times New Roman" w:cs="Times New Roman"/>
          <w:sz w:val="24"/>
          <w:szCs w:val="24"/>
        </w:rPr>
        <w:t>, and low Z</w:t>
      </w:r>
      <w:r w:rsidRPr="005D79AE">
        <w:rPr>
          <w:rFonts w:ascii="Times New Roman" w:hAnsi="Times New Roman" w:cs="Times New Roman"/>
          <w:sz w:val="24"/>
          <w:szCs w:val="24"/>
          <w:vertAlign w:val="subscript"/>
        </w:rPr>
        <w:t>H</w:t>
      </w:r>
      <w:r w:rsidRPr="005D79AE">
        <w:rPr>
          <w:rFonts w:ascii="Times New Roman" w:hAnsi="Times New Roman" w:cs="Times New Roman"/>
          <w:sz w:val="24"/>
          <w:szCs w:val="24"/>
        </w:rPr>
        <w:t xml:space="preserve"> between cloud top and</w:t>
      </w:r>
      <w:r>
        <w:rPr>
          <w:rFonts w:ascii="Times New Roman" w:hAnsi="Times New Roman" w:cs="Times New Roman"/>
          <w:sz w:val="24"/>
          <w:szCs w:val="24"/>
        </w:rPr>
        <w:t xml:space="preserve"> </w:t>
      </w:r>
    </w:p>
    <w:p w:rsidR="007A1749" w:rsidRDefault="007A1749" w:rsidP="007A1749">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43F6B42" wp14:editId="2002B5C5">
            <wp:extent cx="5486400" cy="61436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486400" cy="6143625"/>
                    </a:xfrm>
                    <a:prstGeom prst="rect">
                      <a:avLst/>
                    </a:prstGeom>
                  </pic:spPr>
                </pic:pic>
              </a:graphicData>
            </a:graphic>
          </wp:inline>
        </w:drawing>
      </w:r>
    </w:p>
    <w:p w:rsidR="007A1749" w:rsidRDefault="009F1D2D" w:rsidP="009F1D2D">
      <w:pPr>
        <w:pStyle w:val="Caption"/>
        <w:rPr>
          <w:color w:val="000000"/>
          <w:szCs w:val="24"/>
        </w:rPr>
      </w:pPr>
      <w:bookmarkStart w:id="94" w:name="_Toc529632256"/>
      <w:proofErr w:type="gramStart"/>
      <w:r>
        <w:t>Fig. 3.</w:t>
      </w:r>
      <w:proofErr w:type="gramEnd"/>
      <w:r>
        <w:fldChar w:fldCharType="begin"/>
      </w:r>
      <w:r>
        <w:instrText xml:space="preserve"> SEQ Fig._3. \* ARABIC </w:instrText>
      </w:r>
      <w:r>
        <w:fldChar w:fldCharType="separate"/>
      </w:r>
      <w:proofErr w:type="gramStart"/>
      <w:r w:rsidR="0072460B">
        <w:rPr>
          <w:noProof/>
        </w:rPr>
        <w:t>7</w:t>
      </w:r>
      <w:r>
        <w:fldChar w:fldCharType="end"/>
      </w:r>
      <w:r>
        <w:t xml:space="preserve">: </w:t>
      </w:r>
      <w:r w:rsidR="007A1749" w:rsidRPr="007A1749">
        <w:rPr>
          <w:color w:val="000000"/>
          <w:szCs w:val="24"/>
        </w:rPr>
        <w:t xml:space="preserve">As </w:t>
      </w:r>
      <w:r w:rsidR="007A1749">
        <w:rPr>
          <w:color w:val="000000"/>
          <w:szCs w:val="24"/>
        </w:rPr>
        <w:t>in Fig. 3.3</w:t>
      </w:r>
      <w:r w:rsidR="007A1749" w:rsidRPr="007A1749">
        <w:rPr>
          <w:color w:val="000000"/>
          <w:szCs w:val="24"/>
        </w:rPr>
        <w:t>, but for KBMX from 0119 through 2325 UTC 12 Feb 2014, at 14.6</w:t>
      </w:r>
      <w:r w:rsidR="007A1749">
        <w:rPr>
          <w:color w:val="000000"/>
          <w:szCs w:val="24"/>
        </w:rPr>
        <w:t>°</w:t>
      </w:r>
      <w:r w:rsidR="007A1749" w:rsidRPr="007A1749">
        <w:rPr>
          <w:color w:val="000000"/>
          <w:szCs w:val="24"/>
        </w:rPr>
        <w:t xml:space="preserve"> elevation.</w:t>
      </w:r>
      <w:bookmarkEnd w:id="94"/>
      <w:proofErr w:type="gramEnd"/>
    </w:p>
    <w:p w:rsidR="0063463A" w:rsidRPr="0063463A" w:rsidRDefault="0063463A" w:rsidP="0063463A">
      <w:pPr>
        <w:spacing w:after="0" w:line="480" w:lineRule="auto"/>
        <w:jc w:val="both"/>
        <w:rPr>
          <w:rFonts w:ascii="Times New Roman" w:hAnsi="Times New Roman" w:cs="Times New Roman"/>
          <w:color w:val="000000"/>
          <w:sz w:val="24"/>
          <w:szCs w:val="24"/>
        </w:rPr>
      </w:pPr>
    </w:p>
    <w:p w:rsidR="001F6DE8" w:rsidRDefault="009E1581" w:rsidP="0063463A">
      <w:pPr>
        <w:spacing w:after="0" w:line="480" w:lineRule="auto"/>
        <w:jc w:val="both"/>
        <w:rPr>
          <w:rFonts w:ascii="Times New Roman" w:hAnsi="Times New Roman" w:cs="Times New Roman"/>
          <w:sz w:val="24"/>
          <w:szCs w:val="24"/>
        </w:rPr>
      </w:pPr>
      <w:proofErr w:type="gramStart"/>
      <w:r w:rsidRPr="005D79AE">
        <w:rPr>
          <w:rFonts w:ascii="Times New Roman" w:hAnsi="Times New Roman" w:cs="Times New Roman"/>
          <w:sz w:val="24"/>
          <w:szCs w:val="24"/>
        </w:rPr>
        <w:t>the</w:t>
      </w:r>
      <w:proofErr w:type="gramEnd"/>
      <w:r>
        <w:rPr>
          <w:rFonts w:ascii="Times New Roman" w:hAnsi="Times New Roman" w:cs="Times New Roman"/>
          <w:sz w:val="24"/>
          <w:szCs w:val="24"/>
        </w:rPr>
        <w:t xml:space="preserve"> </w:t>
      </w:r>
      <w:r w:rsidRPr="005D79AE">
        <w:rPr>
          <w:rFonts w:ascii="Times New Roman" w:hAnsi="Times New Roman" w:cs="Times New Roman"/>
          <w:sz w:val="24"/>
          <w:szCs w:val="24"/>
        </w:rPr>
        <w:t>ML indicates a low concentration of crystals that are</w:t>
      </w:r>
      <w:r>
        <w:rPr>
          <w:rFonts w:ascii="Times New Roman" w:hAnsi="Times New Roman" w:cs="Times New Roman"/>
          <w:sz w:val="24"/>
          <w:szCs w:val="24"/>
        </w:rPr>
        <w:t xml:space="preserve"> </w:t>
      </w:r>
      <w:r w:rsidRPr="005D79AE">
        <w:rPr>
          <w:rFonts w:ascii="Times New Roman" w:hAnsi="Times New Roman" w:cs="Times New Roman"/>
          <w:sz w:val="24"/>
          <w:szCs w:val="24"/>
        </w:rPr>
        <w:t>generated in the DGL and fall into the ML without</w:t>
      </w:r>
      <w:r>
        <w:rPr>
          <w:rFonts w:ascii="Times New Roman" w:hAnsi="Times New Roman" w:cs="Times New Roman"/>
          <w:sz w:val="24"/>
          <w:szCs w:val="24"/>
        </w:rPr>
        <w:t xml:space="preserve"> </w:t>
      </w:r>
      <w:r w:rsidRPr="005D79AE">
        <w:rPr>
          <w:rFonts w:ascii="Times New Roman" w:hAnsi="Times New Roman" w:cs="Times New Roman"/>
          <w:sz w:val="24"/>
          <w:szCs w:val="24"/>
        </w:rPr>
        <w:t>being aggregated, so that Z</w:t>
      </w:r>
      <w:r w:rsidRPr="005D79AE">
        <w:rPr>
          <w:rFonts w:ascii="Times New Roman" w:hAnsi="Times New Roman" w:cs="Times New Roman"/>
          <w:sz w:val="24"/>
          <w:szCs w:val="24"/>
          <w:vertAlign w:val="subscript"/>
        </w:rPr>
        <w:t>DR</w:t>
      </w:r>
      <w:r w:rsidRPr="005D79AE">
        <w:rPr>
          <w:rFonts w:ascii="Times New Roman" w:hAnsi="Times New Roman" w:cs="Times New Roman"/>
          <w:sz w:val="24"/>
          <w:szCs w:val="24"/>
        </w:rPr>
        <w:t xml:space="preserve"> remains high (Fig. </w:t>
      </w:r>
      <w:r>
        <w:rPr>
          <w:rFonts w:ascii="Times New Roman" w:hAnsi="Times New Roman" w:cs="Times New Roman"/>
          <w:sz w:val="24"/>
          <w:szCs w:val="24"/>
        </w:rPr>
        <w:t>3.</w:t>
      </w:r>
      <w:r w:rsidRPr="005D79AE">
        <w:rPr>
          <w:rFonts w:ascii="Times New Roman" w:hAnsi="Times New Roman" w:cs="Times New Roman"/>
          <w:sz w:val="24"/>
          <w:szCs w:val="24"/>
        </w:rPr>
        <w:t>7b).</w:t>
      </w:r>
      <w:r>
        <w:rPr>
          <w:rFonts w:ascii="Times New Roman" w:hAnsi="Times New Roman" w:cs="Times New Roman"/>
          <w:sz w:val="24"/>
          <w:szCs w:val="24"/>
        </w:rPr>
        <w:t xml:space="preserve">  </w:t>
      </w:r>
      <w:r w:rsidRPr="005D79AE">
        <w:rPr>
          <w:rFonts w:ascii="Times New Roman" w:hAnsi="Times New Roman" w:cs="Times New Roman"/>
          <w:sz w:val="24"/>
          <w:szCs w:val="24"/>
        </w:rPr>
        <w:t>Anisotropic, high-</w:t>
      </w:r>
      <w:r w:rsidRPr="005D79AE">
        <w:rPr>
          <w:rFonts w:ascii="Times New Roman" w:hAnsi="Times New Roman" w:cs="Times New Roman"/>
          <w:sz w:val="24"/>
          <w:szCs w:val="24"/>
        </w:rPr>
        <w:lastRenderedPageBreak/>
        <w:t>density ice crystals acquire water</w:t>
      </w:r>
      <w:r>
        <w:rPr>
          <w:rFonts w:ascii="Times New Roman" w:hAnsi="Times New Roman" w:cs="Times New Roman"/>
          <w:sz w:val="24"/>
          <w:szCs w:val="24"/>
        </w:rPr>
        <w:t xml:space="preserve"> </w:t>
      </w:r>
      <w:r w:rsidRPr="005D79AE">
        <w:rPr>
          <w:rFonts w:ascii="Times New Roman" w:hAnsi="Times New Roman" w:cs="Times New Roman"/>
          <w:sz w:val="24"/>
          <w:szCs w:val="24"/>
        </w:rPr>
        <w:t>coating while falling through the ML and produce very</w:t>
      </w:r>
      <w:r>
        <w:rPr>
          <w:rFonts w:ascii="Times New Roman" w:hAnsi="Times New Roman" w:cs="Times New Roman"/>
          <w:sz w:val="24"/>
          <w:szCs w:val="24"/>
        </w:rPr>
        <w:t xml:space="preserve"> </w:t>
      </w:r>
      <w:r w:rsidRPr="005D79AE">
        <w:rPr>
          <w:rFonts w:ascii="Times New Roman" w:hAnsi="Times New Roman" w:cs="Times New Roman"/>
          <w:sz w:val="24"/>
          <w:szCs w:val="24"/>
        </w:rPr>
        <w:t>high Z</w:t>
      </w:r>
      <w:r w:rsidRPr="005D79AE">
        <w:rPr>
          <w:rFonts w:ascii="Times New Roman" w:hAnsi="Times New Roman" w:cs="Times New Roman"/>
          <w:sz w:val="24"/>
          <w:szCs w:val="24"/>
          <w:vertAlign w:val="subscript"/>
        </w:rPr>
        <w:t>DR</w:t>
      </w:r>
      <w:r w:rsidRPr="005D79AE">
        <w:rPr>
          <w:rFonts w:ascii="Times New Roman" w:hAnsi="Times New Roman" w:cs="Times New Roman"/>
          <w:sz w:val="24"/>
          <w:szCs w:val="24"/>
        </w:rPr>
        <w:t xml:space="preserve"> combined with almost nonexistent brightband</w:t>
      </w:r>
      <w:r>
        <w:rPr>
          <w:rFonts w:ascii="Times New Roman" w:hAnsi="Times New Roman" w:cs="Times New Roman"/>
          <w:sz w:val="24"/>
          <w:szCs w:val="24"/>
        </w:rPr>
        <w:t xml:space="preserve"> </w:t>
      </w:r>
      <w:r w:rsidRPr="005D79AE">
        <w:rPr>
          <w:rFonts w:ascii="Times New Roman" w:hAnsi="Times New Roman" w:cs="Times New Roman"/>
          <w:sz w:val="24"/>
          <w:szCs w:val="24"/>
        </w:rPr>
        <w:t>enhancement of Z</w:t>
      </w:r>
      <w:r w:rsidRPr="005D79AE">
        <w:rPr>
          <w:rFonts w:ascii="Times New Roman" w:hAnsi="Times New Roman" w:cs="Times New Roman"/>
          <w:sz w:val="24"/>
          <w:szCs w:val="24"/>
          <w:vertAlign w:val="subscript"/>
        </w:rPr>
        <w:t>H</w:t>
      </w:r>
      <w:r w:rsidRPr="005D79AE">
        <w:rPr>
          <w:rFonts w:ascii="Times New Roman" w:hAnsi="Times New Roman" w:cs="Times New Roman"/>
          <w:sz w:val="24"/>
          <w:szCs w:val="24"/>
        </w:rPr>
        <w:t xml:space="preserve"> because of low concentration of ice</w:t>
      </w:r>
      <w:r>
        <w:rPr>
          <w:rFonts w:ascii="Times New Roman" w:hAnsi="Times New Roman" w:cs="Times New Roman"/>
          <w:sz w:val="24"/>
          <w:szCs w:val="24"/>
        </w:rPr>
        <w:t xml:space="preserve"> </w:t>
      </w:r>
      <w:r w:rsidRPr="005D79AE">
        <w:rPr>
          <w:rFonts w:ascii="Times New Roman" w:hAnsi="Times New Roman" w:cs="Times New Roman"/>
          <w:sz w:val="24"/>
          <w:szCs w:val="24"/>
        </w:rPr>
        <w:t>particles and their small sizes.</w:t>
      </w:r>
    </w:p>
    <w:p w:rsidR="00545770" w:rsidRPr="005D79AE" w:rsidRDefault="00545770" w:rsidP="00545770">
      <w:pPr>
        <w:spacing w:after="0" w:line="480" w:lineRule="auto"/>
        <w:ind w:firstLine="720"/>
        <w:jc w:val="both"/>
        <w:rPr>
          <w:rFonts w:ascii="Times New Roman" w:hAnsi="Times New Roman" w:cs="Times New Roman"/>
          <w:sz w:val="24"/>
          <w:szCs w:val="24"/>
        </w:rPr>
      </w:pPr>
    </w:p>
    <w:p w:rsidR="005D79AE" w:rsidRPr="001C4326" w:rsidRDefault="005D79AE" w:rsidP="00545770">
      <w:pPr>
        <w:pStyle w:val="Heading4"/>
        <w:numPr>
          <w:ilvl w:val="0"/>
          <w:numId w:val="10"/>
        </w:numPr>
        <w:spacing w:before="0" w:line="480" w:lineRule="auto"/>
        <w:rPr>
          <w:rFonts w:ascii="Times New Roman" w:hAnsi="Times New Roman" w:cs="Times New Roman"/>
          <w:b w:val="0"/>
          <w:i w:val="0"/>
          <w:color w:val="auto"/>
          <w:sz w:val="24"/>
          <w:szCs w:val="24"/>
        </w:rPr>
      </w:pPr>
      <w:bookmarkStart w:id="95" w:name="_Toc529633974"/>
      <w:r>
        <w:rPr>
          <w:rFonts w:ascii="Times New Roman" w:hAnsi="Times New Roman" w:cs="Times New Roman"/>
          <w:b w:val="0"/>
          <w:i w:val="0"/>
          <w:color w:val="auto"/>
          <w:sz w:val="24"/>
          <w:szCs w:val="24"/>
        </w:rPr>
        <w:t>KDGX 12 F</w:t>
      </w:r>
      <w:r w:rsidR="00DB20D8">
        <w:rPr>
          <w:rFonts w:ascii="Times New Roman" w:hAnsi="Times New Roman" w:cs="Times New Roman"/>
          <w:b w:val="0"/>
          <w:i w:val="0"/>
          <w:color w:val="auto"/>
          <w:sz w:val="24"/>
          <w:szCs w:val="24"/>
        </w:rPr>
        <w:t>EBRUARY</w:t>
      </w:r>
      <w:r>
        <w:rPr>
          <w:rFonts w:ascii="Times New Roman" w:hAnsi="Times New Roman" w:cs="Times New Roman"/>
          <w:b w:val="0"/>
          <w:i w:val="0"/>
          <w:color w:val="auto"/>
          <w:sz w:val="24"/>
          <w:szCs w:val="24"/>
        </w:rPr>
        <w:t xml:space="preserve"> 2014</w:t>
      </w:r>
      <w:bookmarkEnd w:id="95"/>
    </w:p>
    <w:p w:rsidR="0063463A" w:rsidRDefault="005D79AE" w:rsidP="00545770">
      <w:pPr>
        <w:spacing w:after="0" w:line="480" w:lineRule="auto"/>
        <w:ind w:firstLine="720"/>
        <w:jc w:val="both"/>
        <w:rPr>
          <w:rFonts w:ascii="Times New Roman" w:hAnsi="Times New Roman" w:cs="Times New Roman"/>
          <w:sz w:val="24"/>
          <w:szCs w:val="24"/>
        </w:rPr>
      </w:pPr>
      <w:r w:rsidRPr="005D79AE">
        <w:rPr>
          <w:rFonts w:ascii="Times New Roman" w:hAnsi="Times New Roman" w:cs="Times New Roman"/>
          <w:sz w:val="24"/>
          <w:szCs w:val="24"/>
        </w:rPr>
        <w:t>A final example from the same southeastern U.S.</w:t>
      </w:r>
      <w:r>
        <w:rPr>
          <w:rFonts w:ascii="Times New Roman" w:hAnsi="Times New Roman" w:cs="Times New Roman"/>
          <w:sz w:val="24"/>
          <w:szCs w:val="24"/>
        </w:rPr>
        <w:t xml:space="preserve"> </w:t>
      </w:r>
      <w:r w:rsidRPr="005D79AE">
        <w:rPr>
          <w:rFonts w:ascii="Times New Roman" w:hAnsi="Times New Roman" w:cs="Times New Roman"/>
          <w:sz w:val="24"/>
          <w:szCs w:val="24"/>
        </w:rPr>
        <w:t>winter storm event is from the KDGX radar, which</w:t>
      </w:r>
      <w:r>
        <w:rPr>
          <w:rFonts w:ascii="Times New Roman" w:hAnsi="Times New Roman" w:cs="Times New Roman"/>
          <w:sz w:val="24"/>
          <w:szCs w:val="24"/>
        </w:rPr>
        <w:t xml:space="preserve"> </w:t>
      </w:r>
      <w:r w:rsidRPr="005D79AE">
        <w:rPr>
          <w:rFonts w:ascii="Times New Roman" w:hAnsi="Times New Roman" w:cs="Times New Roman"/>
          <w:sz w:val="24"/>
          <w:szCs w:val="24"/>
        </w:rPr>
        <w:t>produced a variety of precipitation types at the surface,</w:t>
      </w:r>
      <w:r>
        <w:rPr>
          <w:rFonts w:ascii="Times New Roman" w:hAnsi="Times New Roman" w:cs="Times New Roman"/>
          <w:sz w:val="24"/>
          <w:szCs w:val="24"/>
        </w:rPr>
        <w:t xml:space="preserve"> </w:t>
      </w:r>
      <w:r w:rsidRPr="005D79AE">
        <w:rPr>
          <w:rFonts w:ascii="Times New Roman" w:hAnsi="Times New Roman" w:cs="Times New Roman"/>
          <w:sz w:val="24"/>
          <w:szCs w:val="24"/>
        </w:rPr>
        <w:t xml:space="preserve">including rain and freezing rain (ASOS). </w:t>
      </w:r>
      <w:r w:rsidR="00D565EA">
        <w:rPr>
          <w:rFonts w:ascii="Times New Roman" w:hAnsi="Times New Roman" w:cs="Times New Roman"/>
          <w:sz w:val="24"/>
          <w:szCs w:val="24"/>
        </w:rPr>
        <w:t xml:space="preserve"> </w:t>
      </w:r>
      <w:r w:rsidRPr="005D79AE">
        <w:rPr>
          <w:rFonts w:ascii="Times New Roman" w:hAnsi="Times New Roman" w:cs="Times New Roman"/>
          <w:sz w:val="24"/>
          <w:szCs w:val="24"/>
        </w:rPr>
        <w:t xml:space="preserve">Figure </w:t>
      </w:r>
      <w:r w:rsidR="0063463A">
        <w:rPr>
          <w:rFonts w:ascii="Times New Roman" w:hAnsi="Times New Roman" w:cs="Times New Roman"/>
          <w:sz w:val="24"/>
          <w:szCs w:val="24"/>
        </w:rPr>
        <w:t>3.</w:t>
      </w:r>
      <w:r w:rsidRPr="005D79AE">
        <w:rPr>
          <w:rFonts w:ascii="Times New Roman" w:hAnsi="Times New Roman" w:cs="Times New Roman"/>
          <w:sz w:val="24"/>
          <w:szCs w:val="24"/>
        </w:rPr>
        <w:t>8 illustrates</w:t>
      </w:r>
      <w:r>
        <w:rPr>
          <w:rFonts w:ascii="Times New Roman" w:hAnsi="Times New Roman" w:cs="Times New Roman"/>
          <w:sz w:val="24"/>
          <w:szCs w:val="24"/>
        </w:rPr>
        <w:t xml:space="preserve"> </w:t>
      </w:r>
      <w:r w:rsidRPr="005D79AE">
        <w:rPr>
          <w:rFonts w:ascii="Times New Roman" w:hAnsi="Times New Roman" w:cs="Times New Roman"/>
          <w:sz w:val="24"/>
          <w:szCs w:val="24"/>
        </w:rPr>
        <w:t>the 10</w:t>
      </w:r>
      <w:r w:rsidR="00D565EA">
        <w:rPr>
          <w:rFonts w:ascii="Times New Roman" w:hAnsi="Times New Roman" w:cs="Times New Roman"/>
          <w:sz w:val="24"/>
          <w:szCs w:val="24"/>
        </w:rPr>
        <w:t>°</w:t>
      </w:r>
      <w:r w:rsidRPr="005D79AE">
        <w:rPr>
          <w:rFonts w:ascii="Times New Roman" w:hAnsi="Times New Roman" w:cs="Times New Roman"/>
          <w:sz w:val="24"/>
          <w:szCs w:val="24"/>
        </w:rPr>
        <w:t xml:space="preserve"> elevation KDGX QVPs from 0006</w:t>
      </w:r>
      <w:r>
        <w:rPr>
          <w:rFonts w:ascii="Times New Roman" w:hAnsi="Times New Roman" w:cs="Times New Roman"/>
          <w:sz w:val="24"/>
          <w:szCs w:val="24"/>
        </w:rPr>
        <w:t xml:space="preserve"> </w:t>
      </w:r>
      <w:r w:rsidRPr="005D79AE">
        <w:rPr>
          <w:rFonts w:ascii="Times New Roman" w:hAnsi="Times New Roman" w:cs="Times New Roman"/>
          <w:sz w:val="24"/>
          <w:szCs w:val="24"/>
        </w:rPr>
        <w:t xml:space="preserve">through 1500 UTC 12 February 2014. </w:t>
      </w:r>
      <w:r w:rsidR="00D565EA">
        <w:rPr>
          <w:rFonts w:ascii="Times New Roman" w:hAnsi="Times New Roman" w:cs="Times New Roman"/>
          <w:sz w:val="24"/>
          <w:szCs w:val="24"/>
        </w:rPr>
        <w:t xml:space="preserve"> </w:t>
      </w:r>
      <w:r w:rsidRPr="005D79AE">
        <w:rPr>
          <w:rFonts w:ascii="Times New Roman" w:hAnsi="Times New Roman" w:cs="Times New Roman"/>
          <w:sz w:val="24"/>
          <w:szCs w:val="24"/>
        </w:rPr>
        <w:t>As with the other</w:t>
      </w:r>
      <w:r>
        <w:rPr>
          <w:rFonts w:ascii="Times New Roman" w:hAnsi="Times New Roman" w:cs="Times New Roman"/>
          <w:sz w:val="24"/>
          <w:szCs w:val="24"/>
        </w:rPr>
        <w:t xml:space="preserve"> </w:t>
      </w:r>
      <w:r w:rsidRPr="005D79AE">
        <w:rPr>
          <w:rFonts w:ascii="Times New Roman" w:hAnsi="Times New Roman" w:cs="Times New Roman"/>
          <w:sz w:val="24"/>
          <w:szCs w:val="24"/>
        </w:rPr>
        <w:t>radars presented for this system, these plots provide an</w:t>
      </w:r>
      <w:r>
        <w:rPr>
          <w:rFonts w:ascii="Times New Roman" w:hAnsi="Times New Roman" w:cs="Times New Roman"/>
          <w:sz w:val="24"/>
          <w:szCs w:val="24"/>
        </w:rPr>
        <w:t xml:space="preserve"> </w:t>
      </w:r>
      <w:r w:rsidRPr="005D79AE">
        <w:rPr>
          <w:rFonts w:ascii="Times New Roman" w:hAnsi="Times New Roman" w:cs="Times New Roman"/>
          <w:sz w:val="24"/>
          <w:szCs w:val="24"/>
        </w:rPr>
        <w:t>exceptional example of anticorrelated maximum K</w:t>
      </w:r>
      <w:r w:rsidRPr="00D565EA">
        <w:rPr>
          <w:rFonts w:ascii="Times New Roman" w:hAnsi="Times New Roman" w:cs="Times New Roman"/>
          <w:sz w:val="24"/>
          <w:szCs w:val="24"/>
          <w:vertAlign w:val="subscript"/>
        </w:rPr>
        <w:t>DP</w:t>
      </w:r>
      <w:r>
        <w:rPr>
          <w:rFonts w:ascii="Times New Roman" w:hAnsi="Times New Roman" w:cs="Times New Roman"/>
          <w:sz w:val="24"/>
          <w:szCs w:val="24"/>
        </w:rPr>
        <w:t xml:space="preserve"> </w:t>
      </w:r>
      <w:r w:rsidRPr="005D79AE">
        <w:rPr>
          <w:rFonts w:ascii="Times New Roman" w:hAnsi="Times New Roman" w:cs="Times New Roman"/>
          <w:sz w:val="24"/>
          <w:szCs w:val="24"/>
        </w:rPr>
        <w:t>and maximum Z</w:t>
      </w:r>
      <w:r w:rsidRPr="00D565EA">
        <w:rPr>
          <w:rFonts w:ascii="Times New Roman" w:hAnsi="Times New Roman" w:cs="Times New Roman"/>
          <w:sz w:val="24"/>
          <w:szCs w:val="24"/>
          <w:vertAlign w:val="subscript"/>
        </w:rPr>
        <w:t>DR</w:t>
      </w:r>
      <w:r w:rsidRPr="005D79AE">
        <w:rPr>
          <w:rFonts w:ascii="Times New Roman" w:hAnsi="Times New Roman" w:cs="Times New Roman"/>
          <w:sz w:val="24"/>
          <w:szCs w:val="24"/>
        </w:rPr>
        <w:t xml:space="preserve"> in the DGL, as well as the correlation</w:t>
      </w:r>
      <w:r>
        <w:rPr>
          <w:rFonts w:ascii="Times New Roman" w:hAnsi="Times New Roman" w:cs="Times New Roman"/>
          <w:sz w:val="24"/>
          <w:szCs w:val="24"/>
        </w:rPr>
        <w:t xml:space="preserve"> </w:t>
      </w:r>
      <w:r w:rsidRPr="005D79AE">
        <w:rPr>
          <w:rFonts w:ascii="Times New Roman" w:hAnsi="Times New Roman" w:cs="Times New Roman"/>
          <w:sz w:val="24"/>
          <w:szCs w:val="24"/>
        </w:rPr>
        <w:t>of those features with CTT.</w:t>
      </w:r>
      <w:r w:rsidR="00D565EA">
        <w:rPr>
          <w:rFonts w:ascii="Times New Roman" w:hAnsi="Times New Roman" w:cs="Times New Roman"/>
          <w:sz w:val="24"/>
          <w:szCs w:val="24"/>
        </w:rPr>
        <w:t xml:space="preserve"> </w:t>
      </w:r>
      <w:r w:rsidRPr="005D79AE">
        <w:rPr>
          <w:rFonts w:ascii="Times New Roman" w:hAnsi="Times New Roman" w:cs="Times New Roman"/>
          <w:sz w:val="24"/>
          <w:szCs w:val="24"/>
        </w:rPr>
        <w:t xml:space="preserve"> </w:t>
      </w:r>
    </w:p>
    <w:p w:rsidR="00580805" w:rsidRDefault="00580805" w:rsidP="00545770">
      <w:pPr>
        <w:spacing w:after="0" w:line="480" w:lineRule="auto"/>
        <w:ind w:firstLine="720"/>
        <w:jc w:val="both"/>
        <w:rPr>
          <w:rFonts w:ascii="Times New Roman" w:hAnsi="Times New Roman" w:cs="Times New Roman"/>
          <w:sz w:val="24"/>
          <w:szCs w:val="24"/>
        </w:rPr>
      </w:pPr>
      <w:r w:rsidRPr="005D79AE">
        <w:rPr>
          <w:rFonts w:ascii="Times New Roman" w:hAnsi="Times New Roman" w:cs="Times New Roman"/>
          <w:sz w:val="24"/>
          <w:szCs w:val="24"/>
        </w:rPr>
        <w:t>One of the most dramatic</w:t>
      </w:r>
      <w:r>
        <w:rPr>
          <w:rFonts w:ascii="Times New Roman" w:hAnsi="Times New Roman" w:cs="Times New Roman"/>
          <w:sz w:val="24"/>
          <w:szCs w:val="24"/>
        </w:rPr>
        <w:t xml:space="preserve"> </w:t>
      </w:r>
      <w:r w:rsidRPr="005D79AE">
        <w:rPr>
          <w:rFonts w:ascii="Times New Roman" w:hAnsi="Times New Roman" w:cs="Times New Roman"/>
          <w:sz w:val="24"/>
          <w:szCs w:val="24"/>
        </w:rPr>
        <w:t>signatures is found in the K</w:t>
      </w:r>
      <w:r w:rsidRPr="00D565EA">
        <w:rPr>
          <w:rFonts w:ascii="Times New Roman" w:hAnsi="Times New Roman" w:cs="Times New Roman"/>
          <w:sz w:val="24"/>
          <w:szCs w:val="24"/>
          <w:vertAlign w:val="subscript"/>
        </w:rPr>
        <w:t>DP</w:t>
      </w:r>
      <w:r w:rsidRPr="005D79AE">
        <w:rPr>
          <w:rFonts w:ascii="Times New Roman" w:hAnsi="Times New Roman" w:cs="Times New Roman"/>
          <w:sz w:val="24"/>
          <w:szCs w:val="24"/>
        </w:rPr>
        <w:t xml:space="preserve"> profile (Fig. </w:t>
      </w:r>
      <w:r>
        <w:rPr>
          <w:rFonts w:ascii="Times New Roman" w:hAnsi="Times New Roman" w:cs="Times New Roman"/>
          <w:sz w:val="24"/>
          <w:szCs w:val="24"/>
        </w:rPr>
        <w:t>3.</w:t>
      </w:r>
      <w:r w:rsidRPr="005D79AE">
        <w:rPr>
          <w:rFonts w:ascii="Times New Roman" w:hAnsi="Times New Roman" w:cs="Times New Roman"/>
          <w:sz w:val="24"/>
          <w:szCs w:val="24"/>
        </w:rPr>
        <w:t>8d).</w:t>
      </w:r>
      <w:r>
        <w:rPr>
          <w:rFonts w:ascii="Times New Roman" w:hAnsi="Times New Roman" w:cs="Times New Roman"/>
          <w:sz w:val="24"/>
          <w:szCs w:val="24"/>
        </w:rPr>
        <w:t xml:space="preserve">  </w:t>
      </w:r>
      <w:r w:rsidRPr="005D79AE">
        <w:rPr>
          <w:rFonts w:ascii="Times New Roman" w:hAnsi="Times New Roman" w:cs="Times New Roman"/>
          <w:sz w:val="24"/>
          <w:szCs w:val="24"/>
        </w:rPr>
        <w:t>Maximum K</w:t>
      </w:r>
      <w:r w:rsidRPr="00D565EA">
        <w:rPr>
          <w:rFonts w:ascii="Times New Roman" w:hAnsi="Times New Roman" w:cs="Times New Roman"/>
          <w:sz w:val="24"/>
          <w:szCs w:val="24"/>
          <w:vertAlign w:val="subscript"/>
        </w:rPr>
        <w:t>DP</w:t>
      </w:r>
      <w:r w:rsidRPr="005D79AE">
        <w:rPr>
          <w:rFonts w:ascii="Times New Roman" w:hAnsi="Times New Roman" w:cs="Times New Roman"/>
          <w:sz w:val="24"/>
          <w:szCs w:val="24"/>
        </w:rPr>
        <w:t xml:space="preserve"> in the DGL reaches </w:t>
      </w:r>
      <w:r>
        <w:rPr>
          <w:rFonts w:ascii="Times New Roman" w:hAnsi="Times New Roman" w:cs="Times New Roman"/>
          <w:sz w:val="24"/>
          <w:szCs w:val="24"/>
        </w:rPr>
        <w:t>0.3° km</w:t>
      </w:r>
      <w:r>
        <w:rPr>
          <w:rFonts w:ascii="Times New Roman" w:hAnsi="Times New Roman" w:cs="Times New Roman"/>
          <w:sz w:val="24"/>
          <w:szCs w:val="24"/>
          <w:vertAlign w:val="superscript"/>
        </w:rPr>
        <w:t>-1</w:t>
      </w:r>
      <w:r w:rsidRPr="005D79AE">
        <w:rPr>
          <w:rFonts w:ascii="Times New Roman" w:hAnsi="Times New Roman" w:cs="Times New Roman"/>
          <w:sz w:val="24"/>
          <w:szCs w:val="24"/>
        </w:rPr>
        <w:t xml:space="preserve"> from approximately</w:t>
      </w:r>
      <w:r>
        <w:rPr>
          <w:rFonts w:ascii="Times New Roman" w:hAnsi="Times New Roman" w:cs="Times New Roman"/>
          <w:sz w:val="24"/>
          <w:szCs w:val="24"/>
        </w:rPr>
        <w:t xml:space="preserve"> </w:t>
      </w:r>
      <w:r w:rsidRPr="005D79AE">
        <w:rPr>
          <w:rFonts w:ascii="Times New Roman" w:hAnsi="Times New Roman" w:cs="Times New Roman"/>
          <w:sz w:val="24"/>
          <w:szCs w:val="24"/>
        </w:rPr>
        <w:t>0200 through 0320 UTC in a layer from</w:t>
      </w:r>
      <w:r>
        <w:rPr>
          <w:rFonts w:ascii="Times New Roman" w:hAnsi="Times New Roman" w:cs="Times New Roman"/>
          <w:sz w:val="24"/>
          <w:szCs w:val="24"/>
        </w:rPr>
        <w:t xml:space="preserve"> </w:t>
      </w:r>
      <w:r w:rsidRPr="005D79AE">
        <w:rPr>
          <w:rFonts w:ascii="Times New Roman" w:hAnsi="Times New Roman" w:cs="Times New Roman"/>
          <w:sz w:val="24"/>
          <w:szCs w:val="24"/>
        </w:rPr>
        <w:t>approximately 4 to 7 km, within Z</w:t>
      </w:r>
      <w:r w:rsidRPr="00D565EA">
        <w:rPr>
          <w:rFonts w:ascii="Times New Roman" w:hAnsi="Times New Roman" w:cs="Times New Roman"/>
          <w:sz w:val="24"/>
          <w:szCs w:val="24"/>
          <w:vertAlign w:val="subscript"/>
        </w:rPr>
        <w:t>H</w:t>
      </w:r>
      <w:r w:rsidRPr="005D79AE">
        <w:rPr>
          <w:rFonts w:ascii="Times New Roman" w:hAnsi="Times New Roman" w:cs="Times New Roman"/>
          <w:sz w:val="24"/>
          <w:szCs w:val="24"/>
        </w:rPr>
        <w:t xml:space="preserve"> between approximately</w:t>
      </w:r>
      <w:r>
        <w:rPr>
          <w:rFonts w:ascii="Times New Roman" w:hAnsi="Times New Roman" w:cs="Times New Roman"/>
          <w:sz w:val="24"/>
          <w:szCs w:val="24"/>
        </w:rPr>
        <w:t xml:space="preserve"> </w:t>
      </w:r>
      <w:r w:rsidRPr="005D79AE">
        <w:rPr>
          <w:rFonts w:ascii="Times New Roman" w:hAnsi="Times New Roman" w:cs="Times New Roman"/>
          <w:sz w:val="24"/>
          <w:szCs w:val="24"/>
        </w:rPr>
        <w:t>10 and 20</w:t>
      </w:r>
      <w:r>
        <w:rPr>
          <w:rFonts w:ascii="Times New Roman" w:hAnsi="Times New Roman" w:cs="Times New Roman"/>
          <w:sz w:val="24"/>
          <w:szCs w:val="24"/>
        </w:rPr>
        <w:t xml:space="preserve"> </w:t>
      </w:r>
      <w:r w:rsidRPr="005D79AE">
        <w:rPr>
          <w:rFonts w:ascii="Times New Roman" w:hAnsi="Times New Roman" w:cs="Times New Roman"/>
          <w:sz w:val="24"/>
          <w:szCs w:val="24"/>
        </w:rPr>
        <w:t>dBZ, and above the largest Z</w:t>
      </w:r>
      <w:r w:rsidRPr="00D565EA">
        <w:rPr>
          <w:rFonts w:ascii="Times New Roman" w:hAnsi="Times New Roman" w:cs="Times New Roman"/>
          <w:sz w:val="24"/>
          <w:szCs w:val="24"/>
          <w:vertAlign w:val="subscript"/>
        </w:rPr>
        <w:t>H</w:t>
      </w:r>
      <w:r w:rsidRPr="005D79AE">
        <w:rPr>
          <w:rFonts w:ascii="Times New Roman" w:hAnsi="Times New Roman" w:cs="Times New Roman"/>
          <w:sz w:val="24"/>
          <w:szCs w:val="24"/>
        </w:rPr>
        <w:t xml:space="preserve"> near the</w:t>
      </w:r>
      <w:r>
        <w:rPr>
          <w:rFonts w:ascii="Times New Roman" w:hAnsi="Times New Roman" w:cs="Times New Roman"/>
          <w:sz w:val="24"/>
          <w:szCs w:val="24"/>
        </w:rPr>
        <w:t xml:space="preserve"> </w:t>
      </w:r>
      <w:r w:rsidRPr="005D79AE">
        <w:rPr>
          <w:rFonts w:ascii="Times New Roman" w:hAnsi="Times New Roman" w:cs="Times New Roman"/>
          <w:sz w:val="24"/>
          <w:szCs w:val="24"/>
        </w:rPr>
        <w:t xml:space="preserve">surface. </w:t>
      </w:r>
      <w:r>
        <w:rPr>
          <w:rFonts w:ascii="Times New Roman" w:hAnsi="Times New Roman" w:cs="Times New Roman"/>
          <w:sz w:val="24"/>
          <w:szCs w:val="24"/>
        </w:rPr>
        <w:t xml:space="preserve"> </w:t>
      </w:r>
      <w:r w:rsidRPr="005D79AE">
        <w:rPr>
          <w:rFonts w:ascii="Times New Roman" w:hAnsi="Times New Roman" w:cs="Times New Roman"/>
          <w:sz w:val="24"/>
          <w:szCs w:val="24"/>
        </w:rPr>
        <w:t>The K</w:t>
      </w:r>
      <w:r w:rsidRPr="00D565EA">
        <w:rPr>
          <w:rFonts w:ascii="Times New Roman" w:hAnsi="Times New Roman" w:cs="Times New Roman"/>
          <w:sz w:val="24"/>
          <w:szCs w:val="24"/>
          <w:vertAlign w:val="subscript"/>
        </w:rPr>
        <w:t>DP</w:t>
      </w:r>
      <w:r w:rsidRPr="005D79AE">
        <w:rPr>
          <w:rFonts w:ascii="Times New Roman" w:hAnsi="Times New Roman" w:cs="Times New Roman"/>
          <w:sz w:val="24"/>
          <w:szCs w:val="24"/>
        </w:rPr>
        <w:t xml:space="preserve"> maximum also occurs during the period</w:t>
      </w:r>
      <w:r>
        <w:rPr>
          <w:rFonts w:ascii="Times New Roman" w:hAnsi="Times New Roman" w:cs="Times New Roman"/>
          <w:sz w:val="24"/>
          <w:szCs w:val="24"/>
        </w:rPr>
        <w:t xml:space="preserve"> </w:t>
      </w:r>
      <w:r w:rsidRPr="005D79AE">
        <w:rPr>
          <w:rFonts w:ascii="Times New Roman" w:hAnsi="Times New Roman" w:cs="Times New Roman"/>
          <w:sz w:val="24"/>
          <w:szCs w:val="24"/>
        </w:rPr>
        <w:t>of lowest Z</w:t>
      </w:r>
      <w:r w:rsidRPr="00D565EA">
        <w:rPr>
          <w:rFonts w:ascii="Times New Roman" w:hAnsi="Times New Roman" w:cs="Times New Roman"/>
          <w:sz w:val="24"/>
          <w:szCs w:val="24"/>
          <w:vertAlign w:val="subscript"/>
        </w:rPr>
        <w:t>DR</w:t>
      </w:r>
      <w:r w:rsidRPr="005D79AE">
        <w:rPr>
          <w:rFonts w:ascii="Times New Roman" w:hAnsi="Times New Roman" w:cs="Times New Roman"/>
          <w:sz w:val="24"/>
          <w:szCs w:val="24"/>
        </w:rPr>
        <w:t xml:space="preserve"> in the DGL, when cloud tops are</w:t>
      </w:r>
      <w:r>
        <w:rPr>
          <w:rFonts w:ascii="Times New Roman" w:hAnsi="Times New Roman" w:cs="Times New Roman"/>
          <w:sz w:val="24"/>
          <w:szCs w:val="24"/>
        </w:rPr>
        <w:t xml:space="preserve"> </w:t>
      </w:r>
      <w:r w:rsidRPr="005D79AE">
        <w:rPr>
          <w:rFonts w:ascii="Times New Roman" w:hAnsi="Times New Roman" w:cs="Times New Roman"/>
          <w:sz w:val="24"/>
          <w:szCs w:val="24"/>
        </w:rPr>
        <w:t>tallest and coldest (at approximately 10</w:t>
      </w:r>
      <w:r>
        <w:rPr>
          <w:rFonts w:ascii="Times New Roman" w:hAnsi="Times New Roman" w:cs="Times New Roman"/>
          <w:sz w:val="24"/>
          <w:szCs w:val="24"/>
        </w:rPr>
        <w:t xml:space="preserve"> </w:t>
      </w:r>
      <w:r w:rsidRPr="005D79AE">
        <w:rPr>
          <w:rFonts w:ascii="Times New Roman" w:hAnsi="Times New Roman" w:cs="Times New Roman"/>
          <w:sz w:val="24"/>
          <w:szCs w:val="24"/>
        </w:rPr>
        <w:t>km and</w:t>
      </w:r>
      <w:r>
        <w:rPr>
          <w:rFonts w:ascii="Times New Roman" w:hAnsi="Times New Roman" w:cs="Times New Roman"/>
          <w:sz w:val="24"/>
          <w:szCs w:val="24"/>
        </w:rPr>
        <w:t xml:space="preserve"> &lt; -</w:t>
      </w:r>
      <w:r w:rsidRPr="005D79AE">
        <w:rPr>
          <w:rFonts w:ascii="Times New Roman" w:hAnsi="Times New Roman" w:cs="Times New Roman"/>
          <w:sz w:val="24"/>
          <w:szCs w:val="24"/>
        </w:rPr>
        <w:t>40</w:t>
      </w:r>
      <w:r>
        <w:rPr>
          <w:rFonts w:ascii="Times New Roman" w:hAnsi="Times New Roman" w:cs="Times New Roman"/>
          <w:sz w:val="24"/>
          <w:szCs w:val="24"/>
        </w:rPr>
        <w:t>°</w:t>
      </w:r>
      <w:r w:rsidRPr="005D79AE">
        <w:rPr>
          <w:rFonts w:ascii="Times New Roman" w:hAnsi="Times New Roman" w:cs="Times New Roman"/>
          <w:sz w:val="24"/>
          <w:szCs w:val="24"/>
        </w:rPr>
        <w:t xml:space="preserve">C, respectively; Figs. </w:t>
      </w:r>
      <w:r>
        <w:rPr>
          <w:rFonts w:ascii="Times New Roman" w:hAnsi="Times New Roman" w:cs="Times New Roman"/>
          <w:sz w:val="24"/>
          <w:szCs w:val="24"/>
        </w:rPr>
        <w:t>3.</w:t>
      </w:r>
      <w:r w:rsidRPr="005D79AE">
        <w:rPr>
          <w:rFonts w:ascii="Times New Roman" w:hAnsi="Times New Roman" w:cs="Times New Roman"/>
          <w:sz w:val="24"/>
          <w:szCs w:val="24"/>
        </w:rPr>
        <w:t>8b</w:t>
      </w:r>
      <w:proofErr w:type="gramStart"/>
      <w:r w:rsidRPr="005D79AE">
        <w:rPr>
          <w:rFonts w:ascii="Times New Roman" w:hAnsi="Times New Roman" w:cs="Times New Roman"/>
          <w:sz w:val="24"/>
          <w:szCs w:val="24"/>
        </w:rPr>
        <w:t>,d</w:t>
      </w:r>
      <w:proofErr w:type="gramEnd"/>
      <w:r w:rsidRPr="005D79A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79AE">
        <w:rPr>
          <w:rFonts w:ascii="Times New Roman" w:hAnsi="Times New Roman" w:cs="Times New Roman"/>
          <w:sz w:val="24"/>
          <w:szCs w:val="24"/>
        </w:rPr>
        <w:t>During this period,</w:t>
      </w:r>
      <w:r>
        <w:rPr>
          <w:rFonts w:ascii="Times New Roman" w:hAnsi="Times New Roman" w:cs="Times New Roman"/>
          <w:sz w:val="24"/>
          <w:szCs w:val="24"/>
        </w:rPr>
        <w:t xml:space="preserve"> </w:t>
      </w:r>
      <w:r w:rsidRPr="005D79AE">
        <w:rPr>
          <w:rFonts w:ascii="Times New Roman" w:hAnsi="Times New Roman" w:cs="Times New Roman"/>
          <w:sz w:val="24"/>
          <w:szCs w:val="24"/>
        </w:rPr>
        <w:t>enhanced Z</w:t>
      </w:r>
      <w:r w:rsidRPr="00D565EA">
        <w:rPr>
          <w:rFonts w:ascii="Times New Roman" w:hAnsi="Times New Roman" w:cs="Times New Roman"/>
          <w:sz w:val="24"/>
          <w:szCs w:val="24"/>
          <w:vertAlign w:val="subscript"/>
        </w:rPr>
        <w:t>DR</w:t>
      </w:r>
      <w:r w:rsidRPr="005D79AE">
        <w:rPr>
          <w:rFonts w:ascii="Times New Roman" w:hAnsi="Times New Roman" w:cs="Times New Roman"/>
          <w:sz w:val="24"/>
          <w:szCs w:val="24"/>
        </w:rPr>
        <w:t xml:space="preserve"> of approximately 1–1.75</w:t>
      </w:r>
      <w:r>
        <w:rPr>
          <w:rFonts w:ascii="Times New Roman" w:hAnsi="Times New Roman" w:cs="Times New Roman"/>
          <w:sz w:val="24"/>
          <w:szCs w:val="24"/>
        </w:rPr>
        <w:t xml:space="preserve"> </w:t>
      </w:r>
      <w:r w:rsidRPr="005D79AE">
        <w:rPr>
          <w:rFonts w:ascii="Times New Roman" w:hAnsi="Times New Roman" w:cs="Times New Roman"/>
          <w:sz w:val="24"/>
          <w:szCs w:val="24"/>
        </w:rPr>
        <w:t xml:space="preserve">dB and </w:t>
      </w:r>
      <w:r>
        <w:rPr>
          <w:rFonts w:ascii="Times New Roman" w:hAnsi="Times New Roman" w:cs="Times New Roman"/>
          <w:sz w:val="24"/>
          <w:szCs w:val="24"/>
        </w:rPr>
        <w:t>ρ</w:t>
      </w:r>
      <w:r w:rsidRPr="00D565EA">
        <w:rPr>
          <w:rFonts w:ascii="Times New Roman" w:hAnsi="Times New Roman" w:cs="Times New Roman"/>
          <w:sz w:val="24"/>
          <w:szCs w:val="24"/>
          <w:vertAlign w:val="subscript"/>
        </w:rPr>
        <w:t>hv</w:t>
      </w:r>
      <w:r w:rsidRPr="005D79AE">
        <w:rPr>
          <w:rFonts w:ascii="Times New Roman" w:hAnsi="Times New Roman" w:cs="Times New Roman"/>
          <w:sz w:val="24"/>
          <w:szCs w:val="24"/>
        </w:rPr>
        <w:t xml:space="preserve"> near</w:t>
      </w:r>
      <w:r>
        <w:rPr>
          <w:rFonts w:ascii="Times New Roman" w:hAnsi="Times New Roman" w:cs="Times New Roman"/>
          <w:sz w:val="24"/>
          <w:szCs w:val="24"/>
        </w:rPr>
        <w:t xml:space="preserve"> </w:t>
      </w:r>
      <w:r w:rsidRPr="005D79AE">
        <w:rPr>
          <w:rFonts w:ascii="Times New Roman" w:hAnsi="Times New Roman" w:cs="Times New Roman"/>
          <w:sz w:val="24"/>
          <w:szCs w:val="24"/>
        </w:rPr>
        <w:t>unity in the upper region of the cloud indicates nucleation</w:t>
      </w:r>
      <w:r>
        <w:rPr>
          <w:rFonts w:ascii="Times New Roman" w:hAnsi="Times New Roman" w:cs="Times New Roman"/>
          <w:sz w:val="24"/>
          <w:szCs w:val="24"/>
        </w:rPr>
        <w:t xml:space="preserve"> </w:t>
      </w:r>
      <w:r w:rsidRPr="005D79AE">
        <w:rPr>
          <w:rFonts w:ascii="Times New Roman" w:hAnsi="Times New Roman" w:cs="Times New Roman"/>
          <w:sz w:val="24"/>
          <w:szCs w:val="24"/>
        </w:rPr>
        <w:t>of pristine crystals within the coldest temperatures</w:t>
      </w:r>
      <w:r>
        <w:rPr>
          <w:rFonts w:ascii="Times New Roman" w:hAnsi="Times New Roman" w:cs="Times New Roman"/>
          <w:sz w:val="24"/>
          <w:szCs w:val="24"/>
        </w:rPr>
        <w:t xml:space="preserve"> </w:t>
      </w:r>
      <w:r w:rsidRPr="005D79AE">
        <w:rPr>
          <w:rFonts w:ascii="Times New Roman" w:hAnsi="Times New Roman" w:cs="Times New Roman"/>
          <w:sz w:val="24"/>
          <w:szCs w:val="24"/>
        </w:rPr>
        <w:t>aloft, with maximum</w:t>
      </w:r>
      <w:r>
        <w:rPr>
          <w:rFonts w:ascii="Times New Roman" w:hAnsi="Times New Roman" w:cs="Times New Roman"/>
          <w:sz w:val="24"/>
          <w:szCs w:val="24"/>
        </w:rPr>
        <w:t xml:space="preserve"> </w:t>
      </w:r>
      <w:r w:rsidRPr="005D79AE">
        <w:rPr>
          <w:rFonts w:ascii="Times New Roman" w:hAnsi="Times New Roman" w:cs="Times New Roman"/>
          <w:sz w:val="24"/>
          <w:szCs w:val="24"/>
        </w:rPr>
        <w:t>K</w:t>
      </w:r>
      <w:r w:rsidRPr="00D565EA">
        <w:rPr>
          <w:rFonts w:ascii="Times New Roman" w:hAnsi="Times New Roman" w:cs="Times New Roman"/>
          <w:sz w:val="24"/>
          <w:szCs w:val="24"/>
          <w:vertAlign w:val="subscript"/>
        </w:rPr>
        <w:t>DP</w:t>
      </w:r>
      <w:r w:rsidRPr="005D79AE">
        <w:rPr>
          <w:rFonts w:ascii="Times New Roman" w:hAnsi="Times New Roman" w:cs="Times New Roman"/>
          <w:sz w:val="24"/>
          <w:szCs w:val="24"/>
        </w:rPr>
        <w:t xml:space="preserve"> suggesting a resultant increase</w:t>
      </w:r>
      <w:r>
        <w:rPr>
          <w:rFonts w:ascii="Times New Roman" w:hAnsi="Times New Roman" w:cs="Times New Roman"/>
          <w:sz w:val="24"/>
          <w:szCs w:val="24"/>
        </w:rPr>
        <w:t xml:space="preserve"> </w:t>
      </w:r>
      <w:r w:rsidRPr="005D79AE">
        <w:rPr>
          <w:rFonts w:ascii="Times New Roman" w:hAnsi="Times New Roman" w:cs="Times New Roman"/>
          <w:sz w:val="24"/>
          <w:szCs w:val="24"/>
        </w:rPr>
        <w:t>in ice concentration in the DGL.</w:t>
      </w:r>
    </w:p>
    <w:p w:rsidR="00580805" w:rsidRDefault="00580805" w:rsidP="00545770">
      <w:pPr>
        <w:spacing w:after="0" w:line="480" w:lineRule="auto"/>
        <w:ind w:firstLine="720"/>
        <w:jc w:val="both"/>
        <w:rPr>
          <w:rFonts w:ascii="Times New Roman" w:hAnsi="Times New Roman" w:cs="Times New Roman"/>
          <w:sz w:val="24"/>
          <w:szCs w:val="24"/>
        </w:rPr>
      </w:pPr>
      <w:r w:rsidRPr="005D79AE">
        <w:rPr>
          <w:rFonts w:ascii="Times New Roman" w:hAnsi="Times New Roman" w:cs="Times New Roman"/>
          <w:sz w:val="24"/>
          <w:szCs w:val="24"/>
        </w:rPr>
        <w:t>After the period of tallest cloud-top height and largest</w:t>
      </w:r>
      <w:r>
        <w:rPr>
          <w:rFonts w:ascii="Times New Roman" w:hAnsi="Times New Roman" w:cs="Times New Roman"/>
          <w:sz w:val="24"/>
          <w:szCs w:val="24"/>
        </w:rPr>
        <w:t xml:space="preserve"> </w:t>
      </w:r>
      <w:r w:rsidRPr="005D79AE">
        <w:rPr>
          <w:rFonts w:ascii="Times New Roman" w:hAnsi="Times New Roman" w:cs="Times New Roman"/>
          <w:sz w:val="24"/>
          <w:szCs w:val="24"/>
        </w:rPr>
        <w:t>Z</w:t>
      </w:r>
      <w:r w:rsidRPr="00D565EA">
        <w:rPr>
          <w:rFonts w:ascii="Times New Roman" w:hAnsi="Times New Roman" w:cs="Times New Roman"/>
          <w:sz w:val="24"/>
          <w:szCs w:val="24"/>
          <w:vertAlign w:val="subscript"/>
        </w:rPr>
        <w:t>H</w:t>
      </w:r>
      <w:r w:rsidRPr="005D79AE">
        <w:rPr>
          <w:rFonts w:ascii="Times New Roman" w:hAnsi="Times New Roman" w:cs="Times New Roman"/>
          <w:sz w:val="24"/>
          <w:szCs w:val="24"/>
        </w:rPr>
        <w:t xml:space="preserve"> near the surface, cloud-</w:t>
      </w:r>
      <w:r>
        <w:rPr>
          <w:rFonts w:ascii="Times New Roman" w:hAnsi="Times New Roman" w:cs="Times New Roman"/>
          <w:sz w:val="24"/>
          <w:szCs w:val="24"/>
        </w:rPr>
        <w:t>top</w:t>
      </w:r>
      <w:r w:rsidRPr="00580805">
        <w:rPr>
          <w:rFonts w:ascii="Times New Roman" w:hAnsi="Times New Roman" w:cs="Times New Roman"/>
          <w:sz w:val="24"/>
          <w:szCs w:val="24"/>
        </w:rPr>
        <w:t xml:space="preserve"> </w:t>
      </w:r>
      <w:r w:rsidRPr="005D79AE">
        <w:rPr>
          <w:rFonts w:ascii="Times New Roman" w:hAnsi="Times New Roman" w:cs="Times New Roman"/>
          <w:sz w:val="24"/>
          <w:szCs w:val="24"/>
        </w:rPr>
        <w:t>height drops to approximately</w:t>
      </w:r>
      <w:r>
        <w:rPr>
          <w:rFonts w:ascii="Times New Roman" w:hAnsi="Times New Roman" w:cs="Times New Roman"/>
          <w:sz w:val="24"/>
          <w:szCs w:val="24"/>
        </w:rPr>
        <w:t xml:space="preserve"> </w:t>
      </w:r>
      <w:r w:rsidRPr="005D79AE">
        <w:rPr>
          <w:rFonts w:ascii="Times New Roman" w:hAnsi="Times New Roman" w:cs="Times New Roman"/>
          <w:sz w:val="24"/>
          <w:szCs w:val="24"/>
        </w:rPr>
        <w:t>5</w:t>
      </w:r>
      <w:r>
        <w:rPr>
          <w:rFonts w:ascii="Times New Roman" w:hAnsi="Times New Roman" w:cs="Times New Roman"/>
          <w:sz w:val="24"/>
          <w:szCs w:val="24"/>
        </w:rPr>
        <w:t xml:space="preserve"> </w:t>
      </w:r>
      <w:r w:rsidRPr="005D79AE">
        <w:rPr>
          <w:rFonts w:ascii="Times New Roman" w:hAnsi="Times New Roman" w:cs="Times New Roman"/>
          <w:sz w:val="24"/>
          <w:szCs w:val="24"/>
        </w:rPr>
        <w:t xml:space="preserve">km, near the </w:t>
      </w:r>
      <w:r>
        <w:rPr>
          <w:rFonts w:ascii="Times New Roman" w:hAnsi="Times New Roman" w:cs="Times New Roman"/>
          <w:sz w:val="24"/>
          <w:szCs w:val="24"/>
        </w:rPr>
        <w:t>-</w:t>
      </w:r>
      <w:r w:rsidRPr="005D79AE">
        <w:rPr>
          <w:rFonts w:ascii="Times New Roman" w:hAnsi="Times New Roman" w:cs="Times New Roman"/>
          <w:sz w:val="24"/>
          <w:szCs w:val="24"/>
        </w:rPr>
        <w:t>15</w:t>
      </w:r>
      <w:r>
        <w:rPr>
          <w:rFonts w:ascii="Times New Roman" w:hAnsi="Times New Roman" w:cs="Times New Roman"/>
          <w:sz w:val="24"/>
          <w:szCs w:val="24"/>
        </w:rPr>
        <w:t>°</w:t>
      </w:r>
      <w:r w:rsidRPr="005D79AE">
        <w:rPr>
          <w:rFonts w:ascii="Times New Roman" w:hAnsi="Times New Roman" w:cs="Times New Roman"/>
          <w:sz w:val="24"/>
          <w:szCs w:val="24"/>
        </w:rPr>
        <w:t>C isotherm, after</w:t>
      </w:r>
      <w:r w:rsidRPr="00580805">
        <w:rPr>
          <w:rFonts w:ascii="Times New Roman" w:hAnsi="Times New Roman" w:cs="Times New Roman"/>
          <w:sz w:val="24"/>
          <w:szCs w:val="24"/>
        </w:rPr>
        <w:t xml:space="preserve"> </w:t>
      </w:r>
      <w:r w:rsidRPr="005D79AE">
        <w:rPr>
          <w:rFonts w:ascii="Times New Roman" w:hAnsi="Times New Roman" w:cs="Times New Roman"/>
          <w:sz w:val="24"/>
          <w:szCs w:val="24"/>
        </w:rPr>
        <w:t xml:space="preserve">approximately </w:t>
      </w:r>
    </w:p>
    <w:p w:rsidR="0063463A" w:rsidRDefault="0063463A" w:rsidP="0063463A">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3040489" wp14:editId="6C2EB78F">
            <wp:extent cx="5486400" cy="613537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486400" cy="6135370"/>
                    </a:xfrm>
                    <a:prstGeom prst="rect">
                      <a:avLst/>
                    </a:prstGeom>
                  </pic:spPr>
                </pic:pic>
              </a:graphicData>
            </a:graphic>
          </wp:inline>
        </w:drawing>
      </w:r>
    </w:p>
    <w:p w:rsidR="0063463A" w:rsidRDefault="009F1D2D" w:rsidP="009F1D2D">
      <w:pPr>
        <w:pStyle w:val="Caption"/>
        <w:rPr>
          <w:color w:val="000000"/>
          <w:szCs w:val="24"/>
        </w:rPr>
      </w:pPr>
      <w:bookmarkStart w:id="96" w:name="_Toc529632257"/>
      <w:proofErr w:type="gramStart"/>
      <w:r>
        <w:t>Fig. 3.</w:t>
      </w:r>
      <w:proofErr w:type="gramEnd"/>
      <w:r>
        <w:fldChar w:fldCharType="begin"/>
      </w:r>
      <w:r>
        <w:instrText xml:space="preserve"> SEQ Fig._3. \* ARABIC </w:instrText>
      </w:r>
      <w:r>
        <w:fldChar w:fldCharType="separate"/>
      </w:r>
      <w:proofErr w:type="gramStart"/>
      <w:r w:rsidR="0072460B">
        <w:rPr>
          <w:noProof/>
        </w:rPr>
        <w:t>8</w:t>
      </w:r>
      <w:r>
        <w:fldChar w:fldCharType="end"/>
      </w:r>
      <w:r>
        <w:t xml:space="preserve">: </w:t>
      </w:r>
      <w:r w:rsidR="0063463A">
        <w:rPr>
          <w:color w:val="000000"/>
          <w:szCs w:val="24"/>
        </w:rPr>
        <w:t>As in Fig. 3.3</w:t>
      </w:r>
      <w:r w:rsidR="0063463A" w:rsidRPr="0063463A">
        <w:rPr>
          <w:color w:val="000000"/>
          <w:szCs w:val="24"/>
        </w:rPr>
        <w:t>, but for KDGX from 0006 through 1500 UTC 12 Feb 2014, at 10</w:t>
      </w:r>
      <w:r w:rsidR="0063463A">
        <w:rPr>
          <w:color w:val="000000"/>
          <w:szCs w:val="24"/>
        </w:rPr>
        <w:t>°</w:t>
      </w:r>
      <w:r w:rsidR="0063463A" w:rsidRPr="0063463A">
        <w:rPr>
          <w:color w:val="000000"/>
          <w:szCs w:val="24"/>
        </w:rPr>
        <w:t xml:space="preserve"> elevation.</w:t>
      </w:r>
      <w:bookmarkEnd w:id="96"/>
      <w:proofErr w:type="gramEnd"/>
    </w:p>
    <w:p w:rsidR="0063463A" w:rsidRPr="0063463A" w:rsidRDefault="0063463A" w:rsidP="0063463A">
      <w:pPr>
        <w:spacing w:after="0" w:line="480" w:lineRule="auto"/>
        <w:jc w:val="both"/>
        <w:rPr>
          <w:rFonts w:ascii="Times New Roman" w:hAnsi="Times New Roman" w:cs="Times New Roman"/>
          <w:color w:val="000000"/>
          <w:sz w:val="24"/>
          <w:szCs w:val="24"/>
        </w:rPr>
      </w:pPr>
    </w:p>
    <w:p w:rsidR="00D565EA" w:rsidRDefault="005D79AE" w:rsidP="0063463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D565EA">
        <w:rPr>
          <w:rFonts w:ascii="Times New Roman" w:hAnsi="Times New Roman" w:cs="Times New Roman"/>
          <w:sz w:val="24"/>
          <w:szCs w:val="24"/>
        </w:rPr>
        <w:t xml:space="preserve"> </w:t>
      </w:r>
    </w:p>
    <w:p w:rsidR="008B2E70" w:rsidRDefault="00580805" w:rsidP="00580805">
      <w:pPr>
        <w:spacing w:after="0" w:line="480" w:lineRule="auto"/>
        <w:jc w:val="both"/>
        <w:rPr>
          <w:rFonts w:ascii="Times New Roman" w:hAnsi="Times New Roman" w:cs="Times New Roman"/>
          <w:sz w:val="24"/>
          <w:szCs w:val="24"/>
        </w:rPr>
      </w:pPr>
      <w:proofErr w:type="gramStart"/>
      <w:r w:rsidRPr="005D79AE">
        <w:rPr>
          <w:rFonts w:ascii="Times New Roman" w:hAnsi="Times New Roman" w:cs="Times New Roman"/>
          <w:sz w:val="24"/>
          <w:szCs w:val="24"/>
        </w:rPr>
        <w:lastRenderedPageBreak/>
        <w:t>1150 UTC.</w:t>
      </w:r>
      <w:proofErr w:type="gramEnd"/>
      <w:r w:rsidRPr="005D79A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79AE">
        <w:rPr>
          <w:rFonts w:ascii="Times New Roman" w:hAnsi="Times New Roman" w:cs="Times New Roman"/>
          <w:sz w:val="24"/>
          <w:szCs w:val="24"/>
        </w:rPr>
        <w:t xml:space="preserve">From 1150 through </w:t>
      </w:r>
      <w:r w:rsidR="005D79AE" w:rsidRPr="005D79AE">
        <w:rPr>
          <w:rFonts w:ascii="Times New Roman" w:hAnsi="Times New Roman" w:cs="Times New Roman"/>
          <w:sz w:val="24"/>
          <w:szCs w:val="24"/>
        </w:rPr>
        <w:t>1500</w:t>
      </w:r>
      <w:r w:rsidR="005D79AE">
        <w:rPr>
          <w:rFonts w:ascii="Times New Roman" w:hAnsi="Times New Roman" w:cs="Times New Roman"/>
          <w:sz w:val="24"/>
          <w:szCs w:val="24"/>
        </w:rPr>
        <w:t xml:space="preserve"> </w:t>
      </w:r>
      <w:r w:rsidR="005D79AE" w:rsidRPr="005D79AE">
        <w:rPr>
          <w:rFonts w:ascii="Times New Roman" w:hAnsi="Times New Roman" w:cs="Times New Roman"/>
          <w:sz w:val="24"/>
          <w:szCs w:val="24"/>
        </w:rPr>
        <w:t>UTC, cloud-top height is the shallowest during the</w:t>
      </w:r>
      <w:r w:rsidR="005D79AE">
        <w:rPr>
          <w:rFonts w:ascii="Times New Roman" w:hAnsi="Times New Roman" w:cs="Times New Roman"/>
          <w:sz w:val="24"/>
          <w:szCs w:val="24"/>
        </w:rPr>
        <w:t xml:space="preserve"> </w:t>
      </w:r>
      <w:r w:rsidR="005D79AE" w:rsidRPr="005D79AE">
        <w:rPr>
          <w:rFonts w:ascii="Times New Roman" w:hAnsi="Times New Roman" w:cs="Times New Roman"/>
          <w:sz w:val="24"/>
          <w:szCs w:val="24"/>
        </w:rPr>
        <w:t>event, while K</w:t>
      </w:r>
      <w:r w:rsidR="005D79AE" w:rsidRPr="00D565EA">
        <w:rPr>
          <w:rFonts w:ascii="Times New Roman" w:hAnsi="Times New Roman" w:cs="Times New Roman"/>
          <w:sz w:val="24"/>
          <w:szCs w:val="24"/>
          <w:vertAlign w:val="subscript"/>
        </w:rPr>
        <w:t>DP</w:t>
      </w:r>
      <w:r w:rsidR="005D79AE" w:rsidRPr="005D79AE">
        <w:rPr>
          <w:rFonts w:ascii="Times New Roman" w:hAnsi="Times New Roman" w:cs="Times New Roman"/>
          <w:sz w:val="24"/>
          <w:szCs w:val="24"/>
        </w:rPr>
        <w:t xml:space="preserve"> in the DGL is reduced to approximately</w:t>
      </w:r>
      <w:r w:rsidR="005D79AE">
        <w:rPr>
          <w:rFonts w:ascii="Times New Roman" w:hAnsi="Times New Roman" w:cs="Times New Roman"/>
          <w:sz w:val="24"/>
          <w:szCs w:val="24"/>
        </w:rPr>
        <w:t xml:space="preserve"> </w:t>
      </w:r>
      <w:r w:rsidR="005D79AE" w:rsidRPr="005D79AE">
        <w:rPr>
          <w:rFonts w:ascii="Times New Roman" w:hAnsi="Times New Roman" w:cs="Times New Roman"/>
          <w:sz w:val="24"/>
          <w:szCs w:val="24"/>
        </w:rPr>
        <w:t>0</w:t>
      </w:r>
      <w:r w:rsidR="00D565EA">
        <w:rPr>
          <w:rFonts w:ascii="Times New Roman" w:hAnsi="Times New Roman" w:cs="Times New Roman"/>
          <w:sz w:val="24"/>
          <w:szCs w:val="24"/>
        </w:rPr>
        <w:t xml:space="preserve">° </w:t>
      </w:r>
      <w:r w:rsidR="005D79AE" w:rsidRPr="005D79AE">
        <w:rPr>
          <w:rFonts w:ascii="Times New Roman" w:hAnsi="Times New Roman" w:cs="Times New Roman"/>
          <w:sz w:val="24"/>
          <w:szCs w:val="24"/>
        </w:rPr>
        <w:t>km</w:t>
      </w:r>
      <w:r w:rsidR="00D565EA" w:rsidRPr="00D565EA">
        <w:rPr>
          <w:rFonts w:ascii="Times New Roman" w:hAnsi="Times New Roman" w:cs="Times New Roman"/>
          <w:sz w:val="24"/>
          <w:szCs w:val="24"/>
          <w:vertAlign w:val="superscript"/>
        </w:rPr>
        <w:t>-</w:t>
      </w:r>
      <w:r w:rsidR="005D79AE" w:rsidRPr="00D565EA">
        <w:rPr>
          <w:rFonts w:ascii="Times New Roman" w:hAnsi="Times New Roman" w:cs="Times New Roman"/>
          <w:sz w:val="24"/>
          <w:szCs w:val="24"/>
          <w:vertAlign w:val="superscript"/>
        </w:rPr>
        <w:t>1</w:t>
      </w:r>
      <w:r w:rsidR="005D79AE" w:rsidRPr="005D79AE">
        <w:rPr>
          <w:rFonts w:ascii="Times New Roman" w:hAnsi="Times New Roman" w:cs="Times New Roman"/>
          <w:sz w:val="24"/>
          <w:szCs w:val="24"/>
        </w:rPr>
        <w:t xml:space="preserve"> and Z</w:t>
      </w:r>
      <w:r w:rsidR="005D79AE" w:rsidRPr="00D565EA">
        <w:rPr>
          <w:rFonts w:ascii="Times New Roman" w:hAnsi="Times New Roman" w:cs="Times New Roman"/>
          <w:sz w:val="24"/>
          <w:szCs w:val="24"/>
          <w:vertAlign w:val="subscript"/>
        </w:rPr>
        <w:t>DR</w:t>
      </w:r>
      <w:r w:rsidR="005D79AE" w:rsidRPr="005D79AE">
        <w:rPr>
          <w:rFonts w:ascii="Times New Roman" w:hAnsi="Times New Roman" w:cs="Times New Roman"/>
          <w:sz w:val="24"/>
          <w:szCs w:val="24"/>
        </w:rPr>
        <w:t xml:space="preserve"> is noticeably enhanced</w:t>
      </w:r>
      <w:r w:rsidR="005D79AE">
        <w:rPr>
          <w:rFonts w:ascii="Times New Roman" w:hAnsi="Times New Roman" w:cs="Times New Roman"/>
          <w:sz w:val="24"/>
          <w:szCs w:val="24"/>
        </w:rPr>
        <w:t xml:space="preserve"> </w:t>
      </w:r>
      <w:r w:rsidR="005D79AE" w:rsidRPr="005D79AE">
        <w:rPr>
          <w:rFonts w:ascii="Times New Roman" w:hAnsi="Times New Roman" w:cs="Times New Roman"/>
          <w:sz w:val="24"/>
          <w:szCs w:val="24"/>
        </w:rPr>
        <w:t xml:space="preserve">between 3 and 5km, between the </w:t>
      </w:r>
      <w:r w:rsidR="00D565EA">
        <w:rPr>
          <w:rFonts w:ascii="Times New Roman" w:hAnsi="Times New Roman" w:cs="Times New Roman"/>
          <w:sz w:val="24"/>
          <w:szCs w:val="24"/>
        </w:rPr>
        <w:t>-</w:t>
      </w:r>
      <w:r w:rsidR="005D79AE" w:rsidRPr="005D79AE">
        <w:rPr>
          <w:rFonts w:ascii="Times New Roman" w:hAnsi="Times New Roman" w:cs="Times New Roman"/>
          <w:sz w:val="24"/>
          <w:szCs w:val="24"/>
        </w:rPr>
        <w:t>7</w:t>
      </w:r>
      <w:r w:rsidR="00D565EA">
        <w:rPr>
          <w:rFonts w:ascii="Times New Roman" w:hAnsi="Times New Roman" w:cs="Times New Roman"/>
          <w:sz w:val="24"/>
          <w:szCs w:val="24"/>
        </w:rPr>
        <w:t>°</w:t>
      </w:r>
      <w:r w:rsidR="005D79AE" w:rsidRPr="005D79AE">
        <w:rPr>
          <w:rFonts w:ascii="Times New Roman" w:hAnsi="Times New Roman" w:cs="Times New Roman"/>
          <w:sz w:val="24"/>
          <w:szCs w:val="24"/>
        </w:rPr>
        <w:t xml:space="preserve"> and </w:t>
      </w:r>
      <w:r w:rsidR="00D565EA">
        <w:rPr>
          <w:rFonts w:ascii="Times New Roman" w:hAnsi="Times New Roman" w:cs="Times New Roman"/>
          <w:sz w:val="24"/>
          <w:szCs w:val="24"/>
        </w:rPr>
        <w:t>-</w:t>
      </w:r>
      <w:r w:rsidR="005D79AE" w:rsidRPr="005D79AE">
        <w:rPr>
          <w:rFonts w:ascii="Times New Roman" w:hAnsi="Times New Roman" w:cs="Times New Roman"/>
          <w:sz w:val="24"/>
          <w:szCs w:val="24"/>
        </w:rPr>
        <w:t>15</w:t>
      </w:r>
      <w:r w:rsidR="00D565EA">
        <w:rPr>
          <w:rFonts w:ascii="Times New Roman" w:hAnsi="Times New Roman" w:cs="Times New Roman"/>
          <w:sz w:val="24"/>
          <w:szCs w:val="24"/>
        </w:rPr>
        <w:t>°</w:t>
      </w:r>
      <w:r w:rsidR="005D79AE" w:rsidRPr="005D79AE">
        <w:rPr>
          <w:rFonts w:ascii="Times New Roman" w:hAnsi="Times New Roman" w:cs="Times New Roman"/>
          <w:sz w:val="24"/>
          <w:szCs w:val="24"/>
        </w:rPr>
        <w:t>C isotherms.</w:t>
      </w:r>
      <w:r w:rsidR="005D79AE">
        <w:rPr>
          <w:rFonts w:ascii="Times New Roman" w:hAnsi="Times New Roman" w:cs="Times New Roman"/>
          <w:sz w:val="24"/>
          <w:szCs w:val="24"/>
        </w:rPr>
        <w:t xml:space="preserve"> </w:t>
      </w:r>
      <w:r w:rsidR="00900D34">
        <w:rPr>
          <w:rFonts w:ascii="Times New Roman" w:hAnsi="Times New Roman" w:cs="Times New Roman"/>
          <w:sz w:val="24"/>
          <w:szCs w:val="24"/>
        </w:rPr>
        <w:t>Differential r</w:t>
      </w:r>
      <w:r w:rsidR="005D79AE" w:rsidRPr="005D79AE">
        <w:rPr>
          <w:rFonts w:ascii="Times New Roman" w:hAnsi="Times New Roman" w:cs="Times New Roman"/>
          <w:sz w:val="24"/>
          <w:szCs w:val="24"/>
        </w:rPr>
        <w:t>eflectivity Z</w:t>
      </w:r>
      <w:r w:rsidR="005D79AE" w:rsidRPr="00D565EA">
        <w:rPr>
          <w:rFonts w:ascii="Times New Roman" w:hAnsi="Times New Roman" w:cs="Times New Roman"/>
          <w:sz w:val="24"/>
          <w:szCs w:val="24"/>
          <w:vertAlign w:val="subscript"/>
        </w:rPr>
        <w:t>DR</w:t>
      </w:r>
      <w:r w:rsidR="005D79AE" w:rsidRPr="005D79AE">
        <w:rPr>
          <w:rFonts w:ascii="Times New Roman" w:hAnsi="Times New Roman" w:cs="Times New Roman"/>
          <w:sz w:val="24"/>
          <w:szCs w:val="24"/>
        </w:rPr>
        <w:t xml:space="preserve"> within this layer reaches a</w:t>
      </w:r>
      <w:r w:rsidR="005D79AE">
        <w:rPr>
          <w:rFonts w:ascii="Times New Roman" w:hAnsi="Times New Roman" w:cs="Times New Roman"/>
          <w:sz w:val="24"/>
          <w:szCs w:val="24"/>
        </w:rPr>
        <w:t xml:space="preserve"> </w:t>
      </w:r>
      <w:r w:rsidR="005D79AE" w:rsidRPr="005D79AE">
        <w:rPr>
          <w:rFonts w:ascii="Times New Roman" w:hAnsi="Times New Roman" w:cs="Times New Roman"/>
          <w:sz w:val="24"/>
          <w:szCs w:val="24"/>
        </w:rPr>
        <w:t xml:space="preserve">maximum of 4.3 dB, within </w:t>
      </w:r>
      <w:r w:rsidR="00D565EA">
        <w:rPr>
          <w:rFonts w:ascii="Times New Roman" w:hAnsi="Times New Roman" w:cs="Times New Roman"/>
          <w:sz w:val="24"/>
          <w:szCs w:val="24"/>
        </w:rPr>
        <w:t>ρ</w:t>
      </w:r>
      <w:r w:rsidR="00D565EA" w:rsidRPr="00D565EA">
        <w:rPr>
          <w:rFonts w:ascii="Times New Roman" w:hAnsi="Times New Roman" w:cs="Times New Roman"/>
          <w:sz w:val="24"/>
          <w:szCs w:val="24"/>
          <w:vertAlign w:val="subscript"/>
        </w:rPr>
        <w:t>hv</w:t>
      </w:r>
      <w:r w:rsidR="00D565EA" w:rsidRPr="005D79AE">
        <w:rPr>
          <w:rFonts w:ascii="Times New Roman" w:hAnsi="Times New Roman" w:cs="Times New Roman"/>
          <w:sz w:val="24"/>
          <w:szCs w:val="24"/>
        </w:rPr>
        <w:t xml:space="preserve"> </w:t>
      </w:r>
      <w:r w:rsidR="005D79AE" w:rsidRPr="005D79AE">
        <w:rPr>
          <w:rFonts w:ascii="Times New Roman" w:hAnsi="Times New Roman" w:cs="Times New Roman"/>
          <w:sz w:val="24"/>
          <w:szCs w:val="24"/>
        </w:rPr>
        <w:t>from 0.9 to 0.95 and Z</w:t>
      </w:r>
      <w:r w:rsidR="005D79AE" w:rsidRPr="00D565EA">
        <w:rPr>
          <w:rFonts w:ascii="Times New Roman" w:hAnsi="Times New Roman" w:cs="Times New Roman"/>
          <w:sz w:val="24"/>
          <w:szCs w:val="24"/>
          <w:vertAlign w:val="subscript"/>
        </w:rPr>
        <w:t>H</w:t>
      </w:r>
      <w:r w:rsidR="005D79AE">
        <w:rPr>
          <w:rFonts w:ascii="Times New Roman" w:hAnsi="Times New Roman" w:cs="Times New Roman"/>
          <w:sz w:val="24"/>
          <w:szCs w:val="24"/>
        </w:rPr>
        <w:t xml:space="preserve"> </w:t>
      </w:r>
      <w:r w:rsidR="005D79AE" w:rsidRPr="005D79AE">
        <w:rPr>
          <w:rFonts w:ascii="Times New Roman" w:hAnsi="Times New Roman" w:cs="Times New Roman"/>
          <w:sz w:val="24"/>
          <w:szCs w:val="24"/>
        </w:rPr>
        <w:t xml:space="preserve">from </w:t>
      </w:r>
      <w:r w:rsidR="00D565EA">
        <w:rPr>
          <w:rFonts w:ascii="Times New Roman" w:hAnsi="Times New Roman" w:cs="Times New Roman"/>
          <w:sz w:val="24"/>
          <w:szCs w:val="24"/>
        </w:rPr>
        <w:t>-</w:t>
      </w:r>
      <w:r w:rsidR="005D79AE" w:rsidRPr="005D79AE">
        <w:rPr>
          <w:rFonts w:ascii="Times New Roman" w:hAnsi="Times New Roman" w:cs="Times New Roman"/>
          <w:sz w:val="24"/>
          <w:szCs w:val="24"/>
        </w:rPr>
        <w:t>10 to 0 dBZ, suggesting the generation of pristine</w:t>
      </w:r>
      <w:r w:rsidR="005D79AE">
        <w:rPr>
          <w:rFonts w:ascii="Times New Roman" w:hAnsi="Times New Roman" w:cs="Times New Roman"/>
          <w:sz w:val="24"/>
          <w:szCs w:val="24"/>
        </w:rPr>
        <w:t xml:space="preserve"> </w:t>
      </w:r>
      <w:r w:rsidR="005D79AE" w:rsidRPr="005D79AE">
        <w:rPr>
          <w:rFonts w:ascii="Times New Roman" w:hAnsi="Times New Roman" w:cs="Times New Roman"/>
          <w:sz w:val="24"/>
          <w:szCs w:val="24"/>
        </w:rPr>
        <w:t xml:space="preserve">ice crystals in this region. </w:t>
      </w:r>
      <w:r w:rsidR="00D565EA">
        <w:rPr>
          <w:rFonts w:ascii="Times New Roman" w:hAnsi="Times New Roman" w:cs="Times New Roman"/>
          <w:sz w:val="24"/>
          <w:szCs w:val="24"/>
        </w:rPr>
        <w:t xml:space="preserve"> </w:t>
      </w:r>
      <w:r w:rsidR="005D79AE" w:rsidRPr="005D79AE">
        <w:rPr>
          <w:rFonts w:ascii="Times New Roman" w:hAnsi="Times New Roman" w:cs="Times New Roman"/>
          <w:sz w:val="24"/>
          <w:szCs w:val="24"/>
        </w:rPr>
        <w:t>The layer of enhanced</w:t>
      </w:r>
      <w:r w:rsidR="005D79AE">
        <w:rPr>
          <w:rFonts w:ascii="Times New Roman" w:hAnsi="Times New Roman" w:cs="Times New Roman"/>
          <w:sz w:val="24"/>
          <w:szCs w:val="24"/>
        </w:rPr>
        <w:t xml:space="preserve"> </w:t>
      </w:r>
      <w:r w:rsidR="005D79AE" w:rsidRPr="005D79AE">
        <w:rPr>
          <w:rFonts w:ascii="Times New Roman" w:hAnsi="Times New Roman" w:cs="Times New Roman"/>
          <w:sz w:val="24"/>
          <w:szCs w:val="24"/>
        </w:rPr>
        <w:t>Z</w:t>
      </w:r>
      <w:r w:rsidR="005D79AE" w:rsidRPr="00D565EA">
        <w:rPr>
          <w:rFonts w:ascii="Times New Roman" w:hAnsi="Times New Roman" w:cs="Times New Roman"/>
          <w:sz w:val="24"/>
          <w:szCs w:val="24"/>
          <w:vertAlign w:val="subscript"/>
        </w:rPr>
        <w:t>DR</w:t>
      </w:r>
      <w:r w:rsidR="005D79AE" w:rsidRPr="005D79AE">
        <w:rPr>
          <w:rFonts w:ascii="Times New Roman" w:hAnsi="Times New Roman" w:cs="Times New Roman"/>
          <w:sz w:val="24"/>
          <w:szCs w:val="24"/>
        </w:rPr>
        <w:t>, low K</w:t>
      </w:r>
      <w:r w:rsidR="005D79AE" w:rsidRPr="00D565EA">
        <w:rPr>
          <w:rFonts w:ascii="Times New Roman" w:hAnsi="Times New Roman" w:cs="Times New Roman"/>
          <w:sz w:val="24"/>
          <w:szCs w:val="24"/>
          <w:vertAlign w:val="subscript"/>
        </w:rPr>
        <w:t>DP</w:t>
      </w:r>
      <w:r w:rsidR="005D79AE" w:rsidRPr="005D79AE">
        <w:rPr>
          <w:rFonts w:ascii="Times New Roman" w:hAnsi="Times New Roman" w:cs="Times New Roman"/>
          <w:sz w:val="24"/>
          <w:szCs w:val="24"/>
        </w:rPr>
        <w:t>, and low Z</w:t>
      </w:r>
      <w:r w:rsidR="005D79AE" w:rsidRPr="00D565EA">
        <w:rPr>
          <w:rFonts w:ascii="Times New Roman" w:hAnsi="Times New Roman" w:cs="Times New Roman"/>
          <w:sz w:val="24"/>
          <w:szCs w:val="24"/>
          <w:vertAlign w:val="subscript"/>
        </w:rPr>
        <w:t>H</w:t>
      </w:r>
      <w:r w:rsidR="005D79AE" w:rsidRPr="005D79AE">
        <w:rPr>
          <w:rFonts w:ascii="Times New Roman" w:hAnsi="Times New Roman" w:cs="Times New Roman"/>
          <w:sz w:val="24"/>
          <w:szCs w:val="24"/>
        </w:rPr>
        <w:t xml:space="preserve"> between cloud top and the</w:t>
      </w:r>
      <w:r w:rsidR="005D79AE">
        <w:rPr>
          <w:rFonts w:ascii="Times New Roman" w:hAnsi="Times New Roman" w:cs="Times New Roman"/>
          <w:sz w:val="24"/>
          <w:szCs w:val="24"/>
        </w:rPr>
        <w:t xml:space="preserve"> </w:t>
      </w:r>
      <w:r w:rsidR="005D79AE" w:rsidRPr="005D79AE">
        <w:rPr>
          <w:rFonts w:ascii="Times New Roman" w:hAnsi="Times New Roman" w:cs="Times New Roman"/>
          <w:sz w:val="24"/>
          <w:szCs w:val="24"/>
        </w:rPr>
        <w:t>ML indicates the crystals grow quickly and fall toward</w:t>
      </w:r>
      <w:r w:rsidR="005D79AE">
        <w:rPr>
          <w:rFonts w:ascii="Times New Roman" w:hAnsi="Times New Roman" w:cs="Times New Roman"/>
          <w:sz w:val="24"/>
          <w:szCs w:val="24"/>
        </w:rPr>
        <w:t xml:space="preserve"> </w:t>
      </w:r>
      <w:r w:rsidR="005D79AE" w:rsidRPr="005D79AE">
        <w:rPr>
          <w:rFonts w:ascii="Times New Roman" w:hAnsi="Times New Roman" w:cs="Times New Roman"/>
          <w:sz w:val="24"/>
          <w:szCs w:val="24"/>
        </w:rPr>
        <w:t>the surface and into the ML, without being aggregated.</w:t>
      </w:r>
      <w:r w:rsidR="005D79AE">
        <w:rPr>
          <w:rFonts w:ascii="Times New Roman" w:hAnsi="Times New Roman" w:cs="Times New Roman"/>
          <w:sz w:val="24"/>
          <w:szCs w:val="24"/>
        </w:rPr>
        <w:t xml:space="preserve"> </w:t>
      </w:r>
      <w:r w:rsidR="00900D34">
        <w:rPr>
          <w:rFonts w:ascii="Times New Roman" w:hAnsi="Times New Roman" w:cs="Times New Roman"/>
          <w:sz w:val="24"/>
          <w:szCs w:val="24"/>
        </w:rPr>
        <w:t xml:space="preserve"> </w:t>
      </w:r>
      <w:r w:rsidR="005D79AE" w:rsidRPr="005D79AE">
        <w:rPr>
          <w:rFonts w:ascii="Times New Roman" w:hAnsi="Times New Roman" w:cs="Times New Roman"/>
          <w:sz w:val="24"/>
          <w:szCs w:val="24"/>
        </w:rPr>
        <w:t>The Z</w:t>
      </w:r>
      <w:r w:rsidR="005D79AE" w:rsidRPr="00D565EA">
        <w:rPr>
          <w:rFonts w:ascii="Times New Roman" w:hAnsi="Times New Roman" w:cs="Times New Roman"/>
          <w:sz w:val="24"/>
          <w:szCs w:val="24"/>
          <w:vertAlign w:val="subscript"/>
        </w:rPr>
        <w:t>DR</w:t>
      </w:r>
      <w:r w:rsidR="005D79AE" w:rsidRPr="005D79AE">
        <w:rPr>
          <w:rFonts w:ascii="Times New Roman" w:hAnsi="Times New Roman" w:cs="Times New Roman"/>
          <w:sz w:val="24"/>
          <w:szCs w:val="24"/>
        </w:rPr>
        <w:t xml:space="preserve"> is noticeably enhanced in the ML directly</w:t>
      </w:r>
      <w:r w:rsidR="005D79AE">
        <w:rPr>
          <w:rFonts w:ascii="Times New Roman" w:hAnsi="Times New Roman" w:cs="Times New Roman"/>
          <w:sz w:val="24"/>
          <w:szCs w:val="24"/>
        </w:rPr>
        <w:t xml:space="preserve"> </w:t>
      </w:r>
      <w:r w:rsidR="005D79AE" w:rsidRPr="005D79AE">
        <w:rPr>
          <w:rFonts w:ascii="Times New Roman" w:hAnsi="Times New Roman" w:cs="Times New Roman"/>
          <w:sz w:val="24"/>
          <w:szCs w:val="24"/>
        </w:rPr>
        <w:t>below this layer, indicating water-coating of the crystals</w:t>
      </w:r>
      <w:r w:rsidR="005D79AE">
        <w:rPr>
          <w:rFonts w:ascii="Times New Roman" w:hAnsi="Times New Roman" w:cs="Times New Roman"/>
          <w:sz w:val="24"/>
          <w:szCs w:val="24"/>
        </w:rPr>
        <w:t xml:space="preserve"> </w:t>
      </w:r>
      <w:r w:rsidR="005D79AE" w:rsidRPr="005D79AE">
        <w:rPr>
          <w:rFonts w:ascii="Times New Roman" w:hAnsi="Times New Roman" w:cs="Times New Roman"/>
          <w:sz w:val="24"/>
          <w:szCs w:val="24"/>
        </w:rPr>
        <w:t xml:space="preserve">as they begin to melt. </w:t>
      </w:r>
      <w:r w:rsidR="00900D34">
        <w:rPr>
          <w:rFonts w:ascii="Times New Roman" w:hAnsi="Times New Roman" w:cs="Times New Roman"/>
          <w:sz w:val="24"/>
          <w:szCs w:val="24"/>
        </w:rPr>
        <w:t xml:space="preserve"> </w:t>
      </w:r>
      <w:r w:rsidR="005D79AE" w:rsidRPr="005D79AE">
        <w:rPr>
          <w:rFonts w:ascii="Times New Roman" w:hAnsi="Times New Roman" w:cs="Times New Roman"/>
          <w:sz w:val="24"/>
          <w:szCs w:val="24"/>
        </w:rPr>
        <w:t>Overall, this event further exhibits</w:t>
      </w:r>
      <w:r w:rsidR="005D79AE">
        <w:rPr>
          <w:rFonts w:ascii="Times New Roman" w:hAnsi="Times New Roman" w:cs="Times New Roman"/>
          <w:sz w:val="24"/>
          <w:szCs w:val="24"/>
        </w:rPr>
        <w:t xml:space="preserve"> </w:t>
      </w:r>
      <w:r w:rsidR="005D79AE" w:rsidRPr="005D79AE">
        <w:rPr>
          <w:rFonts w:ascii="Times New Roman" w:hAnsi="Times New Roman" w:cs="Times New Roman"/>
          <w:sz w:val="24"/>
          <w:szCs w:val="24"/>
        </w:rPr>
        <w:t>the consistency of the polarimetric features observed</w:t>
      </w:r>
      <w:r w:rsidR="005D79AE">
        <w:rPr>
          <w:rFonts w:ascii="Times New Roman" w:hAnsi="Times New Roman" w:cs="Times New Roman"/>
          <w:sz w:val="24"/>
          <w:szCs w:val="24"/>
        </w:rPr>
        <w:t xml:space="preserve"> </w:t>
      </w:r>
      <w:r w:rsidR="005D79AE" w:rsidRPr="005D79AE">
        <w:rPr>
          <w:rFonts w:ascii="Times New Roman" w:hAnsi="Times New Roman" w:cs="Times New Roman"/>
          <w:sz w:val="24"/>
          <w:szCs w:val="24"/>
        </w:rPr>
        <w:t>in the previous winter cases.</w:t>
      </w:r>
    </w:p>
    <w:p w:rsidR="00545770" w:rsidRPr="00A15F53" w:rsidRDefault="00545770" w:rsidP="00545770">
      <w:pPr>
        <w:spacing w:after="0" w:line="480" w:lineRule="auto"/>
        <w:ind w:firstLine="720"/>
        <w:jc w:val="both"/>
        <w:rPr>
          <w:rFonts w:ascii="Times New Roman" w:hAnsi="Times New Roman" w:cs="Times New Roman"/>
          <w:sz w:val="24"/>
          <w:szCs w:val="24"/>
        </w:rPr>
      </w:pPr>
    </w:p>
    <w:p w:rsidR="008B2E70" w:rsidRDefault="008B2E70" w:rsidP="00545770">
      <w:pPr>
        <w:pStyle w:val="Heading2"/>
        <w:numPr>
          <w:ilvl w:val="0"/>
          <w:numId w:val="8"/>
        </w:numPr>
        <w:spacing w:before="0" w:line="480" w:lineRule="auto"/>
        <w:ind w:left="360"/>
        <w:rPr>
          <w:rFonts w:ascii="Times New Roman" w:hAnsi="Times New Roman" w:cs="Times New Roman"/>
          <w:color w:val="auto"/>
          <w:sz w:val="24"/>
          <w:szCs w:val="24"/>
        </w:rPr>
      </w:pPr>
      <w:bookmarkStart w:id="97" w:name="_Toc529624144"/>
      <w:bookmarkStart w:id="98" w:name="_Toc529633975"/>
      <w:r>
        <w:rPr>
          <w:rFonts w:ascii="Times New Roman" w:hAnsi="Times New Roman" w:cs="Times New Roman"/>
          <w:color w:val="auto"/>
          <w:sz w:val="24"/>
          <w:szCs w:val="24"/>
        </w:rPr>
        <w:t>Statistical analysis</w:t>
      </w:r>
      <w:bookmarkEnd w:id="97"/>
      <w:bookmarkEnd w:id="98"/>
    </w:p>
    <w:p w:rsidR="0015215D" w:rsidRDefault="008B2E70" w:rsidP="00545770">
      <w:pPr>
        <w:spacing w:after="0" w:line="480" w:lineRule="auto"/>
        <w:ind w:firstLine="720"/>
        <w:jc w:val="both"/>
        <w:rPr>
          <w:rFonts w:ascii="Times New Roman" w:hAnsi="Times New Roman" w:cs="Times New Roman"/>
          <w:sz w:val="24"/>
          <w:szCs w:val="24"/>
        </w:rPr>
      </w:pPr>
      <w:r w:rsidRPr="007501A9">
        <w:rPr>
          <w:rFonts w:ascii="Times New Roman" w:hAnsi="Times New Roman" w:cs="Times New Roman"/>
          <w:sz w:val="24"/>
          <w:szCs w:val="24"/>
        </w:rPr>
        <w:t>To quantify the above QVP results, 90th-percentile</w:t>
      </w:r>
      <w:r w:rsidR="0083693D" w:rsidRPr="007501A9">
        <w:rPr>
          <w:rFonts w:ascii="Times New Roman" w:hAnsi="Times New Roman" w:cs="Times New Roman"/>
          <w:sz w:val="24"/>
          <w:szCs w:val="24"/>
        </w:rPr>
        <w:t xml:space="preserve"> </w:t>
      </w:r>
      <w:r w:rsidRPr="007501A9">
        <w:rPr>
          <w:rFonts w:ascii="Times New Roman" w:hAnsi="Times New Roman" w:cs="Times New Roman"/>
          <w:sz w:val="24"/>
          <w:szCs w:val="24"/>
        </w:rPr>
        <w:t>maximum Z</w:t>
      </w:r>
      <w:r w:rsidRPr="0015215D">
        <w:rPr>
          <w:rFonts w:ascii="Times New Roman" w:hAnsi="Times New Roman" w:cs="Times New Roman"/>
          <w:sz w:val="24"/>
          <w:szCs w:val="24"/>
          <w:vertAlign w:val="subscript"/>
        </w:rPr>
        <w:t>DR</w:t>
      </w:r>
      <w:r w:rsidRPr="007501A9">
        <w:rPr>
          <w:rFonts w:ascii="Times New Roman" w:hAnsi="Times New Roman" w:cs="Times New Roman"/>
          <w:sz w:val="24"/>
          <w:szCs w:val="24"/>
        </w:rPr>
        <w:t xml:space="preserve"> in the DGL (i.e., between </w:t>
      </w:r>
      <w:r w:rsidR="0015215D">
        <w:rPr>
          <w:rFonts w:ascii="Times New Roman" w:hAnsi="Times New Roman" w:cs="Times New Roman"/>
          <w:sz w:val="24"/>
          <w:szCs w:val="24"/>
        </w:rPr>
        <w:t>-</w:t>
      </w:r>
      <w:r w:rsidRPr="007501A9">
        <w:rPr>
          <w:rFonts w:ascii="Times New Roman" w:hAnsi="Times New Roman" w:cs="Times New Roman"/>
          <w:sz w:val="24"/>
          <w:szCs w:val="24"/>
        </w:rPr>
        <w:t>10</w:t>
      </w:r>
      <w:r w:rsidR="0015215D">
        <w:rPr>
          <w:rFonts w:ascii="Times New Roman" w:hAnsi="Times New Roman" w:cs="Times New Roman"/>
          <w:sz w:val="24"/>
          <w:szCs w:val="24"/>
        </w:rPr>
        <w:t>°</w:t>
      </w:r>
      <w:r w:rsidR="0083693D" w:rsidRPr="007501A9">
        <w:rPr>
          <w:rFonts w:ascii="Times New Roman" w:hAnsi="Times New Roman" w:cs="Times New Roman"/>
          <w:sz w:val="24"/>
          <w:szCs w:val="24"/>
        </w:rPr>
        <w:t xml:space="preserve"> </w:t>
      </w:r>
      <w:r w:rsidRPr="007501A9">
        <w:rPr>
          <w:rFonts w:ascii="Times New Roman" w:hAnsi="Times New Roman" w:cs="Times New Roman"/>
          <w:sz w:val="24"/>
          <w:szCs w:val="24"/>
        </w:rPr>
        <w:t>and</w:t>
      </w:r>
      <w:r w:rsidR="0015215D">
        <w:rPr>
          <w:rFonts w:ascii="Times New Roman" w:hAnsi="Times New Roman" w:cs="Times New Roman"/>
          <w:sz w:val="24"/>
          <w:szCs w:val="24"/>
        </w:rPr>
        <w:t xml:space="preserve"> -</w:t>
      </w:r>
      <w:r w:rsidRPr="007501A9">
        <w:rPr>
          <w:rFonts w:ascii="Times New Roman" w:hAnsi="Times New Roman" w:cs="Times New Roman"/>
          <w:sz w:val="24"/>
          <w:szCs w:val="24"/>
        </w:rPr>
        <w:t>20</w:t>
      </w:r>
      <w:r w:rsidR="0015215D">
        <w:rPr>
          <w:rFonts w:ascii="Times New Roman" w:hAnsi="Times New Roman" w:cs="Times New Roman"/>
          <w:sz w:val="24"/>
          <w:szCs w:val="24"/>
        </w:rPr>
        <w:t>°</w:t>
      </w:r>
      <w:r w:rsidRPr="007501A9">
        <w:rPr>
          <w:rFonts w:ascii="Times New Roman" w:hAnsi="Times New Roman" w:cs="Times New Roman"/>
          <w:sz w:val="24"/>
          <w:szCs w:val="24"/>
        </w:rPr>
        <w:t>C), 90th-percentile maximum</w:t>
      </w:r>
      <w:r w:rsidR="0015215D">
        <w:rPr>
          <w:rFonts w:ascii="Times New Roman" w:hAnsi="Times New Roman" w:cs="Times New Roman"/>
          <w:sz w:val="24"/>
          <w:szCs w:val="24"/>
        </w:rPr>
        <w:t xml:space="preserve"> </w:t>
      </w:r>
      <w:r w:rsidRPr="007501A9">
        <w:rPr>
          <w:rFonts w:ascii="Times New Roman" w:hAnsi="Times New Roman" w:cs="Times New Roman"/>
          <w:sz w:val="24"/>
          <w:szCs w:val="24"/>
        </w:rPr>
        <w:t>K</w:t>
      </w:r>
      <w:r w:rsidRPr="0015215D">
        <w:rPr>
          <w:rFonts w:ascii="Times New Roman" w:hAnsi="Times New Roman" w:cs="Times New Roman"/>
          <w:sz w:val="24"/>
          <w:szCs w:val="24"/>
          <w:vertAlign w:val="subscript"/>
        </w:rPr>
        <w:t>DP</w:t>
      </w:r>
      <w:r w:rsidRPr="007501A9">
        <w:rPr>
          <w:rFonts w:ascii="Times New Roman" w:hAnsi="Times New Roman" w:cs="Times New Roman"/>
          <w:sz w:val="24"/>
          <w:szCs w:val="24"/>
        </w:rPr>
        <w:t xml:space="preserve"> in the DGL,</w:t>
      </w:r>
      <w:r w:rsidR="0083693D" w:rsidRPr="007501A9">
        <w:rPr>
          <w:rFonts w:ascii="Times New Roman" w:hAnsi="Times New Roman" w:cs="Times New Roman"/>
          <w:sz w:val="24"/>
          <w:szCs w:val="24"/>
        </w:rPr>
        <w:t xml:space="preserve"> </w:t>
      </w:r>
      <w:r w:rsidRPr="007501A9">
        <w:rPr>
          <w:rFonts w:ascii="Times New Roman" w:hAnsi="Times New Roman" w:cs="Times New Roman"/>
          <w:sz w:val="24"/>
          <w:szCs w:val="24"/>
        </w:rPr>
        <w:t>and 90th-percentile maximum Z</w:t>
      </w:r>
      <w:r w:rsidRPr="0015215D">
        <w:rPr>
          <w:rFonts w:ascii="Times New Roman" w:hAnsi="Times New Roman" w:cs="Times New Roman"/>
          <w:sz w:val="24"/>
          <w:szCs w:val="24"/>
          <w:vertAlign w:val="subscript"/>
        </w:rPr>
        <w:t>H</w:t>
      </w:r>
      <w:r w:rsidRPr="007501A9">
        <w:rPr>
          <w:rFonts w:ascii="Times New Roman" w:hAnsi="Times New Roman" w:cs="Times New Roman"/>
          <w:sz w:val="24"/>
          <w:szCs w:val="24"/>
        </w:rPr>
        <w:t xml:space="preserve"> in the DGL are</w:t>
      </w:r>
      <w:r w:rsidR="0083693D" w:rsidRPr="007501A9">
        <w:rPr>
          <w:rFonts w:ascii="Times New Roman" w:hAnsi="Times New Roman" w:cs="Times New Roman"/>
          <w:sz w:val="24"/>
          <w:szCs w:val="24"/>
        </w:rPr>
        <w:t xml:space="preserve"> </w:t>
      </w:r>
      <w:r w:rsidRPr="007501A9">
        <w:rPr>
          <w:rFonts w:ascii="Times New Roman" w:hAnsi="Times New Roman" w:cs="Times New Roman"/>
          <w:sz w:val="24"/>
          <w:szCs w:val="24"/>
        </w:rPr>
        <w:t>computed (in this section referred to as maximum Z</w:t>
      </w:r>
      <w:r w:rsidRPr="0015215D">
        <w:rPr>
          <w:rFonts w:ascii="Times New Roman" w:hAnsi="Times New Roman" w:cs="Times New Roman"/>
          <w:sz w:val="24"/>
          <w:szCs w:val="24"/>
          <w:vertAlign w:val="subscript"/>
        </w:rPr>
        <w:t>DR</w:t>
      </w:r>
      <w:r w:rsidRPr="007501A9">
        <w:rPr>
          <w:rFonts w:ascii="Times New Roman" w:hAnsi="Times New Roman" w:cs="Times New Roman"/>
          <w:sz w:val="24"/>
          <w:szCs w:val="24"/>
        </w:rPr>
        <w:t>,</w:t>
      </w:r>
      <w:r w:rsidR="0083693D" w:rsidRPr="007501A9">
        <w:rPr>
          <w:rFonts w:ascii="Times New Roman" w:hAnsi="Times New Roman" w:cs="Times New Roman"/>
          <w:sz w:val="24"/>
          <w:szCs w:val="24"/>
        </w:rPr>
        <w:t xml:space="preserve"> </w:t>
      </w:r>
      <w:r w:rsidRPr="007501A9">
        <w:rPr>
          <w:rFonts w:ascii="Times New Roman" w:hAnsi="Times New Roman" w:cs="Times New Roman"/>
          <w:sz w:val="24"/>
          <w:szCs w:val="24"/>
        </w:rPr>
        <w:t>K</w:t>
      </w:r>
      <w:r w:rsidRPr="0015215D">
        <w:rPr>
          <w:rFonts w:ascii="Times New Roman" w:hAnsi="Times New Roman" w:cs="Times New Roman"/>
          <w:sz w:val="24"/>
          <w:szCs w:val="24"/>
          <w:vertAlign w:val="subscript"/>
        </w:rPr>
        <w:t>DP</w:t>
      </w:r>
      <w:r w:rsidRPr="007501A9">
        <w:rPr>
          <w:rFonts w:ascii="Times New Roman" w:hAnsi="Times New Roman" w:cs="Times New Roman"/>
          <w:sz w:val="24"/>
          <w:szCs w:val="24"/>
        </w:rPr>
        <w:t>, and Z</w:t>
      </w:r>
      <w:r w:rsidRPr="0015215D">
        <w:rPr>
          <w:rFonts w:ascii="Times New Roman" w:hAnsi="Times New Roman" w:cs="Times New Roman"/>
          <w:sz w:val="24"/>
          <w:szCs w:val="24"/>
          <w:vertAlign w:val="subscript"/>
        </w:rPr>
        <w:t>H</w:t>
      </w:r>
      <w:r w:rsidRPr="007501A9">
        <w:rPr>
          <w:rFonts w:ascii="Times New Roman" w:hAnsi="Times New Roman" w:cs="Times New Roman"/>
          <w:sz w:val="24"/>
          <w:szCs w:val="24"/>
        </w:rPr>
        <w:t xml:space="preserve">, respectively). </w:t>
      </w:r>
      <w:r w:rsidR="0015215D">
        <w:rPr>
          <w:rFonts w:ascii="Times New Roman" w:hAnsi="Times New Roman" w:cs="Times New Roman"/>
          <w:sz w:val="24"/>
          <w:szCs w:val="24"/>
        </w:rPr>
        <w:t xml:space="preserve"> </w:t>
      </w:r>
      <w:r w:rsidRPr="007501A9">
        <w:rPr>
          <w:rFonts w:ascii="Times New Roman" w:hAnsi="Times New Roman" w:cs="Times New Roman"/>
          <w:sz w:val="24"/>
          <w:szCs w:val="24"/>
        </w:rPr>
        <w:t>Scatterplots are then generated</w:t>
      </w:r>
      <w:r w:rsidR="0083693D" w:rsidRPr="007501A9">
        <w:rPr>
          <w:rFonts w:ascii="Times New Roman" w:hAnsi="Times New Roman" w:cs="Times New Roman"/>
          <w:sz w:val="24"/>
          <w:szCs w:val="24"/>
        </w:rPr>
        <w:t xml:space="preserve"> </w:t>
      </w:r>
      <w:r w:rsidRPr="007501A9">
        <w:rPr>
          <w:rFonts w:ascii="Times New Roman" w:hAnsi="Times New Roman" w:cs="Times New Roman"/>
          <w:sz w:val="24"/>
          <w:szCs w:val="24"/>
        </w:rPr>
        <w:t>to compare the relationships between these variables,</w:t>
      </w:r>
      <w:r w:rsidR="0083693D" w:rsidRPr="007501A9">
        <w:rPr>
          <w:rFonts w:ascii="Times New Roman" w:hAnsi="Times New Roman" w:cs="Times New Roman"/>
          <w:sz w:val="24"/>
          <w:szCs w:val="24"/>
        </w:rPr>
        <w:t xml:space="preserve"> </w:t>
      </w:r>
      <w:r w:rsidRPr="007501A9">
        <w:rPr>
          <w:rFonts w:ascii="Times New Roman" w:hAnsi="Times New Roman" w:cs="Times New Roman"/>
          <w:sz w:val="24"/>
          <w:szCs w:val="24"/>
        </w:rPr>
        <w:t>as well as between the polarimetric variables and</w:t>
      </w:r>
      <w:r w:rsidR="0083693D" w:rsidRPr="007501A9">
        <w:rPr>
          <w:rFonts w:ascii="Times New Roman" w:hAnsi="Times New Roman" w:cs="Times New Roman"/>
          <w:sz w:val="24"/>
          <w:szCs w:val="24"/>
        </w:rPr>
        <w:t xml:space="preserve"> </w:t>
      </w:r>
      <w:r w:rsidRPr="007501A9">
        <w:rPr>
          <w:rFonts w:ascii="Times New Roman" w:hAnsi="Times New Roman" w:cs="Times New Roman"/>
          <w:sz w:val="24"/>
          <w:szCs w:val="24"/>
        </w:rPr>
        <w:t xml:space="preserve">CTT. </w:t>
      </w:r>
      <w:r w:rsidR="0015215D">
        <w:rPr>
          <w:rFonts w:ascii="Times New Roman" w:hAnsi="Times New Roman" w:cs="Times New Roman"/>
          <w:sz w:val="24"/>
          <w:szCs w:val="24"/>
        </w:rPr>
        <w:t xml:space="preserve"> </w:t>
      </w:r>
      <w:r w:rsidRPr="007501A9">
        <w:rPr>
          <w:rFonts w:ascii="Times New Roman" w:hAnsi="Times New Roman" w:cs="Times New Roman"/>
          <w:sz w:val="24"/>
          <w:szCs w:val="24"/>
        </w:rPr>
        <w:t>Using values within the 90th percentile ensures a</w:t>
      </w:r>
      <w:r w:rsidR="0083693D" w:rsidRPr="007501A9">
        <w:rPr>
          <w:rFonts w:ascii="Times New Roman" w:hAnsi="Times New Roman" w:cs="Times New Roman"/>
          <w:sz w:val="24"/>
          <w:szCs w:val="24"/>
        </w:rPr>
        <w:t xml:space="preserve"> </w:t>
      </w:r>
      <w:r w:rsidRPr="007501A9">
        <w:rPr>
          <w:rFonts w:ascii="Times New Roman" w:hAnsi="Times New Roman" w:cs="Times New Roman"/>
          <w:sz w:val="24"/>
          <w:szCs w:val="24"/>
        </w:rPr>
        <w:t>good representation of the largest values in the layer,</w:t>
      </w:r>
      <w:r w:rsidR="0083693D" w:rsidRPr="007501A9">
        <w:rPr>
          <w:rFonts w:ascii="Times New Roman" w:hAnsi="Times New Roman" w:cs="Times New Roman"/>
          <w:sz w:val="24"/>
          <w:szCs w:val="24"/>
        </w:rPr>
        <w:t xml:space="preserve"> </w:t>
      </w:r>
      <w:r w:rsidRPr="007501A9">
        <w:rPr>
          <w:rFonts w:ascii="Times New Roman" w:hAnsi="Times New Roman" w:cs="Times New Roman"/>
          <w:sz w:val="24"/>
          <w:szCs w:val="24"/>
        </w:rPr>
        <w:t>without being skewed by any extreme values.</w:t>
      </w:r>
      <w:r w:rsidR="0083693D" w:rsidRPr="007501A9">
        <w:rPr>
          <w:rFonts w:ascii="Times New Roman" w:hAnsi="Times New Roman" w:cs="Times New Roman"/>
          <w:sz w:val="24"/>
          <w:szCs w:val="24"/>
        </w:rPr>
        <w:t xml:space="preserve"> </w:t>
      </w:r>
      <w:r w:rsidR="0015215D">
        <w:rPr>
          <w:rFonts w:ascii="Times New Roman" w:hAnsi="Times New Roman" w:cs="Times New Roman"/>
          <w:sz w:val="24"/>
          <w:szCs w:val="24"/>
        </w:rPr>
        <w:t xml:space="preserve"> </w:t>
      </w:r>
    </w:p>
    <w:p w:rsidR="0063463A" w:rsidRDefault="008B2E70" w:rsidP="00580805">
      <w:pPr>
        <w:spacing w:after="0" w:line="480" w:lineRule="auto"/>
        <w:ind w:firstLine="720"/>
        <w:jc w:val="both"/>
        <w:rPr>
          <w:rFonts w:ascii="Times New Roman" w:hAnsi="Times New Roman" w:cs="Times New Roman"/>
          <w:sz w:val="24"/>
          <w:szCs w:val="24"/>
          <w:vertAlign w:val="subscript"/>
        </w:rPr>
      </w:pPr>
      <w:r w:rsidRPr="007501A9">
        <w:rPr>
          <w:rFonts w:ascii="Times New Roman" w:hAnsi="Times New Roman" w:cs="Times New Roman"/>
          <w:sz w:val="24"/>
          <w:szCs w:val="24"/>
        </w:rPr>
        <w:t xml:space="preserve">Figure </w:t>
      </w:r>
      <w:r w:rsidR="0063463A">
        <w:rPr>
          <w:rFonts w:ascii="Times New Roman" w:hAnsi="Times New Roman" w:cs="Times New Roman"/>
          <w:sz w:val="24"/>
          <w:szCs w:val="24"/>
        </w:rPr>
        <w:t>3.</w:t>
      </w:r>
      <w:r w:rsidRPr="007501A9">
        <w:rPr>
          <w:rFonts w:ascii="Times New Roman" w:hAnsi="Times New Roman" w:cs="Times New Roman"/>
          <w:sz w:val="24"/>
          <w:szCs w:val="24"/>
        </w:rPr>
        <w:t>9 depicts a composite of each of the scatterplots</w:t>
      </w:r>
      <w:r w:rsidR="0083693D" w:rsidRPr="007501A9">
        <w:rPr>
          <w:rFonts w:ascii="Times New Roman" w:hAnsi="Times New Roman" w:cs="Times New Roman"/>
          <w:sz w:val="24"/>
          <w:szCs w:val="24"/>
        </w:rPr>
        <w:t xml:space="preserve"> </w:t>
      </w:r>
      <w:r w:rsidRPr="007501A9">
        <w:rPr>
          <w:rFonts w:ascii="Times New Roman" w:hAnsi="Times New Roman" w:cs="Times New Roman"/>
          <w:sz w:val="24"/>
          <w:szCs w:val="24"/>
        </w:rPr>
        <w:t>from the winter event QVPs described in section 3.</w:t>
      </w:r>
      <w:r w:rsidR="0015215D">
        <w:rPr>
          <w:rFonts w:ascii="Times New Roman" w:hAnsi="Times New Roman" w:cs="Times New Roman"/>
          <w:sz w:val="24"/>
          <w:szCs w:val="24"/>
        </w:rPr>
        <w:t xml:space="preserve"> </w:t>
      </w:r>
      <w:r w:rsidR="0083693D" w:rsidRPr="007501A9">
        <w:rPr>
          <w:rFonts w:ascii="Times New Roman" w:hAnsi="Times New Roman" w:cs="Times New Roman"/>
          <w:sz w:val="24"/>
          <w:szCs w:val="24"/>
        </w:rPr>
        <w:t xml:space="preserve"> </w:t>
      </w:r>
      <w:r w:rsidRPr="007501A9">
        <w:rPr>
          <w:rFonts w:ascii="Times New Roman" w:hAnsi="Times New Roman" w:cs="Times New Roman"/>
          <w:sz w:val="24"/>
          <w:szCs w:val="24"/>
        </w:rPr>
        <w:t>Overall, the datasets for each event in each of the</w:t>
      </w:r>
      <w:r w:rsidR="0083693D" w:rsidRPr="007501A9">
        <w:rPr>
          <w:rFonts w:ascii="Times New Roman" w:hAnsi="Times New Roman" w:cs="Times New Roman"/>
          <w:sz w:val="24"/>
          <w:szCs w:val="24"/>
        </w:rPr>
        <w:t xml:space="preserve"> </w:t>
      </w:r>
      <w:r w:rsidRPr="007501A9">
        <w:rPr>
          <w:rFonts w:ascii="Times New Roman" w:hAnsi="Times New Roman" w:cs="Times New Roman"/>
          <w:sz w:val="24"/>
          <w:szCs w:val="24"/>
        </w:rPr>
        <w:t>scatterplots align well, with particularly close agreement</w:t>
      </w:r>
      <w:r w:rsidR="0083693D" w:rsidRPr="007501A9">
        <w:rPr>
          <w:rFonts w:ascii="Times New Roman" w:hAnsi="Times New Roman" w:cs="Times New Roman"/>
          <w:sz w:val="24"/>
          <w:szCs w:val="24"/>
        </w:rPr>
        <w:t xml:space="preserve"> </w:t>
      </w:r>
      <w:r w:rsidRPr="007501A9">
        <w:rPr>
          <w:rFonts w:ascii="Times New Roman" w:hAnsi="Times New Roman" w:cs="Times New Roman"/>
          <w:sz w:val="24"/>
          <w:szCs w:val="24"/>
        </w:rPr>
        <w:t>in the CTT versus maximum Z</w:t>
      </w:r>
      <w:r w:rsidRPr="0015215D">
        <w:rPr>
          <w:rFonts w:ascii="Times New Roman" w:hAnsi="Times New Roman" w:cs="Times New Roman"/>
          <w:sz w:val="24"/>
          <w:szCs w:val="24"/>
          <w:vertAlign w:val="subscript"/>
        </w:rPr>
        <w:t>DR</w:t>
      </w:r>
      <w:r w:rsidRPr="007501A9">
        <w:rPr>
          <w:rFonts w:ascii="Times New Roman" w:hAnsi="Times New Roman" w:cs="Times New Roman"/>
          <w:sz w:val="24"/>
          <w:szCs w:val="24"/>
        </w:rPr>
        <w:t xml:space="preserve"> in the DGL</w:t>
      </w:r>
      <w:r w:rsidR="0083693D" w:rsidRPr="007501A9">
        <w:rPr>
          <w:rFonts w:ascii="Times New Roman" w:hAnsi="Times New Roman" w:cs="Times New Roman"/>
          <w:sz w:val="24"/>
          <w:szCs w:val="24"/>
        </w:rPr>
        <w:t xml:space="preserve"> </w:t>
      </w:r>
    </w:p>
    <w:p w:rsidR="0063463A" w:rsidRDefault="0063463A" w:rsidP="0063463A">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744E734" wp14:editId="09669248">
            <wp:extent cx="5486400" cy="55822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9.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86400" cy="5582285"/>
                    </a:xfrm>
                    <a:prstGeom prst="rect">
                      <a:avLst/>
                    </a:prstGeom>
                  </pic:spPr>
                </pic:pic>
              </a:graphicData>
            </a:graphic>
          </wp:inline>
        </w:drawing>
      </w:r>
    </w:p>
    <w:p w:rsidR="00870397" w:rsidRDefault="009F1D2D" w:rsidP="009F1D2D">
      <w:pPr>
        <w:pStyle w:val="Caption"/>
        <w:rPr>
          <w:szCs w:val="24"/>
        </w:rPr>
      </w:pPr>
      <w:bookmarkStart w:id="99" w:name="_Toc529632258"/>
      <w:proofErr w:type="gramStart"/>
      <w:r>
        <w:t>Fig. 3.</w:t>
      </w:r>
      <w:proofErr w:type="gramEnd"/>
      <w:r>
        <w:fldChar w:fldCharType="begin"/>
      </w:r>
      <w:r>
        <w:instrText xml:space="preserve"> SEQ Fig._3. \* ARABIC </w:instrText>
      </w:r>
      <w:r>
        <w:fldChar w:fldCharType="separate"/>
      </w:r>
      <w:r w:rsidR="0072460B">
        <w:rPr>
          <w:noProof/>
        </w:rPr>
        <w:t>9</w:t>
      </w:r>
      <w:r>
        <w:fldChar w:fldCharType="end"/>
      </w:r>
      <w:r>
        <w:t xml:space="preserve">: </w:t>
      </w:r>
      <w:r w:rsidR="00870397" w:rsidRPr="00870397">
        <w:rPr>
          <w:szCs w:val="24"/>
        </w:rPr>
        <w:t>Composite scatterplots of CTT (</w:t>
      </w:r>
      <w:r w:rsidR="00870397">
        <w:rPr>
          <w:szCs w:val="24"/>
        </w:rPr>
        <w:t>°</w:t>
      </w:r>
      <w:r w:rsidR="00870397" w:rsidRPr="00870397">
        <w:rPr>
          <w:szCs w:val="24"/>
        </w:rPr>
        <w:t>C) vs 90th-percentile maximum (a) Z</w:t>
      </w:r>
      <w:r w:rsidR="00870397" w:rsidRPr="00870397">
        <w:rPr>
          <w:szCs w:val="24"/>
          <w:vertAlign w:val="subscript"/>
        </w:rPr>
        <w:t>DR</w:t>
      </w:r>
      <w:r w:rsidR="00870397" w:rsidRPr="00870397">
        <w:rPr>
          <w:szCs w:val="24"/>
        </w:rPr>
        <w:t xml:space="preserve"> </w:t>
      </w:r>
      <w:r w:rsidR="00870397">
        <w:rPr>
          <w:szCs w:val="24"/>
        </w:rPr>
        <w:t xml:space="preserve">and </w:t>
      </w:r>
      <w:r w:rsidR="00870397" w:rsidRPr="00870397">
        <w:rPr>
          <w:szCs w:val="24"/>
        </w:rPr>
        <w:t>(b) K</w:t>
      </w:r>
      <w:r w:rsidR="00870397" w:rsidRPr="00870397">
        <w:rPr>
          <w:szCs w:val="24"/>
          <w:vertAlign w:val="subscript"/>
        </w:rPr>
        <w:t>DP</w:t>
      </w:r>
      <w:r w:rsidR="00870397" w:rsidRPr="00870397">
        <w:rPr>
          <w:szCs w:val="24"/>
        </w:rPr>
        <w:t xml:space="preserve"> in the DGL, </w:t>
      </w:r>
      <w:r w:rsidR="00870397">
        <w:rPr>
          <w:szCs w:val="24"/>
        </w:rPr>
        <w:t>90th-</w:t>
      </w:r>
      <w:r w:rsidR="00870397" w:rsidRPr="00870397">
        <w:rPr>
          <w:szCs w:val="24"/>
        </w:rPr>
        <w:t>percentile</w:t>
      </w:r>
      <w:r w:rsidR="00870397">
        <w:rPr>
          <w:szCs w:val="24"/>
        </w:rPr>
        <w:t xml:space="preserve"> </w:t>
      </w:r>
      <w:r w:rsidR="00870397" w:rsidRPr="00870397">
        <w:rPr>
          <w:szCs w:val="24"/>
        </w:rPr>
        <w:t>maximum Z</w:t>
      </w:r>
      <w:r w:rsidR="00870397" w:rsidRPr="00870397">
        <w:rPr>
          <w:szCs w:val="24"/>
          <w:vertAlign w:val="subscript"/>
        </w:rPr>
        <w:t>H</w:t>
      </w:r>
      <w:r w:rsidR="00870397" w:rsidRPr="00870397">
        <w:rPr>
          <w:szCs w:val="24"/>
        </w:rPr>
        <w:t xml:space="preserve"> in the DGL vs 90th-percentile maximum (c) Z</w:t>
      </w:r>
      <w:r w:rsidR="00870397" w:rsidRPr="00870397">
        <w:rPr>
          <w:szCs w:val="24"/>
          <w:vertAlign w:val="subscript"/>
        </w:rPr>
        <w:t>DR</w:t>
      </w:r>
      <w:r w:rsidR="00870397" w:rsidRPr="00870397">
        <w:rPr>
          <w:szCs w:val="24"/>
        </w:rPr>
        <w:t xml:space="preserve"> and (d) K</w:t>
      </w:r>
      <w:r w:rsidR="00870397" w:rsidRPr="00870397">
        <w:rPr>
          <w:szCs w:val="24"/>
          <w:vertAlign w:val="subscript"/>
        </w:rPr>
        <w:t>DP</w:t>
      </w:r>
      <w:r w:rsidR="00870397" w:rsidRPr="00870397">
        <w:rPr>
          <w:szCs w:val="24"/>
        </w:rPr>
        <w:t xml:space="preserve"> in </w:t>
      </w:r>
      <w:r w:rsidR="00870397">
        <w:rPr>
          <w:szCs w:val="24"/>
        </w:rPr>
        <w:t xml:space="preserve">the DGL, and (e) 90th-percentile </w:t>
      </w:r>
      <w:r w:rsidR="00870397" w:rsidRPr="00870397">
        <w:rPr>
          <w:szCs w:val="24"/>
        </w:rPr>
        <w:t>maximum Z</w:t>
      </w:r>
      <w:r w:rsidR="00870397" w:rsidRPr="00870397">
        <w:rPr>
          <w:szCs w:val="24"/>
          <w:vertAlign w:val="subscript"/>
        </w:rPr>
        <w:t>DR</w:t>
      </w:r>
      <w:r w:rsidR="00870397" w:rsidRPr="00870397">
        <w:rPr>
          <w:szCs w:val="24"/>
        </w:rPr>
        <w:t xml:space="preserve"> in the DGL vs 90th-percentile maximum K</w:t>
      </w:r>
      <w:r w:rsidR="00870397" w:rsidRPr="00870397">
        <w:rPr>
          <w:szCs w:val="24"/>
          <w:vertAlign w:val="subscript"/>
        </w:rPr>
        <w:t>DP</w:t>
      </w:r>
      <w:r w:rsidR="00870397" w:rsidRPr="00870397">
        <w:rPr>
          <w:szCs w:val="24"/>
        </w:rPr>
        <w:t xml:space="preserve"> </w:t>
      </w:r>
      <w:r w:rsidR="00870397">
        <w:rPr>
          <w:szCs w:val="24"/>
        </w:rPr>
        <w:t xml:space="preserve">in the DGL. Data from the KBMX, </w:t>
      </w:r>
      <w:r w:rsidR="00870397" w:rsidRPr="00870397">
        <w:rPr>
          <w:szCs w:val="24"/>
        </w:rPr>
        <w:t>KDGX, KGWX, KOKX, and KEAX events are indicated by the light-blue, light</w:t>
      </w:r>
      <w:r w:rsidR="00870397">
        <w:rPr>
          <w:szCs w:val="24"/>
        </w:rPr>
        <w:t xml:space="preserve">-green, dark-green, yellow, and </w:t>
      </w:r>
      <w:r w:rsidR="00870397" w:rsidRPr="00870397">
        <w:rPr>
          <w:szCs w:val="24"/>
        </w:rPr>
        <w:t>orange symbols in each plot, respectively.</w:t>
      </w:r>
      <w:bookmarkEnd w:id="99"/>
    </w:p>
    <w:p w:rsidR="00580805" w:rsidRDefault="00580805" w:rsidP="00FE187E">
      <w:pPr>
        <w:spacing w:after="0" w:line="480" w:lineRule="auto"/>
        <w:jc w:val="both"/>
        <w:rPr>
          <w:rFonts w:ascii="Times New Roman" w:hAnsi="Times New Roman" w:cs="Times New Roman"/>
          <w:sz w:val="24"/>
          <w:szCs w:val="24"/>
        </w:rPr>
      </w:pPr>
    </w:p>
    <w:p w:rsidR="00580805" w:rsidRDefault="00580805" w:rsidP="00580805">
      <w:pPr>
        <w:spacing w:after="0" w:line="480" w:lineRule="auto"/>
        <w:jc w:val="both"/>
        <w:rPr>
          <w:rFonts w:ascii="Times New Roman" w:hAnsi="Times New Roman" w:cs="Times New Roman"/>
          <w:sz w:val="24"/>
          <w:szCs w:val="24"/>
        </w:rPr>
      </w:pPr>
      <w:proofErr w:type="gramStart"/>
      <w:r w:rsidRPr="007501A9">
        <w:rPr>
          <w:rFonts w:ascii="Times New Roman" w:hAnsi="Times New Roman" w:cs="Times New Roman"/>
          <w:sz w:val="24"/>
          <w:szCs w:val="24"/>
        </w:rPr>
        <w:t xml:space="preserve">(Fig. </w:t>
      </w:r>
      <w:r>
        <w:rPr>
          <w:rFonts w:ascii="Times New Roman" w:hAnsi="Times New Roman" w:cs="Times New Roman"/>
          <w:sz w:val="24"/>
          <w:szCs w:val="24"/>
        </w:rPr>
        <w:t>3.</w:t>
      </w:r>
      <w:r w:rsidRPr="007501A9">
        <w:rPr>
          <w:rFonts w:ascii="Times New Roman" w:hAnsi="Times New Roman" w:cs="Times New Roman"/>
          <w:sz w:val="24"/>
          <w:szCs w:val="24"/>
        </w:rPr>
        <w:t>9a), maximum Z</w:t>
      </w:r>
      <w:r w:rsidRPr="0015215D">
        <w:rPr>
          <w:rFonts w:ascii="Times New Roman" w:hAnsi="Times New Roman" w:cs="Times New Roman"/>
          <w:sz w:val="24"/>
          <w:szCs w:val="24"/>
          <w:vertAlign w:val="subscript"/>
        </w:rPr>
        <w:t>DR</w:t>
      </w:r>
      <w:r w:rsidRPr="007501A9">
        <w:rPr>
          <w:rFonts w:ascii="Times New Roman" w:hAnsi="Times New Roman" w:cs="Times New Roman"/>
          <w:sz w:val="24"/>
          <w:szCs w:val="24"/>
        </w:rPr>
        <w:t xml:space="preserve"> in the DGL versus maximum K</w:t>
      </w:r>
      <w:r w:rsidRPr="0015215D">
        <w:rPr>
          <w:rFonts w:ascii="Times New Roman" w:hAnsi="Times New Roman" w:cs="Times New Roman"/>
          <w:sz w:val="24"/>
          <w:szCs w:val="24"/>
          <w:vertAlign w:val="subscript"/>
        </w:rPr>
        <w:t>DP</w:t>
      </w:r>
      <w:r w:rsidRPr="007501A9">
        <w:rPr>
          <w:rFonts w:ascii="Times New Roman" w:hAnsi="Times New Roman" w:cs="Times New Roman"/>
          <w:sz w:val="24"/>
          <w:szCs w:val="24"/>
        </w:rPr>
        <w:t xml:space="preserve"> in the DGL (Fig. </w:t>
      </w:r>
      <w:r>
        <w:rPr>
          <w:rFonts w:ascii="Times New Roman" w:hAnsi="Times New Roman" w:cs="Times New Roman"/>
          <w:sz w:val="24"/>
          <w:szCs w:val="24"/>
        </w:rPr>
        <w:t>3.</w:t>
      </w:r>
      <w:r w:rsidRPr="007501A9">
        <w:rPr>
          <w:rFonts w:ascii="Times New Roman" w:hAnsi="Times New Roman" w:cs="Times New Roman"/>
          <w:sz w:val="24"/>
          <w:szCs w:val="24"/>
        </w:rPr>
        <w:t>9e), and maximum Z</w:t>
      </w:r>
      <w:r w:rsidRPr="0015215D">
        <w:rPr>
          <w:rFonts w:ascii="Times New Roman" w:hAnsi="Times New Roman" w:cs="Times New Roman"/>
          <w:sz w:val="24"/>
          <w:szCs w:val="24"/>
          <w:vertAlign w:val="subscript"/>
        </w:rPr>
        <w:t>H</w:t>
      </w:r>
      <w:r w:rsidRPr="007501A9">
        <w:rPr>
          <w:rFonts w:ascii="Times New Roman" w:hAnsi="Times New Roman" w:cs="Times New Roman"/>
          <w:sz w:val="24"/>
          <w:szCs w:val="24"/>
        </w:rPr>
        <w:t xml:space="preserve"> in the DGL versus maximum K</w:t>
      </w:r>
      <w:r w:rsidRPr="0015215D">
        <w:rPr>
          <w:rFonts w:ascii="Times New Roman" w:hAnsi="Times New Roman" w:cs="Times New Roman"/>
          <w:sz w:val="24"/>
          <w:szCs w:val="24"/>
          <w:vertAlign w:val="subscript"/>
        </w:rPr>
        <w:t>DP</w:t>
      </w:r>
      <w:r w:rsidRPr="007501A9">
        <w:rPr>
          <w:rFonts w:ascii="Times New Roman" w:hAnsi="Times New Roman" w:cs="Times New Roman"/>
          <w:sz w:val="24"/>
          <w:szCs w:val="24"/>
        </w:rPr>
        <w:t xml:space="preserve"> in the DGL (Fig. </w:t>
      </w:r>
      <w:r>
        <w:rPr>
          <w:rFonts w:ascii="Times New Roman" w:hAnsi="Times New Roman" w:cs="Times New Roman"/>
          <w:sz w:val="24"/>
          <w:szCs w:val="24"/>
        </w:rPr>
        <w:t>3.</w:t>
      </w:r>
      <w:r w:rsidRPr="007501A9">
        <w:rPr>
          <w:rFonts w:ascii="Times New Roman" w:hAnsi="Times New Roman" w:cs="Times New Roman"/>
          <w:sz w:val="24"/>
          <w:szCs w:val="24"/>
        </w:rPr>
        <w:t>9d) plots.</w:t>
      </w:r>
      <w:proofErr w:type="gramEnd"/>
      <w:r w:rsidRPr="007501A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501A9">
        <w:rPr>
          <w:rFonts w:ascii="Times New Roman" w:hAnsi="Times New Roman" w:cs="Times New Roman"/>
          <w:sz w:val="24"/>
          <w:szCs w:val="24"/>
        </w:rPr>
        <w:t xml:space="preserve">The plot of </w:t>
      </w:r>
      <w:r w:rsidRPr="007501A9">
        <w:rPr>
          <w:rFonts w:ascii="Times New Roman" w:hAnsi="Times New Roman" w:cs="Times New Roman"/>
          <w:sz w:val="24"/>
          <w:szCs w:val="24"/>
        </w:rPr>
        <w:lastRenderedPageBreak/>
        <w:t>CTT versus maximum Z</w:t>
      </w:r>
      <w:r w:rsidRPr="0015215D">
        <w:rPr>
          <w:rFonts w:ascii="Times New Roman" w:hAnsi="Times New Roman" w:cs="Times New Roman"/>
          <w:sz w:val="24"/>
          <w:szCs w:val="24"/>
          <w:vertAlign w:val="subscript"/>
        </w:rPr>
        <w:t>DR</w:t>
      </w:r>
      <w:r w:rsidRPr="007501A9">
        <w:rPr>
          <w:rFonts w:ascii="Times New Roman" w:hAnsi="Times New Roman" w:cs="Times New Roman"/>
          <w:sz w:val="24"/>
          <w:szCs w:val="24"/>
        </w:rPr>
        <w:t xml:space="preserve"> in the DGL (Fig. </w:t>
      </w:r>
      <w:r>
        <w:rPr>
          <w:rFonts w:ascii="Times New Roman" w:hAnsi="Times New Roman" w:cs="Times New Roman"/>
          <w:sz w:val="24"/>
          <w:szCs w:val="24"/>
        </w:rPr>
        <w:t>3.</w:t>
      </w:r>
      <w:r w:rsidRPr="007501A9">
        <w:rPr>
          <w:rFonts w:ascii="Times New Roman" w:hAnsi="Times New Roman" w:cs="Times New Roman"/>
          <w:sz w:val="24"/>
          <w:szCs w:val="24"/>
        </w:rPr>
        <w:t>9a) reveals two distinct clusters of values indicating moderate-to-high Z</w:t>
      </w:r>
      <w:r w:rsidRPr="0015215D">
        <w:rPr>
          <w:rFonts w:ascii="Times New Roman" w:hAnsi="Times New Roman" w:cs="Times New Roman"/>
          <w:sz w:val="24"/>
          <w:szCs w:val="24"/>
          <w:vertAlign w:val="subscript"/>
        </w:rPr>
        <w:t>DR</w:t>
      </w:r>
      <w:r w:rsidRPr="007501A9">
        <w:rPr>
          <w:rFonts w:ascii="Times New Roman" w:hAnsi="Times New Roman" w:cs="Times New Roman"/>
          <w:sz w:val="24"/>
          <w:szCs w:val="24"/>
        </w:rPr>
        <w:t xml:space="preserve"> (up to 6 dB) during warmer CTT between approximately </w:t>
      </w:r>
      <w:r>
        <w:rPr>
          <w:rFonts w:ascii="Times New Roman" w:hAnsi="Times New Roman" w:cs="Times New Roman"/>
          <w:sz w:val="24"/>
          <w:szCs w:val="24"/>
        </w:rPr>
        <w:t>-2</w:t>
      </w:r>
      <w:r w:rsidRPr="007501A9">
        <w:rPr>
          <w:rFonts w:ascii="Times New Roman" w:hAnsi="Times New Roman" w:cs="Times New Roman"/>
          <w:sz w:val="24"/>
          <w:szCs w:val="24"/>
        </w:rPr>
        <w:t>5</w:t>
      </w:r>
      <w:r>
        <w:rPr>
          <w:rFonts w:ascii="Times New Roman" w:hAnsi="Times New Roman" w:cs="Times New Roman"/>
          <w:sz w:val="24"/>
          <w:szCs w:val="24"/>
        </w:rPr>
        <w:t>°</w:t>
      </w:r>
      <w:r w:rsidRPr="007501A9">
        <w:rPr>
          <w:rFonts w:ascii="Times New Roman" w:hAnsi="Times New Roman" w:cs="Times New Roman"/>
          <w:sz w:val="24"/>
          <w:szCs w:val="24"/>
        </w:rPr>
        <w:t xml:space="preserve"> and </w:t>
      </w:r>
      <w:r>
        <w:rPr>
          <w:rFonts w:ascii="Times New Roman" w:hAnsi="Times New Roman" w:cs="Times New Roman"/>
          <w:sz w:val="24"/>
          <w:szCs w:val="24"/>
        </w:rPr>
        <w:t>-</w:t>
      </w:r>
      <w:r w:rsidRPr="007501A9">
        <w:rPr>
          <w:rFonts w:ascii="Times New Roman" w:hAnsi="Times New Roman" w:cs="Times New Roman"/>
          <w:sz w:val="24"/>
          <w:szCs w:val="24"/>
        </w:rPr>
        <w:t>10</w:t>
      </w:r>
      <w:r>
        <w:rPr>
          <w:rFonts w:ascii="Times New Roman" w:hAnsi="Times New Roman" w:cs="Times New Roman"/>
          <w:sz w:val="24"/>
          <w:szCs w:val="24"/>
        </w:rPr>
        <w:t>°</w:t>
      </w:r>
      <w:r w:rsidRPr="007501A9">
        <w:rPr>
          <w:rFonts w:ascii="Times New Roman" w:hAnsi="Times New Roman" w:cs="Times New Roman"/>
          <w:sz w:val="24"/>
          <w:szCs w:val="24"/>
        </w:rPr>
        <w:t>C, and low Z</w:t>
      </w:r>
      <w:r w:rsidRPr="0015215D">
        <w:rPr>
          <w:rFonts w:ascii="Times New Roman" w:hAnsi="Times New Roman" w:cs="Times New Roman"/>
          <w:sz w:val="24"/>
          <w:szCs w:val="24"/>
          <w:vertAlign w:val="subscript"/>
        </w:rPr>
        <w:t>DR</w:t>
      </w:r>
      <w:r w:rsidRPr="007501A9">
        <w:rPr>
          <w:rFonts w:ascii="Times New Roman" w:hAnsi="Times New Roman" w:cs="Times New Roman"/>
          <w:sz w:val="24"/>
          <w:szCs w:val="24"/>
        </w:rPr>
        <w:t xml:space="preserve"> (approximately 0–2 dB) during colder CTT of approximately </w:t>
      </w:r>
      <w:r>
        <w:rPr>
          <w:rFonts w:ascii="Times New Roman" w:hAnsi="Times New Roman" w:cs="Times New Roman"/>
          <w:sz w:val="24"/>
          <w:szCs w:val="24"/>
        </w:rPr>
        <w:t>&lt; -</w:t>
      </w:r>
      <w:r w:rsidRPr="007501A9">
        <w:rPr>
          <w:rFonts w:ascii="Times New Roman" w:hAnsi="Times New Roman" w:cs="Times New Roman"/>
          <w:sz w:val="24"/>
          <w:szCs w:val="24"/>
        </w:rPr>
        <w:t>25</w:t>
      </w:r>
      <w:r>
        <w:rPr>
          <w:rFonts w:ascii="Times New Roman" w:hAnsi="Times New Roman" w:cs="Times New Roman"/>
          <w:sz w:val="24"/>
          <w:szCs w:val="24"/>
        </w:rPr>
        <w:t>°</w:t>
      </w:r>
      <w:r w:rsidRPr="007501A9">
        <w:rPr>
          <w:rFonts w:ascii="Times New Roman" w:hAnsi="Times New Roman" w:cs="Times New Roman"/>
          <w:sz w:val="24"/>
          <w:szCs w:val="24"/>
        </w:rPr>
        <w:t xml:space="preserve">C. </w:t>
      </w:r>
      <w:r>
        <w:rPr>
          <w:rFonts w:ascii="Times New Roman" w:hAnsi="Times New Roman" w:cs="Times New Roman"/>
          <w:sz w:val="24"/>
          <w:szCs w:val="24"/>
        </w:rPr>
        <w:t xml:space="preserve"> </w:t>
      </w:r>
      <w:r w:rsidRPr="007501A9">
        <w:rPr>
          <w:rFonts w:ascii="Times New Roman" w:hAnsi="Times New Roman" w:cs="Times New Roman"/>
          <w:sz w:val="24"/>
          <w:szCs w:val="24"/>
        </w:rPr>
        <w:t>Conversely, CTT versus maximum K</w:t>
      </w:r>
      <w:r w:rsidRPr="0015215D">
        <w:rPr>
          <w:rFonts w:ascii="Times New Roman" w:hAnsi="Times New Roman" w:cs="Times New Roman"/>
          <w:sz w:val="24"/>
          <w:szCs w:val="24"/>
          <w:vertAlign w:val="subscript"/>
        </w:rPr>
        <w:t>DP</w:t>
      </w:r>
      <w:r w:rsidRPr="007501A9">
        <w:rPr>
          <w:rFonts w:ascii="Times New Roman" w:hAnsi="Times New Roman" w:cs="Times New Roman"/>
          <w:sz w:val="24"/>
          <w:szCs w:val="24"/>
        </w:rPr>
        <w:t xml:space="preserve"> in the DGL (Fig. </w:t>
      </w:r>
      <w:r>
        <w:rPr>
          <w:rFonts w:ascii="Times New Roman" w:hAnsi="Times New Roman" w:cs="Times New Roman"/>
          <w:sz w:val="24"/>
          <w:szCs w:val="24"/>
        </w:rPr>
        <w:t>3.</w:t>
      </w:r>
      <w:r w:rsidRPr="007501A9">
        <w:rPr>
          <w:rFonts w:ascii="Times New Roman" w:hAnsi="Times New Roman" w:cs="Times New Roman"/>
          <w:sz w:val="24"/>
          <w:szCs w:val="24"/>
        </w:rPr>
        <w:t>9b) demonstrates two clusters of data indicating generally larger K</w:t>
      </w:r>
      <w:r w:rsidRPr="0015215D">
        <w:rPr>
          <w:rFonts w:ascii="Times New Roman" w:hAnsi="Times New Roman" w:cs="Times New Roman"/>
          <w:sz w:val="24"/>
          <w:szCs w:val="24"/>
          <w:vertAlign w:val="subscript"/>
        </w:rPr>
        <w:t>DP</w:t>
      </w:r>
      <w:r w:rsidRPr="007501A9">
        <w:rPr>
          <w:rFonts w:ascii="Times New Roman" w:hAnsi="Times New Roman" w:cs="Times New Roman"/>
          <w:sz w:val="24"/>
          <w:szCs w:val="24"/>
        </w:rPr>
        <w:t xml:space="preserve"> (approximately 0</w:t>
      </w:r>
      <w:r>
        <w:rPr>
          <w:rFonts w:ascii="Times New Roman" w:hAnsi="Times New Roman" w:cs="Times New Roman"/>
          <w:sz w:val="24"/>
          <w:szCs w:val="24"/>
        </w:rPr>
        <w:t>°</w:t>
      </w:r>
      <w:r w:rsidRPr="007501A9">
        <w:rPr>
          <w:rFonts w:ascii="Times New Roman" w:hAnsi="Times New Roman" w:cs="Times New Roman"/>
          <w:sz w:val="24"/>
          <w:szCs w:val="24"/>
        </w:rPr>
        <w:t>–0.3</w:t>
      </w:r>
      <w:r>
        <w:rPr>
          <w:rFonts w:ascii="Times New Roman" w:hAnsi="Times New Roman" w:cs="Times New Roman"/>
          <w:sz w:val="24"/>
          <w:szCs w:val="24"/>
        </w:rPr>
        <w:t xml:space="preserve">° </w:t>
      </w:r>
      <w:r w:rsidRPr="007501A9">
        <w:rPr>
          <w:rFonts w:ascii="Times New Roman" w:hAnsi="Times New Roman" w:cs="Times New Roman"/>
          <w:sz w:val="24"/>
          <w:szCs w:val="24"/>
        </w:rPr>
        <w:t>km</w:t>
      </w:r>
      <w:r w:rsidRPr="0015215D">
        <w:rPr>
          <w:rFonts w:ascii="Times New Roman" w:hAnsi="Times New Roman" w:cs="Times New Roman"/>
          <w:sz w:val="24"/>
          <w:szCs w:val="24"/>
          <w:vertAlign w:val="superscript"/>
        </w:rPr>
        <w:t>-1</w:t>
      </w:r>
      <w:r w:rsidRPr="007501A9">
        <w:rPr>
          <w:rFonts w:ascii="Times New Roman" w:hAnsi="Times New Roman" w:cs="Times New Roman"/>
          <w:sz w:val="24"/>
          <w:szCs w:val="24"/>
        </w:rPr>
        <w:t xml:space="preserve">) during colder CTT from approximately </w:t>
      </w:r>
      <w:r>
        <w:rPr>
          <w:rFonts w:ascii="Times New Roman" w:hAnsi="Times New Roman" w:cs="Times New Roman"/>
          <w:sz w:val="24"/>
          <w:szCs w:val="24"/>
        </w:rPr>
        <w:t>-</w:t>
      </w:r>
      <w:r w:rsidRPr="007501A9">
        <w:rPr>
          <w:rFonts w:ascii="Times New Roman" w:hAnsi="Times New Roman" w:cs="Times New Roman"/>
          <w:sz w:val="24"/>
          <w:szCs w:val="24"/>
        </w:rPr>
        <w:t>30</w:t>
      </w:r>
      <w:r>
        <w:rPr>
          <w:rFonts w:ascii="Times New Roman" w:hAnsi="Times New Roman" w:cs="Times New Roman"/>
          <w:sz w:val="24"/>
          <w:szCs w:val="24"/>
        </w:rPr>
        <w:t>°</w:t>
      </w:r>
      <w:r w:rsidRPr="007501A9">
        <w:rPr>
          <w:rFonts w:ascii="Times New Roman" w:hAnsi="Times New Roman" w:cs="Times New Roman"/>
          <w:sz w:val="24"/>
          <w:szCs w:val="24"/>
        </w:rPr>
        <w:t xml:space="preserve"> to </w:t>
      </w:r>
      <w:r>
        <w:rPr>
          <w:rFonts w:ascii="Times New Roman" w:hAnsi="Times New Roman" w:cs="Times New Roman"/>
          <w:sz w:val="24"/>
          <w:szCs w:val="24"/>
        </w:rPr>
        <w:t>-</w:t>
      </w:r>
      <w:r w:rsidRPr="007501A9">
        <w:rPr>
          <w:rFonts w:ascii="Times New Roman" w:hAnsi="Times New Roman" w:cs="Times New Roman"/>
          <w:sz w:val="24"/>
          <w:szCs w:val="24"/>
        </w:rPr>
        <w:t>55</w:t>
      </w:r>
      <w:r>
        <w:rPr>
          <w:rFonts w:ascii="Times New Roman" w:hAnsi="Times New Roman" w:cs="Times New Roman"/>
          <w:sz w:val="24"/>
          <w:szCs w:val="24"/>
        </w:rPr>
        <w:t>°</w:t>
      </w:r>
      <w:r w:rsidRPr="007501A9">
        <w:rPr>
          <w:rFonts w:ascii="Times New Roman" w:hAnsi="Times New Roman" w:cs="Times New Roman"/>
          <w:sz w:val="24"/>
          <w:szCs w:val="24"/>
        </w:rPr>
        <w:t>C, and lower K</w:t>
      </w:r>
      <w:r w:rsidRPr="0015215D">
        <w:rPr>
          <w:rFonts w:ascii="Times New Roman" w:hAnsi="Times New Roman" w:cs="Times New Roman"/>
          <w:sz w:val="24"/>
          <w:szCs w:val="24"/>
          <w:vertAlign w:val="subscript"/>
        </w:rPr>
        <w:t>DP</w:t>
      </w:r>
      <w:r w:rsidRPr="007501A9">
        <w:rPr>
          <w:rFonts w:ascii="Times New Roman" w:hAnsi="Times New Roman" w:cs="Times New Roman"/>
          <w:sz w:val="24"/>
          <w:szCs w:val="24"/>
        </w:rPr>
        <w:t xml:space="preserve"> (from approximately </w:t>
      </w:r>
      <w:r>
        <w:rPr>
          <w:rFonts w:ascii="Times New Roman" w:hAnsi="Times New Roman" w:cs="Times New Roman"/>
          <w:sz w:val="24"/>
          <w:szCs w:val="24"/>
        </w:rPr>
        <w:t>-</w:t>
      </w:r>
      <w:r w:rsidRPr="007501A9">
        <w:rPr>
          <w:rFonts w:ascii="Times New Roman" w:hAnsi="Times New Roman" w:cs="Times New Roman"/>
          <w:sz w:val="24"/>
          <w:szCs w:val="24"/>
        </w:rPr>
        <w:t>0.1</w:t>
      </w:r>
      <w:r>
        <w:rPr>
          <w:rFonts w:ascii="Times New Roman" w:hAnsi="Times New Roman" w:cs="Times New Roman"/>
          <w:sz w:val="24"/>
          <w:szCs w:val="24"/>
        </w:rPr>
        <w:t>°</w:t>
      </w:r>
      <w:r w:rsidRPr="007501A9">
        <w:rPr>
          <w:rFonts w:ascii="Times New Roman" w:hAnsi="Times New Roman" w:cs="Times New Roman"/>
          <w:sz w:val="24"/>
          <w:szCs w:val="24"/>
        </w:rPr>
        <w:t xml:space="preserve"> to 0.1</w:t>
      </w:r>
      <w:r>
        <w:rPr>
          <w:rFonts w:ascii="Times New Roman" w:hAnsi="Times New Roman" w:cs="Times New Roman"/>
          <w:sz w:val="24"/>
          <w:szCs w:val="24"/>
        </w:rPr>
        <w:t>°</w:t>
      </w:r>
      <w:r w:rsidRPr="0015215D">
        <w:rPr>
          <w:rFonts w:ascii="Times New Roman" w:hAnsi="Times New Roman" w:cs="Times New Roman"/>
          <w:sz w:val="24"/>
          <w:szCs w:val="24"/>
        </w:rPr>
        <w:t xml:space="preserve"> </w:t>
      </w:r>
      <w:r w:rsidRPr="007501A9">
        <w:rPr>
          <w:rFonts w:ascii="Times New Roman" w:hAnsi="Times New Roman" w:cs="Times New Roman"/>
          <w:sz w:val="24"/>
          <w:szCs w:val="24"/>
        </w:rPr>
        <w:t>km</w:t>
      </w:r>
      <w:r w:rsidRPr="0015215D">
        <w:rPr>
          <w:rFonts w:ascii="Times New Roman" w:hAnsi="Times New Roman" w:cs="Times New Roman"/>
          <w:sz w:val="24"/>
          <w:szCs w:val="24"/>
          <w:vertAlign w:val="superscript"/>
        </w:rPr>
        <w:t>-1</w:t>
      </w:r>
      <w:r w:rsidRPr="007501A9">
        <w:rPr>
          <w:rFonts w:ascii="Times New Roman" w:hAnsi="Times New Roman" w:cs="Times New Roman"/>
          <w:sz w:val="24"/>
          <w:szCs w:val="24"/>
        </w:rPr>
        <w:t xml:space="preserve">) during warmer CTT from approximately </w:t>
      </w:r>
      <w:r>
        <w:rPr>
          <w:rFonts w:ascii="Times New Roman" w:hAnsi="Times New Roman" w:cs="Times New Roman"/>
          <w:sz w:val="24"/>
          <w:szCs w:val="24"/>
        </w:rPr>
        <w:t>-</w:t>
      </w:r>
      <w:r w:rsidRPr="007501A9">
        <w:rPr>
          <w:rFonts w:ascii="Times New Roman" w:hAnsi="Times New Roman" w:cs="Times New Roman"/>
          <w:sz w:val="24"/>
          <w:szCs w:val="24"/>
        </w:rPr>
        <w:t>30</w:t>
      </w:r>
      <w:r>
        <w:rPr>
          <w:rFonts w:ascii="Times New Roman" w:hAnsi="Times New Roman" w:cs="Times New Roman"/>
          <w:sz w:val="24"/>
          <w:szCs w:val="24"/>
        </w:rPr>
        <w:t>°</w:t>
      </w:r>
      <w:r w:rsidRPr="007501A9">
        <w:rPr>
          <w:rFonts w:ascii="Times New Roman" w:hAnsi="Times New Roman" w:cs="Times New Roman"/>
          <w:sz w:val="24"/>
          <w:szCs w:val="24"/>
        </w:rPr>
        <w:t xml:space="preserve"> to </w:t>
      </w:r>
      <w:r>
        <w:rPr>
          <w:rFonts w:ascii="Times New Roman" w:hAnsi="Times New Roman" w:cs="Times New Roman"/>
          <w:sz w:val="24"/>
          <w:szCs w:val="24"/>
        </w:rPr>
        <w:t>-</w:t>
      </w:r>
      <w:r w:rsidRPr="007501A9">
        <w:rPr>
          <w:rFonts w:ascii="Times New Roman" w:hAnsi="Times New Roman" w:cs="Times New Roman"/>
          <w:sz w:val="24"/>
          <w:szCs w:val="24"/>
        </w:rPr>
        <w:t>10</w:t>
      </w:r>
      <w:r>
        <w:rPr>
          <w:rFonts w:ascii="Times New Roman" w:hAnsi="Times New Roman" w:cs="Times New Roman"/>
          <w:sz w:val="24"/>
          <w:szCs w:val="24"/>
        </w:rPr>
        <w:t>°</w:t>
      </w:r>
      <w:r w:rsidRPr="007501A9">
        <w:rPr>
          <w:rFonts w:ascii="Times New Roman" w:hAnsi="Times New Roman" w:cs="Times New Roman"/>
          <w:sz w:val="24"/>
          <w:szCs w:val="24"/>
        </w:rPr>
        <w:t>C.</w:t>
      </w:r>
    </w:p>
    <w:p w:rsidR="0015215D" w:rsidRPr="00580805" w:rsidRDefault="00580805" w:rsidP="00580805">
      <w:pPr>
        <w:spacing w:after="0" w:line="480" w:lineRule="auto"/>
        <w:ind w:firstLine="720"/>
        <w:jc w:val="both"/>
        <w:rPr>
          <w:rFonts w:ascii="Times New Roman" w:hAnsi="Times New Roman" w:cs="Times New Roman"/>
          <w:sz w:val="24"/>
          <w:szCs w:val="24"/>
        </w:rPr>
      </w:pPr>
      <w:r w:rsidRPr="007501A9">
        <w:rPr>
          <w:rFonts w:ascii="Times New Roman" w:hAnsi="Times New Roman" w:cs="Times New Roman"/>
          <w:sz w:val="24"/>
          <w:szCs w:val="24"/>
        </w:rPr>
        <w:t xml:space="preserve">Additionally, Fig. </w:t>
      </w:r>
      <w:r>
        <w:rPr>
          <w:rFonts w:ascii="Times New Roman" w:hAnsi="Times New Roman" w:cs="Times New Roman"/>
          <w:sz w:val="24"/>
          <w:szCs w:val="24"/>
        </w:rPr>
        <w:t>3.</w:t>
      </w:r>
      <w:r w:rsidRPr="007501A9">
        <w:rPr>
          <w:rFonts w:ascii="Times New Roman" w:hAnsi="Times New Roman" w:cs="Times New Roman"/>
          <w:sz w:val="24"/>
          <w:szCs w:val="24"/>
        </w:rPr>
        <w:t>9c demonstrates that larger maximum</w:t>
      </w:r>
      <w:r>
        <w:rPr>
          <w:rFonts w:ascii="Times New Roman" w:hAnsi="Times New Roman" w:cs="Times New Roman"/>
          <w:sz w:val="24"/>
          <w:szCs w:val="24"/>
        </w:rPr>
        <w:t xml:space="preserve"> </w:t>
      </w:r>
      <w:r w:rsidRPr="007501A9">
        <w:rPr>
          <w:rFonts w:ascii="Times New Roman" w:hAnsi="Times New Roman" w:cs="Times New Roman"/>
          <w:sz w:val="24"/>
          <w:szCs w:val="24"/>
        </w:rPr>
        <w:t>Z</w:t>
      </w:r>
      <w:r w:rsidRPr="0015215D">
        <w:rPr>
          <w:rFonts w:ascii="Times New Roman" w:hAnsi="Times New Roman" w:cs="Times New Roman"/>
          <w:sz w:val="24"/>
          <w:szCs w:val="24"/>
          <w:vertAlign w:val="subscript"/>
        </w:rPr>
        <w:t>DR</w:t>
      </w:r>
      <w:r w:rsidRPr="007501A9">
        <w:rPr>
          <w:rFonts w:ascii="Times New Roman" w:hAnsi="Times New Roman" w:cs="Times New Roman"/>
          <w:sz w:val="24"/>
          <w:szCs w:val="24"/>
        </w:rPr>
        <w:t xml:space="preserve"> in the</w:t>
      </w:r>
      <w:r>
        <w:rPr>
          <w:rFonts w:ascii="Times New Roman" w:hAnsi="Times New Roman" w:cs="Times New Roman"/>
          <w:sz w:val="24"/>
          <w:szCs w:val="24"/>
        </w:rPr>
        <w:t xml:space="preserve"> </w:t>
      </w:r>
      <w:r w:rsidRPr="007501A9">
        <w:rPr>
          <w:rFonts w:ascii="Times New Roman" w:hAnsi="Times New Roman" w:cs="Times New Roman"/>
          <w:sz w:val="24"/>
          <w:szCs w:val="24"/>
        </w:rPr>
        <w:t>DGL occurs within lower</w:t>
      </w:r>
      <w:r>
        <w:rPr>
          <w:rFonts w:ascii="Times New Roman" w:hAnsi="Times New Roman" w:cs="Times New Roman"/>
          <w:sz w:val="24"/>
          <w:szCs w:val="24"/>
        </w:rPr>
        <w:t xml:space="preserve"> </w:t>
      </w:r>
      <w:r w:rsidRPr="007501A9">
        <w:rPr>
          <w:rFonts w:ascii="Times New Roman" w:hAnsi="Times New Roman" w:cs="Times New Roman"/>
          <w:sz w:val="24"/>
          <w:szCs w:val="24"/>
        </w:rPr>
        <w:t>Z</w:t>
      </w:r>
      <w:r w:rsidRPr="0015215D">
        <w:rPr>
          <w:rFonts w:ascii="Times New Roman" w:hAnsi="Times New Roman" w:cs="Times New Roman"/>
          <w:sz w:val="24"/>
          <w:szCs w:val="24"/>
          <w:vertAlign w:val="subscript"/>
        </w:rPr>
        <w:t>H</w:t>
      </w:r>
      <w:r w:rsidRPr="007501A9">
        <w:rPr>
          <w:rFonts w:ascii="Times New Roman" w:hAnsi="Times New Roman" w:cs="Times New Roman"/>
          <w:sz w:val="24"/>
          <w:szCs w:val="24"/>
        </w:rPr>
        <w:t>, with</w:t>
      </w:r>
      <w:r>
        <w:rPr>
          <w:rFonts w:ascii="Times New Roman" w:hAnsi="Times New Roman" w:cs="Times New Roman"/>
          <w:sz w:val="24"/>
          <w:szCs w:val="24"/>
        </w:rPr>
        <w:t xml:space="preserve"> </w:t>
      </w:r>
      <w:r w:rsidRPr="007501A9">
        <w:rPr>
          <w:rFonts w:ascii="Times New Roman" w:hAnsi="Times New Roman" w:cs="Times New Roman"/>
          <w:sz w:val="24"/>
          <w:szCs w:val="24"/>
        </w:rPr>
        <w:t>larger Z</w:t>
      </w:r>
      <w:r w:rsidRPr="0015215D">
        <w:rPr>
          <w:rFonts w:ascii="Times New Roman" w:hAnsi="Times New Roman" w:cs="Times New Roman"/>
          <w:sz w:val="24"/>
          <w:szCs w:val="24"/>
          <w:vertAlign w:val="subscript"/>
        </w:rPr>
        <w:t>DR</w:t>
      </w:r>
      <w:r w:rsidRPr="007501A9">
        <w:rPr>
          <w:rFonts w:ascii="Times New Roman" w:hAnsi="Times New Roman" w:cs="Times New Roman"/>
          <w:sz w:val="24"/>
          <w:szCs w:val="24"/>
        </w:rPr>
        <w:t xml:space="preserve"> of approximately 1–5.5</w:t>
      </w:r>
      <w:r>
        <w:rPr>
          <w:rFonts w:ascii="Times New Roman" w:hAnsi="Times New Roman" w:cs="Times New Roman"/>
          <w:sz w:val="24"/>
          <w:szCs w:val="24"/>
        </w:rPr>
        <w:t xml:space="preserve"> </w:t>
      </w:r>
      <w:r w:rsidRPr="007501A9">
        <w:rPr>
          <w:rFonts w:ascii="Times New Roman" w:hAnsi="Times New Roman" w:cs="Times New Roman"/>
          <w:sz w:val="24"/>
          <w:szCs w:val="24"/>
        </w:rPr>
        <w:t>dB within Z</w:t>
      </w:r>
      <w:r w:rsidRPr="0015215D">
        <w:rPr>
          <w:rFonts w:ascii="Times New Roman" w:hAnsi="Times New Roman" w:cs="Times New Roman"/>
          <w:sz w:val="24"/>
          <w:szCs w:val="24"/>
          <w:vertAlign w:val="subscript"/>
        </w:rPr>
        <w:t>H</w:t>
      </w:r>
      <w:r w:rsidRPr="007501A9">
        <w:rPr>
          <w:rFonts w:ascii="Times New Roman" w:hAnsi="Times New Roman" w:cs="Times New Roman"/>
          <w:sz w:val="24"/>
          <w:szCs w:val="24"/>
        </w:rPr>
        <w:t xml:space="preserve"> between </w:t>
      </w:r>
      <w:r>
        <w:rPr>
          <w:rFonts w:ascii="Times New Roman" w:hAnsi="Times New Roman" w:cs="Times New Roman"/>
          <w:sz w:val="24"/>
          <w:szCs w:val="24"/>
        </w:rPr>
        <w:t>-</w:t>
      </w:r>
      <w:r w:rsidRPr="007501A9">
        <w:rPr>
          <w:rFonts w:ascii="Times New Roman" w:hAnsi="Times New Roman" w:cs="Times New Roman"/>
          <w:sz w:val="24"/>
          <w:szCs w:val="24"/>
        </w:rPr>
        <w:t>10 and 10 dBZ, and Z</w:t>
      </w:r>
      <w:r w:rsidRPr="0015215D">
        <w:rPr>
          <w:rFonts w:ascii="Times New Roman" w:hAnsi="Times New Roman" w:cs="Times New Roman"/>
          <w:sz w:val="24"/>
          <w:szCs w:val="24"/>
          <w:vertAlign w:val="subscript"/>
        </w:rPr>
        <w:t>DR</w:t>
      </w:r>
      <w:r w:rsidRPr="007501A9">
        <w:rPr>
          <w:rFonts w:ascii="Times New Roman" w:hAnsi="Times New Roman" w:cs="Times New Roman"/>
          <w:sz w:val="24"/>
          <w:szCs w:val="24"/>
        </w:rPr>
        <w:t xml:space="preserve"> between approximately 0 and 1.5 dB within Z</w:t>
      </w:r>
      <w:r w:rsidRPr="0015215D">
        <w:rPr>
          <w:rFonts w:ascii="Times New Roman" w:hAnsi="Times New Roman" w:cs="Times New Roman"/>
          <w:sz w:val="24"/>
          <w:szCs w:val="24"/>
          <w:vertAlign w:val="subscript"/>
        </w:rPr>
        <w:t>H</w:t>
      </w:r>
      <w:r w:rsidRPr="007501A9">
        <w:rPr>
          <w:rFonts w:ascii="Times New Roman" w:hAnsi="Times New Roman" w:cs="Times New Roman"/>
          <w:sz w:val="24"/>
          <w:szCs w:val="24"/>
        </w:rPr>
        <w:t xml:space="preserve"> of approximately 0–30 dBZ. </w:t>
      </w:r>
      <w:r>
        <w:rPr>
          <w:rFonts w:ascii="Times New Roman" w:hAnsi="Times New Roman" w:cs="Times New Roman"/>
          <w:sz w:val="24"/>
          <w:szCs w:val="24"/>
        </w:rPr>
        <w:t xml:space="preserve"> </w:t>
      </w:r>
      <w:r w:rsidRPr="007501A9">
        <w:rPr>
          <w:rFonts w:ascii="Times New Roman" w:hAnsi="Times New Roman" w:cs="Times New Roman"/>
          <w:sz w:val="24"/>
          <w:szCs w:val="24"/>
        </w:rPr>
        <w:t xml:space="preserve">Figure </w:t>
      </w:r>
      <w:r>
        <w:rPr>
          <w:rFonts w:ascii="Times New Roman" w:hAnsi="Times New Roman" w:cs="Times New Roman"/>
          <w:sz w:val="24"/>
          <w:szCs w:val="24"/>
        </w:rPr>
        <w:t>3.</w:t>
      </w:r>
      <w:r w:rsidRPr="007501A9">
        <w:rPr>
          <w:rFonts w:ascii="Times New Roman" w:hAnsi="Times New Roman" w:cs="Times New Roman"/>
          <w:sz w:val="24"/>
          <w:szCs w:val="24"/>
        </w:rPr>
        <w:t>9d demonstrates a tight cluster of data points, distinctly indicating that for each of the</w:t>
      </w:r>
      <w:r>
        <w:rPr>
          <w:rFonts w:ascii="Times New Roman" w:hAnsi="Times New Roman" w:cs="Times New Roman"/>
          <w:sz w:val="24"/>
          <w:szCs w:val="24"/>
        </w:rPr>
        <w:t xml:space="preserve"> </w:t>
      </w:r>
      <w:r w:rsidRPr="007501A9">
        <w:rPr>
          <w:rFonts w:ascii="Times New Roman" w:hAnsi="Times New Roman" w:cs="Times New Roman"/>
          <w:sz w:val="24"/>
          <w:szCs w:val="24"/>
        </w:rPr>
        <w:t>QVP events, larger</w:t>
      </w:r>
      <w:r>
        <w:rPr>
          <w:rFonts w:ascii="Times New Roman" w:hAnsi="Times New Roman" w:cs="Times New Roman"/>
          <w:sz w:val="24"/>
          <w:szCs w:val="24"/>
        </w:rPr>
        <w:t xml:space="preserve"> </w:t>
      </w:r>
      <w:r w:rsidRPr="007501A9">
        <w:rPr>
          <w:rFonts w:ascii="Times New Roman" w:hAnsi="Times New Roman" w:cs="Times New Roman"/>
          <w:sz w:val="24"/>
          <w:szCs w:val="24"/>
        </w:rPr>
        <w:t>maximum K</w:t>
      </w:r>
      <w:r w:rsidRPr="0015215D">
        <w:rPr>
          <w:rFonts w:ascii="Times New Roman" w:hAnsi="Times New Roman" w:cs="Times New Roman"/>
          <w:sz w:val="24"/>
          <w:szCs w:val="24"/>
          <w:vertAlign w:val="subscript"/>
        </w:rPr>
        <w:t>DP</w:t>
      </w:r>
      <w:r w:rsidRPr="007501A9">
        <w:rPr>
          <w:rFonts w:ascii="Times New Roman" w:hAnsi="Times New Roman" w:cs="Times New Roman"/>
          <w:sz w:val="24"/>
          <w:szCs w:val="24"/>
        </w:rPr>
        <w:t xml:space="preserve"> occurs within greater</w:t>
      </w:r>
      <w:r>
        <w:rPr>
          <w:rFonts w:ascii="Times New Roman" w:hAnsi="Times New Roman" w:cs="Times New Roman"/>
          <w:sz w:val="24"/>
          <w:szCs w:val="24"/>
        </w:rPr>
        <w:t xml:space="preserve"> </w:t>
      </w:r>
      <w:r w:rsidRPr="007501A9">
        <w:rPr>
          <w:rFonts w:ascii="Times New Roman" w:hAnsi="Times New Roman" w:cs="Times New Roman"/>
          <w:sz w:val="24"/>
          <w:szCs w:val="24"/>
        </w:rPr>
        <w:t>Z</w:t>
      </w:r>
      <w:r w:rsidRPr="0015215D">
        <w:rPr>
          <w:rFonts w:ascii="Times New Roman" w:hAnsi="Times New Roman" w:cs="Times New Roman"/>
          <w:sz w:val="24"/>
          <w:szCs w:val="24"/>
          <w:vertAlign w:val="subscript"/>
        </w:rPr>
        <w:t>H</w:t>
      </w:r>
      <w:r w:rsidRPr="007501A9">
        <w:rPr>
          <w:rFonts w:ascii="Times New Roman" w:hAnsi="Times New Roman" w:cs="Times New Roman"/>
          <w:sz w:val="24"/>
          <w:szCs w:val="24"/>
        </w:rPr>
        <w:t xml:space="preserve"> in the</w:t>
      </w:r>
      <w:r>
        <w:rPr>
          <w:rFonts w:ascii="Times New Roman" w:hAnsi="Times New Roman" w:cs="Times New Roman"/>
          <w:sz w:val="24"/>
          <w:szCs w:val="24"/>
        </w:rPr>
        <w:t xml:space="preserve"> DGL </w:t>
      </w:r>
      <w:r w:rsidRPr="007501A9">
        <w:rPr>
          <w:rFonts w:ascii="Times New Roman" w:hAnsi="Times New Roman" w:cs="Times New Roman"/>
          <w:sz w:val="24"/>
          <w:szCs w:val="24"/>
        </w:rPr>
        <w:t>(strong positive correlation), with K</w:t>
      </w:r>
      <w:r w:rsidRPr="0015215D">
        <w:rPr>
          <w:rFonts w:ascii="Times New Roman" w:hAnsi="Times New Roman" w:cs="Times New Roman"/>
          <w:sz w:val="24"/>
          <w:szCs w:val="24"/>
          <w:vertAlign w:val="subscript"/>
        </w:rPr>
        <w:t>DP</w:t>
      </w:r>
      <w:r w:rsidRPr="007501A9">
        <w:rPr>
          <w:rFonts w:ascii="Times New Roman" w:hAnsi="Times New Roman" w:cs="Times New Roman"/>
          <w:sz w:val="24"/>
          <w:szCs w:val="24"/>
        </w:rPr>
        <w:t xml:space="preserve"> of approximately 0.05</w:t>
      </w:r>
      <w:r>
        <w:rPr>
          <w:rFonts w:ascii="Times New Roman" w:hAnsi="Times New Roman" w:cs="Times New Roman"/>
          <w:sz w:val="24"/>
          <w:szCs w:val="24"/>
        </w:rPr>
        <w:t>°</w:t>
      </w:r>
      <w:r w:rsidRPr="007501A9">
        <w:rPr>
          <w:rFonts w:ascii="Times New Roman" w:hAnsi="Times New Roman" w:cs="Times New Roman"/>
          <w:sz w:val="24"/>
          <w:szCs w:val="24"/>
        </w:rPr>
        <w:t>–0.3</w:t>
      </w:r>
      <w:r>
        <w:rPr>
          <w:rFonts w:ascii="Times New Roman" w:hAnsi="Times New Roman" w:cs="Times New Roman"/>
          <w:sz w:val="24"/>
          <w:szCs w:val="24"/>
        </w:rPr>
        <w:t xml:space="preserve">° </w:t>
      </w:r>
      <w:r w:rsidRPr="007501A9">
        <w:rPr>
          <w:rFonts w:ascii="Times New Roman" w:hAnsi="Times New Roman" w:cs="Times New Roman"/>
          <w:sz w:val="24"/>
          <w:szCs w:val="24"/>
        </w:rPr>
        <w:t>km</w:t>
      </w:r>
      <w:r w:rsidRPr="0015215D">
        <w:rPr>
          <w:rFonts w:ascii="Times New Roman" w:hAnsi="Times New Roman" w:cs="Times New Roman"/>
          <w:sz w:val="24"/>
          <w:szCs w:val="24"/>
          <w:vertAlign w:val="superscript"/>
        </w:rPr>
        <w:t>-1</w:t>
      </w:r>
      <w:r w:rsidRPr="007501A9">
        <w:rPr>
          <w:rFonts w:ascii="Times New Roman" w:hAnsi="Times New Roman" w:cs="Times New Roman"/>
          <w:sz w:val="24"/>
          <w:szCs w:val="24"/>
        </w:rPr>
        <w:t xml:space="preserve"> corresponding to Z</w:t>
      </w:r>
      <w:r w:rsidRPr="0015215D">
        <w:rPr>
          <w:rFonts w:ascii="Times New Roman" w:hAnsi="Times New Roman" w:cs="Times New Roman"/>
          <w:sz w:val="24"/>
          <w:szCs w:val="24"/>
          <w:vertAlign w:val="subscript"/>
        </w:rPr>
        <w:t>H</w:t>
      </w:r>
      <w:r w:rsidRPr="007501A9">
        <w:rPr>
          <w:rFonts w:ascii="Times New Roman" w:hAnsi="Times New Roman" w:cs="Times New Roman"/>
          <w:sz w:val="24"/>
          <w:szCs w:val="24"/>
        </w:rPr>
        <w:t xml:space="preserve"> between approximately 10 and 30 dBZ, and</w:t>
      </w:r>
      <w:r>
        <w:rPr>
          <w:rFonts w:ascii="Times New Roman" w:hAnsi="Times New Roman" w:cs="Times New Roman"/>
          <w:sz w:val="24"/>
          <w:szCs w:val="24"/>
        </w:rPr>
        <w:t xml:space="preserve"> </w:t>
      </w:r>
      <w:r w:rsidRPr="007501A9">
        <w:rPr>
          <w:rFonts w:ascii="Times New Roman" w:hAnsi="Times New Roman" w:cs="Times New Roman"/>
          <w:sz w:val="24"/>
          <w:szCs w:val="24"/>
        </w:rPr>
        <w:t>K</w:t>
      </w:r>
      <w:r w:rsidRPr="0015215D">
        <w:rPr>
          <w:rFonts w:ascii="Times New Roman" w:hAnsi="Times New Roman" w:cs="Times New Roman"/>
          <w:sz w:val="24"/>
          <w:szCs w:val="24"/>
          <w:vertAlign w:val="subscript"/>
        </w:rPr>
        <w:t>DP</w:t>
      </w:r>
      <w:r w:rsidRPr="007501A9">
        <w:rPr>
          <w:rFonts w:ascii="Times New Roman" w:hAnsi="Times New Roman" w:cs="Times New Roman"/>
          <w:sz w:val="24"/>
          <w:szCs w:val="24"/>
        </w:rPr>
        <w:t xml:space="preserve"> from</w:t>
      </w:r>
      <w:r>
        <w:rPr>
          <w:rFonts w:ascii="Times New Roman" w:hAnsi="Times New Roman" w:cs="Times New Roman"/>
          <w:sz w:val="24"/>
          <w:szCs w:val="24"/>
        </w:rPr>
        <w:t xml:space="preserve"> -</w:t>
      </w:r>
      <w:r w:rsidRPr="007501A9">
        <w:rPr>
          <w:rFonts w:ascii="Times New Roman" w:hAnsi="Times New Roman" w:cs="Times New Roman"/>
          <w:sz w:val="24"/>
          <w:szCs w:val="24"/>
        </w:rPr>
        <w:t>0.05</w:t>
      </w:r>
      <w:r>
        <w:rPr>
          <w:rFonts w:ascii="Times New Roman" w:hAnsi="Times New Roman" w:cs="Times New Roman"/>
          <w:sz w:val="24"/>
          <w:szCs w:val="24"/>
        </w:rPr>
        <w:t>°</w:t>
      </w:r>
      <w:r w:rsidRPr="007501A9">
        <w:rPr>
          <w:rFonts w:ascii="Times New Roman" w:hAnsi="Times New Roman" w:cs="Times New Roman"/>
          <w:sz w:val="24"/>
          <w:szCs w:val="24"/>
        </w:rPr>
        <w:t xml:space="preserve"> to 0.1</w:t>
      </w:r>
      <w:r>
        <w:rPr>
          <w:rFonts w:ascii="Times New Roman" w:hAnsi="Times New Roman" w:cs="Times New Roman"/>
          <w:sz w:val="24"/>
          <w:szCs w:val="24"/>
        </w:rPr>
        <w:t xml:space="preserve">° </w:t>
      </w:r>
      <w:r w:rsidRPr="007501A9">
        <w:rPr>
          <w:rFonts w:ascii="Times New Roman" w:hAnsi="Times New Roman" w:cs="Times New Roman"/>
          <w:sz w:val="24"/>
          <w:szCs w:val="24"/>
        </w:rPr>
        <w:t>km</w:t>
      </w:r>
      <w:r w:rsidRPr="0015215D">
        <w:rPr>
          <w:rFonts w:ascii="Times New Roman" w:hAnsi="Times New Roman" w:cs="Times New Roman"/>
          <w:sz w:val="24"/>
          <w:szCs w:val="24"/>
          <w:vertAlign w:val="superscript"/>
        </w:rPr>
        <w:t>-1</w:t>
      </w:r>
      <w:r w:rsidRPr="007501A9">
        <w:rPr>
          <w:rFonts w:ascii="Times New Roman" w:hAnsi="Times New Roman" w:cs="Times New Roman"/>
          <w:sz w:val="24"/>
          <w:szCs w:val="24"/>
        </w:rPr>
        <w:t xml:space="preserve"> corresponding to Z</w:t>
      </w:r>
      <w:r w:rsidRPr="0015215D">
        <w:rPr>
          <w:rFonts w:ascii="Times New Roman" w:hAnsi="Times New Roman" w:cs="Times New Roman"/>
          <w:sz w:val="24"/>
          <w:szCs w:val="24"/>
          <w:vertAlign w:val="subscript"/>
        </w:rPr>
        <w:t>H</w:t>
      </w:r>
      <w:r w:rsidRPr="007501A9">
        <w:rPr>
          <w:rFonts w:ascii="Times New Roman" w:hAnsi="Times New Roman" w:cs="Times New Roman"/>
          <w:sz w:val="24"/>
          <w:szCs w:val="24"/>
        </w:rPr>
        <w:t xml:space="preserve"> between </w:t>
      </w:r>
      <w:r>
        <w:rPr>
          <w:rFonts w:ascii="Times New Roman" w:hAnsi="Times New Roman" w:cs="Times New Roman"/>
          <w:sz w:val="24"/>
          <w:szCs w:val="24"/>
        </w:rPr>
        <w:t>-</w:t>
      </w:r>
      <w:r w:rsidRPr="007501A9">
        <w:rPr>
          <w:rFonts w:ascii="Times New Roman" w:hAnsi="Times New Roman" w:cs="Times New Roman"/>
          <w:sz w:val="24"/>
          <w:szCs w:val="24"/>
        </w:rPr>
        <w:t xml:space="preserve">10 and 10 dBZ. </w:t>
      </w:r>
      <w:r>
        <w:rPr>
          <w:rFonts w:ascii="Times New Roman" w:hAnsi="Times New Roman" w:cs="Times New Roman"/>
          <w:sz w:val="24"/>
          <w:szCs w:val="24"/>
        </w:rPr>
        <w:t xml:space="preserve"> </w:t>
      </w:r>
      <w:r w:rsidRPr="007501A9">
        <w:rPr>
          <w:rFonts w:ascii="Times New Roman" w:hAnsi="Times New Roman" w:cs="Times New Roman"/>
          <w:sz w:val="24"/>
          <w:szCs w:val="24"/>
        </w:rPr>
        <w:t>In other words, larger</w:t>
      </w:r>
      <w:r w:rsidRPr="007501A9">
        <w:rPr>
          <w:rFonts w:ascii="Times New Roman" w:hAnsi="Times New Roman" w:cs="Times New Roman"/>
          <w:color w:val="000000"/>
          <w:sz w:val="24"/>
          <w:szCs w:val="24"/>
        </w:rPr>
        <w:t xml:space="preserve"> </w:t>
      </w:r>
      <w:r w:rsidRPr="007501A9">
        <w:rPr>
          <w:rFonts w:ascii="Times New Roman" w:hAnsi="Times New Roman" w:cs="Times New Roman"/>
          <w:sz w:val="24"/>
          <w:szCs w:val="24"/>
        </w:rPr>
        <w:t>maximum Z</w:t>
      </w:r>
      <w:r w:rsidRPr="0015215D">
        <w:rPr>
          <w:rFonts w:ascii="Times New Roman" w:hAnsi="Times New Roman" w:cs="Times New Roman"/>
          <w:sz w:val="24"/>
          <w:szCs w:val="24"/>
          <w:vertAlign w:val="subscript"/>
        </w:rPr>
        <w:t>DR</w:t>
      </w:r>
      <w:r>
        <w:rPr>
          <w:rFonts w:ascii="Times New Roman" w:hAnsi="Times New Roman" w:cs="Times New Roman"/>
          <w:sz w:val="24"/>
          <w:szCs w:val="24"/>
          <w:vertAlign w:val="subscript"/>
        </w:rPr>
        <w:t xml:space="preserve"> </w:t>
      </w:r>
      <w:r w:rsidR="0083693D" w:rsidRPr="0015215D">
        <w:rPr>
          <w:rFonts w:ascii="Times New Roman" w:hAnsi="Times New Roman" w:cs="Times New Roman"/>
          <w:sz w:val="24"/>
          <w:szCs w:val="24"/>
        </w:rPr>
        <w:t>occurs within lower Z</w:t>
      </w:r>
      <w:r w:rsidR="0083693D" w:rsidRPr="0015215D">
        <w:rPr>
          <w:rFonts w:ascii="Times New Roman" w:hAnsi="Times New Roman" w:cs="Times New Roman"/>
          <w:sz w:val="24"/>
          <w:szCs w:val="24"/>
          <w:vertAlign w:val="subscript"/>
        </w:rPr>
        <w:t>H</w:t>
      </w:r>
      <w:r w:rsidR="0083693D" w:rsidRPr="0015215D">
        <w:rPr>
          <w:rFonts w:ascii="Times New Roman" w:hAnsi="Times New Roman" w:cs="Times New Roman"/>
          <w:sz w:val="24"/>
          <w:szCs w:val="24"/>
        </w:rPr>
        <w:t>, while larger</w:t>
      </w:r>
      <w:r w:rsidR="0015215D" w:rsidRPr="0015215D">
        <w:rPr>
          <w:rFonts w:ascii="Times New Roman" w:hAnsi="Times New Roman" w:cs="Times New Roman"/>
          <w:sz w:val="24"/>
          <w:szCs w:val="24"/>
        </w:rPr>
        <w:t xml:space="preserve"> </w:t>
      </w:r>
      <w:r w:rsidR="0083693D" w:rsidRPr="0015215D">
        <w:rPr>
          <w:rFonts w:ascii="Times New Roman" w:hAnsi="Times New Roman" w:cs="Times New Roman"/>
          <w:sz w:val="24"/>
          <w:szCs w:val="24"/>
        </w:rPr>
        <w:t>maximum K</w:t>
      </w:r>
      <w:r w:rsidR="0083693D" w:rsidRPr="0015215D">
        <w:rPr>
          <w:rFonts w:ascii="Times New Roman" w:hAnsi="Times New Roman" w:cs="Times New Roman"/>
          <w:sz w:val="24"/>
          <w:szCs w:val="24"/>
          <w:vertAlign w:val="subscript"/>
        </w:rPr>
        <w:t>DP</w:t>
      </w:r>
      <w:r w:rsidR="0083693D" w:rsidRPr="0015215D">
        <w:rPr>
          <w:rFonts w:ascii="Times New Roman" w:hAnsi="Times New Roman" w:cs="Times New Roman"/>
          <w:sz w:val="24"/>
          <w:szCs w:val="24"/>
        </w:rPr>
        <w:t xml:space="preserve"> occurs within greater Z</w:t>
      </w:r>
      <w:r w:rsidR="0083693D" w:rsidRPr="0015215D">
        <w:rPr>
          <w:rFonts w:ascii="Times New Roman" w:hAnsi="Times New Roman" w:cs="Times New Roman"/>
          <w:sz w:val="24"/>
          <w:szCs w:val="24"/>
          <w:vertAlign w:val="subscript"/>
        </w:rPr>
        <w:t>H</w:t>
      </w:r>
      <w:r w:rsidR="0083693D" w:rsidRPr="0015215D">
        <w:rPr>
          <w:rFonts w:ascii="Times New Roman" w:hAnsi="Times New Roman" w:cs="Times New Roman"/>
          <w:sz w:val="24"/>
          <w:szCs w:val="24"/>
        </w:rPr>
        <w:t xml:space="preserve"> in the DGL.</w:t>
      </w:r>
      <w:r>
        <w:rPr>
          <w:rFonts w:ascii="Times New Roman" w:hAnsi="Times New Roman" w:cs="Times New Roman"/>
          <w:sz w:val="24"/>
          <w:szCs w:val="24"/>
        </w:rPr>
        <w:t xml:space="preserve"> </w:t>
      </w:r>
      <w:r w:rsidR="0015215D" w:rsidRPr="0015215D">
        <w:rPr>
          <w:rFonts w:ascii="Times New Roman" w:hAnsi="Times New Roman" w:cs="Times New Roman"/>
          <w:sz w:val="24"/>
          <w:szCs w:val="24"/>
        </w:rPr>
        <w:t xml:space="preserve"> </w:t>
      </w:r>
      <w:r w:rsidR="0083693D" w:rsidRPr="0015215D">
        <w:rPr>
          <w:rFonts w:ascii="Times New Roman" w:hAnsi="Times New Roman" w:cs="Times New Roman"/>
          <w:sz w:val="24"/>
          <w:szCs w:val="24"/>
        </w:rPr>
        <w:t xml:space="preserve">Furthermore, Fig. </w:t>
      </w:r>
      <w:r w:rsidR="0063463A">
        <w:rPr>
          <w:rFonts w:ascii="Times New Roman" w:hAnsi="Times New Roman" w:cs="Times New Roman"/>
          <w:sz w:val="24"/>
          <w:szCs w:val="24"/>
        </w:rPr>
        <w:t>3.</w:t>
      </w:r>
      <w:r w:rsidR="0083693D" w:rsidRPr="0015215D">
        <w:rPr>
          <w:rFonts w:ascii="Times New Roman" w:hAnsi="Times New Roman" w:cs="Times New Roman"/>
          <w:sz w:val="24"/>
          <w:szCs w:val="24"/>
        </w:rPr>
        <w:t>9e illustrates distinct anticorrelation of</w:t>
      </w:r>
      <w:r w:rsidR="0015215D" w:rsidRPr="0015215D">
        <w:rPr>
          <w:rFonts w:ascii="Times New Roman" w:hAnsi="Times New Roman" w:cs="Times New Roman"/>
          <w:sz w:val="24"/>
          <w:szCs w:val="24"/>
        </w:rPr>
        <w:t xml:space="preserve"> </w:t>
      </w:r>
      <w:r w:rsidR="0083693D" w:rsidRPr="0015215D">
        <w:rPr>
          <w:rFonts w:ascii="Times New Roman" w:hAnsi="Times New Roman" w:cs="Times New Roman"/>
          <w:sz w:val="24"/>
          <w:szCs w:val="24"/>
        </w:rPr>
        <w:t>maximum Z</w:t>
      </w:r>
      <w:r w:rsidR="0083693D" w:rsidRPr="0015215D">
        <w:rPr>
          <w:rFonts w:ascii="Times New Roman" w:hAnsi="Times New Roman" w:cs="Times New Roman"/>
          <w:sz w:val="24"/>
          <w:szCs w:val="24"/>
          <w:vertAlign w:val="subscript"/>
        </w:rPr>
        <w:t>DR</w:t>
      </w:r>
      <w:r w:rsidR="0083693D" w:rsidRPr="0015215D">
        <w:rPr>
          <w:rFonts w:ascii="Times New Roman" w:hAnsi="Times New Roman" w:cs="Times New Roman"/>
          <w:sz w:val="24"/>
          <w:szCs w:val="24"/>
        </w:rPr>
        <w:t xml:space="preserve"> in the DGL versus maximum K</w:t>
      </w:r>
      <w:r w:rsidR="0083693D" w:rsidRPr="0015215D">
        <w:rPr>
          <w:rFonts w:ascii="Times New Roman" w:hAnsi="Times New Roman" w:cs="Times New Roman"/>
          <w:sz w:val="24"/>
          <w:szCs w:val="24"/>
          <w:vertAlign w:val="subscript"/>
        </w:rPr>
        <w:t>DP</w:t>
      </w:r>
      <w:r w:rsidR="0083693D" w:rsidRPr="0015215D">
        <w:rPr>
          <w:rFonts w:ascii="Times New Roman" w:hAnsi="Times New Roman" w:cs="Times New Roman"/>
          <w:sz w:val="24"/>
          <w:szCs w:val="24"/>
        </w:rPr>
        <w:t xml:space="preserve"> in the</w:t>
      </w:r>
      <w:r w:rsidR="0015215D" w:rsidRPr="0015215D">
        <w:rPr>
          <w:rFonts w:ascii="Times New Roman" w:hAnsi="Times New Roman" w:cs="Times New Roman"/>
          <w:sz w:val="24"/>
          <w:szCs w:val="24"/>
        </w:rPr>
        <w:t xml:space="preserve"> </w:t>
      </w:r>
      <w:r w:rsidR="0083693D" w:rsidRPr="0015215D">
        <w:rPr>
          <w:rFonts w:ascii="Times New Roman" w:hAnsi="Times New Roman" w:cs="Times New Roman"/>
          <w:sz w:val="24"/>
          <w:szCs w:val="24"/>
        </w:rPr>
        <w:t>DGL, with larger K</w:t>
      </w:r>
      <w:r w:rsidR="0083693D" w:rsidRPr="0015215D">
        <w:rPr>
          <w:rFonts w:ascii="Times New Roman" w:hAnsi="Times New Roman" w:cs="Times New Roman"/>
          <w:sz w:val="24"/>
          <w:szCs w:val="24"/>
          <w:vertAlign w:val="subscript"/>
        </w:rPr>
        <w:t>DP</w:t>
      </w:r>
      <w:r w:rsidR="0083693D" w:rsidRPr="0015215D">
        <w:rPr>
          <w:rFonts w:ascii="Times New Roman" w:hAnsi="Times New Roman" w:cs="Times New Roman"/>
          <w:sz w:val="24"/>
          <w:szCs w:val="24"/>
        </w:rPr>
        <w:t xml:space="preserve"> from approximately </w:t>
      </w:r>
      <w:r w:rsidR="00BB04CC">
        <w:rPr>
          <w:rFonts w:ascii="Times New Roman" w:hAnsi="Times New Roman" w:cs="Times New Roman"/>
          <w:sz w:val="24"/>
          <w:szCs w:val="24"/>
        </w:rPr>
        <w:t>-</w:t>
      </w:r>
      <w:r w:rsidR="0083693D" w:rsidRPr="0015215D">
        <w:rPr>
          <w:rFonts w:ascii="Times New Roman" w:hAnsi="Times New Roman" w:cs="Times New Roman"/>
          <w:sz w:val="24"/>
          <w:szCs w:val="24"/>
        </w:rPr>
        <w:t>0.05</w:t>
      </w:r>
      <w:r w:rsidR="00BB04CC">
        <w:rPr>
          <w:rFonts w:ascii="Times New Roman" w:hAnsi="Times New Roman" w:cs="Times New Roman"/>
          <w:sz w:val="24"/>
          <w:szCs w:val="24"/>
        </w:rPr>
        <w:t>°</w:t>
      </w:r>
      <w:r w:rsidR="0083693D" w:rsidRPr="0015215D">
        <w:rPr>
          <w:rFonts w:ascii="Times New Roman" w:hAnsi="Times New Roman" w:cs="Times New Roman"/>
          <w:sz w:val="24"/>
          <w:szCs w:val="24"/>
        </w:rPr>
        <w:t xml:space="preserve"> to</w:t>
      </w:r>
      <w:r w:rsidR="0015215D" w:rsidRPr="0015215D">
        <w:rPr>
          <w:rFonts w:ascii="Times New Roman" w:hAnsi="Times New Roman" w:cs="Times New Roman"/>
          <w:sz w:val="24"/>
          <w:szCs w:val="24"/>
        </w:rPr>
        <w:t xml:space="preserve"> </w:t>
      </w:r>
      <w:r w:rsidR="0083693D" w:rsidRPr="0015215D">
        <w:rPr>
          <w:rFonts w:ascii="Times New Roman" w:hAnsi="Times New Roman" w:cs="Times New Roman"/>
          <w:sz w:val="24"/>
          <w:szCs w:val="24"/>
        </w:rPr>
        <w:t>0.3</w:t>
      </w:r>
      <w:r w:rsidR="00BB04CC">
        <w:rPr>
          <w:rFonts w:ascii="Times New Roman" w:hAnsi="Times New Roman" w:cs="Times New Roman"/>
          <w:sz w:val="24"/>
          <w:szCs w:val="24"/>
        </w:rPr>
        <w:t xml:space="preserve">° </w:t>
      </w:r>
      <w:r w:rsidR="0083693D" w:rsidRPr="0015215D">
        <w:rPr>
          <w:rFonts w:ascii="Times New Roman" w:hAnsi="Times New Roman" w:cs="Times New Roman"/>
          <w:sz w:val="24"/>
          <w:szCs w:val="24"/>
        </w:rPr>
        <w:t>km</w:t>
      </w:r>
      <w:r w:rsidR="00BB04CC" w:rsidRPr="00BB04CC">
        <w:rPr>
          <w:rFonts w:ascii="Times New Roman" w:hAnsi="Times New Roman" w:cs="Times New Roman"/>
          <w:sz w:val="24"/>
          <w:szCs w:val="24"/>
          <w:vertAlign w:val="superscript"/>
        </w:rPr>
        <w:t>-</w:t>
      </w:r>
      <w:r w:rsidR="0083693D" w:rsidRPr="00BB04CC">
        <w:rPr>
          <w:rFonts w:ascii="Times New Roman" w:hAnsi="Times New Roman" w:cs="Times New Roman"/>
          <w:sz w:val="24"/>
          <w:szCs w:val="24"/>
          <w:vertAlign w:val="superscript"/>
        </w:rPr>
        <w:t>1</w:t>
      </w:r>
      <w:r w:rsidR="0083693D" w:rsidRPr="00BB04CC">
        <w:rPr>
          <w:rFonts w:ascii="Times New Roman" w:hAnsi="Times New Roman" w:cs="Times New Roman"/>
          <w:sz w:val="24"/>
          <w:szCs w:val="24"/>
        </w:rPr>
        <w:t xml:space="preserve"> </w:t>
      </w:r>
      <w:r w:rsidR="0083693D" w:rsidRPr="0015215D">
        <w:rPr>
          <w:rFonts w:ascii="Times New Roman" w:hAnsi="Times New Roman" w:cs="Times New Roman"/>
          <w:sz w:val="24"/>
          <w:szCs w:val="24"/>
        </w:rPr>
        <w:t>corresponding to Z</w:t>
      </w:r>
      <w:r w:rsidR="0083693D" w:rsidRPr="00BB04CC">
        <w:rPr>
          <w:rFonts w:ascii="Times New Roman" w:hAnsi="Times New Roman" w:cs="Times New Roman"/>
          <w:sz w:val="24"/>
          <w:szCs w:val="24"/>
          <w:vertAlign w:val="subscript"/>
        </w:rPr>
        <w:t>DR</w:t>
      </w:r>
      <w:r w:rsidR="0083693D" w:rsidRPr="0015215D">
        <w:rPr>
          <w:rFonts w:ascii="Times New Roman" w:hAnsi="Times New Roman" w:cs="Times New Roman"/>
          <w:sz w:val="24"/>
          <w:szCs w:val="24"/>
        </w:rPr>
        <w:t xml:space="preserve"> of approximately</w:t>
      </w:r>
      <w:r w:rsidR="0015215D" w:rsidRPr="0015215D">
        <w:rPr>
          <w:rFonts w:ascii="Times New Roman" w:hAnsi="Times New Roman" w:cs="Times New Roman"/>
          <w:sz w:val="24"/>
          <w:szCs w:val="24"/>
        </w:rPr>
        <w:t xml:space="preserve"> </w:t>
      </w:r>
      <w:r w:rsidR="0083693D" w:rsidRPr="0015215D">
        <w:rPr>
          <w:rFonts w:ascii="Times New Roman" w:hAnsi="Times New Roman" w:cs="Times New Roman"/>
          <w:sz w:val="24"/>
          <w:szCs w:val="24"/>
        </w:rPr>
        <w:t>0–1.5dB, and larger Z</w:t>
      </w:r>
      <w:r w:rsidR="0083693D" w:rsidRPr="00BB04CC">
        <w:rPr>
          <w:rFonts w:ascii="Times New Roman" w:hAnsi="Times New Roman" w:cs="Times New Roman"/>
          <w:sz w:val="24"/>
          <w:szCs w:val="24"/>
          <w:vertAlign w:val="subscript"/>
        </w:rPr>
        <w:t>DR</w:t>
      </w:r>
      <w:r w:rsidR="0083693D" w:rsidRPr="0015215D">
        <w:rPr>
          <w:rFonts w:ascii="Times New Roman" w:hAnsi="Times New Roman" w:cs="Times New Roman"/>
          <w:sz w:val="24"/>
          <w:szCs w:val="24"/>
        </w:rPr>
        <w:t xml:space="preserve"> of approximately 1–5 dB</w:t>
      </w:r>
      <w:r w:rsidR="0015215D" w:rsidRPr="0015215D">
        <w:rPr>
          <w:rFonts w:ascii="Times New Roman" w:hAnsi="Times New Roman" w:cs="Times New Roman"/>
          <w:sz w:val="24"/>
          <w:szCs w:val="24"/>
        </w:rPr>
        <w:t xml:space="preserve"> </w:t>
      </w:r>
      <w:r w:rsidR="0083693D" w:rsidRPr="0015215D">
        <w:rPr>
          <w:rFonts w:ascii="Times New Roman" w:hAnsi="Times New Roman" w:cs="Times New Roman"/>
          <w:sz w:val="24"/>
          <w:szCs w:val="24"/>
        </w:rPr>
        <w:t>corresponding to K</w:t>
      </w:r>
      <w:r w:rsidR="0083693D" w:rsidRPr="00BB04CC">
        <w:rPr>
          <w:rFonts w:ascii="Times New Roman" w:hAnsi="Times New Roman" w:cs="Times New Roman"/>
          <w:sz w:val="24"/>
          <w:szCs w:val="24"/>
          <w:vertAlign w:val="subscript"/>
        </w:rPr>
        <w:t>DP</w:t>
      </w:r>
      <w:r w:rsidR="0083693D" w:rsidRPr="0015215D">
        <w:rPr>
          <w:rFonts w:ascii="Times New Roman" w:hAnsi="Times New Roman" w:cs="Times New Roman"/>
          <w:sz w:val="24"/>
          <w:szCs w:val="24"/>
        </w:rPr>
        <w:t xml:space="preserve"> </w:t>
      </w:r>
      <w:proofErr w:type="gramStart"/>
      <w:r w:rsidR="0083693D" w:rsidRPr="0015215D">
        <w:rPr>
          <w:rFonts w:ascii="Times New Roman" w:hAnsi="Times New Roman" w:cs="Times New Roman"/>
          <w:sz w:val="24"/>
          <w:szCs w:val="24"/>
        </w:rPr>
        <w:t xml:space="preserve">between approximately </w:t>
      </w:r>
      <w:r w:rsidR="00BB04CC">
        <w:rPr>
          <w:rFonts w:ascii="Times New Roman" w:hAnsi="Times New Roman" w:cs="Times New Roman"/>
          <w:sz w:val="24"/>
          <w:szCs w:val="24"/>
        </w:rPr>
        <w:t>-</w:t>
      </w:r>
      <w:r w:rsidR="00BB04CC" w:rsidRPr="0015215D">
        <w:rPr>
          <w:rFonts w:ascii="Times New Roman" w:hAnsi="Times New Roman" w:cs="Times New Roman"/>
          <w:sz w:val="24"/>
          <w:szCs w:val="24"/>
        </w:rPr>
        <w:t>0.05</w:t>
      </w:r>
      <w:r w:rsidR="00BB04CC">
        <w:rPr>
          <w:rFonts w:ascii="Times New Roman" w:hAnsi="Times New Roman" w:cs="Times New Roman"/>
          <w:sz w:val="24"/>
          <w:szCs w:val="24"/>
        </w:rPr>
        <w:t>°</w:t>
      </w:r>
      <w:r w:rsidR="00BB04CC" w:rsidRPr="0015215D">
        <w:rPr>
          <w:rFonts w:ascii="Times New Roman" w:hAnsi="Times New Roman" w:cs="Times New Roman"/>
          <w:sz w:val="24"/>
          <w:szCs w:val="24"/>
        </w:rPr>
        <w:t xml:space="preserve"> to </w:t>
      </w:r>
      <w:r w:rsidR="00BB04CC">
        <w:rPr>
          <w:rFonts w:ascii="Times New Roman" w:hAnsi="Times New Roman" w:cs="Times New Roman"/>
          <w:sz w:val="24"/>
          <w:szCs w:val="24"/>
        </w:rPr>
        <w:t xml:space="preserve">0.05° </w:t>
      </w:r>
      <w:r w:rsidR="00BB04CC" w:rsidRPr="0015215D">
        <w:rPr>
          <w:rFonts w:ascii="Times New Roman" w:hAnsi="Times New Roman" w:cs="Times New Roman"/>
          <w:sz w:val="24"/>
          <w:szCs w:val="24"/>
        </w:rPr>
        <w:t>km</w:t>
      </w:r>
      <w:r w:rsidR="00BB04CC" w:rsidRPr="00BB04CC">
        <w:rPr>
          <w:rFonts w:ascii="Times New Roman" w:hAnsi="Times New Roman" w:cs="Times New Roman"/>
          <w:sz w:val="24"/>
          <w:szCs w:val="24"/>
          <w:vertAlign w:val="superscript"/>
        </w:rPr>
        <w:t>-1</w:t>
      </w:r>
      <w:proofErr w:type="gramEnd"/>
      <w:r w:rsidR="0083693D" w:rsidRPr="0015215D">
        <w:rPr>
          <w:rFonts w:ascii="Times New Roman" w:hAnsi="Times New Roman" w:cs="Times New Roman"/>
          <w:sz w:val="24"/>
          <w:szCs w:val="24"/>
        </w:rPr>
        <w:t>.</w:t>
      </w:r>
      <w:r w:rsidR="0015215D" w:rsidRPr="0015215D">
        <w:rPr>
          <w:rFonts w:ascii="Times New Roman" w:hAnsi="Times New Roman" w:cs="Times New Roman"/>
          <w:sz w:val="24"/>
          <w:szCs w:val="24"/>
        </w:rPr>
        <w:t xml:space="preserve"> </w:t>
      </w:r>
    </w:p>
    <w:p w:rsidR="002F56AF" w:rsidRDefault="0083693D" w:rsidP="00545770">
      <w:pPr>
        <w:spacing w:after="0" w:line="480" w:lineRule="auto"/>
        <w:ind w:firstLine="720"/>
        <w:jc w:val="both"/>
        <w:rPr>
          <w:rFonts w:ascii="Times New Roman" w:hAnsi="Times New Roman" w:cs="Times New Roman"/>
          <w:sz w:val="24"/>
          <w:szCs w:val="24"/>
        </w:rPr>
      </w:pPr>
      <w:r w:rsidRPr="0015215D">
        <w:rPr>
          <w:rFonts w:ascii="Times New Roman" w:hAnsi="Times New Roman" w:cs="Times New Roman"/>
          <w:sz w:val="24"/>
          <w:szCs w:val="24"/>
        </w:rPr>
        <w:t>Overall, the data from the winter events reveal several</w:t>
      </w:r>
      <w:r w:rsidR="0015215D" w:rsidRPr="0015215D">
        <w:rPr>
          <w:rFonts w:ascii="Times New Roman" w:hAnsi="Times New Roman" w:cs="Times New Roman"/>
          <w:sz w:val="24"/>
          <w:szCs w:val="24"/>
        </w:rPr>
        <w:t xml:space="preserve"> </w:t>
      </w:r>
      <w:r w:rsidRPr="0015215D">
        <w:rPr>
          <w:rFonts w:ascii="Times New Roman" w:hAnsi="Times New Roman" w:cs="Times New Roman"/>
          <w:sz w:val="24"/>
          <w:szCs w:val="24"/>
        </w:rPr>
        <w:t xml:space="preserve">trends. </w:t>
      </w:r>
      <w:r w:rsidR="00BB04CC">
        <w:rPr>
          <w:rFonts w:ascii="Times New Roman" w:hAnsi="Times New Roman" w:cs="Times New Roman"/>
          <w:sz w:val="24"/>
          <w:szCs w:val="24"/>
        </w:rPr>
        <w:t xml:space="preserve"> </w:t>
      </w:r>
      <w:r w:rsidRPr="0015215D">
        <w:rPr>
          <w:rFonts w:ascii="Times New Roman" w:hAnsi="Times New Roman" w:cs="Times New Roman"/>
          <w:sz w:val="24"/>
          <w:szCs w:val="24"/>
        </w:rPr>
        <w:t>There is ample evidence of the repetitiveness of</w:t>
      </w:r>
      <w:r w:rsidR="0015215D" w:rsidRPr="0015215D">
        <w:rPr>
          <w:rFonts w:ascii="Times New Roman" w:hAnsi="Times New Roman" w:cs="Times New Roman"/>
          <w:sz w:val="24"/>
          <w:szCs w:val="24"/>
        </w:rPr>
        <w:t xml:space="preserve"> </w:t>
      </w:r>
      <w:r w:rsidRPr="0015215D">
        <w:rPr>
          <w:rFonts w:ascii="Times New Roman" w:hAnsi="Times New Roman" w:cs="Times New Roman"/>
          <w:sz w:val="24"/>
          <w:szCs w:val="24"/>
        </w:rPr>
        <w:t>anticorrelation of Z</w:t>
      </w:r>
      <w:r w:rsidRPr="00BB04CC">
        <w:rPr>
          <w:rFonts w:ascii="Times New Roman" w:hAnsi="Times New Roman" w:cs="Times New Roman"/>
          <w:sz w:val="24"/>
          <w:szCs w:val="24"/>
          <w:vertAlign w:val="subscript"/>
        </w:rPr>
        <w:t>DR</w:t>
      </w:r>
      <w:r w:rsidRPr="0015215D">
        <w:rPr>
          <w:rFonts w:ascii="Times New Roman" w:hAnsi="Times New Roman" w:cs="Times New Roman"/>
          <w:sz w:val="24"/>
          <w:szCs w:val="24"/>
        </w:rPr>
        <w:t xml:space="preserve"> and K</w:t>
      </w:r>
      <w:r w:rsidRPr="00BB04CC">
        <w:rPr>
          <w:rFonts w:ascii="Times New Roman" w:hAnsi="Times New Roman" w:cs="Times New Roman"/>
          <w:sz w:val="24"/>
          <w:szCs w:val="24"/>
          <w:vertAlign w:val="subscript"/>
        </w:rPr>
        <w:t>DP</w:t>
      </w:r>
      <w:r w:rsidRPr="0015215D">
        <w:rPr>
          <w:rFonts w:ascii="Times New Roman" w:hAnsi="Times New Roman" w:cs="Times New Roman"/>
          <w:sz w:val="24"/>
          <w:szCs w:val="24"/>
        </w:rPr>
        <w:t xml:space="preserve"> in the DGL, with the</w:t>
      </w:r>
      <w:r w:rsidR="0015215D" w:rsidRPr="0015215D">
        <w:rPr>
          <w:rFonts w:ascii="Times New Roman" w:hAnsi="Times New Roman" w:cs="Times New Roman"/>
          <w:sz w:val="24"/>
          <w:szCs w:val="24"/>
        </w:rPr>
        <w:t xml:space="preserve"> </w:t>
      </w:r>
      <w:r w:rsidRPr="0015215D">
        <w:rPr>
          <w:rFonts w:ascii="Times New Roman" w:hAnsi="Times New Roman" w:cs="Times New Roman"/>
          <w:sz w:val="24"/>
          <w:szCs w:val="24"/>
        </w:rPr>
        <w:lastRenderedPageBreak/>
        <w:t>polarimetric variables strongly correlated with CTT.</w:t>
      </w:r>
      <w:r w:rsidR="00BB04CC">
        <w:rPr>
          <w:rFonts w:ascii="Times New Roman" w:hAnsi="Times New Roman" w:cs="Times New Roman"/>
          <w:sz w:val="24"/>
          <w:szCs w:val="24"/>
        </w:rPr>
        <w:t xml:space="preserve"> </w:t>
      </w:r>
      <w:r w:rsidR="0015215D" w:rsidRPr="0015215D">
        <w:rPr>
          <w:rFonts w:ascii="Times New Roman" w:hAnsi="Times New Roman" w:cs="Times New Roman"/>
          <w:sz w:val="24"/>
          <w:szCs w:val="24"/>
        </w:rPr>
        <w:t xml:space="preserve"> </w:t>
      </w:r>
      <w:r w:rsidRPr="0015215D">
        <w:rPr>
          <w:rFonts w:ascii="Times New Roman" w:hAnsi="Times New Roman" w:cs="Times New Roman"/>
          <w:sz w:val="24"/>
          <w:szCs w:val="24"/>
        </w:rPr>
        <w:t>The Z</w:t>
      </w:r>
      <w:r w:rsidRPr="00BB04CC">
        <w:rPr>
          <w:rFonts w:ascii="Times New Roman" w:hAnsi="Times New Roman" w:cs="Times New Roman"/>
          <w:sz w:val="24"/>
          <w:szCs w:val="24"/>
          <w:vertAlign w:val="subscript"/>
        </w:rPr>
        <w:t>DR</w:t>
      </w:r>
      <w:r w:rsidRPr="0015215D">
        <w:rPr>
          <w:rFonts w:ascii="Times New Roman" w:hAnsi="Times New Roman" w:cs="Times New Roman"/>
          <w:sz w:val="24"/>
          <w:szCs w:val="24"/>
        </w:rPr>
        <w:t xml:space="preserve"> in the DGL is most pronounced and</w:t>
      </w:r>
      <w:r w:rsidR="00BB04CC">
        <w:rPr>
          <w:rFonts w:ascii="Times New Roman" w:hAnsi="Times New Roman" w:cs="Times New Roman"/>
          <w:sz w:val="24"/>
          <w:szCs w:val="24"/>
        </w:rPr>
        <w:t xml:space="preserve"> </w:t>
      </w:r>
      <w:r w:rsidRPr="0015215D">
        <w:rPr>
          <w:rFonts w:ascii="Times New Roman" w:hAnsi="Times New Roman" w:cs="Times New Roman"/>
          <w:sz w:val="24"/>
          <w:szCs w:val="24"/>
        </w:rPr>
        <w:t>K</w:t>
      </w:r>
      <w:r w:rsidRPr="00BB04CC">
        <w:rPr>
          <w:rFonts w:ascii="Times New Roman" w:hAnsi="Times New Roman" w:cs="Times New Roman"/>
          <w:sz w:val="24"/>
          <w:szCs w:val="24"/>
          <w:vertAlign w:val="subscript"/>
        </w:rPr>
        <w:t>DP</w:t>
      </w:r>
      <w:r w:rsidRPr="0015215D">
        <w:rPr>
          <w:rFonts w:ascii="Times New Roman" w:hAnsi="Times New Roman" w:cs="Times New Roman"/>
          <w:sz w:val="24"/>
          <w:szCs w:val="24"/>
        </w:rPr>
        <w:t xml:space="preserve"> in the DGL is least pronounced during the shallowest and</w:t>
      </w:r>
      <w:r w:rsidR="0015215D" w:rsidRPr="0015215D">
        <w:rPr>
          <w:rFonts w:ascii="Times New Roman" w:hAnsi="Times New Roman" w:cs="Times New Roman"/>
          <w:sz w:val="24"/>
          <w:szCs w:val="24"/>
        </w:rPr>
        <w:t xml:space="preserve"> </w:t>
      </w:r>
      <w:r w:rsidRPr="0015215D">
        <w:rPr>
          <w:rFonts w:ascii="Times New Roman" w:hAnsi="Times New Roman" w:cs="Times New Roman"/>
          <w:sz w:val="24"/>
          <w:szCs w:val="24"/>
        </w:rPr>
        <w:t>warmest cloud tops, while the opposite is true during the</w:t>
      </w:r>
      <w:r w:rsidR="0015215D" w:rsidRPr="0015215D">
        <w:rPr>
          <w:rFonts w:ascii="Times New Roman" w:hAnsi="Times New Roman" w:cs="Times New Roman"/>
          <w:sz w:val="24"/>
          <w:szCs w:val="24"/>
        </w:rPr>
        <w:t xml:space="preserve"> </w:t>
      </w:r>
      <w:r w:rsidRPr="0015215D">
        <w:rPr>
          <w:rFonts w:ascii="Times New Roman" w:hAnsi="Times New Roman" w:cs="Times New Roman"/>
          <w:sz w:val="24"/>
          <w:szCs w:val="24"/>
        </w:rPr>
        <w:t xml:space="preserve">tallest and coldest cloud tops. </w:t>
      </w:r>
      <w:r w:rsidR="00BB04CC">
        <w:rPr>
          <w:rFonts w:ascii="Times New Roman" w:hAnsi="Times New Roman" w:cs="Times New Roman"/>
          <w:sz w:val="24"/>
          <w:szCs w:val="24"/>
        </w:rPr>
        <w:t xml:space="preserve"> </w:t>
      </w:r>
      <w:r w:rsidRPr="0015215D">
        <w:rPr>
          <w:rFonts w:ascii="Times New Roman" w:hAnsi="Times New Roman" w:cs="Times New Roman"/>
          <w:sz w:val="24"/>
          <w:szCs w:val="24"/>
        </w:rPr>
        <w:t>These events also demonstrate</w:t>
      </w:r>
      <w:r w:rsidR="0015215D" w:rsidRPr="0015215D">
        <w:rPr>
          <w:rFonts w:ascii="Times New Roman" w:hAnsi="Times New Roman" w:cs="Times New Roman"/>
          <w:sz w:val="24"/>
          <w:szCs w:val="24"/>
        </w:rPr>
        <w:t xml:space="preserve"> </w:t>
      </w:r>
      <w:r w:rsidRPr="0015215D">
        <w:rPr>
          <w:rFonts w:ascii="Times New Roman" w:hAnsi="Times New Roman" w:cs="Times New Roman"/>
          <w:sz w:val="24"/>
          <w:szCs w:val="24"/>
        </w:rPr>
        <w:t>that larger Z</w:t>
      </w:r>
      <w:r w:rsidRPr="00BB04CC">
        <w:rPr>
          <w:rFonts w:ascii="Times New Roman" w:hAnsi="Times New Roman" w:cs="Times New Roman"/>
          <w:sz w:val="24"/>
          <w:szCs w:val="24"/>
          <w:vertAlign w:val="subscript"/>
        </w:rPr>
        <w:t>DR</w:t>
      </w:r>
      <w:r w:rsidRPr="0015215D">
        <w:rPr>
          <w:rFonts w:ascii="Times New Roman" w:hAnsi="Times New Roman" w:cs="Times New Roman"/>
          <w:sz w:val="24"/>
          <w:szCs w:val="24"/>
        </w:rPr>
        <w:t xml:space="preserve"> in the DGL generally occurs</w:t>
      </w:r>
      <w:r w:rsidR="0015215D" w:rsidRPr="0015215D">
        <w:rPr>
          <w:rFonts w:ascii="Times New Roman" w:hAnsi="Times New Roman" w:cs="Times New Roman"/>
          <w:sz w:val="24"/>
          <w:szCs w:val="24"/>
        </w:rPr>
        <w:t xml:space="preserve"> </w:t>
      </w:r>
      <w:r w:rsidRPr="0015215D">
        <w:rPr>
          <w:rFonts w:ascii="Times New Roman" w:hAnsi="Times New Roman" w:cs="Times New Roman"/>
          <w:sz w:val="24"/>
          <w:szCs w:val="24"/>
        </w:rPr>
        <w:t>within lower Z</w:t>
      </w:r>
      <w:r w:rsidRPr="00BB04CC">
        <w:rPr>
          <w:rFonts w:ascii="Times New Roman" w:hAnsi="Times New Roman" w:cs="Times New Roman"/>
          <w:sz w:val="24"/>
          <w:szCs w:val="24"/>
          <w:vertAlign w:val="subscript"/>
        </w:rPr>
        <w:t>H</w:t>
      </w:r>
      <w:r w:rsidRPr="0015215D">
        <w:rPr>
          <w:rFonts w:ascii="Times New Roman" w:hAnsi="Times New Roman" w:cs="Times New Roman"/>
          <w:sz w:val="24"/>
          <w:szCs w:val="24"/>
        </w:rPr>
        <w:t>, while larger K</w:t>
      </w:r>
      <w:r w:rsidRPr="00BB04CC">
        <w:rPr>
          <w:rFonts w:ascii="Times New Roman" w:hAnsi="Times New Roman" w:cs="Times New Roman"/>
          <w:sz w:val="24"/>
          <w:szCs w:val="24"/>
          <w:vertAlign w:val="subscript"/>
        </w:rPr>
        <w:t>DP</w:t>
      </w:r>
      <w:r w:rsidRPr="0015215D">
        <w:rPr>
          <w:rFonts w:ascii="Times New Roman" w:hAnsi="Times New Roman" w:cs="Times New Roman"/>
          <w:sz w:val="24"/>
          <w:szCs w:val="24"/>
        </w:rPr>
        <w:t xml:space="preserve"> typically occurs</w:t>
      </w:r>
      <w:r w:rsidR="0015215D" w:rsidRPr="0015215D">
        <w:rPr>
          <w:rFonts w:ascii="Times New Roman" w:hAnsi="Times New Roman" w:cs="Times New Roman"/>
          <w:sz w:val="24"/>
          <w:szCs w:val="24"/>
        </w:rPr>
        <w:t xml:space="preserve"> </w:t>
      </w:r>
      <w:r w:rsidRPr="0015215D">
        <w:rPr>
          <w:rFonts w:ascii="Times New Roman" w:hAnsi="Times New Roman" w:cs="Times New Roman"/>
          <w:sz w:val="24"/>
          <w:szCs w:val="24"/>
        </w:rPr>
        <w:t>within greater Z</w:t>
      </w:r>
      <w:r w:rsidRPr="00BB04CC">
        <w:rPr>
          <w:rFonts w:ascii="Times New Roman" w:hAnsi="Times New Roman" w:cs="Times New Roman"/>
          <w:sz w:val="24"/>
          <w:szCs w:val="24"/>
          <w:vertAlign w:val="subscript"/>
        </w:rPr>
        <w:t>H</w:t>
      </w:r>
      <w:r w:rsidRPr="0015215D">
        <w:rPr>
          <w:rFonts w:ascii="Times New Roman" w:hAnsi="Times New Roman" w:cs="Times New Roman"/>
          <w:sz w:val="24"/>
          <w:szCs w:val="24"/>
        </w:rPr>
        <w:t xml:space="preserve"> in the DGL.</w:t>
      </w:r>
    </w:p>
    <w:p w:rsidR="00545770" w:rsidRPr="00A15F53" w:rsidRDefault="00545770" w:rsidP="00545770">
      <w:pPr>
        <w:spacing w:after="0" w:line="480" w:lineRule="auto"/>
        <w:ind w:firstLine="720"/>
        <w:jc w:val="both"/>
        <w:rPr>
          <w:rFonts w:ascii="Times New Roman" w:hAnsi="Times New Roman" w:cs="Times New Roman"/>
          <w:sz w:val="24"/>
          <w:szCs w:val="24"/>
        </w:rPr>
      </w:pPr>
    </w:p>
    <w:p w:rsidR="00FE187E" w:rsidRPr="00FE187E" w:rsidRDefault="002F56AF" w:rsidP="00FE187E">
      <w:pPr>
        <w:pStyle w:val="Heading2"/>
        <w:numPr>
          <w:ilvl w:val="0"/>
          <w:numId w:val="8"/>
        </w:numPr>
        <w:spacing w:before="0" w:line="480" w:lineRule="auto"/>
        <w:ind w:left="360"/>
        <w:rPr>
          <w:rFonts w:ascii="Times New Roman" w:hAnsi="Times New Roman" w:cs="Times New Roman"/>
          <w:color w:val="auto"/>
          <w:sz w:val="24"/>
          <w:szCs w:val="24"/>
        </w:rPr>
      </w:pPr>
      <w:bookmarkStart w:id="100" w:name="_Toc529624145"/>
      <w:bookmarkStart w:id="101" w:name="_Toc529633976"/>
      <w:r>
        <w:rPr>
          <w:rFonts w:ascii="Times New Roman" w:hAnsi="Times New Roman" w:cs="Times New Roman"/>
          <w:color w:val="auto"/>
          <w:sz w:val="24"/>
          <w:szCs w:val="24"/>
        </w:rPr>
        <w:t>Discussion</w:t>
      </w:r>
      <w:bookmarkEnd w:id="100"/>
      <w:bookmarkEnd w:id="101"/>
    </w:p>
    <w:p w:rsidR="002F56AF" w:rsidRPr="002F0762" w:rsidRDefault="002F56AF" w:rsidP="00545770">
      <w:pPr>
        <w:pStyle w:val="Heading3"/>
        <w:numPr>
          <w:ilvl w:val="0"/>
          <w:numId w:val="12"/>
        </w:numPr>
        <w:spacing w:before="0" w:line="480" w:lineRule="auto"/>
        <w:rPr>
          <w:rFonts w:ascii="Times New Roman" w:hAnsi="Times New Roman" w:cs="Times New Roman"/>
          <w:b w:val="0"/>
          <w:i/>
          <w:color w:val="auto"/>
          <w:sz w:val="24"/>
          <w:szCs w:val="24"/>
        </w:rPr>
      </w:pPr>
      <w:bookmarkStart w:id="102" w:name="_Toc529624146"/>
      <w:bookmarkStart w:id="103" w:name="_Toc529633977"/>
      <w:r>
        <w:rPr>
          <w:rFonts w:ascii="Times New Roman" w:hAnsi="Times New Roman" w:cs="Times New Roman"/>
          <w:b w:val="0"/>
          <w:i/>
          <w:color w:val="auto"/>
          <w:sz w:val="24"/>
          <w:szCs w:val="24"/>
        </w:rPr>
        <w:t>Interpretation of ice microphysical processes</w:t>
      </w:r>
      <w:bookmarkEnd w:id="102"/>
      <w:bookmarkEnd w:id="103"/>
    </w:p>
    <w:p w:rsidR="004C41F6" w:rsidRDefault="002F56AF" w:rsidP="00545770">
      <w:pPr>
        <w:spacing w:after="0" w:line="480" w:lineRule="auto"/>
        <w:ind w:firstLine="720"/>
        <w:jc w:val="both"/>
        <w:rPr>
          <w:rFonts w:ascii="Times New Roman" w:hAnsi="Times New Roman" w:cs="Times New Roman"/>
          <w:sz w:val="24"/>
          <w:szCs w:val="24"/>
        </w:rPr>
      </w:pPr>
      <w:r w:rsidRPr="004C41F6">
        <w:rPr>
          <w:rFonts w:ascii="Times New Roman" w:hAnsi="Times New Roman" w:cs="Times New Roman"/>
          <w:sz w:val="24"/>
          <w:szCs w:val="24"/>
        </w:rPr>
        <w:t>The results of the observations can be tentatively</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explained using the concept of two primary habits of ice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particles with distinct polarimetric radar characteristics.</w:t>
      </w:r>
      <w:r w:rsidR="004C41F6" w:rsidRPr="004C41F6">
        <w:rPr>
          <w:rFonts w:ascii="Times New Roman" w:hAnsi="Times New Roman" w:cs="Times New Roman"/>
          <w:sz w:val="24"/>
          <w:szCs w:val="24"/>
        </w:rPr>
        <w:t xml:space="preserve"> </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The first includes a broad category of snow aggregates</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and ice crystals with irregular or nearly spherical shapes.</w:t>
      </w:r>
      <w:r w:rsidR="004C41F6" w:rsidRPr="004C41F6">
        <w:rPr>
          <w:rFonts w:ascii="Times New Roman" w:hAnsi="Times New Roman" w:cs="Times New Roman"/>
          <w:sz w:val="24"/>
          <w:szCs w:val="24"/>
        </w:rPr>
        <w:t xml:space="preserve"> </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This category comprises an overwhelming majority of</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ice particles in stratiform clouds, according to the observations</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of </w:t>
      </w:r>
      <w:proofErr w:type="spellStart"/>
      <w:r w:rsidRPr="004C41F6">
        <w:rPr>
          <w:rFonts w:ascii="Times New Roman" w:hAnsi="Times New Roman" w:cs="Times New Roman"/>
          <w:sz w:val="24"/>
          <w:szCs w:val="24"/>
        </w:rPr>
        <w:t>Korolev</w:t>
      </w:r>
      <w:proofErr w:type="spellEnd"/>
      <w:r w:rsidRPr="004C41F6">
        <w:rPr>
          <w:rFonts w:ascii="Times New Roman" w:hAnsi="Times New Roman" w:cs="Times New Roman"/>
          <w:sz w:val="24"/>
          <w:szCs w:val="24"/>
        </w:rPr>
        <w:t xml:space="preserve"> et al. (2000, 2003). </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Another category</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includes pristine dendrites, hexagonal plates, and</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needles, which have very anisotropic shape and higher</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density than ice particles in the first category. </w:t>
      </w:r>
      <w:r w:rsidR="004C41F6">
        <w:rPr>
          <w:rFonts w:ascii="Times New Roman" w:hAnsi="Times New Roman" w:cs="Times New Roman"/>
          <w:sz w:val="24"/>
          <w:szCs w:val="24"/>
        </w:rPr>
        <w:t xml:space="preserve"> </w:t>
      </w:r>
      <w:proofErr w:type="spellStart"/>
      <w:r w:rsidRPr="004C41F6">
        <w:rPr>
          <w:rFonts w:ascii="Times New Roman" w:hAnsi="Times New Roman" w:cs="Times New Roman"/>
          <w:sz w:val="24"/>
          <w:szCs w:val="24"/>
        </w:rPr>
        <w:t>Schrom</w:t>
      </w:r>
      <w:proofErr w:type="spellEnd"/>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and Kumjian (2016) distinguish these two classes of ice</w:t>
      </w:r>
      <w:r w:rsidR="004C41F6" w:rsidRPr="004C41F6">
        <w:rPr>
          <w:rFonts w:ascii="Times New Roman" w:hAnsi="Times New Roman" w:cs="Times New Roman"/>
          <w:sz w:val="24"/>
          <w:szCs w:val="24"/>
        </w:rPr>
        <w:t xml:space="preserve"> </w:t>
      </w:r>
      <w:r w:rsidR="004C41F6">
        <w:rPr>
          <w:rFonts w:ascii="Times New Roman" w:hAnsi="Times New Roman" w:cs="Times New Roman"/>
          <w:sz w:val="24"/>
          <w:szCs w:val="24"/>
        </w:rPr>
        <w:t>particles as “isometric” (I type) and “dendritic”</w:t>
      </w:r>
      <w:r w:rsidRPr="004C41F6">
        <w:rPr>
          <w:rFonts w:ascii="Times New Roman" w:hAnsi="Times New Roman" w:cs="Times New Roman"/>
          <w:sz w:val="24"/>
          <w:szCs w:val="24"/>
        </w:rPr>
        <w:t xml:space="preserve"> (D</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type) and we will use similar names for these two categories,</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although th</w:t>
      </w:r>
      <w:r w:rsidR="004C41F6">
        <w:rPr>
          <w:rFonts w:ascii="Times New Roman" w:hAnsi="Times New Roman" w:cs="Times New Roman"/>
          <w:sz w:val="24"/>
          <w:szCs w:val="24"/>
        </w:rPr>
        <w:t xml:space="preserve">ey are not completely accurate.  </w:t>
      </w:r>
      <w:r w:rsidRPr="004C41F6">
        <w:rPr>
          <w:rFonts w:ascii="Times New Roman" w:hAnsi="Times New Roman" w:cs="Times New Roman"/>
          <w:sz w:val="24"/>
          <w:szCs w:val="24"/>
        </w:rPr>
        <w:t>Indeed,</w:t>
      </w:r>
      <w:r w:rsidR="004C41F6" w:rsidRPr="004C41F6">
        <w:rPr>
          <w:rFonts w:ascii="Times New Roman" w:hAnsi="Times New Roman" w:cs="Times New Roman"/>
          <w:sz w:val="24"/>
          <w:szCs w:val="24"/>
        </w:rPr>
        <w:t xml:space="preserve"> </w:t>
      </w:r>
      <w:r w:rsidR="004C41F6">
        <w:rPr>
          <w:rFonts w:ascii="Times New Roman" w:hAnsi="Times New Roman" w:cs="Times New Roman"/>
          <w:sz w:val="24"/>
          <w:szCs w:val="24"/>
        </w:rPr>
        <w:t>“isometric”</w:t>
      </w:r>
      <w:r w:rsidRPr="004C41F6">
        <w:rPr>
          <w:rFonts w:ascii="Times New Roman" w:hAnsi="Times New Roman" w:cs="Times New Roman"/>
          <w:sz w:val="24"/>
          <w:szCs w:val="24"/>
        </w:rPr>
        <w:t xml:space="preserve"> ice cannot be considered purely</w:t>
      </w:r>
      <w:r w:rsidRPr="004C41F6">
        <w:rPr>
          <w:rFonts w:ascii="Times New Roman" w:hAnsi="Times New Roman" w:cs="Times New Roman"/>
          <w:color w:val="000000"/>
          <w:sz w:val="24"/>
          <w:szCs w:val="24"/>
        </w:rPr>
        <w:t xml:space="preserve"> </w:t>
      </w:r>
      <w:r w:rsidRPr="004C41F6">
        <w:rPr>
          <w:rFonts w:ascii="Times New Roman" w:hAnsi="Times New Roman" w:cs="Times New Roman"/>
          <w:sz w:val="24"/>
          <w:szCs w:val="24"/>
        </w:rPr>
        <w:t>spherical or isometric because its aspect ratio is usually</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close to 0.6, as claimed by </w:t>
      </w:r>
      <w:proofErr w:type="spellStart"/>
      <w:r w:rsidRPr="004C41F6">
        <w:rPr>
          <w:rFonts w:ascii="Times New Roman" w:hAnsi="Times New Roman" w:cs="Times New Roman"/>
          <w:sz w:val="24"/>
          <w:szCs w:val="24"/>
        </w:rPr>
        <w:t>Korolev</w:t>
      </w:r>
      <w:proofErr w:type="spellEnd"/>
      <w:r w:rsidRPr="004C41F6">
        <w:rPr>
          <w:rFonts w:ascii="Times New Roman" w:hAnsi="Times New Roman" w:cs="Times New Roman"/>
          <w:sz w:val="24"/>
          <w:szCs w:val="24"/>
        </w:rPr>
        <w:t xml:space="preserve"> and Isaac (2003),</w:t>
      </w:r>
      <w:r w:rsidR="004C41F6" w:rsidRPr="004C41F6">
        <w:rPr>
          <w:rFonts w:ascii="Times New Roman" w:hAnsi="Times New Roman" w:cs="Times New Roman"/>
          <w:sz w:val="24"/>
          <w:szCs w:val="24"/>
        </w:rPr>
        <w:t xml:space="preserve"> </w:t>
      </w:r>
      <w:proofErr w:type="spellStart"/>
      <w:r w:rsidRPr="004C41F6">
        <w:rPr>
          <w:rFonts w:ascii="Times New Roman" w:hAnsi="Times New Roman" w:cs="Times New Roman"/>
          <w:sz w:val="24"/>
          <w:szCs w:val="24"/>
        </w:rPr>
        <w:t>Matrosov</w:t>
      </w:r>
      <w:proofErr w:type="spellEnd"/>
      <w:r w:rsidRPr="004C41F6">
        <w:rPr>
          <w:rFonts w:ascii="Times New Roman" w:hAnsi="Times New Roman" w:cs="Times New Roman"/>
          <w:sz w:val="24"/>
          <w:szCs w:val="24"/>
        </w:rPr>
        <w:t xml:space="preserve"> et al. (2005a), and Hogan et al. (2012). </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This</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means that I-type ice can produce moderate Z</w:t>
      </w:r>
      <w:r w:rsidRPr="004C41F6">
        <w:rPr>
          <w:rFonts w:ascii="Times New Roman" w:hAnsi="Times New Roman" w:cs="Times New Roman"/>
          <w:sz w:val="24"/>
          <w:szCs w:val="24"/>
          <w:vertAlign w:val="subscript"/>
        </w:rPr>
        <w:t>DR</w:t>
      </w:r>
      <w:r w:rsidRPr="004C41F6">
        <w:rPr>
          <w:rFonts w:ascii="Times New Roman" w:hAnsi="Times New Roman" w:cs="Times New Roman"/>
          <w:sz w:val="24"/>
          <w:szCs w:val="24"/>
        </w:rPr>
        <w:t xml:space="preserve"> and</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quite significant K</w:t>
      </w:r>
      <w:r w:rsidRPr="004C41F6">
        <w:rPr>
          <w:rFonts w:ascii="Times New Roman" w:hAnsi="Times New Roman" w:cs="Times New Roman"/>
          <w:sz w:val="24"/>
          <w:szCs w:val="24"/>
          <w:vertAlign w:val="subscript"/>
        </w:rPr>
        <w:t>DP</w:t>
      </w:r>
      <w:r w:rsidRPr="004C41F6">
        <w:rPr>
          <w:rFonts w:ascii="Times New Roman" w:hAnsi="Times New Roman" w:cs="Times New Roman"/>
          <w:sz w:val="24"/>
          <w:szCs w:val="24"/>
        </w:rPr>
        <w:t xml:space="preserve"> (if the concentration of I-type ice is</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sufficiently high). </w:t>
      </w:r>
      <w:r w:rsidR="004C41F6">
        <w:rPr>
          <w:rFonts w:ascii="Times New Roman" w:hAnsi="Times New Roman" w:cs="Times New Roman"/>
          <w:sz w:val="24"/>
          <w:szCs w:val="24"/>
        </w:rPr>
        <w:t xml:space="preserve"> The “dendrite”</w:t>
      </w:r>
      <w:r w:rsidRPr="004C41F6">
        <w:rPr>
          <w:rFonts w:ascii="Times New Roman" w:hAnsi="Times New Roman" w:cs="Times New Roman"/>
          <w:sz w:val="24"/>
          <w:szCs w:val="24"/>
        </w:rPr>
        <w:t xml:space="preserve"> class includes highly</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oblate (dendrites or hexagonal </w:t>
      </w:r>
      <w:r w:rsidRPr="004C41F6">
        <w:rPr>
          <w:rFonts w:ascii="Times New Roman" w:hAnsi="Times New Roman" w:cs="Times New Roman"/>
          <w:sz w:val="24"/>
          <w:szCs w:val="24"/>
        </w:rPr>
        <w:lastRenderedPageBreak/>
        <w:t>plates) or prolate (needles)</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hydrometeors with aspect ratios as low as 0.01 or as</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high as 10. </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These ice crystals can have extremely large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Z</w:t>
      </w:r>
      <w:r w:rsidRPr="004C41F6">
        <w:rPr>
          <w:rFonts w:ascii="Times New Roman" w:hAnsi="Times New Roman" w:cs="Times New Roman"/>
          <w:sz w:val="24"/>
          <w:szCs w:val="24"/>
          <w:vertAlign w:val="subscript"/>
        </w:rPr>
        <w:t>DR</w:t>
      </w:r>
      <w:r w:rsidRPr="004C41F6">
        <w:rPr>
          <w:rFonts w:ascii="Times New Roman" w:hAnsi="Times New Roman" w:cs="Times New Roman"/>
          <w:sz w:val="24"/>
          <w:szCs w:val="24"/>
        </w:rPr>
        <w:t xml:space="preserve"> (up to 10 dB) and tangible K</w:t>
      </w:r>
      <w:r w:rsidRPr="004C41F6">
        <w:rPr>
          <w:rFonts w:ascii="Times New Roman" w:hAnsi="Times New Roman" w:cs="Times New Roman"/>
          <w:sz w:val="24"/>
          <w:szCs w:val="24"/>
          <w:vertAlign w:val="subscript"/>
        </w:rPr>
        <w:t>DP</w:t>
      </w:r>
      <w:r w:rsidRPr="004C41F6">
        <w:rPr>
          <w:rFonts w:ascii="Times New Roman" w:hAnsi="Times New Roman" w:cs="Times New Roman"/>
          <w:sz w:val="24"/>
          <w:szCs w:val="24"/>
        </w:rPr>
        <w:t xml:space="preserve"> (if their concentration</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is sufficiently high).</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 As opposed to the I-type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crystals, which can be generated at any level in the full</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depth of a cloud, the D-type crystals are generated only</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in certain temperature ranges: from </w:t>
      </w:r>
      <w:r w:rsidR="004C41F6">
        <w:rPr>
          <w:rFonts w:ascii="Times New Roman" w:hAnsi="Times New Roman" w:cs="Times New Roman"/>
          <w:sz w:val="24"/>
          <w:szCs w:val="24"/>
        </w:rPr>
        <w:t>-</w:t>
      </w:r>
      <w:r w:rsidRPr="004C41F6">
        <w:rPr>
          <w:rFonts w:ascii="Times New Roman" w:hAnsi="Times New Roman" w:cs="Times New Roman"/>
          <w:sz w:val="24"/>
          <w:szCs w:val="24"/>
        </w:rPr>
        <w:t>20</w:t>
      </w:r>
      <w:r w:rsidR="004C41F6">
        <w:rPr>
          <w:rFonts w:ascii="Times New Roman" w:hAnsi="Times New Roman" w:cs="Times New Roman"/>
          <w:sz w:val="24"/>
          <w:szCs w:val="24"/>
        </w:rPr>
        <w:t>°</w:t>
      </w:r>
      <w:r w:rsidRPr="004C41F6">
        <w:rPr>
          <w:rFonts w:ascii="Times New Roman" w:hAnsi="Times New Roman" w:cs="Times New Roman"/>
          <w:sz w:val="24"/>
          <w:szCs w:val="24"/>
        </w:rPr>
        <w:t xml:space="preserve"> to </w:t>
      </w:r>
      <w:r w:rsidR="004C41F6">
        <w:rPr>
          <w:rFonts w:ascii="Times New Roman" w:hAnsi="Times New Roman" w:cs="Times New Roman"/>
          <w:sz w:val="24"/>
          <w:szCs w:val="24"/>
        </w:rPr>
        <w:t>-</w:t>
      </w:r>
      <w:r w:rsidRPr="004C41F6">
        <w:rPr>
          <w:rFonts w:ascii="Times New Roman" w:hAnsi="Times New Roman" w:cs="Times New Roman"/>
          <w:sz w:val="24"/>
          <w:szCs w:val="24"/>
        </w:rPr>
        <w:t>10</w:t>
      </w:r>
      <w:r w:rsidR="004C41F6">
        <w:rPr>
          <w:rFonts w:ascii="Times New Roman" w:hAnsi="Times New Roman" w:cs="Times New Roman"/>
          <w:sz w:val="24"/>
          <w:szCs w:val="24"/>
        </w:rPr>
        <w:t>°</w:t>
      </w:r>
      <w:r w:rsidRPr="004C41F6">
        <w:rPr>
          <w:rFonts w:ascii="Times New Roman" w:hAnsi="Times New Roman" w:cs="Times New Roman"/>
          <w:sz w:val="24"/>
          <w:szCs w:val="24"/>
        </w:rPr>
        <w:t>C for</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dendrites and hexagonal plates and between </w:t>
      </w:r>
      <w:r w:rsidR="004C41F6">
        <w:rPr>
          <w:rFonts w:ascii="Times New Roman" w:hAnsi="Times New Roman" w:cs="Times New Roman"/>
          <w:sz w:val="24"/>
          <w:szCs w:val="24"/>
        </w:rPr>
        <w:t>-</w:t>
      </w:r>
      <w:r w:rsidRPr="004C41F6">
        <w:rPr>
          <w:rFonts w:ascii="Times New Roman" w:hAnsi="Times New Roman" w:cs="Times New Roman"/>
          <w:sz w:val="24"/>
          <w:szCs w:val="24"/>
        </w:rPr>
        <w:t>3</w:t>
      </w:r>
      <w:r w:rsidR="004C41F6">
        <w:rPr>
          <w:rFonts w:ascii="Times New Roman" w:hAnsi="Times New Roman" w:cs="Times New Roman"/>
          <w:sz w:val="24"/>
          <w:szCs w:val="24"/>
        </w:rPr>
        <w:t>°</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and </w:t>
      </w:r>
      <w:r w:rsidR="004C41F6">
        <w:rPr>
          <w:rFonts w:ascii="Times New Roman" w:hAnsi="Times New Roman" w:cs="Times New Roman"/>
          <w:sz w:val="24"/>
          <w:szCs w:val="24"/>
        </w:rPr>
        <w:t>-</w:t>
      </w:r>
      <w:r w:rsidRPr="004C41F6">
        <w:rPr>
          <w:rFonts w:ascii="Times New Roman" w:hAnsi="Times New Roman" w:cs="Times New Roman"/>
          <w:sz w:val="24"/>
          <w:szCs w:val="24"/>
        </w:rPr>
        <w:t>8</w:t>
      </w:r>
      <w:r w:rsidR="004C41F6">
        <w:rPr>
          <w:rFonts w:ascii="Times New Roman" w:hAnsi="Times New Roman" w:cs="Times New Roman"/>
          <w:sz w:val="24"/>
          <w:szCs w:val="24"/>
        </w:rPr>
        <w:t>°</w:t>
      </w:r>
      <w:r w:rsidRPr="004C41F6">
        <w:rPr>
          <w:rFonts w:ascii="Times New Roman" w:hAnsi="Times New Roman" w:cs="Times New Roman"/>
          <w:sz w:val="24"/>
          <w:szCs w:val="24"/>
        </w:rPr>
        <w:t>C for needles.</w:t>
      </w:r>
      <w:r w:rsidR="004C41F6" w:rsidRPr="004C41F6">
        <w:rPr>
          <w:rFonts w:ascii="Times New Roman" w:hAnsi="Times New Roman" w:cs="Times New Roman"/>
          <w:sz w:val="24"/>
          <w:szCs w:val="24"/>
        </w:rPr>
        <w:t xml:space="preserve"> </w:t>
      </w:r>
    </w:p>
    <w:p w:rsidR="004C41F6" w:rsidRDefault="002F56AF" w:rsidP="00545770">
      <w:pPr>
        <w:spacing w:after="0" w:line="480" w:lineRule="auto"/>
        <w:ind w:firstLine="720"/>
        <w:jc w:val="both"/>
        <w:rPr>
          <w:rFonts w:ascii="Times New Roman" w:hAnsi="Times New Roman" w:cs="Times New Roman"/>
          <w:sz w:val="24"/>
          <w:szCs w:val="24"/>
        </w:rPr>
      </w:pPr>
      <w:r w:rsidRPr="004C41F6">
        <w:rPr>
          <w:rFonts w:ascii="Times New Roman" w:hAnsi="Times New Roman" w:cs="Times New Roman"/>
          <w:sz w:val="24"/>
          <w:szCs w:val="24"/>
        </w:rPr>
        <w:t>We suggest that the areas of high Z</w:t>
      </w:r>
      <w:r w:rsidRPr="004C41F6">
        <w:rPr>
          <w:rFonts w:ascii="Times New Roman" w:hAnsi="Times New Roman" w:cs="Times New Roman"/>
          <w:sz w:val="24"/>
          <w:szCs w:val="24"/>
          <w:vertAlign w:val="subscript"/>
        </w:rPr>
        <w:t>DR</w:t>
      </w:r>
      <w:r w:rsidRPr="004C41F6">
        <w:rPr>
          <w:rFonts w:ascii="Times New Roman" w:hAnsi="Times New Roman" w:cs="Times New Roman"/>
          <w:sz w:val="24"/>
          <w:szCs w:val="24"/>
        </w:rPr>
        <w:t xml:space="preserve"> are dominated</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by D-type ice, whereas the areas of high K</w:t>
      </w:r>
      <w:r w:rsidRPr="004C41F6">
        <w:rPr>
          <w:rFonts w:ascii="Times New Roman" w:hAnsi="Times New Roman" w:cs="Times New Roman"/>
          <w:sz w:val="24"/>
          <w:szCs w:val="24"/>
          <w:vertAlign w:val="subscript"/>
        </w:rPr>
        <w:t>DP</w:t>
      </w:r>
      <w:r w:rsidRPr="004C41F6">
        <w:rPr>
          <w:rFonts w:ascii="Times New Roman" w:hAnsi="Times New Roman" w:cs="Times New Roman"/>
          <w:sz w:val="24"/>
          <w:szCs w:val="24"/>
        </w:rPr>
        <w:t xml:space="preserve"> are overwhelmed</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with the I-type ice, which does not exclude the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presence of D-type ice crystals as well.</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 If the cloud top is</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high and cold, then a variety of ice habits can be generated</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as primary ice at the cloud tops, for example, in</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generating cells (Kumjian et al. 2014). </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Initial concentration</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of primary ice is determined by the concentrations</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of ice nuclei that strongly depend on temperature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w:t>
      </w:r>
      <w:proofErr w:type="spellStart"/>
      <w:r w:rsidRPr="004C41F6">
        <w:rPr>
          <w:rFonts w:ascii="Times New Roman" w:hAnsi="Times New Roman" w:cs="Times New Roman"/>
          <w:sz w:val="24"/>
          <w:szCs w:val="24"/>
        </w:rPr>
        <w:t>DeMott</w:t>
      </w:r>
      <w:proofErr w:type="spellEnd"/>
      <w:r w:rsidRPr="004C41F6">
        <w:rPr>
          <w:rFonts w:ascii="Times New Roman" w:hAnsi="Times New Roman" w:cs="Times New Roman"/>
          <w:sz w:val="24"/>
          <w:szCs w:val="24"/>
        </w:rPr>
        <w:t xml:space="preserve"> et al. 2010; Bailey and Hallett 2009) or supercooled</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cloud droplets that undergo homogeneous ice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nucleation for T </w:t>
      </w:r>
      <w:r w:rsidR="004C41F6">
        <w:rPr>
          <w:rFonts w:ascii="Times New Roman" w:hAnsi="Times New Roman" w:cs="Times New Roman"/>
          <w:sz w:val="24"/>
          <w:szCs w:val="24"/>
        </w:rPr>
        <w:t>&lt;</w:t>
      </w:r>
      <w:r w:rsidRPr="004C41F6">
        <w:rPr>
          <w:rFonts w:ascii="Times New Roman" w:hAnsi="Times New Roman" w:cs="Times New Roman"/>
          <w:sz w:val="24"/>
          <w:szCs w:val="24"/>
        </w:rPr>
        <w:t xml:space="preserve"> </w:t>
      </w:r>
      <w:r w:rsidR="004C41F6">
        <w:rPr>
          <w:rFonts w:ascii="Times New Roman" w:hAnsi="Times New Roman" w:cs="Times New Roman"/>
          <w:sz w:val="24"/>
          <w:szCs w:val="24"/>
        </w:rPr>
        <w:t>-</w:t>
      </w:r>
      <w:r w:rsidRPr="004C41F6">
        <w:rPr>
          <w:rFonts w:ascii="Times New Roman" w:hAnsi="Times New Roman" w:cs="Times New Roman"/>
          <w:sz w:val="24"/>
          <w:szCs w:val="24"/>
        </w:rPr>
        <w:t>37</w:t>
      </w:r>
      <w:r w:rsidR="004C41F6">
        <w:rPr>
          <w:rFonts w:ascii="Times New Roman" w:hAnsi="Times New Roman" w:cs="Times New Roman"/>
          <w:sz w:val="24"/>
          <w:szCs w:val="24"/>
        </w:rPr>
        <w:t>°</w:t>
      </w:r>
      <w:r w:rsidRPr="004C41F6">
        <w:rPr>
          <w:rFonts w:ascii="Times New Roman" w:hAnsi="Times New Roman" w:cs="Times New Roman"/>
          <w:sz w:val="24"/>
          <w:szCs w:val="24"/>
        </w:rPr>
        <w:t xml:space="preserve">C. </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In the latter case, the concentration</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of primary ice is particularly high. </w:t>
      </w:r>
      <w:r w:rsidR="004C41F6">
        <w:rPr>
          <w:rFonts w:ascii="Times New Roman" w:hAnsi="Times New Roman" w:cs="Times New Roman"/>
          <w:sz w:val="24"/>
          <w:szCs w:val="24"/>
        </w:rPr>
        <w:t xml:space="preserve"> </w:t>
      </w:r>
      <w:proofErr w:type="gramStart"/>
      <w:r w:rsidRPr="004C41F6">
        <w:rPr>
          <w:rFonts w:ascii="Times New Roman" w:hAnsi="Times New Roman" w:cs="Times New Roman"/>
          <w:sz w:val="24"/>
          <w:szCs w:val="24"/>
        </w:rPr>
        <w:t>The I</w:t>
      </w:r>
      <w:proofErr w:type="gramEnd"/>
      <w:r w:rsidRPr="004C41F6">
        <w:rPr>
          <w:rFonts w:ascii="Times New Roman" w:hAnsi="Times New Roman" w:cs="Times New Roman"/>
          <w:sz w:val="24"/>
          <w:szCs w:val="24"/>
        </w:rPr>
        <w:t>-type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ice particles may grow slowly via deposition or aggregation</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(if their concentration and size are large enough)</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while they fall down to the top of the DGL at</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about </w:t>
      </w:r>
      <w:r w:rsidR="004C41F6">
        <w:rPr>
          <w:rFonts w:ascii="Times New Roman" w:hAnsi="Times New Roman" w:cs="Times New Roman"/>
          <w:sz w:val="24"/>
          <w:szCs w:val="24"/>
        </w:rPr>
        <w:t>-</w:t>
      </w:r>
      <w:r w:rsidRPr="004C41F6">
        <w:rPr>
          <w:rFonts w:ascii="Times New Roman" w:hAnsi="Times New Roman" w:cs="Times New Roman"/>
          <w:sz w:val="24"/>
          <w:szCs w:val="24"/>
        </w:rPr>
        <w:t>20</w:t>
      </w:r>
      <w:r w:rsidR="004C41F6">
        <w:rPr>
          <w:rFonts w:ascii="Times New Roman" w:hAnsi="Times New Roman" w:cs="Times New Roman"/>
          <w:sz w:val="24"/>
          <w:szCs w:val="24"/>
        </w:rPr>
        <w:t>°</w:t>
      </w:r>
      <w:r w:rsidRPr="004C41F6">
        <w:rPr>
          <w:rFonts w:ascii="Times New Roman" w:hAnsi="Times New Roman" w:cs="Times New Roman"/>
          <w:sz w:val="24"/>
          <w:szCs w:val="24"/>
        </w:rPr>
        <w:t xml:space="preserve">C. </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Within the DGL, their growth by deposition</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intensifies because of the increasing difference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between the water vapor saturation pressures with respect</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to water and ice. </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This is a dominant process in the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upper half of the DGL (Lo and </w:t>
      </w:r>
      <w:proofErr w:type="spellStart"/>
      <w:r w:rsidRPr="004C41F6">
        <w:rPr>
          <w:rFonts w:ascii="Times New Roman" w:hAnsi="Times New Roman" w:cs="Times New Roman"/>
          <w:sz w:val="24"/>
          <w:szCs w:val="24"/>
        </w:rPr>
        <w:t>Passarelli</w:t>
      </w:r>
      <w:proofErr w:type="spellEnd"/>
      <w:r w:rsidRPr="004C41F6">
        <w:rPr>
          <w:rFonts w:ascii="Times New Roman" w:hAnsi="Times New Roman" w:cs="Times New Roman"/>
          <w:sz w:val="24"/>
          <w:szCs w:val="24"/>
        </w:rPr>
        <w:t xml:space="preserve"> 1982).</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 When a</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sufficient number of I-type particles reach larger size,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then the aggregation process quickly takes over the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deposition growth and becomes a dominant growth</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process in the</w:t>
      </w:r>
      <w:r w:rsidR="00580805">
        <w:rPr>
          <w:rFonts w:ascii="Times New Roman" w:hAnsi="Times New Roman" w:cs="Times New Roman"/>
          <w:sz w:val="24"/>
          <w:szCs w:val="24"/>
        </w:rPr>
        <w:t xml:space="preserve"> </w:t>
      </w:r>
      <w:r w:rsidRPr="004C41F6">
        <w:rPr>
          <w:rFonts w:ascii="Times New Roman" w:hAnsi="Times New Roman" w:cs="Times New Roman"/>
          <w:sz w:val="24"/>
          <w:szCs w:val="24"/>
        </w:rPr>
        <w:lastRenderedPageBreak/>
        <w:t xml:space="preserve">lower part of the DGL (below the </w:t>
      </w:r>
      <w:r w:rsidR="004C41F6">
        <w:rPr>
          <w:rFonts w:ascii="Times New Roman" w:hAnsi="Times New Roman" w:cs="Times New Roman"/>
          <w:sz w:val="24"/>
          <w:szCs w:val="24"/>
        </w:rPr>
        <w:t>-</w:t>
      </w:r>
      <w:r w:rsidRPr="004C41F6">
        <w:rPr>
          <w:rFonts w:ascii="Times New Roman" w:hAnsi="Times New Roman" w:cs="Times New Roman"/>
          <w:sz w:val="24"/>
          <w:szCs w:val="24"/>
        </w:rPr>
        <w:t>15</w:t>
      </w:r>
      <w:r w:rsidR="004C41F6">
        <w:rPr>
          <w:rFonts w:ascii="Times New Roman" w:hAnsi="Times New Roman" w:cs="Times New Roman"/>
          <w:sz w:val="24"/>
          <w:szCs w:val="24"/>
        </w:rPr>
        <w:t>°</w:t>
      </w:r>
      <w:r w:rsidRPr="004C41F6">
        <w:rPr>
          <w:rFonts w:ascii="Times New Roman" w:hAnsi="Times New Roman" w:cs="Times New Roman"/>
          <w:sz w:val="24"/>
          <w:szCs w:val="24"/>
        </w:rPr>
        <w:t>C</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level) and at lower altitudes down to the ML (</w:t>
      </w:r>
      <w:proofErr w:type="spellStart"/>
      <w:r w:rsidRPr="004C41F6">
        <w:rPr>
          <w:rFonts w:ascii="Times New Roman" w:hAnsi="Times New Roman" w:cs="Times New Roman"/>
          <w:sz w:val="24"/>
          <w:szCs w:val="24"/>
        </w:rPr>
        <w:t>Moisseev</w:t>
      </w:r>
      <w:proofErr w:type="spellEnd"/>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et al. 2015).</w:t>
      </w:r>
    </w:p>
    <w:p w:rsidR="004C41F6" w:rsidRDefault="002F56AF" w:rsidP="00545770">
      <w:pPr>
        <w:spacing w:after="0" w:line="480" w:lineRule="auto"/>
        <w:ind w:firstLine="720"/>
        <w:jc w:val="both"/>
        <w:rPr>
          <w:rFonts w:ascii="Times New Roman" w:hAnsi="Times New Roman" w:cs="Times New Roman"/>
          <w:sz w:val="24"/>
          <w:szCs w:val="24"/>
        </w:rPr>
      </w:pPr>
      <w:r w:rsidRPr="004C41F6">
        <w:rPr>
          <w:rFonts w:ascii="Times New Roman" w:hAnsi="Times New Roman" w:cs="Times New Roman"/>
          <w:sz w:val="24"/>
          <w:szCs w:val="24"/>
        </w:rPr>
        <w:t>Once large isometric crystals/snowflakes fall through</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the DGL, they continue to grow as I-type ice without</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much change in their shape.</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 However, small I-type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crystals may serve as embryos of rapidly growing dendrites</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or plates (depending on the supersaturation with</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respect to ice) with very anisotropic shape (Chen and</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Lamb 1994; Sheridan et al. 2009).</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 These D-type crystals</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grow much faster in the DGL than the isometric ones,</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because of their higher capacitance. </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In addition, they</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can grow to very large sizes because their residence time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within the DGL is longer than that of the isometric</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crystals because of the difference in their terminal velocities</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w:t>
      </w:r>
      <w:proofErr w:type="spellStart"/>
      <w:r w:rsidRPr="004C41F6">
        <w:rPr>
          <w:rFonts w:ascii="Times New Roman" w:hAnsi="Times New Roman" w:cs="Times New Roman"/>
          <w:sz w:val="24"/>
          <w:szCs w:val="24"/>
        </w:rPr>
        <w:t>Schrom</w:t>
      </w:r>
      <w:proofErr w:type="spellEnd"/>
      <w:r w:rsidRPr="004C41F6">
        <w:rPr>
          <w:rFonts w:ascii="Times New Roman" w:hAnsi="Times New Roman" w:cs="Times New Roman"/>
          <w:sz w:val="24"/>
          <w:szCs w:val="24"/>
        </w:rPr>
        <w:t xml:space="preserve"> and Kumjian 2016). </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Chen and Lamb</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(1994) demonstrate that D-type crystals become more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anisotropic during their growth and acquire extremely</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low aspect ratios, leading to very high values of Z</w:t>
      </w:r>
      <w:r w:rsidRPr="004C41F6">
        <w:rPr>
          <w:rFonts w:ascii="Times New Roman" w:hAnsi="Times New Roman" w:cs="Times New Roman"/>
          <w:sz w:val="24"/>
          <w:szCs w:val="24"/>
          <w:vertAlign w:val="subscript"/>
        </w:rPr>
        <w:t>DR</w:t>
      </w:r>
      <w:r w:rsidRPr="004C41F6">
        <w:rPr>
          <w:rFonts w:ascii="Times New Roman" w:hAnsi="Times New Roman" w:cs="Times New Roman"/>
          <w:sz w:val="24"/>
          <w:szCs w:val="24"/>
        </w:rPr>
        <w:t xml:space="preserve"> (up</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to 10 dB, e.g., as supported by observations of Z</w:t>
      </w:r>
      <w:r w:rsidRPr="004C41F6">
        <w:rPr>
          <w:rFonts w:ascii="Times New Roman" w:hAnsi="Times New Roman" w:cs="Times New Roman"/>
          <w:sz w:val="24"/>
          <w:szCs w:val="24"/>
          <w:vertAlign w:val="subscript"/>
        </w:rPr>
        <w:t>DR</w:t>
      </w:r>
      <w:r w:rsidRPr="004C41F6">
        <w:rPr>
          <w:rFonts w:ascii="Times New Roman" w:hAnsi="Times New Roman" w:cs="Times New Roman"/>
          <w:sz w:val="24"/>
          <w:szCs w:val="24"/>
        </w:rPr>
        <w:t xml:space="preserve"> up to</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5.5</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dB in Figs. </w:t>
      </w:r>
      <w:r w:rsidR="00FE187E">
        <w:rPr>
          <w:rFonts w:ascii="Times New Roman" w:hAnsi="Times New Roman" w:cs="Times New Roman"/>
          <w:sz w:val="24"/>
          <w:szCs w:val="24"/>
        </w:rPr>
        <w:t>3.</w:t>
      </w:r>
      <w:r w:rsidRPr="004C41F6">
        <w:rPr>
          <w:rFonts w:ascii="Times New Roman" w:hAnsi="Times New Roman" w:cs="Times New Roman"/>
          <w:sz w:val="24"/>
          <w:szCs w:val="24"/>
        </w:rPr>
        <w:t xml:space="preserve">3 and </w:t>
      </w:r>
      <w:r w:rsidR="00FE187E">
        <w:rPr>
          <w:rFonts w:ascii="Times New Roman" w:hAnsi="Times New Roman" w:cs="Times New Roman"/>
          <w:sz w:val="24"/>
          <w:szCs w:val="24"/>
        </w:rPr>
        <w:t>3.</w:t>
      </w:r>
      <w:r w:rsidRPr="004C41F6">
        <w:rPr>
          <w:rFonts w:ascii="Times New Roman" w:hAnsi="Times New Roman" w:cs="Times New Roman"/>
          <w:sz w:val="24"/>
          <w:szCs w:val="24"/>
        </w:rPr>
        <w:t>11).</w:t>
      </w:r>
      <w:r w:rsidR="004C41F6" w:rsidRPr="004C41F6">
        <w:rPr>
          <w:rFonts w:ascii="Times New Roman" w:hAnsi="Times New Roman" w:cs="Times New Roman"/>
          <w:sz w:val="24"/>
          <w:szCs w:val="24"/>
        </w:rPr>
        <w:t xml:space="preserve"> </w:t>
      </w:r>
    </w:p>
    <w:p w:rsidR="004C41F6" w:rsidRDefault="002F56AF" w:rsidP="00545770">
      <w:pPr>
        <w:spacing w:after="0" w:line="480" w:lineRule="auto"/>
        <w:ind w:firstLine="720"/>
        <w:jc w:val="both"/>
        <w:rPr>
          <w:rFonts w:ascii="Times New Roman" w:hAnsi="Times New Roman" w:cs="Times New Roman"/>
          <w:sz w:val="24"/>
          <w:szCs w:val="24"/>
        </w:rPr>
      </w:pPr>
      <w:r w:rsidRPr="004C41F6">
        <w:rPr>
          <w:rFonts w:ascii="Times New Roman" w:hAnsi="Times New Roman" w:cs="Times New Roman"/>
          <w:sz w:val="24"/>
          <w:szCs w:val="24"/>
        </w:rPr>
        <w:t>Polarimetric radar variables depend on the relative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contributions of the I-type and D-type ice particles in</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the mixture.</w:t>
      </w:r>
      <w:r w:rsidR="00471FCE">
        <w:rPr>
          <w:rFonts w:ascii="Times New Roman" w:hAnsi="Times New Roman" w:cs="Times New Roman"/>
          <w:sz w:val="24"/>
          <w:szCs w:val="24"/>
        </w:rPr>
        <w:t xml:space="preserve"> </w:t>
      </w:r>
      <w:r w:rsidRPr="004C41F6">
        <w:rPr>
          <w:rFonts w:ascii="Times New Roman" w:hAnsi="Times New Roman" w:cs="Times New Roman"/>
          <w:sz w:val="24"/>
          <w:szCs w:val="24"/>
        </w:rPr>
        <w:t xml:space="preserve"> In the situations when the DGL is not</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heavily seeded by I-type crystals falling from above, the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contribution of the D-type ice is not masked by the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contribution of I-type ice to Z</w:t>
      </w:r>
      <w:r w:rsidRPr="004C41F6">
        <w:rPr>
          <w:rFonts w:ascii="Times New Roman" w:hAnsi="Times New Roman" w:cs="Times New Roman"/>
          <w:sz w:val="24"/>
          <w:szCs w:val="24"/>
          <w:vertAlign w:val="subscript"/>
        </w:rPr>
        <w:t>DR</w:t>
      </w:r>
      <w:r w:rsidRPr="004C41F6">
        <w:rPr>
          <w:rFonts w:ascii="Times New Roman" w:hAnsi="Times New Roman" w:cs="Times New Roman"/>
          <w:sz w:val="24"/>
          <w:szCs w:val="24"/>
        </w:rPr>
        <w:t xml:space="preserve"> and the resulting Z</w:t>
      </w:r>
      <w:r w:rsidRPr="004C41F6">
        <w:rPr>
          <w:rFonts w:ascii="Times New Roman" w:hAnsi="Times New Roman" w:cs="Times New Roman"/>
          <w:sz w:val="24"/>
          <w:szCs w:val="24"/>
          <w:vertAlign w:val="subscript"/>
        </w:rPr>
        <w:t>DR</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is very high. </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This explains strong dependence of Z</w:t>
      </w:r>
      <w:r w:rsidRPr="004C41F6">
        <w:rPr>
          <w:rFonts w:ascii="Times New Roman" w:hAnsi="Times New Roman" w:cs="Times New Roman"/>
          <w:sz w:val="24"/>
          <w:szCs w:val="24"/>
          <w:vertAlign w:val="subscript"/>
        </w:rPr>
        <w:t>DR</w:t>
      </w:r>
      <w:r w:rsidRPr="004C41F6">
        <w:rPr>
          <w:rFonts w:ascii="Times New Roman" w:hAnsi="Times New Roman" w:cs="Times New Roman"/>
          <w:sz w:val="24"/>
          <w:szCs w:val="24"/>
        </w:rPr>
        <w:t xml:space="preserve"> in</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the DGL on the temperature at the cloud top, which</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determines the concentration and size of I-type ice. </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The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K</w:t>
      </w:r>
      <w:r w:rsidRPr="004C41F6">
        <w:rPr>
          <w:rFonts w:ascii="Times New Roman" w:hAnsi="Times New Roman" w:cs="Times New Roman"/>
          <w:sz w:val="24"/>
          <w:szCs w:val="24"/>
          <w:vertAlign w:val="subscript"/>
        </w:rPr>
        <w:t>DP</w:t>
      </w:r>
      <w:r w:rsidRPr="004C41F6">
        <w:rPr>
          <w:rFonts w:ascii="Times New Roman" w:hAnsi="Times New Roman" w:cs="Times New Roman"/>
          <w:sz w:val="24"/>
          <w:szCs w:val="24"/>
        </w:rPr>
        <w:t xml:space="preserve"> is usually quite low there because the total concentration</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of ice is low. </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There is also a notable decrease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of </w:t>
      </w:r>
      <w:r w:rsidR="004C41F6">
        <w:rPr>
          <w:rFonts w:ascii="Times New Roman" w:hAnsi="Times New Roman" w:cs="Times New Roman"/>
          <w:sz w:val="24"/>
          <w:szCs w:val="24"/>
        </w:rPr>
        <w:t>ρ</w:t>
      </w:r>
      <w:r w:rsidRPr="004C41F6">
        <w:rPr>
          <w:rFonts w:ascii="Times New Roman" w:hAnsi="Times New Roman" w:cs="Times New Roman"/>
          <w:sz w:val="24"/>
          <w:szCs w:val="24"/>
          <w:vertAlign w:val="subscript"/>
        </w:rPr>
        <w:t>hv</w:t>
      </w:r>
      <w:r w:rsidRPr="004C41F6">
        <w:rPr>
          <w:rFonts w:ascii="Times New Roman" w:hAnsi="Times New Roman" w:cs="Times New Roman"/>
          <w:sz w:val="24"/>
          <w:szCs w:val="24"/>
        </w:rPr>
        <w:t xml:space="preserve"> in areas of the DGL where Z</w:t>
      </w:r>
      <w:r w:rsidRPr="004C41F6">
        <w:rPr>
          <w:rFonts w:ascii="Times New Roman" w:hAnsi="Times New Roman" w:cs="Times New Roman"/>
          <w:sz w:val="24"/>
          <w:szCs w:val="24"/>
          <w:vertAlign w:val="subscript"/>
        </w:rPr>
        <w:t>DR</w:t>
      </w:r>
      <w:r w:rsidRPr="004C41F6">
        <w:rPr>
          <w:rFonts w:ascii="Times New Roman" w:hAnsi="Times New Roman" w:cs="Times New Roman"/>
          <w:sz w:val="24"/>
          <w:szCs w:val="24"/>
        </w:rPr>
        <w:t xml:space="preserve"> is particularly</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high, since the </w:t>
      </w:r>
      <w:r w:rsidR="004C41F6">
        <w:rPr>
          <w:rFonts w:ascii="Times New Roman" w:hAnsi="Times New Roman" w:cs="Times New Roman"/>
          <w:sz w:val="24"/>
          <w:szCs w:val="24"/>
        </w:rPr>
        <w:t>ρ</w:t>
      </w:r>
      <w:r w:rsidR="004C41F6" w:rsidRPr="004C41F6">
        <w:rPr>
          <w:rFonts w:ascii="Times New Roman" w:hAnsi="Times New Roman" w:cs="Times New Roman"/>
          <w:sz w:val="24"/>
          <w:szCs w:val="24"/>
          <w:vertAlign w:val="subscript"/>
        </w:rPr>
        <w:t>hv</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of very anisotropic crystals is usually</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lower than that of quasi-spherical hydrometeors.</w:t>
      </w:r>
      <w:r w:rsidR="004C41F6" w:rsidRPr="004C41F6">
        <w:rPr>
          <w:rFonts w:ascii="Times New Roman" w:hAnsi="Times New Roman" w:cs="Times New Roman"/>
          <w:sz w:val="24"/>
          <w:szCs w:val="24"/>
        </w:rPr>
        <w:t xml:space="preserve"> </w:t>
      </w:r>
      <w:r w:rsidR="004C41F6">
        <w:rPr>
          <w:rFonts w:ascii="Times New Roman" w:hAnsi="Times New Roman" w:cs="Times New Roman"/>
          <w:sz w:val="24"/>
          <w:szCs w:val="24"/>
        </w:rPr>
        <w:t xml:space="preserve"> </w:t>
      </w:r>
    </w:p>
    <w:p w:rsidR="001B366C" w:rsidRDefault="002F56AF" w:rsidP="00545770">
      <w:pPr>
        <w:spacing w:after="0" w:line="480" w:lineRule="auto"/>
        <w:ind w:firstLine="720"/>
        <w:jc w:val="both"/>
        <w:rPr>
          <w:rFonts w:ascii="Times New Roman" w:hAnsi="Times New Roman" w:cs="Times New Roman"/>
          <w:sz w:val="24"/>
          <w:szCs w:val="24"/>
        </w:rPr>
      </w:pPr>
      <w:r w:rsidRPr="004C41F6">
        <w:rPr>
          <w:rFonts w:ascii="Times New Roman" w:hAnsi="Times New Roman" w:cs="Times New Roman"/>
          <w:sz w:val="24"/>
          <w:szCs w:val="24"/>
        </w:rPr>
        <w:lastRenderedPageBreak/>
        <w:t>If the cloud is deep and the amount of isometric ice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seeding the DGL is large, the contribution of I-type ice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dominates the contribution from D-type crystals generated</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locally. </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This is why Z</w:t>
      </w:r>
      <w:r w:rsidRPr="004C41F6">
        <w:rPr>
          <w:rFonts w:ascii="Times New Roman" w:hAnsi="Times New Roman" w:cs="Times New Roman"/>
          <w:sz w:val="24"/>
          <w:szCs w:val="24"/>
          <w:vertAlign w:val="subscript"/>
        </w:rPr>
        <w:t>DR</w:t>
      </w:r>
      <w:r w:rsidRPr="004C41F6">
        <w:rPr>
          <w:rFonts w:ascii="Times New Roman" w:hAnsi="Times New Roman" w:cs="Times New Roman"/>
          <w:sz w:val="24"/>
          <w:szCs w:val="24"/>
        </w:rPr>
        <w:t xml:space="preserve"> may not show any enhancement</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in the DGL and the overwhelming majority</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of ice particles have aspect ratios close to 0.6, which is</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enough to produce very high values of K</w:t>
      </w:r>
      <w:r w:rsidRPr="004C41F6">
        <w:rPr>
          <w:rFonts w:ascii="Times New Roman" w:hAnsi="Times New Roman" w:cs="Times New Roman"/>
          <w:sz w:val="24"/>
          <w:szCs w:val="24"/>
          <w:vertAlign w:val="subscript"/>
        </w:rPr>
        <w:t>DP</w:t>
      </w:r>
      <w:r w:rsidRPr="004C41F6">
        <w:rPr>
          <w:rFonts w:ascii="Times New Roman" w:hAnsi="Times New Roman" w:cs="Times New Roman"/>
          <w:sz w:val="24"/>
          <w:szCs w:val="24"/>
        </w:rPr>
        <w:t xml:space="preserve"> (because of</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high overall concentration of ice) combined with very</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modest Z</w:t>
      </w:r>
      <w:r w:rsidRPr="004C41F6">
        <w:rPr>
          <w:rFonts w:ascii="Times New Roman" w:hAnsi="Times New Roman" w:cs="Times New Roman"/>
          <w:sz w:val="24"/>
          <w:szCs w:val="24"/>
          <w:vertAlign w:val="subscript"/>
        </w:rPr>
        <w:t>DR</w:t>
      </w:r>
      <w:r w:rsidRPr="004C41F6">
        <w:rPr>
          <w:rFonts w:ascii="Times New Roman" w:hAnsi="Times New Roman" w:cs="Times New Roman"/>
          <w:sz w:val="24"/>
          <w:szCs w:val="24"/>
        </w:rPr>
        <w:t xml:space="preserve"> that does not depend on the concentration.</w:t>
      </w:r>
      <w:r w:rsidR="004C41F6" w:rsidRPr="004C41F6">
        <w:rPr>
          <w:rFonts w:ascii="Times New Roman" w:hAnsi="Times New Roman" w:cs="Times New Roman"/>
          <w:sz w:val="24"/>
          <w:szCs w:val="24"/>
        </w:rPr>
        <w:t xml:space="preserve"> </w:t>
      </w:r>
      <w:r w:rsidR="004C41F6">
        <w:rPr>
          <w:rFonts w:ascii="Times New Roman" w:hAnsi="Times New Roman" w:cs="Times New Roman"/>
          <w:sz w:val="24"/>
          <w:szCs w:val="24"/>
        </w:rPr>
        <w:t xml:space="preserve"> </w:t>
      </w:r>
      <w:r w:rsidRPr="004C41F6">
        <w:rPr>
          <w:rFonts w:ascii="Times New Roman" w:hAnsi="Times New Roman" w:cs="Times New Roman"/>
          <w:sz w:val="24"/>
          <w:szCs w:val="24"/>
        </w:rPr>
        <w:t>Moreover, the dominance of large-sized I-type ice may</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inhibit dendritic growth in the DGL completely because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of strong competition of the D-type and I-type crystals</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for available water vapor.</w:t>
      </w:r>
    </w:p>
    <w:p w:rsidR="001B366C" w:rsidRDefault="002F56AF" w:rsidP="00545770">
      <w:pPr>
        <w:spacing w:after="0" w:line="480" w:lineRule="auto"/>
        <w:ind w:firstLine="720"/>
        <w:jc w:val="both"/>
        <w:rPr>
          <w:rFonts w:ascii="Times New Roman" w:hAnsi="Times New Roman" w:cs="Times New Roman"/>
          <w:sz w:val="24"/>
          <w:szCs w:val="24"/>
        </w:rPr>
      </w:pPr>
      <w:r w:rsidRPr="004C41F6">
        <w:rPr>
          <w:rFonts w:ascii="Times New Roman" w:hAnsi="Times New Roman" w:cs="Times New Roman"/>
          <w:sz w:val="24"/>
          <w:szCs w:val="24"/>
        </w:rPr>
        <w:t>Below the DGL, Z</w:t>
      </w:r>
      <w:r w:rsidRPr="004C41F6">
        <w:rPr>
          <w:rFonts w:ascii="Times New Roman" w:hAnsi="Times New Roman" w:cs="Times New Roman"/>
          <w:sz w:val="24"/>
          <w:szCs w:val="24"/>
          <w:vertAlign w:val="subscript"/>
        </w:rPr>
        <w:t>H</w:t>
      </w:r>
      <w:r w:rsidRPr="004C41F6">
        <w:rPr>
          <w:rFonts w:ascii="Times New Roman" w:hAnsi="Times New Roman" w:cs="Times New Roman"/>
          <w:sz w:val="24"/>
          <w:szCs w:val="24"/>
        </w:rPr>
        <w:t xml:space="preserve"> rapidly increases and Z</w:t>
      </w:r>
      <w:r w:rsidRPr="001B366C">
        <w:rPr>
          <w:rFonts w:ascii="Times New Roman" w:hAnsi="Times New Roman" w:cs="Times New Roman"/>
          <w:sz w:val="24"/>
          <w:szCs w:val="24"/>
          <w:vertAlign w:val="subscript"/>
        </w:rPr>
        <w:t>DR</w:t>
      </w:r>
      <w:r w:rsidRPr="004C41F6">
        <w:rPr>
          <w:rFonts w:ascii="Times New Roman" w:hAnsi="Times New Roman" w:cs="Times New Roman"/>
          <w:sz w:val="24"/>
          <w:szCs w:val="24"/>
        </w:rPr>
        <w:t xml:space="preserve"> and</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K</w:t>
      </w:r>
      <w:r w:rsidRPr="001B366C">
        <w:rPr>
          <w:rFonts w:ascii="Times New Roman" w:hAnsi="Times New Roman" w:cs="Times New Roman"/>
          <w:sz w:val="24"/>
          <w:szCs w:val="24"/>
          <w:vertAlign w:val="subscript"/>
        </w:rPr>
        <w:t>DP</w:t>
      </w:r>
      <w:r w:rsidRPr="004C41F6">
        <w:rPr>
          <w:rFonts w:ascii="Times New Roman" w:hAnsi="Times New Roman" w:cs="Times New Roman"/>
          <w:sz w:val="24"/>
          <w:szCs w:val="24"/>
        </w:rPr>
        <w:t xml:space="preserve"> tend to decrease toward the ground as a result of</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aggregation. The decrease of K</w:t>
      </w:r>
      <w:r w:rsidRPr="001B366C">
        <w:rPr>
          <w:rFonts w:ascii="Times New Roman" w:hAnsi="Times New Roman" w:cs="Times New Roman"/>
          <w:sz w:val="24"/>
          <w:szCs w:val="24"/>
          <w:vertAlign w:val="subscript"/>
        </w:rPr>
        <w:t>DP</w:t>
      </w:r>
      <w:r w:rsidRPr="004C41F6">
        <w:rPr>
          <w:rFonts w:ascii="Times New Roman" w:hAnsi="Times New Roman" w:cs="Times New Roman"/>
          <w:sz w:val="24"/>
          <w:szCs w:val="24"/>
        </w:rPr>
        <w:t xml:space="preserve"> is likely caused by 1)</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the decrease of the snowflake density in the process of</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aggregation, 2) more chaotic orientation of large-sized</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snowflakes (e.g., Hendry et al. 1976, 1987; </w:t>
      </w:r>
      <w:proofErr w:type="spellStart"/>
      <w:r w:rsidRPr="004C41F6">
        <w:rPr>
          <w:rFonts w:ascii="Times New Roman" w:hAnsi="Times New Roman" w:cs="Times New Roman"/>
          <w:sz w:val="24"/>
          <w:szCs w:val="24"/>
        </w:rPr>
        <w:t>Matrosov</w:t>
      </w:r>
      <w:proofErr w:type="spellEnd"/>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et al. 2005b; Melnikov and </w:t>
      </w:r>
      <w:proofErr w:type="spellStart"/>
      <w:r w:rsidRPr="004C41F6">
        <w:rPr>
          <w:rFonts w:ascii="Times New Roman" w:hAnsi="Times New Roman" w:cs="Times New Roman"/>
          <w:sz w:val="24"/>
          <w:szCs w:val="24"/>
        </w:rPr>
        <w:t>Straka</w:t>
      </w:r>
      <w:proofErr w:type="spellEnd"/>
      <w:r w:rsidRPr="004C41F6">
        <w:rPr>
          <w:rFonts w:ascii="Times New Roman" w:hAnsi="Times New Roman" w:cs="Times New Roman"/>
          <w:sz w:val="24"/>
          <w:szCs w:val="24"/>
        </w:rPr>
        <w:t xml:space="preserve"> 2013), and 3) the decrease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of the contribution of the pristine, nonaggregated</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D-type crystals.</w:t>
      </w:r>
      <w:r w:rsidR="00471FCE">
        <w:rPr>
          <w:rFonts w:ascii="Times New Roman" w:hAnsi="Times New Roman" w:cs="Times New Roman"/>
          <w:sz w:val="24"/>
          <w:szCs w:val="24"/>
        </w:rPr>
        <w:t xml:space="preserve"> </w:t>
      </w:r>
      <w:r w:rsidRPr="004C41F6">
        <w:rPr>
          <w:rFonts w:ascii="Times New Roman" w:hAnsi="Times New Roman" w:cs="Times New Roman"/>
          <w:sz w:val="24"/>
          <w:szCs w:val="24"/>
        </w:rPr>
        <w:t xml:space="preserve"> Z</w:t>
      </w:r>
      <w:r w:rsidRPr="001B366C">
        <w:rPr>
          <w:rFonts w:ascii="Times New Roman" w:hAnsi="Times New Roman" w:cs="Times New Roman"/>
          <w:sz w:val="24"/>
          <w:szCs w:val="24"/>
          <w:vertAlign w:val="subscript"/>
        </w:rPr>
        <w:t>DR</w:t>
      </w:r>
      <w:r w:rsidRPr="004C41F6">
        <w:rPr>
          <w:rFonts w:ascii="Times New Roman" w:hAnsi="Times New Roman" w:cs="Times New Roman"/>
          <w:sz w:val="24"/>
          <w:szCs w:val="24"/>
        </w:rPr>
        <w:t xml:space="preserve"> usually remains high at the altitudes</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between </w:t>
      </w:r>
      <w:r w:rsidR="001B366C">
        <w:rPr>
          <w:rFonts w:ascii="Times New Roman" w:hAnsi="Times New Roman" w:cs="Times New Roman"/>
          <w:sz w:val="24"/>
          <w:szCs w:val="24"/>
        </w:rPr>
        <w:t>-</w:t>
      </w:r>
      <w:r w:rsidRPr="004C41F6">
        <w:rPr>
          <w:rFonts w:ascii="Times New Roman" w:hAnsi="Times New Roman" w:cs="Times New Roman"/>
          <w:sz w:val="24"/>
          <w:szCs w:val="24"/>
        </w:rPr>
        <w:t>10</w:t>
      </w:r>
      <w:r w:rsidR="001B366C">
        <w:rPr>
          <w:rFonts w:ascii="Times New Roman" w:hAnsi="Times New Roman" w:cs="Times New Roman"/>
          <w:sz w:val="24"/>
          <w:szCs w:val="24"/>
        </w:rPr>
        <w:t>°</w:t>
      </w:r>
      <w:r w:rsidRPr="004C41F6">
        <w:rPr>
          <w:rFonts w:ascii="Times New Roman" w:hAnsi="Times New Roman" w:cs="Times New Roman"/>
          <w:sz w:val="24"/>
          <w:szCs w:val="24"/>
        </w:rPr>
        <w:t xml:space="preserve"> and 0</w:t>
      </w:r>
      <w:r w:rsidR="001B366C">
        <w:rPr>
          <w:rFonts w:ascii="Times New Roman" w:hAnsi="Times New Roman" w:cs="Times New Roman"/>
          <w:sz w:val="24"/>
          <w:szCs w:val="24"/>
        </w:rPr>
        <w:t>°</w:t>
      </w:r>
      <w:r w:rsidRPr="004C41F6">
        <w:rPr>
          <w:rFonts w:ascii="Times New Roman" w:hAnsi="Times New Roman" w:cs="Times New Roman"/>
          <w:sz w:val="24"/>
          <w:szCs w:val="24"/>
        </w:rPr>
        <w:t>C, if Z</w:t>
      </w:r>
      <w:r w:rsidRPr="001B366C">
        <w:rPr>
          <w:rFonts w:ascii="Times New Roman" w:hAnsi="Times New Roman" w:cs="Times New Roman"/>
          <w:sz w:val="24"/>
          <w:szCs w:val="24"/>
          <w:vertAlign w:val="subscript"/>
        </w:rPr>
        <w:t>DR</w:t>
      </w:r>
      <w:r w:rsidRPr="004C41F6">
        <w:rPr>
          <w:rFonts w:ascii="Times New Roman" w:hAnsi="Times New Roman" w:cs="Times New Roman"/>
          <w:sz w:val="24"/>
          <w:szCs w:val="24"/>
        </w:rPr>
        <w:t xml:space="preserve"> in the DGL is high</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and the cloud above the DGL is shallow (e.g., Figs. </w:t>
      </w:r>
      <w:r w:rsidR="00FE187E">
        <w:rPr>
          <w:rFonts w:ascii="Times New Roman" w:hAnsi="Times New Roman" w:cs="Times New Roman"/>
          <w:sz w:val="24"/>
          <w:szCs w:val="24"/>
        </w:rPr>
        <w:t>3.</w:t>
      </w:r>
      <w:r w:rsidRPr="004C41F6">
        <w:rPr>
          <w:rFonts w:ascii="Times New Roman" w:hAnsi="Times New Roman" w:cs="Times New Roman"/>
          <w:sz w:val="24"/>
          <w:szCs w:val="24"/>
        </w:rPr>
        <w:t>3b,</w:t>
      </w:r>
      <w:r w:rsidR="004C41F6" w:rsidRPr="004C41F6">
        <w:rPr>
          <w:rFonts w:ascii="Times New Roman" w:hAnsi="Times New Roman" w:cs="Times New Roman"/>
          <w:sz w:val="24"/>
          <w:szCs w:val="24"/>
        </w:rPr>
        <w:t xml:space="preserve"> </w:t>
      </w:r>
      <w:r w:rsidR="00FE187E">
        <w:rPr>
          <w:rFonts w:ascii="Times New Roman" w:hAnsi="Times New Roman" w:cs="Times New Roman"/>
          <w:sz w:val="24"/>
          <w:szCs w:val="24"/>
        </w:rPr>
        <w:t>3.</w:t>
      </w:r>
      <w:r w:rsidRPr="004C41F6">
        <w:rPr>
          <w:rFonts w:ascii="Times New Roman" w:hAnsi="Times New Roman" w:cs="Times New Roman"/>
          <w:sz w:val="24"/>
          <w:szCs w:val="24"/>
        </w:rPr>
        <w:t xml:space="preserve">6b, and </w:t>
      </w:r>
      <w:r w:rsidR="00FE187E">
        <w:rPr>
          <w:rFonts w:ascii="Times New Roman" w:hAnsi="Times New Roman" w:cs="Times New Roman"/>
          <w:sz w:val="24"/>
          <w:szCs w:val="24"/>
        </w:rPr>
        <w:t>3.</w:t>
      </w:r>
      <w:r w:rsidRPr="004C41F6">
        <w:rPr>
          <w:rFonts w:ascii="Times New Roman" w:hAnsi="Times New Roman" w:cs="Times New Roman"/>
          <w:sz w:val="24"/>
          <w:szCs w:val="24"/>
        </w:rPr>
        <w:t>7b).</w:t>
      </w:r>
      <w:r w:rsidR="00471FCE">
        <w:rPr>
          <w:rFonts w:ascii="Times New Roman" w:hAnsi="Times New Roman" w:cs="Times New Roman"/>
          <w:sz w:val="24"/>
          <w:szCs w:val="24"/>
        </w:rPr>
        <w:t xml:space="preserve"> </w:t>
      </w:r>
      <w:r w:rsidRPr="004C41F6">
        <w:rPr>
          <w:rFonts w:ascii="Times New Roman" w:hAnsi="Times New Roman" w:cs="Times New Roman"/>
          <w:sz w:val="24"/>
          <w:szCs w:val="24"/>
        </w:rPr>
        <w:t xml:space="preserve"> This is attributed to very low concentration</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of ice, which inhibits aggregation.</w:t>
      </w:r>
      <w:r w:rsidR="004C41F6" w:rsidRPr="004C41F6">
        <w:rPr>
          <w:rFonts w:ascii="Times New Roman" w:hAnsi="Times New Roman" w:cs="Times New Roman"/>
          <w:sz w:val="24"/>
          <w:szCs w:val="24"/>
        </w:rPr>
        <w:t xml:space="preserve"> </w:t>
      </w:r>
    </w:p>
    <w:p w:rsidR="00545770" w:rsidRPr="00534A9D" w:rsidRDefault="002F56AF" w:rsidP="00580805">
      <w:pPr>
        <w:spacing w:after="0" w:line="480" w:lineRule="auto"/>
        <w:ind w:firstLine="720"/>
        <w:jc w:val="both"/>
        <w:rPr>
          <w:rFonts w:ascii="Times New Roman" w:hAnsi="Times New Roman" w:cs="Times New Roman"/>
          <w:sz w:val="24"/>
          <w:szCs w:val="24"/>
        </w:rPr>
      </w:pPr>
      <w:r w:rsidRPr="004C41F6">
        <w:rPr>
          <w:rFonts w:ascii="Times New Roman" w:hAnsi="Times New Roman" w:cs="Times New Roman"/>
          <w:sz w:val="24"/>
          <w:szCs w:val="24"/>
        </w:rPr>
        <w:t>Specific differential phase</w:t>
      </w:r>
      <w:r w:rsidR="001B366C">
        <w:rPr>
          <w:rFonts w:ascii="Times New Roman" w:hAnsi="Times New Roman" w:cs="Times New Roman"/>
          <w:sz w:val="24"/>
          <w:szCs w:val="24"/>
        </w:rPr>
        <w:t xml:space="preserve"> </w:t>
      </w:r>
      <w:r w:rsidRPr="004C41F6">
        <w:rPr>
          <w:rFonts w:ascii="Times New Roman" w:hAnsi="Times New Roman" w:cs="Times New Roman"/>
          <w:sz w:val="24"/>
          <w:szCs w:val="24"/>
        </w:rPr>
        <w:t>K</w:t>
      </w:r>
      <w:r w:rsidRPr="001B366C">
        <w:rPr>
          <w:rFonts w:ascii="Times New Roman" w:hAnsi="Times New Roman" w:cs="Times New Roman"/>
          <w:sz w:val="24"/>
          <w:szCs w:val="24"/>
          <w:vertAlign w:val="subscript"/>
        </w:rPr>
        <w:t>DP</w:t>
      </w:r>
      <w:r w:rsidRPr="004C41F6">
        <w:rPr>
          <w:rFonts w:ascii="Times New Roman" w:hAnsi="Times New Roman" w:cs="Times New Roman"/>
          <w:sz w:val="24"/>
          <w:szCs w:val="24"/>
        </w:rPr>
        <w:t xml:space="preserve"> may exhibit a secondary</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maximum in the temperature interval between </w:t>
      </w:r>
      <w:r w:rsidR="001B366C">
        <w:rPr>
          <w:rFonts w:ascii="Times New Roman" w:hAnsi="Times New Roman" w:cs="Times New Roman"/>
          <w:sz w:val="24"/>
          <w:szCs w:val="24"/>
        </w:rPr>
        <w:t>-</w:t>
      </w:r>
      <w:r w:rsidRPr="004C41F6">
        <w:rPr>
          <w:rFonts w:ascii="Times New Roman" w:hAnsi="Times New Roman" w:cs="Times New Roman"/>
          <w:sz w:val="24"/>
          <w:szCs w:val="24"/>
        </w:rPr>
        <w:t>3</w:t>
      </w:r>
      <w:r w:rsidR="001B366C">
        <w:rPr>
          <w:rFonts w:ascii="Times New Roman" w:hAnsi="Times New Roman" w:cs="Times New Roman"/>
          <w:sz w:val="24"/>
          <w:szCs w:val="24"/>
        </w:rPr>
        <w:t>°</w:t>
      </w:r>
      <w:r w:rsidRPr="004C41F6">
        <w:rPr>
          <w:rFonts w:ascii="Times New Roman" w:hAnsi="Times New Roman" w:cs="Times New Roman"/>
          <w:sz w:val="24"/>
          <w:szCs w:val="24"/>
        </w:rPr>
        <w:t xml:space="preserve"> and</w:t>
      </w:r>
      <w:r w:rsidR="004C41F6" w:rsidRPr="004C41F6">
        <w:rPr>
          <w:rFonts w:ascii="Times New Roman" w:hAnsi="Times New Roman" w:cs="Times New Roman"/>
          <w:sz w:val="24"/>
          <w:szCs w:val="24"/>
        </w:rPr>
        <w:t xml:space="preserve"> </w:t>
      </w:r>
      <w:r w:rsidR="001B366C">
        <w:rPr>
          <w:rFonts w:ascii="Times New Roman" w:hAnsi="Times New Roman" w:cs="Times New Roman"/>
          <w:sz w:val="24"/>
          <w:szCs w:val="24"/>
        </w:rPr>
        <w:t>-</w:t>
      </w:r>
      <w:r w:rsidRPr="004C41F6">
        <w:rPr>
          <w:rFonts w:ascii="Times New Roman" w:hAnsi="Times New Roman" w:cs="Times New Roman"/>
          <w:sz w:val="24"/>
          <w:szCs w:val="24"/>
        </w:rPr>
        <w:t>8</w:t>
      </w:r>
      <w:r w:rsidR="001B366C">
        <w:rPr>
          <w:rFonts w:ascii="Times New Roman" w:hAnsi="Times New Roman" w:cs="Times New Roman"/>
          <w:sz w:val="24"/>
          <w:szCs w:val="24"/>
        </w:rPr>
        <w:t>°</w:t>
      </w:r>
      <w:r w:rsidRPr="004C41F6">
        <w:rPr>
          <w:rFonts w:ascii="Times New Roman" w:hAnsi="Times New Roman" w:cs="Times New Roman"/>
          <w:sz w:val="24"/>
          <w:szCs w:val="24"/>
        </w:rPr>
        <w:t>C, where secondary ice production is possibly driven</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by the Hallett–Mossop process. </w:t>
      </w:r>
      <w:r w:rsidR="001B366C">
        <w:rPr>
          <w:rFonts w:ascii="Times New Roman" w:hAnsi="Times New Roman" w:cs="Times New Roman"/>
          <w:sz w:val="24"/>
          <w:szCs w:val="24"/>
        </w:rPr>
        <w:t xml:space="preserve"> </w:t>
      </w:r>
      <w:r w:rsidRPr="004C41F6">
        <w:rPr>
          <w:rFonts w:ascii="Times New Roman" w:hAnsi="Times New Roman" w:cs="Times New Roman"/>
          <w:sz w:val="24"/>
          <w:szCs w:val="24"/>
        </w:rPr>
        <w:t>This requires some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presence of riming and results in a large number of</w:t>
      </w:r>
      <w:r w:rsidRPr="004C41F6">
        <w:rPr>
          <w:rFonts w:ascii="Times New Roman" w:hAnsi="Times New Roman" w:cs="Times New Roman"/>
          <w:color w:val="000000"/>
          <w:sz w:val="24"/>
          <w:szCs w:val="24"/>
        </w:rPr>
        <w:t xml:space="preserve"> </w:t>
      </w:r>
      <w:r w:rsidRPr="004C41F6">
        <w:rPr>
          <w:rFonts w:ascii="Times New Roman" w:hAnsi="Times New Roman" w:cs="Times New Roman"/>
          <w:sz w:val="24"/>
          <w:szCs w:val="24"/>
        </w:rPr>
        <w:t>splinters that rapidly grow as needles in this interval of</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 xml:space="preserve">temperatures. </w:t>
      </w:r>
      <w:r w:rsidR="001B366C">
        <w:rPr>
          <w:rFonts w:ascii="Times New Roman" w:hAnsi="Times New Roman" w:cs="Times New Roman"/>
          <w:sz w:val="24"/>
          <w:szCs w:val="24"/>
        </w:rPr>
        <w:t xml:space="preserve"> </w:t>
      </w:r>
      <w:r w:rsidRPr="004C41F6">
        <w:rPr>
          <w:rFonts w:ascii="Times New Roman" w:hAnsi="Times New Roman" w:cs="Times New Roman"/>
          <w:sz w:val="24"/>
          <w:szCs w:val="24"/>
        </w:rPr>
        <w:t>Although the present study did not observe</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this, the corresponding increase of K</w:t>
      </w:r>
      <w:r w:rsidRPr="001B366C">
        <w:rPr>
          <w:rFonts w:ascii="Times New Roman" w:hAnsi="Times New Roman" w:cs="Times New Roman"/>
          <w:sz w:val="24"/>
          <w:szCs w:val="24"/>
          <w:vertAlign w:val="subscript"/>
        </w:rPr>
        <w:t>DP</w:t>
      </w:r>
      <w:r w:rsidRPr="004C41F6">
        <w:rPr>
          <w:rFonts w:ascii="Times New Roman" w:hAnsi="Times New Roman" w:cs="Times New Roman"/>
          <w:sz w:val="24"/>
          <w:szCs w:val="24"/>
        </w:rPr>
        <w:t xml:space="preserve"> and,</w:t>
      </w:r>
      <w:r w:rsidR="004C41F6" w:rsidRPr="004C41F6">
        <w:rPr>
          <w:rFonts w:ascii="Times New Roman" w:hAnsi="Times New Roman" w:cs="Times New Roman"/>
          <w:sz w:val="24"/>
          <w:szCs w:val="24"/>
        </w:rPr>
        <w:t xml:space="preserve"> </w:t>
      </w:r>
      <w:r w:rsidRPr="004C41F6">
        <w:rPr>
          <w:rFonts w:ascii="Times New Roman" w:hAnsi="Times New Roman" w:cs="Times New Roman"/>
          <w:sz w:val="24"/>
          <w:szCs w:val="24"/>
        </w:rPr>
        <w:t>sometimes, Z</w:t>
      </w:r>
      <w:r w:rsidRPr="001B366C">
        <w:rPr>
          <w:rFonts w:ascii="Times New Roman" w:hAnsi="Times New Roman" w:cs="Times New Roman"/>
          <w:sz w:val="24"/>
          <w:szCs w:val="24"/>
          <w:vertAlign w:val="subscript"/>
        </w:rPr>
        <w:t>DR</w:t>
      </w:r>
      <w:r w:rsidRPr="004C41F6">
        <w:rPr>
          <w:rFonts w:ascii="Times New Roman" w:hAnsi="Times New Roman" w:cs="Times New Roman"/>
          <w:sz w:val="24"/>
          <w:szCs w:val="24"/>
        </w:rPr>
        <w:t xml:space="preserve"> is documented by Sinclair et al. (2016)</w:t>
      </w:r>
      <w:r w:rsidR="004C41F6" w:rsidRPr="004C41F6">
        <w:rPr>
          <w:rFonts w:ascii="Times New Roman" w:hAnsi="Times New Roman" w:cs="Times New Roman"/>
          <w:sz w:val="24"/>
          <w:szCs w:val="24"/>
        </w:rPr>
        <w:t xml:space="preserve"> </w:t>
      </w:r>
      <w:r w:rsidR="00534A9D">
        <w:rPr>
          <w:rFonts w:ascii="Times New Roman" w:hAnsi="Times New Roman" w:cs="Times New Roman"/>
          <w:sz w:val="24"/>
          <w:szCs w:val="24"/>
        </w:rPr>
        <w:t xml:space="preserve">and </w:t>
      </w:r>
      <w:proofErr w:type="spellStart"/>
      <w:r w:rsidR="00534A9D">
        <w:rPr>
          <w:rFonts w:ascii="Times New Roman" w:hAnsi="Times New Roman" w:cs="Times New Roman"/>
          <w:sz w:val="24"/>
          <w:szCs w:val="24"/>
        </w:rPr>
        <w:t>Giangrande</w:t>
      </w:r>
      <w:proofErr w:type="spellEnd"/>
      <w:r w:rsidR="00534A9D">
        <w:rPr>
          <w:rFonts w:ascii="Times New Roman" w:hAnsi="Times New Roman" w:cs="Times New Roman"/>
          <w:sz w:val="24"/>
          <w:szCs w:val="24"/>
        </w:rPr>
        <w:t xml:space="preserve"> et al. (2016).</w:t>
      </w:r>
    </w:p>
    <w:p w:rsidR="00534A9D" w:rsidRPr="002F0762" w:rsidRDefault="00534A9D" w:rsidP="00545770">
      <w:pPr>
        <w:pStyle w:val="Heading3"/>
        <w:numPr>
          <w:ilvl w:val="0"/>
          <w:numId w:val="12"/>
        </w:numPr>
        <w:spacing w:before="0" w:line="480" w:lineRule="auto"/>
        <w:rPr>
          <w:rFonts w:ascii="Times New Roman" w:hAnsi="Times New Roman" w:cs="Times New Roman"/>
          <w:b w:val="0"/>
          <w:i/>
          <w:color w:val="auto"/>
          <w:sz w:val="24"/>
          <w:szCs w:val="24"/>
        </w:rPr>
      </w:pPr>
      <w:bookmarkStart w:id="104" w:name="_Toc529624147"/>
      <w:bookmarkStart w:id="105" w:name="_Toc529633978"/>
      <w:r>
        <w:rPr>
          <w:rFonts w:ascii="Times New Roman" w:hAnsi="Times New Roman" w:cs="Times New Roman"/>
          <w:b w:val="0"/>
          <w:i/>
          <w:color w:val="auto"/>
          <w:sz w:val="24"/>
          <w:szCs w:val="24"/>
        </w:rPr>
        <w:lastRenderedPageBreak/>
        <w:t>In situ verification of polarimetric QVP observations of hexagonal plates in the DGL</w:t>
      </w:r>
      <w:bookmarkEnd w:id="104"/>
      <w:bookmarkEnd w:id="105"/>
    </w:p>
    <w:p w:rsidR="00534A9D" w:rsidRDefault="00534A9D" w:rsidP="00545770">
      <w:pPr>
        <w:spacing w:after="0" w:line="480" w:lineRule="auto"/>
        <w:ind w:firstLine="720"/>
        <w:jc w:val="both"/>
        <w:rPr>
          <w:rFonts w:ascii="Times New Roman" w:hAnsi="Times New Roman" w:cs="Times New Roman"/>
          <w:sz w:val="24"/>
          <w:szCs w:val="24"/>
        </w:rPr>
      </w:pPr>
      <w:r w:rsidRPr="00534A9D">
        <w:rPr>
          <w:rFonts w:ascii="Times New Roman" w:hAnsi="Times New Roman" w:cs="Times New Roman"/>
          <w:sz w:val="24"/>
          <w:szCs w:val="24"/>
        </w:rPr>
        <w:t>Williams et al. (2013) recently doc</w:t>
      </w:r>
      <w:r>
        <w:rPr>
          <w:rFonts w:ascii="Times New Roman" w:hAnsi="Times New Roman" w:cs="Times New Roman"/>
          <w:sz w:val="24"/>
          <w:szCs w:val="24"/>
        </w:rPr>
        <w:t xml:space="preserve">umented airborne </w:t>
      </w:r>
      <w:r w:rsidRPr="00534A9D">
        <w:rPr>
          <w:rFonts w:ascii="Times New Roman" w:hAnsi="Times New Roman" w:cs="Times New Roman"/>
          <w:sz w:val="24"/>
          <w:szCs w:val="24"/>
        </w:rPr>
        <w:t>in situ microphysical</w:t>
      </w:r>
      <w:r>
        <w:rPr>
          <w:rFonts w:ascii="Times New Roman" w:hAnsi="Times New Roman" w:cs="Times New Roman"/>
          <w:sz w:val="24"/>
          <w:szCs w:val="24"/>
        </w:rPr>
        <w:t xml:space="preserve"> </w:t>
      </w:r>
      <w:r w:rsidRPr="00534A9D">
        <w:rPr>
          <w:rFonts w:ascii="Times New Roman" w:hAnsi="Times New Roman" w:cs="Times New Roman"/>
          <w:sz w:val="24"/>
          <w:szCs w:val="24"/>
        </w:rPr>
        <w:t>measurements of a</w:t>
      </w:r>
      <w:r>
        <w:rPr>
          <w:rFonts w:ascii="Times New Roman" w:hAnsi="Times New Roman" w:cs="Times New Roman"/>
          <w:sz w:val="24"/>
          <w:szCs w:val="24"/>
        </w:rPr>
        <w:t xml:space="preserve"> </w:t>
      </w:r>
      <w:r w:rsidRPr="00534A9D">
        <w:rPr>
          <w:rFonts w:ascii="Times New Roman" w:hAnsi="Times New Roman" w:cs="Times New Roman"/>
          <w:sz w:val="24"/>
          <w:szCs w:val="24"/>
        </w:rPr>
        <w:t>winter snowstorm</w:t>
      </w:r>
      <w:r>
        <w:rPr>
          <w:rFonts w:ascii="Times New Roman" w:hAnsi="Times New Roman" w:cs="Times New Roman"/>
          <w:sz w:val="24"/>
          <w:szCs w:val="24"/>
        </w:rPr>
        <w:t xml:space="preserve"> </w:t>
      </w:r>
      <w:r w:rsidRPr="00534A9D">
        <w:rPr>
          <w:rFonts w:ascii="Times New Roman" w:hAnsi="Times New Roman" w:cs="Times New Roman"/>
          <w:sz w:val="24"/>
          <w:szCs w:val="24"/>
        </w:rPr>
        <w:t>that occurred on 28 February 2013 over the KBUF</w:t>
      </w:r>
      <w:r>
        <w:rPr>
          <w:rFonts w:ascii="Times New Roman" w:hAnsi="Times New Roman" w:cs="Times New Roman"/>
          <w:sz w:val="24"/>
          <w:szCs w:val="24"/>
        </w:rPr>
        <w:t xml:space="preserve"> </w:t>
      </w:r>
      <w:r w:rsidRPr="00534A9D">
        <w:rPr>
          <w:rFonts w:ascii="Times New Roman" w:hAnsi="Times New Roman" w:cs="Times New Roman"/>
          <w:sz w:val="24"/>
          <w:szCs w:val="24"/>
        </w:rPr>
        <w:t xml:space="preserve">WSR-88D in Buffalo, New York. </w:t>
      </w:r>
      <w:r>
        <w:rPr>
          <w:rFonts w:ascii="Times New Roman" w:hAnsi="Times New Roman" w:cs="Times New Roman"/>
          <w:sz w:val="24"/>
          <w:szCs w:val="24"/>
        </w:rPr>
        <w:t xml:space="preserve"> </w:t>
      </w:r>
      <w:r w:rsidRPr="00534A9D">
        <w:rPr>
          <w:rFonts w:ascii="Times New Roman" w:hAnsi="Times New Roman" w:cs="Times New Roman"/>
          <w:sz w:val="24"/>
          <w:szCs w:val="24"/>
        </w:rPr>
        <w:t>During their flight, they discovered</w:t>
      </w:r>
      <w:r>
        <w:rPr>
          <w:rFonts w:ascii="Times New Roman" w:hAnsi="Times New Roman" w:cs="Times New Roman"/>
          <w:sz w:val="24"/>
          <w:szCs w:val="24"/>
        </w:rPr>
        <w:t xml:space="preserve"> </w:t>
      </w:r>
      <w:r w:rsidRPr="00534A9D">
        <w:rPr>
          <w:rFonts w:ascii="Times New Roman" w:hAnsi="Times New Roman" w:cs="Times New Roman"/>
          <w:sz w:val="24"/>
          <w:szCs w:val="24"/>
        </w:rPr>
        <w:t>rare evidence of hexagonal flat-plate crystals in</w:t>
      </w:r>
      <w:r>
        <w:rPr>
          <w:rFonts w:ascii="Times New Roman" w:hAnsi="Times New Roman" w:cs="Times New Roman"/>
          <w:sz w:val="24"/>
          <w:szCs w:val="24"/>
        </w:rPr>
        <w:t xml:space="preserve"> </w:t>
      </w:r>
      <w:r w:rsidRPr="00534A9D">
        <w:rPr>
          <w:rFonts w:ascii="Times New Roman" w:hAnsi="Times New Roman" w:cs="Times New Roman"/>
          <w:sz w:val="24"/>
          <w:szCs w:val="24"/>
        </w:rPr>
        <w:t>horizontally expansive layers of low, mainly negative Z</w:t>
      </w:r>
      <w:r w:rsidRPr="00534A9D">
        <w:rPr>
          <w:rFonts w:ascii="Times New Roman" w:hAnsi="Times New Roman" w:cs="Times New Roman"/>
          <w:sz w:val="24"/>
          <w:szCs w:val="24"/>
          <w:vertAlign w:val="subscript"/>
        </w:rPr>
        <w:t>H</w:t>
      </w:r>
      <w:r>
        <w:rPr>
          <w:rFonts w:ascii="Times New Roman" w:hAnsi="Times New Roman" w:cs="Times New Roman"/>
          <w:sz w:val="24"/>
          <w:szCs w:val="24"/>
        </w:rPr>
        <w:t xml:space="preserve"> </w:t>
      </w:r>
      <w:r w:rsidRPr="00534A9D">
        <w:rPr>
          <w:rFonts w:ascii="Times New Roman" w:hAnsi="Times New Roman" w:cs="Times New Roman"/>
          <w:sz w:val="24"/>
          <w:szCs w:val="24"/>
        </w:rPr>
        <w:t>and high Z</w:t>
      </w:r>
      <w:r w:rsidRPr="00534A9D">
        <w:rPr>
          <w:rFonts w:ascii="Times New Roman" w:hAnsi="Times New Roman" w:cs="Times New Roman"/>
          <w:sz w:val="24"/>
          <w:szCs w:val="24"/>
          <w:vertAlign w:val="subscript"/>
        </w:rPr>
        <w:t>DR</w:t>
      </w:r>
      <w:r w:rsidRPr="00534A9D">
        <w:rPr>
          <w:rFonts w:ascii="Times New Roman" w:hAnsi="Times New Roman" w:cs="Times New Roman"/>
          <w:sz w:val="24"/>
          <w:szCs w:val="24"/>
        </w:rPr>
        <w:t xml:space="preserve"> </w:t>
      </w:r>
      <w:r>
        <w:rPr>
          <w:rFonts w:ascii="Times New Roman" w:hAnsi="Times New Roman" w:cs="Times New Roman"/>
          <w:sz w:val="24"/>
          <w:szCs w:val="24"/>
        </w:rPr>
        <w:t>of 4-</w:t>
      </w:r>
      <w:r w:rsidRPr="00534A9D">
        <w:rPr>
          <w:rFonts w:ascii="Times New Roman" w:hAnsi="Times New Roman" w:cs="Times New Roman"/>
          <w:sz w:val="24"/>
          <w:szCs w:val="24"/>
        </w:rPr>
        <w:t>8</w:t>
      </w:r>
      <w:r>
        <w:rPr>
          <w:rFonts w:ascii="Times New Roman" w:hAnsi="Times New Roman" w:cs="Times New Roman"/>
          <w:sz w:val="24"/>
          <w:szCs w:val="24"/>
        </w:rPr>
        <w:t xml:space="preserve"> </w:t>
      </w:r>
      <w:r w:rsidRPr="00534A9D">
        <w:rPr>
          <w:rFonts w:ascii="Times New Roman" w:hAnsi="Times New Roman" w:cs="Times New Roman"/>
          <w:sz w:val="24"/>
          <w:szCs w:val="24"/>
        </w:rPr>
        <w:t xml:space="preserve">dB, near the </w:t>
      </w:r>
      <w:r>
        <w:rPr>
          <w:rFonts w:ascii="Times New Roman" w:hAnsi="Times New Roman" w:cs="Times New Roman"/>
          <w:sz w:val="24"/>
          <w:szCs w:val="24"/>
        </w:rPr>
        <w:t>-</w:t>
      </w:r>
      <w:r w:rsidRPr="00534A9D">
        <w:rPr>
          <w:rFonts w:ascii="Times New Roman" w:hAnsi="Times New Roman" w:cs="Times New Roman"/>
          <w:sz w:val="24"/>
          <w:szCs w:val="24"/>
        </w:rPr>
        <w:t>11</w:t>
      </w:r>
      <w:r>
        <w:rPr>
          <w:rFonts w:ascii="Times New Roman" w:hAnsi="Times New Roman" w:cs="Times New Roman"/>
          <w:sz w:val="24"/>
          <w:szCs w:val="24"/>
        </w:rPr>
        <w:t>°</w:t>
      </w:r>
      <w:r w:rsidRPr="00534A9D">
        <w:rPr>
          <w:rFonts w:ascii="Times New Roman" w:hAnsi="Times New Roman" w:cs="Times New Roman"/>
          <w:sz w:val="24"/>
          <w:szCs w:val="24"/>
        </w:rPr>
        <w:t>C isotherm</w:t>
      </w:r>
      <w:r>
        <w:rPr>
          <w:rFonts w:ascii="Times New Roman" w:hAnsi="Times New Roman" w:cs="Times New Roman"/>
          <w:sz w:val="24"/>
          <w:szCs w:val="24"/>
        </w:rPr>
        <w:t xml:space="preserve"> </w:t>
      </w:r>
      <w:r w:rsidRPr="00534A9D">
        <w:rPr>
          <w:rFonts w:ascii="Times New Roman" w:hAnsi="Times New Roman" w:cs="Times New Roman"/>
          <w:sz w:val="24"/>
          <w:szCs w:val="24"/>
        </w:rPr>
        <w:t>(Williams et al. 2013).</w:t>
      </w:r>
      <w:r>
        <w:rPr>
          <w:rFonts w:ascii="Times New Roman" w:hAnsi="Times New Roman" w:cs="Times New Roman"/>
          <w:sz w:val="24"/>
          <w:szCs w:val="24"/>
        </w:rPr>
        <w:t xml:space="preserve"> </w:t>
      </w:r>
      <w:r w:rsidRPr="00534A9D">
        <w:rPr>
          <w:rFonts w:ascii="Times New Roman" w:hAnsi="Times New Roman" w:cs="Times New Roman"/>
          <w:sz w:val="24"/>
          <w:szCs w:val="24"/>
        </w:rPr>
        <w:t xml:space="preserve"> Figure </w:t>
      </w:r>
      <w:r w:rsidR="00FE187E">
        <w:rPr>
          <w:rFonts w:ascii="Times New Roman" w:hAnsi="Times New Roman" w:cs="Times New Roman"/>
          <w:sz w:val="24"/>
          <w:szCs w:val="24"/>
        </w:rPr>
        <w:t>3.</w:t>
      </w:r>
      <w:r w:rsidRPr="00534A9D">
        <w:rPr>
          <w:rFonts w:ascii="Times New Roman" w:hAnsi="Times New Roman" w:cs="Times New Roman"/>
          <w:sz w:val="24"/>
          <w:szCs w:val="24"/>
        </w:rPr>
        <w:t>10 displays a selection of</w:t>
      </w:r>
      <w:r>
        <w:rPr>
          <w:rFonts w:ascii="Times New Roman" w:hAnsi="Times New Roman" w:cs="Times New Roman"/>
          <w:sz w:val="24"/>
          <w:szCs w:val="24"/>
        </w:rPr>
        <w:t xml:space="preserve"> </w:t>
      </w:r>
      <w:r w:rsidRPr="00534A9D">
        <w:rPr>
          <w:rFonts w:ascii="Times New Roman" w:hAnsi="Times New Roman" w:cs="Times New Roman"/>
          <w:sz w:val="24"/>
          <w:szCs w:val="24"/>
        </w:rPr>
        <w:t>their in situ observations, taken from 1835 through 1839</w:t>
      </w:r>
      <w:r>
        <w:rPr>
          <w:rFonts w:ascii="Times New Roman" w:hAnsi="Times New Roman" w:cs="Times New Roman"/>
          <w:sz w:val="24"/>
          <w:szCs w:val="24"/>
        </w:rPr>
        <w:t xml:space="preserve"> </w:t>
      </w:r>
      <w:r w:rsidRPr="00534A9D">
        <w:rPr>
          <w:rFonts w:ascii="Times New Roman" w:hAnsi="Times New Roman" w:cs="Times New Roman"/>
          <w:sz w:val="24"/>
          <w:szCs w:val="24"/>
        </w:rPr>
        <w:t xml:space="preserve">UTC. </w:t>
      </w:r>
      <w:r>
        <w:rPr>
          <w:rFonts w:ascii="Times New Roman" w:hAnsi="Times New Roman" w:cs="Times New Roman"/>
          <w:sz w:val="24"/>
          <w:szCs w:val="24"/>
        </w:rPr>
        <w:t xml:space="preserve"> </w:t>
      </w:r>
      <w:r w:rsidRPr="00534A9D">
        <w:rPr>
          <w:rFonts w:ascii="Times New Roman" w:hAnsi="Times New Roman" w:cs="Times New Roman"/>
          <w:sz w:val="24"/>
          <w:szCs w:val="24"/>
        </w:rPr>
        <w:t>During this period, they document a region of</w:t>
      </w:r>
      <w:r>
        <w:rPr>
          <w:rFonts w:ascii="Times New Roman" w:hAnsi="Times New Roman" w:cs="Times New Roman"/>
          <w:sz w:val="24"/>
          <w:szCs w:val="24"/>
        </w:rPr>
        <w:t xml:space="preserve"> </w:t>
      </w:r>
      <w:r w:rsidRPr="00534A9D">
        <w:rPr>
          <w:rFonts w:ascii="Times New Roman" w:hAnsi="Times New Roman" w:cs="Times New Roman"/>
          <w:sz w:val="24"/>
          <w:szCs w:val="24"/>
        </w:rPr>
        <w:t>predominantly hexagonal plates in a positive Z</w:t>
      </w:r>
      <w:r w:rsidRPr="00534A9D">
        <w:rPr>
          <w:rFonts w:ascii="Times New Roman" w:hAnsi="Times New Roman" w:cs="Times New Roman"/>
          <w:sz w:val="24"/>
          <w:szCs w:val="24"/>
          <w:vertAlign w:val="subscript"/>
        </w:rPr>
        <w:t>DR</w:t>
      </w:r>
      <w:r w:rsidRPr="00534A9D">
        <w:rPr>
          <w:rFonts w:ascii="Times New Roman" w:hAnsi="Times New Roman" w:cs="Times New Roman"/>
          <w:sz w:val="24"/>
          <w:szCs w:val="24"/>
        </w:rPr>
        <w:t xml:space="preserve"> region</w:t>
      </w:r>
      <w:r>
        <w:rPr>
          <w:rFonts w:ascii="Times New Roman" w:hAnsi="Times New Roman" w:cs="Times New Roman"/>
          <w:sz w:val="24"/>
          <w:szCs w:val="24"/>
        </w:rPr>
        <w:t xml:space="preserve"> </w:t>
      </w:r>
      <w:r w:rsidRPr="00534A9D">
        <w:rPr>
          <w:rFonts w:ascii="Times New Roman" w:hAnsi="Times New Roman" w:cs="Times New Roman"/>
          <w:sz w:val="24"/>
          <w:szCs w:val="24"/>
        </w:rPr>
        <w:t>with values between 0 and 6 dB, with low Z</w:t>
      </w:r>
      <w:r w:rsidRPr="00534A9D">
        <w:rPr>
          <w:rFonts w:ascii="Times New Roman" w:hAnsi="Times New Roman" w:cs="Times New Roman"/>
          <w:sz w:val="24"/>
          <w:szCs w:val="24"/>
          <w:vertAlign w:val="subscript"/>
        </w:rPr>
        <w:t>H</w:t>
      </w:r>
      <w:r w:rsidRPr="00534A9D">
        <w:rPr>
          <w:rFonts w:ascii="Times New Roman" w:hAnsi="Times New Roman" w:cs="Times New Roman"/>
          <w:sz w:val="24"/>
          <w:szCs w:val="24"/>
        </w:rPr>
        <w:t xml:space="preserve"> from </w:t>
      </w:r>
      <w:r>
        <w:rPr>
          <w:rFonts w:ascii="Times New Roman" w:hAnsi="Times New Roman" w:cs="Times New Roman"/>
          <w:sz w:val="24"/>
          <w:szCs w:val="24"/>
        </w:rPr>
        <w:t>-</w:t>
      </w:r>
      <w:r w:rsidRPr="00534A9D">
        <w:rPr>
          <w:rFonts w:ascii="Times New Roman" w:hAnsi="Times New Roman" w:cs="Times New Roman"/>
          <w:sz w:val="24"/>
          <w:szCs w:val="24"/>
        </w:rPr>
        <w:t>15 to</w:t>
      </w:r>
      <w:r>
        <w:rPr>
          <w:rFonts w:ascii="Times New Roman" w:hAnsi="Times New Roman" w:cs="Times New Roman"/>
          <w:sz w:val="24"/>
          <w:szCs w:val="24"/>
        </w:rPr>
        <w:t xml:space="preserve"> </w:t>
      </w:r>
      <w:r w:rsidRPr="00534A9D">
        <w:rPr>
          <w:rFonts w:ascii="Times New Roman" w:hAnsi="Times New Roman" w:cs="Times New Roman"/>
          <w:sz w:val="24"/>
          <w:szCs w:val="24"/>
        </w:rPr>
        <w:t>7</w:t>
      </w:r>
      <w:r>
        <w:rPr>
          <w:rFonts w:ascii="Times New Roman" w:hAnsi="Times New Roman" w:cs="Times New Roman"/>
          <w:sz w:val="24"/>
          <w:szCs w:val="24"/>
        </w:rPr>
        <w:t xml:space="preserve"> </w:t>
      </w:r>
      <w:r w:rsidRPr="00534A9D">
        <w:rPr>
          <w:rFonts w:ascii="Times New Roman" w:hAnsi="Times New Roman" w:cs="Times New Roman"/>
          <w:sz w:val="24"/>
          <w:szCs w:val="24"/>
        </w:rPr>
        <w:t>dBZ, and indications of riming on the plates due to</w:t>
      </w:r>
      <w:r>
        <w:rPr>
          <w:rFonts w:ascii="Times New Roman" w:hAnsi="Times New Roman" w:cs="Times New Roman"/>
          <w:sz w:val="24"/>
          <w:szCs w:val="24"/>
        </w:rPr>
        <w:t xml:space="preserve"> </w:t>
      </w:r>
      <w:r w:rsidRPr="00534A9D">
        <w:rPr>
          <w:rFonts w:ascii="Times New Roman" w:hAnsi="Times New Roman" w:cs="Times New Roman"/>
          <w:sz w:val="24"/>
          <w:szCs w:val="24"/>
        </w:rPr>
        <w:t>rounded corners on several of the crystals.</w:t>
      </w:r>
      <w:r>
        <w:rPr>
          <w:rFonts w:ascii="Times New Roman" w:hAnsi="Times New Roman" w:cs="Times New Roman"/>
          <w:sz w:val="24"/>
          <w:szCs w:val="24"/>
        </w:rPr>
        <w:t xml:space="preserve">  </w:t>
      </w:r>
    </w:p>
    <w:p w:rsidR="00471FCE" w:rsidRDefault="00534A9D" w:rsidP="00545770">
      <w:pPr>
        <w:spacing w:after="0" w:line="480" w:lineRule="auto"/>
        <w:ind w:firstLine="720"/>
        <w:jc w:val="both"/>
        <w:rPr>
          <w:rFonts w:ascii="Times New Roman" w:hAnsi="Times New Roman" w:cs="Times New Roman"/>
          <w:sz w:val="24"/>
          <w:szCs w:val="24"/>
        </w:rPr>
      </w:pPr>
      <w:r w:rsidRPr="00534A9D">
        <w:rPr>
          <w:rFonts w:ascii="Times New Roman" w:hAnsi="Times New Roman" w:cs="Times New Roman"/>
          <w:sz w:val="24"/>
          <w:szCs w:val="24"/>
        </w:rPr>
        <w:t>To look into the same cloud from the QVP perspective,</w:t>
      </w:r>
      <w:r>
        <w:rPr>
          <w:rFonts w:ascii="Times New Roman" w:hAnsi="Times New Roman" w:cs="Times New Roman"/>
          <w:sz w:val="24"/>
          <w:szCs w:val="24"/>
        </w:rPr>
        <w:t xml:space="preserve"> </w:t>
      </w:r>
      <w:r w:rsidRPr="00534A9D">
        <w:rPr>
          <w:rFonts w:ascii="Times New Roman" w:hAnsi="Times New Roman" w:cs="Times New Roman"/>
          <w:sz w:val="24"/>
          <w:szCs w:val="24"/>
        </w:rPr>
        <w:t>and to determine whether the polarimetric QVP</w:t>
      </w:r>
      <w:r>
        <w:rPr>
          <w:rFonts w:ascii="Times New Roman" w:hAnsi="Times New Roman" w:cs="Times New Roman"/>
          <w:sz w:val="24"/>
          <w:szCs w:val="24"/>
        </w:rPr>
        <w:t xml:space="preserve"> </w:t>
      </w:r>
      <w:r w:rsidRPr="00534A9D">
        <w:rPr>
          <w:rFonts w:ascii="Times New Roman" w:hAnsi="Times New Roman" w:cs="Times New Roman"/>
          <w:sz w:val="24"/>
          <w:szCs w:val="24"/>
        </w:rPr>
        <w:t>methodology reveals the presence of these crystals, data</w:t>
      </w:r>
      <w:r>
        <w:rPr>
          <w:rFonts w:ascii="Times New Roman" w:hAnsi="Times New Roman" w:cs="Times New Roman"/>
          <w:sz w:val="24"/>
          <w:szCs w:val="24"/>
        </w:rPr>
        <w:t xml:space="preserve"> </w:t>
      </w:r>
      <w:r w:rsidRPr="00534A9D">
        <w:rPr>
          <w:rFonts w:ascii="Times New Roman" w:hAnsi="Times New Roman" w:cs="Times New Roman"/>
          <w:sz w:val="24"/>
          <w:szCs w:val="24"/>
        </w:rPr>
        <w:t>were obtained for this case and used to generate the</w:t>
      </w:r>
      <w:r>
        <w:rPr>
          <w:rFonts w:ascii="Times New Roman" w:hAnsi="Times New Roman" w:cs="Times New Roman"/>
          <w:sz w:val="24"/>
          <w:szCs w:val="24"/>
        </w:rPr>
        <w:t xml:space="preserve"> </w:t>
      </w:r>
      <w:r w:rsidRPr="00534A9D">
        <w:rPr>
          <w:rFonts w:ascii="Times New Roman" w:hAnsi="Times New Roman" w:cs="Times New Roman"/>
          <w:sz w:val="24"/>
          <w:szCs w:val="24"/>
        </w:rPr>
        <w:t xml:space="preserve">associated QVPs. </w:t>
      </w:r>
      <w:r>
        <w:rPr>
          <w:rFonts w:ascii="Times New Roman" w:hAnsi="Times New Roman" w:cs="Times New Roman"/>
          <w:sz w:val="24"/>
          <w:szCs w:val="24"/>
        </w:rPr>
        <w:t xml:space="preserve"> </w:t>
      </w:r>
      <w:r w:rsidRPr="00534A9D">
        <w:rPr>
          <w:rFonts w:ascii="Times New Roman" w:hAnsi="Times New Roman" w:cs="Times New Roman"/>
          <w:sz w:val="24"/>
          <w:szCs w:val="24"/>
        </w:rPr>
        <w:t>Unfortunately, because of the volume</w:t>
      </w:r>
      <w:r>
        <w:rPr>
          <w:rFonts w:ascii="Times New Roman" w:hAnsi="Times New Roman" w:cs="Times New Roman"/>
          <w:sz w:val="24"/>
          <w:szCs w:val="24"/>
        </w:rPr>
        <w:t xml:space="preserve"> </w:t>
      </w:r>
      <w:r w:rsidRPr="00534A9D">
        <w:rPr>
          <w:rFonts w:ascii="Times New Roman" w:hAnsi="Times New Roman" w:cs="Times New Roman"/>
          <w:sz w:val="24"/>
          <w:szCs w:val="24"/>
        </w:rPr>
        <w:t>coverage pattern (VCP) used during this event, radar</w:t>
      </w:r>
      <w:r>
        <w:rPr>
          <w:rFonts w:ascii="Times New Roman" w:hAnsi="Times New Roman" w:cs="Times New Roman"/>
          <w:sz w:val="24"/>
          <w:szCs w:val="24"/>
        </w:rPr>
        <w:t xml:space="preserve"> </w:t>
      </w:r>
      <w:r w:rsidRPr="00534A9D">
        <w:rPr>
          <w:rFonts w:ascii="Times New Roman" w:hAnsi="Times New Roman" w:cs="Times New Roman"/>
          <w:sz w:val="24"/>
          <w:szCs w:val="24"/>
        </w:rPr>
        <w:t>data are only available at as high as the 4.5</w:t>
      </w:r>
      <w:r>
        <w:rPr>
          <w:rFonts w:ascii="Times New Roman" w:hAnsi="Times New Roman" w:cs="Times New Roman"/>
          <w:sz w:val="24"/>
          <w:szCs w:val="24"/>
        </w:rPr>
        <w:t>°</w:t>
      </w:r>
      <w:r w:rsidRPr="00534A9D">
        <w:rPr>
          <w:rFonts w:ascii="Times New Roman" w:hAnsi="Times New Roman" w:cs="Times New Roman"/>
          <w:sz w:val="24"/>
          <w:szCs w:val="24"/>
        </w:rPr>
        <w:t xml:space="preserve"> elevation</w:t>
      </w:r>
      <w:r>
        <w:rPr>
          <w:rFonts w:ascii="Times New Roman" w:hAnsi="Times New Roman" w:cs="Times New Roman"/>
          <w:sz w:val="24"/>
          <w:szCs w:val="24"/>
        </w:rPr>
        <w:t xml:space="preserve"> </w:t>
      </w:r>
      <w:r w:rsidRPr="00534A9D">
        <w:rPr>
          <w:rFonts w:ascii="Times New Roman" w:hAnsi="Times New Roman" w:cs="Times New Roman"/>
          <w:sz w:val="24"/>
          <w:szCs w:val="24"/>
        </w:rPr>
        <w:t>angle.</w:t>
      </w:r>
      <w:r>
        <w:rPr>
          <w:rFonts w:ascii="Times New Roman" w:hAnsi="Times New Roman" w:cs="Times New Roman"/>
          <w:sz w:val="24"/>
          <w:szCs w:val="24"/>
        </w:rPr>
        <w:t xml:space="preserve"> </w:t>
      </w:r>
      <w:r w:rsidRPr="00534A9D">
        <w:rPr>
          <w:rFonts w:ascii="Times New Roman" w:hAnsi="Times New Roman" w:cs="Times New Roman"/>
          <w:sz w:val="24"/>
          <w:szCs w:val="24"/>
        </w:rPr>
        <w:t xml:space="preserve"> Nevertheless, even at 4.5</w:t>
      </w:r>
      <w:r>
        <w:rPr>
          <w:rFonts w:ascii="Times New Roman" w:hAnsi="Times New Roman" w:cs="Times New Roman"/>
          <w:sz w:val="24"/>
          <w:szCs w:val="24"/>
        </w:rPr>
        <w:t>°</w:t>
      </w:r>
      <w:r w:rsidRPr="00534A9D">
        <w:rPr>
          <w:rFonts w:ascii="Times New Roman" w:hAnsi="Times New Roman" w:cs="Times New Roman"/>
          <w:sz w:val="24"/>
          <w:szCs w:val="24"/>
        </w:rPr>
        <w:t xml:space="preserve"> we see a prominent</w:t>
      </w:r>
      <w:r>
        <w:rPr>
          <w:rFonts w:ascii="Times New Roman" w:hAnsi="Times New Roman" w:cs="Times New Roman"/>
          <w:sz w:val="24"/>
          <w:szCs w:val="24"/>
        </w:rPr>
        <w:t xml:space="preserve"> </w:t>
      </w:r>
      <w:r w:rsidRPr="00534A9D">
        <w:rPr>
          <w:rFonts w:ascii="Times New Roman" w:hAnsi="Times New Roman" w:cs="Times New Roman"/>
          <w:sz w:val="24"/>
          <w:szCs w:val="24"/>
        </w:rPr>
        <w:t>display of high Z</w:t>
      </w:r>
      <w:r w:rsidRPr="00534A9D">
        <w:rPr>
          <w:rFonts w:ascii="Times New Roman" w:hAnsi="Times New Roman" w:cs="Times New Roman"/>
          <w:sz w:val="24"/>
          <w:szCs w:val="24"/>
          <w:vertAlign w:val="subscript"/>
        </w:rPr>
        <w:t>DR</w:t>
      </w:r>
      <w:r w:rsidRPr="00534A9D">
        <w:rPr>
          <w:rFonts w:ascii="Times New Roman" w:hAnsi="Times New Roman" w:cs="Times New Roman"/>
          <w:sz w:val="24"/>
          <w:szCs w:val="24"/>
        </w:rPr>
        <w:t xml:space="preserve"> in the layer the aircraft was flying in</w:t>
      </w:r>
      <w:r>
        <w:rPr>
          <w:rFonts w:ascii="Times New Roman" w:hAnsi="Times New Roman" w:cs="Times New Roman"/>
          <w:sz w:val="24"/>
          <w:szCs w:val="24"/>
        </w:rPr>
        <w:t xml:space="preserve"> </w:t>
      </w:r>
      <w:r w:rsidRPr="00534A9D">
        <w:rPr>
          <w:rFonts w:ascii="Times New Roman" w:hAnsi="Times New Roman" w:cs="Times New Roman"/>
          <w:sz w:val="24"/>
          <w:szCs w:val="24"/>
        </w:rPr>
        <w:t xml:space="preserve">during this period. </w:t>
      </w:r>
      <w:r>
        <w:rPr>
          <w:rFonts w:ascii="Times New Roman" w:hAnsi="Times New Roman" w:cs="Times New Roman"/>
          <w:sz w:val="24"/>
          <w:szCs w:val="24"/>
        </w:rPr>
        <w:t xml:space="preserve"> </w:t>
      </w:r>
      <w:r w:rsidR="00471FCE" w:rsidRPr="00534A9D">
        <w:rPr>
          <w:rFonts w:ascii="Times New Roman" w:hAnsi="Times New Roman" w:cs="Times New Roman"/>
          <w:sz w:val="24"/>
          <w:szCs w:val="24"/>
        </w:rPr>
        <w:t xml:space="preserve">Figure </w:t>
      </w:r>
      <w:r w:rsidR="00471FCE">
        <w:rPr>
          <w:rFonts w:ascii="Times New Roman" w:hAnsi="Times New Roman" w:cs="Times New Roman"/>
          <w:sz w:val="24"/>
          <w:szCs w:val="24"/>
        </w:rPr>
        <w:t>3.</w:t>
      </w:r>
      <w:r w:rsidR="00471FCE" w:rsidRPr="00534A9D">
        <w:rPr>
          <w:rFonts w:ascii="Times New Roman" w:hAnsi="Times New Roman" w:cs="Times New Roman"/>
          <w:sz w:val="24"/>
          <w:szCs w:val="24"/>
        </w:rPr>
        <w:t>11 shows the KBUF QVPs for</w:t>
      </w:r>
      <w:r w:rsidR="00471FCE">
        <w:rPr>
          <w:rFonts w:ascii="Times New Roman" w:hAnsi="Times New Roman" w:cs="Times New Roman"/>
          <w:sz w:val="24"/>
          <w:szCs w:val="24"/>
        </w:rPr>
        <w:t xml:space="preserve"> </w:t>
      </w:r>
      <w:r w:rsidR="00471FCE" w:rsidRPr="00534A9D">
        <w:rPr>
          <w:rFonts w:ascii="Times New Roman" w:hAnsi="Times New Roman" w:cs="Times New Roman"/>
          <w:sz w:val="24"/>
          <w:szCs w:val="24"/>
        </w:rPr>
        <w:t>Z</w:t>
      </w:r>
      <w:r w:rsidR="00471FCE" w:rsidRPr="00534A9D">
        <w:rPr>
          <w:rFonts w:ascii="Times New Roman" w:hAnsi="Times New Roman" w:cs="Times New Roman"/>
          <w:sz w:val="24"/>
          <w:szCs w:val="24"/>
          <w:vertAlign w:val="subscript"/>
        </w:rPr>
        <w:t>H</w:t>
      </w:r>
      <w:r w:rsidR="00471FCE" w:rsidRPr="00534A9D">
        <w:rPr>
          <w:rFonts w:ascii="Times New Roman" w:hAnsi="Times New Roman" w:cs="Times New Roman"/>
          <w:sz w:val="24"/>
          <w:szCs w:val="24"/>
        </w:rPr>
        <w:t xml:space="preserve"> and Z</w:t>
      </w:r>
      <w:r w:rsidR="00471FCE" w:rsidRPr="00534A9D">
        <w:rPr>
          <w:rFonts w:ascii="Times New Roman" w:hAnsi="Times New Roman" w:cs="Times New Roman"/>
          <w:sz w:val="24"/>
          <w:szCs w:val="24"/>
          <w:vertAlign w:val="subscript"/>
        </w:rPr>
        <w:t>DR</w:t>
      </w:r>
      <w:r w:rsidR="00471FCE" w:rsidRPr="00534A9D">
        <w:rPr>
          <w:rFonts w:ascii="Times New Roman" w:hAnsi="Times New Roman" w:cs="Times New Roman"/>
          <w:sz w:val="24"/>
          <w:szCs w:val="24"/>
        </w:rPr>
        <w:t xml:space="preserve"> at 4.5</w:t>
      </w:r>
      <w:r w:rsidR="00471FCE">
        <w:rPr>
          <w:rFonts w:ascii="Times New Roman" w:hAnsi="Times New Roman" w:cs="Times New Roman"/>
          <w:sz w:val="24"/>
          <w:szCs w:val="24"/>
        </w:rPr>
        <w:t>°</w:t>
      </w:r>
      <w:r w:rsidR="00471FCE" w:rsidRPr="00534A9D">
        <w:rPr>
          <w:rFonts w:ascii="Times New Roman" w:hAnsi="Times New Roman" w:cs="Times New Roman"/>
          <w:sz w:val="24"/>
          <w:szCs w:val="24"/>
        </w:rPr>
        <w:t xml:space="preserve"> elevation from 1600 through</w:t>
      </w:r>
      <w:r w:rsidR="00580805">
        <w:rPr>
          <w:rFonts w:ascii="Times New Roman" w:hAnsi="Times New Roman" w:cs="Times New Roman"/>
          <w:sz w:val="24"/>
          <w:szCs w:val="24"/>
        </w:rPr>
        <w:t xml:space="preserve"> </w:t>
      </w:r>
      <w:r w:rsidR="00580805" w:rsidRPr="00534A9D">
        <w:rPr>
          <w:rFonts w:ascii="Times New Roman" w:hAnsi="Times New Roman" w:cs="Times New Roman"/>
          <w:sz w:val="24"/>
          <w:szCs w:val="24"/>
        </w:rPr>
        <w:t>2020</w:t>
      </w:r>
      <w:r w:rsidR="00580805">
        <w:rPr>
          <w:rFonts w:ascii="Times New Roman" w:hAnsi="Times New Roman" w:cs="Times New Roman"/>
          <w:sz w:val="24"/>
          <w:szCs w:val="24"/>
        </w:rPr>
        <w:t xml:space="preserve"> </w:t>
      </w:r>
      <w:r w:rsidR="00580805" w:rsidRPr="00534A9D">
        <w:rPr>
          <w:rFonts w:ascii="Times New Roman" w:hAnsi="Times New Roman" w:cs="Times New Roman"/>
          <w:sz w:val="24"/>
          <w:szCs w:val="24"/>
        </w:rPr>
        <w:t>UTC 28 February 2013, for comparison with the Z</w:t>
      </w:r>
      <w:r w:rsidR="00580805" w:rsidRPr="00534A9D">
        <w:rPr>
          <w:rFonts w:ascii="Times New Roman" w:hAnsi="Times New Roman" w:cs="Times New Roman"/>
          <w:sz w:val="24"/>
          <w:szCs w:val="24"/>
          <w:vertAlign w:val="subscript"/>
        </w:rPr>
        <w:t>DR</w:t>
      </w:r>
      <w:r w:rsidR="00580805">
        <w:rPr>
          <w:rFonts w:ascii="Times New Roman" w:hAnsi="Times New Roman" w:cs="Times New Roman"/>
          <w:sz w:val="24"/>
          <w:szCs w:val="24"/>
        </w:rPr>
        <w:t xml:space="preserve"> and in situ observations in </w:t>
      </w:r>
      <w:r w:rsidR="00580805" w:rsidRPr="00534A9D">
        <w:rPr>
          <w:rFonts w:ascii="Times New Roman" w:hAnsi="Times New Roman" w:cs="Times New Roman"/>
          <w:sz w:val="24"/>
          <w:szCs w:val="24"/>
        </w:rPr>
        <w:t xml:space="preserve">Fig. </w:t>
      </w:r>
      <w:r w:rsidR="00580805">
        <w:rPr>
          <w:rFonts w:ascii="Times New Roman" w:hAnsi="Times New Roman" w:cs="Times New Roman"/>
          <w:sz w:val="24"/>
          <w:szCs w:val="24"/>
        </w:rPr>
        <w:t>3.</w:t>
      </w:r>
      <w:r w:rsidR="00580805" w:rsidRPr="00534A9D">
        <w:rPr>
          <w:rFonts w:ascii="Times New Roman" w:hAnsi="Times New Roman" w:cs="Times New Roman"/>
          <w:sz w:val="24"/>
          <w:szCs w:val="24"/>
        </w:rPr>
        <w:t xml:space="preserve">10. </w:t>
      </w:r>
      <w:r w:rsidR="00580805">
        <w:rPr>
          <w:rFonts w:ascii="Times New Roman" w:hAnsi="Times New Roman" w:cs="Times New Roman"/>
          <w:sz w:val="24"/>
          <w:szCs w:val="24"/>
        </w:rPr>
        <w:t xml:space="preserve"> </w:t>
      </w:r>
      <w:r w:rsidR="00580805" w:rsidRPr="00534A9D">
        <w:rPr>
          <w:rFonts w:ascii="Times New Roman" w:hAnsi="Times New Roman" w:cs="Times New Roman"/>
          <w:sz w:val="24"/>
          <w:szCs w:val="24"/>
        </w:rPr>
        <w:t>The Z</w:t>
      </w:r>
      <w:r w:rsidR="00580805" w:rsidRPr="00534A9D">
        <w:rPr>
          <w:rFonts w:ascii="Times New Roman" w:hAnsi="Times New Roman" w:cs="Times New Roman"/>
          <w:sz w:val="24"/>
          <w:szCs w:val="24"/>
          <w:vertAlign w:val="subscript"/>
        </w:rPr>
        <w:t>DR</w:t>
      </w:r>
      <w:r w:rsidR="00580805" w:rsidRPr="00534A9D">
        <w:rPr>
          <w:rFonts w:ascii="Times New Roman" w:hAnsi="Times New Roman" w:cs="Times New Roman"/>
          <w:sz w:val="24"/>
          <w:szCs w:val="24"/>
        </w:rPr>
        <w:t xml:space="preserve"> QVP indeed</w:t>
      </w:r>
      <w:r w:rsidR="00580805">
        <w:rPr>
          <w:rFonts w:ascii="Times New Roman" w:hAnsi="Times New Roman" w:cs="Times New Roman"/>
          <w:sz w:val="24"/>
          <w:szCs w:val="24"/>
        </w:rPr>
        <w:t xml:space="preserve"> </w:t>
      </w:r>
      <w:r w:rsidR="00580805" w:rsidRPr="00534A9D">
        <w:rPr>
          <w:rFonts w:ascii="Times New Roman" w:hAnsi="Times New Roman" w:cs="Times New Roman"/>
          <w:sz w:val="24"/>
          <w:szCs w:val="24"/>
        </w:rPr>
        <w:t>di</w:t>
      </w:r>
      <w:r w:rsidR="00580805">
        <w:rPr>
          <w:rFonts w:ascii="Times New Roman" w:hAnsi="Times New Roman" w:cs="Times New Roman"/>
          <w:sz w:val="24"/>
          <w:szCs w:val="24"/>
        </w:rPr>
        <w:t>splays values in the range of 0-</w:t>
      </w:r>
      <w:r w:rsidR="00580805" w:rsidRPr="00534A9D">
        <w:rPr>
          <w:rFonts w:ascii="Times New Roman" w:hAnsi="Times New Roman" w:cs="Times New Roman"/>
          <w:sz w:val="24"/>
          <w:szCs w:val="24"/>
        </w:rPr>
        <w:t>5.5</w:t>
      </w:r>
      <w:r w:rsidR="00580805">
        <w:rPr>
          <w:rFonts w:ascii="Times New Roman" w:hAnsi="Times New Roman" w:cs="Times New Roman"/>
          <w:sz w:val="24"/>
          <w:szCs w:val="24"/>
        </w:rPr>
        <w:t xml:space="preserve"> </w:t>
      </w:r>
      <w:r w:rsidR="00580805" w:rsidRPr="00534A9D">
        <w:rPr>
          <w:rFonts w:ascii="Times New Roman" w:hAnsi="Times New Roman" w:cs="Times New Roman"/>
          <w:sz w:val="24"/>
          <w:szCs w:val="24"/>
        </w:rPr>
        <w:t>dB in the DGL,</w:t>
      </w:r>
      <w:r w:rsidR="00580805">
        <w:rPr>
          <w:rFonts w:ascii="Times New Roman" w:hAnsi="Times New Roman" w:cs="Times New Roman"/>
          <w:sz w:val="24"/>
          <w:szCs w:val="24"/>
        </w:rPr>
        <w:t xml:space="preserve"> </w:t>
      </w:r>
      <w:r w:rsidR="00580805" w:rsidRPr="00534A9D">
        <w:rPr>
          <w:rFonts w:ascii="Times New Roman" w:hAnsi="Times New Roman" w:cs="Times New Roman"/>
          <w:sz w:val="24"/>
          <w:szCs w:val="24"/>
        </w:rPr>
        <w:t xml:space="preserve">between the </w:t>
      </w:r>
      <w:r w:rsidR="00580805">
        <w:rPr>
          <w:rFonts w:ascii="Times New Roman" w:hAnsi="Times New Roman" w:cs="Times New Roman"/>
          <w:sz w:val="24"/>
          <w:szCs w:val="24"/>
        </w:rPr>
        <w:t>-</w:t>
      </w:r>
      <w:r w:rsidR="00580805" w:rsidRPr="00534A9D">
        <w:rPr>
          <w:rFonts w:ascii="Times New Roman" w:hAnsi="Times New Roman" w:cs="Times New Roman"/>
          <w:sz w:val="24"/>
          <w:szCs w:val="24"/>
        </w:rPr>
        <w:t>10</w:t>
      </w:r>
      <w:r w:rsidR="00580805">
        <w:rPr>
          <w:rFonts w:ascii="Times New Roman" w:hAnsi="Times New Roman" w:cs="Times New Roman"/>
          <w:sz w:val="24"/>
          <w:szCs w:val="24"/>
        </w:rPr>
        <w:t>°</w:t>
      </w:r>
      <w:r w:rsidR="00580805" w:rsidRPr="00534A9D">
        <w:rPr>
          <w:rFonts w:ascii="Times New Roman" w:hAnsi="Times New Roman" w:cs="Times New Roman"/>
          <w:sz w:val="24"/>
          <w:szCs w:val="24"/>
        </w:rPr>
        <w:t xml:space="preserve"> and </w:t>
      </w:r>
      <w:r w:rsidR="00580805">
        <w:rPr>
          <w:rFonts w:ascii="Times New Roman" w:hAnsi="Times New Roman" w:cs="Times New Roman"/>
          <w:sz w:val="24"/>
          <w:szCs w:val="24"/>
        </w:rPr>
        <w:t>-</w:t>
      </w:r>
      <w:r w:rsidR="00580805" w:rsidRPr="00534A9D">
        <w:rPr>
          <w:rFonts w:ascii="Times New Roman" w:hAnsi="Times New Roman" w:cs="Times New Roman"/>
          <w:sz w:val="24"/>
          <w:szCs w:val="24"/>
        </w:rPr>
        <w:t>15</w:t>
      </w:r>
      <w:r w:rsidR="00580805">
        <w:rPr>
          <w:rFonts w:ascii="Times New Roman" w:hAnsi="Times New Roman" w:cs="Times New Roman"/>
          <w:sz w:val="24"/>
          <w:szCs w:val="24"/>
        </w:rPr>
        <w:t>°</w:t>
      </w:r>
      <w:r w:rsidR="00580805" w:rsidRPr="00534A9D">
        <w:rPr>
          <w:rFonts w:ascii="Times New Roman" w:hAnsi="Times New Roman" w:cs="Times New Roman"/>
          <w:sz w:val="24"/>
          <w:szCs w:val="24"/>
        </w:rPr>
        <w:t>C isotherms and during approximately</w:t>
      </w:r>
      <w:r w:rsidR="00580805">
        <w:rPr>
          <w:rFonts w:ascii="Times New Roman" w:hAnsi="Times New Roman" w:cs="Times New Roman"/>
          <w:sz w:val="24"/>
          <w:szCs w:val="24"/>
        </w:rPr>
        <w:t xml:space="preserve"> </w:t>
      </w:r>
      <w:r w:rsidR="00580805" w:rsidRPr="00534A9D">
        <w:rPr>
          <w:rFonts w:ascii="Times New Roman" w:hAnsi="Times New Roman" w:cs="Times New Roman"/>
          <w:sz w:val="24"/>
          <w:szCs w:val="24"/>
        </w:rPr>
        <w:t xml:space="preserve">1800–1945 UTC. </w:t>
      </w:r>
      <w:r w:rsidR="00580805">
        <w:rPr>
          <w:rFonts w:ascii="Times New Roman" w:hAnsi="Times New Roman" w:cs="Times New Roman"/>
          <w:sz w:val="24"/>
          <w:szCs w:val="24"/>
        </w:rPr>
        <w:t xml:space="preserve"> </w:t>
      </w:r>
      <w:r w:rsidR="00580805" w:rsidRPr="00534A9D">
        <w:rPr>
          <w:rFonts w:ascii="Times New Roman" w:hAnsi="Times New Roman" w:cs="Times New Roman"/>
          <w:sz w:val="24"/>
          <w:szCs w:val="24"/>
        </w:rPr>
        <w:t>After inspection of the</w:t>
      </w:r>
      <w:r w:rsidR="00580805">
        <w:rPr>
          <w:rFonts w:ascii="Times New Roman" w:hAnsi="Times New Roman" w:cs="Times New Roman"/>
          <w:sz w:val="24"/>
          <w:szCs w:val="24"/>
        </w:rPr>
        <w:t xml:space="preserve"> </w:t>
      </w:r>
      <w:r w:rsidR="00580805" w:rsidRPr="00534A9D">
        <w:rPr>
          <w:rFonts w:ascii="Times New Roman" w:hAnsi="Times New Roman" w:cs="Times New Roman"/>
          <w:sz w:val="24"/>
          <w:szCs w:val="24"/>
        </w:rPr>
        <w:t>raw data, maximum values of up to 5.5</w:t>
      </w:r>
      <w:r w:rsidR="00580805">
        <w:rPr>
          <w:rFonts w:ascii="Times New Roman" w:hAnsi="Times New Roman" w:cs="Times New Roman"/>
          <w:sz w:val="24"/>
          <w:szCs w:val="24"/>
        </w:rPr>
        <w:t xml:space="preserve"> </w:t>
      </w:r>
      <w:r w:rsidR="00580805" w:rsidRPr="00534A9D">
        <w:rPr>
          <w:rFonts w:ascii="Times New Roman" w:hAnsi="Times New Roman" w:cs="Times New Roman"/>
          <w:sz w:val="24"/>
          <w:szCs w:val="24"/>
        </w:rPr>
        <w:t>dB occurred near</w:t>
      </w:r>
      <w:r w:rsidR="00580805">
        <w:rPr>
          <w:rFonts w:ascii="Times New Roman" w:hAnsi="Times New Roman" w:cs="Times New Roman"/>
          <w:sz w:val="24"/>
          <w:szCs w:val="24"/>
        </w:rPr>
        <w:t xml:space="preserve"> </w:t>
      </w:r>
      <w:r w:rsidR="00580805" w:rsidRPr="00534A9D">
        <w:rPr>
          <w:rFonts w:ascii="Times New Roman" w:hAnsi="Times New Roman" w:cs="Times New Roman"/>
          <w:sz w:val="24"/>
          <w:szCs w:val="24"/>
        </w:rPr>
        <w:t xml:space="preserve">the </w:t>
      </w:r>
      <w:r w:rsidR="00580805">
        <w:rPr>
          <w:rFonts w:ascii="Times New Roman" w:hAnsi="Times New Roman" w:cs="Times New Roman"/>
          <w:sz w:val="24"/>
          <w:szCs w:val="24"/>
        </w:rPr>
        <w:t>-</w:t>
      </w:r>
      <w:r w:rsidR="00580805" w:rsidRPr="00534A9D">
        <w:rPr>
          <w:rFonts w:ascii="Times New Roman" w:hAnsi="Times New Roman" w:cs="Times New Roman"/>
          <w:sz w:val="24"/>
          <w:szCs w:val="24"/>
        </w:rPr>
        <w:t>11</w:t>
      </w:r>
      <w:r w:rsidR="00580805">
        <w:rPr>
          <w:rFonts w:ascii="Times New Roman" w:hAnsi="Times New Roman" w:cs="Times New Roman"/>
          <w:sz w:val="24"/>
          <w:szCs w:val="24"/>
        </w:rPr>
        <w:t>°</w:t>
      </w:r>
      <w:r w:rsidR="00580805" w:rsidRPr="00534A9D">
        <w:rPr>
          <w:rFonts w:ascii="Times New Roman" w:hAnsi="Times New Roman" w:cs="Times New Roman"/>
          <w:sz w:val="24"/>
          <w:szCs w:val="24"/>
        </w:rPr>
        <w:t>C isot</w:t>
      </w:r>
      <w:r w:rsidR="00580805">
        <w:rPr>
          <w:rFonts w:ascii="Times New Roman" w:hAnsi="Times New Roman" w:cs="Times New Roman"/>
          <w:sz w:val="24"/>
          <w:szCs w:val="24"/>
        </w:rPr>
        <w:t>herm, during</w:t>
      </w:r>
      <w:r w:rsidR="00580805" w:rsidRPr="00580805">
        <w:rPr>
          <w:rFonts w:ascii="Times New Roman" w:hAnsi="Times New Roman" w:cs="Times New Roman"/>
          <w:sz w:val="24"/>
          <w:szCs w:val="24"/>
        </w:rPr>
        <w:t xml:space="preserve"> </w:t>
      </w:r>
      <w:r w:rsidR="00580805">
        <w:rPr>
          <w:rFonts w:ascii="Times New Roman" w:hAnsi="Times New Roman" w:cs="Times New Roman"/>
          <w:sz w:val="24"/>
          <w:szCs w:val="24"/>
        </w:rPr>
        <w:t xml:space="preserve">approximately </w:t>
      </w:r>
    </w:p>
    <w:p w:rsidR="00FE187E" w:rsidRDefault="00FE187E" w:rsidP="00580805">
      <w:pPr>
        <w:spacing w:after="0" w:line="480" w:lineRule="auto"/>
        <w:ind w:firstLine="72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F068635" wp14:editId="785785FA">
            <wp:extent cx="3731765" cy="6601651"/>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735782" cy="6608757"/>
                    </a:xfrm>
                    <a:prstGeom prst="rect">
                      <a:avLst/>
                    </a:prstGeom>
                  </pic:spPr>
                </pic:pic>
              </a:graphicData>
            </a:graphic>
          </wp:inline>
        </w:drawing>
      </w:r>
    </w:p>
    <w:p w:rsidR="00F0634A" w:rsidRDefault="009F1D2D" w:rsidP="009F1D2D">
      <w:pPr>
        <w:pStyle w:val="Caption"/>
        <w:rPr>
          <w:color w:val="000000"/>
          <w:szCs w:val="24"/>
        </w:rPr>
      </w:pPr>
      <w:bookmarkStart w:id="106" w:name="_Toc529632259"/>
      <w:proofErr w:type="gramStart"/>
      <w:r>
        <w:t>Fig. 3.</w:t>
      </w:r>
      <w:proofErr w:type="gramEnd"/>
      <w:r>
        <w:fldChar w:fldCharType="begin"/>
      </w:r>
      <w:r>
        <w:instrText xml:space="preserve"> SEQ Fig._3. \* ARABIC </w:instrText>
      </w:r>
      <w:r>
        <w:fldChar w:fldCharType="separate"/>
      </w:r>
      <w:r w:rsidR="0072460B">
        <w:rPr>
          <w:noProof/>
        </w:rPr>
        <w:t>10</w:t>
      </w:r>
      <w:r>
        <w:fldChar w:fldCharType="end"/>
      </w:r>
      <w:r>
        <w:t xml:space="preserve">: </w:t>
      </w:r>
      <w:r w:rsidR="00F0634A" w:rsidRPr="00F0634A">
        <w:rPr>
          <w:color w:val="000000"/>
          <w:szCs w:val="24"/>
        </w:rPr>
        <w:t xml:space="preserve">(a) </w:t>
      </w:r>
      <w:r w:rsidR="00F0634A">
        <w:rPr>
          <w:color w:val="000000"/>
          <w:szCs w:val="24"/>
        </w:rPr>
        <w:t xml:space="preserve">Differential reflectivity </w:t>
      </w:r>
      <w:r w:rsidR="00F0634A" w:rsidRPr="00F0634A">
        <w:rPr>
          <w:color w:val="000000"/>
          <w:szCs w:val="24"/>
        </w:rPr>
        <w:t>Z</w:t>
      </w:r>
      <w:r w:rsidR="00F0634A" w:rsidRPr="00F0634A">
        <w:rPr>
          <w:color w:val="000000"/>
          <w:szCs w:val="24"/>
          <w:vertAlign w:val="subscript"/>
        </w:rPr>
        <w:t>DR</w:t>
      </w:r>
      <w:r w:rsidR="00F0634A" w:rsidRPr="00F0634A">
        <w:rPr>
          <w:color w:val="000000"/>
          <w:szCs w:val="24"/>
        </w:rPr>
        <w:t xml:space="preserve"> at 2.5</w:t>
      </w:r>
      <w:r w:rsidR="00F0634A">
        <w:rPr>
          <w:color w:val="000000"/>
          <w:szCs w:val="24"/>
        </w:rPr>
        <w:t>°</w:t>
      </w:r>
      <w:r w:rsidR="00F0634A" w:rsidRPr="00F0634A">
        <w:rPr>
          <w:color w:val="000000"/>
          <w:szCs w:val="24"/>
        </w:rPr>
        <w:t xml:space="preserve"> elevation angle with range ring label</w:t>
      </w:r>
      <w:r w:rsidR="00F0634A">
        <w:rPr>
          <w:color w:val="000000"/>
          <w:szCs w:val="24"/>
        </w:rPr>
        <w:t xml:space="preserve">s spaced every </w:t>
      </w:r>
      <w:r w:rsidR="00F0634A" w:rsidRPr="00F0634A">
        <w:rPr>
          <w:color w:val="000000"/>
          <w:szCs w:val="24"/>
        </w:rPr>
        <w:t>10 n mi</w:t>
      </w:r>
      <w:r w:rsidR="00F0634A">
        <w:rPr>
          <w:color w:val="000000"/>
          <w:szCs w:val="24"/>
        </w:rPr>
        <w:t xml:space="preserve"> </w:t>
      </w:r>
      <w:r w:rsidR="00F0634A" w:rsidRPr="00F0634A">
        <w:rPr>
          <w:color w:val="000000"/>
          <w:szCs w:val="24"/>
        </w:rPr>
        <w:t>(18.52 km). The white arrow indicates a segment of the aircraft trajectory duri</w:t>
      </w:r>
      <w:r w:rsidR="00F0634A">
        <w:rPr>
          <w:color w:val="000000"/>
          <w:szCs w:val="24"/>
        </w:rPr>
        <w:t xml:space="preserve">ng this period. (b) Ice particle </w:t>
      </w:r>
      <w:r w:rsidR="00F0634A" w:rsidRPr="00F0634A">
        <w:rPr>
          <w:color w:val="000000"/>
          <w:szCs w:val="24"/>
        </w:rPr>
        <w:t>PMS 2DC imagery, with 25-</w:t>
      </w:r>
      <w:r w:rsidR="00F0634A">
        <w:rPr>
          <w:color w:val="000000"/>
          <w:szCs w:val="24"/>
        </w:rPr>
        <w:t>μ</w:t>
      </w:r>
      <w:r w:rsidR="00F0634A" w:rsidRPr="00F0634A">
        <w:rPr>
          <w:color w:val="000000"/>
          <w:szCs w:val="24"/>
        </w:rPr>
        <w:t>m pixel resolution and 800-</w:t>
      </w:r>
      <w:r w:rsidR="00F0634A">
        <w:rPr>
          <w:color w:val="000000"/>
          <w:szCs w:val="24"/>
        </w:rPr>
        <w:t>μ</w:t>
      </w:r>
      <w:r w:rsidR="00F0634A" w:rsidRPr="00F0634A">
        <w:rPr>
          <w:color w:val="000000"/>
          <w:szCs w:val="24"/>
        </w:rPr>
        <w:t xml:space="preserve">m </w:t>
      </w:r>
      <w:r w:rsidR="00F0634A">
        <w:rPr>
          <w:color w:val="000000"/>
          <w:szCs w:val="24"/>
        </w:rPr>
        <w:t xml:space="preserve">spacing between vertical lines. </w:t>
      </w:r>
      <w:r w:rsidR="00F0634A" w:rsidRPr="00F0634A">
        <w:rPr>
          <w:color w:val="000000"/>
          <w:szCs w:val="24"/>
        </w:rPr>
        <w:t>During 1835–1839 UTC, hexagonal flat-plate crystals were found to be the predominant hydrometeor</w:t>
      </w:r>
      <w:r w:rsidR="00F0634A">
        <w:rPr>
          <w:color w:val="000000"/>
          <w:szCs w:val="24"/>
        </w:rPr>
        <w:t xml:space="preserve"> </w:t>
      </w:r>
      <w:r w:rsidR="00F0634A" w:rsidRPr="00F0634A">
        <w:rPr>
          <w:color w:val="000000"/>
          <w:szCs w:val="24"/>
        </w:rPr>
        <w:t>type, with corresponding Z</w:t>
      </w:r>
      <w:r w:rsidR="00F0634A" w:rsidRPr="00F0634A">
        <w:rPr>
          <w:color w:val="000000"/>
          <w:szCs w:val="24"/>
          <w:vertAlign w:val="subscript"/>
        </w:rPr>
        <w:t>DR</w:t>
      </w:r>
      <w:r w:rsidR="00F0634A" w:rsidRPr="00F0634A">
        <w:rPr>
          <w:color w:val="000000"/>
          <w:szCs w:val="24"/>
        </w:rPr>
        <w:t xml:space="preserve"> values of 0–6</w:t>
      </w:r>
      <w:r w:rsidR="00F0634A">
        <w:rPr>
          <w:color w:val="000000"/>
          <w:szCs w:val="24"/>
        </w:rPr>
        <w:t xml:space="preserve"> </w:t>
      </w:r>
      <w:proofErr w:type="spellStart"/>
      <w:r w:rsidR="00F0634A">
        <w:rPr>
          <w:color w:val="000000"/>
          <w:szCs w:val="24"/>
        </w:rPr>
        <w:t>dB.</w:t>
      </w:r>
      <w:proofErr w:type="spellEnd"/>
      <w:r w:rsidR="00F0634A">
        <w:rPr>
          <w:color w:val="000000"/>
          <w:szCs w:val="24"/>
        </w:rPr>
        <w:t xml:space="preserve"> The figure is adapted from Williams et al. (2013).</w:t>
      </w:r>
      <w:bookmarkEnd w:id="106"/>
    </w:p>
    <w:p w:rsidR="00F0634A" w:rsidRDefault="00F0634A" w:rsidP="00F0634A">
      <w:pPr>
        <w:autoSpaceDE w:val="0"/>
        <w:autoSpaceDN w:val="0"/>
        <w:adjustRightInd w:val="0"/>
        <w:spacing w:after="0" w:line="48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14:anchorId="50BBC925" wp14:editId="4F207E10">
            <wp:extent cx="5486400" cy="32207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1.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486400" cy="3220720"/>
                    </a:xfrm>
                    <a:prstGeom prst="rect">
                      <a:avLst/>
                    </a:prstGeom>
                  </pic:spPr>
                </pic:pic>
              </a:graphicData>
            </a:graphic>
          </wp:inline>
        </w:drawing>
      </w:r>
    </w:p>
    <w:p w:rsidR="00F0634A" w:rsidRPr="00F0634A" w:rsidRDefault="009F1D2D" w:rsidP="009F1D2D">
      <w:pPr>
        <w:pStyle w:val="Caption"/>
        <w:rPr>
          <w:color w:val="000000"/>
          <w:szCs w:val="24"/>
        </w:rPr>
      </w:pPr>
      <w:bookmarkStart w:id="107" w:name="_Toc529632260"/>
      <w:proofErr w:type="gramStart"/>
      <w:r>
        <w:t>Fig. 3.</w:t>
      </w:r>
      <w:proofErr w:type="gramEnd"/>
      <w:r>
        <w:fldChar w:fldCharType="begin"/>
      </w:r>
      <w:r>
        <w:instrText xml:space="preserve"> SEQ Fig._3. \* ARABIC </w:instrText>
      </w:r>
      <w:r>
        <w:fldChar w:fldCharType="separate"/>
      </w:r>
      <w:r w:rsidR="0072460B">
        <w:rPr>
          <w:noProof/>
        </w:rPr>
        <w:t>11</w:t>
      </w:r>
      <w:r>
        <w:fldChar w:fldCharType="end"/>
      </w:r>
      <w:r>
        <w:t xml:space="preserve">: </w:t>
      </w:r>
      <w:r w:rsidR="00F0634A" w:rsidRPr="00F0634A">
        <w:rPr>
          <w:color w:val="000000"/>
          <w:szCs w:val="24"/>
        </w:rPr>
        <w:t>QVPs of (a) Z</w:t>
      </w:r>
      <w:r w:rsidR="00F0634A" w:rsidRPr="00F0634A">
        <w:rPr>
          <w:color w:val="000000"/>
          <w:szCs w:val="24"/>
          <w:vertAlign w:val="subscript"/>
        </w:rPr>
        <w:t>H</w:t>
      </w:r>
      <w:r w:rsidR="00F0634A" w:rsidRPr="00F0634A">
        <w:rPr>
          <w:color w:val="000000"/>
          <w:szCs w:val="24"/>
        </w:rPr>
        <w:t xml:space="preserve"> and (b) Z</w:t>
      </w:r>
      <w:r w:rsidR="00F0634A" w:rsidRPr="00F0634A">
        <w:rPr>
          <w:color w:val="000000"/>
          <w:szCs w:val="24"/>
          <w:vertAlign w:val="subscript"/>
        </w:rPr>
        <w:t>DR</w:t>
      </w:r>
      <w:r w:rsidR="00F0634A" w:rsidRPr="00F0634A">
        <w:rPr>
          <w:color w:val="000000"/>
          <w:szCs w:val="24"/>
        </w:rPr>
        <w:t xml:space="preserve"> for KBUF from 1600 through 2020 UTC 28 Feb 2013, at 4.5</w:t>
      </w:r>
      <w:r w:rsidR="00F0634A">
        <w:rPr>
          <w:color w:val="000000"/>
          <w:szCs w:val="24"/>
        </w:rPr>
        <w:t>°</w:t>
      </w:r>
      <w:r w:rsidR="00F0634A" w:rsidRPr="00F0634A">
        <w:rPr>
          <w:color w:val="000000"/>
          <w:szCs w:val="24"/>
        </w:rPr>
        <w:t xml:space="preserve"> elevation. Contours of HRRR</w:t>
      </w:r>
      <w:r w:rsidR="00F0634A">
        <w:rPr>
          <w:color w:val="000000"/>
          <w:szCs w:val="24"/>
        </w:rPr>
        <w:t xml:space="preserve"> </w:t>
      </w:r>
      <w:r w:rsidR="00F0634A" w:rsidRPr="00F0634A">
        <w:rPr>
          <w:color w:val="000000"/>
          <w:szCs w:val="24"/>
        </w:rPr>
        <w:t>model</w:t>
      </w:r>
      <w:r w:rsidR="00F0634A">
        <w:rPr>
          <w:color w:val="000000"/>
          <w:szCs w:val="24"/>
        </w:rPr>
        <w:t xml:space="preserve"> </w:t>
      </w:r>
      <w:r w:rsidR="00F0634A" w:rsidRPr="00F0634A">
        <w:rPr>
          <w:color w:val="000000"/>
          <w:szCs w:val="24"/>
        </w:rPr>
        <w:t>wet-bulb temperature (</w:t>
      </w:r>
      <w:r w:rsidR="00F0634A">
        <w:rPr>
          <w:color w:val="000000"/>
          <w:szCs w:val="24"/>
        </w:rPr>
        <w:t>°</w:t>
      </w:r>
      <w:r w:rsidR="00F0634A" w:rsidRPr="00F0634A">
        <w:rPr>
          <w:color w:val="000000"/>
          <w:szCs w:val="24"/>
        </w:rPr>
        <w:t>C) are overlaid in each plot. Also, Z</w:t>
      </w:r>
      <w:r w:rsidR="00F0634A" w:rsidRPr="00F0634A">
        <w:rPr>
          <w:color w:val="000000"/>
          <w:szCs w:val="24"/>
          <w:vertAlign w:val="subscript"/>
        </w:rPr>
        <w:t>H</w:t>
      </w:r>
      <w:r w:rsidR="00F0634A" w:rsidRPr="00F0634A">
        <w:rPr>
          <w:color w:val="000000"/>
          <w:szCs w:val="24"/>
        </w:rPr>
        <w:t xml:space="preserve"> is contoured at 10, 20, 30, and 40 dBZ. The ve</w:t>
      </w:r>
      <w:r w:rsidR="00F0634A">
        <w:rPr>
          <w:color w:val="000000"/>
          <w:szCs w:val="24"/>
        </w:rPr>
        <w:t xml:space="preserve">rtical black lines indicate the </w:t>
      </w:r>
      <w:r w:rsidR="00F0634A" w:rsidRPr="00F0634A">
        <w:rPr>
          <w:color w:val="000000"/>
          <w:szCs w:val="24"/>
        </w:rPr>
        <w:t>flight time of the</w:t>
      </w:r>
      <w:r w:rsidR="00F0634A">
        <w:rPr>
          <w:color w:val="000000"/>
          <w:szCs w:val="24"/>
        </w:rPr>
        <w:t xml:space="preserve"> Williams et al. (2013)</w:t>
      </w:r>
      <w:r w:rsidR="00F0634A" w:rsidRPr="00F0634A">
        <w:rPr>
          <w:color w:val="000000"/>
          <w:szCs w:val="24"/>
        </w:rPr>
        <w:t xml:space="preserve"> observations between approximately 1.5 and 2 km, from 1835 </w:t>
      </w:r>
      <w:r w:rsidR="00F0634A">
        <w:rPr>
          <w:color w:val="000000"/>
          <w:szCs w:val="24"/>
        </w:rPr>
        <w:t xml:space="preserve">through 1839 UTC. Note that the </w:t>
      </w:r>
      <w:r w:rsidR="00F0634A" w:rsidRPr="00F0634A">
        <w:rPr>
          <w:color w:val="000000"/>
          <w:szCs w:val="24"/>
        </w:rPr>
        <w:t>Z</w:t>
      </w:r>
      <w:r w:rsidR="00F0634A" w:rsidRPr="00F0634A">
        <w:rPr>
          <w:color w:val="000000"/>
          <w:szCs w:val="24"/>
          <w:vertAlign w:val="subscript"/>
        </w:rPr>
        <w:t>DR</w:t>
      </w:r>
      <w:r w:rsidR="00F0634A" w:rsidRPr="00F0634A">
        <w:rPr>
          <w:color w:val="000000"/>
          <w:szCs w:val="24"/>
        </w:rPr>
        <w:t xml:space="preserve"> scale is expanded to illustrate the maximum Z</w:t>
      </w:r>
      <w:r w:rsidR="00F0634A" w:rsidRPr="00F0634A">
        <w:rPr>
          <w:color w:val="000000"/>
          <w:szCs w:val="24"/>
          <w:vertAlign w:val="subscript"/>
        </w:rPr>
        <w:t>DR</w:t>
      </w:r>
      <w:r w:rsidR="00F0634A" w:rsidRPr="00F0634A">
        <w:rPr>
          <w:color w:val="000000"/>
          <w:szCs w:val="24"/>
        </w:rPr>
        <w:t xml:space="preserve"> values in this event and is different than the Z</w:t>
      </w:r>
      <w:r w:rsidR="00F0634A" w:rsidRPr="00F0634A">
        <w:rPr>
          <w:color w:val="000000"/>
          <w:szCs w:val="24"/>
          <w:vertAlign w:val="subscript"/>
        </w:rPr>
        <w:t>DR</w:t>
      </w:r>
      <w:r w:rsidR="00F0634A" w:rsidRPr="00F0634A">
        <w:rPr>
          <w:color w:val="000000"/>
          <w:szCs w:val="24"/>
        </w:rPr>
        <w:t xml:space="preserve"> scale used in the other figures.</w:t>
      </w:r>
      <w:bookmarkEnd w:id="107"/>
    </w:p>
    <w:p w:rsidR="00F0634A" w:rsidRDefault="00F0634A" w:rsidP="00F0634A">
      <w:pPr>
        <w:spacing w:after="0" w:line="480" w:lineRule="auto"/>
        <w:jc w:val="both"/>
        <w:rPr>
          <w:rFonts w:ascii="Times New Roman" w:hAnsi="Times New Roman" w:cs="Times New Roman"/>
          <w:sz w:val="24"/>
          <w:szCs w:val="24"/>
        </w:rPr>
      </w:pPr>
    </w:p>
    <w:p w:rsidR="00923D9F" w:rsidRDefault="00534A9D" w:rsidP="00F0634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1837-</w:t>
      </w:r>
      <w:r w:rsidRPr="00534A9D">
        <w:rPr>
          <w:rFonts w:ascii="Times New Roman" w:hAnsi="Times New Roman" w:cs="Times New Roman"/>
          <w:sz w:val="24"/>
          <w:szCs w:val="24"/>
        </w:rPr>
        <w:t>1923</w:t>
      </w:r>
      <w:r>
        <w:rPr>
          <w:rFonts w:ascii="Times New Roman" w:hAnsi="Times New Roman" w:cs="Times New Roman"/>
          <w:sz w:val="24"/>
          <w:szCs w:val="24"/>
        </w:rPr>
        <w:t xml:space="preserve"> </w:t>
      </w:r>
      <w:r w:rsidRPr="00534A9D">
        <w:rPr>
          <w:rFonts w:ascii="Times New Roman" w:hAnsi="Times New Roman" w:cs="Times New Roman"/>
          <w:sz w:val="24"/>
          <w:szCs w:val="24"/>
        </w:rPr>
        <w:t xml:space="preserve">UTC (Fig. </w:t>
      </w:r>
      <w:r w:rsidR="00FE187E">
        <w:rPr>
          <w:rFonts w:ascii="Times New Roman" w:hAnsi="Times New Roman" w:cs="Times New Roman"/>
          <w:sz w:val="24"/>
          <w:szCs w:val="24"/>
        </w:rPr>
        <w:t>3.</w:t>
      </w:r>
      <w:r w:rsidRPr="00534A9D">
        <w:rPr>
          <w:rFonts w:ascii="Times New Roman" w:hAnsi="Times New Roman" w:cs="Times New Roman"/>
          <w:sz w:val="24"/>
          <w:szCs w:val="24"/>
        </w:rPr>
        <w:t>11), which is consistent with Z</w:t>
      </w:r>
      <w:r w:rsidRPr="00534A9D">
        <w:rPr>
          <w:rFonts w:ascii="Times New Roman" w:hAnsi="Times New Roman" w:cs="Times New Roman"/>
          <w:sz w:val="24"/>
          <w:szCs w:val="24"/>
          <w:vertAlign w:val="subscript"/>
        </w:rPr>
        <w:t>DR</w:t>
      </w:r>
      <w:r w:rsidRPr="00534A9D">
        <w:rPr>
          <w:rFonts w:ascii="Times New Roman" w:hAnsi="Times New Roman" w:cs="Times New Roman"/>
          <w:sz w:val="24"/>
          <w:szCs w:val="24"/>
        </w:rPr>
        <w:t xml:space="preserve"> associated</w:t>
      </w:r>
      <w:r>
        <w:rPr>
          <w:rFonts w:ascii="Times New Roman" w:hAnsi="Times New Roman" w:cs="Times New Roman"/>
          <w:sz w:val="24"/>
          <w:szCs w:val="24"/>
        </w:rPr>
        <w:t xml:space="preserve"> </w:t>
      </w:r>
      <w:r w:rsidRPr="00534A9D">
        <w:rPr>
          <w:rFonts w:ascii="Times New Roman" w:hAnsi="Times New Roman" w:cs="Times New Roman"/>
          <w:sz w:val="24"/>
          <w:szCs w:val="24"/>
        </w:rPr>
        <w:t>with hexagonal plates.</w:t>
      </w:r>
      <w:r w:rsidR="00471FCE">
        <w:rPr>
          <w:rFonts w:ascii="Times New Roman" w:hAnsi="Times New Roman" w:cs="Times New Roman"/>
          <w:sz w:val="24"/>
          <w:szCs w:val="24"/>
        </w:rPr>
        <w:t xml:space="preserve"> </w:t>
      </w:r>
      <w:r w:rsidRPr="00534A9D">
        <w:rPr>
          <w:rFonts w:ascii="Times New Roman" w:hAnsi="Times New Roman" w:cs="Times New Roman"/>
          <w:sz w:val="24"/>
          <w:szCs w:val="24"/>
        </w:rPr>
        <w:t xml:space="preserve"> Furthermore, the maximum Z</w:t>
      </w:r>
      <w:r w:rsidRPr="00534A9D">
        <w:rPr>
          <w:rFonts w:ascii="Times New Roman" w:hAnsi="Times New Roman" w:cs="Times New Roman"/>
          <w:sz w:val="24"/>
          <w:szCs w:val="24"/>
          <w:vertAlign w:val="subscript"/>
        </w:rPr>
        <w:t>DR</w:t>
      </w:r>
      <w:r>
        <w:rPr>
          <w:rFonts w:ascii="Times New Roman" w:hAnsi="Times New Roman" w:cs="Times New Roman"/>
          <w:sz w:val="24"/>
          <w:szCs w:val="24"/>
        </w:rPr>
        <w:t xml:space="preserve"> </w:t>
      </w:r>
      <w:r w:rsidRPr="00534A9D">
        <w:rPr>
          <w:rFonts w:ascii="Times New Roman" w:hAnsi="Times New Roman" w:cs="Times New Roman"/>
          <w:sz w:val="24"/>
          <w:szCs w:val="24"/>
        </w:rPr>
        <w:t xml:space="preserve">values occur near the edge of the </w:t>
      </w:r>
      <w:r>
        <w:rPr>
          <w:rFonts w:ascii="Times New Roman" w:hAnsi="Times New Roman" w:cs="Times New Roman"/>
          <w:sz w:val="24"/>
          <w:szCs w:val="24"/>
        </w:rPr>
        <w:t>-</w:t>
      </w:r>
      <w:r w:rsidRPr="00534A9D">
        <w:rPr>
          <w:rFonts w:ascii="Times New Roman" w:hAnsi="Times New Roman" w:cs="Times New Roman"/>
          <w:sz w:val="24"/>
          <w:szCs w:val="24"/>
        </w:rPr>
        <w:t>10-dBZ Z</w:t>
      </w:r>
      <w:r w:rsidRPr="00534A9D">
        <w:rPr>
          <w:rFonts w:ascii="Times New Roman" w:hAnsi="Times New Roman" w:cs="Times New Roman"/>
          <w:sz w:val="24"/>
          <w:szCs w:val="24"/>
          <w:vertAlign w:val="subscript"/>
        </w:rPr>
        <w:t>H</w:t>
      </w:r>
      <w:r w:rsidRPr="00534A9D">
        <w:rPr>
          <w:rFonts w:ascii="Times New Roman" w:hAnsi="Times New Roman" w:cs="Times New Roman"/>
          <w:sz w:val="24"/>
          <w:szCs w:val="24"/>
        </w:rPr>
        <w:t xml:space="preserve"> threshold.</w:t>
      </w:r>
      <w:r w:rsidR="00471F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4A9D">
        <w:rPr>
          <w:rFonts w:ascii="Times New Roman" w:hAnsi="Times New Roman" w:cs="Times New Roman"/>
          <w:sz w:val="24"/>
          <w:szCs w:val="24"/>
        </w:rPr>
        <w:t>Overall, the KBUF QVP data support the findings</w:t>
      </w:r>
      <w:r>
        <w:rPr>
          <w:rFonts w:ascii="Times New Roman" w:hAnsi="Times New Roman" w:cs="Times New Roman"/>
          <w:sz w:val="24"/>
          <w:szCs w:val="24"/>
        </w:rPr>
        <w:t xml:space="preserve"> </w:t>
      </w:r>
      <w:r w:rsidRPr="00534A9D">
        <w:rPr>
          <w:rFonts w:ascii="Times New Roman" w:hAnsi="Times New Roman" w:cs="Times New Roman"/>
          <w:sz w:val="24"/>
          <w:szCs w:val="24"/>
        </w:rPr>
        <w:t>of hexagonal plates in the</w:t>
      </w:r>
      <w:r>
        <w:rPr>
          <w:rFonts w:ascii="Times New Roman" w:hAnsi="Times New Roman" w:cs="Times New Roman"/>
          <w:sz w:val="24"/>
          <w:szCs w:val="24"/>
        </w:rPr>
        <w:t xml:space="preserve"> </w:t>
      </w:r>
      <w:r w:rsidRPr="00534A9D">
        <w:rPr>
          <w:rFonts w:ascii="Times New Roman" w:hAnsi="Times New Roman" w:cs="Times New Roman"/>
          <w:sz w:val="24"/>
          <w:szCs w:val="24"/>
        </w:rPr>
        <w:t>DGL</w:t>
      </w:r>
      <w:r>
        <w:rPr>
          <w:rFonts w:ascii="Times New Roman" w:hAnsi="Times New Roman" w:cs="Times New Roman"/>
          <w:sz w:val="24"/>
          <w:szCs w:val="24"/>
        </w:rPr>
        <w:t xml:space="preserve"> </w:t>
      </w:r>
      <w:r w:rsidRPr="00534A9D">
        <w:rPr>
          <w:rFonts w:ascii="Times New Roman" w:hAnsi="Times New Roman" w:cs="Times New Roman"/>
          <w:sz w:val="24"/>
          <w:szCs w:val="24"/>
        </w:rPr>
        <w:t>by Williams et al. (2013),</w:t>
      </w:r>
      <w:r>
        <w:rPr>
          <w:rFonts w:ascii="Times New Roman" w:hAnsi="Times New Roman" w:cs="Times New Roman"/>
          <w:sz w:val="24"/>
          <w:szCs w:val="24"/>
        </w:rPr>
        <w:t xml:space="preserve"> </w:t>
      </w:r>
      <w:r w:rsidRPr="00534A9D">
        <w:rPr>
          <w:rFonts w:ascii="Times New Roman" w:hAnsi="Times New Roman" w:cs="Times New Roman"/>
          <w:sz w:val="24"/>
          <w:szCs w:val="24"/>
        </w:rPr>
        <w:t>and also support our interpretation of the</w:t>
      </w:r>
      <w:r>
        <w:rPr>
          <w:rFonts w:ascii="Times New Roman" w:hAnsi="Times New Roman" w:cs="Times New Roman"/>
          <w:sz w:val="24"/>
          <w:szCs w:val="24"/>
        </w:rPr>
        <w:t xml:space="preserve"> </w:t>
      </w:r>
      <w:r w:rsidRPr="00534A9D">
        <w:rPr>
          <w:rFonts w:ascii="Times New Roman" w:hAnsi="Times New Roman" w:cs="Times New Roman"/>
          <w:sz w:val="24"/>
          <w:szCs w:val="24"/>
        </w:rPr>
        <w:t>QVP</w:t>
      </w:r>
      <w:r>
        <w:rPr>
          <w:rFonts w:ascii="Times New Roman" w:hAnsi="Times New Roman" w:cs="Times New Roman"/>
          <w:sz w:val="24"/>
          <w:szCs w:val="24"/>
        </w:rPr>
        <w:t xml:space="preserve"> </w:t>
      </w:r>
      <w:r w:rsidRPr="00534A9D">
        <w:rPr>
          <w:rFonts w:ascii="Times New Roman" w:hAnsi="Times New Roman" w:cs="Times New Roman"/>
          <w:sz w:val="24"/>
          <w:szCs w:val="24"/>
        </w:rPr>
        <w:t>results of</w:t>
      </w:r>
      <w:r>
        <w:rPr>
          <w:rFonts w:ascii="Times New Roman" w:hAnsi="Times New Roman" w:cs="Times New Roman"/>
          <w:sz w:val="24"/>
          <w:szCs w:val="24"/>
        </w:rPr>
        <w:t xml:space="preserve"> </w:t>
      </w:r>
      <w:r w:rsidRPr="00534A9D">
        <w:rPr>
          <w:rFonts w:ascii="Times New Roman" w:hAnsi="Times New Roman" w:cs="Times New Roman"/>
          <w:sz w:val="24"/>
          <w:szCs w:val="24"/>
        </w:rPr>
        <w:t>the five winter events in the previous sections.</w:t>
      </w:r>
    </w:p>
    <w:p w:rsidR="00580805" w:rsidRDefault="00580805" w:rsidP="00F0634A">
      <w:pPr>
        <w:spacing w:after="0" w:line="480" w:lineRule="auto"/>
        <w:jc w:val="both"/>
        <w:rPr>
          <w:rFonts w:ascii="Times New Roman" w:hAnsi="Times New Roman" w:cs="Times New Roman"/>
          <w:sz w:val="24"/>
          <w:szCs w:val="24"/>
        </w:rPr>
      </w:pPr>
    </w:p>
    <w:p w:rsidR="00023AA1" w:rsidRDefault="00023AA1" w:rsidP="00545770">
      <w:pPr>
        <w:pStyle w:val="Heading2"/>
        <w:numPr>
          <w:ilvl w:val="0"/>
          <w:numId w:val="8"/>
        </w:numPr>
        <w:spacing w:before="0" w:line="480" w:lineRule="auto"/>
        <w:ind w:left="360"/>
        <w:rPr>
          <w:rFonts w:ascii="Times New Roman" w:hAnsi="Times New Roman" w:cs="Times New Roman"/>
          <w:color w:val="auto"/>
          <w:sz w:val="24"/>
          <w:szCs w:val="24"/>
        </w:rPr>
      </w:pPr>
      <w:bookmarkStart w:id="108" w:name="_Toc529624148"/>
      <w:bookmarkStart w:id="109" w:name="_Toc529633979"/>
      <w:r>
        <w:rPr>
          <w:rFonts w:ascii="Times New Roman" w:hAnsi="Times New Roman" w:cs="Times New Roman"/>
          <w:color w:val="auto"/>
          <w:sz w:val="24"/>
          <w:szCs w:val="24"/>
        </w:rPr>
        <w:lastRenderedPageBreak/>
        <w:t>S</w:t>
      </w:r>
      <w:r w:rsidR="001C4326">
        <w:rPr>
          <w:rFonts w:ascii="Times New Roman" w:hAnsi="Times New Roman" w:cs="Times New Roman"/>
          <w:color w:val="auto"/>
          <w:sz w:val="24"/>
          <w:szCs w:val="24"/>
        </w:rPr>
        <w:t>ummary</w:t>
      </w:r>
      <w:bookmarkEnd w:id="108"/>
      <w:bookmarkEnd w:id="109"/>
    </w:p>
    <w:p w:rsidR="0001362C" w:rsidRDefault="00023AA1" w:rsidP="00545770">
      <w:pPr>
        <w:spacing w:after="0" w:line="480" w:lineRule="auto"/>
        <w:ind w:firstLine="720"/>
        <w:jc w:val="both"/>
        <w:rPr>
          <w:rFonts w:ascii="Times New Roman" w:hAnsi="Times New Roman" w:cs="Times New Roman"/>
          <w:sz w:val="24"/>
          <w:szCs w:val="24"/>
        </w:rPr>
      </w:pPr>
      <w:r w:rsidRPr="00023AA1">
        <w:rPr>
          <w:rFonts w:ascii="Times New Roman" w:hAnsi="Times New Roman" w:cs="Times New Roman"/>
          <w:sz w:val="24"/>
          <w:szCs w:val="24"/>
        </w:rPr>
        <w:t>Investigating the polarimetric and thermodynamic</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characteristics of winter precipitation is necessary</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to further our understanding of the microphysical</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processes within winter storms, as well as to improve</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 xml:space="preserve">their representation in numerical models. </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This study</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implements a new QVP methodology to investigate the</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microphysical evolution and significance of intriguing</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polarimetric signatures and their statistical correlations,</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 xml:space="preserve">observed in a selection of winter events. </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QVPs of transitional</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stratiform and pure snow precipitation are analyzed</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at high elevation angles (i.e., 9.9</w:t>
      </w:r>
      <w:r w:rsidR="0001362C">
        <w:rPr>
          <w:rFonts w:ascii="Times New Roman" w:hAnsi="Times New Roman" w:cs="Times New Roman"/>
          <w:sz w:val="24"/>
          <w:szCs w:val="24"/>
        </w:rPr>
        <w:t>°</w:t>
      </w:r>
      <w:r w:rsidRPr="00023AA1">
        <w:rPr>
          <w:rFonts w:ascii="Times New Roman" w:hAnsi="Times New Roman" w:cs="Times New Roman"/>
          <w:sz w:val="24"/>
          <w:szCs w:val="24"/>
        </w:rPr>
        <w:t>–19.5</w:t>
      </w:r>
      <w:r w:rsidR="0001362C">
        <w:rPr>
          <w:rFonts w:ascii="Times New Roman" w:hAnsi="Times New Roman" w:cs="Times New Roman"/>
          <w:sz w:val="24"/>
          <w:szCs w:val="24"/>
        </w:rPr>
        <w:t>°</w:t>
      </w:r>
      <w:r w:rsidRPr="00023AA1">
        <w:rPr>
          <w:rFonts w:ascii="Times New Roman" w:hAnsi="Times New Roman" w:cs="Times New Roman"/>
          <w:sz w:val="24"/>
          <w:szCs w:val="24"/>
        </w:rPr>
        <w:t>) using</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data from S-band WSR-88Ds, alongside their corresponding</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environmental thermodynamic HRRR model</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 xml:space="preserve">analyses. </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In particular, QVPs of K</w:t>
      </w:r>
      <w:r w:rsidRPr="0001362C">
        <w:rPr>
          <w:rFonts w:ascii="Times New Roman" w:hAnsi="Times New Roman" w:cs="Times New Roman"/>
          <w:sz w:val="24"/>
          <w:szCs w:val="24"/>
          <w:vertAlign w:val="subscript"/>
        </w:rPr>
        <w:t>DP</w:t>
      </w:r>
      <w:r w:rsidRPr="00023AA1">
        <w:rPr>
          <w:rFonts w:ascii="Times New Roman" w:hAnsi="Times New Roman" w:cs="Times New Roman"/>
          <w:sz w:val="24"/>
          <w:szCs w:val="24"/>
        </w:rPr>
        <w:t xml:space="preserve"> are implemented</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to demonstrate their value in interpreting ice processes</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 xml:space="preserve">in the upper levels of storms. </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The radar data are examined</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in light of the thermodynamic environment within</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which they developed, to help deduce their relation to</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cloud-top temperature and to identify the types of</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crystals potentially present throughout the depth of</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the cloud.</w:t>
      </w:r>
      <w:r w:rsidR="0001362C">
        <w:rPr>
          <w:rFonts w:ascii="Times New Roman" w:hAnsi="Times New Roman" w:cs="Times New Roman"/>
          <w:sz w:val="24"/>
          <w:szCs w:val="24"/>
        </w:rPr>
        <w:t xml:space="preserve"> </w:t>
      </w:r>
    </w:p>
    <w:p w:rsidR="0001362C" w:rsidRDefault="00023AA1" w:rsidP="00545770">
      <w:pPr>
        <w:spacing w:after="0" w:line="480" w:lineRule="auto"/>
        <w:ind w:firstLine="720"/>
        <w:jc w:val="both"/>
        <w:rPr>
          <w:rFonts w:ascii="Times New Roman" w:hAnsi="Times New Roman" w:cs="Times New Roman"/>
          <w:sz w:val="24"/>
          <w:szCs w:val="24"/>
        </w:rPr>
      </w:pPr>
      <w:r w:rsidRPr="00023AA1">
        <w:rPr>
          <w:rFonts w:ascii="Times New Roman" w:hAnsi="Times New Roman" w:cs="Times New Roman"/>
          <w:sz w:val="24"/>
          <w:szCs w:val="24"/>
        </w:rPr>
        <w:t>Several fascinating and repetitive polarimetric signatures</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are observed in the Z</w:t>
      </w:r>
      <w:r w:rsidRPr="0001362C">
        <w:rPr>
          <w:rFonts w:ascii="Times New Roman" w:hAnsi="Times New Roman" w:cs="Times New Roman"/>
          <w:sz w:val="24"/>
          <w:szCs w:val="24"/>
          <w:vertAlign w:val="subscript"/>
        </w:rPr>
        <w:t>DR</w:t>
      </w:r>
      <w:r w:rsidRPr="00023AA1">
        <w:rPr>
          <w:rFonts w:ascii="Times New Roman" w:hAnsi="Times New Roman" w:cs="Times New Roman"/>
          <w:sz w:val="24"/>
          <w:szCs w:val="24"/>
        </w:rPr>
        <w:t xml:space="preserve"> and K</w:t>
      </w:r>
      <w:r w:rsidRPr="0001362C">
        <w:rPr>
          <w:rFonts w:ascii="Times New Roman" w:hAnsi="Times New Roman" w:cs="Times New Roman"/>
          <w:sz w:val="24"/>
          <w:szCs w:val="24"/>
          <w:vertAlign w:val="subscript"/>
        </w:rPr>
        <w:t>DP</w:t>
      </w:r>
      <w:r w:rsidRPr="00023AA1">
        <w:rPr>
          <w:rFonts w:ascii="Times New Roman" w:hAnsi="Times New Roman" w:cs="Times New Roman"/>
          <w:sz w:val="24"/>
          <w:szCs w:val="24"/>
        </w:rPr>
        <w:t xml:space="preserve"> QVPs, in the</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DGL</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 xml:space="preserve">and at the tops of clouds. </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The most striking feature</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is maximum Z</w:t>
      </w:r>
      <w:r w:rsidRPr="0001362C">
        <w:rPr>
          <w:rFonts w:ascii="Times New Roman" w:hAnsi="Times New Roman" w:cs="Times New Roman"/>
          <w:sz w:val="24"/>
          <w:szCs w:val="24"/>
          <w:vertAlign w:val="subscript"/>
        </w:rPr>
        <w:t>DR</w:t>
      </w:r>
      <w:r w:rsidRPr="00023AA1">
        <w:rPr>
          <w:rFonts w:ascii="Times New Roman" w:hAnsi="Times New Roman" w:cs="Times New Roman"/>
          <w:sz w:val="24"/>
          <w:szCs w:val="24"/>
        </w:rPr>
        <w:t xml:space="preserve"> (up to 6 dB) in the DGL that occurs</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 xml:space="preserve">near the edge of the </w:t>
      </w:r>
      <w:r w:rsidR="0001362C">
        <w:rPr>
          <w:rFonts w:ascii="Times New Roman" w:hAnsi="Times New Roman" w:cs="Times New Roman"/>
          <w:sz w:val="24"/>
          <w:szCs w:val="24"/>
        </w:rPr>
        <w:t>-</w:t>
      </w:r>
      <w:r w:rsidRPr="00023AA1">
        <w:rPr>
          <w:rFonts w:ascii="Times New Roman" w:hAnsi="Times New Roman" w:cs="Times New Roman"/>
          <w:sz w:val="24"/>
          <w:szCs w:val="24"/>
        </w:rPr>
        <w:t>10-dBZ Z</w:t>
      </w:r>
      <w:r w:rsidRPr="0001362C">
        <w:rPr>
          <w:rFonts w:ascii="Times New Roman" w:hAnsi="Times New Roman" w:cs="Times New Roman"/>
          <w:sz w:val="24"/>
          <w:szCs w:val="24"/>
          <w:vertAlign w:val="subscript"/>
        </w:rPr>
        <w:t>H</w:t>
      </w:r>
      <w:r w:rsidRPr="00023AA1">
        <w:rPr>
          <w:rFonts w:ascii="Times New Roman" w:hAnsi="Times New Roman" w:cs="Times New Roman"/>
          <w:sz w:val="24"/>
          <w:szCs w:val="24"/>
        </w:rPr>
        <w:t xml:space="preserve"> contour within low</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K</w:t>
      </w:r>
      <w:r w:rsidRPr="0001362C">
        <w:rPr>
          <w:rFonts w:ascii="Times New Roman" w:hAnsi="Times New Roman" w:cs="Times New Roman"/>
          <w:sz w:val="24"/>
          <w:szCs w:val="24"/>
          <w:vertAlign w:val="subscript"/>
        </w:rPr>
        <w:t>DP</w:t>
      </w:r>
      <w:r w:rsidRPr="00023AA1">
        <w:rPr>
          <w:rFonts w:ascii="Times New Roman" w:hAnsi="Times New Roman" w:cs="Times New Roman"/>
          <w:sz w:val="24"/>
          <w:szCs w:val="24"/>
        </w:rPr>
        <w:t xml:space="preserve"> and during shallower and warmer cloud tops, while</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maximum K</w:t>
      </w:r>
      <w:r w:rsidRPr="0001362C">
        <w:rPr>
          <w:rFonts w:ascii="Times New Roman" w:hAnsi="Times New Roman" w:cs="Times New Roman"/>
          <w:sz w:val="24"/>
          <w:szCs w:val="24"/>
          <w:vertAlign w:val="subscript"/>
        </w:rPr>
        <w:t>DP</w:t>
      </w:r>
      <w:r w:rsidRPr="00023AA1">
        <w:rPr>
          <w:rFonts w:ascii="Times New Roman" w:hAnsi="Times New Roman" w:cs="Times New Roman"/>
          <w:sz w:val="24"/>
          <w:szCs w:val="24"/>
        </w:rPr>
        <w:t xml:space="preserve"> (up to 0.3</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km</w:t>
      </w:r>
      <w:r w:rsidR="0001362C" w:rsidRPr="0001362C">
        <w:rPr>
          <w:rFonts w:ascii="Times New Roman" w:hAnsi="Times New Roman" w:cs="Times New Roman"/>
          <w:sz w:val="24"/>
          <w:szCs w:val="24"/>
          <w:vertAlign w:val="superscript"/>
        </w:rPr>
        <w:t>-</w:t>
      </w:r>
      <w:r w:rsidRPr="0001362C">
        <w:rPr>
          <w:rFonts w:ascii="Times New Roman" w:hAnsi="Times New Roman" w:cs="Times New Roman"/>
          <w:sz w:val="24"/>
          <w:szCs w:val="24"/>
          <w:vertAlign w:val="superscript"/>
        </w:rPr>
        <w:t>1</w:t>
      </w:r>
      <w:r w:rsidRPr="00023AA1">
        <w:rPr>
          <w:rFonts w:ascii="Times New Roman" w:hAnsi="Times New Roman" w:cs="Times New Roman"/>
          <w:sz w:val="24"/>
          <w:szCs w:val="24"/>
        </w:rPr>
        <w:t>) in the DGL occurs</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within low Z</w:t>
      </w:r>
      <w:r w:rsidRPr="0001362C">
        <w:rPr>
          <w:rFonts w:ascii="Times New Roman" w:hAnsi="Times New Roman" w:cs="Times New Roman"/>
          <w:sz w:val="24"/>
          <w:szCs w:val="24"/>
          <w:vertAlign w:val="subscript"/>
        </w:rPr>
        <w:t>DR</w:t>
      </w:r>
      <w:r w:rsidRPr="00023AA1">
        <w:rPr>
          <w:rFonts w:ascii="Times New Roman" w:hAnsi="Times New Roman" w:cs="Times New Roman"/>
          <w:sz w:val="24"/>
          <w:szCs w:val="24"/>
        </w:rPr>
        <w:t xml:space="preserve"> and during taller and colder cloud tops.</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Essentially, Z</w:t>
      </w:r>
      <w:r w:rsidRPr="0001362C">
        <w:rPr>
          <w:rFonts w:ascii="Times New Roman" w:hAnsi="Times New Roman" w:cs="Times New Roman"/>
          <w:sz w:val="24"/>
          <w:szCs w:val="24"/>
          <w:vertAlign w:val="subscript"/>
        </w:rPr>
        <w:t>DR</w:t>
      </w:r>
      <w:r w:rsidRPr="00023AA1">
        <w:rPr>
          <w:rFonts w:ascii="Times New Roman" w:hAnsi="Times New Roman" w:cs="Times New Roman"/>
          <w:sz w:val="24"/>
          <w:szCs w:val="24"/>
        </w:rPr>
        <w:t xml:space="preserve"> and K</w:t>
      </w:r>
      <w:r w:rsidRPr="0001362C">
        <w:rPr>
          <w:rFonts w:ascii="Times New Roman" w:hAnsi="Times New Roman" w:cs="Times New Roman"/>
          <w:sz w:val="24"/>
          <w:szCs w:val="24"/>
          <w:vertAlign w:val="subscript"/>
        </w:rPr>
        <w:t>DP</w:t>
      </w:r>
      <w:r w:rsidRPr="00023AA1">
        <w:rPr>
          <w:rFonts w:ascii="Times New Roman" w:hAnsi="Times New Roman" w:cs="Times New Roman"/>
          <w:sz w:val="24"/>
          <w:szCs w:val="24"/>
        </w:rPr>
        <w:t xml:space="preserve"> in the DGL are anticorrelated</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and depend on the temperature at the top of the cloud.</w:t>
      </w:r>
      <w:r w:rsidR="0001362C">
        <w:rPr>
          <w:rFonts w:ascii="Times New Roman" w:hAnsi="Times New Roman" w:cs="Times New Roman"/>
          <w:sz w:val="24"/>
          <w:szCs w:val="24"/>
        </w:rPr>
        <w:t xml:space="preserve">  </w:t>
      </w:r>
    </w:p>
    <w:p w:rsidR="0001362C" w:rsidRDefault="00023AA1" w:rsidP="00545770">
      <w:pPr>
        <w:spacing w:after="0" w:line="480" w:lineRule="auto"/>
        <w:ind w:firstLine="720"/>
        <w:jc w:val="both"/>
        <w:rPr>
          <w:rFonts w:ascii="Times New Roman" w:hAnsi="Times New Roman" w:cs="Times New Roman"/>
          <w:sz w:val="24"/>
          <w:szCs w:val="24"/>
        </w:rPr>
      </w:pPr>
      <w:r w:rsidRPr="00023AA1">
        <w:rPr>
          <w:rFonts w:ascii="Times New Roman" w:hAnsi="Times New Roman" w:cs="Times New Roman"/>
          <w:sz w:val="24"/>
          <w:szCs w:val="24"/>
        </w:rPr>
        <w:lastRenderedPageBreak/>
        <w:t>To quantify the QVP observations, 90th-percentile</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maximum Z</w:t>
      </w:r>
      <w:r w:rsidRPr="0001362C">
        <w:rPr>
          <w:rFonts w:ascii="Times New Roman" w:hAnsi="Times New Roman" w:cs="Times New Roman"/>
          <w:sz w:val="24"/>
          <w:szCs w:val="24"/>
          <w:vertAlign w:val="subscript"/>
        </w:rPr>
        <w:t>DR</w:t>
      </w:r>
      <w:r w:rsidRPr="00023AA1">
        <w:rPr>
          <w:rFonts w:ascii="Times New Roman" w:hAnsi="Times New Roman" w:cs="Times New Roman"/>
          <w:sz w:val="24"/>
          <w:szCs w:val="24"/>
        </w:rPr>
        <w:t xml:space="preserve"> in the DGL, 90th-percentile maximum</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K</w:t>
      </w:r>
      <w:r w:rsidRPr="0001362C">
        <w:rPr>
          <w:rFonts w:ascii="Times New Roman" w:hAnsi="Times New Roman" w:cs="Times New Roman"/>
          <w:sz w:val="24"/>
          <w:szCs w:val="24"/>
          <w:vertAlign w:val="subscript"/>
        </w:rPr>
        <w:t>DP</w:t>
      </w:r>
      <w:r w:rsidRPr="00023AA1">
        <w:rPr>
          <w:rFonts w:ascii="Times New Roman" w:hAnsi="Times New Roman" w:cs="Times New Roman"/>
          <w:sz w:val="24"/>
          <w:szCs w:val="24"/>
        </w:rPr>
        <w:t xml:space="preserve"> in the DGL, and 90th-percentile maximum Z</w:t>
      </w:r>
      <w:r w:rsidRPr="0001362C">
        <w:rPr>
          <w:rFonts w:ascii="Times New Roman" w:hAnsi="Times New Roman" w:cs="Times New Roman"/>
          <w:sz w:val="24"/>
          <w:szCs w:val="24"/>
          <w:vertAlign w:val="subscript"/>
        </w:rPr>
        <w:t>H</w:t>
      </w:r>
      <w:r w:rsidRPr="00023AA1">
        <w:rPr>
          <w:rFonts w:ascii="Times New Roman" w:hAnsi="Times New Roman" w:cs="Times New Roman"/>
          <w:sz w:val="24"/>
          <w:szCs w:val="24"/>
        </w:rPr>
        <w:t xml:space="preserve"> in</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the DGL were computed to analyze the relationships</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between these variables, as well as between the polarimetric</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variables and CTT. The data demonstrate the</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distinct correlations of CTT with Z</w:t>
      </w:r>
      <w:r w:rsidRPr="0001362C">
        <w:rPr>
          <w:rFonts w:ascii="Times New Roman" w:hAnsi="Times New Roman" w:cs="Times New Roman"/>
          <w:sz w:val="24"/>
          <w:szCs w:val="24"/>
          <w:vertAlign w:val="subscript"/>
        </w:rPr>
        <w:t>DR</w:t>
      </w:r>
      <w:r w:rsidRPr="00023AA1">
        <w:rPr>
          <w:rFonts w:ascii="Times New Roman" w:hAnsi="Times New Roman" w:cs="Times New Roman"/>
          <w:sz w:val="24"/>
          <w:szCs w:val="24"/>
        </w:rPr>
        <w:t xml:space="preserve"> and K</w:t>
      </w:r>
      <w:r w:rsidRPr="0001362C">
        <w:rPr>
          <w:rFonts w:ascii="Times New Roman" w:hAnsi="Times New Roman" w:cs="Times New Roman"/>
          <w:sz w:val="24"/>
          <w:szCs w:val="24"/>
          <w:vertAlign w:val="subscript"/>
        </w:rPr>
        <w:t>DP</w:t>
      </w:r>
      <w:r w:rsidRPr="00023AA1">
        <w:rPr>
          <w:rFonts w:ascii="Times New Roman" w:hAnsi="Times New Roman" w:cs="Times New Roman"/>
          <w:sz w:val="24"/>
          <w:szCs w:val="24"/>
        </w:rPr>
        <w:t xml:space="preserve"> signatures</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 xml:space="preserve">in DGLs. </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The statistics also show that larger Z</w:t>
      </w:r>
      <w:r w:rsidRPr="0001362C">
        <w:rPr>
          <w:rFonts w:ascii="Times New Roman" w:hAnsi="Times New Roman" w:cs="Times New Roman"/>
          <w:sz w:val="24"/>
          <w:szCs w:val="24"/>
          <w:vertAlign w:val="subscript"/>
        </w:rPr>
        <w:t>DR</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occurs within lower Z</w:t>
      </w:r>
      <w:r w:rsidRPr="0001362C">
        <w:rPr>
          <w:rFonts w:ascii="Times New Roman" w:hAnsi="Times New Roman" w:cs="Times New Roman"/>
          <w:sz w:val="24"/>
          <w:szCs w:val="24"/>
          <w:vertAlign w:val="subscript"/>
        </w:rPr>
        <w:t>H</w:t>
      </w:r>
      <w:r w:rsidRPr="00023AA1">
        <w:rPr>
          <w:rFonts w:ascii="Times New Roman" w:hAnsi="Times New Roman" w:cs="Times New Roman"/>
          <w:sz w:val="24"/>
          <w:szCs w:val="24"/>
        </w:rPr>
        <w:t xml:space="preserve"> in the DGL, while larger K</w:t>
      </w:r>
      <w:r w:rsidRPr="0001362C">
        <w:rPr>
          <w:rFonts w:ascii="Times New Roman" w:hAnsi="Times New Roman" w:cs="Times New Roman"/>
          <w:sz w:val="24"/>
          <w:szCs w:val="24"/>
          <w:vertAlign w:val="subscript"/>
        </w:rPr>
        <w:t>DP</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occurs within greater Z</w:t>
      </w:r>
      <w:r w:rsidRPr="0001362C">
        <w:rPr>
          <w:rFonts w:ascii="Times New Roman" w:hAnsi="Times New Roman" w:cs="Times New Roman"/>
          <w:sz w:val="24"/>
          <w:szCs w:val="24"/>
          <w:vertAlign w:val="subscript"/>
        </w:rPr>
        <w:t>H</w:t>
      </w:r>
      <w:r w:rsidRPr="00023AA1">
        <w:rPr>
          <w:rFonts w:ascii="Times New Roman" w:hAnsi="Times New Roman" w:cs="Times New Roman"/>
          <w:sz w:val="24"/>
          <w:szCs w:val="24"/>
        </w:rPr>
        <w:t xml:space="preserve"> in the DGL. </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QVP data are also</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analyzed and compared to in situ microphysical measurements</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 xml:space="preserve">collected by Williams et al. (2013). </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These</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datasets verify the ability of the QVP to detect the</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presence of hexagonal plate crystals within the DGL,</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demonstrating the veracity of using QVPs to evaluate</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ice microphysics in the upper regions of winter clouds.</w:t>
      </w:r>
      <w:r w:rsidR="0001362C">
        <w:rPr>
          <w:rFonts w:ascii="Times New Roman" w:hAnsi="Times New Roman" w:cs="Times New Roman"/>
          <w:sz w:val="24"/>
          <w:szCs w:val="24"/>
        </w:rPr>
        <w:t xml:space="preserve"> </w:t>
      </w:r>
    </w:p>
    <w:p w:rsidR="00023AA1" w:rsidRDefault="00023AA1" w:rsidP="00545770">
      <w:pPr>
        <w:spacing w:after="0" w:line="480" w:lineRule="auto"/>
        <w:ind w:firstLine="720"/>
        <w:jc w:val="both"/>
        <w:rPr>
          <w:rFonts w:ascii="Times New Roman" w:hAnsi="Times New Roman" w:cs="Times New Roman"/>
          <w:sz w:val="24"/>
          <w:szCs w:val="24"/>
        </w:rPr>
      </w:pPr>
      <w:r w:rsidRPr="00023AA1">
        <w:rPr>
          <w:rFonts w:ascii="Times New Roman" w:hAnsi="Times New Roman" w:cs="Times New Roman"/>
          <w:sz w:val="24"/>
          <w:szCs w:val="24"/>
        </w:rPr>
        <w:t>The QVP results can be attributed to distinct polarimetric</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radar characteristics of isometric (I type) and</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 xml:space="preserve">dendritic (D type) ice particles. </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I-type particles include a</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broad category of snow aggregates and ice crystals with</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irregular or nearly spherical shapes and can result in</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moderate Z</w:t>
      </w:r>
      <w:r w:rsidRPr="0001362C">
        <w:rPr>
          <w:rFonts w:ascii="Times New Roman" w:hAnsi="Times New Roman" w:cs="Times New Roman"/>
          <w:sz w:val="24"/>
          <w:szCs w:val="24"/>
          <w:vertAlign w:val="subscript"/>
        </w:rPr>
        <w:t>DR</w:t>
      </w:r>
      <w:r w:rsidRPr="00023AA1">
        <w:rPr>
          <w:rFonts w:ascii="Times New Roman" w:hAnsi="Times New Roman" w:cs="Times New Roman"/>
          <w:sz w:val="24"/>
          <w:szCs w:val="24"/>
        </w:rPr>
        <w:t xml:space="preserve"> and significant K</w:t>
      </w:r>
      <w:r w:rsidRPr="0001362C">
        <w:rPr>
          <w:rFonts w:ascii="Times New Roman" w:hAnsi="Times New Roman" w:cs="Times New Roman"/>
          <w:sz w:val="24"/>
          <w:szCs w:val="24"/>
          <w:vertAlign w:val="subscript"/>
        </w:rPr>
        <w:t>DP</w:t>
      </w:r>
      <w:r w:rsidRPr="00023AA1">
        <w:rPr>
          <w:rFonts w:ascii="Times New Roman" w:hAnsi="Times New Roman" w:cs="Times New Roman"/>
          <w:sz w:val="24"/>
          <w:szCs w:val="24"/>
        </w:rPr>
        <w:t xml:space="preserve"> (if the concentration</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 xml:space="preserve">of isometric ice is sufficiently high). </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The D-type</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crystals are composed of highly oblate (dendrites or</w:t>
      </w:r>
      <w:r w:rsidR="0001362C">
        <w:rPr>
          <w:rFonts w:ascii="Times New Roman" w:hAnsi="Times New Roman" w:cs="Times New Roman"/>
          <w:sz w:val="24"/>
          <w:szCs w:val="24"/>
        </w:rPr>
        <w:t xml:space="preserve"> </w:t>
      </w:r>
      <w:r w:rsidRPr="00023AA1">
        <w:rPr>
          <w:rFonts w:ascii="Times New Roman" w:hAnsi="Times New Roman" w:cs="Times New Roman"/>
          <w:sz w:val="24"/>
          <w:szCs w:val="24"/>
        </w:rPr>
        <w:t>hexagonal plates) or prolate (needles) hydrometeors</w:t>
      </w:r>
      <w:r w:rsidR="0001362C" w:rsidRPr="0001362C">
        <w:rPr>
          <w:rFonts w:ascii="AdvPSTIM10-R" w:hAnsi="AdvPSTIM10-R" w:cs="AdvPSTIM10-R"/>
          <w:color w:val="000000"/>
          <w:sz w:val="19"/>
          <w:szCs w:val="19"/>
        </w:rPr>
        <w:t xml:space="preserve"> </w:t>
      </w:r>
      <w:r w:rsidR="0001362C" w:rsidRPr="0001362C">
        <w:rPr>
          <w:rFonts w:ascii="Times New Roman" w:hAnsi="Times New Roman" w:cs="Times New Roman"/>
          <w:sz w:val="24"/>
          <w:szCs w:val="24"/>
        </w:rPr>
        <w:t>that have very anisotropic shape and higher density</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 xml:space="preserve">than I-type ice particles. </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These ice crystals can exhibit</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extremely large Z</w:t>
      </w:r>
      <w:r w:rsidR="0001362C" w:rsidRPr="0001362C">
        <w:rPr>
          <w:rFonts w:ascii="Times New Roman" w:hAnsi="Times New Roman" w:cs="Times New Roman"/>
          <w:sz w:val="24"/>
          <w:szCs w:val="24"/>
          <w:vertAlign w:val="subscript"/>
        </w:rPr>
        <w:t>DR</w:t>
      </w:r>
      <w:r w:rsidR="0001362C" w:rsidRPr="0001362C">
        <w:rPr>
          <w:rFonts w:ascii="Times New Roman" w:hAnsi="Times New Roman" w:cs="Times New Roman"/>
          <w:sz w:val="24"/>
          <w:szCs w:val="24"/>
        </w:rPr>
        <w:t xml:space="preserve"> and tangible K</w:t>
      </w:r>
      <w:r w:rsidR="0001362C" w:rsidRPr="0001362C">
        <w:rPr>
          <w:rFonts w:ascii="Times New Roman" w:hAnsi="Times New Roman" w:cs="Times New Roman"/>
          <w:sz w:val="24"/>
          <w:szCs w:val="24"/>
          <w:vertAlign w:val="subscript"/>
        </w:rPr>
        <w:t>DP</w:t>
      </w:r>
      <w:r w:rsidR="0001362C" w:rsidRPr="0001362C">
        <w:rPr>
          <w:rFonts w:ascii="Times New Roman" w:hAnsi="Times New Roman" w:cs="Times New Roman"/>
          <w:sz w:val="24"/>
          <w:szCs w:val="24"/>
        </w:rPr>
        <w:t xml:space="preserve"> (if their concentration</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 xml:space="preserve">is sufficiently high; e.g., Fig. </w:t>
      </w:r>
      <w:r w:rsidR="00471FCE">
        <w:rPr>
          <w:rFonts w:ascii="Times New Roman" w:hAnsi="Times New Roman" w:cs="Times New Roman"/>
          <w:sz w:val="24"/>
          <w:szCs w:val="24"/>
        </w:rPr>
        <w:t>3.</w:t>
      </w:r>
      <w:r w:rsidR="0001362C" w:rsidRPr="0001362C">
        <w:rPr>
          <w:rFonts w:ascii="Times New Roman" w:hAnsi="Times New Roman" w:cs="Times New Roman"/>
          <w:sz w:val="24"/>
          <w:szCs w:val="24"/>
        </w:rPr>
        <w:t>5 illustrates</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enhanced Z</w:t>
      </w:r>
      <w:r w:rsidR="0001362C" w:rsidRPr="0001362C">
        <w:rPr>
          <w:rFonts w:ascii="Times New Roman" w:hAnsi="Times New Roman" w:cs="Times New Roman"/>
          <w:sz w:val="24"/>
          <w:szCs w:val="24"/>
          <w:vertAlign w:val="subscript"/>
        </w:rPr>
        <w:t>DR</w:t>
      </w:r>
      <w:r w:rsidR="0001362C" w:rsidRPr="0001362C">
        <w:rPr>
          <w:rFonts w:ascii="Times New Roman" w:hAnsi="Times New Roman" w:cs="Times New Roman"/>
          <w:sz w:val="24"/>
          <w:szCs w:val="24"/>
        </w:rPr>
        <w:t xml:space="preserve"> and K</w:t>
      </w:r>
      <w:r w:rsidR="0001362C" w:rsidRPr="0001362C">
        <w:rPr>
          <w:rFonts w:ascii="Times New Roman" w:hAnsi="Times New Roman" w:cs="Times New Roman"/>
          <w:sz w:val="24"/>
          <w:szCs w:val="24"/>
          <w:vertAlign w:val="subscript"/>
        </w:rPr>
        <w:t>DP</w:t>
      </w:r>
      <w:r w:rsidR="0001362C" w:rsidRPr="0001362C">
        <w:rPr>
          <w:rFonts w:ascii="Times New Roman" w:hAnsi="Times New Roman" w:cs="Times New Roman"/>
          <w:sz w:val="24"/>
          <w:szCs w:val="24"/>
        </w:rPr>
        <w:t xml:space="preserve"> between 1800 and 2100</w:t>
      </w:r>
      <w:r w:rsidR="00A205B1">
        <w:rPr>
          <w:rFonts w:ascii="Times New Roman" w:hAnsi="Times New Roman" w:cs="Times New Roman"/>
          <w:sz w:val="24"/>
          <w:szCs w:val="24"/>
        </w:rPr>
        <w:t xml:space="preserve"> </w:t>
      </w:r>
      <w:r w:rsidR="0001362C" w:rsidRPr="0001362C">
        <w:rPr>
          <w:rFonts w:ascii="Times New Roman" w:hAnsi="Times New Roman" w:cs="Times New Roman"/>
          <w:sz w:val="24"/>
          <w:szCs w:val="24"/>
        </w:rPr>
        <w:t>UTC at</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approximately 5</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 xml:space="preserve">km). </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As opposed to the I-type crystals,</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which can be generated at any level in the full depth</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of a cloud, the D-type crystals are generated only in</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certain temperature ranges, with dendrites and hexagonal</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 xml:space="preserve">plates between </w:t>
      </w:r>
      <w:r w:rsidR="0001362C">
        <w:rPr>
          <w:rFonts w:ascii="Times New Roman" w:hAnsi="Times New Roman" w:cs="Times New Roman"/>
          <w:sz w:val="24"/>
          <w:szCs w:val="24"/>
        </w:rPr>
        <w:t>-</w:t>
      </w:r>
      <w:r w:rsidR="0001362C" w:rsidRPr="0001362C">
        <w:rPr>
          <w:rFonts w:ascii="Times New Roman" w:hAnsi="Times New Roman" w:cs="Times New Roman"/>
          <w:sz w:val="24"/>
          <w:szCs w:val="24"/>
        </w:rPr>
        <w:t>20</w:t>
      </w:r>
      <w:r w:rsidR="0001362C">
        <w:rPr>
          <w:rFonts w:ascii="Times New Roman" w:hAnsi="Times New Roman" w:cs="Times New Roman"/>
          <w:sz w:val="24"/>
          <w:szCs w:val="24"/>
        </w:rPr>
        <w:t>°</w:t>
      </w:r>
      <w:r w:rsidR="0001362C" w:rsidRPr="0001362C">
        <w:rPr>
          <w:rFonts w:ascii="Times New Roman" w:hAnsi="Times New Roman" w:cs="Times New Roman"/>
          <w:sz w:val="24"/>
          <w:szCs w:val="24"/>
        </w:rPr>
        <w:t xml:space="preserve"> and </w:t>
      </w:r>
      <w:r w:rsidR="0001362C">
        <w:rPr>
          <w:rFonts w:ascii="Times New Roman" w:hAnsi="Times New Roman" w:cs="Times New Roman"/>
          <w:sz w:val="24"/>
          <w:szCs w:val="24"/>
        </w:rPr>
        <w:t>-</w:t>
      </w:r>
      <w:r w:rsidR="0001362C" w:rsidRPr="0001362C">
        <w:rPr>
          <w:rFonts w:ascii="Times New Roman" w:hAnsi="Times New Roman" w:cs="Times New Roman"/>
          <w:sz w:val="24"/>
          <w:szCs w:val="24"/>
        </w:rPr>
        <w:t>10</w:t>
      </w:r>
      <w:r w:rsidR="0001362C">
        <w:rPr>
          <w:rFonts w:ascii="Times New Roman" w:hAnsi="Times New Roman" w:cs="Times New Roman"/>
          <w:sz w:val="24"/>
          <w:szCs w:val="24"/>
        </w:rPr>
        <w:t>°</w:t>
      </w:r>
      <w:r w:rsidR="0001362C" w:rsidRPr="0001362C">
        <w:rPr>
          <w:rFonts w:ascii="Times New Roman" w:hAnsi="Times New Roman" w:cs="Times New Roman"/>
          <w:sz w:val="24"/>
          <w:szCs w:val="24"/>
        </w:rPr>
        <w:t>C and needles</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 xml:space="preserve">between </w:t>
      </w:r>
      <w:r w:rsidR="0001362C">
        <w:rPr>
          <w:rFonts w:ascii="Times New Roman" w:hAnsi="Times New Roman" w:cs="Times New Roman"/>
          <w:sz w:val="24"/>
          <w:szCs w:val="24"/>
        </w:rPr>
        <w:t>-</w:t>
      </w:r>
      <w:r w:rsidR="0001362C" w:rsidRPr="0001362C">
        <w:rPr>
          <w:rFonts w:ascii="Times New Roman" w:hAnsi="Times New Roman" w:cs="Times New Roman"/>
          <w:sz w:val="24"/>
          <w:szCs w:val="24"/>
        </w:rPr>
        <w:t>3</w:t>
      </w:r>
      <w:r w:rsidR="0001362C">
        <w:rPr>
          <w:rFonts w:ascii="Times New Roman" w:hAnsi="Times New Roman" w:cs="Times New Roman"/>
          <w:sz w:val="24"/>
          <w:szCs w:val="24"/>
        </w:rPr>
        <w:t>°</w:t>
      </w:r>
      <w:r w:rsidR="0001362C" w:rsidRPr="0001362C">
        <w:rPr>
          <w:rFonts w:ascii="Times New Roman" w:hAnsi="Times New Roman" w:cs="Times New Roman"/>
          <w:sz w:val="24"/>
          <w:szCs w:val="24"/>
        </w:rPr>
        <w:t xml:space="preserve"> and </w:t>
      </w:r>
      <w:r w:rsidR="0001362C">
        <w:rPr>
          <w:rFonts w:ascii="Times New Roman" w:hAnsi="Times New Roman" w:cs="Times New Roman"/>
          <w:sz w:val="24"/>
          <w:szCs w:val="24"/>
        </w:rPr>
        <w:t>-</w:t>
      </w:r>
      <w:r w:rsidR="0001362C" w:rsidRPr="0001362C">
        <w:rPr>
          <w:rFonts w:ascii="Times New Roman" w:hAnsi="Times New Roman" w:cs="Times New Roman"/>
          <w:sz w:val="24"/>
          <w:szCs w:val="24"/>
        </w:rPr>
        <w:t>8</w:t>
      </w:r>
      <w:r w:rsidR="0001362C">
        <w:rPr>
          <w:rFonts w:ascii="Times New Roman" w:hAnsi="Times New Roman" w:cs="Times New Roman"/>
          <w:sz w:val="24"/>
          <w:szCs w:val="24"/>
        </w:rPr>
        <w:t>°</w:t>
      </w:r>
      <w:r w:rsidR="0001362C" w:rsidRPr="0001362C">
        <w:rPr>
          <w:rFonts w:ascii="Times New Roman" w:hAnsi="Times New Roman" w:cs="Times New Roman"/>
          <w:sz w:val="24"/>
          <w:szCs w:val="24"/>
        </w:rPr>
        <w:t>C.</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 xml:space="preserve"> We advocate </w:t>
      </w:r>
      <w:r w:rsidR="0001362C" w:rsidRPr="0001362C">
        <w:rPr>
          <w:rFonts w:ascii="Times New Roman" w:hAnsi="Times New Roman" w:cs="Times New Roman"/>
          <w:sz w:val="24"/>
          <w:szCs w:val="24"/>
        </w:rPr>
        <w:lastRenderedPageBreak/>
        <w:t>that the regions</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of high Z</w:t>
      </w:r>
      <w:r w:rsidR="0001362C" w:rsidRPr="0001362C">
        <w:rPr>
          <w:rFonts w:ascii="Times New Roman" w:hAnsi="Times New Roman" w:cs="Times New Roman"/>
          <w:sz w:val="24"/>
          <w:szCs w:val="24"/>
          <w:vertAlign w:val="subscript"/>
        </w:rPr>
        <w:t>DR</w:t>
      </w:r>
      <w:r w:rsidR="0001362C" w:rsidRPr="0001362C">
        <w:rPr>
          <w:rFonts w:ascii="Times New Roman" w:hAnsi="Times New Roman" w:cs="Times New Roman"/>
          <w:sz w:val="24"/>
          <w:szCs w:val="24"/>
        </w:rPr>
        <w:t xml:space="preserve"> are dominated by D-type ice, whereas</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the regions of high K</w:t>
      </w:r>
      <w:r w:rsidR="0001362C" w:rsidRPr="0001362C">
        <w:rPr>
          <w:rFonts w:ascii="Times New Roman" w:hAnsi="Times New Roman" w:cs="Times New Roman"/>
          <w:sz w:val="24"/>
          <w:szCs w:val="24"/>
          <w:vertAlign w:val="subscript"/>
        </w:rPr>
        <w:t>DP</w:t>
      </w:r>
      <w:r w:rsidR="0001362C" w:rsidRPr="0001362C">
        <w:rPr>
          <w:rFonts w:ascii="Times New Roman" w:hAnsi="Times New Roman" w:cs="Times New Roman"/>
          <w:sz w:val="24"/>
          <w:szCs w:val="24"/>
        </w:rPr>
        <w:t xml:space="preserve"> are overwhelmed with the</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I-type ice, which does not exclude the presence of</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 xml:space="preserve">D-type ice crystals as well. </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 xml:space="preserve">Overall, the results of </w:t>
      </w:r>
      <w:r w:rsidR="00062D1B">
        <w:rPr>
          <w:rFonts w:ascii="Times New Roman" w:hAnsi="Times New Roman" w:cs="Times New Roman"/>
          <w:sz w:val="24"/>
          <w:szCs w:val="24"/>
        </w:rPr>
        <w:t>this</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analysis provide a next step toward advancing understanding</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of microphysical processes within winter</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clouds and precipitation, and demonstrate the value of</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QVPs in detecting key features in the upper regions</w:t>
      </w:r>
      <w:r w:rsidR="0001362C">
        <w:rPr>
          <w:rFonts w:ascii="Times New Roman" w:hAnsi="Times New Roman" w:cs="Times New Roman"/>
          <w:sz w:val="24"/>
          <w:szCs w:val="24"/>
        </w:rPr>
        <w:t xml:space="preserve"> </w:t>
      </w:r>
      <w:r w:rsidR="0001362C" w:rsidRPr="0001362C">
        <w:rPr>
          <w:rFonts w:ascii="Times New Roman" w:hAnsi="Times New Roman" w:cs="Times New Roman"/>
          <w:sz w:val="24"/>
          <w:szCs w:val="24"/>
        </w:rPr>
        <w:t>of clouds.</w:t>
      </w:r>
    </w:p>
    <w:p w:rsidR="00923D9F" w:rsidRDefault="00923D9F" w:rsidP="00545770">
      <w:pPr>
        <w:spacing w:after="0" w:line="480" w:lineRule="auto"/>
      </w:pPr>
    </w:p>
    <w:p w:rsidR="005A6DA9" w:rsidRDefault="005A6DA9" w:rsidP="00545770">
      <w:pPr>
        <w:spacing w:after="0" w:line="480" w:lineRule="auto"/>
      </w:pPr>
    </w:p>
    <w:p w:rsidR="005A6DA9" w:rsidRDefault="005A6DA9" w:rsidP="00545770">
      <w:pPr>
        <w:spacing w:after="0" w:line="480" w:lineRule="auto"/>
      </w:pPr>
    </w:p>
    <w:p w:rsidR="005A6DA9" w:rsidRDefault="005A6DA9" w:rsidP="00E9570B"/>
    <w:p w:rsidR="005A6DA9" w:rsidRDefault="005A6DA9" w:rsidP="00E9570B"/>
    <w:p w:rsidR="005A6DA9" w:rsidRDefault="005A6DA9" w:rsidP="00E9570B"/>
    <w:p w:rsidR="005A6DA9" w:rsidRDefault="005A6DA9" w:rsidP="00E9570B"/>
    <w:p w:rsidR="005A6DA9" w:rsidRDefault="005A6DA9" w:rsidP="00E9570B"/>
    <w:p w:rsidR="005A6DA9" w:rsidRDefault="005A6DA9" w:rsidP="00E9570B"/>
    <w:p w:rsidR="005A6DA9" w:rsidRDefault="005A6DA9" w:rsidP="00E9570B"/>
    <w:p w:rsidR="005A6DA9" w:rsidRDefault="005A6DA9" w:rsidP="00E9570B"/>
    <w:p w:rsidR="005A6DA9" w:rsidRDefault="005A6DA9" w:rsidP="00E9570B"/>
    <w:p w:rsidR="005A6DA9" w:rsidRDefault="005A6DA9" w:rsidP="00E9570B"/>
    <w:p w:rsidR="005A6DA9" w:rsidRDefault="005A6DA9" w:rsidP="00E9570B"/>
    <w:p w:rsidR="005A6DA9" w:rsidRDefault="005A6DA9" w:rsidP="00E9570B"/>
    <w:p w:rsidR="005A6DA9" w:rsidRDefault="005A6DA9" w:rsidP="00E9570B"/>
    <w:p w:rsidR="003703C7" w:rsidRDefault="003703C7" w:rsidP="00E9570B"/>
    <w:p w:rsidR="003703C7" w:rsidRDefault="003703C7" w:rsidP="00E9570B"/>
    <w:p w:rsidR="003703C7" w:rsidRDefault="003703C7" w:rsidP="00E9570B"/>
    <w:p w:rsidR="005A6DA9" w:rsidRDefault="005A6DA9" w:rsidP="005A6DA9">
      <w:pPr>
        <w:pStyle w:val="Heading1"/>
        <w:jc w:val="center"/>
        <w:rPr>
          <w:rFonts w:ascii="Times New Roman" w:hAnsi="Times New Roman" w:cs="Times New Roman"/>
          <w:color w:val="auto"/>
          <w:sz w:val="24"/>
          <w:szCs w:val="24"/>
        </w:rPr>
      </w:pPr>
      <w:bookmarkStart w:id="110" w:name="_Toc529624149"/>
      <w:bookmarkStart w:id="111" w:name="_Toc529633980"/>
      <w:r>
        <w:rPr>
          <w:rFonts w:ascii="Times New Roman" w:hAnsi="Times New Roman" w:cs="Times New Roman"/>
          <w:color w:val="auto"/>
          <w:sz w:val="24"/>
          <w:szCs w:val="24"/>
        </w:rPr>
        <w:lastRenderedPageBreak/>
        <w:t xml:space="preserve">Chapter 4: A Polarimetric </w:t>
      </w:r>
      <w:r w:rsidR="00F4650F">
        <w:rPr>
          <w:rFonts w:ascii="Times New Roman" w:hAnsi="Times New Roman" w:cs="Times New Roman"/>
          <w:color w:val="auto"/>
          <w:sz w:val="24"/>
          <w:szCs w:val="24"/>
        </w:rPr>
        <w:t xml:space="preserve">Radar </w:t>
      </w:r>
      <w:r>
        <w:rPr>
          <w:rFonts w:ascii="Times New Roman" w:hAnsi="Times New Roman" w:cs="Times New Roman"/>
          <w:color w:val="auto"/>
          <w:sz w:val="24"/>
          <w:szCs w:val="24"/>
        </w:rPr>
        <w:t xml:space="preserve">Analysis of </w:t>
      </w:r>
      <w:r w:rsidR="00401B45">
        <w:rPr>
          <w:rFonts w:ascii="Times New Roman" w:hAnsi="Times New Roman" w:cs="Times New Roman"/>
          <w:color w:val="auto"/>
          <w:sz w:val="24"/>
          <w:szCs w:val="24"/>
        </w:rPr>
        <w:t>Ice Microphysical Processes in Melting Layers of Wi</w:t>
      </w:r>
      <w:r w:rsidR="00F4650F">
        <w:rPr>
          <w:rFonts w:ascii="Times New Roman" w:hAnsi="Times New Roman" w:cs="Times New Roman"/>
          <w:color w:val="auto"/>
          <w:sz w:val="24"/>
          <w:szCs w:val="24"/>
        </w:rPr>
        <w:t>nter Storms</w:t>
      </w:r>
      <w:r w:rsidR="00401B45">
        <w:rPr>
          <w:rFonts w:ascii="Times New Roman" w:hAnsi="Times New Roman" w:cs="Times New Roman"/>
          <w:color w:val="auto"/>
          <w:sz w:val="24"/>
          <w:szCs w:val="24"/>
        </w:rPr>
        <w:t xml:space="preserve"> using </w:t>
      </w:r>
      <w:r w:rsidR="00F4650F">
        <w:rPr>
          <w:rFonts w:ascii="Times New Roman" w:hAnsi="Times New Roman" w:cs="Times New Roman"/>
          <w:color w:val="auto"/>
          <w:sz w:val="24"/>
          <w:szCs w:val="24"/>
        </w:rPr>
        <w:t xml:space="preserve">S-band </w:t>
      </w:r>
      <w:r w:rsidR="00401B45">
        <w:rPr>
          <w:rFonts w:ascii="Times New Roman" w:hAnsi="Times New Roman" w:cs="Times New Roman"/>
          <w:color w:val="auto"/>
          <w:sz w:val="24"/>
          <w:szCs w:val="24"/>
        </w:rPr>
        <w:t>Quasi-Vertical Profiles</w:t>
      </w:r>
      <w:bookmarkEnd w:id="110"/>
      <w:bookmarkEnd w:id="111"/>
    </w:p>
    <w:p w:rsidR="005A6DA9" w:rsidRPr="00092ABE" w:rsidRDefault="005A6DA9" w:rsidP="005A6DA9"/>
    <w:p w:rsidR="005A6DA9" w:rsidRPr="00841EF6" w:rsidRDefault="005A6DA9" w:rsidP="005A6DA9">
      <w:pPr>
        <w:spacing w:afterLines="100" w:after="240" w:line="480" w:lineRule="auto"/>
        <w:jc w:val="center"/>
        <w:rPr>
          <w:rFonts w:ascii="Times New Roman" w:hAnsi="Times New Roman" w:cs="Times New Roman"/>
          <w:sz w:val="24"/>
          <w:szCs w:val="24"/>
        </w:rPr>
      </w:pPr>
      <w:r w:rsidRPr="00841EF6">
        <w:rPr>
          <w:rFonts w:ascii="Times New Roman" w:hAnsi="Times New Roman" w:cs="Times New Roman"/>
          <w:sz w:val="24"/>
          <w:szCs w:val="24"/>
        </w:rPr>
        <w:t xml:space="preserve">Material in this chapter is from </w:t>
      </w:r>
      <w:r w:rsidR="006B6A2D" w:rsidRPr="00841EF6">
        <w:rPr>
          <w:rFonts w:ascii="Times New Roman" w:hAnsi="Times New Roman" w:cs="Times New Roman"/>
          <w:sz w:val="24"/>
          <w:szCs w:val="24"/>
        </w:rPr>
        <w:t>Griffin et al. (</w:t>
      </w:r>
      <w:r w:rsidR="00F4650F" w:rsidRPr="00841EF6">
        <w:rPr>
          <w:rFonts w:ascii="Times New Roman" w:hAnsi="Times New Roman" w:cs="Times New Roman"/>
          <w:sz w:val="24"/>
          <w:szCs w:val="24"/>
        </w:rPr>
        <w:t>2019</w:t>
      </w:r>
      <w:r w:rsidR="006B6A2D" w:rsidRPr="00841EF6">
        <w:rPr>
          <w:rFonts w:ascii="Times New Roman" w:hAnsi="Times New Roman" w:cs="Times New Roman"/>
          <w:sz w:val="24"/>
          <w:szCs w:val="24"/>
        </w:rPr>
        <w:t xml:space="preserve">), submitted </w:t>
      </w:r>
      <w:r w:rsidR="00F4650F" w:rsidRPr="00841EF6">
        <w:rPr>
          <w:rFonts w:ascii="Times New Roman" w:hAnsi="Times New Roman" w:cs="Times New Roman"/>
          <w:sz w:val="24"/>
          <w:szCs w:val="24"/>
        </w:rPr>
        <w:t>for publication.</w:t>
      </w:r>
    </w:p>
    <w:p w:rsidR="005A6DA9" w:rsidRPr="007501A9" w:rsidRDefault="005A6DA9" w:rsidP="005A6DA9">
      <w:pPr>
        <w:pStyle w:val="Heading2"/>
        <w:spacing w:before="0" w:line="480" w:lineRule="auto"/>
        <w:rPr>
          <w:rFonts w:ascii="Times New Roman" w:hAnsi="Times New Roman" w:cs="Times New Roman"/>
          <w:color w:val="auto"/>
          <w:sz w:val="24"/>
          <w:szCs w:val="24"/>
        </w:rPr>
      </w:pPr>
      <w:bookmarkStart w:id="112" w:name="_Toc529624150"/>
      <w:bookmarkStart w:id="113" w:name="_Toc529633981"/>
      <w:r w:rsidRPr="007501A9">
        <w:rPr>
          <w:rFonts w:ascii="Times New Roman" w:hAnsi="Times New Roman" w:cs="Times New Roman"/>
          <w:color w:val="auto"/>
          <w:sz w:val="24"/>
          <w:szCs w:val="24"/>
        </w:rPr>
        <w:t>Abstract</w:t>
      </w:r>
      <w:bookmarkEnd w:id="112"/>
      <w:bookmarkEnd w:id="113"/>
    </w:p>
    <w:p w:rsidR="005A6DA9" w:rsidRPr="00F4650F" w:rsidRDefault="00F4650F" w:rsidP="00F4650F">
      <w:pPr>
        <w:spacing w:after="0" w:line="480" w:lineRule="auto"/>
        <w:ind w:firstLine="720"/>
        <w:jc w:val="both"/>
        <w:rPr>
          <w:rFonts w:ascii="Times New Roman" w:hAnsi="Times New Roman" w:cs="Times New Roman"/>
          <w:bCs/>
          <w:sz w:val="24"/>
          <w:szCs w:val="24"/>
        </w:rPr>
      </w:pPr>
      <w:r w:rsidRPr="009A11EB">
        <w:rPr>
          <w:rFonts w:ascii="Times New Roman" w:hAnsi="Times New Roman" w:cs="Times New Roman"/>
          <w:bCs/>
          <w:sz w:val="24"/>
          <w:szCs w:val="24"/>
        </w:rPr>
        <w:t xml:space="preserve">Quasi-vertical profiles (QVPs) obtained from a large-scale database of U.S. WSR-88D radar data are used to document the polarimetric characteristics of the melting layer (ML) in cold-season storms with high vertical resolution and accuracy. </w:t>
      </w:r>
      <w:r>
        <w:rPr>
          <w:rFonts w:ascii="Times New Roman" w:hAnsi="Times New Roman" w:cs="Times New Roman"/>
          <w:bCs/>
          <w:sz w:val="24"/>
          <w:szCs w:val="24"/>
        </w:rPr>
        <w:t xml:space="preserve"> </w:t>
      </w:r>
      <w:r w:rsidRPr="009A11EB">
        <w:rPr>
          <w:rFonts w:ascii="Times New Roman" w:hAnsi="Times New Roman" w:cs="Times New Roman"/>
          <w:bCs/>
          <w:sz w:val="24"/>
          <w:szCs w:val="24"/>
        </w:rPr>
        <w:t>A polarimetric technique to define the top and bottom of the ML is first introduced.</w:t>
      </w:r>
      <w:r>
        <w:rPr>
          <w:rFonts w:ascii="Times New Roman" w:hAnsi="Times New Roman" w:cs="Times New Roman"/>
          <w:bCs/>
          <w:sz w:val="24"/>
          <w:szCs w:val="24"/>
        </w:rPr>
        <w:t xml:space="preserve"> </w:t>
      </w:r>
      <w:r w:rsidRPr="009A11EB">
        <w:rPr>
          <w:rFonts w:ascii="Times New Roman" w:hAnsi="Times New Roman" w:cs="Times New Roman"/>
          <w:bCs/>
          <w:sz w:val="24"/>
          <w:szCs w:val="24"/>
        </w:rPr>
        <w:t xml:space="preserve"> Using the QVPs, statistical relationships are then developed to gain insight into the evolution of microphysical processes above, within, and below the ML, leading to a statistical polarimetric model of the ML that reveals characteristics that reflectivity data alone are not able to provide, particularly in regions of weak 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Results reveal strong positive correlation between 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in rain (i.e., 0.3 km below ML) and 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in snow (i.e., 0.3 km above ML) and between maximum Z</w:t>
      </w:r>
      <w:r w:rsidRPr="009A11EB">
        <w:rPr>
          <w:rFonts w:ascii="Times New Roman" w:hAnsi="Times New Roman" w:cs="Times New Roman"/>
          <w:bCs/>
          <w:sz w:val="24"/>
          <w:szCs w:val="24"/>
          <w:vertAlign w:val="subscript"/>
        </w:rPr>
        <w:t>DR</w:t>
      </w:r>
      <w:r w:rsidRPr="009A11EB">
        <w:rPr>
          <w:rFonts w:ascii="Times New Roman" w:hAnsi="Times New Roman" w:cs="Times New Roman"/>
          <w:bCs/>
          <w:sz w:val="24"/>
          <w:szCs w:val="24"/>
        </w:rPr>
        <w:t xml:space="preserve"> in the ML and Z</w:t>
      </w:r>
      <w:r w:rsidRPr="009A11EB">
        <w:rPr>
          <w:rFonts w:ascii="Times New Roman" w:hAnsi="Times New Roman" w:cs="Times New Roman"/>
          <w:bCs/>
          <w:sz w:val="24"/>
          <w:szCs w:val="24"/>
          <w:vertAlign w:val="subscript"/>
        </w:rPr>
        <w:t>DR</w:t>
      </w:r>
      <w:r w:rsidRPr="009A11EB">
        <w:rPr>
          <w:rFonts w:ascii="Times New Roman" w:hAnsi="Times New Roman" w:cs="Times New Roman"/>
          <w:bCs/>
          <w:sz w:val="24"/>
          <w:szCs w:val="24"/>
        </w:rPr>
        <w:t xml:space="preserve"> in rain.  Strong positive correlation is also observed between maximum K</w:t>
      </w:r>
      <w:r w:rsidRPr="009A11EB">
        <w:rPr>
          <w:rFonts w:ascii="Times New Roman" w:hAnsi="Times New Roman" w:cs="Times New Roman"/>
          <w:bCs/>
          <w:sz w:val="24"/>
          <w:szCs w:val="24"/>
          <w:vertAlign w:val="subscript"/>
        </w:rPr>
        <w:t>DP</w:t>
      </w:r>
      <w:r w:rsidRPr="009A11EB">
        <w:rPr>
          <w:rFonts w:ascii="Times New Roman" w:hAnsi="Times New Roman" w:cs="Times New Roman"/>
          <w:bCs/>
          <w:sz w:val="24"/>
          <w:szCs w:val="24"/>
        </w:rPr>
        <w:t xml:space="preserve"> and maximum 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in the ML; these are the first </w:t>
      </w:r>
      <w:r>
        <w:rPr>
          <w:rFonts w:ascii="Times New Roman" w:hAnsi="Times New Roman" w:cs="Times New Roman"/>
          <w:bCs/>
          <w:sz w:val="24"/>
          <w:szCs w:val="24"/>
        </w:rPr>
        <w:t xml:space="preserve">reliable </w:t>
      </w:r>
      <w:r w:rsidRPr="009A11EB">
        <w:rPr>
          <w:rFonts w:ascii="Times New Roman" w:hAnsi="Times New Roman" w:cs="Times New Roman"/>
          <w:bCs/>
          <w:sz w:val="24"/>
          <w:szCs w:val="24"/>
        </w:rPr>
        <w:t>QVP observations of K</w:t>
      </w:r>
      <w:r w:rsidRPr="009A11EB">
        <w:rPr>
          <w:rFonts w:ascii="Times New Roman" w:hAnsi="Times New Roman" w:cs="Times New Roman"/>
          <w:bCs/>
          <w:sz w:val="24"/>
          <w:szCs w:val="24"/>
          <w:vertAlign w:val="subscript"/>
        </w:rPr>
        <w:t>DP</w:t>
      </w:r>
      <w:r w:rsidRPr="009A11EB">
        <w:rPr>
          <w:rFonts w:ascii="Times New Roman" w:hAnsi="Times New Roman" w:cs="Times New Roman"/>
          <w:bCs/>
          <w:sz w:val="24"/>
          <w:szCs w:val="24"/>
        </w:rPr>
        <w:t xml:space="preserve"> in MLs </w:t>
      </w:r>
      <w:r>
        <w:rPr>
          <w:rFonts w:ascii="Times New Roman" w:hAnsi="Times New Roman" w:cs="Times New Roman"/>
          <w:bCs/>
          <w:sz w:val="24"/>
          <w:szCs w:val="24"/>
        </w:rPr>
        <w:t xml:space="preserve">documented at S band.  </w:t>
      </w:r>
      <w:r w:rsidRPr="009A11EB">
        <w:rPr>
          <w:rFonts w:ascii="Times New Roman" w:hAnsi="Times New Roman" w:cs="Times New Roman"/>
          <w:bCs/>
          <w:sz w:val="24"/>
          <w:szCs w:val="24"/>
        </w:rPr>
        <w:t>Strong negative correlation occurs between maximum Z</w:t>
      </w:r>
      <w:r w:rsidRPr="009A11EB">
        <w:rPr>
          <w:rFonts w:ascii="Times New Roman" w:hAnsi="Times New Roman" w:cs="Times New Roman"/>
          <w:bCs/>
          <w:sz w:val="24"/>
          <w:szCs w:val="24"/>
          <w:vertAlign w:val="subscript"/>
        </w:rPr>
        <w:t>DR</w:t>
      </w:r>
      <w:r w:rsidRPr="009A11EB">
        <w:rPr>
          <w:rFonts w:ascii="Times New Roman" w:hAnsi="Times New Roman" w:cs="Times New Roman"/>
          <w:bCs/>
          <w:sz w:val="24"/>
          <w:szCs w:val="24"/>
        </w:rPr>
        <w:t xml:space="preserve"> and minimum ρ</w:t>
      </w:r>
      <w:r w:rsidRPr="009A11EB">
        <w:rPr>
          <w:rFonts w:ascii="Times New Roman" w:hAnsi="Times New Roman" w:cs="Times New Roman"/>
          <w:bCs/>
          <w:sz w:val="24"/>
          <w:szCs w:val="24"/>
          <w:vertAlign w:val="subscript"/>
        </w:rPr>
        <w:t>hv</w:t>
      </w:r>
      <w:r w:rsidRPr="009A11EB">
        <w:rPr>
          <w:rFonts w:ascii="Times New Roman" w:hAnsi="Times New Roman" w:cs="Times New Roman"/>
          <w:bCs/>
          <w:sz w:val="24"/>
          <w:szCs w:val="24"/>
        </w:rPr>
        <w:t xml:space="preserve"> in the ML and between minimum ρ</w:t>
      </w:r>
      <w:r w:rsidRPr="009A11EB">
        <w:rPr>
          <w:rFonts w:ascii="Times New Roman" w:hAnsi="Times New Roman" w:cs="Times New Roman"/>
          <w:bCs/>
          <w:sz w:val="24"/>
          <w:szCs w:val="24"/>
          <w:vertAlign w:val="subscript"/>
        </w:rPr>
        <w:t>hv</w:t>
      </w:r>
      <w:r w:rsidRPr="009A11EB">
        <w:rPr>
          <w:rFonts w:ascii="Times New Roman" w:hAnsi="Times New Roman" w:cs="Times New Roman"/>
          <w:bCs/>
          <w:sz w:val="24"/>
          <w:szCs w:val="24"/>
        </w:rPr>
        <w:t xml:space="preserve"> in the ML and the corresponding enhancement of 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(i.e., ΔZ</w:t>
      </w:r>
      <w:r w:rsidRPr="00A72B5F">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 </w:t>
      </w:r>
      <w:proofErr w:type="spellStart"/>
      <w:r w:rsidRPr="009A11EB">
        <w:rPr>
          <w:rFonts w:ascii="Times New Roman" w:hAnsi="Times New Roman" w:cs="Times New Roman"/>
          <w:bCs/>
          <w:sz w:val="24"/>
          <w:szCs w:val="24"/>
        </w:rPr>
        <w:t>Z</w:t>
      </w:r>
      <w:r w:rsidRPr="009A11EB">
        <w:rPr>
          <w:rFonts w:ascii="Times New Roman" w:hAnsi="Times New Roman" w:cs="Times New Roman"/>
          <w:bCs/>
          <w:sz w:val="24"/>
          <w:szCs w:val="24"/>
          <w:vertAlign w:val="subscript"/>
        </w:rPr>
        <w:t>Hmax</w:t>
      </w:r>
      <w:proofErr w:type="spellEnd"/>
      <w:r w:rsidRPr="009A11EB">
        <w:rPr>
          <w:rFonts w:ascii="Times New Roman" w:hAnsi="Times New Roman" w:cs="Times New Roman"/>
          <w:bCs/>
          <w:sz w:val="24"/>
          <w:szCs w:val="24"/>
        </w:rPr>
        <w:t xml:space="preserve"> – </w:t>
      </w:r>
      <w:proofErr w:type="spellStart"/>
      <w:r w:rsidRPr="009A11EB">
        <w:rPr>
          <w:rFonts w:ascii="Times New Roman" w:hAnsi="Times New Roman" w:cs="Times New Roman"/>
          <w:bCs/>
          <w:sz w:val="24"/>
          <w:szCs w:val="24"/>
        </w:rPr>
        <w:t>Z</w:t>
      </w:r>
      <w:r w:rsidRPr="009A11EB">
        <w:rPr>
          <w:rFonts w:ascii="Times New Roman" w:hAnsi="Times New Roman" w:cs="Times New Roman"/>
          <w:bCs/>
          <w:sz w:val="24"/>
          <w:szCs w:val="24"/>
          <w:vertAlign w:val="subscript"/>
        </w:rPr>
        <w:t>Hrain</w:t>
      </w:r>
      <w:proofErr w:type="spellEnd"/>
      <w:r w:rsidRPr="009A11EB">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9A11EB">
        <w:rPr>
          <w:rFonts w:ascii="Times New Roman" w:hAnsi="Times New Roman" w:cs="Times New Roman"/>
          <w:bCs/>
          <w:sz w:val="24"/>
          <w:szCs w:val="24"/>
        </w:rPr>
        <w:t xml:space="preserve">Quantifying the </w:t>
      </w:r>
      <w:proofErr w:type="gramStart"/>
      <w:r w:rsidRPr="009A11EB">
        <w:rPr>
          <w:rFonts w:ascii="Times New Roman" w:hAnsi="Times New Roman" w:cs="Times New Roman"/>
          <w:bCs/>
          <w:sz w:val="24"/>
          <w:szCs w:val="24"/>
        </w:rPr>
        <w:t>ΔZ(</w:t>
      </w:r>
      <w:proofErr w:type="gramEnd"/>
      <w:r w:rsidRPr="009A11EB">
        <w:rPr>
          <w:rFonts w:ascii="Times New Roman" w:hAnsi="Times New Roman" w:cs="Times New Roman"/>
          <w:bCs/>
          <w:sz w:val="24"/>
          <w:szCs w:val="24"/>
        </w:rPr>
        <w:t>min(ρ</w:t>
      </w:r>
      <w:r w:rsidRPr="009A11EB">
        <w:rPr>
          <w:rFonts w:ascii="Times New Roman" w:hAnsi="Times New Roman" w:cs="Times New Roman"/>
          <w:bCs/>
          <w:sz w:val="24"/>
          <w:szCs w:val="24"/>
          <w:vertAlign w:val="subscript"/>
        </w:rPr>
        <w:t>hv</w:t>
      </w:r>
      <w:r w:rsidRPr="009A11EB">
        <w:rPr>
          <w:rFonts w:ascii="Times New Roman" w:hAnsi="Times New Roman" w:cs="Times New Roman"/>
          <w:bCs/>
          <w:sz w:val="24"/>
          <w:szCs w:val="24"/>
        </w:rPr>
        <w:t>)) dependence is crucial for implementation of a polarimetric vertical profiles of rain (PVPR) technique designed to mitigate the impact of ML contamination on QPE.  The evidence of very large Z</w:t>
      </w:r>
      <w:r w:rsidRPr="009A11EB">
        <w:rPr>
          <w:rFonts w:ascii="Times New Roman" w:hAnsi="Times New Roman" w:cs="Times New Roman"/>
          <w:bCs/>
          <w:sz w:val="24"/>
          <w:szCs w:val="24"/>
          <w:vertAlign w:val="subscript"/>
        </w:rPr>
        <w:t>DR</w:t>
      </w:r>
      <w:r w:rsidRPr="009A11EB">
        <w:rPr>
          <w:rFonts w:ascii="Times New Roman" w:hAnsi="Times New Roman" w:cs="Times New Roman"/>
          <w:bCs/>
          <w:sz w:val="24"/>
          <w:szCs w:val="24"/>
        </w:rPr>
        <w:t xml:space="preserve"> (up to 4 dB) </w:t>
      </w:r>
      <w:r>
        <w:rPr>
          <w:rFonts w:ascii="Times New Roman" w:hAnsi="Times New Roman" w:cs="Times New Roman"/>
          <w:bCs/>
          <w:sz w:val="24"/>
          <w:szCs w:val="24"/>
        </w:rPr>
        <w:t xml:space="preserve">and δ (up to 145°) </w:t>
      </w:r>
      <w:r w:rsidRPr="009A11EB">
        <w:rPr>
          <w:rFonts w:ascii="Times New Roman" w:hAnsi="Times New Roman" w:cs="Times New Roman"/>
          <w:bCs/>
          <w:sz w:val="24"/>
          <w:szCs w:val="24"/>
        </w:rPr>
        <w:t>associated with lower 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(-10 to 20 dBZ) in the ML is documented in situations </w:t>
      </w:r>
      <w:r w:rsidRPr="009A11EB">
        <w:rPr>
          <w:rFonts w:ascii="Times New Roman" w:hAnsi="Times New Roman" w:cs="Times New Roman"/>
          <w:bCs/>
          <w:sz w:val="24"/>
          <w:szCs w:val="24"/>
        </w:rPr>
        <w:lastRenderedPageBreak/>
        <w:t>whe</w:t>
      </w:r>
      <w:r>
        <w:rPr>
          <w:rFonts w:ascii="Times New Roman" w:hAnsi="Times New Roman" w:cs="Times New Roman"/>
          <w:bCs/>
          <w:sz w:val="24"/>
          <w:szCs w:val="24"/>
        </w:rPr>
        <w:t>n pristine, non-aggregated ice falls through it.  A s</w:t>
      </w:r>
      <w:r w:rsidRPr="009A11EB">
        <w:rPr>
          <w:rFonts w:ascii="Times New Roman" w:hAnsi="Times New Roman" w:cs="Times New Roman"/>
          <w:bCs/>
          <w:sz w:val="24"/>
          <w:szCs w:val="24"/>
        </w:rPr>
        <w:t>trong microphysically-driven connection between polarimetric signatures in the ML and aloft in the dendritic growth layer (DGL, between -10 and -20°C) and the temperature at the top of the cloud has been found.</w:t>
      </w:r>
      <w:r>
        <w:rPr>
          <w:rFonts w:ascii="Times New Roman" w:hAnsi="Times New Roman" w:cs="Times New Roman"/>
          <w:bCs/>
          <w:sz w:val="24"/>
          <w:szCs w:val="24"/>
        </w:rPr>
        <w:t xml:space="preserve"> </w:t>
      </w:r>
      <w:r w:rsidRPr="009A11EB">
        <w:rPr>
          <w:rFonts w:ascii="Times New Roman" w:hAnsi="Times New Roman" w:cs="Times New Roman"/>
          <w:bCs/>
          <w:sz w:val="24"/>
          <w:szCs w:val="24"/>
        </w:rPr>
        <w:t xml:space="preserve"> For example</w:t>
      </w:r>
      <w:r>
        <w:rPr>
          <w:rFonts w:ascii="Times New Roman" w:hAnsi="Times New Roman" w:cs="Times New Roman"/>
          <w:bCs/>
          <w:sz w:val="24"/>
          <w:szCs w:val="24"/>
        </w:rPr>
        <w:t xml:space="preserve">, </w:t>
      </w:r>
      <w:r w:rsidRPr="009A11EB">
        <w:rPr>
          <w:rFonts w:ascii="Times New Roman" w:hAnsi="Times New Roman" w:cs="Times New Roman"/>
          <w:bCs/>
          <w:sz w:val="24"/>
          <w:szCs w:val="24"/>
        </w:rPr>
        <w:t>“sagging” of the ML typically occurs during periods of enhanced K</w:t>
      </w:r>
      <w:r w:rsidRPr="009A11EB">
        <w:rPr>
          <w:rFonts w:ascii="Times New Roman" w:hAnsi="Times New Roman" w:cs="Times New Roman"/>
          <w:bCs/>
          <w:sz w:val="24"/>
          <w:szCs w:val="24"/>
          <w:vertAlign w:val="subscript"/>
        </w:rPr>
        <w:t>DP</w:t>
      </w:r>
      <w:r w:rsidRPr="009A11EB">
        <w:rPr>
          <w:rFonts w:ascii="Times New Roman" w:hAnsi="Times New Roman" w:cs="Times New Roman"/>
          <w:bCs/>
          <w:sz w:val="24"/>
          <w:szCs w:val="24"/>
        </w:rPr>
        <w:t xml:space="preserve"> in </w:t>
      </w:r>
      <w:r>
        <w:rPr>
          <w:rFonts w:ascii="Times New Roman" w:hAnsi="Times New Roman" w:cs="Times New Roman"/>
          <w:bCs/>
          <w:sz w:val="24"/>
          <w:szCs w:val="24"/>
        </w:rPr>
        <w:t xml:space="preserve">the </w:t>
      </w:r>
      <w:r w:rsidRPr="009A11EB">
        <w:rPr>
          <w:rFonts w:ascii="Times New Roman" w:hAnsi="Times New Roman" w:cs="Times New Roman"/>
          <w:bCs/>
          <w:sz w:val="24"/>
          <w:szCs w:val="24"/>
        </w:rPr>
        <w:t>DGL</w:t>
      </w:r>
      <w:r>
        <w:rPr>
          <w:rFonts w:ascii="Times New Roman" w:hAnsi="Times New Roman" w:cs="Times New Roman"/>
          <w:bCs/>
          <w:sz w:val="24"/>
          <w:szCs w:val="24"/>
        </w:rPr>
        <w:t xml:space="preserve"> and taller cloud tops</w:t>
      </w:r>
      <w:r w:rsidRPr="009A11EB">
        <w:rPr>
          <w:rFonts w:ascii="Times New Roman" w:hAnsi="Times New Roman" w:cs="Times New Roman"/>
          <w:bCs/>
          <w:sz w:val="24"/>
          <w:szCs w:val="24"/>
        </w:rPr>
        <w:t>.</w:t>
      </w:r>
      <w:r>
        <w:rPr>
          <w:rFonts w:ascii="Times New Roman" w:hAnsi="Times New Roman" w:cs="Times New Roman"/>
          <w:bCs/>
          <w:sz w:val="24"/>
          <w:szCs w:val="24"/>
        </w:rPr>
        <w:t xml:space="preserve">  Also, a strong positive correlation between </w:t>
      </w:r>
      <w:r w:rsidRPr="009A11EB">
        <w:rPr>
          <w:rFonts w:ascii="Times New Roman" w:hAnsi="Times New Roman" w:cs="Times New Roman"/>
          <w:bCs/>
          <w:sz w:val="24"/>
          <w:szCs w:val="24"/>
        </w:rPr>
        <w:t>K</w:t>
      </w:r>
      <w:r w:rsidRPr="009A11EB">
        <w:rPr>
          <w:rFonts w:ascii="Times New Roman" w:hAnsi="Times New Roman" w:cs="Times New Roman"/>
          <w:bCs/>
          <w:sz w:val="24"/>
          <w:szCs w:val="24"/>
          <w:vertAlign w:val="subscript"/>
        </w:rPr>
        <w:t>DP</w:t>
      </w:r>
      <w:r w:rsidRPr="009A11EB">
        <w:rPr>
          <w:rFonts w:ascii="Times New Roman" w:hAnsi="Times New Roman" w:cs="Times New Roman"/>
          <w:bCs/>
          <w:sz w:val="24"/>
          <w:szCs w:val="24"/>
        </w:rPr>
        <w:t xml:space="preserve"> in </w:t>
      </w:r>
      <w:r>
        <w:rPr>
          <w:rFonts w:ascii="Times New Roman" w:hAnsi="Times New Roman" w:cs="Times New Roman"/>
          <w:bCs/>
          <w:sz w:val="24"/>
          <w:szCs w:val="24"/>
        </w:rPr>
        <w:t xml:space="preserve">the </w:t>
      </w:r>
      <w:r w:rsidRPr="009A11EB">
        <w:rPr>
          <w:rFonts w:ascii="Times New Roman" w:hAnsi="Times New Roman" w:cs="Times New Roman"/>
          <w:bCs/>
          <w:sz w:val="24"/>
          <w:szCs w:val="24"/>
        </w:rPr>
        <w:t>DGL</w:t>
      </w:r>
      <w:r>
        <w:rPr>
          <w:rFonts w:ascii="Times New Roman" w:hAnsi="Times New Roman" w:cs="Times New Roman"/>
          <w:bCs/>
          <w:sz w:val="24"/>
          <w:szCs w:val="24"/>
        </w:rPr>
        <w:t xml:space="preserve"> and </w:t>
      </w:r>
      <w:r w:rsidRPr="009A11EB">
        <w:rPr>
          <w:rFonts w:ascii="Times New Roman" w:hAnsi="Times New Roman" w:cs="Times New Roman"/>
          <w:bCs/>
          <w:sz w:val="24"/>
          <w:szCs w:val="24"/>
        </w:rPr>
        <w:t>K</w:t>
      </w:r>
      <w:r w:rsidRPr="009A11EB">
        <w:rPr>
          <w:rFonts w:ascii="Times New Roman" w:hAnsi="Times New Roman" w:cs="Times New Roman"/>
          <w:bCs/>
          <w:sz w:val="24"/>
          <w:szCs w:val="24"/>
          <w:vertAlign w:val="subscript"/>
        </w:rPr>
        <w:t>DP</w:t>
      </w:r>
      <w:r w:rsidRPr="009A11EB">
        <w:rPr>
          <w:rFonts w:ascii="Times New Roman" w:hAnsi="Times New Roman" w:cs="Times New Roman"/>
          <w:bCs/>
          <w:sz w:val="24"/>
          <w:szCs w:val="24"/>
        </w:rPr>
        <w:t xml:space="preserve"> in </w:t>
      </w:r>
      <w:r>
        <w:rPr>
          <w:rFonts w:ascii="Times New Roman" w:hAnsi="Times New Roman" w:cs="Times New Roman"/>
          <w:bCs/>
          <w:sz w:val="24"/>
          <w:szCs w:val="24"/>
        </w:rPr>
        <w:t>the ML is observed.</w:t>
      </w:r>
    </w:p>
    <w:p w:rsidR="00F4650F" w:rsidRPr="00680F82" w:rsidRDefault="00F4650F" w:rsidP="00F4650F">
      <w:pPr>
        <w:spacing w:after="0" w:line="480" w:lineRule="auto"/>
        <w:ind w:firstLine="720"/>
        <w:jc w:val="both"/>
        <w:rPr>
          <w:rFonts w:ascii="Times New Roman" w:hAnsi="Times New Roman" w:cs="Times New Roman"/>
          <w:b/>
          <w:sz w:val="24"/>
          <w:szCs w:val="24"/>
        </w:rPr>
      </w:pPr>
    </w:p>
    <w:p w:rsidR="00F4650F" w:rsidRPr="00363C54" w:rsidRDefault="00F4650F" w:rsidP="00F4650F">
      <w:pPr>
        <w:pStyle w:val="Heading2"/>
        <w:numPr>
          <w:ilvl w:val="0"/>
          <w:numId w:val="14"/>
        </w:numPr>
        <w:spacing w:before="0" w:line="480" w:lineRule="auto"/>
        <w:ind w:left="360"/>
        <w:rPr>
          <w:rFonts w:ascii="Times New Roman" w:hAnsi="Times New Roman" w:cs="Times New Roman"/>
          <w:color w:val="auto"/>
          <w:sz w:val="24"/>
          <w:szCs w:val="24"/>
        </w:rPr>
      </w:pPr>
      <w:bookmarkStart w:id="114" w:name="_Toc529624151"/>
      <w:bookmarkStart w:id="115" w:name="_Toc529633982"/>
      <w:r w:rsidRPr="00363C54">
        <w:rPr>
          <w:rFonts w:ascii="Times New Roman" w:hAnsi="Times New Roman" w:cs="Times New Roman"/>
          <w:color w:val="auto"/>
          <w:sz w:val="24"/>
          <w:szCs w:val="24"/>
        </w:rPr>
        <w:t>Introduction</w:t>
      </w:r>
      <w:bookmarkEnd w:id="114"/>
      <w:bookmarkEnd w:id="115"/>
    </w:p>
    <w:p w:rsidR="00F4650F" w:rsidRDefault="00F4650F" w:rsidP="00F4650F">
      <w:pPr>
        <w:spacing w:after="0" w:line="480" w:lineRule="auto"/>
        <w:ind w:firstLine="720"/>
        <w:jc w:val="both"/>
        <w:rPr>
          <w:rFonts w:ascii="Times New Roman" w:eastAsia="Times New Roman" w:hAnsi="Times New Roman" w:cs="Times New Roman"/>
          <w:bCs/>
          <w:sz w:val="24"/>
          <w:szCs w:val="24"/>
        </w:rPr>
      </w:pPr>
      <w:r w:rsidRPr="00771244">
        <w:rPr>
          <w:rFonts w:ascii="Times New Roman" w:hAnsi="Times New Roman" w:cs="Times New Roman"/>
          <w:sz w:val="24"/>
          <w:szCs w:val="24"/>
        </w:rPr>
        <w:t>Winter precipitation events, particularly transitional storms</w:t>
      </w:r>
      <w:r>
        <w:rPr>
          <w:rFonts w:ascii="Times New Roman" w:hAnsi="Times New Roman" w:cs="Times New Roman"/>
          <w:sz w:val="24"/>
          <w:szCs w:val="24"/>
        </w:rPr>
        <w:t xml:space="preserve"> and heavy snow</w:t>
      </w:r>
      <w:r w:rsidRPr="00771244">
        <w:rPr>
          <w:rFonts w:ascii="Times New Roman" w:hAnsi="Times New Roman" w:cs="Times New Roman"/>
          <w:sz w:val="24"/>
          <w:szCs w:val="24"/>
        </w:rPr>
        <w:t xml:space="preserve">, are difficult to </w:t>
      </w:r>
      <w:r>
        <w:rPr>
          <w:rFonts w:ascii="Times New Roman" w:hAnsi="Times New Roman" w:cs="Times New Roman"/>
          <w:sz w:val="24"/>
          <w:szCs w:val="24"/>
        </w:rPr>
        <w:t xml:space="preserve">accurately </w:t>
      </w:r>
      <w:r w:rsidRPr="00771244">
        <w:rPr>
          <w:rFonts w:ascii="Times New Roman" w:hAnsi="Times New Roman" w:cs="Times New Roman"/>
          <w:sz w:val="24"/>
          <w:szCs w:val="24"/>
        </w:rPr>
        <w:t>forecast and nowcast</w:t>
      </w:r>
      <w:r>
        <w:rPr>
          <w:rFonts w:ascii="Times New Roman" w:hAnsi="Times New Roman" w:cs="Times New Roman"/>
          <w:sz w:val="24"/>
          <w:szCs w:val="24"/>
        </w:rPr>
        <w:t>, largely due to poor parameterization of ice microphysical processes in numerical weather prediction (NWP) models</w:t>
      </w:r>
      <w:r w:rsidRPr="00771244">
        <w:rPr>
          <w:rFonts w:ascii="Times New Roman" w:hAnsi="Times New Roman" w:cs="Times New Roman"/>
          <w:sz w:val="24"/>
          <w:szCs w:val="24"/>
        </w:rPr>
        <w:t xml:space="preserve">. </w:t>
      </w:r>
      <w:r>
        <w:rPr>
          <w:rFonts w:ascii="Times New Roman" w:hAnsi="Times New Roman" w:cs="Times New Roman"/>
          <w:sz w:val="24"/>
          <w:szCs w:val="24"/>
        </w:rPr>
        <w:t xml:space="preserve"> Since</w:t>
      </w:r>
      <w:r w:rsidRPr="00755D7F">
        <w:rPr>
          <w:rFonts w:ascii="Times New Roman" w:hAnsi="Times New Roman" w:cs="Times New Roman"/>
          <w:sz w:val="24"/>
          <w:szCs w:val="24"/>
          <w:lang w:bidi="en-US"/>
        </w:rPr>
        <w:t xml:space="preserve"> snow </w:t>
      </w:r>
      <w:r>
        <w:rPr>
          <w:rFonts w:ascii="Times New Roman" w:hAnsi="Times New Roman" w:cs="Times New Roman"/>
          <w:sz w:val="24"/>
          <w:szCs w:val="24"/>
          <w:lang w:bidi="en-US"/>
        </w:rPr>
        <w:t xml:space="preserve">and ice particles are typically non-spherical and have </w:t>
      </w:r>
      <w:r w:rsidRPr="00755D7F">
        <w:rPr>
          <w:rFonts w:ascii="Times New Roman" w:hAnsi="Times New Roman" w:cs="Times New Roman"/>
          <w:sz w:val="24"/>
          <w:szCs w:val="24"/>
          <w:lang w:bidi="en-US"/>
        </w:rPr>
        <w:t>aspect ratios</w:t>
      </w:r>
      <w:r>
        <w:rPr>
          <w:rFonts w:ascii="Times New Roman" w:hAnsi="Times New Roman" w:cs="Times New Roman"/>
          <w:sz w:val="24"/>
          <w:szCs w:val="24"/>
          <w:lang w:bidi="en-US"/>
        </w:rPr>
        <w:t>, orientations, and bulk densities that</w:t>
      </w:r>
      <w:r w:rsidRPr="00755D7F">
        <w:rPr>
          <w:rFonts w:ascii="Times New Roman" w:hAnsi="Times New Roman" w:cs="Times New Roman"/>
          <w:sz w:val="24"/>
          <w:szCs w:val="24"/>
          <w:lang w:bidi="en-US"/>
        </w:rPr>
        <w:t xml:space="preserve"> vary significantly </w:t>
      </w:r>
      <w:r>
        <w:rPr>
          <w:rFonts w:ascii="Times New Roman" w:hAnsi="Times New Roman" w:cs="Times New Roman"/>
          <w:sz w:val="24"/>
          <w:szCs w:val="24"/>
          <w:lang w:bidi="en-US"/>
        </w:rPr>
        <w:t xml:space="preserve">in clouds </w:t>
      </w:r>
      <w:r w:rsidRPr="00755D7F">
        <w:rPr>
          <w:rFonts w:ascii="Times New Roman" w:hAnsi="Times New Roman" w:cs="Times New Roman"/>
          <w:sz w:val="24"/>
          <w:szCs w:val="24"/>
          <w:lang w:bidi="en-US"/>
        </w:rPr>
        <w:t xml:space="preserve">both temporally and spatially, polarimetry is a valuable </w:t>
      </w:r>
      <w:r>
        <w:rPr>
          <w:rFonts w:ascii="Times New Roman" w:hAnsi="Times New Roman" w:cs="Times New Roman"/>
          <w:sz w:val="24"/>
          <w:szCs w:val="24"/>
          <w:lang w:bidi="en-US"/>
        </w:rPr>
        <w:t>tool that can be used</w:t>
      </w:r>
      <w:r w:rsidRPr="00755D7F">
        <w:rPr>
          <w:rFonts w:ascii="Times New Roman" w:hAnsi="Times New Roman" w:cs="Times New Roman"/>
          <w:sz w:val="24"/>
          <w:szCs w:val="24"/>
          <w:lang w:bidi="en-US"/>
        </w:rPr>
        <w:t xml:space="preserve"> to estimate bulk properties of snowstorms (Ryzhkov et al. 1998).</w:t>
      </w:r>
      <w:r>
        <w:rPr>
          <w:rFonts w:ascii="Times New Roman" w:eastAsia="Times New Roman" w:hAnsi="Times New Roman" w:cs="Times New Roman"/>
          <w:bCs/>
          <w:sz w:val="24"/>
          <w:szCs w:val="24"/>
        </w:rPr>
        <w:t xml:space="preserve">  In particular, operational polarimetric radar networks, such as the WSR-88D network, provide an opportunity to identify and quantify informative polarimetric signatures on a large scale, investigate their repeatability and relations to underlying physical processes of precipitation formation, and perform statistical analyses of their properties.  Furthermore, since polarimetric observations provide valuable information on the size, shape, orientation, and phase of hydrometeors (e.g., </w:t>
      </w:r>
      <w:proofErr w:type="spellStart"/>
      <w:r>
        <w:rPr>
          <w:rFonts w:ascii="Times New Roman" w:eastAsia="Times New Roman" w:hAnsi="Times New Roman" w:cs="Times New Roman"/>
          <w:bCs/>
          <w:sz w:val="24"/>
          <w:szCs w:val="24"/>
        </w:rPr>
        <w:t>Herzegh</w:t>
      </w:r>
      <w:proofErr w:type="spellEnd"/>
      <w:r>
        <w:rPr>
          <w:rFonts w:ascii="Times New Roman" w:eastAsia="Times New Roman" w:hAnsi="Times New Roman" w:cs="Times New Roman"/>
          <w:bCs/>
          <w:sz w:val="24"/>
          <w:szCs w:val="24"/>
        </w:rPr>
        <w:t xml:space="preserve"> and Jameson 1992; </w:t>
      </w:r>
      <w:proofErr w:type="spellStart"/>
      <w:r>
        <w:rPr>
          <w:rFonts w:ascii="Times New Roman" w:eastAsia="Times New Roman" w:hAnsi="Times New Roman" w:cs="Times New Roman"/>
          <w:bCs/>
          <w:sz w:val="24"/>
          <w:szCs w:val="24"/>
        </w:rPr>
        <w:t>Doviak</w:t>
      </w:r>
      <w:proofErr w:type="spellEnd"/>
      <w:r>
        <w:rPr>
          <w:rFonts w:ascii="Times New Roman" w:eastAsia="Times New Roman" w:hAnsi="Times New Roman" w:cs="Times New Roman"/>
          <w:bCs/>
          <w:sz w:val="24"/>
          <w:szCs w:val="24"/>
        </w:rPr>
        <w:t xml:space="preserve"> and Zrnić 1993; Zrnić and Ryzhkov 1999; </w:t>
      </w:r>
      <w:proofErr w:type="spellStart"/>
      <w:r>
        <w:rPr>
          <w:rFonts w:ascii="Times New Roman" w:eastAsia="Times New Roman" w:hAnsi="Times New Roman" w:cs="Times New Roman"/>
          <w:bCs/>
          <w:sz w:val="24"/>
          <w:szCs w:val="24"/>
        </w:rPr>
        <w:t>Straka</w:t>
      </w:r>
      <w:proofErr w:type="spellEnd"/>
      <w:r>
        <w:rPr>
          <w:rFonts w:ascii="Times New Roman" w:eastAsia="Times New Roman" w:hAnsi="Times New Roman" w:cs="Times New Roman"/>
          <w:bCs/>
          <w:sz w:val="24"/>
          <w:szCs w:val="24"/>
        </w:rPr>
        <w:t xml:space="preserve"> et al. 2000; Kumjian 2013a,b,c), they improve our understanding of microphysical processes and the lifecycle of ice </w:t>
      </w:r>
      <w:r>
        <w:rPr>
          <w:rFonts w:ascii="Times New Roman" w:eastAsia="Times New Roman" w:hAnsi="Times New Roman" w:cs="Times New Roman"/>
          <w:bCs/>
          <w:sz w:val="24"/>
          <w:szCs w:val="24"/>
        </w:rPr>
        <w:lastRenderedPageBreak/>
        <w:t xml:space="preserve">particles as they nucleate, evolve, and fall through a cloud.  They also lead to improvements in the representation of ice crystal properties including </w:t>
      </w:r>
      <w:proofErr w:type="gramStart"/>
      <w:r>
        <w:rPr>
          <w:rFonts w:ascii="Times New Roman" w:eastAsia="Times New Roman" w:hAnsi="Times New Roman" w:cs="Times New Roman"/>
          <w:bCs/>
          <w:sz w:val="24"/>
          <w:szCs w:val="24"/>
        </w:rPr>
        <w:t>size,</w:t>
      </w:r>
      <w:proofErr w:type="gramEnd"/>
      <w:r>
        <w:rPr>
          <w:rFonts w:ascii="Times New Roman" w:eastAsia="Times New Roman" w:hAnsi="Times New Roman" w:cs="Times New Roman"/>
          <w:bCs/>
          <w:sz w:val="24"/>
          <w:szCs w:val="24"/>
        </w:rPr>
        <w:t xml:space="preserve"> shape, density, and temperature dependence in future cloud microphysical models.  This is important, since ice crystal habits are particularly sensitive to even slight changes in thermodynamic conditions and ice supersaturation (e.g., Bailey and Hallett 2009), which can influence precipitation rates at the surface.  </w:t>
      </w:r>
    </w:p>
    <w:p w:rsidR="00F4650F" w:rsidRDefault="00F4650F" w:rsidP="00F4650F">
      <w:pPr>
        <w:spacing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most pronounced and persistent polarimetric signatures in stratiform clouds are typically those associated with the melting layer (ML) and the dendritic growth layer (DGL; e.g., Griffin et al. 2018).  Ice microphysical processes are particularly complex within and near MLs, resulting in poor representation of ML microphysics in numerical models.  MLs are identified by a narrow, nearly horizontal layer beneath the 0°C isotherm that is typically characterized by high radar reflectivity (Z</w:t>
      </w:r>
      <w:r w:rsidRPr="00CD45C8">
        <w:rPr>
          <w:rFonts w:ascii="Times New Roman" w:eastAsia="Times New Roman" w:hAnsi="Times New Roman" w:cs="Times New Roman"/>
          <w:bCs/>
          <w:sz w:val="24"/>
          <w:szCs w:val="24"/>
          <w:vertAlign w:val="subscript"/>
        </w:rPr>
        <w:t>H</w:t>
      </w:r>
      <w:r>
        <w:rPr>
          <w:rFonts w:ascii="Times New Roman" w:eastAsia="Times New Roman" w:hAnsi="Times New Roman" w:cs="Times New Roman"/>
          <w:bCs/>
          <w:sz w:val="24"/>
          <w:szCs w:val="24"/>
        </w:rPr>
        <w:t>), reduced co-polar correlation coefficient (ρ</w:t>
      </w:r>
      <w:r w:rsidRPr="005C2D3A">
        <w:rPr>
          <w:rFonts w:ascii="Times New Roman" w:eastAsia="Times New Roman" w:hAnsi="Times New Roman" w:cs="Times New Roman"/>
          <w:bCs/>
          <w:sz w:val="24"/>
          <w:szCs w:val="24"/>
          <w:vertAlign w:val="subscript"/>
        </w:rPr>
        <w:t>hv</w:t>
      </w:r>
      <w:r>
        <w:rPr>
          <w:rFonts w:ascii="Times New Roman" w:eastAsia="Times New Roman" w:hAnsi="Times New Roman" w:cs="Times New Roman"/>
          <w:bCs/>
          <w:sz w:val="24"/>
          <w:szCs w:val="24"/>
        </w:rPr>
        <w:t>), and increased differential reflectivity (Z</w:t>
      </w:r>
      <w:r w:rsidRPr="00CD45C8">
        <w:rPr>
          <w:rFonts w:ascii="Times New Roman" w:eastAsia="Times New Roman" w:hAnsi="Times New Roman" w:cs="Times New Roman"/>
          <w:bCs/>
          <w:sz w:val="24"/>
          <w:szCs w:val="24"/>
          <w:vertAlign w:val="subscript"/>
        </w:rPr>
        <w:t>DR</w:t>
      </w:r>
      <w:r>
        <w:rPr>
          <w:rFonts w:ascii="Times New Roman" w:eastAsia="Times New Roman" w:hAnsi="Times New Roman" w:cs="Times New Roman"/>
          <w:bCs/>
          <w:sz w:val="24"/>
          <w:szCs w:val="24"/>
        </w:rPr>
        <w:t>) as particles melt (e.g., Wolfensberger et al. 2015).  Developing a thorough understanding of the polarimetric properties of the ML is important for several reasons.  First, the microphysical structure of the ML mirrors key microphysical processes of precipitation formation and evolution aloft and is also closely related to rain drop size distributions below the ML (e.g., Wolfensberger et al. 2015;</w:t>
      </w:r>
      <w:r w:rsidRPr="00D438F2">
        <w:rPr>
          <w:rFonts w:ascii="Times New Roman" w:hAnsi="Times New Roman" w:cs="Times New Roman"/>
          <w:sz w:val="24"/>
          <w:szCs w:val="24"/>
        </w:rPr>
        <w:t xml:space="preserve"> </w:t>
      </w:r>
      <w:r>
        <w:rPr>
          <w:rFonts w:ascii="Times New Roman" w:hAnsi="Times New Roman" w:cs="Times New Roman"/>
          <w:sz w:val="24"/>
          <w:szCs w:val="24"/>
        </w:rPr>
        <w:t>Kumjian et al. 2016; Trömel et al. 2014; Trömel et al. 2017)</w:t>
      </w:r>
      <w:r>
        <w:rPr>
          <w:rFonts w:ascii="Times New Roman" w:eastAsia="Times New Roman" w:hAnsi="Times New Roman" w:cs="Times New Roman"/>
          <w:bCs/>
          <w:sz w:val="24"/>
          <w:szCs w:val="24"/>
        </w:rPr>
        <w:t xml:space="preserve">.  Second, current NWP models do not adequately treat melting and sublimation of snow within the ML and, third, satellite retrievals require an appropriate microphysical model of the ML that does not exist.  Ideally, all existing models and retrievals should be optimized using vertical profiles of polarimetric radar variables after converting their outputs to the </w:t>
      </w:r>
      <w:r>
        <w:rPr>
          <w:rFonts w:ascii="Times New Roman" w:eastAsia="Times New Roman" w:hAnsi="Times New Roman" w:cs="Times New Roman"/>
          <w:bCs/>
          <w:sz w:val="24"/>
          <w:szCs w:val="24"/>
        </w:rPr>
        <w:lastRenderedPageBreak/>
        <w:t>fields of radar variables.  These needs all point to the importance of obtaining a catalogue of polarimetric signatures in the ML against which model outputs and satellite retrievals can be compared.</w:t>
      </w:r>
    </w:p>
    <w:p w:rsidR="00F4650F" w:rsidRDefault="00F4650F" w:rsidP="00F4650F">
      <w:pPr>
        <w:spacing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Another important application of improved ML observations is to mitigate “bright band” contamination in quantitative precipitation estimation (QPE) estimates at large distances from the radar, where the radar’s beam intersects mixed-phase and frozen particles within the ML resulting in erroneous rainfall estimates (</w:t>
      </w:r>
      <w:proofErr w:type="spellStart"/>
      <w:r>
        <w:rPr>
          <w:rFonts w:ascii="Times New Roman" w:eastAsia="Times New Roman" w:hAnsi="Times New Roman" w:cs="Times New Roman"/>
          <w:bCs/>
          <w:sz w:val="24"/>
          <w:szCs w:val="24"/>
        </w:rPr>
        <w:t>Giangrande</w:t>
      </w:r>
      <w:proofErr w:type="spellEnd"/>
      <w:r>
        <w:rPr>
          <w:rFonts w:ascii="Times New Roman" w:eastAsia="Times New Roman" w:hAnsi="Times New Roman" w:cs="Times New Roman"/>
          <w:bCs/>
          <w:sz w:val="24"/>
          <w:szCs w:val="24"/>
        </w:rPr>
        <w:t xml:space="preserve"> et al. 2008).  Techniques that use vertical profiles of reflectivity (VPR) to mitigate ML contamination on QPE have been developed and used with limited success (e.g., </w:t>
      </w:r>
      <w:proofErr w:type="spellStart"/>
      <w:r>
        <w:rPr>
          <w:rFonts w:ascii="Times New Roman" w:eastAsia="Times New Roman" w:hAnsi="Times New Roman" w:cs="Times New Roman"/>
          <w:bCs/>
          <w:sz w:val="24"/>
          <w:szCs w:val="24"/>
        </w:rPr>
        <w:t>Fabry</w:t>
      </w:r>
      <w:proofErr w:type="spellEnd"/>
      <w:r>
        <w:rPr>
          <w:rFonts w:ascii="Times New Roman" w:eastAsia="Times New Roman" w:hAnsi="Times New Roman" w:cs="Times New Roman"/>
          <w:bCs/>
          <w:sz w:val="24"/>
          <w:szCs w:val="24"/>
        </w:rPr>
        <w:t xml:space="preserve"> and </w:t>
      </w:r>
      <w:proofErr w:type="spellStart"/>
      <w:r>
        <w:rPr>
          <w:rFonts w:ascii="Times New Roman" w:eastAsia="Times New Roman" w:hAnsi="Times New Roman" w:cs="Times New Roman"/>
          <w:bCs/>
          <w:sz w:val="24"/>
          <w:szCs w:val="24"/>
        </w:rPr>
        <w:t>Zawadski</w:t>
      </w:r>
      <w:proofErr w:type="spellEnd"/>
      <w:r>
        <w:rPr>
          <w:rFonts w:ascii="Times New Roman" w:eastAsia="Times New Roman" w:hAnsi="Times New Roman" w:cs="Times New Roman"/>
          <w:bCs/>
          <w:sz w:val="24"/>
          <w:szCs w:val="24"/>
        </w:rPr>
        <w:t xml:space="preserve"> 1995).  More recently, there have been efforts to augment the use of Z</w:t>
      </w:r>
      <w:r w:rsidRPr="0020159D">
        <w:rPr>
          <w:rFonts w:ascii="Times New Roman" w:eastAsia="Times New Roman" w:hAnsi="Times New Roman" w:cs="Times New Roman"/>
          <w:bCs/>
          <w:sz w:val="24"/>
          <w:szCs w:val="24"/>
          <w:vertAlign w:val="subscript"/>
        </w:rPr>
        <w:t>H</w:t>
      </w:r>
      <w:r>
        <w:rPr>
          <w:rFonts w:ascii="Times New Roman" w:eastAsia="Times New Roman" w:hAnsi="Times New Roman" w:cs="Times New Roman"/>
          <w:bCs/>
          <w:sz w:val="24"/>
          <w:szCs w:val="24"/>
        </w:rPr>
        <w:t xml:space="preserve"> in VPRs by complementing it with Z</w:t>
      </w:r>
      <w:r w:rsidRPr="0020159D">
        <w:rPr>
          <w:rFonts w:ascii="Times New Roman" w:eastAsia="Times New Roman" w:hAnsi="Times New Roman" w:cs="Times New Roman"/>
          <w:bCs/>
          <w:sz w:val="24"/>
          <w:szCs w:val="24"/>
          <w:vertAlign w:val="subscript"/>
        </w:rPr>
        <w:t>DR</w:t>
      </w:r>
      <w:r>
        <w:rPr>
          <w:rFonts w:ascii="Times New Roman" w:eastAsia="Times New Roman" w:hAnsi="Times New Roman" w:cs="Times New Roman"/>
          <w:bCs/>
          <w:sz w:val="24"/>
          <w:szCs w:val="24"/>
        </w:rPr>
        <w:t xml:space="preserve"> and ρ</w:t>
      </w:r>
      <w:r w:rsidRPr="0020159D">
        <w:rPr>
          <w:rFonts w:ascii="Times New Roman" w:eastAsia="Times New Roman" w:hAnsi="Times New Roman" w:cs="Times New Roman"/>
          <w:bCs/>
          <w:sz w:val="24"/>
          <w:szCs w:val="24"/>
          <w:vertAlign w:val="subscript"/>
        </w:rPr>
        <w:t>hv</w:t>
      </w:r>
      <w:r>
        <w:rPr>
          <w:rFonts w:ascii="Times New Roman" w:eastAsia="Times New Roman" w:hAnsi="Times New Roman" w:cs="Times New Roman"/>
          <w:bCs/>
          <w:sz w:val="24"/>
          <w:szCs w:val="24"/>
        </w:rPr>
        <w:t xml:space="preserve"> in a scheme referred to as polarimetric vertical profiles of rain</w:t>
      </w:r>
      <w:r w:rsidRPr="00C80BF9">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(PVPR; e.g., </w:t>
      </w:r>
      <w:r>
        <w:rPr>
          <w:rFonts w:ascii="Times New Roman" w:hAnsi="Times New Roman" w:cs="Times New Roman"/>
          <w:sz w:val="24"/>
          <w:szCs w:val="24"/>
        </w:rPr>
        <w:t>Trömel et al. 2017</w:t>
      </w:r>
      <w:r>
        <w:rPr>
          <w:rFonts w:ascii="Times New Roman" w:eastAsia="Times New Roman" w:hAnsi="Times New Roman" w:cs="Times New Roman"/>
          <w:bCs/>
          <w:sz w:val="24"/>
          <w:szCs w:val="24"/>
        </w:rPr>
        <w:t>).</w:t>
      </w:r>
    </w:p>
    <w:p w:rsidR="00F4650F" w:rsidRPr="00C10152" w:rsidRDefault="00F4650F" w:rsidP="00F4650F">
      <w:pPr>
        <w:spacing w:line="480" w:lineRule="auto"/>
        <w:ind w:firstLine="720"/>
        <w:jc w:val="both"/>
        <w:rPr>
          <w:rFonts w:ascii="Times New Roman" w:eastAsia="Times New Roman" w:hAnsi="Times New Roman" w:cs="Times New Roman"/>
          <w:bCs/>
          <w:sz w:val="24"/>
          <w:szCs w:val="24"/>
        </w:rPr>
      </w:pPr>
      <w:r>
        <w:rPr>
          <w:rFonts w:ascii="Times New Roman" w:hAnsi="Times New Roman" w:cs="Times New Roman"/>
          <w:sz w:val="24"/>
          <w:szCs w:val="24"/>
        </w:rPr>
        <w:t xml:space="preserve">While relatively few studies have documented the polarimetric characteristics of MLs, several (e.g., </w:t>
      </w:r>
      <w:proofErr w:type="spellStart"/>
      <w:r>
        <w:rPr>
          <w:rFonts w:ascii="Times New Roman" w:hAnsi="Times New Roman" w:cs="Times New Roman"/>
          <w:sz w:val="24"/>
          <w:szCs w:val="24"/>
        </w:rPr>
        <w:t>Brandes</w:t>
      </w:r>
      <w:proofErr w:type="spellEnd"/>
      <w:r>
        <w:rPr>
          <w:rFonts w:ascii="Times New Roman" w:hAnsi="Times New Roman" w:cs="Times New Roman"/>
          <w:sz w:val="24"/>
          <w:szCs w:val="24"/>
        </w:rPr>
        <w:t xml:space="preserve"> and Ikeda 2004; </w:t>
      </w:r>
      <w:proofErr w:type="spellStart"/>
      <w:r>
        <w:rPr>
          <w:rFonts w:ascii="Times New Roman" w:hAnsi="Times New Roman" w:cs="Times New Roman"/>
          <w:sz w:val="24"/>
          <w:szCs w:val="24"/>
        </w:rPr>
        <w:t>Tabary</w:t>
      </w:r>
      <w:proofErr w:type="spellEnd"/>
      <w:r>
        <w:rPr>
          <w:rFonts w:ascii="Times New Roman" w:hAnsi="Times New Roman" w:cs="Times New Roman"/>
          <w:sz w:val="24"/>
          <w:szCs w:val="24"/>
        </w:rPr>
        <w:t xml:space="preserve"> et al. 2006; </w:t>
      </w:r>
      <w:proofErr w:type="spellStart"/>
      <w:r>
        <w:rPr>
          <w:rFonts w:ascii="Times New Roman" w:hAnsi="Times New Roman" w:cs="Times New Roman"/>
          <w:sz w:val="24"/>
          <w:szCs w:val="24"/>
        </w:rPr>
        <w:t>Giangrande</w:t>
      </w:r>
      <w:proofErr w:type="spellEnd"/>
      <w:r>
        <w:rPr>
          <w:rFonts w:ascii="Times New Roman" w:hAnsi="Times New Roman" w:cs="Times New Roman"/>
          <w:sz w:val="24"/>
          <w:szCs w:val="24"/>
        </w:rPr>
        <w:t xml:space="preserve"> et al. 2008; </w:t>
      </w:r>
      <w:proofErr w:type="spellStart"/>
      <w:r>
        <w:rPr>
          <w:rFonts w:ascii="Times New Roman" w:hAnsi="Times New Roman" w:cs="Times New Roman"/>
          <w:sz w:val="24"/>
          <w:szCs w:val="24"/>
        </w:rPr>
        <w:t>Matrosov</w:t>
      </w:r>
      <w:proofErr w:type="spellEnd"/>
      <w:r>
        <w:rPr>
          <w:rFonts w:ascii="Times New Roman" w:hAnsi="Times New Roman" w:cs="Times New Roman"/>
          <w:sz w:val="24"/>
          <w:szCs w:val="24"/>
        </w:rPr>
        <w:t xml:space="preserve"> et al. 2007; </w:t>
      </w:r>
      <w:proofErr w:type="spellStart"/>
      <w:r>
        <w:rPr>
          <w:rFonts w:ascii="Times New Roman" w:hAnsi="Times New Roman" w:cs="Times New Roman"/>
          <w:sz w:val="24"/>
          <w:szCs w:val="24"/>
        </w:rPr>
        <w:t>Kalogiros</w:t>
      </w:r>
      <w:proofErr w:type="spellEnd"/>
      <w:r>
        <w:rPr>
          <w:rFonts w:ascii="Times New Roman" w:hAnsi="Times New Roman" w:cs="Times New Roman"/>
          <w:sz w:val="24"/>
          <w:szCs w:val="24"/>
        </w:rPr>
        <w:t xml:space="preserve"> et al. 2013; and Wolfensberger et al. 2015) have proposed algorithms to automatically detect either the height of the freezing level or top and bottom of the ML in polarimetric PPIs or RHIs using different combinations and thresholds of </w:t>
      </w:r>
      <w:r>
        <w:rPr>
          <w:rFonts w:ascii="Times New Roman" w:eastAsia="Times New Roman" w:hAnsi="Times New Roman" w:cs="Times New Roman"/>
          <w:bCs/>
          <w:sz w:val="24"/>
          <w:szCs w:val="24"/>
        </w:rPr>
        <w:t>ρ</w:t>
      </w:r>
      <w:r w:rsidRPr="005C2D3A">
        <w:rPr>
          <w:rFonts w:ascii="Times New Roman" w:eastAsia="Times New Roman" w:hAnsi="Times New Roman" w:cs="Times New Roman"/>
          <w:bCs/>
          <w:sz w:val="24"/>
          <w:szCs w:val="24"/>
          <w:vertAlign w:val="subscript"/>
        </w:rPr>
        <w:t>hv</w:t>
      </w:r>
      <w:r>
        <w:rPr>
          <w:rFonts w:ascii="Times New Roman" w:hAnsi="Times New Roman" w:cs="Times New Roman"/>
          <w:sz w:val="24"/>
          <w:szCs w:val="24"/>
        </w:rPr>
        <w:t>, Z</w:t>
      </w:r>
      <w:r w:rsidRPr="007973E5">
        <w:rPr>
          <w:rFonts w:ascii="Times New Roman" w:hAnsi="Times New Roman" w:cs="Times New Roman"/>
          <w:sz w:val="24"/>
          <w:szCs w:val="24"/>
          <w:vertAlign w:val="subscript"/>
        </w:rPr>
        <w:t>DR</w:t>
      </w:r>
      <w:r>
        <w:rPr>
          <w:rFonts w:ascii="Times New Roman" w:hAnsi="Times New Roman" w:cs="Times New Roman"/>
          <w:sz w:val="24"/>
          <w:szCs w:val="24"/>
        </w:rPr>
        <w:t>, and Z</w:t>
      </w:r>
      <w:r w:rsidRPr="007973E5">
        <w:rPr>
          <w:rFonts w:ascii="Times New Roman" w:hAnsi="Times New Roman" w:cs="Times New Roman"/>
          <w:sz w:val="24"/>
          <w:szCs w:val="24"/>
          <w:vertAlign w:val="subscript"/>
        </w:rPr>
        <w:t>H</w:t>
      </w:r>
      <w:r>
        <w:rPr>
          <w:rFonts w:ascii="Times New Roman" w:hAnsi="Times New Roman" w:cs="Times New Roman"/>
          <w:sz w:val="24"/>
          <w:szCs w:val="24"/>
        </w:rPr>
        <w:t xml:space="preserve">.  For example, Wolfensberger et al. (2015) developed an algorithm to detect the ML in stratiform precipitation using polarimetric X-band RHI scans.  </w:t>
      </w:r>
      <w:r>
        <w:rPr>
          <w:rFonts w:ascii="Times New Roman" w:eastAsia="Times New Roman" w:hAnsi="Times New Roman" w:cs="Times New Roman"/>
          <w:bCs/>
          <w:sz w:val="24"/>
          <w:szCs w:val="24"/>
        </w:rPr>
        <w:t>Their results indicated strong relationships between ML depth and the presence of rimed particles, the vertical velocity of particles, and ML intensity</w:t>
      </w:r>
      <w:r>
        <w:rPr>
          <w:rFonts w:ascii="Times New Roman" w:hAnsi="Times New Roman" w:cs="Times New Roman"/>
          <w:sz w:val="24"/>
          <w:szCs w:val="24"/>
        </w:rPr>
        <w:t>.</w:t>
      </w:r>
    </w:p>
    <w:p w:rsidR="00F4650F" w:rsidRPr="008A5F36" w:rsidRDefault="00F4650F" w:rsidP="00F4650F">
      <w:pPr>
        <w:spacing w:line="480" w:lineRule="auto"/>
        <w:ind w:firstLine="720"/>
        <w:jc w:val="both"/>
        <w:rPr>
          <w:rFonts w:ascii="Times New Roman" w:hAnsi="Times New Roman" w:cs="Times New Roman"/>
          <w:bCs/>
          <w:sz w:val="24"/>
          <w:szCs w:val="24"/>
        </w:rPr>
      </w:pPr>
      <w:r>
        <w:rPr>
          <w:rFonts w:ascii="Times New Roman" w:hAnsi="Times New Roman" w:cs="Times New Roman"/>
          <w:sz w:val="24"/>
          <w:szCs w:val="24"/>
        </w:rPr>
        <w:lastRenderedPageBreak/>
        <w:t xml:space="preserve">More recently, polarimetric quasi-vertical profiles (QVPs, used in this study and described in more detail in Section 2) have been used to study ice microphysical processes and document their temporal evolution.  The QVP methodology was first implemented by </w:t>
      </w:r>
      <w:r>
        <w:rPr>
          <w:rFonts w:ascii="Times New Roman" w:hAnsi="Times New Roman" w:cs="Times New Roman"/>
          <w:bCs/>
          <w:sz w:val="24"/>
          <w:szCs w:val="24"/>
        </w:rPr>
        <w:t xml:space="preserve">Kumjian et al. (2013) to investigate polarimetric characteristics of refreezing signatures in winter storms and </w:t>
      </w:r>
      <w:r>
        <w:rPr>
          <w:rFonts w:ascii="Times New Roman" w:hAnsi="Times New Roman" w:cs="Times New Roman"/>
          <w:sz w:val="24"/>
          <w:szCs w:val="24"/>
        </w:rPr>
        <w:t xml:space="preserve">Trömel </w:t>
      </w:r>
      <w:r>
        <w:rPr>
          <w:rFonts w:ascii="Times New Roman" w:hAnsi="Times New Roman" w:cs="Times New Roman"/>
          <w:bCs/>
          <w:sz w:val="24"/>
          <w:szCs w:val="24"/>
        </w:rPr>
        <w:t xml:space="preserve">et al. (2014) to document the reliability of backscatter differential phase (δ) measurements in the ML.  </w:t>
      </w:r>
      <w:r w:rsidRPr="003E4F34">
        <w:rPr>
          <w:rFonts w:ascii="Times New Roman" w:hAnsi="Times New Roman" w:cs="Times New Roman"/>
          <w:sz w:val="24"/>
          <w:szCs w:val="24"/>
        </w:rPr>
        <w:t xml:space="preserve">Ryzhkov et al. (2016) </w:t>
      </w:r>
      <w:r>
        <w:rPr>
          <w:rFonts w:ascii="Times New Roman" w:hAnsi="Times New Roman" w:cs="Times New Roman"/>
          <w:sz w:val="24"/>
          <w:szCs w:val="24"/>
        </w:rPr>
        <w:t xml:space="preserve">more formally developed the QVP methodology and documented its many benefits, </w:t>
      </w:r>
      <w:r w:rsidRPr="003E4F34">
        <w:rPr>
          <w:rFonts w:ascii="Times New Roman" w:hAnsi="Times New Roman" w:cs="Times New Roman"/>
          <w:sz w:val="24"/>
          <w:szCs w:val="24"/>
        </w:rPr>
        <w:t>includ</w:t>
      </w:r>
      <w:r>
        <w:rPr>
          <w:rFonts w:ascii="Times New Roman" w:hAnsi="Times New Roman" w:cs="Times New Roman"/>
          <w:sz w:val="24"/>
          <w:szCs w:val="24"/>
        </w:rPr>
        <w:t>ing its abilities to continuously monitor the evolution of the ML and DGL with high vertical resolution,</w:t>
      </w:r>
      <w:r w:rsidRPr="003E4F34">
        <w:rPr>
          <w:rFonts w:ascii="Times New Roman" w:hAnsi="Times New Roman" w:cs="Times New Roman"/>
          <w:sz w:val="24"/>
          <w:szCs w:val="24"/>
        </w:rPr>
        <w:t xml:space="preserve"> to </w:t>
      </w:r>
      <w:r>
        <w:rPr>
          <w:rFonts w:ascii="Times New Roman" w:hAnsi="Times New Roman" w:cs="Times New Roman"/>
          <w:sz w:val="24"/>
          <w:szCs w:val="24"/>
        </w:rPr>
        <w:t xml:space="preserve">easily </w:t>
      </w:r>
      <w:r w:rsidRPr="003E4F34">
        <w:rPr>
          <w:rFonts w:ascii="Times New Roman" w:hAnsi="Times New Roman" w:cs="Times New Roman"/>
          <w:sz w:val="24"/>
          <w:szCs w:val="24"/>
        </w:rPr>
        <w:t xml:space="preserve">compare </w:t>
      </w:r>
      <w:r>
        <w:rPr>
          <w:rFonts w:ascii="Times New Roman" w:hAnsi="Times New Roman" w:cs="Times New Roman"/>
          <w:sz w:val="24"/>
          <w:szCs w:val="24"/>
        </w:rPr>
        <w:t xml:space="preserve">data from polarimetric WSR-88D radars </w:t>
      </w:r>
      <w:r w:rsidRPr="003E4F34">
        <w:rPr>
          <w:rFonts w:ascii="Times New Roman" w:hAnsi="Times New Roman" w:cs="Times New Roman"/>
          <w:sz w:val="24"/>
          <w:szCs w:val="24"/>
        </w:rPr>
        <w:t>to data from vertically-looking remote sensors (e.g., wind profil</w:t>
      </w:r>
      <w:r>
        <w:rPr>
          <w:rFonts w:ascii="Times New Roman" w:hAnsi="Times New Roman" w:cs="Times New Roman"/>
          <w:sz w:val="24"/>
          <w:szCs w:val="24"/>
        </w:rPr>
        <w:t>ers, lidars, and cloud radars),</w:t>
      </w:r>
      <w:r w:rsidRPr="003E4F34">
        <w:rPr>
          <w:rFonts w:ascii="Times New Roman" w:hAnsi="Times New Roman" w:cs="Times New Roman"/>
          <w:sz w:val="24"/>
          <w:szCs w:val="24"/>
        </w:rPr>
        <w:t xml:space="preserve"> and to potentially discriminate between rimed and aggregated snow.</w:t>
      </w:r>
      <w:r>
        <w:rPr>
          <w:rFonts w:ascii="Times New Roman" w:hAnsi="Times New Roman" w:cs="Times New Roman"/>
          <w:sz w:val="24"/>
          <w:szCs w:val="24"/>
        </w:rPr>
        <w:t xml:space="preserve">  Since then, QVPs have been used by numerous researchers to study the microphysical structure of stratiform clouds.  Kumjian and Lombardo (2016), in a study of a Northeast winter storm, were the first to use WSR-88D QVPs of Doppler velocity and polarimetric variables to infer regions of mesoscale ascent and directly relate kinematic and microphysical information in winter storms.</w:t>
      </w:r>
      <w:r w:rsidRPr="003E4F34">
        <w:rPr>
          <w:rFonts w:ascii="Times New Roman" w:hAnsi="Times New Roman" w:cs="Times New Roman"/>
          <w:sz w:val="24"/>
          <w:szCs w:val="24"/>
        </w:rPr>
        <w:t xml:space="preserve">  </w:t>
      </w:r>
      <w:r>
        <w:rPr>
          <w:rFonts w:ascii="Times New Roman" w:hAnsi="Times New Roman" w:cs="Times New Roman"/>
          <w:sz w:val="24"/>
          <w:szCs w:val="24"/>
        </w:rPr>
        <w:t>Tobin and Kumjian (2017) used a modified QVP technique, referred to as the range-defined QVP, to investigate the relationships between refreezing layer signatures and warm air advection, transitions in surface precipitation type, and how the refreezing signature might be used operationally to forecast those transitions.  Griffin et al. (2018) used QVPs to demonstrate the value of Z</w:t>
      </w:r>
      <w:r w:rsidRPr="00A11BDB">
        <w:rPr>
          <w:rFonts w:ascii="Times New Roman" w:hAnsi="Times New Roman" w:cs="Times New Roman"/>
          <w:sz w:val="24"/>
          <w:szCs w:val="24"/>
          <w:vertAlign w:val="subscript"/>
        </w:rPr>
        <w:t>DR</w:t>
      </w:r>
      <w:r>
        <w:rPr>
          <w:rFonts w:ascii="Times New Roman" w:hAnsi="Times New Roman" w:cs="Times New Roman"/>
          <w:sz w:val="24"/>
          <w:szCs w:val="24"/>
        </w:rPr>
        <w:t xml:space="preserve"> and specific differential phase (K</w:t>
      </w:r>
      <w:r w:rsidRPr="00A11BDB">
        <w:rPr>
          <w:rFonts w:ascii="Times New Roman" w:hAnsi="Times New Roman" w:cs="Times New Roman"/>
          <w:sz w:val="24"/>
          <w:szCs w:val="24"/>
          <w:vertAlign w:val="subscript"/>
        </w:rPr>
        <w:t>DP</w:t>
      </w:r>
      <w:r>
        <w:rPr>
          <w:rFonts w:ascii="Times New Roman" w:hAnsi="Times New Roman" w:cs="Times New Roman"/>
          <w:sz w:val="24"/>
          <w:szCs w:val="24"/>
        </w:rPr>
        <w:t>) to interpret elevated ice processes in winter storms, finding that Z</w:t>
      </w:r>
      <w:r w:rsidRPr="002307BE">
        <w:rPr>
          <w:rFonts w:ascii="Times New Roman" w:hAnsi="Times New Roman" w:cs="Times New Roman"/>
          <w:sz w:val="24"/>
          <w:szCs w:val="24"/>
          <w:vertAlign w:val="subscript"/>
        </w:rPr>
        <w:t>DR</w:t>
      </w:r>
      <w:r>
        <w:rPr>
          <w:rFonts w:ascii="Times New Roman" w:hAnsi="Times New Roman" w:cs="Times New Roman"/>
          <w:sz w:val="24"/>
          <w:szCs w:val="24"/>
        </w:rPr>
        <w:t xml:space="preserve"> and K</w:t>
      </w:r>
      <w:r w:rsidRPr="002307BE">
        <w:rPr>
          <w:rFonts w:ascii="Times New Roman" w:hAnsi="Times New Roman" w:cs="Times New Roman"/>
          <w:sz w:val="24"/>
          <w:szCs w:val="24"/>
          <w:vertAlign w:val="subscript"/>
        </w:rPr>
        <w:t>DP</w:t>
      </w:r>
      <w:r>
        <w:rPr>
          <w:rFonts w:ascii="Times New Roman" w:hAnsi="Times New Roman" w:cs="Times New Roman"/>
          <w:sz w:val="24"/>
          <w:szCs w:val="24"/>
        </w:rPr>
        <w:t xml:space="preserve"> in the DGL strongly depend on cloud-top temperature and were anti-correlated.  They also found that the high Z</w:t>
      </w:r>
      <w:r w:rsidRPr="00A11BDB">
        <w:rPr>
          <w:rFonts w:ascii="Times New Roman" w:hAnsi="Times New Roman" w:cs="Times New Roman"/>
          <w:sz w:val="24"/>
          <w:szCs w:val="24"/>
          <w:vertAlign w:val="subscript"/>
        </w:rPr>
        <w:t>DR</w:t>
      </w:r>
      <w:r>
        <w:rPr>
          <w:rFonts w:ascii="Times New Roman" w:hAnsi="Times New Roman" w:cs="Times New Roman"/>
          <w:sz w:val="24"/>
          <w:szCs w:val="24"/>
        </w:rPr>
        <w:t xml:space="preserve"> regions </w:t>
      </w:r>
      <w:r>
        <w:rPr>
          <w:rFonts w:ascii="Times New Roman" w:hAnsi="Times New Roman" w:cs="Times New Roman"/>
          <w:sz w:val="24"/>
          <w:szCs w:val="24"/>
        </w:rPr>
        <w:lastRenderedPageBreak/>
        <w:t>in the DGL were likely dominated by the growth of a mixture of highly oblate dendrites and/or hexagonal plates, or prolate needles, while the regions of high K</w:t>
      </w:r>
      <w:r w:rsidRPr="002307BE">
        <w:rPr>
          <w:rFonts w:ascii="Times New Roman" w:hAnsi="Times New Roman" w:cs="Times New Roman"/>
          <w:sz w:val="24"/>
          <w:szCs w:val="24"/>
          <w:vertAlign w:val="subscript"/>
        </w:rPr>
        <w:t>DP</w:t>
      </w:r>
      <w:r>
        <w:rPr>
          <w:rFonts w:ascii="Times New Roman" w:hAnsi="Times New Roman" w:cs="Times New Roman"/>
          <w:sz w:val="24"/>
          <w:szCs w:val="24"/>
        </w:rPr>
        <w:t xml:space="preserve"> in the DGL were likely dominated by snow aggregates and crystals with irregular or nearly spherical shapes, seeded at cloud tops.  </w:t>
      </w:r>
    </w:p>
    <w:p w:rsidR="00F4650F" w:rsidRDefault="00F4650F" w:rsidP="00F4650F">
      <w:pPr>
        <w:spacing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Perhaps most relevant to this study is the study of </w:t>
      </w:r>
      <w:r>
        <w:rPr>
          <w:rFonts w:ascii="Times New Roman" w:hAnsi="Times New Roman" w:cs="Times New Roman"/>
          <w:sz w:val="24"/>
          <w:szCs w:val="24"/>
        </w:rPr>
        <w:t xml:space="preserve">Trömel </w:t>
      </w:r>
      <w:r>
        <w:rPr>
          <w:rFonts w:ascii="Times New Roman" w:hAnsi="Times New Roman" w:cs="Times New Roman"/>
          <w:bCs/>
          <w:sz w:val="24"/>
          <w:szCs w:val="24"/>
        </w:rPr>
        <w:t xml:space="preserve">et al. (2017), who used QVPs to develop polarimetric rainfall estimation algorithms. </w:t>
      </w:r>
      <w:r w:rsidRPr="0053515B">
        <w:rPr>
          <w:rFonts w:ascii="Times New Roman" w:hAnsi="Times New Roman" w:cs="Times New Roman"/>
          <w:bCs/>
          <w:sz w:val="24"/>
          <w:szCs w:val="24"/>
        </w:rPr>
        <w:t xml:space="preserve"> </w:t>
      </w:r>
      <w:r>
        <w:rPr>
          <w:rFonts w:ascii="Times New Roman" w:hAnsi="Times New Roman" w:cs="Times New Roman"/>
          <w:sz w:val="24"/>
          <w:szCs w:val="24"/>
        </w:rPr>
        <w:t>To gain insight into microphysics within and above the ML, Trömel et al. (2017) followed the ML detection methodology of Hickman et al. (2017) to conduct a study that examined X-band polarimetric radar data from 52 stratiform events in Bonn, Germany (</w:t>
      </w:r>
      <w:proofErr w:type="spellStart"/>
      <w:r>
        <w:rPr>
          <w:rFonts w:ascii="Times New Roman" w:hAnsi="Times New Roman" w:cs="Times New Roman"/>
          <w:sz w:val="24"/>
          <w:szCs w:val="24"/>
        </w:rPr>
        <w:t>BoXPol</w:t>
      </w:r>
      <w:proofErr w:type="spellEnd"/>
      <w:r>
        <w:rPr>
          <w:rFonts w:ascii="Times New Roman" w:hAnsi="Times New Roman" w:cs="Times New Roman"/>
          <w:sz w:val="24"/>
          <w:szCs w:val="24"/>
        </w:rPr>
        <w:t>).  QVPs were used to estimate polarimetric profiles of the ML and DGL and develop a PVPR technique to detect the ML and reliably estimate Z</w:t>
      </w:r>
      <w:r w:rsidRPr="000F7AA7">
        <w:rPr>
          <w:rFonts w:ascii="Times New Roman" w:hAnsi="Times New Roman" w:cs="Times New Roman"/>
          <w:sz w:val="24"/>
          <w:szCs w:val="24"/>
          <w:vertAlign w:val="subscript"/>
        </w:rPr>
        <w:t>H</w:t>
      </w:r>
      <w:r>
        <w:rPr>
          <w:rFonts w:ascii="Times New Roman" w:hAnsi="Times New Roman" w:cs="Times New Roman"/>
          <w:sz w:val="24"/>
          <w:szCs w:val="24"/>
        </w:rPr>
        <w:t>, Z</w:t>
      </w:r>
      <w:r w:rsidRPr="000F7AA7">
        <w:rPr>
          <w:rFonts w:ascii="Times New Roman" w:hAnsi="Times New Roman" w:cs="Times New Roman"/>
          <w:sz w:val="24"/>
          <w:szCs w:val="24"/>
          <w:vertAlign w:val="subscript"/>
        </w:rPr>
        <w:t>DR</w:t>
      </w:r>
      <w:r>
        <w:rPr>
          <w:rFonts w:ascii="Times New Roman" w:hAnsi="Times New Roman" w:cs="Times New Roman"/>
          <w:sz w:val="24"/>
          <w:szCs w:val="24"/>
        </w:rPr>
        <w:t>, ρ</w:t>
      </w:r>
      <w:r w:rsidRPr="000F7AA7">
        <w:rPr>
          <w:rFonts w:ascii="Times New Roman" w:hAnsi="Times New Roman" w:cs="Times New Roman"/>
          <w:sz w:val="24"/>
          <w:szCs w:val="24"/>
          <w:vertAlign w:val="subscript"/>
        </w:rPr>
        <w:t>hv</w:t>
      </w:r>
      <w:r>
        <w:rPr>
          <w:rFonts w:ascii="Times New Roman" w:hAnsi="Times New Roman" w:cs="Times New Roman"/>
          <w:sz w:val="24"/>
          <w:szCs w:val="24"/>
        </w:rPr>
        <w:t>, and K</w:t>
      </w:r>
      <w:r w:rsidRPr="000F7AA7">
        <w:rPr>
          <w:rFonts w:ascii="Times New Roman" w:hAnsi="Times New Roman" w:cs="Times New Roman"/>
          <w:sz w:val="24"/>
          <w:szCs w:val="24"/>
          <w:vertAlign w:val="subscript"/>
        </w:rPr>
        <w:t>DP</w:t>
      </w:r>
      <w:r>
        <w:rPr>
          <w:rFonts w:ascii="Times New Roman" w:hAnsi="Times New Roman" w:cs="Times New Roman"/>
          <w:sz w:val="24"/>
          <w:szCs w:val="24"/>
        </w:rPr>
        <w:t xml:space="preserve"> in the ML and DGL at X band.</w:t>
      </w:r>
      <w:r>
        <w:rPr>
          <w:rFonts w:ascii="Times New Roman" w:hAnsi="Times New Roman" w:cs="Times New Roman"/>
          <w:bCs/>
          <w:sz w:val="24"/>
          <w:szCs w:val="24"/>
        </w:rPr>
        <w:t xml:space="preserve">  They were also the first to document reliable K</w:t>
      </w:r>
      <w:r w:rsidRPr="002D2922">
        <w:rPr>
          <w:rFonts w:ascii="Times New Roman" w:hAnsi="Times New Roman" w:cs="Times New Roman"/>
          <w:bCs/>
          <w:sz w:val="24"/>
          <w:szCs w:val="24"/>
          <w:vertAlign w:val="subscript"/>
        </w:rPr>
        <w:t>DP</w:t>
      </w:r>
      <w:r>
        <w:rPr>
          <w:rFonts w:ascii="Times New Roman" w:hAnsi="Times New Roman" w:cs="Times New Roman"/>
          <w:bCs/>
          <w:sz w:val="24"/>
          <w:szCs w:val="24"/>
        </w:rPr>
        <w:t xml:space="preserve"> statistics in the ML at X-band, as well as high correlations between K</w:t>
      </w:r>
      <w:r w:rsidRPr="00487D23">
        <w:rPr>
          <w:rFonts w:ascii="Times New Roman" w:hAnsi="Times New Roman" w:cs="Times New Roman"/>
          <w:bCs/>
          <w:sz w:val="24"/>
          <w:szCs w:val="24"/>
          <w:vertAlign w:val="subscript"/>
        </w:rPr>
        <w:t>DP</w:t>
      </w:r>
      <w:r>
        <w:rPr>
          <w:rFonts w:ascii="Times New Roman" w:hAnsi="Times New Roman" w:cs="Times New Roman"/>
          <w:bCs/>
          <w:sz w:val="24"/>
          <w:szCs w:val="24"/>
        </w:rPr>
        <w:t xml:space="preserve"> in the ML and rain rate at the surface, K</w:t>
      </w:r>
      <w:r w:rsidRPr="00487D23">
        <w:rPr>
          <w:rFonts w:ascii="Times New Roman" w:hAnsi="Times New Roman" w:cs="Times New Roman"/>
          <w:bCs/>
          <w:sz w:val="24"/>
          <w:szCs w:val="24"/>
          <w:vertAlign w:val="subscript"/>
        </w:rPr>
        <w:t>DP</w:t>
      </w:r>
      <w:r>
        <w:rPr>
          <w:rFonts w:ascii="Times New Roman" w:hAnsi="Times New Roman" w:cs="Times New Roman"/>
          <w:bCs/>
          <w:sz w:val="24"/>
          <w:szCs w:val="24"/>
        </w:rPr>
        <w:t xml:space="preserve"> and maximum Z</w:t>
      </w:r>
      <w:r w:rsidRPr="00487D23">
        <w:rPr>
          <w:rFonts w:ascii="Times New Roman" w:hAnsi="Times New Roman" w:cs="Times New Roman"/>
          <w:bCs/>
          <w:sz w:val="24"/>
          <w:szCs w:val="24"/>
          <w:vertAlign w:val="subscript"/>
        </w:rPr>
        <w:t>H</w:t>
      </w:r>
      <w:r>
        <w:rPr>
          <w:rFonts w:ascii="Times New Roman" w:hAnsi="Times New Roman" w:cs="Times New Roman"/>
          <w:bCs/>
          <w:sz w:val="24"/>
          <w:szCs w:val="24"/>
        </w:rPr>
        <w:t xml:space="preserve"> in the ML, and maximum Z</w:t>
      </w:r>
      <w:r w:rsidRPr="00487D23">
        <w:rPr>
          <w:rFonts w:ascii="Times New Roman" w:hAnsi="Times New Roman" w:cs="Times New Roman"/>
          <w:bCs/>
          <w:sz w:val="24"/>
          <w:szCs w:val="24"/>
          <w:vertAlign w:val="subscript"/>
        </w:rPr>
        <w:t>DR</w:t>
      </w:r>
      <w:r>
        <w:rPr>
          <w:rFonts w:ascii="Times New Roman" w:hAnsi="Times New Roman" w:cs="Times New Roman"/>
          <w:bCs/>
          <w:sz w:val="24"/>
          <w:szCs w:val="24"/>
        </w:rPr>
        <w:t xml:space="preserve"> and δ in the ML.  K</w:t>
      </w:r>
      <w:r w:rsidRPr="000F0910">
        <w:rPr>
          <w:rFonts w:ascii="Times New Roman" w:hAnsi="Times New Roman" w:cs="Times New Roman"/>
          <w:bCs/>
          <w:sz w:val="24"/>
          <w:szCs w:val="24"/>
          <w:vertAlign w:val="subscript"/>
        </w:rPr>
        <w:t>DP</w:t>
      </w:r>
      <w:r>
        <w:rPr>
          <w:rFonts w:ascii="Times New Roman" w:hAnsi="Times New Roman" w:cs="Times New Roman"/>
          <w:bCs/>
          <w:sz w:val="24"/>
          <w:szCs w:val="24"/>
        </w:rPr>
        <w:t xml:space="preserve"> is a particularly valuable polarimetric parameter since it contains important information about ice microphysics and is especially useful for the quantification of ice (e.g., Ryzhkov et al. 1998; Griffin et al. 2018</w:t>
      </w:r>
      <w:r w:rsidR="0070357F">
        <w:rPr>
          <w:rFonts w:ascii="Times New Roman" w:hAnsi="Times New Roman" w:cs="Times New Roman"/>
          <w:bCs/>
          <w:sz w:val="24"/>
          <w:szCs w:val="24"/>
        </w:rPr>
        <w:t>; Ryzhkov et al. 2018</w:t>
      </w:r>
      <w:r>
        <w:rPr>
          <w:rFonts w:ascii="Times New Roman" w:hAnsi="Times New Roman" w:cs="Times New Roman"/>
          <w:bCs/>
          <w:sz w:val="24"/>
          <w:szCs w:val="24"/>
        </w:rPr>
        <w:t>).  It also more accurately characterizes precipitation flux in the ML than either Z</w:t>
      </w:r>
      <w:r w:rsidRPr="00BE3775">
        <w:rPr>
          <w:rFonts w:ascii="Times New Roman" w:hAnsi="Times New Roman" w:cs="Times New Roman"/>
          <w:bCs/>
          <w:sz w:val="24"/>
          <w:szCs w:val="24"/>
          <w:vertAlign w:val="subscript"/>
        </w:rPr>
        <w:t>H</w:t>
      </w:r>
      <w:r>
        <w:rPr>
          <w:rFonts w:ascii="Times New Roman" w:hAnsi="Times New Roman" w:cs="Times New Roman"/>
          <w:bCs/>
          <w:sz w:val="24"/>
          <w:szCs w:val="24"/>
        </w:rPr>
        <w:t xml:space="preserve"> or Z</w:t>
      </w:r>
      <w:r w:rsidRPr="00BE3775">
        <w:rPr>
          <w:rFonts w:ascii="Times New Roman" w:hAnsi="Times New Roman" w:cs="Times New Roman"/>
          <w:bCs/>
          <w:sz w:val="24"/>
          <w:szCs w:val="24"/>
          <w:vertAlign w:val="subscript"/>
        </w:rPr>
        <w:t>DR</w:t>
      </w:r>
      <w:r>
        <w:rPr>
          <w:rFonts w:ascii="Times New Roman" w:hAnsi="Times New Roman" w:cs="Times New Roman"/>
          <w:bCs/>
          <w:sz w:val="24"/>
          <w:szCs w:val="24"/>
        </w:rPr>
        <w:t xml:space="preserve">, which are both heavily weighted by large wet snow aggregates (e.g., </w:t>
      </w:r>
      <w:r>
        <w:rPr>
          <w:rFonts w:ascii="Times New Roman" w:hAnsi="Times New Roman" w:cs="Times New Roman"/>
          <w:sz w:val="24"/>
          <w:szCs w:val="24"/>
        </w:rPr>
        <w:t xml:space="preserve">Trömel et al. 2017).  Since there is often a strong contribution of δ to the total differential phase </w:t>
      </w:r>
      <w:r w:rsidRPr="003E4F34">
        <w:rPr>
          <w:rFonts w:ascii="Times New Roman" w:hAnsi="Times New Roman" w:cs="Times New Roman"/>
          <w:sz w:val="24"/>
          <w:szCs w:val="24"/>
        </w:rPr>
        <w:t>Φ</w:t>
      </w:r>
      <w:r w:rsidRPr="003E4F34">
        <w:rPr>
          <w:rFonts w:ascii="Times New Roman" w:hAnsi="Times New Roman" w:cs="Times New Roman"/>
          <w:sz w:val="24"/>
          <w:szCs w:val="24"/>
          <w:vertAlign w:val="subscript"/>
        </w:rPr>
        <w:t>DP</w:t>
      </w:r>
      <w:r>
        <w:rPr>
          <w:rFonts w:ascii="Times New Roman" w:hAnsi="Times New Roman" w:cs="Times New Roman"/>
          <w:sz w:val="24"/>
          <w:szCs w:val="24"/>
          <w:vertAlign w:val="subscript"/>
        </w:rPr>
        <w:t xml:space="preserve"> </w:t>
      </w:r>
      <w:r>
        <w:rPr>
          <w:rFonts w:ascii="Times New Roman" w:hAnsi="Times New Roman" w:cs="Times New Roman"/>
          <w:sz w:val="24"/>
          <w:szCs w:val="24"/>
        </w:rPr>
        <w:t>in the ML at S band,</w:t>
      </w:r>
      <w:r w:rsidRPr="002E7BF5">
        <w:rPr>
          <w:rFonts w:ascii="Times New Roman" w:hAnsi="Times New Roman" w:cs="Times New Roman"/>
          <w:sz w:val="24"/>
          <w:szCs w:val="24"/>
        </w:rPr>
        <w:t xml:space="preserve"> </w:t>
      </w:r>
      <w:r>
        <w:rPr>
          <w:rFonts w:ascii="Times New Roman" w:hAnsi="Times New Roman" w:cs="Times New Roman"/>
          <w:sz w:val="24"/>
          <w:szCs w:val="24"/>
        </w:rPr>
        <w:t>Griffin et al. (2018) introduced</w:t>
      </w:r>
      <w:r w:rsidRPr="00567590">
        <w:rPr>
          <w:rFonts w:ascii="Times New Roman" w:hAnsi="Times New Roman" w:cs="Times New Roman"/>
          <w:sz w:val="24"/>
          <w:szCs w:val="24"/>
        </w:rPr>
        <w:t xml:space="preserve"> a </w:t>
      </w:r>
      <w:r>
        <w:rPr>
          <w:rFonts w:ascii="Times New Roman" w:hAnsi="Times New Roman" w:cs="Times New Roman"/>
          <w:sz w:val="24"/>
          <w:szCs w:val="24"/>
        </w:rPr>
        <w:t>methodology</w:t>
      </w:r>
      <w:r w:rsidRPr="00567590">
        <w:rPr>
          <w:rFonts w:ascii="Times New Roman" w:hAnsi="Times New Roman" w:cs="Times New Roman"/>
          <w:sz w:val="24"/>
          <w:szCs w:val="24"/>
        </w:rPr>
        <w:t xml:space="preserve"> </w:t>
      </w:r>
      <w:r>
        <w:rPr>
          <w:rFonts w:ascii="Times New Roman" w:hAnsi="Times New Roman" w:cs="Times New Roman"/>
          <w:sz w:val="24"/>
          <w:szCs w:val="24"/>
        </w:rPr>
        <w:t xml:space="preserve">to remove </w:t>
      </w:r>
      <w:r w:rsidRPr="00567590">
        <w:rPr>
          <w:rFonts w:ascii="Times New Roman" w:hAnsi="Times New Roman" w:cs="Times New Roman"/>
          <w:sz w:val="24"/>
          <w:szCs w:val="24"/>
        </w:rPr>
        <w:t>δ</w:t>
      </w:r>
      <w:r>
        <w:rPr>
          <w:rFonts w:ascii="Times New Roman" w:hAnsi="Times New Roman" w:cs="Times New Roman"/>
          <w:sz w:val="24"/>
          <w:szCs w:val="24"/>
        </w:rPr>
        <w:t xml:space="preserve"> contamination in the estimation of K</w:t>
      </w:r>
      <w:r w:rsidRPr="00F94D21">
        <w:rPr>
          <w:rFonts w:ascii="Times New Roman" w:hAnsi="Times New Roman" w:cs="Times New Roman"/>
          <w:sz w:val="24"/>
          <w:szCs w:val="24"/>
          <w:vertAlign w:val="subscript"/>
        </w:rPr>
        <w:t>DP</w:t>
      </w:r>
      <w:r w:rsidRPr="00567590">
        <w:rPr>
          <w:rFonts w:ascii="Times New Roman" w:hAnsi="Times New Roman" w:cs="Times New Roman"/>
          <w:sz w:val="24"/>
          <w:szCs w:val="24"/>
        </w:rPr>
        <w:t>.</w:t>
      </w:r>
      <w:r>
        <w:rPr>
          <w:rFonts w:ascii="Times New Roman" w:hAnsi="Times New Roman" w:cs="Times New Roman"/>
          <w:bCs/>
          <w:sz w:val="24"/>
          <w:szCs w:val="24"/>
        </w:rPr>
        <w:t xml:space="preserve">  </w:t>
      </w:r>
      <w:r>
        <w:rPr>
          <w:rFonts w:ascii="Times New Roman" w:hAnsi="Times New Roman" w:cs="Times New Roman"/>
          <w:bCs/>
          <w:sz w:val="24"/>
          <w:szCs w:val="24"/>
        </w:rPr>
        <w:lastRenderedPageBreak/>
        <w:t xml:space="preserve">Currently, more </w:t>
      </w:r>
      <w:r>
        <w:rPr>
          <w:rFonts w:ascii="Times New Roman" w:hAnsi="Times New Roman" w:cs="Times New Roman"/>
          <w:sz w:val="24"/>
          <w:szCs w:val="24"/>
        </w:rPr>
        <w:t>reliable statistics are needed to understand the behavior of K</w:t>
      </w:r>
      <w:r w:rsidRPr="00F0565D">
        <w:rPr>
          <w:rFonts w:ascii="Times New Roman" w:hAnsi="Times New Roman" w:cs="Times New Roman"/>
          <w:sz w:val="24"/>
          <w:szCs w:val="24"/>
          <w:vertAlign w:val="subscript"/>
        </w:rPr>
        <w:t>DP</w:t>
      </w:r>
      <w:r>
        <w:rPr>
          <w:rFonts w:ascii="Times New Roman" w:hAnsi="Times New Roman" w:cs="Times New Roman"/>
          <w:sz w:val="24"/>
          <w:szCs w:val="24"/>
        </w:rPr>
        <w:t xml:space="preserve"> in the ML and its relation to elevated ice processes and precipitation rates at the surface.</w:t>
      </w:r>
    </w:p>
    <w:p w:rsidR="00F4650F" w:rsidRPr="00766821" w:rsidRDefault="00F4650F" w:rsidP="00F4650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While eliminating δ is necessary to accurately estimate K</w:t>
      </w:r>
      <w:r w:rsidRPr="007C3DE8">
        <w:rPr>
          <w:rFonts w:ascii="Times New Roman" w:hAnsi="Times New Roman" w:cs="Times New Roman"/>
          <w:sz w:val="24"/>
          <w:szCs w:val="24"/>
          <w:vertAlign w:val="subscript"/>
        </w:rPr>
        <w:t>DP</w:t>
      </w:r>
      <w:r>
        <w:rPr>
          <w:rFonts w:ascii="Times New Roman" w:hAnsi="Times New Roman" w:cs="Times New Roman"/>
          <w:sz w:val="24"/>
          <w:szCs w:val="24"/>
        </w:rPr>
        <w:t xml:space="preserve"> in the ML, it is in itself an important polarimetric parameter that can be used to improve understanding of ice processes above and within the ML.  Trömel et al. (2014) documented measurements of </w:t>
      </w:r>
      <w:r w:rsidRPr="00567590">
        <w:rPr>
          <w:rFonts w:ascii="Times New Roman" w:hAnsi="Times New Roman" w:cs="Times New Roman"/>
          <w:sz w:val="24"/>
          <w:szCs w:val="24"/>
        </w:rPr>
        <w:t>δ</w:t>
      </w:r>
      <w:r>
        <w:rPr>
          <w:rFonts w:ascii="Times New Roman" w:hAnsi="Times New Roman" w:cs="Times New Roman"/>
          <w:sz w:val="24"/>
          <w:szCs w:val="24"/>
        </w:rPr>
        <w:t xml:space="preserve"> within the ML, as well as how it depends on radar frequency.  They found that </w:t>
      </w:r>
      <w:r w:rsidRPr="00567590">
        <w:rPr>
          <w:rFonts w:ascii="Times New Roman" w:hAnsi="Times New Roman" w:cs="Times New Roman"/>
          <w:sz w:val="24"/>
          <w:szCs w:val="24"/>
        </w:rPr>
        <w:t>δ</w:t>
      </w:r>
      <w:r>
        <w:rPr>
          <w:rFonts w:ascii="Times New Roman" w:hAnsi="Times New Roman" w:cs="Times New Roman"/>
          <w:sz w:val="24"/>
          <w:szCs w:val="24"/>
        </w:rPr>
        <w:t xml:space="preserve"> in the ML is a reliable measurement, with observed maximal </w:t>
      </w:r>
      <w:r w:rsidRPr="00567590">
        <w:rPr>
          <w:rFonts w:ascii="Times New Roman" w:hAnsi="Times New Roman" w:cs="Times New Roman"/>
          <w:sz w:val="24"/>
          <w:szCs w:val="24"/>
        </w:rPr>
        <w:t>δ</w:t>
      </w:r>
      <w:r>
        <w:rPr>
          <w:rFonts w:ascii="Times New Roman" w:hAnsi="Times New Roman" w:cs="Times New Roman"/>
          <w:sz w:val="24"/>
          <w:szCs w:val="24"/>
        </w:rPr>
        <w:t xml:space="preserve"> of 8.5° at X band and up to 70° at S band, which they attributed to large, partially melted snowflakes in the ML.  H</w:t>
      </w:r>
      <w:r>
        <w:rPr>
          <w:rFonts w:ascii="Times New Roman" w:hAnsi="Times New Roman" w:cs="Times New Roman"/>
          <w:bCs/>
          <w:sz w:val="24"/>
          <w:szCs w:val="24"/>
        </w:rPr>
        <w:t>ydrometeors in the ML are large and wet and are not Rayleigh scatterers.  Therefore, all radar variables in the ML are wavelength dependent.  Also, maximum Z</w:t>
      </w:r>
      <w:r w:rsidRPr="00544B47">
        <w:rPr>
          <w:rFonts w:ascii="Times New Roman" w:hAnsi="Times New Roman" w:cs="Times New Roman"/>
          <w:bCs/>
          <w:sz w:val="24"/>
          <w:szCs w:val="24"/>
          <w:vertAlign w:val="subscript"/>
        </w:rPr>
        <w:t>H</w:t>
      </w:r>
      <w:r>
        <w:rPr>
          <w:rFonts w:ascii="Times New Roman" w:hAnsi="Times New Roman" w:cs="Times New Roman"/>
          <w:bCs/>
          <w:sz w:val="24"/>
          <w:szCs w:val="24"/>
        </w:rPr>
        <w:t xml:space="preserve"> in the ML vanishes at mm wavelengths.  Since </w:t>
      </w:r>
      <w:r w:rsidR="00316218">
        <w:rPr>
          <w:rFonts w:ascii="Times New Roman" w:hAnsi="Times New Roman" w:cs="Times New Roman"/>
          <w:bCs/>
          <w:sz w:val="24"/>
          <w:szCs w:val="24"/>
        </w:rPr>
        <w:t>values</w:t>
      </w:r>
      <w:r>
        <w:rPr>
          <w:rFonts w:ascii="Times New Roman" w:hAnsi="Times New Roman" w:cs="Times New Roman"/>
          <w:bCs/>
          <w:sz w:val="24"/>
          <w:szCs w:val="24"/>
        </w:rPr>
        <w:t xml:space="preserve"> of δ in the ML in the U.S. at S band are much higher than those measured in Europe at both C and X band (e.g., </w:t>
      </w:r>
      <w:r>
        <w:rPr>
          <w:rFonts w:ascii="Times New Roman" w:hAnsi="Times New Roman" w:cs="Times New Roman"/>
          <w:sz w:val="24"/>
          <w:szCs w:val="24"/>
        </w:rPr>
        <w:t xml:space="preserve">Trömel et al. 2014), it would be useful to determine if that difference is entirely attributed to the difference in radar wavelengths or if it can also be accounted for by differences in the intensity and morphology of storms from different climate regions.  Backscatter differential phase </w:t>
      </w:r>
      <w:r w:rsidRPr="00567590">
        <w:rPr>
          <w:rFonts w:ascii="Times New Roman" w:hAnsi="Times New Roman" w:cs="Times New Roman"/>
          <w:sz w:val="24"/>
          <w:szCs w:val="24"/>
        </w:rPr>
        <w:t>δ</w:t>
      </w:r>
      <w:r>
        <w:rPr>
          <w:rFonts w:ascii="Times New Roman" w:hAnsi="Times New Roman" w:cs="Times New Roman"/>
          <w:sz w:val="24"/>
          <w:szCs w:val="24"/>
        </w:rPr>
        <w:t xml:space="preserve"> also provides valuable information on accretion and aggregation microphysical processes within the ML, as well as the degree of riming of crystals above the ML (e.g., Trömel et al. 2014).  Larger δ and high Z</w:t>
      </w:r>
      <w:r w:rsidRPr="00C91F20">
        <w:rPr>
          <w:rFonts w:ascii="Times New Roman" w:hAnsi="Times New Roman" w:cs="Times New Roman"/>
          <w:sz w:val="24"/>
          <w:szCs w:val="24"/>
          <w:vertAlign w:val="subscript"/>
        </w:rPr>
        <w:t>DR</w:t>
      </w:r>
      <w:r>
        <w:rPr>
          <w:rFonts w:ascii="Times New Roman" w:hAnsi="Times New Roman" w:cs="Times New Roman"/>
          <w:sz w:val="24"/>
          <w:szCs w:val="24"/>
        </w:rPr>
        <w:t xml:space="preserve"> in the ML can indicate larger aggregates above the ML (e.g., Trömel et al. 2014;</w:t>
      </w:r>
      <w:r w:rsidRPr="00C91F20">
        <w:rPr>
          <w:rFonts w:ascii="Times New Roman" w:hAnsi="Times New Roman" w:cs="Times New Roman"/>
          <w:sz w:val="24"/>
          <w:szCs w:val="24"/>
        </w:rPr>
        <w:t xml:space="preserve"> </w:t>
      </w:r>
      <w:r>
        <w:rPr>
          <w:rFonts w:ascii="Times New Roman" w:hAnsi="Times New Roman" w:cs="Times New Roman"/>
          <w:sz w:val="24"/>
          <w:szCs w:val="24"/>
        </w:rPr>
        <w:t xml:space="preserve">Ryzhkov et al. 2016; </w:t>
      </w:r>
      <w:proofErr w:type="spellStart"/>
      <w:r>
        <w:rPr>
          <w:rFonts w:ascii="Times New Roman" w:hAnsi="Times New Roman" w:cs="Times New Roman"/>
          <w:sz w:val="24"/>
          <w:szCs w:val="24"/>
        </w:rPr>
        <w:t>Fridlind</w:t>
      </w:r>
      <w:proofErr w:type="spellEnd"/>
      <w:r>
        <w:rPr>
          <w:rFonts w:ascii="Times New Roman" w:hAnsi="Times New Roman" w:cs="Times New Roman"/>
          <w:sz w:val="24"/>
          <w:szCs w:val="24"/>
        </w:rPr>
        <w:t xml:space="preserve"> et al. 2017) and may be valuable for determining the degree of riming above the ML since unrimed snow was observed to result in significantly larger δ than rimed snow (Trömel et al. 2014).  There is also a possible correlation between the presence of DGLs and δ in the ML (Trömel et al. 2014).  Furthermore, since microphysical </w:t>
      </w:r>
      <w:r>
        <w:rPr>
          <w:rFonts w:ascii="Times New Roman" w:hAnsi="Times New Roman" w:cs="Times New Roman"/>
          <w:sz w:val="24"/>
          <w:szCs w:val="24"/>
        </w:rPr>
        <w:lastRenderedPageBreak/>
        <w:t xml:space="preserve">models of the ML must consider accretion and aggregation to reveal large δ in the ML (Trömel et al. 2014), </w:t>
      </w:r>
      <w:r w:rsidRPr="00567590">
        <w:rPr>
          <w:rFonts w:ascii="Times New Roman" w:hAnsi="Times New Roman" w:cs="Times New Roman"/>
          <w:sz w:val="24"/>
          <w:szCs w:val="24"/>
        </w:rPr>
        <w:t>δ</w:t>
      </w:r>
      <w:r>
        <w:rPr>
          <w:rFonts w:ascii="Times New Roman" w:hAnsi="Times New Roman" w:cs="Times New Roman"/>
          <w:sz w:val="24"/>
          <w:szCs w:val="24"/>
        </w:rPr>
        <w:t xml:space="preserve"> measurements can help improve representation of ML microphysics in future models.</w:t>
      </w:r>
      <w:r w:rsidRPr="00E376F2">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rsidR="00F4650F" w:rsidRDefault="00F4650F" w:rsidP="00F95C4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Since January of 2013, we have compiled a database that consists of thousands of hours of polarimetric WSR-88D S-band radar observations in a wide variety of winter precipitation events.  Many of those datasets exhibit several intriguing and repetitive polarimetric signatures.  In this study, we use QVPs produced from 33 WSR-88D radar data sets collected during 17 winter weather events to investigate the microphysical evolution and significance of some of those signatures and to improve understanding of the structure and behavior of the ML in cold-season precipitation.  Radar data and their microphysical interpretation are presented in context of the thermodynamic environment provided by a numerical model to develop a polarimetric model of the ML and document statistical relationships in the ML to gain insight into the evolution of the</w:t>
      </w:r>
      <w:r w:rsidRPr="00EE58CB">
        <w:rPr>
          <w:rFonts w:ascii="Times New Roman" w:hAnsi="Times New Roman" w:cs="Times New Roman"/>
          <w:sz w:val="24"/>
          <w:szCs w:val="24"/>
        </w:rPr>
        <w:t xml:space="preserve"> </w:t>
      </w:r>
      <w:r>
        <w:rPr>
          <w:rFonts w:ascii="Times New Roman" w:hAnsi="Times New Roman" w:cs="Times New Roman"/>
          <w:sz w:val="24"/>
          <w:szCs w:val="24"/>
        </w:rPr>
        <w:t xml:space="preserve">microphysical processes above, within, and below the ML.  </w:t>
      </w:r>
    </w:p>
    <w:p w:rsidR="00F95C41" w:rsidRDefault="00F95C41" w:rsidP="00F95C41">
      <w:pPr>
        <w:spacing w:after="0" w:line="480" w:lineRule="auto"/>
        <w:ind w:firstLine="720"/>
        <w:jc w:val="both"/>
        <w:rPr>
          <w:rFonts w:ascii="Times New Roman" w:hAnsi="Times New Roman" w:cs="Times New Roman"/>
          <w:sz w:val="24"/>
          <w:szCs w:val="24"/>
        </w:rPr>
      </w:pPr>
    </w:p>
    <w:p w:rsidR="00F95C41" w:rsidRDefault="00F95C41" w:rsidP="00F95C41">
      <w:pPr>
        <w:pStyle w:val="Heading2"/>
        <w:numPr>
          <w:ilvl w:val="0"/>
          <w:numId w:val="14"/>
        </w:numPr>
        <w:spacing w:before="0" w:line="480" w:lineRule="auto"/>
        <w:ind w:left="360"/>
        <w:rPr>
          <w:rFonts w:ascii="Times New Roman" w:hAnsi="Times New Roman" w:cs="Times New Roman"/>
          <w:color w:val="auto"/>
          <w:sz w:val="24"/>
          <w:szCs w:val="24"/>
        </w:rPr>
      </w:pPr>
      <w:bookmarkStart w:id="116" w:name="_Toc529624152"/>
      <w:bookmarkStart w:id="117" w:name="_Toc529633983"/>
      <w:r>
        <w:rPr>
          <w:rFonts w:ascii="Times New Roman" w:hAnsi="Times New Roman" w:cs="Times New Roman"/>
          <w:color w:val="auto"/>
          <w:sz w:val="24"/>
          <w:szCs w:val="24"/>
        </w:rPr>
        <w:t>Methodology</w:t>
      </w:r>
      <w:bookmarkEnd w:id="116"/>
      <w:bookmarkEnd w:id="117"/>
    </w:p>
    <w:p w:rsidR="00F95C41" w:rsidRDefault="00F95C41" w:rsidP="00F95C4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overarching goals of this study are 1) to create a large-scale database that documents the polarimetric characteristics of the ML in winter storms, and 2) to use statistical relationships developed from that database to gain insight into the evolution of microphysical processes above, within, and below the ML.  In total, the data base included several hundred WSR-88D data sets collected during winter weather events.  From that data base, 33 WSR-88D data sets from 17 events were chosen for analysis in this study.  </w:t>
      </w:r>
      <w:r>
        <w:rPr>
          <w:rFonts w:ascii="Times New Roman" w:hAnsi="Times New Roman" w:cs="Times New Roman"/>
          <w:sz w:val="24"/>
          <w:szCs w:val="24"/>
        </w:rPr>
        <w:lastRenderedPageBreak/>
        <w:t xml:space="preserve">Those data sets are listed in Table </w:t>
      </w:r>
      <w:r w:rsidR="004F0A0C">
        <w:rPr>
          <w:rFonts w:ascii="Times New Roman" w:hAnsi="Times New Roman" w:cs="Times New Roman"/>
          <w:sz w:val="24"/>
          <w:szCs w:val="24"/>
        </w:rPr>
        <w:t>4.</w:t>
      </w:r>
      <w:r>
        <w:rPr>
          <w:rFonts w:ascii="Times New Roman" w:hAnsi="Times New Roman" w:cs="Times New Roman"/>
          <w:sz w:val="24"/>
          <w:szCs w:val="24"/>
        </w:rPr>
        <w:t xml:space="preserve">1.  To eliminate contributions from warm-season events, in which the microphysical structure of the ML might be influenced by nearby convection, particular care was taken to choose cold-season events that exhibited widespread regions of stratiform precipitation.  As can be seen from Table </w:t>
      </w:r>
      <w:r w:rsidR="00E41AC4">
        <w:rPr>
          <w:rFonts w:ascii="Times New Roman" w:hAnsi="Times New Roman" w:cs="Times New Roman"/>
          <w:sz w:val="24"/>
          <w:szCs w:val="24"/>
        </w:rPr>
        <w:t>4.</w:t>
      </w:r>
      <w:r>
        <w:rPr>
          <w:rFonts w:ascii="Times New Roman" w:hAnsi="Times New Roman" w:cs="Times New Roman"/>
          <w:sz w:val="24"/>
          <w:szCs w:val="24"/>
        </w:rPr>
        <w:t xml:space="preserve">1, all events chosen for this analysis were collected during cold-season months (late November through early March).  Most also exhibited winter weather precipitation types (snow, wet snow, ice pellets, and freezing rain) within the radar domain. </w:t>
      </w:r>
    </w:p>
    <w:p w:rsidR="00C5650A" w:rsidRDefault="00C5650A" w:rsidP="00C5650A">
      <w:pPr>
        <w:spacing w:after="0" w:line="480" w:lineRule="auto"/>
        <w:ind w:firstLine="720"/>
        <w:jc w:val="both"/>
      </w:pPr>
      <w:bookmarkStart w:id="118" w:name="_Toc529633793"/>
      <w:r>
        <w:rPr>
          <w:rFonts w:ascii="Times New Roman" w:hAnsi="Times New Roman" w:cs="Times New Roman"/>
          <w:sz w:val="24"/>
          <w:szCs w:val="24"/>
        </w:rPr>
        <w:t xml:space="preserve">The events listed in Table 4.1 constitute approximately 400 h of data.  In that sense, this study is probably most similar to that of </w:t>
      </w:r>
      <w:proofErr w:type="spellStart"/>
      <w:r>
        <w:rPr>
          <w:rFonts w:ascii="Times New Roman" w:hAnsi="Times New Roman" w:cs="Times New Roman"/>
          <w:sz w:val="24"/>
          <w:szCs w:val="24"/>
        </w:rPr>
        <w:t>Fabry</w:t>
      </w:r>
      <w:proofErr w:type="spellEnd"/>
      <w:r w:rsidRPr="00771244">
        <w:rPr>
          <w:rFonts w:ascii="Times New Roman" w:hAnsi="Times New Roman" w:cs="Times New Roman"/>
          <w:sz w:val="24"/>
          <w:szCs w:val="24"/>
        </w:rPr>
        <w:t xml:space="preserve"> </w:t>
      </w:r>
      <w:r>
        <w:rPr>
          <w:rFonts w:ascii="Times New Roman" w:hAnsi="Times New Roman" w:cs="Times New Roman"/>
          <w:bCs/>
          <w:sz w:val="24"/>
          <w:szCs w:val="24"/>
        </w:rPr>
        <w:t xml:space="preserve">and </w:t>
      </w:r>
      <w:proofErr w:type="spellStart"/>
      <w:r>
        <w:rPr>
          <w:rFonts w:ascii="Times New Roman" w:hAnsi="Times New Roman" w:cs="Times New Roman"/>
          <w:bCs/>
          <w:sz w:val="24"/>
          <w:szCs w:val="24"/>
        </w:rPr>
        <w:t>Zawadzki</w:t>
      </w:r>
      <w:proofErr w:type="spellEnd"/>
      <w:r>
        <w:rPr>
          <w:rFonts w:ascii="Times New Roman" w:hAnsi="Times New Roman" w:cs="Times New Roman"/>
          <w:bCs/>
          <w:sz w:val="24"/>
          <w:szCs w:val="24"/>
        </w:rPr>
        <w:t xml:space="preserve"> (1995, hereafter referred to as FZ95), who used vertical profiles of reflectivity obtained from 600 h of vertically-pointing X-band radar data (and 50 h of UHF boundary layer wind profiler data) to produce quantitative analysis of microphysical processes through the ML.  While their results are valuable, they lack a polarimetric perspective that can reveal characteristics of the ML that reflectivity data alone are not able to provide.  We now present the methodology for identifying the ML in the radar data and extracting the polarimetric variables above, within, and below the ML of those events.</w:t>
      </w:r>
    </w:p>
    <w:p w:rsidR="00C5650A" w:rsidRDefault="00C5650A" w:rsidP="00B80F60">
      <w:pPr>
        <w:pStyle w:val="Caption"/>
      </w:pPr>
    </w:p>
    <w:p w:rsidR="00C5650A" w:rsidRDefault="00C5650A" w:rsidP="00B80F60">
      <w:pPr>
        <w:pStyle w:val="Caption"/>
      </w:pPr>
    </w:p>
    <w:p w:rsidR="00C5650A" w:rsidRDefault="00C5650A" w:rsidP="00B80F60">
      <w:pPr>
        <w:pStyle w:val="Caption"/>
      </w:pPr>
    </w:p>
    <w:p w:rsidR="00C5650A" w:rsidRDefault="00C5650A" w:rsidP="00B80F60">
      <w:pPr>
        <w:pStyle w:val="Caption"/>
      </w:pPr>
    </w:p>
    <w:p w:rsidR="00C5650A" w:rsidRDefault="00C5650A" w:rsidP="00B80F60">
      <w:pPr>
        <w:pStyle w:val="Caption"/>
      </w:pPr>
    </w:p>
    <w:p w:rsidR="00C5650A" w:rsidRDefault="00C5650A" w:rsidP="00B80F60">
      <w:pPr>
        <w:pStyle w:val="Caption"/>
      </w:pPr>
    </w:p>
    <w:p w:rsidR="00C5650A" w:rsidRDefault="00C5650A" w:rsidP="00B80F60">
      <w:pPr>
        <w:pStyle w:val="Caption"/>
      </w:pPr>
    </w:p>
    <w:p w:rsidR="00C5650A" w:rsidRDefault="00C5650A" w:rsidP="00B80F60">
      <w:pPr>
        <w:pStyle w:val="Caption"/>
      </w:pPr>
    </w:p>
    <w:p w:rsidR="00C5650A" w:rsidRDefault="00C5650A" w:rsidP="00B80F60">
      <w:pPr>
        <w:pStyle w:val="Caption"/>
      </w:pPr>
    </w:p>
    <w:p w:rsidR="00C5650A" w:rsidRDefault="00C5650A" w:rsidP="00B80F60">
      <w:pPr>
        <w:pStyle w:val="Caption"/>
      </w:pPr>
    </w:p>
    <w:p w:rsidR="00E41AC4" w:rsidRDefault="00B80F60" w:rsidP="00B80F60">
      <w:pPr>
        <w:pStyle w:val="Caption"/>
        <w:rPr>
          <w:szCs w:val="24"/>
        </w:rPr>
      </w:pPr>
      <w:proofErr w:type="gramStart"/>
      <w:r>
        <w:lastRenderedPageBreak/>
        <w:t>Table 4.</w:t>
      </w:r>
      <w:proofErr w:type="gramEnd"/>
      <w:r>
        <w:fldChar w:fldCharType="begin"/>
      </w:r>
      <w:r>
        <w:instrText xml:space="preserve"> SEQ Table_4. \* ARABIC </w:instrText>
      </w:r>
      <w:r>
        <w:fldChar w:fldCharType="separate"/>
      </w:r>
      <w:r w:rsidR="0072460B">
        <w:rPr>
          <w:noProof/>
        </w:rPr>
        <w:t>1</w:t>
      </w:r>
      <w:r>
        <w:fldChar w:fldCharType="end"/>
      </w:r>
      <w:r>
        <w:t xml:space="preserve">: </w:t>
      </w:r>
      <w:r w:rsidR="00E41AC4">
        <w:rPr>
          <w:szCs w:val="24"/>
        </w:rPr>
        <w:t>QVP winter ML events, including their dates, radars, radar elevation angles, and periods for 17 ML winter precipitation events that were observed from the perspective of the 33 QVPs used in this study.</w:t>
      </w:r>
      <w:bookmarkEnd w:id="118"/>
    </w:p>
    <w:p w:rsidR="00B80F60" w:rsidRPr="00B80F60" w:rsidRDefault="00B80F60" w:rsidP="00B80F60">
      <w:pPr>
        <w:rPr>
          <w:lang w:bidi="en-US"/>
        </w:rPr>
      </w:pPr>
    </w:p>
    <w:tbl>
      <w:tblPr>
        <w:tblStyle w:val="TableGrid"/>
        <w:tblW w:w="4769" w:type="dxa"/>
        <w:jc w:val="center"/>
        <w:tblInd w:w="796" w:type="dxa"/>
        <w:tblLook w:val="04A0" w:firstRow="1" w:lastRow="0" w:firstColumn="1" w:lastColumn="0" w:noHBand="0" w:noVBand="1"/>
      </w:tblPr>
      <w:tblGrid>
        <w:gridCol w:w="1464"/>
        <w:gridCol w:w="901"/>
        <w:gridCol w:w="1109"/>
        <w:gridCol w:w="1295"/>
      </w:tblGrid>
      <w:tr w:rsidR="00E41AC4" w:rsidRPr="00E41AC4" w:rsidTr="00E41AC4">
        <w:trPr>
          <w:jc w:val="center"/>
        </w:trPr>
        <w:tc>
          <w:tcPr>
            <w:tcW w:w="4769" w:type="dxa"/>
            <w:gridSpan w:val="4"/>
          </w:tcPr>
          <w:p w:rsidR="00E41AC4" w:rsidRPr="00E41AC4" w:rsidRDefault="00E41AC4" w:rsidP="00E41AC4">
            <w:pPr>
              <w:jc w:val="center"/>
              <w:rPr>
                <w:rFonts w:ascii="Times New Roman" w:hAnsi="Times New Roman" w:cs="Times New Roman"/>
                <w:b/>
              </w:rPr>
            </w:pPr>
            <w:r w:rsidRPr="00E41AC4">
              <w:rPr>
                <w:rFonts w:ascii="Times New Roman" w:hAnsi="Times New Roman" w:cs="Times New Roman"/>
                <w:b/>
              </w:rPr>
              <w:t>QVP Winter ML Events (17 Events, 33 QVPs)</w:t>
            </w:r>
          </w:p>
        </w:tc>
      </w:tr>
      <w:tr w:rsidR="00E41AC4" w:rsidRPr="00E41AC4" w:rsidTr="00E41AC4">
        <w:trPr>
          <w:jc w:val="center"/>
        </w:trPr>
        <w:tc>
          <w:tcPr>
            <w:tcW w:w="1464" w:type="dxa"/>
          </w:tcPr>
          <w:p w:rsidR="00E41AC4" w:rsidRPr="00E41AC4" w:rsidRDefault="00E41AC4" w:rsidP="00E41AC4">
            <w:pPr>
              <w:jc w:val="center"/>
              <w:rPr>
                <w:rFonts w:ascii="Times New Roman" w:hAnsi="Times New Roman" w:cs="Times New Roman"/>
                <w:b/>
              </w:rPr>
            </w:pPr>
            <w:r w:rsidRPr="00E41AC4">
              <w:rPr>
                <w:rFonts w:ascii="Times New Roman" w:hAnsi="Times New Roman" w:cs="Times New Roman"/>
                <w:b/>
              </w:rPr>
              <w:t>Date</w:t>
            </w:r>
          </w:p>
        </w:tc>
        <w:tc>
          <w:tcPr>
            <w:tcW w:w="901" w:type="dxa"/>
          </w:tcPr>
          <w:p w:rsidR="00E41AC4" w:rsidRPr="00E41AC4" w:rsidRDefault="00E41AC4" w:rsidP="00E41AC4">
            <w:pPr>
              <w:jc w:val="center"/>
              <w:rPr>
                <w:rFonts w:ascii="Times New Roman" w:hAnsi="Times New Roman" w:cs="Times New Roman"/>
                <w:b/>
              </w:rPr>
            </w:pPr>
            <w:r w:rsidRPr="00E41AC4">
              <w:rPr>
                <w:rFonts w:ascii="Times New Roman" w:hAnsi="Times New Roman" w:cs="Times New Roman"/>
                <w:b/>
              </w:rPr>
              <w:t>Radar</w:t>
            </w:r>
          </w:p>
        </w:tc>
        <w:tc>
          <w:tcPr>
            <w:tcW w:w="1109" w:type="dxa"/>
          </w:tcPr>
          <w:p w:rsidR="00E41AC4" w:rsidRPr="00E41AC4" w:rsidRDefault="00E41AC4" w:rsidP="00E41AC4">
            <w:pPr>
              <w:jc w:val="center"/>
              <w:rPr>
                <w:rFonts w:ascii="Times New Roman" w:hAnsi="Times New Roman" w:cs="Times New Roman"/>
                <w:b/>
              </w:rPr>
            </w:pPr>
            <w:r w:rsidRPr="00E41AC4">
              <w:rPr>
                <w:rFonts w:ascii="Times New Roman" w:hAnsi="Times New Roman" w:cs="Times New Roman"/>
                <w:b/>
              </w:rPr>
              <w:t>Elevation (°)</w:t>
            </w:r>
          </w:p>
        </w:tc>
        <w:tc>
          <w:tcPr>
            <w:tcW w:w="1295" w:type="dxa"/>
          </w:tcPr>
          <w:p w:rsidR="00E41AC4" w:rsidRPr="00E41AC4" w:rsidRDefault="00E41AC4" w:rsidP="00E41AC4">
            <w:pPr>
              <w:jc w:val="center"/>
              <w:rPr>
                <w:rFonts w:ascii="Times New Roman" w:hAnsi="Times New Roman" w:cs="Times New Roman"/>
                <w:b/>
              </w:rPr>
            </w:pPr>
            <w:r w:rsidRPr="00E41AC4">
              <w:rPr>
                <w:rFonts w:ascii="Times New Roman" w:hAnsi="Times New Roman" w:cs="Times New Roman"/>
                <w:b/>
              </w:rPr>
              <w:t>Time (UTC)</w:t>
            </w:r>
          </w:p>
        </w:tc>
      </w:tr>
      <w:tr w:rsidR="00E41AC4" w:rsidRPr="00E41AC4" w:rsidTr="00E41AC4">
        <w:trPr>
          <w:jc w:val="center"/>
        </w:trPr>
        <w:tc>
          <w:tcPr>
            <w:tcW w:w="1464"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28 Jan 2014</w:t>
            </w: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KJGX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19.5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1314-2400</w:t>
            </w:r>
          </w:p>
        </w:tc>
      </w:tr>
      <w:tr w:rsidR="00E41AC4" w:rsidRPr="00E41AC4" w:rsidTr="00E41AC4">
        <w:trPr>
          <w:jc w:val="center"/>
        </w:trPr>
        <w:tc>
          <w:tcPr>
            <w:tcW w:w="1464" w:type="dxa"/>
            <w:vMerge w:val="restart"/>
          </w:tcPr>
          <w:p w:rsidR="00E41AC4" w:rsidRPr="00E41AC4" w:rsidRDefault="00E41AC4" w:rsidP="00E41AC4">
            <w:pPr>
              <w:jc w:val="center"/>
              <w:rPr>
                <w:rFonts w:ascii="Times New Roman" w:hAnsi="Times New Roman" w:cs="Times New Roman"/>
              </w:rPr>
            </w:pP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KMOB</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19.5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1218-2400</w:t>
            </w:r>
          </w:p>
        </w:tc>
      </w:tr>
      <w:tr w:rsidR="00E41AC4" w:rsidRPr="00E41AC4" w:rsidTr="00E41AC4">
        <w:trPr>
          <w:jc w:val="center"/>
        </w:trPr>
        <w:tc>
          <w:tcPr>
            <w:tcW w:w="1464" w:type="dxa"/>
            <w:vMerge/>
          </w:tcPr>
          <w:p w:rsidR="00E41AC4" w:rsidRPr="00E41AC4" w:rsidRDefault="00E41AC4" w:rsidP="00E41AC4">
            <w:pPr>
              <w:jc w:val="center"/>
              <w:rPr>
                <w:rFonts w:ascii="Times New Roman" w:hAnsi="Times New Roman" w:cs="Times New Roman"/>
              </w:rPr>
            </w:pP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KCLX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19.5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1910-2356</w:t>
            </w:r>
          </w:p>
        </w:tc>
      </w:tr>
      <w:tr w:rsidR="00E41AC4" w:rsidRPr="00E41AC4" w:rsidTr="00E41AC4">
        <w:trPr>
          <w:jc w:val="center"/>
        </w:trPr>
        <w:tc>
          <w:tcPr>
            <w:tcW w:w="1464" w:type="dxa"/>
            <w:vMerge/>
          </w:tcPr>
          <w:p w:rsidR="00E41AC4" w:rsidRPr="00E41AC4" w:rsidRDefault="00E41AC4" w:rsidP="00E41AC4">
            <w:pPr>
              <w:jc w:val="center"/>
              <w:rPr>
                <w:rFonts w:ascii="Times New Roman" w:hAnsi="Times New Roman" w:cs="Times New Roman"/>
              </w:rPr>
            </w:pP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KLCH</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19.5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1109-2300</w:t>
            </w:r>
          </w:p>
        </w:tc>
      </w:tr>
      <w:tr w:rsidR="00E41AC4" w:rsidRPr="00E41AC4" w:rsidTr="00E41AC4">
        <w:trPr>
          <w:jc w:val="center"/>
        </w:trPr>
        <w:tc>
          <w:tcPr>
            <w:tcW w:w="1464"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29 Jan 2014</w:t>
            </w: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KLTX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19.5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0004-1000</w:t>
            </w:r>
          </w:p>
        </w:tc>
      </w:tr>
      <w:tr w:rsidR="00E41AC4" w:rsidRPr="00E41AC4" w:rsidTr="00E41AC4">
        <w:trPr>
          <w:jc w:val="center"/>
        </w:trPr>
        <w:tc>
          <w:tcPr>
            <w:tcW w:w="1464"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 Feb 2014</w:t>
            </w: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KEAX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12.5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0353-1700</w:t>
            </w:r>
          </w:p>
        </w:tc>
      </w:tr>
      <w:tr w:rsidR="00E41AC4" w:rsidRPr="00E41AC4" w:rsidTr="00E41AC4">
        <w:trPr>
          <w:jc w:val="center"/>
        </w:trPr>
        <w:tc>
          <w:tcPr>
            <w:tcW w:w="1464"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3 Feb 2014</w:t>
            </w: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KDIX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19.5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0641-1900</w:t>
            </w:r>
          </w:p>
        </w:tc>
      </w:tr>
      <w:tr w:rsidR="00E41AC4" w:rsidRPr="00E41AC4" w:rsidTr="00E41AC4">
        <w:trPr>
          <w:jc w:val="center"/>
        </w:trPr>
        <w:tc>
          <w:tcPr>
            <w:tcW w:w="1464"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4 Feb 2014</w:t>
            </w: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KPAH</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9.9</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1553-2400</w:t>
            </w:r>
          </w:p>
        </w:tc>
      </w:tr>
      <w:tr w:rsidR="00E41AC4" w:rsidRPr="00E41AC4" w:rsidTr="00E41AC4">
        <w:trPr>
          <w:jc w:val="center"/>
        </w:trPr>
        <w:tc>
          <w:tcPr>
            <w:tcW w:w="1464"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11 Feb 2014</w:t>
            </w: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KLTX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19.5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0900-2400</w:t>
            </w:r>
          </w:p>
        </w:tc>
      </w:tr>
      <w:tr w:rsidR="00E41AC4" w:rsidRPr="00E41AC4" w:rsidTr="00E41AC4">
        <w:trPr>
          <w:jc w:val="center"/>
        </w:trPr>
        <w:tc>
          <w:tcPr>
            <w:tcW w:w="1464" w:type="dxa"/>
            <w:vMerge w:val="restart"/>
          </w:tcPr>
          <w:p w:rsidR="00E41AC4" w:rsidRPr="00E41AC4" w:rsidRDefault="00E41AC4" w:rsidP="00E41AC4">
            <w:pPr>
              <w:jc w:val="center"/>
              <w:rPr>
                <w:rFonts w:ascii="Times New Roman" w:hAnsi="Times New Roman" w:cs="Times New Roman"/>
              </w:rPr>
            </w:pP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KGWX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19.5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0006-2400</w:t>
            </w:r>
          </w:p>
        </w:tc>
      </w:tr>
      <w:tr w:rsidR="00E41AC4" w:rsidRPr="00E41AC4" w:rsidTr="00E41AC4">
        <w:trPr>
          <w:jc w:val="center"/>
        </w:trPr>
        <w:tc>
          <w:tcPr>
            <w:tcW w:w="1464" w:type="dxa"/>
            <w:vMerge/>
          </w:tcPr>
          <w:p w:rsidR="00E41AC4" w:rsidRPr="00E41AC4" w:rsidRDefault="00E41AC4" w:rsidP="00E41AC4">
            <w:pPr>
              <w:jc w:val="center"/>
              <w:rPr>
                <w:rFonts w:ascii="Times New Roman" w:hAnsi="Times New Roman" w:cs="Times New Roman"/>
              </w:rPr>
            </w:pP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KMHX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19.5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0352-2400</w:t>
            </w:r>
          </w:p>
        </w:tc>
      </w:tr>
      <w:tr w:rsidR="00E41AC4" w:rsidRPr="00E41AC4" w:rsidTr="00E41AC4">
        <w:trPr>
          <w:jc w:val="center"/>
        </w:trPr>
        <w:tc>
          <w:tcPr>
            <w:tcW w:w="1464" w:type="dxa"/>
            <w:vMerge/>
          </w:tcPr>
          <w:p w:rsidR="00E41AC4" w:rsidRPr="00E41AC4" w:rsidRDefault="00E41AC4" w:rsidP="00E41AC4">
            <w:pPr>
              <w:jc w:val="center"/>
              <w:rPr>
                <w:rFonts w:ascii="Times New Roman" w:hAnsi="Times New Roman" w:cs="Times New Roman"/>
              </w:rPr>
            </w:pP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KFFC</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9.9</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0008-1600</w:t>
            </w:r>
          </w:p>
        </w:tc>
      </w:tr>
      <w:tr w:rsidR="00E41AC4" w:rsidRPr="00E41AC4" w:rsidTr="00E41AC4">
        <w:trPr>
          <w:jc w:val="center"/>
        </w:trPr>
        <w:tc>
          <w:tcPr>
            <w:tcW w:w="1464"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12 Feb 2014</w:t>
            </w: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KGSP</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12.5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1438-2400</w:t>
            </w:r>
          </w:p>
        </w:tc>
      </w:tr>
      <w:tr w:rsidR="00E41AC4" w:rsidRPr="00E41AC4" w:rsidTr="00E41AC4">
        <w:trPr>
          <w:jc w:val="center"/>
        </w:trPr>
        <w:tc>
          <w:tcPr>
            <w:tcW w:w="1464" w:type="dxa"/>
            <w:vMerge w:val="restart"/>
          </w:tcPr>
          <w:p w:rsidR="00E41AC4" w:rsidRPr="00E41AC4" w:rsidRDefault="00E41AC4" w:rsidP="00E41AC4">
            <w:pPr>
              <w:jc w:val="center"/>
              <w:rPr>
                <w:rFonts w:ascii="Times New Roman" w:hAnsi="Times New Roman" w:cs="Times New Roman"/>
              </w:rPr>
            </w:pP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KRAX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14.6</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0809-2400</w:t>
            </w:r>
          </w:p>
        </w:tc>
      </w:tr>
      <w:tr w:rsidR="00E41AC4" w:rsidRPr="00E41AC4" w:rsidTr="00E41AC4">
        <w:trPr>
          <w:jc w:val="center"/>
        </w:trPr>
        <w:tc>
          <w:tcPr>
            <w:tcW w:w="1464" w:type="dxa"/>
            <w:vMerge/>
          </w:tcPr>
          <w:p w:rsidR="00E41AC4" w:rsidRPr="00E41AC4" w:rsidRDefault="00E41AC4" w:rsidP="00E41AC4">
            <w:pPr>
              <w:jc w:val="center"/>
              <w:rPr>
                <w:rFonts w:ascii="Times New Roman" w:hAnsi="Times New Roman" w:cs="Times New Roman"/>
              </w:rPr>
            </w:pP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KFFC</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9.9</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0212-2400</w:t>
            </w:r>
          </w:p>
        </w:tc>
      </w:tr>
      <w:tr w:rsidR="00E41AC4" w:rsidRPr="00E41AC4" w:rsidTr="00E41AC4">
        <w:trPr>
          <w:jc w:val="center"/>
        </w:trPr>
        <w:tc>
          <w:tcPr>
            <w:tcW w:w="1464" w:type="dxa"/>
            <w:vMerge/>
          </w:tcPr>
          <w:p w:rsidR="00E41AC4" w:rsidRPr="00E41AC4" w:rsidRDefault="00E41AC4" w:rsidP="00E41AC4">
            <w:pPr>
              <w:jc w:val="center"/>
              <w:rPr>
                <w:rFonts w:ascii="Times New Roman" w:hAnsi="Times New Roman" w:cs="Times New Roman"/>
              </w:rPr>
            </w:pP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KJGX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19.5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0244-2400</w:t>
            </w:r>
          </w:p>
        </w:tc>
      </w:tr>
      <w:tr w:rsidR="00E41AC4" w:rsidRPr="00E41AC4" w:rsidTr="00E41AC4">
        <w:trPr>
          <w:jc w:val="center"/>
        </w:trPr>
        <w:tc>
          <w:tcPr>
            <w:tcW w:w="1464" w:type="dxa"/>
            <w:vMerge/>
          </w:tcPr>
          <w:p w:rsidR="00E41AC4" w:rsidRPr="00E41AC4" w:rsidRDefault="00E41AC4" w:rsidP="00E41AC4">
            <w:pPr>
              <w:jc w:val="center"/>
              <w:rPr>
                <w:rFonts w:ascii="Times New Roman" w:hAnsi="Times New Roman" w:cs="Times New Roman"/>
              </w:rPr>
            </w:pP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KLTX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19.5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0614-2030</w:t>
            </w:r>
          </w:p>
        </w:tc>
      </w:tr>
      <w:tr w:rsidR="00E41AC4" w:rsidRPr="00E41AC4" w:rsidTr="00E41AC4">
        <w:trPr>
          <w:jc w:val="center"/>
        </w:trPr>
        <w:tc>
          <w:tcPr>
            <w:tcW w:w="1464" w:type="dxa"/>
            <w:vMerge/>
          </w:tcPr>
          <w:p w:rsidR="00E41AC4" w:rsidRPr="00E41AC4" w:rsidRDefault="00E41AC4" w:rsidP="00E41AC4">
            <w:pPr>
              <w:jc w:val="center"/>
              <w:rPr>
                <w:rFonts w:ascii="Times New Roman" w:hAnsi="Times New Roman" w:cs="Times New Roman"/>
              </w:rPr>
            </w:pP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KCLX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14.6</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0009-2351</w:t>
            </w:r>
          </w:p>
        </w:tc>
      </w:tr>
      <w:tr w:rsidR="00E41AC4" w:rsidRPr="00E41AC4" w:rsidTr="00E41AC4">
        <w:trPr>
          <w:jc w:val="center"/>
        </w:trPr>
        <w:tc>
          <w:tcPr>
            <w:tcW w:w="1464" w:type="dxa"/>
            <w:vMerge/>
          </w:tcPr>
          <w:p w:rsidR="00E41AC4" w:rsidRPr="00E41AC4" w:rsidRDefault="00E41AC4" w:rsidP="00E41AC4">
            <w:pPr>
              <w:jc w:val="center"/>
              <w:rPr>
                <w:rFonts w:ascii="Times New Roman" w:hAnsi="Times New Roman" w:cs="Times New Roman"/>
              </w:rPr>
            </w:pP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KDGX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10.0</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0006-1955</w:t>
            </w:r>
          </w:p>
        </w:tc>
      </w:tr>
      <w:tr w:rsidR="00E41AC4" w:rsidRPr="00E41AC4" w:rsidTr="00E41AC4">
        <w:trPr>
          <w:jc w:val="center"/>
        </w:trPr>
        <w:tc>
          <w:tcPr>
            <w:tcW w:w="1464" w:type="dxa"/>
            <w:vMerge/>
          </w:tcPr>
          <w:p w:rsidR="00E41AC4" w:rsidRPr="00E41AC4" w:rsidRDefault="00E41AC4" w:rsidP="00E41AC4">
            <w:pPr>
              <w:jc w:val="center"/>
              <w:rPr>
                <w:rFonts w:ascii="Times New Roman" w:hAnsi="Times New Roman" w:cs="Times New Roman"/>
              </w:rPr>
            </w:pP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KBMX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14.6</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0119-2243</w:t>
            </w:r>
          </w:p>
        </w:tc>
      </w:tr>
      <w:tr w:rsidR="00E41AC4" w:rsidRPr="00E41AC4" w:rsidTr="00E41AC4">
        <w:trPr>
          <w:jc w:val="center"/>
        </w:trPr>
        <w:tc>
          <w:tcPr>
            <w:tcW w:w="1464"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13 Feb 2014</w:t>
            </w: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KGSP</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12.5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0004-1500</w:t>
            </w:r>
          </w:p>
        </w:tc>
      </w:tr>
      <w:tr w:rsidR="00E41AC4" w:rsidRPr="00E41AC4" w:rsidTr="00E41AC4">
        <w:trPr>
          <w:jc w:val="center"/>
        </w:trPr>
        <w:tc>
          <w:tcPr>
            <w:tcW w:w="1464"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2 March 2014</w:t>
            </w: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KTLX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19.5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1801-2207</w:t>
            </w:r>
          </w:p>
        </w:tc>
      </w:tr>
      <w:tr w:rsidR="00E41AC4" w:rsidRPr="00E41AC4" w:rsidTr="00E41AC4">
        <w:trPr>
          <w:jc w:val="center"/>
        </w:trPr>
        <w:tc>
          <w:tcPr>
            <w:tcW w:w="1464"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21 Feb 2015</w:t>
            </w: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KLVX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19.5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0321-2219</w:t>
            </w:r>
          </w:p>
        </w:tc>
      </w:tr>
      <w:tr w:rsidR="00E41AC4" w:rsidRPr="00E41AC4" w:rsidTr="00E41AC4">
        <w:trPr>
          <w:jc w:val="center"/>
        </w:trPr>
        <w:tc>
          <w:tcPr>
            <w:tcW w:w="1464"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25 Feb 2015</w:t>
            </w: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KFFC</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19.5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1400-2400</w:t>
            </w:r>
          </w:p>
        </w:tc>
      </w:tr>
      <w:tr w:rsidR="00E41AC4" w:rsidRPr="00E41AC4" w:rsidTr="00E41AC4">
        <w:trPr>
          <w:jc w:val="center"/>
        </w:trPr>
        <w:tc>
          <w:tcPr>
            <w:tcW w:w="1464" w:type="dxa"/>
          </w:tcPr>
          <w:p w:rsidR="00E41AC4" w:rsidRPr="00E41AC4" w:rsidRDefault="00E41AC4" w:rsidP="00E41AC4">
            <w:pPr>
              <w:jc w:val="center"/>
              <w:rPr>
                <w:rFonts w:ascii="Times New Roman" w:hAnsi="Times New Roman" w:cs="Times New Roman"/>
              </w:rPr>
            </w:pP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KBMX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9.9</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1224-2355</w:t>
            </w:r>
          </w:p>
        </w:tc>
      </w:tr>
      <w:tr w:rsidR="00E41AC4" w:rsidRPr="00E41AC4" w:rsidTr="00E41AC4">
        <w:trPr>
          <w:jc w:val="center"/>
        </w:trPr>
        <w:tc>
          <w:tcPr>
            <w:tcW w:w="1464"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3 March 2015</w:t>
            </w: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KCLE</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14.6</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1156-2400</w:t>
            </w:r>
          </w:p>
        </w:tc>
      </w:tr>
      <w:tr w:rsidR="00E41AC4" w:rsidRPr="00E41AC4" w:rsidTr="00E41AC4">
        <w:trPr>
          <w:jc w:val="center"/>
        </w:trPr>
        <w:tc>
          <w:tcPr>
            <w:tcW w:w="1464"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4 March 2015</w:t>
            </w: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KLVX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19.5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0326-2400</w:t>
            </w:r>
          </w:p>
        </w:tc>
      </w:tr>
      <w:tr w:rsidR="00E41AC4" w:rsidRPr="00E41AC4" w:rsidTr="00E41AC4">
        <w:trPr>
          <w:jc w:val="center"/>
        </w:trPr>
        <w:tc>
          <w:tcPr>
            <w:tcW w:w="1464" w:type="dxa"/>
            <w:vMerge w:val="restart"/>
          </w:tcPr>
          <w:p w:rsidR="00E41AC4" w:rsidRPr="00E41AC4" w:rsidRDefault="00E41AC4" w:rsidP="00E41AC4">
            <w:pPr>
              <w:jc w:val="center"/>
              <w:rPr>
                <w:rFonts w:ascii="Times New Roman" w:hAnsi="Times New Roman" w:cs="Times New Roman"/>
              </w:rPr>
            </w:pP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KPAH</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19.5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0026-2400</w:t>
            </w:r>
          </w:p>
        </w:tc>
      </w:tr>
      <w:tr w:rsidR="00E41AC4" w:rsidRPr="00E41AC4" w:rsidTr="00E41AC4">
        <w:trPr>
          <w:jc w:val="center"/>
        </w:trPr>
        <w:tc>
          <w:tcPr>
            <w:tcW w:w="1464" w:type="dxa"/>
            <w:vMerge/>
          </w:tcPr>
          <w:p w:rsidR="00E41AC4" w:rsidRPr="00E41AC4" w:rsidRDefault="00E41AC4" w:rsidP="00E41AC4">
            <w:pPr>
              <w:jc w:val="center"/>
              <w:rPr>
                <w:rFonts w:ascii="Times New Roman" w:hAnsi="Times New Roman" w:cs="Times New Roman"/>
              </w:rPr>
            </w:pP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KVWX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19.5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0007-2400</w:t>
            </w:r>
          </w:p>
        </w:tc>
      </w:tr>
      <w:tr w:rsidR="00E41AC4" w:rsidRPr="00E41AC4" w:rsidTr="00E41AC4">
        <w:trPr>
          <w:jc w:val="center"/>
        </w:trPr>
        <w:tc>
          <w:tcPr>
            <w:tcW w:w="1464"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5 March 2015</w:t>
            </w: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KLWX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9.9</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0009-2100</w:t>
            </w:r>
          </w:p>
        </w:tc>
      </w:tr>
      <w:tr w:rsidR="00E41AC4" w:rsidRPr="00E41AC4" w:rsidTr="00E41AC4">
        <w:trPr>
          <w:jc w:val="center"/>
        </w:trPr>
        <w:tc>
          <w:tcPr>
            <w:tcW w:w="1464"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27 Nov 2015</w:t>
            </w: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KLTX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19.5</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1006-2000</w:t>
            </w:r>
          </w:p>
        </w:tc>
      </w:tr>
      <w:tr w:rsidR="00E41AC4" w:rsidRPr="00E41AC4" w:rsidTr="00E41AC4">
        <w:trPr>
          <w:jc w:val="center"/>
        </w:trPr>
        <w:tc>
          <w:tcPr>
            <w:tcW w:w="1464"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27 Dec 2015</w:t>
            </w: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KVNX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10.0</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0004-1834</w:t>
            </w:r>
          </w:p>
        </w:tc>
      </w:tr>
      <w:tr w:rsidR="00E41AC4" w:rsidRPr="00E41AC4" w:rsidTr="00E41AC4">
        <w:trPr>
          <w:trHeight w:val="485"/>
          <w:jc w:val="center"/>
        </w:trPr>
        <w:tc>
          <w:tcPr>
            <w:tcW w:w="1464"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22 Jan 2016</w:t>
            </w:r>
          </w:p>
        </w:tc>
        <w:tc>
          <w:tcPr>
            <w:tcW w:w="901"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KRAX</w:t>
            </w:r>
          </w:p>
        </w:tc>
        <w:tc>
          <w:tcPr>
            <w:tcW w:w="1109"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9.9</w:t>
            </w:r>
          </w:p>
        </w:tc>
        <w:tc>
          <w:tcPr>
            <w:tcW w:w="1295" w:type="dxa"/>
          </w:tcPr>
          <w:p w:rsidR="00E41AC4" w:rsidRPr="00E41AC4" w:rsidRDefault="00E41AC4" w:rsidP="00E41AC4">
            <w:pPr>
              <w:jc w:val="center"/>
              <w:rPr>
                <w:rFonts w:ascii="Times New Roman" w:hAnsi="Times New Roman" w:cs="Times New Roman"/>
              </w:rPr>
            </w:pPr>
            <w:r w:rsidRPr="00E41AC4">
              <w:rPr>
                <w:rFonts w:ascii="Times New Roman" w:hAnsi="Times New Roman" w:cs="Times New Roman"/>
              </w:rPr>
              <w:t>0546-2400</w:t>
            </w:r>
          </w:p>
        </w:tc>
      </w:tr>
    </w:tbl>
    <w:p w:rsidR="00E41AC4" w:rsidRDefault="00E41AC4" w:rsidP="00F95C41">
      <w:pPr>
        <w:spacing w:after="0" w:line="480" w:lineRule="auto"/>
        <w:ind w:firstLine="720"/>
        <w:jc w:val="both"/>
        <w:rPr>
          <w:rFonts w:ascii="Times New Roman" w:hAnsi="Times New Roman" w:cs="Times New Roman"/>
          <w:sz w:val="24"/>
          <w:szCs w:val="24"/>
        </w:rPr>
      </w:pPr>
    </w:p>
    <w:p w:rsidR="00E41AC4" w:rsidRDefault="00E41AC4" w:rsidP="00F95C41">
      <w:pPr>
        <w:spacing w:after="0" w:line="480" w:lineRule="auto"/>
        <w:ind w:firstLine="720"/>
        <w:jc w:val="both"/>
        <w:rPr>
          <w:rFonts w:ascii="Times New Roman" w:hAnsi="Times New Roman" w:cs="Times New Roman"/>
          <w:sz w:val="24"/>
          <w:szCs w:val="24"/>
        </w:rPr>
      </w:pPr>
    </w:p>
    <w:p w:rsidR="005A6DA9" w:rsidRPr="00F95C41" w:rsidRDefault="00F95C41" w:rsidP="00F95C41">
      <w:pPr>
        <w:pStyle w:val="Heading3"/>
        <w:numPr>
          <w:ilvl w:val="0"/>
          <w:numId w:val="15"/>
        </w:numPr>
        <w:spacing w:before="0" w:line="480" w:lineRule="auto"/>
        <w:rPr>
          <w:rFonts w:ascii="Times New Roman" w:hAnsi="Times New Roman" w:cs="Times New Roman"/>
          <w:b w:val="0"/>
          <w:i/>
          <w:color w:val="auto"/>
          <w:sz w:val="24"/>
          <w:szCs w:val="24"/>
        </w:rPr>
      </w:pPr>
      <w:bookmarkStart w:id="119" w:name="_Toc529624153"/>
      <w:bookmarkStart w:id="120" w:name="_Toc529633984"/>
      <w:r>
        <w:rPr>
          <w:rFonts w:ascii="Times New Roman" w:hAnsi="Times New Roman" w:cs="Times New Roman"/>
          <w:b w:val="0"/>
          <w:i/>
          <w:color w:val="auto"/>
          <w:sz w:val="24"/>
          <w:szCs w:val="24"/>
        </w:rPr>
        <w:lastRenderedPageBreak/>
        <w:t>Quasi-vertical profiles (QVPs)</w:t>
      </w:r>
      <w:bookmarkEnd w:id="119"/>
      <w:bookmarkEnd w:id="120"/>
    </w:p>
    <w:p w:rsidR="00F95C41" w:rsidRDefault="00F95C41" w:rsidP="00F95C41">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bCs/>
          <w:sz w:val="24"/>
          <w:szCs w:val="24"/>
        </w:rPr>
        <w:t>As noted earlier, we utilize the QVP methodology to study the polarimetric signatures above, within, and below the ML of winter precipitation systems.  As documented by Ryzhkov et al. (2016) and Griffin et al. (2018), QVPs are constructed by azimuthally averaging</w:t>
      </w:r>
      <w:r>
        <w:rPr>
          <w:rFonts w:ascii="Times New Roman" w:hAnsi="Times New Roman" w:cs="Times New Roman"/>
          <w:sz w:val="24"/>
          <w:szCs w:val="24"/>
        </w:rPr>
        <w:t xml:space="preserve"> </w:t>
      </w:r>
      <w:r w:rsidRPr="003E4F34">
        <w:rPr>
          <w:rFonts w:ascii="Times New Roman" w:hAnsi="Times New Roman" w:cs="Times New Roman"/>
          <w:sz w:val="24"/>
          <w:szCs w:val="24"/>
        </w:rPr>
        <w:t>Z</w:t>
      </w:r>
      <w:r w:rsidRPr="003E4F34">
        <w:rPr>
          <w:rFonts w:ascii="Times New Roman" w:hAnsi="Times New Roman" w:cs="Times New Roman"/>
          <w:sz w:val="24"/>
          <w:szCs w:val="24"/>
          <w:vertAlign w:val="subscript"/>
        </w:rPr>
        <w:t>H</w:t>
      </w:r>
      <w:r>
        <w:rPr>
          <w:rFonts w:ascii="Times New Roman" w:hAnsi="Times New Roman" w:cs="Times New Roman"/>
          <w:sz w:val="24"/>
          <w:szCs w:val="24"/>
        </w:rPr>
        <w:t xml:space="preserve">, </w:t>
      </w:r>
      <w:r w:rsidRPr="003E4F34">
        <w:rPr>
          <w:rFonts w:ascii="Times New Roman" w:hAnsi="Times New Roman" w:cs="Times New Roman"/>
          <w:sz w:val="24"/>
          <w:szCs w:val="24"/>
        </w:rPr>
        <w:t>Z</w:t>
      </w:r>
      <w:r w:rsidRPr="003E4F34">
        <w:rPr>
          <w:rFonts w:ascii="Times New Roman" w:hAnsi="Times New Roman" w:cs="Times New Roman"/>
          <w:sz w:val="24"/>
          <w:szCs w:val="24"/>
          <w:vertAlign w:val="subscript"/>
        </w:rPr>
        <w:t>DR</w:t>
      </w:r>
      <w:r w:rsidRPr="003E4F34">
        <w:rPr>
          <w:rFonts w:ascii="Times New Roman" w:hAnsi="Times New Roman" w:cs="Times New Roman"/>
          <w:sz w:val="24"/>
          <w:szCs w:val="24"/>
        </w:rPr>
        <w:t>,</w:t>
      </w:r>
      <w:r>
        <w:rPr>
          <w:rFonts w:ascii="Times New Roman" w:hAnsi="Times New Roman" w:cs="Times New Roman"/>
          <w:sz w:val="24"/>
          <w:szCs w:val="24"/>
        </w:rPr>
        <w:t xml:space="preserve"> </w:t>
      </w:r>
      <w:r w:rsidRPr="003E4F34">
        <w:rPr>
          <w:rFonts w:ascii="Times New Roman" w:hAnsi="Times New Roman" w:cs="Times New Roman"/>
          <w:sz w:val="24"/>
          <w:szCs w:val="24"/>
        </w:rPr>
        <w:t>ρ</w:t>
      </w:r>
      <w:r>
        <w:rPr>
          <w:rFonts w:ascii="Times New Roman" w:hAnsi="Times New Roman" w:cs="Times New Roman"/>
          <w:sz w:val="24"/>
          <w:szCs w:val="24"/>
          <w:vertAlign w:val="subscript"/>
        </w:rPr>
        <w:t>hv</w:t>
      </w:r>
      <w:r w:rsidRPr="003E4F34">
        <w:rPr>
          <w:rFonts w:ascii="Times New Roman" w:hAnsi="Times New Roman" w:cs="Times New Roman"/>
          <w:sz w:val="24"/>
          <w:szCs w:val="24"/>
        </w:rPr>
        <w:t>, and Φ</w:t>
      </w:r>
      <w:r w:rsidRPr="003E4F34">
        <w:rPr>
          <w:rFonts w:ascii="Times New Roman" w:hAnsi="Times New Roman" w:cs="Times New Roman"/>
          <w:sz w:val="24"/>
          <w:szCs w:val="24"/>
          <w:vertAlign w:val="subscript"/>
        </w:rPr>
        <w:t>DP</w:t>
      </w:r>
      <w:r w:rsidRPr="003E4F34">
        <w:rPr>
          <w:rFonts w:ascii="Times New Roman" w:hAnsi="Times New Roman" w:cs="Times New Roman"/>
          <w:sz w:val="24"/>
          <w:szCs w:val="24"/>
        </w:rPr>
        <w:t xml:space="preserve"> </w:t>
      </w:r>
      <w:r>
        <w:rPr>
          <w:rFonts w:ascii="Times New Roman" w:hAnsi="Times New Roman" w:cs="Times New Roman"/>
          <w:sz w:val="24"/>
          <w:szCs w:val="24"/>
        </w:rPr>
        <w:t xml:space="preserve">fields </w:t>
      </w:r>
      <w:r w:rsidRPr="003E4F34">
        <w:rPr>
          <w:rFonts w:ascii="Times New Roman" w:hAnsi="Times New Roman" w:cs="Times New Roman"/>
          <w:sz w:val="24"/>
          <w:szCs w:val="24"/>
        </w:rPr>
        <w:t>at relatively high antenn</w:t>
      </w:r>
      <w:r>
        <w:rPr>
          <w:rFonts w:ascii="Times New Roman" w:hAnsi="Times New Roman" w:cs="Times New Roman"/>
          <w:sz w:val="24"/>
          <w:szCs w:val="24"/>
        </w:rPr>
        <w:t>a elevation angles exceeding 10</w:t>
      </w:r>
      <w:r w:rsidRPr="003E4F34">
        <w:rPr>
          <w:rFonts w:ascii="Times New Roman" w:hAnsi="Times New Roman" w:cs="Times New Roman"/>
          <w:sz w:val="24"/>
          <w:szCs w:val="24"/>
        </w:rPr>
        <w:t>°</w:t>
      </w:r>
      <w:r>
        <w:rPr>
          <w:rFonts w:ascii="Times New Roman" w:hAnsi="Times New Roman" w:cs="Times New Roman"/>
          <w:sz w:val="24"/>
          <w:szCs w:val="24"/>
        </w:rPr>
        <w:t xml:space="preserve"> to </w:t>
      </w:r>
      <w:r w:rsidRPr="003E4F34">
        <w:rPr>
          <w:rFonts w:ascii="Times New Roman" w:hAnsi="Times New Roman" w:cs="Times New Roman"/>
          <w:sz w:val="24"/>
          <w:szCs w:val="24"/>
        </w:rPr>
        <w:t xml:space="preserve">20°.  </w:t>
      </w:r>
      <w:r>
        <w:rPr>
          <w:rFonts w:ascii="Times New Roman" w:hAnsi="Times New Roman" w:cs="Times New Roman"/>
          <w:sz w:val="24"/>
          <w:szCs w:val="24"/>
        </w:rPr>
        <w:t>U</w:t>
      </w:r>
      <w:r w:rsidRPr="003E4F34">
        <w:rPr>
          <w:rFonts w:ascii="Times New Roman" w:hAnsi="Times New Roman" w:cs="Times New Roman"/>
          <w:sz w:val="24"/>
          <w:szCs w:val="24"/>
        </w:rPr>
        <w:t>se of these high elevation angles reduces the effects of beam broadeni</w:t>
      </w:r>
      <w:r>
        <w:rPr>
          <w:rFonts w:ascii="Times New Roman" w:hAnsi="Times New Roman" w:cs="Times New Roman"/>
          <w:sz w:val="24"/>
          <w:szCs w:val="24"/>
        </w:rPr>
        <w:t xml:space="preserve">ng and horizontal inhomogeneity, which allows for quantifying polarimetric characteristics of clouds and precipitation with high vertical resolution and dramatically improved statistical accuracy </w:t>
      </w:r>
      <w:r w:rsidRPr="003E4F34">
        <w:rPr>
          <w:rFonts w:ascii="Times New Roman" w:hAnsi="Times New Roman" w:cs="Times New Roman"/>
          <w:sz w:val="24"/>
          <w:szCs w:val="24"/>
        </w:rPr>
        <w:t xml:space="preserve">(Ryzhkov et al. 2016).  </w:t>
      </w:r>
      <w:r>
        <w:rPr>
          <w:rFonts w:ascii="Times New Roman" w:hAnsi="Times New Roman" w:cs="Times New Roman"/>
          <w:sz w:val="24"/>
          <w:szCs w:val="24"/>
        </w:rPr>
        <w:t xml:space="preserve">The resulting </w:t>
      </w:r>
      <w:r w:rsidRPr="003E4F34">
        <w:rPr>
          <w:rFonts w:ascii="Times New Roman" w:hAnsi="Times New Roman" w:cs="Times New Roman"/>
          <w:sz w:val="24"/>
          <w:szCs w:val="24"/>
        </w:rPr>
        <w:t>QVPs display the polarimetric vari</w:t>
      </w:r>
      <w:r>
        <w:rPr>
          <w:rFonts w:ascii="Times New Roman" w:hAnsi="Times New Roman" w:cs="Times New Roman"/>
          <w:sz w:val="24"/>
          <w:szCs w:val="24"/>
        </w:rPr>
        <w:t>ables in a convenient time-versu</w:t>
      </w:r>
      <w:r w:rsidRPr="003E4F34">
        <w:rPr>
          <w:rFonts w:ascii="Times New Roman" w:hAnsi="Times New Roman" w:cs="Times New Roman"/>
          <w:sz w:val="24"/>
          <w:szCs w:val="24"/>
        </w:rPr>
        <w:t xml:space="preserve">s-height format, which allows for efficient investigation of key </w:t>
      </w:r>
      <w:r>
        <w:rPr>
          <w:rFonts w:ascii="Times New Roman" w:hAnsi="Times New Roman" w:cs="Times New Roman"/>
          <w:sz w:val="24"/>
          <w:szCs w:val="24"/>
        </w:rPr>
        <w:t xml:space="preserve">cloud </w:t>
      </w:r>
      <w:r w:rsidRPr="003E4F34">
        <w:rPr>
          <w:rFonts w:ascii="Times New Roman" w:hAnsi="Times New Roman" w:cs="Times New Roman"/>
          <w:sz w:val="24"/>
          <w:szCs w:val="24"/>
        </w:rPr>
        <w:t>microphysical processes</w:t>
      </w:r>
      <w:r>
        <w:rPr>
          <w:rFonts w:ascii="Times New Roman" w:hAnsi="Times New Roman" w:cs="Times New Roman"/>
          <w:sz w:val="24"/>
          <w:szCs w:val="24"/>
        </w:rPr>
        <w:t xml:space="preserve"> and their temporal evolution</w:t>
      </w:r>
      <w:r w:rsidRPr="003E4F34">
        <w:rPr>
          <w:rFonts w:ascii="Times New Roman" w:hAnsi="Times New Roman" w:cs="Times New Roman"/>
          <w:sz w:val="24"/>
          <w:szCs w:val="24"/>
        </w:rPr>
        <w:t>.</w:t>
      </w:r>
      <w:r>
        <w:rPr>
          <w:rFonts w:ascii="Times New Roman" w:hAnsi="Times New Roman" w:cs="Times New Roman"/>
          <w:sz w:val="24"/>
          <w:szCs w:val="24"/>
        </w:rPr>
        <w:t xml:space="preserve">  The QVP’s higher vertical resolution and reduced noisiness in the polarimetric signatures allows for observation of smaller-scale features that would not be observable using range height indicators reconstructed from plan-position indicator scans with lower resolution.  QVPs, including methodologies to extract δ and accurately compute K</w:t>
      </w:r>
      <w:r w:rsidRPr="00220DFD">
        <w:rPr>
          <w:rFonts w:ascii="Times New Roman" w:hAnsi="Times New Roman" w:cs="Times New Roman"/>
          <w:sz w:val="24"/>
          <w:szCs w:val="24"/>
          <w:vertAlign w:val="subscript"/>
        </w:rPr>
        <w:t>DP</w:t>
      </w:r>
      <w:r>
        <w:rPr>
          <w:rFonts w:ascii="Times New Roman" w:hAnsi="Times New Roman" w:cs="Times New Roman"/>
          <w:sz w:val="24"/>
          <w:szCs w:val="24"/>
        </w:rPr>
        <w:t xml:space="preserve"> in the ML, are discussed in more detail by both Ryzhkov et al. (2016) and Griffin et al. (2018).</w:t>
      </w:r>
    </w:p>
    <w:p w:rsidR="00F95C41" w:rsidRDefault="00F95C41" w:rsidP="00F95C41">
      <w:pPr>
        <w:spacing w:after="0" w:line="480" w:lineRule="auto"/>
        <w:ind w:firstLine="720"/>
        <w:jc w:val="both"/>
        <w:rPr>
          <w:rFonts w:ascii="Times New Roman" w:eastAsia="Times New Roman" w:hAnsi="Times New Roman" w:cs="Times New Roman"/>
          <w:bCs/>
          <w:sz w:val="24"/>
          <w:szCs w:val="24"/>
        </w:rPr>
      </w:pPr>
    </w:p>
    <w:p w:rsidR="00F95C41" w:rsidRPr="00F95C41" w:rsidRDefault="00F95C41" w:rsidP="00F95C41">
      <w:pPr>
        <w:pStyle w:val="Heading3"/>
        <w:numPr>
          <w:ilvl w:val="0"/>
          <w:numId w:val="15"/>
        </w:numPr>
        <w:spacing w:before="0" w:line="480" w:lineRule="auto"/>
        <w:rPr>
          <w:rFonts w:ascii="Times New Roman" w:hAnsi="Times New Roman" w:cs="Times New Roman"/>
          <w:b w:val="0"/>
          <w:i/>
          <w:color w:val="auto"/>
          <w:sz w:val="24"/>
          <w:szCs w:val="24"/>
        </w:rPr>
      </w:pPr>
      <w:bookmarkStart w:id="121" w:name="_Toc529624154"/>
      <w:bookmarkStart w:id="122" w:name="_Toc529633985"/>
      <w:r>
        <w:rPr>
          <w:rFonts w:ascii="Times New Roman" w:hAnsi="Times New Roman" w:cs="Times New Roman"/>
          <w:b w:val="0"/>
          <w:i/>
          <w:color w:val="auto"/>
          <w:sz w:val="24"/>
          <w:szCs w:val="24"/>
        </w:rPr>
        <w:t>Defining the top and bottom of the ML</w:t>
      </w:r>
      <w:bookmarkEnd w:id="121"/>
      <w:bookmarkEnd w:id="122"/>
    </w:p>
    <w:p w:rsidR="00F95C41" w:rsidRDefault="00F95C41" w:rsidP="00F95C41">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A crucial step in examining the polarimetric and microphysical characteristics of the ML is to accurately define both the top and bottom of the ML.  In their study, FZ95 capitalized on the fact that vertical profiles of Z</w:t>
      </w:r>
      <w:r w:rsidRPr="007F5BEB">
        <w:rPr>
          <w:rFonts w:ascii="Times New Roman" w:hAnsi="Times New Roman" w:cs="Times New Roman"/>
          <w:bCs/>
          <w:sz w:val="24"/>
          <w:szCs w:val="24"/>
          <w:vertAlign w:val="subscript"/>
        </w:rPr>
        <w:t>H</w:t>
      </w:r>
      <w:r>
        <w:rPr>
          <w:rFonts w:ascii="Times New Roman" w:hAnsi="Times New Roman" w:cs="Times New Roman"/>
          <w:bCs/>
          <w:sz w:val="24"/>
          <w:szCs w:val="24"/>
        </w:rPr>
        <w:t xml:space="preserve"> through the ML (see their Fig. 1) are typically characterized by a sharp increase/decrease in reflectivity at the top/bottom </w:t>
      </w:r>
      <w:r>
        <w:rPr>
          <w:rFonts w:ascii="Times New Roman" w:hAnsi="Times New Roman" w:cs="Times New Roman"/>
          <w:bCs/>
          <w:sz w:val="24"/>
          <w:szCs w:val="24"/>
        </w:rPr>
        <w:lastRenderedPageBreak/>
        <w:t xml:space="preserve">(associated, respectively, with the heights where melting begins/ends) of the ML.  By determining the heights of maximum curvature associated with these points, FZ95 were able to determine physically relevant heights associated with both the top and bottom of the ML.  For the curvature method to be successful, however, FZ95 noted that it was necessary for the vertical profile of reflectivity to exhibit strong curvature at both the top and bottom of the ML, and not elsewhere.  In this study, we seek to develop a polarimetric methodology for determining the top and bottom of the ML that not only closely replicates the results of FZ95, but also provides heights for the ML top and bottom in regions of weak reflectivity where polarimetric signatures of a ML are strong but the FZ95 curvature method was found to frequently fail. </w:t>
      </w:r>
    </w:p>
    <w:p w:rsidR="00F95C41" w:rsidRDefault="00F95C41" w:rsidP="00F95C41">
      <w:pPr>
        <w:spacing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Since the onset of melting also results in an increase in hydrometeor diversity, the most logical polarimetric method to determine the height of the ML top and bottom is to utilize ρ</w:t>
      </w:r>
      <w:r w:rsidRPr="00A84FB3">
        <w:rPr>
          <w:rFonts w:ascii="Times New Roman" w:hAnsi="Times New Roman" w:cs="Times New Roman"/>
          <w:bCs/>
          <w:sz w:val="24"/>
          <w:szCs w:val="24"/>
          <w:vertAlign w:val="subscript"/>
        </w:rPr>
        <w:t>hv</w:t>
      </w:r>
      <w:r>
        <w:rPr>
          <w:rFonts w:ascii="Times New Roman" w:hAnsi="Times New Roman" w:cs="Times New Roman"/>
          <w:bCs/>
          <w:sz w:val="24"/>
          <w:szCs w:val="24"/>
        </w:rPr>
        <w:t>.  For each event analyzed, the height of minimum ρ</w:t>
      </w:r>
      <w:r w:rsidRPr="00A84FB3">
        <w:rPr>
          <w:rFonts w:ascii="Times New Roman" w:hAnsi="Times New Roman" w:cs="Times New Roman"/>
          <w:bCs/>
          <w:sz w:val="24"/>
          <w:szCs w:val="24"/>
          <w:vertAlign w:val="subscript"/>
        </w:rPr>
        <w:t>hv</w:t>
      </w:r>
      <w:r>
        <w:rPr>
          <w:rFonts w:ascii="Times New Roman" w:hAnsi="Times New Roman" w:cs="Times New Roman"/>
          <w:bCs/>
          <w:sz w:val="24"/>
          <w:szCs w:val="24"/>
        </w:rPr>
        <w:t xml:space="preserve"> was first determined for a narrow height interval that encompassed the ML over the entire period of that event.  Once the height of the minimum ρ</w:t>
      </w:r>
      <w:r w:rsidRPr="00A84FB3">
        <w:rPr>
          <w:rFonts w:ascii="Times New Roman" w:hAnsi="Times New Roman" w:cs="Times New Roman"/>
          <w:bCs/>
          <w:sz w:val="24"/>
          <w:szCs w:val="24"/>
          <w:vertAlign w:val="subscript"/>
        </w:rPr>
        <w:t>hv</w:t>
      </w:r>
      <w:r>
        <w:rPr>
          <w:rFonts w:ascii="Times New Roman" w:hAnsi="Times New Roman" w:cs="Times New Roman"/>
          <w:bCs/>
          <w:sz w:val="24"/>
          <w:szCs w:val="24"/>
        </w:rPr>
        <w:t xml:space="preserve"> was found, an upward/downward search was conducted from that point to find the ML top/bottom heights associated with the first occurrence of ρ</w:t>
      </w:r>
      <w:r w:rsidRPr="00A84FB3">
        <w:rPr>
          <w:rFonts w:ascii="Times New Roman" w:hAnsi="Times New Roman" w:cs="Times New Roman"/>
          <w:bCs/>
          <w:sz w:val="24"/>
          <w:szCs w:val="24"/>
          <w:vertAlign w:val="subscript"/>
        </w:rPr>
        <w:t>hv</w:t>
      </w:r>
      <w:r>
        <w:rPr>
          <w:rFonts w:ascii="Times New Roman" w:hAnsi="Times New Roman" w:cs="Times New Roman"/>
          <w:bCs/>
          <w:sz w:val="24"/>
          <w:szCs w:val="24"/>
        </w:rPr>
        <w:t xml:space="preserve"> that exceeded a predefined threshold.  After testing this methodology on several events, a threshold of ρ</w:t>
      </w:r>
      <w:r w:rsidRPr="00A84FB3">
        <w:rPr>
          <w:rFonts w:ascii="Times New Roman" w:hAnsi="Times New Roman" w:cs="Times New Roman"/>
          <w:bCs/>
          <w:sz w:val="24"/>
          <w:szCs w:val="24"/>
          <w:vertAlign w:val="subscript"/>
        </w:rPr>
        <w:t>hv</w:t>
      </w:r>
      <w:r>
        <w:rPr>
          <w:rFonts w:ascii="Times New Roman" w:hAnsi="Times New Roman" w:cs="Times New Roman"/>
          <w:bCs/>
          <w:sz w:val="24"/>
          <w:szCs w:val="24"/>
        </w:rPr>
        <w:t xml:space="preserve"> ≥ 0.97 was found to exhibit the best agreement with the curvature results of FZ95.  When compared to the curvature method on several events, the ρ</w:t>
      </w:r>
      <w:r w:rsidRPr="00A84FB3">
        <w:rPr>
          <w:rFonts w:ascii="Times New Roman" w:hAnsi="Times New Roman" w:cs="Times New Roman"/>
          <w:bCs/>
          <w:sz w:val="24"/>
          <w:szCs w:val="24"/>
          <w:vertAlign w:val="subscript"/>
        </w:rPr>
        <w:t>hv</w:t>
      </w:r>
      <w:r>
        <w:rPr>
          <w:rFonts w:ascii="Times New Roman" w:hAnsi="Times New Roman" w:cs="Times New Roman"/>
          <w:bCs/>
          <w:sz w:val="24"/>
          <w:szCs w:val="24"/>
        </w:rPr>
        <w:t xml:space="preserve"> method was found to produce ML top heights that were on average only as much as 200 m lower and ML bottom heights that were 0 to 100 m higher or lower than the curvature method.  An </w:t>
      </w:r>
      <w:r>
        <w:rPr>
          <w:rFonts w:ascii="Times New Roman" w:hAnsi="Times New Roman" w:cs="Times New Roman"/>
          <w:bCs/>
          <w:sz w:val="24"/>
          <w:szCs w:val="24"/>
        </w:rPr>
        <w:lastRenderedPageBreak/>
        <w:t>additional search criterion that required Z</w:t>
      </w:r>
      <w:r w:rsidRPr="00ED6F18">
        <w:rPr>
          <w:rFonts w:ascii="Times New Roman" w:hAnsi="Times New Roman" w:cs="Times New Roman"/>
          <w:bCs/>
          <w:sz w:val="24"/>
          <w:szCs w:val="24"/>
          <w:vertAlign w:val="subscript"/>
        </w:rPr>
        <w:t>H</w:t>
      </w:r>
      <w:r>
        <w:rPr>
          <w:rFonts w:ascii="Times New Roman" w:hAnsi="Times New Roman" w:cs="Times New Roman"/>
          <w:bCs/>
          <w:sz w:val="24"/>
          <w:szCs w:val="24"/>
        </w:rPr>
        <w:t xml:space="preserve"> to exceed 10 dBZ at the top/bottom heights was added to eliminate poor detections where ρ</w:t>
      </w:r>
      <w:r w:rsidRPr="00A84FB3">
        <w:rPr>
          <w:rFonts w:ascii="Times New Roman" w:hAnsi="Times New Roman" w:cs="Times New Roman"/>
          <w:bCs/>
          <w:sz w:val="24"/>
          <w:szCs w:val="24"/>
          <w:vertAlign w:val="subscript"/>
        </w:rPr>
        <w:t>hv</w:t>
      </w:r>
      <w:r>
        <w:rPr>
          <w:rFonts w:ascii="Times New Roman" w:hAnsi="Times New Roman" w:cs="Times New Roman"/>
          <w:bCs/>
          <w:sz w:val="24"/>
          <w:szCs w:val="24"/>
        </w:rPr>
        <w:t xml:space="preserve"> was depressed in regions of weak echo.</w:t>
      </w:r>
    </w:p>
    <w:p w:rsidR="00F95C41" w:rsidRDefault="00F95C41" w:rsidP="00F95C41">
      <w:pPr>
        <w:spacing w:after="0" w:line="480" w:lineRule="auto"/>
        <w:ind w:firstLine="720"/>
        <w:jc w:val="both"/>
        <w:rPr>
          <w:rFonts w:ascii="Times New Roman" w:hAnsi="Times New Roman" w:cs="Times New Roman"/>
          <w:sz w:val="24"/>
          <w:szCs w:val="24"/>
        </w:rPr>
      </w:pPr>
      <w:r>
        <w:rPr>
          <w:rFonts w:ascii="Times New Roman" w:hAnsi="Times New Roman" w:cs="Times New Roman"/>
          <w:bCs/>
          <w:sz w:val="24"/>
          <w:szCs w:val="24"/>
        </w:rPr>
        <w:t>For weak reflectivity regions or times at which corresponding ρ</w:t>
      </w:r>
      <w:r w:rsidRPr="00A84FB3">
        <w:rPr>
          <w:rFonts w:ascii="Times New Roman" w:hAnsi="Times New Roman" w:cs="Times New Roman"/>
          <w:bCs/>
          <w:sz w:val="24"/>
          <w:szCs w:val="24"/>
          <w:vertAlign w:val="subscript"/>
        </w:rPr>
        <w:t>hv</w:t>
      </w:r>
      <w:r>
        <w:rPr>
          <w:rFonts w:ascii="Times New Roman" w:hAnsi="Times New Roman" w:cs="Times New Roman"/>
          <w:bCs/>
          <w:sz w:val="24"/>
          <w:szCs w:val="24"/>
        </w:rPr>
        <w:t xml:space="preserve"> data points were missing, an alternative method that relied upon the identification of the level of maximum backscatter differential phase, δ, was used.  In this study, system differential phase is removed prior to computing the QVPs.  Since the radar beam only passes through a few km of precipitation prior to encountering the ML, the Φ</w:t>
      </w:r>
      <w:r w:rsidRPr="00891924">
        <w:rPr>
          <w:rFonts w:ascii="Times New Roman" w:hAnsi="Times New Roman" w:cs="Times New Roman"/>
          <w:bCs/>
          <w:sz w:val="24"/>
          <w:szCs w:val="24"/>
          <w:vertAlign w:val="subscript"/>
        </w:rPr>
        <w:t>DP</w:t>
      </w:r>
      <w:r>
        <w:rPr>
          <w:rFonts w:ascii="Times New Roman" w:hAnsi="Times New Roman" w:cs="Times New Roman"/>
          <w:bCs/>
          <w:sz w:val="24"/>
          <w:szCs w:val="24"/>
          <w:vertAlign w:val="subscript"/>
        </w:rPr>
        <w:t xml:space="preserve"> </w:t>
      </w:r>
      <w:r>
        <w:rPr>
          <w:rFonts w:ascii="Times New Roman" w:hAnsi="Times New Roman" w:cs="Times New Roman"/>
          <w:sz w:val="24"/>
          <w:szCs w:val="24"/>
        </w:rPr>
        <w:t xml:space="preserve">presented in the QVPs typically provides an accurate representation of δ in the ML.  Using the </w:t>
      </w:r>
      <w:r>
        <w:rPr>
          <w:rFonts w:ascii="Times New Roman" w:hAnsi="Times New Roman" w:cs="Times New Roman"/>
          <w:bCs/>
          <w:sz w:val="24"/>
          <w:szCs w:val="24"/>
        </w:rPr>
        <w:t>Φ</w:t>
      </w:r>
      <w:r w:rsidRPr="00891924">
        <w:rPr>
          <w:rFonts w:ascii="Times New Roman" w:hAnsi="Times New Roman" w:cs="Times New Roman"/>
          <w:bCs/>
          <w:sz w:val="24"/>
          <w:szCs w:val="24"/>
          <w:vertAlign w:val="subscript"/>
        </w:rPr>
        <w:t>DP</w:t>
      </w:r>
      <w:r>
        <w:rPr>
          <w:rFonts w:ascii="Times New Roman" w:hAnsi="Times New Roman" w:cs="Times New Roman"/>
          <w:bCs/>
          <w:sz w:val="24"/>
          <w:szCs w:val="24"/>
          <w:vertAlign w:val="subscript"/>
        </w:rPr>
        <w:t xml:space="preserve"> </w:t>
      </w:r>
      <w:r>
        <w:rPr>
          <w:rFonts w:ascii="Times New Roman" w:hAnsi="Times New Roman" w:cs="Times New Roman"/>
          <w:sz w:val="24"/>
          <w:szCs w:val="24"/>
        </w:rPr>
        <w:t xml:space="preserve">field and a methodology similar to that used for </w:t>
      </w:r>
      <w:r>
        <w:rPr>
          <w:rFonts w:ascii="Times New Roman" w:hAnsi="Times New Roman" w:cs="Times New Roman"/>
          <w:bCs/>
          <w:sz w:val="24"/>
          <w:szCs w:val="24"/>
        </w:rPr>
        <w:t>ρ</w:t>
      </w:r>
      <w:r w:rsidRPr="00A84FB3">
        <w:rPr>
          <w:rFonts w:ascii="Times New Roman" w:hAnsi="Times New Roman" w:cs="Times New Roman"/>
          <w:bCs/>
          <w:sz w:val="24"/>
          <w:szCs w:val="24"/>
          <w:vertAlign w:val="subscript"/>
        </w:rPr>
        <w:t>hv</w:t>
      </w:r>
      <w:r>
        <w:rPr>
          <w:rFonts w:ascii="Times New Roman" w:hAnsi="Times New Roman" w:cs="Times New Roman"/>
          <w:sz w:val="24"/>
          <w:szCs w:val="24"/>
        </w:rPr>
        <w:t xml:space="preserve">, the level of maximum δ was found and then upward/downward searches were conducted from that location to find the ML top/bottom heights associated with the first threshold of δ that corresponded well with the first occurrence of </w:t>
      </w:r>
      <w:r>
        <w:rPr>
          <w:rFonts w:ascii="Times New Roman" w:hAnsi="Times New Roman" w:cs="Times New Roman"/>
          <w:bCs/>
          <w:sz w:val="24"/>
          <w:szCs w:val="24"/>
        </w:rPr>
        <w:t>ρ</w:t>
      </w:r>
      <w:r w:rsidRPr="00A84FB3">
        <w:rPr>
          <w:rFonts w:ascii="Times New Roman" w:hAnsi="Times New Roman" w:cs="Times New Roman"/>
          <w:bCs/>
          <w:sz w:val="24"/>
          <w:szCs w:val="24"/>
          <w:vertAlign w:val="subscript"/>
        </w:rPr>
        <w:t>hv</w:t>
      </w:r>
      <w:r>
        <w:rPr>
          <w:rFonts w:ascii="Times New Roman" w:hAnsi="Times New Roman" w:cs="Times New Roman"/>
          <w:bCs/>
          <w:sz w:val="24"/>
          <w:szCs w:val="24"/>
          <w:vertAlign w:val="subscript"/>
        </w:rPr>
        <w:t xml:space="preserve"> </w:t>
      </w:r>
      <w:r>
        <w:rPr>
          <w:rFonts w:ascii="Times New Roman" w:hAnsi="Times New Roman" w:cs="Times New Roman"/>
          <w:sz w:val="24"/>
          <w:szCs w:val="24"/>
        </w:rPr>
        <w:t xml:space="preserve">&gt; 0.97 in regions of higher reflectivity.  The δ thresholds varied for each of the 33 events, ranging between 0 and 40°, with a mean of about 9°.  When necessary, ML top/bottom height results of the δ method were then combined with results from the </w:t>
      </w:r>
      <w:r>
        <w:rPr>
          <w:rFonts w:ascii="Times New Roman" w:hAnsi="Times New Roman" w:cs="Times New Roman"/>
          <w:bCs/>
          <w:sz w:val="24"/>
          <w:szCs w:val="24"/>
        </w:rPr>
        <w:t>ρ</w:t>
      </w:r>
      <w:r w:rsidRPr="00A84FB3">
        <w:rPr>
          <w:rFonts w:ascii="Times New Roman" w:hAnsi="Times New Roman" w:cs="Times New Roman"/>
          <w:bCs/>
          <w:sz w:val="24"/>
          <w:szCs w:val="24"/>
          <w:vertAlign w:val="subscript"/>
        </w:rPr>
        <w:t>hv</w:t>
      </w:r>
      <w:r>
        <w:rPr>
          <w:rFonts w:ascii="Times New Roman" w:hAnsi="Times New Roman" w:cs="Times New Roman"/>
          <w:bCs/>
          <w:sz w:val="24"/>
          <w:szCs w:val="24"/>
          <w:vertAlign w:val="subscript"/>
        </w:rPr>
        <w:t xml:space="preserve"> </w:t>
      </w:r>
      <w:r>
        <w:rPr>
          <w:rFonts w:ascii="Times New Roman" w:hAnsi="Times New Roman" w:cs="Times New Roman"/>
          <w:sz w:val="24"/>
          <w:szCs w:val="24"/>
        </w:rPr>
        <w:t xml:space="preserve">method, particularly in regions of weak reflectivity or missing </w:t>
      </w:r>
      <w:r>
        <w:rPr>
          <w:rFonts w:ascii="Times New Roman" w:hAnsi="Times New Roman" w:cs="Times New Roman"/>
          <w:bCs/>
          <w:sz w:val="24"/>
          <w:szCs w:val="24"/>
        </w:rPr>
        <w:t>ρ</w:t>
      </w:r>
      <w:r w:rsidRPr="00A84FB3">
        <w:rPr>
          <w:rFonts w:ascii="Times New Roman" w:hAnsi="Times New Roman" w:cs="Times New Roman"/>
          <w:bCs/>
          <w:sz w:val="24"/>
          <w:szCs w:val="24"/>
          <w:vertAlign w:val="subscript"/>
        </w:rPr>
        <w:t>hv</w:t>
      </w:r>
      <w:r>
        <w:rPr>
          <w:rFonts w:ascii="Times New Roman" w:hAnsi="Times New Roman" w:cs="Times New Roman"/>
          <w:bCs/>
          <w:sz w:val="24"/>
          <w:szCs w:val="24"/>
          <w:vertAlign w:val="subscript"/>
        </w:rPr>
        <w:t xml:space="preserve"> </w:t>
      </w:r>
      <w:r>
        <w:rPr>
          <w:rFonts w:ascii="Times New Roman" w:hAnsi="Times New Roman" w:cs="Times New Roman"/>
          <w:sz w:val="24"/>
          <w:szCs w:val="24"/>
        </w:rPr>
        <w:t xml:space="preserve">data, to produce a contiguous record of ML top/bottom height designations.  This improves upon the Wolfensberger et al. (2015) method that implements </w:t>
      </w:r>
      <w:r>
        <w:rPr>
          <w:rFonts w:ascii="Times New Roman" w:hAnsi="Times New Roman" w:cs="Times New Roman"/>
          <w:bCs/>
          <w:sz w:val="24"/>
          <w:szCs w:val="24"/>
        </w:rPr>
        <w:t>Z</w:t>
      </w:r>
      <w:r w:rsidRPr="006E5448">
        <w:rPr>
          <w:rFonts w:ascii="Times New Roman" w:hAnsi="Times New Roman" w:cs="Times New Roman"/>
          <w:bCs/>
          <w:sz w:val="24"/>
          <w:szCs w:val="24"/>
          <w:vertAlign w:val="subscript"/>
        </w:rPr>
        <w:t>H</w:t>
      </w:r>
      <w:r>
        <w:rPr>
          <w:rFonts w:ascii="Times New Roman" w:hAnsi="Times New Roman" w:cs="Times New Roman"/>
          <w:bCs/>
          <w:sz w:val="24"/>
          <w:szCs w:val="24"/>
          <w:vertAlign w:val="subscript"/>
        </w:rPr>
        <w:t xml:space="preserve"> </w:t>
      </w:r>
      <w:r>
        <w:rPr>
          <w:rFonts w:ascii="Times New Roman" w:hAnsi="Times New Roman" w:cs="Times New Roman"/>
          <w:sz w:val="24"/>
          <w:szCs w:val="24"/>
        </w:rPr>
        <w:t xml:space="preserve">and </w:t>
      </w:r>
      <w:r>
        <w:rPr>
          <w:rFonts w:ascii="Times New Roman" w:hAnsi="Times New Roman" w:cs="Times New Roman"/>
          <w:bCs/>
          <w:sz w:val="24"/>
          <w:szCs w:val="24"/>
        </w:rPr>
        <w:t>ρ</w:t>
      </w:r>
      <w:r w:rsidRPr="00A84FB3">
        <w:rPr>
          <w:rFonts w:ascii="Times New Roman" w:hAnsi="Times New Roman" w:cs="Times New Roman"/>
          <w:bCs/>
          <w:sz w:val="24"/>
          <w:szCs w:val="24"/>
          <w:vertAlign w:val="subscript"/>
        </w:rPr>
        <w:t>hv</w:t>
      </w:r>
      <w:r>
        <w:rPr>
          <w:rFonts w:ascii="Times New Roman" w:hAnsi="Times New Roman" w:cs="Times New Roman"/>
          <w:bCs/>
          <w:sz w:val="24"/>
          <w:szCs w:val="24"/>
          <w:vertAlign w:val="subscript"/>
        </w:rPr>
        <w:t xml:space="preserve"> </w:t>
      </w:r>
      <w:r>
        <w:rPr>
          <w:rFonts w:ascii="Times New Roman" w:hAnsi="Times New Roman" w:cs="Times New Roman"/>
          <w:sz w:val="24"/>
          <w:szCs w:val="24"/>
        </w:rPr>
        <w:t>data to detect the top and bottom of the ML.</w:t>
      </w:r>
    </w:p>
    <w:p w:rsidR="00F95C41" w:rsidRDefault="00F95C41" w:rsidP="00F95C41">
      <w:pPr>
        <w:spacing w:after="0" w:line="480" w:lineRule="auto"/>
        <w:ind w:firstLine="720"/>
        <w:jc w:val="both"/>
        <w:rPr>
          <w:rFonts w:ascii="Times New Roman" w:hAnsi="Times New Roman" w:cs="Times New Roman"/>
          <w:sz w:val="24"/>
          <w:szCs w:val="24"/>
        </w:rPr>
      </w:pPr>
    </w:p>
    <w:p w:rsidR="00F95C41" w:rsidRPr="00F95C41" w:rsidRDefault="00F95C41" w:rsidP="00F95C41">
      <w:pPr>
        <w:pStyle w:val="Heading3"/>
        <w:numPr>
          <w:ilvl w:val="0"/>
          <w:numId w:val="15"/>
        </w:numPr>
        <w:spacing w:before="0" w:line="480" w:lineRule="auto"/>
        <w:ind w:left="360"/>
        <w:rPr>
          <w:rFonts w:ascii="Times New Roman" w:hAnsi="Times New Roman" w:cs="Times New Roman"/>
          <w:b w:val="0"/>
          <w:i/>
          <w:color w:val="auto"/>
          <w:sz w:val="24"/>
          <w:szCs w:val="24"/>
        </w:rPr>
      </w:pPr>
      <w:bookmarkStart w:id="123" w:name="_Toc529624155"/>
      <w:bookmarkStart w:id="124" w:name="_Toc529633986"/>
      <w:r>
        <w:rPr>
          <w:rFonts w:ascii="Times New Roman" w:hAnsi="Times New Roman" w:cs="Times New Roman"/>
          <w:b w:val="0"/>
          <w:i/>
          <w:color w:val="auto"/>
          <w:sz w:val="24"/>
          <w:szCs w:val="24"/>
        </w:rPr>
        <w:t>Polarimetric signatures above, within, and below the ML</w:t>
      </w:r>
      <w:bookmarkEnd w:id="123"/>
      <w:bookmarkEnd w:id="124"/>
    </w:p>
    <w:p w:rsidR="00561A06" w:rsidRDefault="00F95C41" w:rsidP="00C5650A">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An example of the application of our methodology to a winter storm is illustrated by Fig. </w:t>
      </w:r>
      <w:r w:rsidR="00561A06">
        <w:rPr>
          <w:rFonts w:ascii="Times New Roman" w:hAnsi="Times New Roman" w:cs="Times New Roman"/>
          <w:bCs/>
          <w:sz w:val="24"/>
          <w:szCs w:val="24"/>
        </w:rPr>
        <w:t>4.</w:t>
      </w:r>
      <w:r>
        <w:rPr>
          <w:rFonts w:ascii="Times New Roman" w:hAnsi="Times New Roman" w:cs="Times New Roman"/>
          <w:bCs/>
          <w:sz w:val="24"/>
          <w:szCs w:val="24"/>
        </w:rPr>
        <w:t xml:space="preserve">1, which shows a time series of QVPs from the KFFC (Atlanta, GA) WSR-88D on 11 February 2014.  As can be seen in Fig. </w:t>
      </w:r>
      <w:r w:rsidR="00561A06">
        <w:rPr>
          <w:rFonts w:ascii="Times New Roman" w:hAnsi="Times New Roman" w:cs="Times New Roman"/>
          <w:bCs/>
          <w:sz w:val="24"/>
          <w:szCs w:val="24"/>
        </w:rPr>
        <w:t>4.</w:t>
      </w:r>
      <w:r>
        <w:rPr>
          <w:rFonts w:ascii="Times New Roman" w:hAnsi="Times New Roman" w:cs="Times New Roman"/>
          <w:bCs/>
          <w:sz w:val="24"/>
          <w:szCs w:val="24"/>
        </w:rPr>
        <w:t xml:space="preserve">1, a well-defined ML is difficult to discern </w:t>
      </w:r>
    </w:p>
    <w:p w:rsidR="00561A06" w:rsidRDefault="00561A06" w:rsidP="00561A06">
      <w:pPr>
        <w:spacing w:after="0" w:line="48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2C90FBB0" wp14:editId="51145A8A">
            <wp:extent cx="4901438" cy="661750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908217" cy="6626660"/>
                    </a:xfrm>
                    <a:prstGeom prst="rect">
                      <a:avLst/>
                    </a:prstGeom>
                  </pic:spPr>
                </pic:pic>
              </a:graphicData>
            </a:graphic>
          </wp:inline>
        </w:drawing>
      </w:r>
    </w:p>
    <w:p w:rsidR="00561A06" w:rsidRDefault="00B80F60" w:rsidP="00B80F60">
      <w:pPr>
        <w:pStyle w:val="Caption"/>
        <w:rPr>
          <w:szCs w:val="24"/>
        </w:rPr>
      </w:pPr>
      <w:bookmarkStart w:id="125" w:name="_Toc529633308"/>
      <w:proofErr w:type="gramStart"/>
      <w:r>
        <w:t>Fig. 4.</w:t>
      </w:r>
      <w:proofErr w:type="gramEnd"/>
      <w:r>
        <w:fldChar w:fldCharType="begin"/>
      </w:r>
      <w:r>
        <w:instrText xml:space="preserve"> SEQ Fig._4. \* ARABIC </w:instrText>
      </w:r>
      <w:r>
        <w:fldChar w:fldCharType="separate"/>
      </w:r>
      <w:r w:rsidR="0072460B">
        <w:rPr>
          <w:noProof/>
        </w:rPr>
        <w:t>1</w:t>
      </w:r>
      <w:r>
        <w:fldChar w:fldCharType="end"/>
      </w:r>
      <w:r>
        <w:t xml:space="preserve">: </w:t>
      </w:r>
      <w:r w:rsidR="00561A06" w:rsidRPr="00F00881">
        <w:rPr>
          <w:szCs w:val="24"/>
        </w:rPr>
        <w:t>QVPs of a) Z</w:t>
      </w:r>
      <w:r w:rsidR="00561A06" w:rsidRPr="00F00881">
        <w:rPr>
          <w:szCs w:val="24"/>
          <w:vertAlign w:val="subscript"/>
        </w:rPr>
        <w:t>H</w:t>
      </w:r>
      <w:r w:rsidR="00561A06">
        <w:rPr>
          <w:szCs w:val="24"/>
          <w:vertAlign w:val="subscript"/>
        </w:rPr>
        <w:t xml:space="preserve"> </w:t>
      </w:r>
      <w:r w:rsidR="00561A06">
        <w:rPr>
          <w:szCs w:val="24"/>
        </w:rPr>
        <w:t>(dBZ)</w:t>
      </w:r>
      <w:r w:rsidR="00561A06" w:rsidRPr="00F00881">
        <w:rPr>
          <w:szCs w:val="24"/>
        </w:rPr>
        <w:t>, b) Z</w:t>
      </w:r>
      <w:r w:rsidR="00561A06" w:rsidRPr="00F00881">
        <w:rPr>
          <w:szCs w:val="24"/>
          <w:vertAlign w:val="subscript"/>
        </w:rPr>
        <w:t>DR</w:t>
      </w:r>
      <w:r w:rsidR="00561A06">
        <w:rPr>
          <w:szCs w:val="24"/>
        </w:rPr>
        <w:t xml:space="preserve"> (dB),</w:t>
      </w:r>
      <w:r w:rsidR="00561A06" w:rsidRPr="00F00881">
        <w:rPr>
          <w:szCs w:val="24"/>
        </w:rPr>
        <w:t xml:space="preserve"> c) ρ</w:t>
      </w:r>
      <w:r w:rsidR="00561A06">
        <w:rPr>
          <w:szCs w:val="24"/>
          <w:vertAlign w:val="subscript"/>
        </w:rPr>
        <w:t>hv</w:t>
      </w:r>
      <w:r w:rsidR="00561A06">
        <w:rPr>
          <w:szCs w:val="24"/>
        </w:rPr>
        <w:t>, d) Φ</w:t>
      </w:r>
      <w:r w:rsidR="00561A06" w:rsidRPr="00897F2F">
        <w:rPr>
          <w:szCs w:val="24"/>
          <w:vertAlign w:val="subscript"/>
        </w:rPr>
        <w:t>DP</w:t>
      </w:r>
      <w:r w:rsidR="00561A06">
        <w:rPr>
          <w:szCs w:val="24"/>
        </w:rPr>
        <w:t xml:space="preserve"> (</w:t>
      </w:r>
      <w:r w:rsidR="00561A06" w:rsidRPr="00F00881">
        <w:rPr>
          <w:szCs w:val="24"/>
        </w:rPr>
        <w:t>°</w:t>
      </w:r>
      <w:r w:rsidR="00561A06">
        <w:rPr>
          <w:szCs w:val="24"/>
        </w:rPr>
        <w:t xml:space="preserve">), and e) </w:t>
      </w:r>
      <w:r w:rsidR="00561A06" w:rsidRPr="00F00881">
        <w:rPr>
          <w:szCs w:val="24"/>
        </w:rPr>
        <w:t>K</w:t>
      </w:r>
      <w:r w:rsidR="00561A06" w:rsidRPr="00F00881">
        <w:rPr>
          <w:szCs w:val="24"/>
          <w:vertAlign w:val="subscript"/>
        </w:rPr>
        <w:t>DP</w:t>
      </w:r>
      <w:r w:rsidR="00561A06">
        <w:rPr>
          <w:szCs w:val="24"/>
          <w:vertAlign w:val="subscript"/>
        </w:rPr>
        <w:t xml:space="preserve"> </w:t>
      </w:r>
      <w:r w:rsidR="00561A06">
        <w:rPr>
          <w:szCs w:val="24"/>
        </w:rPr>
        <w:t>(</w:t>
      </w:r>
      <w:r w:rsidR="00561A06" w:rsidRPr="00F00881">
        <w:rPr>
          <w:szCs w:val="24"/>
        </w:rPr>
        <w:t>°</w:t>
      </w:r>
      <w:r w:rsidR="00561A06">
        <w:rPr>
          <w:szCs w:val="24"/>
        </w:rPr>
        <w:t xml:space="preserve"> km</w:t>
      </w:r>
      <w:r w:rsidR="00561A06" w:rsidRPr="00607A9F">
        <w:rPr>
          <w:szCs w:val="24"/>
          <w:vertAlign w:val="superscript"/>
        </w:rPr>
        <w:t>-1</w:t>
      </w:r>
      <w:r w:rsidR="00561A06">
        <w:rPr>
          <w:szCs w:val="24"/>
        </w:rPr>
        <w:t xml:space="preserve">) </w:t>
      </w:r>
      <w:r w:rsidR="00561A06" w:rsidRPr="00F00881">
        <w:rPr>
          <w:szCs w:val="24"/>
        </w:rPr>
        <w:t xml:space="preserve">for </w:t>
      </w:r>
      <w:r w:rsidR="00561A06">
        <w:rPr>
          <w:szCs w:val="24"/>
        </w:rPr>
        <w:t xml:space="preserve">KFFC from 0008 through 1559 </w:t>
      </w:r>
      <w:r w:rsidR="00561A06" w:rsidRPr="00F00881">
        <w:rPr>
          <w:szCs w:val="24"/>
        </w:rPr>
        <w:t>UTC on 1</w:t>
      </w:r>
      <w:r w:rsidR="00561A06">
        <w:rPr>
          <w:szCs w:val="24"/>
        </w:rPr>
        <w:t>1</w:t>
      </w:r>
      <w:r w:rsidR="00561A06" w:rsidRPr="00F00881">
        <w:rPr>
          <w:szCs w:val="24"/>
        </w:rPr>
        <w:t xml:space="preserve"> Feb 2014, at </w:t>
      </w:r>
      <w:r w:rsidR="00561A06">
        <w:rPr>
          <w:szCs w:val="24"/>
        </w:rPr>
        <w:t>9.9</w:t>
      </w:r>
      <w:r w:rsidR="00561A06" w:rsidRPr="00F00881">
        <w:rPr>
          <w:szCs w:val="24"/>
        </w:rPr>
        <w:t>° elevation.  Contours of HRRR model wet-bulb temperature (°C) are overlaid in each plot.  Also, Z</w:t>
      </w:r>
      <w:r w:rsidR="00561A06" w:rsidRPr="00F00881">
        <w:rPr>
          <w:szCs w:val="24"/>
          <w:vertAlign w:val="subscript"/>
        </w:rPr>
        <w:t>H</w:t>
      </w:r>
      <w:r w:rsidR="00561A06" w:rsidRPr="00F00881">
        <w:rPr>
          <w:szCs w:val="24"/>
        </w:rPr>
        <w:t xml:space="preserve"> is contoured at 10, 20, 30, and 40 dBZ.</w:t>
      </w:r>
      <w:r w:rsidR="00561A06">
        <w:rPr>
          <w:szCs w:val="24"/>
        </w:rPr>
        <w:t xml:space="preserve">  The ML top and bottom are represented by the bold black lines, while the bold dashed line between them represents the height of maximum </w:t>
      </w:r>
      <w:r w:rsidR="00561A06" w:rsidRPr="00F00881">
        <w:rPr>
          <w:szCs w:val="24"/>
        </w:rPr>
        <w:t>Z</w:t>
      </w:r>
      <w:r w:rsidR="00561A06" w:rsidRPr="00F00881">
        <w:rPr>
          <w:szCs w:val="24"/>
          <w:vertAlign w:val="subscript"/>
        </w:rPr>
        <w:t>H</w:t>
      </w:r>
      <w:r w:rsidR="00561A06">
        <w:rPr>
          <w:szCs w:val="24"/>
        </w:rPr>
        <w:t xml:space="preserve">, </w:t>
      </w:r>
      <w:r w:rsidR="00561A06" w:rsidRPr="00F00881">
        <w:rPr>
          <w:szCs w:val="24"/>
        </w:rPr>
        <w:t>Z</w:t>
      </w:r>
      <w:r w:rsidR="00561A06" w:rsidRPr="00F00881">
        <w:rPr>
          <w:szCs w:val="24"/>
          <w:vertAlign w:val="subscript"/>
        </w:rPr>
        <w:t>DR</w:t>
      </w:r>
      <w:r w:rsidR="00561A06">
        <w:rPr>
          <w:szCs w:val="24"/>
        </w:rPr>
        <w:t>, Φ</w:t>
      </w:r>
      <w:r w:rsidR="00561A06" w:rsidRPr="00897F2F">
        <w:rPr>
          <w:szCs w:val="24"/>
          <w:vertAlign w:val="subscript"/>
        </w:rPr>
        <w:t>DP</w:t>
      </w:r>
      <w:r w:rsidR="00561A06">
        <w:rPr>
          <w:szCs w:val="24"/>
        </w:rPr>
        <w:t xml:space="preserve">, </w:t>
      </w:r>
      <w:r w:rsidR="00561A06" w:rsidRPr="00F00881">
        <w:rPr>
          <w:szCs w:val="24"/>
        </w:rPr>
        <w:t>K</w:t>
      </w:r>
      <w:r w:rsidR="00561A06" w:rsidRPr="00F00881">
        <w:rPr>
          <w:szCs w:val="24"/>
          <w:vertAlign w:val="subscript"/>
        </w:rPr>
        <w:t>DP</w:t>
      </w:r>
      <w:r w:rsidR="00561A06">
        <w:rPr>
          <w:szCs w:val="24"/>
        </w:rPr>
        <w:t xml:space="preserve">, or minimum </w:t>
      </w:r>
      <w:r w:rsidR="00561A06" w:rsidRPr="00F00881">
        <w:rPr>
          <w:szCs w:val="24"/>
        </w:rPr>
        <w:t>ρ</w:t>
      </w:r>
      <w:r w:rsidR="00561A06">
        <w:rPr>
          <w:szCs w:val="24"/>
          <w:vertAlign w:val="subscript"/>
        </w:rPr>
        <w:t>hv</w:t>
      </w:r>
      <w:r w:rsidR="00561A06">
        <w:rPr>
          <w:szCs w:val="24"/>
        </w:rPr>
        <w:t>.</w:t>
      </w:r>
      <w:bookmarkEnd w:id="125"/>
    </w:p>
    <w:p w:rsidR="00C5650A" w:rsidRDefault="00C5650A" w:rsidP="00C5650A">
      <w:pPr>
        <w:spacing w:after="0" w:line="480" w:lineRule="auto"/>
        <w:jc w:val="both"/>
        <w:rPr>
          <w:rFonts w:ascii="Times New Roman" w:hAnsi="Times New Roman" w:cs="Times New Roman"/>
          <w:bCs/>
          <w:sz w:val="24"/>
          <w:szCs w:val="24"/>
        </w:rPr>
      </w:pPr>
      <w:bookmarkStart w:id="126" w:name="_Toc529633794"/>
      <w:proofErr w:type="gramStart"/>
      <w:r>
        <w:rPr>
          <w:rFonts w:ascii="Times New Roman" w:hAnsi="Times New Roman" w:cs="Times New Roman"/>
          <w:bCs/>
          <w:sz w:val="24"/>
          <w:szCs w:val="24"/>
        </w:rPr>
        <w:lastRenderedPageBreak/>
        <w:t>from</w:t>
      </w:r>
      <w:proofErr w:type="gramEnd"/>
      <w:r>
        <w:rPr>
          <w:rFonts w:ascii="Times New Roman" w:hAnsi="Times New Roman" w:cs="Times New Roman"/>
          <w:bCs/>
          <w:sz w:val="24"/>
          <w:szCs w:val="24"/>
        </w:rPr>
        <w:t xml:space="preserve"> approximately 0000-0300 UTC using Z</w:t>
      </w:r>
      <w:r w:rsidRPr="006E5448">
        <w:rPr>
          <w:rFonts w:ascii="Times New Roman" w:hAnsi="Times New Roman" w:cs="Times New Roman"/>
          <w:bCs/>
          <w:sz w:val="24"/>
          <w:szCs w:val="24"/>
          <w:vertAlign w:val="subscript"/>
        </w:rPr>
        <w:t>H</w:t>
      </w:r>
      <w:r>
        <w:rPr>
          <w:rFonts w:ascii="Times New Roman" w:hAnsi="Times New Roman" w:cs="Times New Roman"/>
          <w:bCs/>
          <w:sz w:val="24"/>
          <w:szCs w:val="24"/>
        </w:rPr>
        <w:t xml:space="preserve"> alone (Fig. 4.1a), during which the curvature method of FZ95 failed to produce accurate results.  On the other hand, a distinct ML signature is clearly evident in the Z</w:t>
      </w:r>
      <w:r w:rsidRPr="006E5448">
        <w:rPr>
          <w:rFonts w:ascii="Times New Roman" w:hAnsi="Times New Roman" w:cs="Times New Roman"/>
          <w:bCs/>
          <w:sz w:val="24"/>
          <w:szCs w:val="24"/>
          <w:vertAlign w:val="subscript"/>
        </w:rPr>
        <w:t>DR</w:t>
      </w:r>
      <w:r>
        <w:rPr>
          <w:rFonts w:ascii="Times New Roman" w:hAnsi="Times New Roman" w:cs="Times New Roman"/>
          <w:bCs/>
          <w:sz w:val="24"/>
          <w:szCs w:val="24"/>
        </w:rPr>
        <w:t>, ρ</w:t>
      </w:r>
      <w:r w:rsidRPr="00A84FB3">
        <w:rPr>
          <w:rFonts w:ascii="Times New Roman" w:hAnsi="Times New Roman" w:cs="Times New Roman"/>
          <w:bCs/>
          <w:sz w:val="24"/>
          <w:szCs w:val="24"/>
          <w:vertAlign w:val="subscript"/>
        </w:rPr>
        <w:t>hv</w:t>
      </w:r>
      <w:r>
        <w:rPr>
          <w:rFonts w:ascii="Times New Roman" w:hAnsi="Times New Roman" w:cs="Times New Roman"/>
          <w:bCs/>
          <w:sz w:val="24"/>
          <w:szCs w:val="24"/>
        </w:rPr>
        <w:t>, and Φ</w:t>
      </w:r>
      <w:r w:rsidRPr="00891924">
        <w:rPr>
          <w:rFonts w:ascii="Times New Roman" w:hAnsi="Times New Roman" w:cs="Times New Roman"/>
          <w:bCs/>
          <w:sz w:val="24"/>
          <w:szCs w:val="24"/>
          <w:vertAlign w:val="subscript"/>
        </w:rPr>
        <w:t>DP</w:t>
      </w:r>
      <w:r>
        <w:rPr>
          <w:rFonts w:ascii="Times New Roman" w:hAnsi="Times New Roman" w:cs="Times New Roman"/>
          <w:bCs/>
          <w:sz w:val="24"/>
          <w:szCs w:val="24"/>
          <w:vertAlign w:val="subscript"/>
        </w:rPr>
        <w:t xml:space="preserve"> </w:t>
      </w:r>
      <w:r>
        <w:rPr>
          <w:rFonts w:ascii="Times New Roman" w:hAnsi="Times New Roman" w:cs="Times New Roman"/>
          <w:bCs/>
          <w:sz w:val="24"/>
          <w:szCs w:val="24"/>
        </w:rPr>
        <w:t>fields (Figs. 4.1b, c, and d) over this same period.  Results from the polarimetric method of ML top/bottom height detection are depicted in Fig. 4.1 by the solid black lines overlaid on each polarimetric variable, showing good overall visual consistency with the ML as depicted by the Z</w:t>
      </w:r>
      <w:r w:rsidRPr="006E5448">
        <w:rPr>
          <w:rFonts w:ascii="Times New Roman" w:hAnsi="Times New Roman" w:cs="Times New Roman"/>
          <w:bCs/>
          <w:sz w:val="24"/>
          <w:szCs w:val="24"/>
          <w:vertAlign w:val="subscript"/>
        </w:rPr>
        <w:t>DR</w:t>
      </w:r>
      <w:r>
        <w:rPr>
          <w:rFonts w:ascii="Times New Roman" w:hAnsi="Times New Roman" w:cs="Times New Roman"/>
          <w:bCs/>
          <w:sz w:val="24"/>
          <w:szCs w:val="24"/>
        </w:rPr>
        <w:t>, ρ</w:t>
      </w:r>
      <w:r w:rsidRPr="00A84FB3">
        <w:rPr>
          <w:rFonts w:ascii="Times New Roman" w:hAnsi="Times New Roman" w:cs="Times New Roman"/>
          <w:bCs/>
          <w:sz w:val="24"/>
          <w:szCs w:val="24"/>
          <w:vertAlign w:val="subscript"/>
        </w:rPr>
        <w:t>hv</w:t>
      </w:r>
      <w:r>
        <w:rPr>
          <w:rFonts w:ascii="Times New Roman" w:hAnsi="Times New Roman" w:cs="Times New Roman"/>
          <w:bCs/>
          <w:sz w:val="24"/>
          <w:szCs w:val="24"/>
        </w:rPr>
        <w:t>, and Φ</w:t>
      </w:r>
      <w:r w:rsidRPr="00891924">
        <w:rPr>
          <w:rFonts w:ascii="Times New Roman" w:hAnsi="Times New Roman" w:cs="Times New Roman"/>
          <w:bCs/>
          <w:sz w:val="24"/>
          <w:szCs w:val="24"/>
          <w:vertAlign w:val="subscript"/>
        </w:rPr>
        <w:t>DP</w:t>
      </w:r>
      <w:r>
        <w:rPr>
          <w:rFonts w:ascii="Times New Roman" w:hAnsi="Times New Roman" w:cs="Times New Roman"/>
          <w:bCs/>
          <w:sz w:val="24"/>
          <w:szCs w:val="24"/>
          <w:vertAlign w:val="subscript"/>
        </w:rPr>
        <w:t xml:space="preserve"> </w:t>
      </w:r>
      <w:r>
        <w:rPr>
          <w:rFonts w:ascii="Times New Roman" w:hAnsi="Times New Roman" w:cs="Times New Roman"/>
          <w:bCs/>
          <w:sz w:val="24"/>
          <w:szCs w:val="24"/>
        </w:rPr>
        <w:t>fields.</w:t>
      </w:r>
      <w:r w:rsidRPr="00A55DD7">
        <w:rPr>
          <w:rFonts w:ascii="Times New Roman" w:hAnsi="Times New Roman" w:cs="Times New Roman"/>
          <w:sz w:val="24"/>
          <w:szCs w:val="24"/>
        </w:rPr>
        <w:t xml:space="preserve"> </w:t>
      </w:r>
      <w:r>
        <w:rPr>
          <w:rFonts w:ascii="Times New Roman" w:hAnsi="Times New Roman" w:cs="Times New Roman"/>
          <w:sz w:val="24"/>
          <w:szCs w:val="24"/>
        </w:rPr>
        <w:t xml:space="preserve"> Note that we follow the methodology of Griffin et al. (2018) to remove </w:t>
      </w:r>
      <w:r w:rsidRPr="00567590">
        <w:rPr>
          <w:rFonts w:ascii="Times New Roman" w:hAnsi="Times New Roman" w:cs="Times New Roman"/>
          <w:sz w:val="24"/>
          <w:szCs w:val="24"/>
        </w:rPr>
        <w:t>δ</w:t>
      </w:r>
      <w:r>
        <w:rPr>
          <w:rFonts w:ascii="Times New Roman" w:hAnsi="Times New Roman" w:cs="Times New Roman"/>
          <w:sz w:val="24"/>
          <w:szCs w:val="24"/>
        </w:rPr>
        <w:t xml:space="preserve"> contamination in the estimation of K</w:t>
      </w:r>
      <w:r w:rsidRPr="00F94D21">
        <w:rPr>
          <w:rFonts w:ascii="Times New Roman" w:hAnsi="Times New Roman" w:cs="Times New Roman"/>
          <w:sz w:val="24"/>
          <w:szCs w:val="24"/>
          <w:vertAlign w:val="subscript"/>
        </w:rPr>
        <w:t>DP</w:t>
      </w:r>
      <w:r>
        <w:rPr>
          <w:rFonts w:ascii="Times New Roman" w:hAnsi="Times New Roman" w:cs="Times New Roman"/>
          <w:sz w:val="24"/>
          <w:szCs w:val="24"/>
          <w:vertAlign w:val="subscript"/>
        </w:rPr>
        <w:t xml:space="preserve"> </w:t>
      </w:r>
      <w:r>
        <w:rPr>
          <w:rFonts w:ascii="Times New Roman" w:hAnsi="Times New Roman" w:cs="Times New Roman"/>
          <w:sz w:val="24"/>
          <w:szCs w:val="24"/>
        </w:rPr>
        <w:t>in the ML.  Also, all Z</w:t>
      </w:r>
      <w:r w:rsidRPr="00AA2AAF">
        <w:rPr>
          <w:rFonts w:ascii="Times New Roman" w:hAnsi="Times New Roman" w:cs="Times New Roman"/>
          <w:sz w:val="24"/>
          <w:szCs w:val="24"/>
          <w:vertAlign w:val="subscript"/>
        </w:rPr>
        <w:t>DR</w:t>
      </w:r>
      <w:r>
        <w:rPr>
          <w:rFonts w:ascii="Times New Roman" w:hAnsi="Times New Roman" w:cs="Times New Roman"/>
          <w:sz w:val="24"/>
          <w:szCs w:val="24"/>
        </w:rPr>
        <w:t xml:space="preserve"> measurements are corrected for bias</w:t>
      </w:r>
      <w:r w:rsidRPr="0022410F">
        <w:rPr>
          <w:rFonts w:ascii="Times New Roman" w:hAnsi="Times New Roman" w:cs="Times New Roman"/>
          <w:sz w:val="24"/>
          <w:szCs w:val="24"/>
        </w:rPr>
        <w:t xml:space="preserve"> </w:t>
      </w:r>
      <w:r>
        <w:rPr>
          <w:rFonts w:ascii="Times New Roman" w:hAnsi="Times New Roman" w:cs="Times New Roman"/>
          <w:sz w:val="24"/>
          <w:szCs w:val="24"/>
        </w:rPr>
        <w:t>according to the preprocessing procedures detailed by Ryzhkov et al. (2005) and by observationally ensuring Z</w:t>
      </w:r>
      <w:r w:rsidRPr="005C1D78">
        <w:rPr>
          <w:rFonts w:ascii="Times New Roman" w:hAnsi="Times New Roman" w:cs="Times New Roman"/>
          <w:sz w:val="24"/>
          <w:szCs w:val="24"/>
          <w:vertAlign w:val="subscript"/>
        </w:rPr>
        <w:t>DR</w:t>
      </w:r>
      <w:r>
        <w:rPr>
          <w:rFonts w:ascii="Times New Roman" w:hAnsi="Times New Roman" w:cs="Times New Roman"/>
          <w:sz w:val="24"/>
          <w:szCs w:val="24"/>
        </w:rPr>
        <w:t xml:space="preserve"> in snow is approximately 0.1 to 0.2 dB within heavily aggregated snow and Z</w:t>
      </w:r>
      <w:r w:rsidRPr="005C1D78">
        <w:rPr>
          <w:rFonts w:ascii="Times New Roman" w:hAnsi="Times New Roman" w:cs="Times New Roman"/>
          <w:sz w:val="24"/>
          <w:szCs w:val="24"/>
          <w:vertAlign w:val="subscript"/>
        </w:rPr>
        <w:t>DR</w:t>
      </w:r>
      <w:r>
        <w:rPr>
          <w:rFonts w:ascii="Times New Roman" w:hAnsi="Times New Roman" w:cs="Times New Roman"/>
          <w:sz w:val="24"/>
          <w:szCs w:val="24"/>
        </w:rPr>
        <w:t xml:space="preserve"> in pure rain near the surface is 0 to 5 dB, to ensure consistency across all cases in this investigation.</w:t>
      </w:r>
    </w:p>
    <w:p w:rsidR="00C5650A" w:rsidRPr="00C5650A" w:rsidRDefault="00C5650A" w:rsidP="00C5650A">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Once the ML top/bottom heights were determined, each period was examined to derive polarimetric characteristics above, within, and below the ML.  These polarimetric characteristics are listed and defined in Table 4.2 and are used throughout the remainder of the text to examine polarimetric and microphysical features in the vicinity of the ML.</w:t>
      </w:r>
      <w:r>
        <w:rPr>
          <w:rFonts w:ascii="Times New Roman" w:hAnsi="Times New Roman" w:cs="Times New Roman"/>
          <w:sz w:val="24"/>
          <w:szCs w:val="24"/>
        </w:rPr>
        <w:t xml:space="preserve">  </w:t>
      </w:r>
      <w:r>
        <w:rPr>
          <w:rFonts w:ascii="Times New Roman" w:hAnsi="Times New Roman" w:cs="Times New Roman"/>
          <w:bCs/>
          <w:sz w:val="24"/>
          <w:szCs w:val="24"/>
        </w:rPr>
        <w:t>The table also includes polarimetric variables derived from the DGL, as discussed by Griffin et al. (2018).  Overall, the heights of the ML top and ML bottom for the FZ95 curvature and polarimetric methods compare well everywhere except within regions of low Z</w:t>
      </w:r>
      <w:r w:rsidRPr="003877F0">
        <w:rPr>
          <w:rFonts w:ascii="Times New Roman" w:hAnsi="Times New Roman" w:cs="Times New Roman"/>
          <w:bCs/>
          <w:sz w:val="24"/>
          <w:szCs w:val="24"/>
          <w:vertAlign w:val="subscript"/>
        </w:rPr>
        <w:t>H</w:t>
      </w:r>
      <w:r>
        <w:rPr>
          <w:rFonts w:ascii="Times New Roman" w:hAnsi="Times New Roman" w:cs="Times New Roman"/>
          <w:bCs/>
          <w:sz w:val="24"/>
          <w:szCs w:val="24"/>
        </w:rPr>
        <w:t>, with the FZ95 curvature method exhibiting slightly higher (i.e., approximately 200 m) ML tops and slightly higher or lower (i.e., approximately 50 m) ML bottoms.</w:t>
      </w:r>
      <w:r>
        <w:rPr>
          <w:rFonts w:ascii="Times New Roman" w:hAnsi="Times New Roman" w:cs="Times New Roman"/>
          <w:sz w:val="24"/>
          <w:szCs w:val="24"/>
        </w:rPr>
        <w:t xml:space="preserve">  Since </w:t>
      </w:r>
      <w:r w:rsidRPr="003E4F34">
        <w:rPr>
          <w:rFonts w:ascii="Times New Roman" w:hAnsi="Times New Roman" w:cs="Times New Roman"/>
          <w:sz w:val="24"/>
          <w:szCs w:val="24"/>
        </w:rPr>
        <w:t>QVP</w:t>
      </w:r>
      <w:r>
        <w:rPr>
          <w:rFonts w:ascii="Times New Roman" w:hAnsi="Times New Roman" w:cs="Times New Roman"/>
          <w:sz w:val="24"/>
          <w:szCs w:val="24"/>
        </w:rPr>
        <w:t>s</w:t>
      </w:r>
      <w:r w:rsidRPr="003E4F34">
        <w:rPr>
          <w:rFonts w:ascii="Times New Roman" w:hAnsi="Times New Roman" w:cs="Times New Roman"/>
          <w:sz w:val="24"/>
          <w:szCs w:val="24"/>
        </w:rPr>
        <w:t xml:space="preserve"> provide an unprecedented look into the microphysical processes within winter</w:t>
      </w:r>
      <w:r w:rsidRPr="00C5650A">
        <w:rPr>
          <w:rFonts w:ascii="Times New Roman" w:hAnsi="Times New Roman" w:cs="Times New Roman"/>
          <w:sz w:val="24"/>
          <w:szCs w:val="24"/>
        </w:rPr>
        <w:t xml:space="preserve"> </w:t>
      </w:r>
      <w:r w:rsidRPr="003E4F34">
        <w:rPr>
          <w:rFonts w:ascii="Times New Roman" w:hAnsi="Times New Roman" w:cs="Times New Roman"/>
          <w:sz w:val="24"/>
          <w:szCs w:val="24"/>
        </w:rPr>
        <w:t xml:space="preserve">storms and are an </w:t>
      </w:r>
    </w:p>
    <w:p w:rsidR="00E65EBD" w:rsidRPr="000A7B7E" w:rsidRDefault="00B80F60" w:rsidP="00B80F60">
      <w:pPr>
        <w:pStyle w:val="Caption"/>
        <w:rPr>
          <w:szCs w:val="24"/>
        </w:rPr>
      </w:pPr>
      <w:proofErr w:type="gramStart"/>
      <w:r>
        <w:lastRenderedPageBreak/>
        <w:t>Table 4.</w:t>
      </w:r>
      <w:proofErr w:type="gramEnd"/>
      <w:r>
        <w:fldChar w:fldCharType="begin"/>
      </w:r>
      <w:r>
        <w:instrText xml:space="preserve"> SEQ Table_4. \* ARABIC </w:instrText>
      </w:r>
      <w:r>
        <w:fldChar w:fldCharType="separate"/>
      </w:r>
      <w:r w:rsidR="0072460B">
        <w:rPr>
          <w:noProof/>
        </w:rPr>
        <w:t>2</w:t>
      </w:r>
      <w:r>
        <w:fldChar w:fldCharType="end"/>
      </w:r>
      <w:r>
        <w:t xml:space="preserve">: </w:t>
      </w:r>
      <w:r w:rsidR="00E65EBD">
        <w:rPr>
          <w:szCs w:val="24"/>
        </w:rPr>
        <w:t>Polarimetric variables derived from above, within, and below the ML.  Variables derived from the DGL are also included (Griffin et al. 2018).</w:t>
      </w:r>
      <w:bookmarkEnd w:id="126"/>
      <w:r w:rsidR="00013212">
        <w:rPr>
          <w:szCs w:val="24"/>
        </w:rPr>
        <w:br/>
      </w:r>
    </w:p>
    <w:tbl>
      <w:tblPr>
        <w:tblStyle w:val="TableGrid"/>
        <w:tblW w:w="0" w:type="auto"/>
        <w:jc w:val="center"/>
        <w:tblLook w:val="04A0" w:firstRow="1" w:lastRow="0" w:firstColumn="1" w:lastColumn="0" w:noHBand="0" w:noVBand="1"/>
      </w:tblPr>
      <w:tblGrid>
        <w:gridCol w:w="1862"/>
        <w:gridCol w:w="5386"/>
      </w:tblGrid>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center"/>
              <w:rPr>
                <w:rFonts w:ascii="Times New Roman" w:hAnsi="Times New Roman" w:cs="Times New Roman"/>
                <w:b/>
                <w:sz w:val="24"/>
                <w:szCs w:val="24"/>
              </w:rPr>
            </w:pPr>
            <w:r w:rsidRPr="00E65EBD">
              <w:rPr>
                <w:rFonts w:ascii="Times New Roman" w:hAnsi="Times New Roman" w:cs="Times New Roman"/>
                <w:b/>
                <w:sz w:val="24"/>
                <w:szCs w:val="24"/>
              </w:rPr>
              <w:t>Variable</w:t>
            </w:r>
          </w:p>
        </w:tc>
        <w:tc>
          <w:tcPr>
            <w:tcW w:w="5386" w:type="dxa"/>
            <w:tcBorders>
              <w:bottom w:val="single" w:sz="4" w:space="0" w:color="auto"/>
            </w:tcBorders>
            <w:shd w:val="clear" w:color="auto" w:fill="auto"/>
          </w:tcPr>
          <w:p w:rsidR="00E65EBD" w:rsidRPr="00E65EBD" w:rsidRDefault="00E65EBD" w:rsidP="00617952">
            <w:pPr>
              <w:jc w:val="center"/>
              <w:rPr>
                <w:rFonts w:ascii="Times New Roman" w:hAnsi="Times New Roman" w:cs="Times New Roman"/>
                <w:b/>
                <w:sz w:val="24"/>
                <w:szCs w:val="24"/>
              </w:rPr>
            </w:pPr>
            <w:r w:rsidRPr="00E65EBD">
              <w:rPr>
                <w:rFonts w:ascii="Times New Roman" w:hAnsi="Times New Roman" w:cs="Times New Roman"/>
                <w:b/>
                <w:sz w:val="24"/>
                <w:szCs w:val="24"/>
              </w:rPr>
              <w:t>Definition</w:t>
            </w:r>
          </w:p>
        </w:tc>
      </w:tr>
      <w:tr w:rsidR="00E65EBD" w:rsidTr="00E65EBD">
        <w:trPr>
          <w:jc w:val="center"/>
        </w:trPr>
        <w:tc>
          <w:tcPr>
            <w:tcW w:w="1862" w:type="dxa"/>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MLtopHeight</w:t>
            </w:r>
            <w:proofErr w:type="spellEnd"/>
          </w:p>
        </w:tc>
        <w:tc>
          <w:tcPr>
            <w:tcW w:w="5386" w:type="dxa"/>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Height of ML top</w:t>
            </w:r>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MLbotHeight</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Height of ML bottom</w:t>
            </w:r>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MLdepth</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Depth of ML</w:t>
            </w:r>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r w:rsidRPr="00E65EBD">
              <w:rPr>
                <w:rFonts w:ascii="Times New Roman" w:hAnsi="Times New Roman" w:cs="Times New Roman"/>
                <w:bCs/>
              </w:rPr>
              <w:t>ΔZ</w:t>
            </w:r>
            <w:r w:rsidRPr="00E65EBD">
              <w:rPr>
                <w:rFonts w:ascii="Times New Roman" w:hAnsi="Times New Roman" w:cs="Times New Roman"/>
                <w:bCs/>
                <w:vertAlign w:val="subscript"/>
              </w:rPr>
              <w:t>H</w:t>
            </w:r>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bCs/>
              </w:rPr>
              <w:t>Enhancement of Z</w:t>
            </w:r>
            <w:r w:rsidRPr="00E65EBD">
              <w:rPr>
                <w:rFonts w:ascii="Times New Roman" w:hAnsi="Times New Roman" w:cs="Times New Roman"/>
                <w:bCs/>
                <w:vertAlign w:val="subscript"/>
              </w:rPr>
              <w:t>H</w:t>
            </w:r>
            <w:r w:rsidRPr="00E65EBD">
              <w:rPr>
                <w:rFonts w:ascii="Times New Roman" w:hAnsi="Times New Roman" w:cs="Times New Roman"/>
                <w:bCs/>
              </w:rPr>
              <w:t xml:space="preserve"> (i.e., Maximum Z</w:t>
            </w:r>
            <w:r w:rsidRPr="00E65EBD">
              <w:rPr>
                <w:rFonts w:ascii="Times New Roman" w:hAnsi="Times New Roman" w:cs="Times New Roman"/>
                <w:bCs/>
                <w:vertAlign w:val="subscript"/>
              </w:rPr>
              <w:t>H</w:t>
            </w:r>
            <w:r w:rsidRPr="00E65EBD">
              <w:rPr>
                <w:rFonts w:ascii="Times New Roman" w:hAnsi="Times New Roman" w:cs="Times New Roman"/>
                <w:bCs/>
              </w:rPr>
              <w:t xml:space="preserve"> in ML - Z</w:t>
            </w:r>
            <w:r w:rsidRPr="00E65EBD">
              <w:rPr>
                <w:rFonts w:ascii="Times New Roman" w:hAnsi="Times New Roman" w:cs="Times New Roman"/>
                <w:bCs/>
                <w:vertAlign w:val="subscript"/>
              </w:rPr>
              <w:t xml:space="preserve">H </w:t>
            </w:r>
            <w:r w:rsidRPr="00E65EBD">
              <w:rPr>
                <w:rFonts w:ascii="Times New Roman" w:hAnsi="Times New Roman" w:cs="Times New Roman"/>
                <w:bCs/>
              </w:rPr>
              <w:t>in rain)</w:t>
            </w:r>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MLmaxZ</w:t>
            </w:r>
            <w:r w:rsidRPr="00E65EBD">
              <w:rPr>
                <w:rFonts w:ascii="Times New Roman" w:hAnsi="Times New Roman" w:cs="Times New Roman"/>
                <w:vertAlign w:val="subscript"/>
              </w:rPr>
              <w:t>H</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Maximum Z</w:t>
            </w:r>
            <w:r w:rsidRPr="00E65EBD">
              <w:rPr>
                <w:rFonts w:ascii="Times New Roman" w:hAnsi="Times New Roman" w:cs="Times New Roman"/>
                <w:vertAlign w:val="subscript"/>
              </w:rPr>
              <w:t>H</w:t>
            </w:r>
            <w:r w:rsidRPr="00E65EBD">
              <w:rPr>
                <w:rFonts w:ascii="Times New Roman" w:hAnsi="Times New Roman" w:cs="Times New Roman"/>
              </w:rPr>
              <w:t xml:space="preserve"> in ML</w:t>
            </w:r>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MLmaxZ</w:t>
            </w:r>
            <w:r w:rsidRPr="00E65EBD">
              <w:rPr>
                <w:rFonts w:ascii="Times New Roman" w:hAnsi="Times New Roman" w:cs="Times New Roman"/>
                <w:vertAlign w:val="subscript"/>
              </w:rPr>
              <w:t>DR</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Maximum Z</w:t>
            </w:r>
            <w:r w:rsidRPr="00E65EBD">
              <w:rPr>
                <w:rFonts w:ascii="Times New Roman" w:hAnsi="Times New Roman" w:cs="Times New Roman"/>
                <w:vertAlign w:val="subscript"/>
              </w:rPr>
              <w:t>DR</w:t>
            </w:r>
            <w:r w:rsidRPr="00E65EBD">
              <w:rPr>
                <w:rFonts w:ascii="Times New Roman" w:hAnsi="Times New Roman" w:cs="Times New Roman"/>
              </w:rPr>
              <w:t xml:space="preserve"> in ML</w:t>
            </w:r>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MLmin</w:t>
            </w:r>
            <w:r w:rsidRPr="00E65EBD">
              <w:rPr>
                <w:rFonts w:ascii="Times New Roman" w:hAnsi="Times New Roman" w:cs="Times New Roman"/>
                <w:bCs/>
                <w:sz w:val="24"/>
                <w:szCs w:val="24"/>
              </w:rPr>
              <w:t>ρ</w:t>
            </w:r>
            <w:r w:rsidRPr="00E65EBD">
              <w:rPr>
                <w:rFonts w:ascii="Times New Roman" w:hAnsi="Times New Roman" w:cs="Times New Roman"/>
                <w:bCs/>
                <w:sz w:val="24"/>
                <w:szCs w:val="24"/>
                <w:vertAlign w:val="subscript"/>
              </w:rPr>
              <w:t>hv</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 xml:space="preserve">Minimum </w:t>
            </w:r>
            <w:r w:rsidRPr="00E65EBD">
              <w:rPr>
                <w:rFonts w:ascii="Times New Roman" w:hAnsi="Times New Roman" w:cs="Times New Roman"/>
                <w:bCs/>
                <w:sz w:val="24"/>
                <w:szCs w:val="24"/>
              </w:rPr>
              <w:t>ρ</w:t>
            </w:r>
            <w:r w:rsidRPr="00E65EBD">
              <w:rPr>
                <w:rFonts w:ascii="Times New Roman" w:hAnsi="Times New Roman" w:cs="Times New Roman"/>
                <w:bCs/>
                <w:sz w:val="24"/>
                <w:szCs w:val="24"/>
                <w:vertAlign w:val="subscript"/>
              </w:rPr>
              <w:t xml:space="preserve">hv </w:t>
            </w:r>
            <w:r w:rsidRPr="00E65EBD">
              <w:rPr>
                <w:rFonts w:ascii="Times New Roman" w:hAnsi="Times New Roman" w:cs="Times New Roman"/>
              </w:rPr>
              <w:t>in ML</w:t>
            </w:r>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MLmaxδ</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Maximum Φ</w:t>
            </w:r>
            <w:r w:rsidRPr="00E65EBD">
              <w:rPr>
                <w:rFonts w:ascii="Times New Roman" w:hAnsi="Times New Roman" w:cs="Times New Roman"/>
                <w:vertAlign w:val="subscript"/>
              </w:rPr>
              <w:t>DP</w:t>
            </w:r>
            <w:r w:rsidRPr="00E65EBD">
              <w:rPr>
                <w:rFonts w:ascii="Times New Roman" w:hAnsi="Times New Roman" w:cs="Times New Roman"/>
              </w:rPr>
              <w:t xml:space="preserve"> (i.e., δ) in ML</w:t>
            </w:r>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MLmaxK</w:t>
            </w:r>
            <w:r w:rsidRPr="00E65EBD">
              <w:rPr>
                <w:rFonts w:ascii="Times New Roman" w:hAnsi="Times New Roman" w:cs="Times New Roman"/>
                <w:vertAlign w:val="subscript"/>
              </w:rPr>
              <w:t>DP</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Maximum K</w:t>
            </w:r>
            <w:r w:rsidRPr="00E65EBD">
              <w:rPr>
                <w:rFonts w:ascii="Times New Roman" w:hAnsi="Times New Roman" w:cs="Times New Roman"/>
                <w:vertAlign w:val="subscript"/>
              </w:rPr>
              <w:t>DP</w:t>
            </w:r>
            <w:r w:rsidRPr="00E65EBD">
              <w:rPr>
                <w:rFonts w:ascii="Times New Roman" w:hAnsi="Times New Roman" w:cs="Times New Roman"/>
              </w:rPr>
              <w:t xml:space="preserve"> in ML</w:t>
            </w:r>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MLmaxZ</w:t>
            </w:r>
            <w:r w:rsidRPr="00E65EBD">
              <w:rPr>
                <w:rFonts w:ascii="Times New Roman" w:hAnsi="Times New Roman" w:cs="Times New Roman"/>
                <w:vertAlign w:val="subscript"/>
              </w:rPr>
              <w:t>H</w:t>
            </w:r>
            <w:r w:rsidRPr="00E65EBD">
              <w:rPr>
                <w:rFonts w:ascii="Times New Roman" w:hAnsi="Times New Roman" w:cs="Times New Roman"/>
              </w:rPr>
              <w:t>Height</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Height of the maximum Z</w:t>
            </w:r>
            <w:r w:rsidRPr="00E65EBD">
              <w:rPr>
                <w:rFonts w:ascii="Times New Roman" w:hAnsi="Times New Roman" w:cs="Times New Roman"/>
                <w:vertAlign w:val="subscript"/>
              </w:rPr>
              <w:t>H</w:t>
            </w:r>
            <w:r w:rsidRPr="00E65EBD">
              <w:rPr>
                <w:rFonts w:ascii="Times New Roman" w:hAnsi="Times New Roman" w:cs="Times New Roman"/>
              </w:rPr>
              <w:t xml:space="preserve"> in the ML</w:t>
            </w:r>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MLmaxZ</w:t>
            </w:r>
            <w:r w:rsidRPr="00E65EBD">
              <w:rPr>
                <w:rFonts w:ascii="Times New Roman" w:hAnsi="Times New Roman" w:cs="Times New Roman"/>
                <w:vertAlign w:val="subscript"/>
              </w:rPr>
              <w:t>DR</w:t>
            </w:r>
            <w:r w:rsidRPr="00E65EBD">
              <w:rPr>
                <w:rFonts w:ascii="Times New Roman" w:hAnsi="Times New Roman" w:cs="Times New Roman"/>
              </w:rPr>
              <w:t>Height</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Height of the maximum Z</w:t>
            </w:r>
            <w:r w:rsidRPr="00E65EBD">
              <w:rPr>
                <w:rFonts w:ascii="Times New Roman" w:hAnsi="Times New Roman" w:cs="Times New Roman"/>
                <w:vertAlign w:val="subscript"/>
              </w:rPr>
              <w:t>DR</w:t>
            </w:r>
            <w:r w:rsidRPr="00E65EBD">
              <w:rPr>
                <w:rFonts w:ascii="Times New Roman" w:hAnsi="Times New Roman" w:cs="Times New Roman"/>
              </w:rPr>
              <w:t xml:space="preserve"> in the ML</w:t>
            </w:r>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MLmin</w:t>
            </w:r>
            <w:r w:rsidRPr="00E65EBD">
              <w:rPr>
                <w:rFonts w:ascii="Times New Roman" w:hAnsi="Times New Roman" w:cs="Times New Roman"/>
                <w:bCs/>
                <w:sz w:val="24"/>
                <w:szCs w:val="24"/>
              </w:rPr>
              <w:t>ρ</w:t>
            </w:r>
            <w:r w:rsidRPr="00E65EBD">
              <w:rPr>
                <w:rFonts w:ascii="Times New Roman" w:hAnsi="Times New Roman" w:cs="Times New Roman"/>
                <w:bCs/>
                <w:sz w:val="24"/>
                <w:szCs w:val="24"/>
                <w:vertAlign w:val="subscript"/>
              </w:rPr>
              <w:t>hv</w:t>
            </w:r>
            <w:r w:rsidRPr="00E65EBD">
              <w:rPr>
                <w:rFonts w:ascii="Times New Roman" w:hAnsi="Times New Roman" w:cs="Times New Roman"/>
              </w:rPr>
              <w:t>Height</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 xml:space="preserve">Height of the minimum </w:t>
            </w:r>
            <w:r w:rsidRPr="00E65EBD">
              <w:rPr>
                <w:rFonts w:ascii="Times New Roman" w:hAnsi="Times New Roman" w:cs="Times New Roman"/>
                <w:bCs/>
                <w:sz w:val="24"/>
                <w:szCs w:val="24"/>
              </w:rPr>
              <w:t>ρ</w:t>
            </w:r>
            <w:r w:rsidRPr="00E65EBD">
              <w:rPr>
                <w:rFonts w:ascii="Times New Roman" w:hAnsi="Times New Roman" w:cs="Times New Roman"/>
                <w:bCs/>
                <w:sz w:val="24"/>
                <w:szCs w:val="24"/>
                <w:vertAlign w:val="subscript"/>
              </w:rPr>
              <w:t>hv</w:t>
            </w:r>
            <w:r w:rsidRPr="00E65EBD">
              <w:rPr>
                <w:rFonts w:ascii="Times New Roman" w:hAnsi="Times New Roman" w:cs="Times New Roman"/>
              </w:rPr>
              <w:t xml:space="preserve"> in the ML</w:t>
            </w:r>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MLmaxδHeight</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Height of the maximum δ in the ML</w:t>
            </w:r>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MLmaxK</w:t>
            </w:r>
            <w:r w:rsidRPr="00E65EBD">
              <w:rPr>
                <w:rFonts w:ascii="Times New Roman" w:hAnsi="Times New Roman" w:cs="Times New Roman"/>
                <w:vertAlign w:val="subscript"/>
              </w:rPr>
              <w:t>DP</w:t>
            </w:r>
            <w:r w:rsidRPr="00E65EBD">
              <w:rPr>
                <w:rFonts w:ascii="Times New Roman" w:hAnsi="Times New Roman" w:cs="Times New Roman"/>
              </w:rPr>
              <w:t>Height</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Height of the maximum K</w:t>
            </w:r>
            <w:r w:rsidRPr="00E65EBD">
              <w:rPr>
                <w:rFonts w:ascii="Times New Roman" w:hAnsi="Times New Roman" w:cs="Times New Roman"/>
                <w:vertAlign w:val="subscript"/>
              </w:rPr>
              <w:t>DP</w:t>
            </w:r>
            <w:r w:rsidRPr="00E65EBD">
              <w:rPr>
                <w:rFonts w:ascii="Times New Roman" w:hAnsi="Times New Roman" w:cs="Times New Roman"/>
              </w:rPr>
              <w:t xml:space="preserve"> in the ML</w:t>
            </w:r>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Z</w:t>
            </w:r>
            <w:r w:rsidRPr="00E65EBD">
              <w:rPr>
                <w:rFonts w:ascii="Times New Roman" w:hAnsi="Times New Roman" w:cs="Times New Roman"/>
                <w:vertAlign w:val="subscript"/>
              </w:rPr>
              <w:t>H</w:t>
            </w:r>
            <w:r w:rsidRPr="00E65EBD">
              <w:rPr>
                <w:rFonts w:ascii="Times New Roman" w:hAnsi="Times New Roman" w:cs="Times New Roman"/>
              </w:rPr>
              <w:t>Snow</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Z</w:t>
            </w:r>
            <w:r w:rsidRPr="00E65EBD">
              <w:rPr>
                <w:rFonts w:ascii="Times New Roman" w:hAnsi="Times New Roman" w:cs="Times New Roman"/>
                <w:vertAlign w:val="subscript"/>
              </w:rPr>
              <w:t>H</w:t>
            </w:r>
            <w:r w:rsidRPr="00E65EBD">
              <w:rPr>
                <w:rFonts w:ascii="Times New Roman" w:hAnsi="Times New Roman" w:cs="Times New Roman"/>
              </w:rPr>
              <w:t xml:space="preserve"> at 0.3 km above </w:t>
            </w:r>
            <w:proofErr w:type="spellStart"/>
            <w:r w:rsidRPr="00E65EBD">
              <w:rPr>
                <w:rFonts w:ascii="Times New Roman" w:hAnsi="Times New Roman" w:cs="Times New Roman"/>
              </w:rPr>
              <w:t>MLtopHeight</w:t>
            </w:r>
            <w:proofErr w:type="spellEnd"/>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Z</w:t>
            </w:r>
            <w:r w:rsidRPr="00E65EBD">
              <w:rPr>
                <w:rFonts w:ascii="Times New Roman" w:hAnsi="Times New Roman" w:cs="Times New Roman"/>
                <w:vertAlign w:val="subscript"/>
              </w:rPr>
              <w:t>DR</w:t>
            </w:r>
            <w:r w:rsidRPr="00E65EBD">
              <w:rPr>
                <w:rFonts w:ascii="Times New Roman" w:hAnsi="Times New Roman" w:cs="Times New Roman"/>
              </w:rPr>
              <w:t>Snow</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Z</w:t>
            </w:r>
            <w:r w:rsidRPr="00E65EBD">
              <w:rPr>
                <w:rFonts w:ascii="Times New Roman" w:hAnsi="Times New Roman" w:cs="Times New Roman"/>
                <w:vertAlign w:val="subscript"/>
              </w:rPr>
              <w:t>DR</w:t>
            </w:r>
            <w:r w:rsidRPr="00E65EBD">
              <w:rPr>
                <w:rFonts w:ascii="Times New Roman" w:hAnsi="Times New Roman" w:cs="Times New Roman"/>
              </w:rPr>
              <w:t xml:space="preserve"> at 0.3 km above </w:t>
            </w:r>
            <w:proofErr w:type="spellStart"/>
            <w:r w:rsidRPr="00E65EBD">
              <w:rPr>
                <w:rFonts w:ascii="Times New Roman" w:hAnsi="Times New Roman" w:cs="Times New Roman"/>
              </w:rPr>
              <w:t>MLtopHeight</w:t>
            </w:r>
            <w:proofErr w:type="spellEnd"/>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bCs/>
                <w:sz w:val="24"/>
                <w:szCs w:val="24"/>
              </w:rPr>
              <w:t>ρ</w:t>
            </w:r>
            <w:r w:rsidRPr="00E65EBD">
              <w:rPr>
                <w:rFonts w:ascii="Times New Roman" w:hAnsi="Times New Roman" w:cs="Times New Roman"/>
                <w:bCs/>
                <w:sz w:val="24"/>
                <w:szCs w:val="24"/>
                <w:vertAlign w:val="subscript"/>
              </w:rPr>
              <w:t>hv</w:t>
            </w:r>
            <w:r w:rsidRPr="00E65EBD">
              <w:rPr>
                <w:rFonts w:ascii="Times New Roman" w:hAnsi="Times New Roman" w:cs="Times New Roman"/>
              </w:rPr>
              <w:t>Snow</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bCs/>
                <w:sz w:val="24"/>
                <w:szCs w:val="24"/>
              </w:rPr>
              <w:t>ρ</w:t>
            </w:r>
            <w:r w:rsidRPr="00E65EBD">
              <w:rPr>
                <w:rFonts w:ascii="Times New Roman" w:hAnsi="Times New Roman" w:cs="Times New Roman"/>
                <w:bCs/>
                <w:sz w:val="24"/>
                <w:szCs w:val="24"/>
                <w:vertAlign w:val="subscript"/>
              </w:rPr>
              <w:t xml:space="preserve">hv </w:t>
            </w:r>
            <w:r w:rsidRPr="00E65EBD">
              <w:rPr>
                <w:rFonts w:ascii="Times New Roman" w:hAnsi="Times New Roman" w:cs="Times New Roman"/>
              </w:rPr>
              <w:t xml:space="preserve">at 0.3 km above </w:t>
            </w:r>
            <w:proofErr w:type="spellStart"/>
            <w:r w:rsidRPr="00E65EBD">
              <w:rPr>
                <w:rFonts w:ascii="Times New Roman" w:hAnsi="Times New Roman" w:cs="Times New Roman"/>
              </w:rPr>
              <w:t>MLtopHeight</w:t>
            </w:r>
            <w:proofErr w:type="spellEnd"/>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δSnow</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 xml:space="preserve">δ at 0.3 km above </w:t>
            </w:r>
            <w:proofErr w:type="spellStart"/>
            <w:r w:rsidRPr="00E65EBD">
              <w:rPr>
                <w:rFonts w:ascii="Times New Roman" w:hAnsi="Times New Roman" w:cs="Times New Roman"/>
              </w:rPr>
              <w:t>MLtopHeight</w:t>
            </w:r>
            <w:proofErr w:type="spellEnd"/>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K</w:t>
            </w:r>
            <w:r w:rsidRPr="00E65EBD">
              <w:rPr>
                <w:rFonts w:ascii="Times New Roman" w:hAnsi="Times New Roman" w:cs="Times New Roman"/>
                <w:vertAlign w:val="subscript"/>
              </w:rPr>
              <w:t>DP</w:t>
            </w:r>
            <w:r w:rsidRPr="00E65EBD">
              <w:rPr>
                <w:rFonts w:ascii="Times New Roman" w:hAnsi="Times New Roman" w:cs="Times New Roman"/>
              </w:rPr>
              <w:t>Snow</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K</w:t>
            </w:r>
            <w:r w:rsidRPr="00E65EBD">
              <w:rPr>
                <w:rFonts w:ascii="Times New Roman" w:hAnsi="Times New Roman" w:cs="Times New Roman"/>
                <w:vertAlign w:val="subscript"/>
              </w:rPr>
              <w:t>DP</w:t>
            </w:r>
            <w:r w:rsidRPr="00E65EBD">
              <w:rPr>
                <w:rFonts w:ascii="Times New Roman" w:hAnsi="Times New Roman" w:cs="Times New Roman"/>
              </w:rPr>
              <w:t xml:space="preserve"> at 0.3 km above </w:t>
            </w:r>
            <w:proofErr w:type="spellStart"/>
            <w:r w:rsidRPr="00E65EBD">
              <w:rPr>
                <w:rFonts w:ascii="Times New Roman" w:hAnsi="Times New Roman" w:cs="Times New Roman"/>
              </w:rPr>
              <w:t>MLtopHeight</w:t>
            </w:r>
            <w:proofErr w:type="spellEnd"/>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Z</w:t>
            </w:r>
            <w:r w:rsidRPr="00E65EBD">
              <w:rPr>
                <w:rFonts w:ascii="Times New Roman" w:hAnsi="Times New Roman" w:cs="Times New Roman"/>
                <w:vertAlign w:val="subscript"/>
              </w:rPr>
              <w:t>H</w:t>
            </w:r>
            <w:r w:rsidRPr="00E65EBD">
              <w:rPr>
                <w:rFonts w:ascii="Times New Roman" w:hAnsi="Times New Roman" w:cs="Times New Roman"/>
              </w:rPr>
              <w:t>Rain</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Z</w:t>
            </w:r>
            <w:r w:rsidRPr="00E65EBD">
              <w:rPr>
                <w:rFonts w:ascii="Times New Roman" w:hAnsi="Times New Roman" w:cs="Times New Roman"/>
                <w:vertAlign w:val="subscript"/>
              </w:rPr>
              <w:t>H</w:t>
            </w:r>
            <w:r w:rsidRPr="00E65EBD">
              <w:rPr>
                <w:rFonts w:ascii="Times New Roman" w:hAnsi="Times New Roman" w:cs="Times New Roman"/>
              </w:rPr>
              <w:t xml:space="preserve"> at 0.3 km below </w:t>
            </w:r>
            <w:proofErr w:type="spellStart"/>
            <w:r w:rsidRPr="00E65EBD">
              <w:rPr>
                <w:rFonts w:ascii="Times New Roman" w:hAnsi="Times New Roman" w:cs="Times New Roman"/>
              </w:rPr>
              <w:t>MLbotHeight</w:t>
            </w:r>
            <w:proofErr w:type="spellEnd"/>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Z</w:t>
            </w:r>
            <w:r w:rsidRPr="00E65EBD">
              <w:rPr>
                <w:rFonts w:ascii="Times New Roman" w:hAnsi="Times New Roman" w:cs="Times New Roman"/>
                <w:vertAlign w:val="subscript"/>
              </w:rPr>
              <w:t>DR</w:t>
            </w:r>
            <w:r w:rsidRPr="00E65EBD">
              <w:rPr>
                <w:rFonts w:ascii="Times New Roman" w:hAnsi="Times New Roman" w:cs="Times New Roman"/>
              </w:rPr>
              <w:t>Rain</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Z</w:t>
            </w:r>
            <w:r w:rsidRPr="00E65EBD">
              <w:rPr>
                <w:rFonts w:ascii="Times New Roman" w:hAnsi="Times New Roman" w:cs="Times New Roman"/>
                <w:vertAlign w:val="subscript"/>
              </w:rPr>
              <w:t>DR</w:t>
            </w:r>
            <w:r w:rsidRPr="00E65EBD">
              <w:rPr>
                <w:rFonts w:ascii="Times New Roman" w:hAnsi="Times New Roman" w:cs="Times New Roman"/>
              </w:rPr>
              <w:t xml:space="preserve"> at 0.3 km below </w:t>
            </w:r>
            <w:proofErr w:type="spellStart"/>
            <w:r w:rsidRPr="00E65EBD">
              <w:rPr>
                <w:rFonts w:ascii="Times New Roman" w:hAnsi="Times New Roman" w:cs="Times New Roman"/>
              </w:rPr>
              <w:t>MLbotHeight</w:t>
            </w:r>
            <w:proofErr w:type="spellEnd"/>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bCs/>
                <w:sz w:val="24"/>
                <w:szCs w:val="24"/>
              </w:rPr>
              <w:t>ρ</w:t>
            </w:r>
            <w:r w:rsidRPr="00E65EBD">
              <w:rPr>
                <w:rFonts w:ascii="Times New Roman" w:hAnsi="Times New Roman" w:cs="Times New Roman"/>
                <w:bCs/>
                <w:sz w:val="24"/>
                <w:szCs w:val="24"/>
                <w:vertAlign w:val="subscript"/>
              </w:rPr>
              <w:t>hv</w:t>
            </w:r>
            <w:r w:rsidRPr="00E65EBD">
              <w:rPr>
                <w:rFonts w:ascii="Times New Roman" w:hAnsi="Times New Roman" w:cs="Times New Roman"/>
              </w:rPr>
              <w:t>Rain</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bCs/>
                <w:sz w:val="24"/>
                <w:szCs w:val="24"/>
              </w:rPr>
              <w:t>ρ</w:t>
            </w:r>
            <w:r w:rsidRPr="00E65EBD">
              <w:rPr>
                <w:rFonts w:ascii="Times New Roman" w:hAnsi="Times New Roman" w:cs="Times New Roman"/>
                <w:bCs/>
                <w:sz w:val="24"/>
                <w:szCs w:val="24"/>
                <w:vertAlign w:val="subscript"/>
              </w:rPr>
              <w:t>hv</w:t>
            </w:r>
            <w:r w:rsidRPr="00E65EBD">
              <w:rPr>
                <w:rFonts w:ascii="Times New Roman" w:hAnsi="Times New Roman" w:cs="Times New Roman"/>
              </w:rPr>
              <w:t xml:space="preserve"> at 0.3 km below </w:t>
            </w:r>
            <w:proofErr w:type="spellStart"/>
            <w:r w:rsidRPr="00E65EBD">
              <w:rPr>
                <w:rFonts w:ascii="Times New Roman" w:hAnsi="Times New Roman" w:cs="Times New Roman"/>
              </w:rPr>
              <w:t>MLbotHeight</w:t>
            </w:r>
            <w:proofErr w:type="spellEnd"/>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δRain</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 xml:space="preserve">δ at 0.3 km below </w:t>
            </w:r>
            <w:proofErr w:type="spellStart"/>
            <w:r w:rsidRPr="00E65EBD">
              <w:rPr>
                <w:rFonts w:ascii="Times New Roman" w:hAnsi="Times New Roman" w:cs="Times New Roman"/>
              </w:rPr>
              <w:t>MLbotHeight</w:t>
            </w:r>
            <w:proofErr w:type="spellEnd"/>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K</w:t>
            </w:r>
            <w:r w:rsidRPr="00E65EBD">
              <w:rPr>
                <w:rFonts w:ascii="Times New Roman" w:hAnsi="Times New Roman" w:cs="Times New Roman"/>
                <w:vertAlign w:val="subscript"/>
              </w:rPr>
              <w:t>DP</w:t>
            </w:r>
            <w:r w:rsidRPr="00E65EBD">
              <w:rPr>
                <w:rFonts w:ascii="Times New Roman" w:hAnsi="Times New Roman" w:cs="Times New Roman"/>
              </w:rPr>
              <w:t>Rain</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K</w:t>
            </w:r>
            <w:r w:rsidRPr="00E65EBD">
              <w:rPr>
                <w:rFonts w:ascii="Times New Roman" w:hAnsi="Times New Roman" w:cs="Times New Roman"/>
                <w:vertAlign w:val="subscript"/>
              </w:rPr>
              <w:t>DP</w:t>
            </w:r>
            <w:r w:rsidRPr="00E65EBD">
              <w:rPr>
                <w:rFonts w:ascii="Times New Roman" w:hAnsi="Times New Roman" w:cs="Times New Roman"/>
              </w:rPr>
              <w:t xml:space="preserve"> at 0.3 km below </w:t>
            </w:r>
            <w:proofErr w:type="spellStart"/>
            <w:r w:rsidRPr="00E65EBD">
              <w:rPr>
                <w:rFonts w:ascii="Times New Roman" w:hAnsi="Times New Roman" w:cs="Times New Roman"/>
              </w:rPr>
              <w:t>MLbotHeight</w:t>
            </w:r>
            <w:proofErr w:type="spellEnd"/>
          </w:p>
        </w:tc>
      </w:tr>
      <w:tr w:rsidR="00E65EBD" w:rsidTr="00E65EBD">
        <w:trPr>
          <w:jc w:val="center"/>
        </w:trPr>
        <w:tc>
          <w:tcPr>
            <w:tcW w:w="1862" w:type="dxa"/>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DGLmaxZ</w:t>
            </w:r>
            <w:r w:rsidRPr="00E65EBD">
              <w:rPr>
                <w:rFonts w:ascii="Times New Roman" w:hAnsi="Times New Roman" w:cs="Times New Roman"/>
                <w:vertAlign w:val="subscript"/>
              </w:rPr>
              <w:t>H</w:t>
            </w:r>
            <w:proofErr w:type="spellEnd"/>
          </w:p>
        </w:tc>
        <w:tc>
          <w:tcPr>
            <w:tcW w:w="5386" w:type="dxa"/>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90</w:t>
            </w:r>
            <w:r w:rsidRPr="00E65EBD">
              <w:rPr>
                <w:rFonts w:ascii="Times New Roman" w:hAnsi="Times New Roman" w:cs="Times New Roman"/>
                <w:vertAlign w:val="superscript"/>
              </w:rPr>
              <w:t>th</w:t>
            </w:r>
            <w:r w:rsidRPr="00E65EBD">
              <w:rPr>
                <w:rFonts w:ascii="Times New Roman" w:hAnsi="Times New Roman" w:cs="Times New Roman"/>
              </w:rPr>
              <w:t xml:space="preserve"> Percentile Maximum Z</w:t>
            </w:r>
            <w:r w:rsidRPr="00E65EBD">
              <w:rPr>
                <w:rFonts w:ascii="Times New Roman" w:hAnsi="Times New Roman" w:cs="Times New Roman"/>
                <w:vertAlign w:val="subscript"/>
              </w:rPr>
              <w:t>H</w:t>
            </w:r>
            <w:r w:rsidRPr="00E65EBD">
              <w:rPr>
                <w:rFonts w:ascii="Times New Roman" w:hAnsi="Times New Roman" w:cs="Times New Roman"/>
              </w:rPr>
              <w:t xml:space="preserve"> in DGL</w:t>
            </w:r>
          </w:p>
        </w:tc>
      </w:tr>
      <w:tr w:rsidR="00E65EBD" w:rsidTr="00E65EBD">
        <w:trPr>
          <w:jc w:val="center"/>
        </w:trPr>
        <w:tc>
          <w:tcPr>
            <w:tcW w:w="1862" w:type="dxa"/>
            <w:tcBorders>
              <w:bottom w:val="single" w:sz="4" w:space="0" w:color="auto"/>
            </w:tcBorders>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DGLmaxZ</w:t>
            </w:r>
            <w:r w:rsidRPr="00E65EBD">
              <w:rPr>
                <w:rFonts w:ascii="Times New Roman" w:hAnsi="Times New Roman" w:cs="Times New Roman"/>
                <w:vertAlign w:val="subscript"/>
              </w:rPr>
              <w:t>DR</w:t>
            </w:r>
            <w:proofErr w:type="spellEnd"/>
          </w:p>
        </w:tc>
        <w:tc>
          <w:tcPr>
            <w:tcW w:w="5386" w:type="dxa"/>
            <w:tcBorders>
              <w:bottom w:val="single" w:sz="4" w:space="0" w:color="auto"/>
            </w:tcBorders>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90</w:t>
            </w:r>
            <w:r w:rsidRPr="00E65EBD">
              <w:rPr>
                <w:rFonts w:ascii="Times New Roman" w:hAnsi="Times New Roman" w:cs="Times New Roman"/>
                <w:vertAlign w:val="superscript"/>
              </w:rPr>
              <w:t>th</w:t>
            </w:r>
            <w:r w:rsidRPr="00E65EBD">
              <w:rPr>
                <w:rFonts w:ascii="Times New Roman" w:hAnsi="Times New Roman" w:cs="Times New Roman"/>
              </w:rPr>
              <w:t xml:space="preserve"> Percentile Maximum Z</w:t>
            </w:r>
            <w:r w:rsidRPr="00E65EBD">
              <w:rPr>
                <w:rFonts w:ascii="Times New Roman" w:hAnsi="Times New Roman" w:cs="Times New Roman"/>
                <w:vertAlign w:val="subscript"/>
              </w:rPr>
              <w:t>DR</w:t>
            </w:r>
            <w:r w:rsidRPr="00E65EBD">
              <w:rPr>
                <w:rFonts w:ascii="Times New Roman" w:hAnsi="Times New Roman" w:cs="Times New Roman"/>
              </w:rPr>
              <w:t xml:space="preserve"> in DGL</w:t>
            </w:r>
          </w:p>
        </w:tc>
      </w:tr>
      <w:tr w:rsidR="00E65EBD" w:rsidTr="00E65EBD">
        <w:trPr>
          <w:jc w:val="center"/>
        </w:trPr>
        <w:tc>
          <w:tcPr>
            <w:tcW w:w="1862" w:type="dxa"/>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DGLmin</w:t>
            </w:r>
            <w:r w:rsidRPr="00E65EBD">
              <w:rPr>
                <w:rFonts w:ascii="Times New Roman" w:hAnsi="Times New Roman" w:cs="Times New Roman"/>
                <w:bCs/>
                <w:sz w:val="24"/>
                <w:szCs w:val="24"/>
              </w:rPr>
              <w:t>ρ</w:t>
            </w:r>
            <w:r w:rsidRPr="00E65EBD">
              <w:rPr>
                <w:rFonts w:ascii="Times New Roman" w:hAnsi="Times New Roman" w:cs="Times New Roman"/>
                <w:bCs/>
                <w:sz w:val="24"/>
                <w:szCs w:val="24"/>
                <w:vertAlign w:val="subscript"/>
              </w:rPr>
              <w:t>hv</w:t>
            </w:r>
            <w:proofErr w:type="spellEnd"/>
          </w:p>
        </w:tc>
        <w:tc>
          <w:tcPr>
            <w:tcW w:w="5386" w:type="dxa"/>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90</w:t>
            </w:r>
            <w:r w:rsidRPr="00E65EBD">
              <w:rPr>
                <w:rFonts w:ascii="Times New Roman" w:hAnsi="Times New Roman" w:cs="Times New Roman"/>
                <w:vertAlign w:val="superscript"/>
              </w:rPr>
              <w:t>th</w:t>
            </w:r>
            <w:r w:rsidRPr="00E65EBD">
              <w:rPr>
                <w:rFonts w:ascii="Times New Roman" w:hAnsi="Times New Roman" w:cs="Times New Roman"/>
              </w:rPr>
              <w:t xml:space="preserve"> Percentile Minimum </w:t>
            </w:r>
            <w:r w:rsidRPr="00E65EBD">
              <w:rPr>
                <w:rFonts w:ascii="Times New Roman" w:hAnsi="Times New Roman" w:cs="Times New Roman"/>
                <w:bCs/>
                <w:sz w:val="24"/>
                <w:szCs w:val="24"/>
              </w:rPr>
              <w:t>ρ</w:t>
            </w:r>
            <w:r w:rsidRPr="00E65EBD">
              <w:rPr>
                <w:rFonts w:ascii="Times New Roman" w:hAnsi="Times New Roman" w:cs="Times New Roman"/>
                <w:bCs/>
                <w:sz w:val="24"/>
                <w:szCs w:val="24"/>
                <w:vertAlign w:val="subscript"/>
              </w:rPr>
              <w:t xml:space="preserve">hv </w:t>
            </w:r>
            <w:r w:rsidRPr="00E65EBD">
              <w:rPr>
                <w:rFonts w:ascii="Times New Roman" w:hAnsi="Times New Roman" w:cs="Times New Roman"/>
              </w:rPr>
              <w:t>in DGL</w:t>
            </w:r>
          </w:p>
        </w:tc>
      </w:tr>
      <w:tr w:rsidR="00E65EBD" w:rsidTr="00E65EBD">
        <w:trPr>
          <w:jc w:val="center"/>
        </w:trPr>
        <w:tc>
          <w:tcPr>
            <w:tcW w:w="1862" w:type="dxa"/>
            <w:shd w:val="clear" w:color="auto" w:fill="auto"/>
          </w:tcPr>
          <w:p w:rsidR="00E65EBD" w:rsidRPr="00E65EBD" w:rsidRDefault="00E65EBD" w:rsidP="00617952">
            <w:pPr>
              <w:jc w:val="right"/>
              <w:rPr>
                <w:rFonts w:ascii="Times New Roman" w:hAnsi="Times New Roman" w:cs="Times New Roman"/>
              </w:rPr>
            </w:pPr>
            <w:proofErr w:type="spellStart"/>
            <w:r w:rsidRPr="00E65EBD">
              <w:rPr>
                <w:rFonts w:ascii="Times New Roman" w:hAnsi="Times New Roman" w:cs="Times New Roman"/>
              </w:rPr>
              <w:t>DGLmaxK</w:t>
            </w:r>
            <w:r w:rsidRPr="00E65EBD">
              <w:rPr>
                <w:rFonts w:ascii="Times New Roman" w:hAnsi="Times New Roman" w:cs="Times New Roman"/>
                <w:vertAlign w:val="subscript"/>
              </w:rPr>
              <w:t>DP</w:t>
            </w:r>
            <w:proofErr w:type="spellEnd"/>
          </w:p>
        </w:tc>
        <w:tc>
          <w:tcPr>
            <w:tcW w:w="5386" w:type="dxa"/>
            <w:shd w:val="clear" w:color="auto" w:fill="auto"/>
          </w:tcPr>
          <w:p w:rsidR="00E65EBD" w:rsidRPr="00E65EBD" w:rsidRDefault="00E65EBD" w:rsidP="00617952">
            <w:pPr>
              <w:rPr>
                <w:rFonts w:ascii="Times New Roman" w:hAnsi="Times New Roman" w:cs="Times New Roman"/>
              </w:rPr>
            </w:pPr>
            <w:r w:rsidRPr="00E65EBD">
              <w:rPr>
                <w:rFonts w:ascii="Times New Roman" w:hAnsi="Times New Roman" w:cs="Times New Roman"/>
              </w:rPr>
              <w:t>90</w:t>
            </w:r>
            <w:r w:rsidRPr="00E65EBD">
              <w:rPr>
                <w:rFonts w:ascii="Times New Roman" w:hAnsi="Times New Roman" w:cs="Times New Roman"/>
                <w:vertAlign w:val="superscript"/>
              </w:rPr>
              <w:t>th</w:t>
            </w:r>
            <w:r w:rsidRPr="00E65EBD">
              <w:rPr>
                <w:rFonts w:ascii="Times New Roman" w:hAnsi="Times New Roman" w:cs="Times New Roman"/>
              </w:rPr>
              <w:t xml:space="preserve"> Percentile Maximum K</w:t>
            </w:r>
            <w:r w:rsidRPr="00E65EBD">
              <w:rPr>
                <w:rFonts w:ascii="Times New Roman" w:hAnsi="Times New Roman" w:cs="Times New Roman"/>
                <w:vertAlign w:val="subscript"/>
              </w:rPr>
              <w:t>DP</w:t>
            </w:r>
            <w:r w:rsidRPr="00E65EBD">
              <w:rPr>
                <w:rFonts w:ascii="Times New Roman" w:hAnsi="Times New Roman" w:cs="Times New Roman"/>
              </w:rPr>
              <w:t xml:space="preserve"> in DGL</w:t>
            </w:r>
          </w:p>
        </w:tc>
      </w:tr>
    </w:tbl>
    <w:p w:rsidR="00E65EBD" w:rsidRDefault="00E65EBD" w:rsidP="004F6955">
      <w:pPr>
        <w:spacing w:after="0" w:line="480" w:lineRule="auto"/>
        <w:jc w:val="both"/>
        <w:rPr>
          <w:rFonts w:ascii="Times New Roman" w:hAnsi="Times New Roman" w:cs="Times New Roman"/>
          <w:bCs/>
          <w:sz w:val="24"/>
          <w:szCs w:val="24"/>
        </w:rPr>
      </w:pPr>
    </w:p>
    <w:p w:rsidR="00F95C41" w:rsidRDefault="00C5650A" w:rsidP="00561A06">
      <w:pPr>
        <w:spacing w:after="0" w:line="480" w:lineRule="auto"/>
        <w:jc w:val="both"/>
        <w:rPr>
          <w:rFonts w:ascii="Times New Roman" w:hAnsi="Times New Roman" w:cs="Times New Roman"/>
          <w:sz w:val="24"/>
          <w:szCs w:val="24"/>
        </w:rPr>
      </w:pPr>
      <w:r w:rsidRPr="003E4F34">
        <w:rPr>
          <w:rFonts w:ascii="Times New Roman" w:hAnsi="Times New Roman" w:cs="Times New Roman"/>
          <w:sz w:val="24"/>
          <w:szCs w:val="24"/>
        </w:rPr>
        <w:t xml:space="preserve">efficient </w:t>
      </w:r>
      <w:r w:rsidR="00F95C41" w:rsidRPr="003E4F34">
        <w:rPr>
          <w:rFonts w:ascii="Times New Roman" w:hAnsi="Times New Roman" w:cs="Times New Roman"/>
          <w:sz w:val="24"/>
          <w:szCs w:val="24"/>
        </w:rPr>
        <w:t>way to process and an</w:t>
      </w:r>
      <w:r w:rsidR="00F95C41">
        <w:rPr>
          <w:rFonts w:ascii="Times New Roman" w:hAnsi="Times New Roman" w:cs="Times New Roman"/>
          <w:sz w:val="24"/>
          <w:szCs w:val="24"/>
        </w:rPr>
        <w:t>alyze polarimetric WSR-88D data, this investigation implements and builds upon the QVP methodology detailed in Ryzhkov et al. (2016) and Griffin et al. (2018) by demonstrating the value of using polarimetric QVPs to detect the ML.</w:t>
      </w:r>
    </w:p>
    <w:p w:rsidR="00F95C41" w:rsidRDefault="00F95C41" w:rsidP="007E32B5">
      <w:pPr>
        <w:pStyle w:val="Heading2"/>
        <w:numPr>
          <w:ilvl w:val="0"/>
          <w:numId w:val="14"/>
        </w:numPr>
        <w:spacing w:before="0" w:line="480" w:lineRule="auto"/>
        <w:ind w:left="360"/>
        <w:rPr>
          <w:rFonts w:ascii="Times New Roman" w:hAnsi="Times New Roman" w:cs="Times New Roman"/>
          <w:color w:val="auto"/>
          <w:sz w:val="24"/>
          <w:szCs w:val="24"/>
        </w:rPr>
      </w:pPr>
      <w:bookmarkStart w:id="127" w:name="_Toc529624156"/>
      <w:bookmarkStart w:id="128" w:name="_Toc529633987"/>
      <w:r>
        <w:rPr>
          <w:rFonts w:ascii="Times New Roman" w:hAnsi="Times New Roman" w:cs="Times New Roman"/>
          <w:color w:val="auto"/>
          <w:sz w:val="24"/>
          <w:szCs w:val="24"/>
        </w:rPr>
        <w:lastRenderedPageBreak/>
        <w:t>Data analysis</w:t>
      </w:r>
      <w:bookmarkEnd w:id="127"/>
      <w:bookmarkEnd w:id="128"/>
    </w:p>
    <w:p w:rsidR="00F95C41" w:rsidRDefault="00F27962" w:rsidP="00F27962">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In this section, we present data from S-band polarimetric WSR-88D QVPs at high elevation angles (i.e., 9.9°-19.5°) for the data sets presented in Table </w:t>
      </w:r>
      <w:r w:rsidR="00E65EBD">
        <w:rPr>
          <w:rFonts w:ascii="Times New Roman" w:hAnsi="Times New Roman" w:cs="Times New Roman"/>
          <w:bCs/>
          <w:sz w:val="24"/>
          <w:szCs w:val="24"/>
        </w:rPr>
        <w:t>4.</w:t>
      </w:r>
      <w:r>
        <w:rPr>
          <w:rFonts w:ascii="Times New Roman" w:hAnsi="Times New Roman" w:cs="Times New Roman"/>
          <w:bCs/>
          <w:sz w:val="24"/>
          <w:szCs w:val="24"/>
        </w:rPr>
        <w:t xml:space="preserve">1.  The ML events occurred within stratiform precipitation over radars located in the southern, Midwestern, and northeastern United States.  This analysis focuses on exploring ice microphysical processes above, within, and below the ML, as well as examining </w:t>
      </w:r>
      <w:r w:rsidRPr="009A11EB">
        <w:rPr>
          <w:rFonts w:ascii="Times New Roman" w:hAnsi="Times New Roman" w:cs="Times New Roman"/>
          <w:bCs/>
          <w:sz w:val="24"/>
          <w:szCs w:val="24"/>
        </w:rPr>
        <w:t>microphysically-driven connection</w:t>
      </w:r>
      <w:r>
        <w:rPr>
          <w:rFonts w:ascii="Times New Roman" w:hAnsi="Times New Roman" w:cs="Times New Roman"/>
          <w:bCs/>
          <w:sz w:val="24"/>
          <w:szCs w:val="24"/>
        </w:rPr>
        <w:t>s</w:t>
      </w:r>
      <w:r w:rsidRPr="009A11EB">
        <w:rPr>
          <w:rFonts w:ascii="Times New Roman" w:hAnsi="Times New Roman" w:cs="Times New Roman"/>
          <w:bCs/>
          <w:sz w:val="24"/>
          <w:szCs w:val="24"/>
        </w:rPr>
        <w:t xml:space="preserve"> between po</w:t>
      </w:r>
      <w:r>
        <w:rPr>
          <w:rFonts w:ascii="Times New Roman" w:hAnsi="Times New Roman" w:cs="Times New Roman"/>
          <w:bCs/>
          <w:sz w:val="24"/>
          <w:szCs w:val="24"/>
        </w:rPr>
        <w:t xml:space="preserve">larimetric signatures in the ML, </w:t>
      </w:r>
      <w:r w:rsidRPr="009A11EB">
        <w:rPr>
          <w:rFonts w:ascii="Times New Roman" w:hAnsi="Times New Roman" w:cs="Times New Roman"/>
          <w:bCs/>
          <w:sz w:val="24"/>
          <w:szCs w:val="24"/>
        </w:rPr>
        <w:t xml:space="preserve">the </w:t>
      </w:r>
      <w:r>
        <w:rPr>
          <w:rFonts w:ascii="Times New Roman" w:hAnsi="Times New Roman" w:cs="Times New Roman"/>
          <w:bCs/>
          <w:sz w:val="24"/>
          <w:szCs w:val="24"/>
        </w:rPr>
        <w:t>DGL</w:t>
      </w:r>
      <w:r w:rsidRPr="009A11EB">
        <w:rPr>
          <w:rFonts w:ascii="Times New Roman" w:hAnsi="Times New Roman" w:cs="Times New Roman"/>
          <w:bCs/>
          <w:sz w:val="24"/>
          <w:szCs w:val="24"/>
        </w:rPr>
        <w:t xml:space="preserve"> </w:t>
      </w:r>
      <w:r>
        <w:rPr>
          <w:rFonts w:ascii="Times New Roman" w:hAnsi="Times New Roman" w:cs="Times New Roman"/>
          <w:bCs/>
          <w:sz w:val="24"/>
          <w:szCs w:val="24"/>
        </w:rPr>
        <w:t xml:space="preserve">(i.e., </w:t>
      </w:r>
      <w:r w:rsidRPr="009A11EB">
        <w:rPr>
          <w:rFonts w:ascii="Times New Roman" w:hAnsi="Times New Roman" w:cs="Times New Roman"/>
          <w:bCs/>
          <w:sz w:val="24"/>
          <w:szCs w:val="24"/>
        </w:rPr>
        <w:t>between -10 and -20°C)</w:t>
      </w:r>
      <w:r>
        <w:rPr>
          <w:rFonts w:ascii="Times New Roman" w:hAnsi="Times New Roman" w:cs="Times New Roman"/>
          <w:bCs/>
          <w:sz w:val="24"/>
          <w:szCs w:val="24"/>
        </w:rPr>
        <w:t xml:space="preserve">, and below the ML.  Since the events presented in Table </w:t>
      </w:r>
      <w:r w:rsidR="00E65EBD">
        <w:rPr>
          <w:rFonts w:ascii="Times New Roman" w:hAnsi="Times New Roman" w:cs="Times New Roman"/>
          <w:bCs/>
          <w:sz w:val="24"/>
          <w:szCs w:val="24"/>
        </w:rPr>
        <w:t>4.</w:t>
      </w:r>
      <w:r>
        <w:rPr>
          <w:rFonts w:ascii="Times New Roman" w:hAnsi="Times New Roman" w:cs="Times New Roman"/>
          <w:bCs/>
          <w:sz w:val="24"/>
          <w:szCs w:val="24"/>
        </w:rPr>
        <w:t>1 constitute more than 400 hours of observations and thousands of data points, composite histograms and composite density scatterplots are used to more effectively demonstrate the statistical relationships between the polarimetric variables.  Weighted polynomial regressions are also implemented to obtain the most accurate fits while reducing the influence of any significant outliers.</w:t>
      </w:r>
    </w:p>
    <w:p w:rsidR="00F27962" w:rsidRDefault="00F27962" w:rsidP="00F27962">
      <w:pPr>
        <w:spacing w:after="0" w:line="480" w:lineRule="auto"/>
        <w:ind w:firstLine="720"/>
        <w:jc w:val="both"/>
        <w:rPr>
          <w:rFonts w:ascii="Times New Roman" w:hAnsi="Times New Roman" w:cs="Times New Roman"/>
          <w:sz w:val="24"/>
          <w:szCs w:val="24"/>
        </w:rPr>
      </w:pPr>
    </w:p>
    <w:p w:rsidR="00F27962" w:rsidRPr="002F0762" w:rsidRDefault="00F27962" w:rsidP="00F27962">
      <w:pPr>
        <w:pStyle w:val="Heading3"/>
        <w:numPr>
          <w:ilvl w:val="0"/>
          <w:numId w:val="18"/>
        </w:numPr>
        <w:spacing w:before="0" w:line="480" w:lineRule="auto"/>
        <w:rPr>
          <w:rFonts w:ascii="Times New Roman" w:hAnsi="Times New Roman" w:cs="Times New Roman"/>
          <w:b w:val="0"/>
          <w:i/>
          <w:color w:val="auto"/>
          <w:sz w:val="24"/>
          <w:szCs w:val="24"/>
        </w:rPr>
      </w:pPr>
      <w:bookmarkStart w:id="129" w:name="_Toc529624157"/>
      <w:bookmarkStart w:id="130" w:name="_Toc529633988"/>
      <w:r>
        <w:rPr>
          <w:rFonts w:ascii="Times New Roman" w:hAnsi="Times New Roman" w:cs="Times New Roman"/>
          <w:b w:val="0"/>
          <w:i/>
          <w:color w:val="auto"/>
          <w:sz w:val="24"/>
          <w:szCs w:val="24"/>
        </w:rPr>
        <w:t>Polarimetric statistics in the ML</w:t>
      </w:r>
      <w:bookmarkEnd w:id="129"/>
      <w:bookmarkEnd w:id="130"/>
    </w:p>
    <w:p w:rsidR="00F27962" w:rsidRPr="00AD5A12" w:rsidRDefault="00F27962" w:rsidP="00F27962">
      <w:pPr>
        <w:pStyle w:val="Heading4"/>
        <w:numPr>
          <w:ilvl w:val="0"/>
          <w:numId w:val="19"/>
        </w:numPr>
        <w:spacing w:before="0" w:line="480" w:lineRule="auto"/>
        <w:rPr>
          <w:rFonts w:ascii="Times New Roman" w:hAnsi="Times New Roman" w:cs="Times New Roman"/>
          <w:b w:val="0"/>
          <w:i w:val="0"/>
          <w:color w:val="auto"/>
          <w:sz w:val="24"/>
          <w:szCs w:val="24"/>
        </w:rPr>
      </w:pPr>
      <w:bookmarkStart w:id="131" w:name="_Toc529633989"/>
      <w:r>
        <w:rPr>
          <w:rFonts w:ascii="Times New Roman" w:hAnsi="Times New Roman" w:cs="Times New Roman"/>
          <w:b w:val="0"/>
          <w:i w:val="0"/>
          <w:color w:val="auto"/>
          <w:sz w:val="24"/>
          <w:szCs w:val="24"/>
        </w:rPr>
        <w:t>HISTOGRAMS</w:t>
      </w:r>
      <w:bookmarkEnd w:id="131"/>
    </w:p>
    <w:p w:rsidR="003A0F42" w:rsidRDefault="00F27962" w:rsidP="00F2796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Considering that polarimetric radar variables in the ML are poorly represented in numerical weather prediction models, statistical analyses of polarimetric signatures in the ML can help improve parameterization and understanding of microphysical processes above, within, and below the ML.  </w:t>
      </w:r>
      <w:r w:rsidRPr="00D508F1">
        <w:rPr>
          <w:rFonts w:ascii="Times New Roman" w:hAnsi="Times New Roman" w:cs="Times New Roman"/>
          <w:sz w:val="24"/>
          <w:szCs w:val="24"/>
        </w:rPr>
        <w:t>Fig</w:t>
      </w:r>
      <w:r>
        <w:rPr>
          <w:rFonts w:ascii="Times New Roman" w:hAnsi="Times New Roman" w:cs="Times New Roman"/>
          <w:sz w:val="24"/>
          <w:szCs w:val="24"/>
        </w:rPr>
        <w:t>ures</w:t>
      </w:r>
      <w:r w:rsidRPr="00D508F1">
        <w:rPr>
          <w:rFonts w:ascii="Times New Roman" w:hAnsi="Times New Roman" w:cs="Times New Roman"/>
          <w:sz w:val="24"/>
          <w:szCs w:val="24"/>
        </w:rPr>
        <w:t xml:space="preserve"> </w:t>
      </w:r>
      <w:r w:rsidR="00E65EBD">
        <w:rPr>
          <w:rFonts w:ascii="Times New Roman" w:hAnsi="Times New Roman" w:cs="Times New Roman"/>
          <w:sz w:val="24"/>
          <w:szCs w:val="24"/>
        </w:rPr>
        <w:t>4.</w:t>
      </w:r>
      <w:r w:rsidRPr="00D508F1">
        <w:rPr>
          <w:rFonts w:ascii="Times New Roman" w:hAnsi="Times New Roman" w:cs="Times New Roman"/>
          <w:sz w:val="24"/>
          <w:szCs w:val="24"/>
        </w:rPr>
        <w:t>2</w:t>
      </w:r>
      <w:r>
        <w:rPr>
          <w:rFonts w:ascii="Times New Roman" w:hAnsi="Times New Roman" w:cs="Times New Roman"/>
          <w:sz w:val="24"/>
          <w:szCs w:val="24"/>
        </w:rPr>
        <w:t xml:space="preserve">a-f present composite (computed using ML data obtained from QVPs of all of the events listed in Table </w:t>
      </w:r>
      <w:r w:rsidR="00E65EBD">
        <w:rPr>
          <w:rFonts w:ascii="Times New Roman" w:hAnsi="Times New Roman" w:cs="Times New Roman"/>
          <w:sz w:val="24"/>
          <w:szCs w:val="24"/>
        </w:rPr>
        <w:t>4.</w:t>
      </w:r>
      <w:r>
        <w:rPr>
          <w:rFonts w:ascii="Times New Roman" w:hAnsi="Times New Roman" w:cs="Times New Roman"/>
          <w:sz w:val="24"/>
          <w:szCs w:val="24"/>
        </w:rPr>
        <w:t>1) histograms of maximum</w:t>
      </w:r>
      <w:r w:rsidR="00C5650A">
        <w:rPr>
          <w:rFonts w:ascii="Times New Roman" w:hAnsi="Times New Roman" w:cs="Times New Roman"/>
          <w:sz w:val="24"/>
          <w:szCs w:val="24"/>
        </w:rPr>
        <w:t xml:space="preserve"> </w:t>
      </w:r>
    </w:p>
    <w:p w:rsidR="003A0F42" w:rsidRDefault="007F2708" w:rsidP="003A0F42">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4E2448A" wp14:editId="476C24E5">
            <wp:extent cx="5486400" cy="5731510"/>
            <wp:effectExtent l="0" t="0" r="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VP_Histogram_Composite_New_Edited_90and10thPercentilesforPaper.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486400" cy="5731510"/>
                    </a:xfrm>
                    <a:prstGeom prst="rect">
                      <a:avLst/>
                    </a:prstGeom>
                  </pic:spPr>
                </pic:pic>
              </a:graphicData>
            </a:graphic>
          </wp:inline>
        </w:drawing>
      </w:r>
    </w:p>
    <w:p w:rsidR="003A0F42" w:rsidRDefault="00B80F60" w:rsidP="00B80F60">
      <w:pPr>
        <w:pStyle w:val="Caption"/>
        <w:rPr>
          <w:bCs w:val="0"/>
          <w:szCs w:val="24"/>
        </w:rPr>
      </w:pPr>
      <w:bookmarkStart w:id="132" w:name="_Toc529633309"/>
      <w:proofErr w:type="gramStart"/>
      <w:r>
        <w:t>Fig. 4.</w:t>
      </w:r>
      <w:proofErr w:type="gramEnd"/>
      <w:r>
        <w:fldChar w:fldCharType="begin"/>
      </w:r>
      <w:r>
        <w:instrText xml:space="preserve"> SEQ Fig._4. \* ARABIC </w:instrText>
      </w:r>
      <w:r>
        <w:fldChar w:fldCharType="separate"/>
      </w:r>
      <w:r w:rsidR="0072460B">
        <w:rPr>
          <w:noProof/>
        </w:rPr>
        <w:t>2</w:t>
      </w:r>
      <w:r>
        <w:fldChar w:fldCharType="end"/>
      </w:r>
      <w:r>
        <w:t xml:space="preserve">: </w:t>
      </w:r>
      <w:r w:rsidR="003A0F42">
        <w:rPr>
          <w:bCs w:val="0"/>
          <w:szCs w:val="24"/>
        </w:rPr>
        <w:t>Composite histograms of a)</w:t>
      </w:r>
      <w:r w:rsidR="003A0F42" w:rsidRPr="00A770E5">
        <w:rPr>
          <w:bCs w:val="0"/>
          <w:szCs w:val="24"/>
        </w:rPr>
        <w:t xml:space="preserve"> </w:t>
      </w:r>
      <w:r w:rsidR="003A0F42">
        <w:rPr>
          <w:bCs w:val="0"/>
          <w:szCs w:val="24"/>
        </w:rPr>
        <w:t>maximum Z</w:t>
      </w:r>
      <w:r w:rsidR="003A0F42" w:rsidRPr="0017195D">
        <w:rPr>
          <w:bCs w:val="0"/>
          <w:szCs w:val="24"/>
          <w:vertAlign w:val="subscript"/>
        </w:rPr>
        <w:t>H</w:t>
      </w:r>
      <w:r w:rsidR="003A0F42">
        <w:rPr>
          <w:bCs w:val="0"/>
          <w:szCs w:val="24"/>
        </w:rPr>
        <w:t xml:space="preserve"> in the ML (dBZ), b) maximum Z</w:t>
      </w:r>
      <w:r w:rsidR="003A0F42" w:rsidRPr="00A770E5">
        <w:rPr>
          <w:bCs w:val="0"/>
          <w:szCs w:val="24"/>
          <w:vertAlign w:val="subscript"/>
        </w:rPr>
        <w:t>DR</w:t>
      </w:r>
      <w:r w:rsidR="003A0F42">
        <w:rPr>
          <w:bCs w:val="0"/>
          <w:szCs w:val="24"/>
        </w:rPr>
        <w:t xml:space="preserve"> in the ML (dB), c) maximum K</w:t>
      </w:r>
      <w:r w:rsidR="003A0F42" w:rsidRPr="00A770E5">
        <w:rPr>
          <w:bCs w:val="0"/>
          <w:szCs w:val="24"/>
          <w:vertAlign w:val="subscript"/>
        </w:rPr>
        <w:t>DP</w:t>
      </w:r>
      <w:r w:rsidR="003A0F42">
        <w:rPr>
          <w:bCs w:val="0"/>
          <w:szCs w:val="24"/>
        </w:rPr>
        <w:t xml:space="preserve"> in the ML (° km</w:t>
      </w:r>
      <w:r w:rsidR="003A0F42" w:rsidRPr="00AA194C">
        <w:rPr>
          <w:bCs w:val="0"/>
          <w:szCs w:val="24"/>
          <w:vertAlign w:val="superscript"/>
        </w:rPr>
        <w:t>-1</w:t>
      </w:r>
      <w:r w:rsidR="003A0F42">
        <w:rPr>
          <w:bCs w:val="0"/>
          <w:szCs w:val="24"/>
        </w:rPr>
        <w:t>), d) minimum ρ</w:t>
      </w:r>
      <w:r w:rsidR="003A0F42" w:rsidRPr="00A770E5">
        <w:rPr>
          <w:bCs w:val="0"/>
          <w:szCs w:val="24"/>
          <w:vertAlign w:val="subscript"/>
        </w:rPr>
        <w:t>hv</w:t>
      </w:r>
      <w:r w:rsidR="003A0F42">
        <w:rPr>
          <w:bCs w:val="0"/>
          <w:szCs w:val="24"/>
        </w:rPr>
        <w:t xml:space="preserve"> in the ML, e) ΔZ</w:t>
      </w:r>
      <w:r w:rsidR="003A0F42" w:rsidRPr="0017195D">
        <w:rPr>
          <w:bCs w:val="0"/>
          <w:szCs w:val="24"/>
          <w:vertAlign w:val="subscript"/>
        </w:rPr>
        <w:t>H</w:t>
      </w:r>
      <w:r w:rsidR="003A0F42">
        <w:rPr>
          <w:bCs w:val="0"/>
          <w:szCs w:val="24"/>
        </w:rPr>
        <w:t xml:space="preserve"> (i.e., Z</w:t>
      </w:r>
      <w:r w:rsidR="003A0F42" w:rsidRPr="0017195D">
        <w:rPr>
          <w:bCs w:val="0"/>
          <w:szCs w:val="24"/>
          <w:vertAlign w:val="subscript"/>
        </w:rPr>
        <w:t>H</w:t>
      </w:r>
      <w:r w:rsidR="003A0F42">
        <w:rPr>
          <w:bCs w:val="0"/>
          <w:szCs w:val="24"/>
        </w:rPr>
        <w:t xml:space="preserve"> in ML - Z</w:t>
      </w:r>
      <w:r w:rsidR="003A0F42" w:rsidRPr="0017195D">
        <w:rPr>
          <w:bCs w:val="0"/>
          <w:szCs w:val="24"/>
          <w:vertAlign w:val="subscript"/>
        </w:rPr>
        <w:t>H</w:t>
      </w:r>
      <w:r w:rsidR="003A0F42">
        <w:rPr>
          <w:bCs w:val="0"/>
          <w:szCs w:val="24"/>
          <w:vertAlign w:val="subscript"/>
        </w:rPr>
        <w:t xml:space="preserve"> </w:t>
      </w:r>
      <w:r w:rsidR="003A0F42">
        <w:rPr>
          <w:bCs w:val="0"/>
          <w:szCs w:val="24"/>
        </w:rPr>
        <w:t>in rain; dBZ), and f) maximum Φ</w:t>
      </w:r>
      <w:r w:rsidR="003A0F42" w:rsidRPr="00A770E5">
        <w:rPr>
          <w:bCs w:val="0"/>
          <w:szCs w:val="24"/>
          <w:vertAlign w:val="subscript"/>
        </w:rPr>
        <w:t>DP</w:t>
      </w:r>
      <w:r w:rsidR="003A0F42">
        <w:rPr>
          <w:bCs w:val="0"/>
          <w:szCs w:val="24"/>
        </w:rPr>
        <w:t xml:space="preserve"> (i.e., δ; °) in the ML, for the 33 QVP ML events. Mean, </w:t>
      </w:r>
      <w:r w:rsidR="007F2708">
        <w:rPr>
          <w:bCs w:val="0"/>
          <w:szCs w:val="24"/>
        </w:rPr>
        <w:t>90</w:t>
      </w:r>
      <w:r w:rsidR="007F2708" w:rsidRPr="007F2708">
        <w:rPr>
          <w:bCs w:val="0"/>
          <w:szCs w:val="24"/>
          <w:vertAlign w:val="superscript"/>
        </w:rPr>
        <w:t>th</w:t>
      </w:r>
      <w:r w:rsidR="007F2708">
        <w:rPr>
          <w:bCs w:val="0"/>
          <w:szCs w:val="24"/>
        </w:rPr>
        <w:t xml:space="preserve"> percentile maximum (indicated as max)</w:t>
      </w:r>
      <w:r w:rsidR="003A0F42">
        <w:rPr>
          <w:bCs w:val="0"/>
          <w:szCs w:val="24"/>
        </w:rPr>
        <w:t xml:space="preserve">, and </w:t>
      </w:r>
      <w:r w:rsidR="007F2708">
        <w:rPr>
          <w:bCs w:val="0"/>
          <w:szCs w:val="24"/>
        </w:rPr>
        <w:t>10</w:t>
      </w:r>
      <w:r w:rsidR="007F2708" w:rsidRPr="007F2708">
        <w:rPr>
          <w:bCs w:val="0"/>
          <w:szCs w:val="24"/>
          <w:vertAlign w:val="superscript"/>
        </w:rPr>
        <w:t>th</w:t>
      </w:r>
      <w:r w:rsidR="007F2708">
        <w:rPr>
          <w:bCs w:val="0"/>
          <w:szCs w:val="24"/>
        </w:rPr>
        <w:t xml:space="preserve"> percentile </w:t>
      </w:r>
      <w:r w:rsidR="003A0F42">
        <w:rPr>
          <w:bCs w:val="0"/>
          <w:szCs w:val="24"/>
        </w:rPr>
        <w:t xml:space="preserve">minimum </w:t>
      </w:r>
      <w:r w:rsidR="007F2708">
        <w:rPr>
          <w:bCs w:val="0"/>
          <w:szCs w:val="24"/>
        </w:rPr>
        <w:t xml:space="preserve">(indicated as min) </w:t>
      </w:r>
      <w:r w:rsidR="003A0F42">
        <w:rPr>
          <w:bCs w:val="0"/>
          <w:szCs w:val="24"/>
        </w:rPr>
        <w:t>values of the variables are indicated in each panel, for the total dataset (represented by the bold black lines), the data corresponding to Z</w:t>
      </w:r>
      <w:r w:rsidR="003A0F42" w:rsidRPr="00D829A8">
        <w:rPr>
          <w:bCs w:val="0"/>
          <w:szCs w:val="24"/>
          <w:vertAlign w:val="subscript"/>
        </w:rPr>
        <w:t>H</w:t>
      </w:r>
      <w:r w:rsidR="003A0F42">
        <w:rPr>
          <w:bCs w:val="0"/>
          <w:szCs w:val="24"/>
        </w:rPr>
        <w:t xml:space="preserve"> &lt; 20 dBZ (represented by the orange lines), and the data corresponding to Z</w:t>
      </w:r>
      <w:r w:rsidR="003A0F42" w:rsidRPr="00D829A8">
        <w:rPr>
          <w:bCs w:val="0"/>
          <w:szCs w:val="24"/>
          <w:vertAlign w:val="subscript"/>
        </w:rPr>
        <w:t>H</w:t>
      </w:r>
      <w:r w:rsidR="003A0F42">
        <w:rPr>
          <w:bCs w:val="0"/>
          <w:szCs w:val="24"/>
        </w:rPr>
        <w:t xml:space="preserve"> ≥ 20 dBZ (represented by the blue lines).</w:t>
      </w:r>
      <w:bookmarkEnd w:id="132"/>
    </w:p>
    <w:p w:rsidR="003A0F42" w:rsidRDefault="003A0F42" w:rsidP="003A0F42">
      <w:pPr>
        <w:spacing w:after="0" w:line="240" w:lineRule="auto"/>
        <w:jc w:val="both"/>
        <w:rPr>
          <w:rFonts w:ascii="Times New Roman" w:hAnsi="Times New Roman" w:cs="Times New Roman"/>
          <w:sz w:val="24"/>
          <w:szCs w:val="24"/>
        </w:rPr>
      </w:pPr>
    </w:p>
    <w:p w:rsidR="003A0F42" w:rsidRDefault="003A0F42" w:rsidP="00F27962">
      <w:pPr>
        <w:spacing w:after="0" w:line="480" w:lineRule="auto"/>
        <w:ind w:firstLine="720"/>
        <w:jc w:val="both"/>
        <w:rPr>
          <w:rFonts w:ascii="Times New Roman" w:hAnsi="Times New Roman" w:cs="Times New Roman"/>
          <w:sz w:val="24"/>
          <w:szCs w:val="24"/>
        </w:rPr>
      </w:pPr>
    </w:p>
    <w:p w:rsidR="003A0F42" w:rsidRDefault="00C5650A" w:rsidP="003A0F42">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Z</w:t>
      </w:r>
      <w:r w:rsidRPr="0010556D">
        <w:rPr>
          <w:rFonts w:ascii="Times New Roman" w:hAnsi="Times New Roman" w:cs="Times New Roman"/>
          <w:sz w:val="24"/>
          <w:szCs w:val="24"/>
          <w:vertAlign w:val="subscript"/>
        </w:rPr>
        <w:t>H</w:t>
      </w:r>
      <w:r>
        <w:rPr>
          <w:rFonts w:ascii="Times New Roman" w:hAnsi="Times New Roman" w:cs="Times New Roman"/>
          <w:sz w:val="24"/>
          <w:szCs w:val="24"/>
          <w:vertAlign w:val="subscript"/>
        </w:rPr>
        <w:t xml:space="preserve"> </w:t>
      </w:r>
      <w:r>
        <w:rPr>
          <w:rFonts w:ascii="Times New Roman" w:hAnsi="Times New Roman" w:cs="Times New Roman"/>
          <w:sz w:val="24"/>
          <w:szCs w:val="24"/>
        </w:rPr>
        <w:t>in the ML, maximum Z</w:t>
      </w:r>
      <w:r w:rsidRPr="0010556D">
        <w:rPr>
          <w:rFonts w:ascii="Times New Roman" w:hAnsi="Times New Roman" w:cs="Times New Roman"/>
          <w:sz w:val="24"/>
          <w:szCs w:val="24"/>
          <w:vertAlign w:val="subscript"/>
        </w:rPr>
        <w:t>DR</w:t>
      </w:r>
      <w:r>
        <w:rPr>
          <w:rFonts w:ascii="Times New Roman" w:hAnsi="Times New Roman" w:cs="Times New Roman"/>
          <w:sz w:val="24"/>
          <w:szCs w:val="24"/>
          <w:vertAlign w:val="subscript"/>
        </w:rPr>
        <w:t xml:space="preserve"> </w:t>
      </w:r>
      <w:r>
        <w:rPr>
          <w:rFonts w:ascii="Times New Roman" w:hAnsi="Times New Roman" w:cs="Times New Roman"/>
          <w:sz w:val="24"/>
          <w:szCs w:val="24"/>
        </w:rPr>
        <w:t>in the ML, maximum K</w:t>
      </w:r>
      <w:r w:rsidRPr="0010556D">
        <w:rPr>
          <w:rFonts w:ascii="Times New Roman" w:hAnsi="Times New Roman" w:cs="Times New Roman"/>
          <w:sz w:val="24"/>
          <w:szCs w:val="24"/>
          <w:vertAlign w:val="subscript"/>
        </w:rPr>
        <w:t>DP</w:t>
      </w:r>
      <w:r>
        <w:rPr>
          <w:rFonts w:ascii="Times New Roman" w:hAnsi="Times New Roman" w:cs="Times New Roman"/>
          <w:sz w:val="24"/>
          <w:szCs w:val="24"/>
          <w:vertAlign w:val="subscript"/>
        </w:rPr>
        <w:t xml:space="preserve"> </w:t>
      </w:r>
      <w:r>
        <w:rPr>
          <w:rFonts w:ascii="Times New Roman" w:hAnsi="Times New Roman" w:cs="Times New Roman"/>
          <w:sz w:val="24"/>
          <w:szCs w:val="24"/>
        </w:rPr>
        <w:t>in the ML, minimum ρ</w:t>
      </w:r>
      <w:r w:rsidRPr="0010556D">
        <w:rPr>
          <w:rFonts w:ascii="Times New Roman" w:hAnsi="Times New Roman" w:cs="Times New Roman"/>
          <w:sz w:val="24"/>
          <w:szCs w:val="24"/>
          <w:vertAlign w:val="subscript"/>
        </w:rPr>
        <w:t>hv</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in the ML, </w:t>
      </w:r>
      <w:r w:rsidRPr="009A11EB">
        <w:rPr>
          <w:rFonts w:ascii="Times New Roman" w:hAnsi="Times New Roman" w:cs="Times New Roman"/>
          <w:bCs/>
          <w:sz w:val="24"/>
          <w:szCs w:val="24"/>
        </w:rPr>
        <w:t>enhancement of 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w:t>
      </w:r>
      <w:r>
        <w:rPr>
          <w:rFonts w:ascii="Times New Roman" w:hAnsi="Times New Roman" w:cs="Times New Roman"/>
          <w:bCs/>
          <w:sz w:val="24"/>
          <w:szCs w:val="24"/>
        </w:rPr>
        <w:t xml:space="preserve">(i.e., </w:t>
      </w:r>
      <w:r w:rsidRPr="009A11EB">
        <w:rPr>
          <w:rFonts w:ascii="Times New Roman" w:hAnsi="Times New Roman" w:cs="Times New Roman"/>
          <w:bCs/>
          <w:sz w:val="24"/>
          <w:szCs w:val="24"/>
        </w:rPr>
        <w:t>ΔZ =</w:t>
      </w:r>
      <w:r>
        <w:rPr>
          <w:rFonts w:ascii="Times New Roman" w:hAnsi="Times New Roman" w:cs="Times New Roman"/>
          <w:bCs/>
          <w:sz w:val="24"/>
          <w:szCs w:val="24"/>
        </w:rPr>
        <w:t xml:space="preserve"> maximum Z</w:t>
      </w:r>
      <w:r w:rsidRPr="0017195D">
        <w:rPr>
          <w:rFonts w:ascii="Times New Roman" w:hAnsi="Times New Roman" w:cs="Times New Roman"/>
          <w:bCs/>
          <w:sz w:val="24"/>
          <w:szCs w:val="24"/>
          <w:vertAlign w:val="subscript"/>
        </w:rPr>
        <w:t>H</w:t>
      </w:r>
      <w:r>
        <w:rPr>
          <w:rFonts w:ascii="Times New Roman" w:hAnsi="Times New Roman" w:cs="Times New Roman"/>
          <w:bCs/>
          <w:sz w:val="24"/>
          <w:szCs w:val="24"/>
        </w:rPr>
        <w:t xml:space="preserve"> in ML - Z</w:t>
      </w:r>
      <w:r w:rsidRPr="0017195D">
        <w:rPr>
          <w:rFonts w:ascii="Times New Roman" w:hAnsi="Times New Roman" w:cs="Times New Roman"/>
          <w:bCs/>
          <w:sz w:val="24"/>
          <w:szCs w:val="24"/>
          <w:vertAlign w:val="subscript"/>
        </w:rPr>
        <w:t>H</w:t>
      </w:r>
      <w:r>
        <w:rPr>
          <w:rFonts w:ascii="Times New Roman" w:hAnsi="Times New Roman" w:cs="Times New Roman"/>
          <w:bCs/>
          <w:sz w:val="24"/>
          <w:szCs w:val="24"/>
          <w:vertAlign w:val="subscript"/>
        </w:rPr>
        <w:t xml:space="preserve"> </w:t>
      </w:r>
      <w:r>
        <w:rPr>
          <w:rFonts w:ascii="Times New Roman" w:hAnsi="Times New Roman" w:cs="Times New Roman"/>
          <w:bCs/>
          <w:sz w:val="24"/>
          <w:szCs w:val="24"/>
        </w:rPr>
        <w:t>in rain)</w:t>
      </w:r>
      <w:r>
        <w:rPr>
          <w:rFonts w:ascii="Times New Roman" w:hAnsi="Times New Roman" w:cs="Times New Roman"/>
          <w:sz w:val="24"/>
          <w:szCs w:val="24"/>
        </w:rPr>
        <w:t>, and maximum Φ</w:t>
      </w:r>
      <w:r w:rsidRPr="002531AC">
        <w:rPr>
          <w:rFonts w:ascii="Times New Roman" w:hAnsi="Times New Roman" w:cs="Times New Roman"/>
          <w:sz w:val="24"/>
          <w:szCs w:val="24"/>
          <w:vertAlign w:val="subscript"/>
        </w:rPr>
        <w:t>DP</w:t>
      </w:r>
      <w:r>
        <w:rPr>
          <w:rFonts w:ascii="Times New Roman" w:hAnsi="Times New Roman" w:cs="Times New Roman"/>
          <w:sz w:val="24"/>
          <w:szCs w:val="24"/>
        </w:rPr>
        <w:t xml:space="preserve"> </w:t>
      </w:r>
      <w:r w:rsidR="00F27962">
        <w:rPr>
          <w:rFonts w:ascii="Times New Roman" w:hAnsi="Times New Roman" w:cs="Times New Roman"/>
          <w:sz w:val="24"/>
          <w:szCs w:val="24"/>
        </w:rPr>
        <w:t xml:space="preserve">(i.e., δ) in the ML, respectively.  Additionally, Fig. </w:t>
      </w:r>
      <w:r w:rsidR="00E65EBD">
        <w:rPr>
          <w:rFonts w:ascii="Times New Roman" w:hAnsi="Times New Roman" w:cs="Times New Roman"/>
          <w:sz w:val="24"/>
          <w:szCs w:val="24"/>
        </w:rPr>
        <w:t>4.</w:t>
      </w:r>
      <w:r w:rsidR="00F27962">
        <w:rPr>
          <w:rFonts w:ascii="Times New Roman" w:hAnsi="Times New Roman" w:cs="Times New Roman"/>
          <w:sz w:val="24"/>
          <w:szCs w:val="24"/>
        </w:rPr>
        <w:t xml:space="preserve">3 presents a composite histogram of ML depth (ΔH).  Each of the histograms also include overlays of corresponding </w:t>
      </w:r>
      <w:r w:rsidR="00493A26">
        <w:rPr>
          <w:rFonts w:ascii="Times New Roman" w:hAnsi="Times New Roman" w:cs="Times New Roman"/>
          <w:sz w:val="24"/>
          <w:szCs w:val="24"/>
        </w:rPr>
        <w:t>distributions</w:t>
      </w:r>
    </w:p>
    <w:p w:rsidR="00493A26" w:rsidRDefault="00493A26" w:rsidP="003A0F42">
      <w:pPr>
        <w:spacing w:after="0" w:line="480" w:lineRule="auto"/>
        <w:jc w:val="both"/>
        <w:rPr>
          <w:rFonts w:ascii="Times New Roman" w:hAnsi="Times New Roman" w:cs="Times New Roman"/>
          <w:sz w:val="24"/>
          <w:szCs w:val="24"/>
        </w:rPr>
      </w:pPr>
    </w:p>
    <w:p w:rsidR="003A0F42" w:rsidRDefault="00340EAB" w:rsidP="003A0F42">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D038F7" wp14:editId="4126120E">
            <wp:extent cx="3276607" cy="2334773"/>
            <wp:effectExtent l="0" t="0" r="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VP_Histogram_MultiPlot_Page2_Composite_Edited_Labels&amp;Legend_90and10thPercentileValues.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276607" cy="2334773"/>
                    </a:xfrm>
                    <a:prstGeom prst="rect">
                      <a:avLst/>
                    </a:prstGeom>
                  </pic:spPr>
                </pic:pic>
              </a:graphicData>
            </a:graphic>
          </wp:inline>
        </w:drawing>
      </w:r>
    </w:p>
    <w:p w:rsidR="003A0F42" w:rsidRDefault="00B80F60" w:rsidP="00B80F60">
      <w:pPr>
        <w:pStyle w:val="Caption"/>
        <w:jc w:val="center"/>
        <w:rPr>
          <w:bCs w:val="0"/>
          <w:szCs w:val="24"/>
        </w:rPr>
      </w:pPr>
      <w:bookmarkStart w:id="133" w:name="_Toc529633310"/>
      <w:proofErr w:type="gramStart"/>
      <w:r>
        <w:t>Fig. 4.</w:t>
      </w:r>
      <w:proofErr w:type="gramEnd"/>
      <w:r>
        <w:fldChar w:fldCharType="begin"/>
      </w:r>
      <w:r>
        <w:instrText xml:space="preserve"> SEQ Fig._4. \* ARABIC </w:instrText>
      </w:r>
      <w:r>
        <w:fldChar w:fldCharType="separate"/>
      </w:r>
      <w:r w:rsidR="0072460B">
        <w:rPr>
          <w:noProof/>
        </w:rPr>
        <w:t>3</w:t>
      </w:r>
      <w:r>
        <w:fldChar w:fldCharType="end"/>
      </w:r>
      <w:r>
        <w:t xml:space="preserve">: </w:t>
      </w:r>
      <w:r w:rsidR="003A0F42">
        <w:rPr>
          <w:bCs w:val="0"/>
          <w:szCs w:val="24"/>
        </w:rPr>
        <w:t>Same as in Fig. 4.2, but for ML depth (km).</w:t>
      </w:r>
      <w:bookmarkEnd w:id="133"/>
    </w:p>
    <w:p w:rsidR="003A0F42" w:rsidRDefault="003A0F42" w:rsidP="003A0F42">
      <w:pPr>
        <w:spacing w:after="0" w:line="480" w:lineRule="auto"/>
        <w:jc w:val="center"/>
        <w:rPr>
          <w:rFonts w:ascii="Times New Roman" w:hAnsi="Times New Roman" w:cs="Times New Roman"/>
          <w:sz w:val="24"/>
          <w:szCs w:val="24"/>
        </w:rPr>
      </w:pPr>
    </w:p>
    <w:p w:rsidR="00F27962" w:rsidRDefault="00F27962" w:rsidP="003A0F42">
      <w:pPr>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data for which Z</w:t>
      </w:r>
      <w:r w:rsidRPr="000A6D20">
        <w:rPr>
          <w:rFonts w:ascii="Times New Roman" w:hAnsi="Times New Roman" w:cs="Times New Roman"/>
          <w:sz w:val="24"/>
          <w:szCs w:val="24"/>
          <w:vertAlign w:val="subscript"/>
        </w:rPr>
        <w:t>H</w:t>
      </w:r>
      <w:r>
        <w:rPr>
          <w:rFonts w:ascii="Times New Roman" w:hAnsi="Times New Roman" w:cs="Times New Roman"/>
          <w:sz w:val="24"/>
          <w:szCs w:val="24"/>
        </w:rPr>
        <w:t xml:space="preserve"> &lt; 20 dBZ (indicated by the orange lines) and Z</w:t>
      </w:r>
      <w:r w:rsidRPr="000A6D20">
        <w:rPr>
          <w:rFonts w:ascii="Times New Roman" w:hAnsi="Times New Roman" w:cs="Times New Roman"/>
          <w:sz w:val="24"/>
          <w:szCs w:val="24"/>
          <w:vertAlign w:val="subscript"/>
        </w:rPr>
        <w:t>H</w:t>
      </w:r>
      <w:r>
        <w:rPr>
          <w:rFonts w:ascii="Times New Roman" w:hAnsi="Times New Roman" w:cs="Times New Roman"/>
          <w:sz w:val="24"/>
          <w:szCs w:val="24"/>
        </w:rPr>
        <w:t xml:space="preserve"> ≥ 20 dBZ (indicated by the blue lines).  As will be discussed, these distributions exhibit both similarities and differences compared to X-band polarimetric ML distributions documented by Wolfensberger et al. (2015) and </w:t>
      </w:r>
      <w:r>
        <w:rPr>
          <w:rFonts w:ascii="Times New Roman" w:hAnsi="Times New Roman" w:cs="Times New Roman"/>
          <w:bCs/>
          <w:sz w:val="24"/>
          <w:szCs w:val="24"/>
        </w:rPr>
        <w:t xml:space="preserve">Trömel et al. (2017).  It is important to note that the QVP-based histograms of polarimetric variables in the ML in Fig. 8 of Trömel et al. (2017) improve upon </w:t>
      </w:r>
      <w:r>
        <w:rPr>
          <w:rFonts w:ascii="Times New Roman" w:hAnsi="Times New Roman" w:cs="Times New Roman"/>
          <w:sz w:val="24"/>
          <w:szCs w:val="24"/>
        </w:rPr>
        <w:t>the RHI-based analyses in Fig. 15 of Wolfen</w:t>
      </w:r>
      <w:r w:rsidR="003A0F42">
        <w:rPr>
          <w:rFonts w:ascii="Times New Roman" w:hAnsi="Times New Roman" w:cs="Times New Roman"/>
          <w:sz w:val="24"/>
          <w:szCs w:val="24"/>
        </w:rPr>
        <w:t>sberger et al. (2015).</w:t>
      </w:r>
      <w:r>
        <w:rPr>
          <w:rFonts w:ascii="Times New Roman" w:hAnsi="Times New Roman" w:cs="Times New Roman"/>
          <w:sz w:val="24"/>
          <w:szCs w:val="24"/>
        </w:rPr>
        <w:t xml:space="preserve">  The distributions in </w:t>
      </w:r>
      <w:r>
        <w:rPr>
          <w:rFonts w:ascii="Times New Roman" w:hAnsi="Times New Roman" w:cs="Times New Roman"/>
          <w:bCs/>
          <w:sz w:val="24"/>
          <w:szCs w:val="24"/>
        </w:rPr>
        <w:t xml:space="preserve">Trömel et al. (2017) </w:t>
      </w:r>
      <w:r>
        <w:rPr>
          <w:rFonts w:ascii="Times New Roman" w:hAnsi="Times New Roman" w:cs="Times New Roman"/>
          <w:sz w:val="24"/>
          <w:szCs w:val="24"/>
        </w:rPr>
        <w:t>are narrower than those in Wolfensberger et al. (2015) due to the resolution differences in QVP vs. RHI methodologies.  Also, the Wolfensberger et al. (2015) analyses include negative Z</w:t>
      </w:r>
      <w:r w:rsidRPr="00C15E7A">
        <w:rPr>
          <w:rFonts w:ascii="Times New Roman" w:hAnsi="Times New Roman" w:cs="Times New Roman"/>
          <w:sz w:val="24"/>
          <w:szCs w:val="24"/>
          <w:vertAlign w:val="subscript"/>
        </w:rPr>
        <w:t>DR</w:t>
      </w:r>
      <w:r>
        <w:rPr>
          <w:rFonts w:ascii="Times New Roman" w:hAnsi="Times New Roman" w:cs="Times New Roman"/>
          <w:sz w:val="24"/>
          <w:szCs w:val="24"/>
        </w:rPr>
        <w:t xml:space="preserve"> and K</w:t>
      </w:r>
      <w:r w:rsidRPr="00C15E7A">
        <w:rPr>
          <w:rFonts w:ascii="Times New Roman" w:hAnsi="Times New Roman" w:cs="Times New Roman"/>
          <w:sz w:val="24"/>
          <w:szCs w:val="24"/>
          <w:vertAlign w:val="subscript"/>
        </w:rPr>
        <w:t>DP</w:t>
      </w:r>
      <w:r>
        <w:rPr>
          <w:rFonts w:ascii="Times New Roman" w:hAnsi="Times New Roman" w:cs="Times New Roman"/>
          <w:sz w:val="24"/>
          <w:szCs w:val="24"/>
        </w:rPr>
        <w:t xml:space="preserve"> measurements that are not physically </w:t>
      </w:r>
      <w:r>
        <w:rPr>
          <w:rFonts w:ascii="Times New Roman" w:hAnsi="Times New Roman" w:cs="Times New Roman"/>
          <w:sz w:val="24"/>
          <w:szCs w:val="24"/>
        </w:rPr>
        <w:lastRenderedPageBreak/>
        <w:t>relevant and are likely attributed to statistical errors in the RHI data.  In general, implementation of the QVP methodology produces more narrow histograms</w:t>
      </w:r>
      <w:r w:rsidRPr="000A7C96">
        <w:rPr>
          <w:rFonts w:ascii="Times New Roman" w:hAnsi="Times New Roman" w:cs="Times New Roman"/>
          <w:sz w:val="24"/>
          <w:szCs w:val="24"/>
        </w:rPr>
        <w:t xml:space="preserve"> </w:t>
      </w:r>
      <w:r>
        <w:rPr>
          <w:rFonts w:ascii="Times New Roman" w:hAnsi="Times New Roman" w:cs="Times New Roman"/>
          <w:sz w:val="24"/>
          <w:szCs w:val="24"/>
        </w:rPr>
        <w:t>and more accurate quantification of polarimetric variables compared to those using RHI methodology.</w:t>
      </w:r>
    </w:p>
    <w:p w:rsidR="00F27962" w:rsidRPr="00CF3235" w:rsidRDefault="00F27962" w:rsidP="00F27962">
      <w:pPr>
        <w:spacing w:line="480" w:lineRule="auto"/>
        <w:ind w:firstLine="720"/>
        <w:jc w:val="both"/>
        <w:rPr>
          <w:rFonts w:ascii="Times New Roman" w:hAnsi="Times New Roman" w:cs="Times New Roman"/>
          <w:bCs/>
          <w:sz w:val="24"/>
          <w:szCs w:val="24"/>
        </w:rPr>
      </w:pPr>
      <w:r>
        <w:rPr>
          <w:rFonts w:ascii="Times New Roman" w:hAnsi="Times New Roman" w:cs="Times New Roman"/>
          <w:sz w:val="24"/>
          <w:szCs w:val="24"/>
        </w:rPr>
        <w:t xml:space="preserve">In Fig. </w:t>
      </w:r>
      <w:r w:rsidR="003A0F42">
        <w:rPr>
          <w:rFonts w:ascii="Times New Roman" w:hAnsi="Times New Roman" w:cs="Times New Roman"/>
          <w:sz w:val="24"/>
          <w:szCs w:val="24"/>
        </w:rPr>
        <w:t>4.</w:t>
      </w:r>
      <w:r>
        <w:rPr>
          <w:rFonts w:ascii="Times New Roman" w:hAnsi="Times New Roman" w:cs="Times New Roman"/>
          <w:sz w:val="24"/>
          <w:szCs w:val="24"/>
        </w:rPr>
        <w:t>2, the distribution of maximum Z</w:t>
      </w:r>
      <w:r w:rsidRPr="00F60AFF">
        <w:rPr>
          <w:rFonts w:ascii="Times New Roman" w:hAnsi="Times New Roman" w:cs="Times New Roman"/>
          <w:sz w:val="24"/>
          <w:szCs w:val="24"/>
          <w:vertAlign w:val="subscript"/>
        </w:rPr>
        <w:t>H</w:t>
      </w:r>
      <w:r>
        <w:rPr>
          <w:rFonts w:ascii="Times New Roman" w:hAnsi="Times New Roman" w:cs="Times New Roman"/>
          <w:sz w:val="24"/>
          <w:szCs w:val="24"/>
        </w:rPr>
        <w:t xml:space="preserve"> in the ML ranges from -10 to 50 dBZ, with an overall average of 25 dBZ (Fig. </w:t>
      </w:r>
      <w:r w:rsidR="003A0F42">
        <w:rPr>
          <w:rFonts w:ascii="Times New Roman" w:hAnsi="Times New Roman" w:cs="Times New Roman"/>
          <w:sz w:val="24"/>
          <w:szCs w:val="24"/>
        </w:rPr>
        <w:t>4.</w:t>
      </w:r>
      <w:r>
        <w:rPr>
          <w:rFonts w:ascii="Times New Roman" w:hAnsi="Times New Roman" w:cs="Times New Roman"/>
          <w:sz w:val="24"/>
          <w:szCs w:val="24"/>
        </w:rPr>
        <w:t>2a), and maximum Z</w:t>
      </w:r>
      <w:r w:rsidRPr="00E74EA3">
        <w:rPr>
          <w:rFonts w:ascii="Times New Roman" w:hAnsi="Times New Roman" w:cs="Times New Roman"/>
          <w:sz w:val="24"/>
          <w:szCs w:val="24"/>
          <w:vertAlign w:val="subscript"/>
        </w:rPr>
        <w:t>DR</w:t>
      </w:r>
      <w:r>
        <w:rPr>
          <w:rFonts w:ascii="Times New Roman" w:hAnsi="Times New Roman" w:cs="Times New Roman"/>
          <w:sz w:val="24"/>
          <w:szCs w:val="24"/>
        </w:rPr>
        <w:t xml:space="preserve"> in the ML ranges between ~0 and 4 dB, with an average of 1.5 dB (Fig. </w:t>
      </w:r>
      <w:r w:rsidR="003A0F42">
        <w:rPr>
          <w:rFonts w:ascii="Times New Roman" w:hAnsi="Times New Roman" w:cs="Times New Roman"/>
          <w:sz w:val="24"/>
          <w:szCs w:val="24"/>
        </w:rPr>
        <w:t>4.</w:t>
      </w:r>
      <w:r>
        <w:rPr>
          <w:rFonts w:ascii="Times New Roman" w:hAnsi="Times New Roman" w:cs="Times New Roman"/>
          <w:sz w:val="24"/>
          <w:szCs w:val="24"/>
        </w:rPr>
        <w:t xml:space="preserve">2b).  Also, Fig. </w:t>
      </w:r>
      <w:r w:rsidR="003A0F42">
        <w:rPr>
          <w:rFonts w:ascii="Times New Roman" w:hAnsi="Times New Roman" w:cs="Times New Roman"/>
          <w:sz w:val="24"/>
          <w:szCs w:val="24"/>
        </w:rPr>
        <w:t>4.</w:t>
      </w:r>
      <w:r>
        <w:rPr>
          <w:rFonts w:ascii="Times New Roman" w:hAnsi="Times New Roman" w:cs="Times New Roman"/>
          <w:sz w:val="24"/>
          <w:szCs w:val="24"/>
        </w:rPr>
        <w:t>2d illustrates corresponding minimum ρ</w:t>
      </w:r>
      <w:r w:rsidRPr="0010556D">
        <w:rPr>
          <w:rFonts w:ascii="Times New Roman" w:hAnsi="Times New Roman" w:cs="Times New Roman"/>
          <w:sz w:val="24"/>
          <w:szCs w:val="24"/>
          <w:vertAlign w:val="subscript"/>
        </w:rPr>
        <w:t>hv</w:t>
      </w:r>
      <w:r>
        <w:rPr>
          <w:rFonts w:ascii="Times New Roman" w:hAnsi="Times New Roman" w:cs="Times New Roman"/>
          <w:sz w:val="24"/>
          <w:szCs w:val="24"/>
          <w:vertAlign w:val="subscript"/>
        </w:rPr>
        <w:t xml:space="preserve"> </w:t>
      </w:r>
      <w:r>
        <w:rPr>
          <w:rFonts w:ascii="Times New Roman" w:hAnsi="Times New Roman" w:cs="Times New Roman"/>
          <w:sz w:val="24"/>
          <w:szCs w:val="24"/>
        </w:rPr>
        <w:t>in the ML between 0.73 and 1.0, with an overall average of 0.94.  Aside from the inclusion of data for Z</w:t>
      </w:r>
      <w:r w:rsidRPr="00F60AFF">
        <w:rPr>
          <w:rFonts w:ascii="Times New Roman" w:hAnsi="Times New Roman" w:cs="Times New Roman"/>
          <w:sz w:val="24"/>
          <w:szCs w:val="24"/>
          <w:vertAlign w:val="subscript"/>
        </w:rPr>
        <w:t>H</w:t>
      </w:r>
      <w:r>
        <w:rPr>
          <w:rFonts w:ascii="Times New Roman" w:hAnsi="Times New Roman" w:cs="Times New Roman"/>
          <w:sz w:val="24"/>
          <w:szCs w:val="24"/>
        </w:rPr>
        <w:t xml:space="preserve"> &lt; 0 dBZ, the shapes and mean values of the Z</w:t>
      </w:r>
      <w:r w:rsidRPr="003C238A">
        <w:rPr>
          <w:rFonts w:ascii="Times New Roman" w:hAnsi="Times New Roman" w:cs="Times New Roman"/>
          <w:sz w:val="24"/>
          <w:szCs w:val="24"/>
          <w:vertAlign w:val="subscript"/>
        </w:rPr>
        <w:t>H</w:t>
      </w:r>
      <w:r>
        <w:rPr>
          <w:rFonts w:ascii="Times New Roman" w:hAnsi="Times New Roman" w:cs="Times New Roman"/>
          <w:sz w:val="24"/>
          <w:szCs w:val="24"/>
        </w:rPr>
        <w:t>, Z</w:t>
      </w:r>
      <w:r w:rsidRPr="003C238A">
        <w:rPr>
          <w:rFonts w:ascii="Times New Roman" w:hAnsi="Times New Roman" w:cs="Times New Roman"/>
          <w:sz w:val="24"/>
          <w:szCs w:val="24"/>
          <w:vertAlign w:val="subscript"/>
        </w:rPr>
        <w:t>DR</w:t>
      </w:r>
      <w:r>
        <w:rPr>
          <w:rFonts w:ascii="Times New Roman" w:hAnsi="Times New Roman" w:cs="Times New Roman"/>
          <w:sz w:val="24"/>
          <w:szCs w:val="24"/>
        </w:rPr>
        <w:t>, and ρ</w:t>
      </w:r>
      <w:r w:rsidRPr="0010556D">
        <w:rPr>
          <w:rFonts w:ascii="Times New Roman" w:hAnsi="Times New Roman" w:cs="Times New Roman"/>
          <w:sz w:val="24"/>
          <w:szCs w:val="24"/>
          <w:vertAlign w:val="subscript"/>
        </w:rPr>
        <w:t>hv</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distributions closely agree with those documented at X band by Wolfensberger et al. (2015) and </w:t>
      </w:r>
      <w:r>
        <w:rPr>
          <w:rFonts w:ascii="Times New Roman" w:hAnsi="Times New Roman" w:cs="Times New Roman"/>
          <w:bCs/>
          <w:sz w:val="24"/>
          <w:szCs w:val="24"/>
        </w:rPr>
        <w:t>Trömel et al. (2017).</w:t>
      </w:r>
      <w:r>
        <w:rPr>
          <w:rFonts w:ascii="Times New Roman" w:hAnsi="Times New Roman" w:cs="Times New Roman"/>
          <w:sz w:val="24"/>
          <w:szCs w:val="24"/>
        </w:rPr>
        <w:t xml:space="preserve">  Comparing the results in Fig. </w:t>
      </w:r>
      <w:r w:rsidR="003A0F42">
        <w:rPr>
          <w:rFonts w:ascii="Times New Roman" w:hAnsi="Times New Roman" w:cs="Times New Roman"/>
          <w:sz w:val="24"/>
          <w:szCs w:val="24"/>
        </w:rPr>
        <w:t>4.</w:t>
      </w:r>
      <w:r>
        <w:rPr>
          <w:rFonts w:ascii="Times New Roman" w:hAnsi="Times New Roman" w:cs="Times New Roman"/>
          <w:sz w:val="24"/>
          <w:szCs w:val="24"/>
        </w:rPr>
        <w:t>2a</w:t>
      </w:r>
      <w:proofErr w:type="gramStart"/>
      <w:r>
        <w:rPr>
          <w:rFonts w:ascii="Times New Roman" w:hAnsi="Times New Roman" w:cs="Times New Roman"/>
          <w:sz w:val="24"/>
          <w:szCs w:val="24"/>
        </w:rPr>
        <w:t>,b,d</w:t>
      </w:r>
      <w:proofErr w:type="gramEnd"/>
      <w:r>
        <w:rPr>
          <w:rFonts w:ascii="Times New Roman" w:hAnsi="Times New Roman" w:cs="Times New Roman"/>
          <w:sz w:val="24"/>
          <w:szCs w:val="24"/>
        </w:rPr>
        <w:t xml:space="preserve">, Fig. 15 in Wolfensberger et al. (2015), and Fig. 8 in </w:t>
      </w:r>
      <w:r>
        <w:rPr>
          <w:rFonts w:ascii="Times New Roman" w:hAnsi="Times New Roman" w:cs="Times New Roman"/>
          <w:bCs/>
          <w:sz w:val="24"/>
          <w:szCs w:val="24"/>
        </w:rPr>
        <w:t xml:space="preserve">Trömel et al. (2017), </w:t>
      </w:r>
      <w:r>
        <w:rPr>
          <w:rFonts w:ascii="Times New Roman" w:hAnsi="Times New Roman" w:cs="Times New Roman"/>
          <w:sz w:val="24"/>
          <w:szCs w:val="24"/>
        </w:rPr>
        <w:t>the Z</w:t>
      </w:r>
      <w:r w:rsidRPr="006E3EC3">
        <w:rPr>
          <w:rFonts w:ascii="Times New Roman" w:hAnsi="Times New Roman" w:cs="Times New Roman"/>
          <w:sz w:val="24"/>
          <w:szCs w:val="24"/>
          <w:vertAlign w:val="subscript"/>
        </w:rPr>
        <w:t>H</w:t>
      </w:r>
      <w:r>
        <w:rPr>
          <w:rFonts w:ascii="Times New Roman" w:hAnsi="Times New Roman" w:cs="Times New Roman"/>
          <w:sz w:val="24"/>
          <w:szCs w:val="24"/>
        </w:rPr>
        <w:t xml:space="preserve"> distributions are noticeably skewed toward higher Z</w:t>
      </w:r>
      <w:r w:rsidRPr="00712032">
        <w:rPr>
          <w:rFonts w:ascii="Times New Roman" w:hAnsi="Times New Roman" w:cs="Times New Roman"/>
          <w:sz w:val="24"/>
          <w:szCs w:val="24"/>
          <w:vertAlign w:val="subscript"/>
        </w:rPr>
        <w:t>H</w:t>
      </w:r>
      <w:r>
        <w:rPr>
          <w:rFonts w:ascii="Times New Roman" w:hAnsi="Times New Roman" w:cs="Times New Roman"/>
          <w:sz w:val="24"/>
          <w:szCs w:val="24"/>
        </w:rPr>
        <w:t xml:space="preserve"> near 30 dBZ, while the greatest densities for Z</w:t>
      </w:r>
      <w:r w:rsidRPr="00712032">
        <w:rPr>
          <w:rFonts w:ascii="Times New Roman" w:hAnsi="Times New Roman" w:cs="Times New Roman"/>
          <w:sz w:val="24"/>
          <w:szCs w:val="24"/>
          <w:vertAlign w:val="subscript"/>
        </w:rPr>
        <w:t>DR</w:t>
      </w:r>
      <w:r>
        <w:rPr>
          <w:rFonts w:ascii="Times New Roman" w:hAnsi="Times New Roman" w:cs="Times New Roman"/>
          <w:sz w:val="24"/>
          <w:szCs w:val="24"/>
        </w:rPr>
        <w:t xml:space="preserve"> occur between 0 and 2 dB, and the ρ</w:t>
      </w:r>
      <w:r w:rsidRPr="0010556D">
        <w:rPr>
          <w:rFonts w:ascii="Times New Roman" w:hAnsi="Times New Roman" w:cs="Times New Roman"/>
          <w:sz w:val="24"/>
          <w:szCs w:val="24"/>
          <w:vertAlign w:val="subscript"/>
        </w:rPr>
        <w:t>hv</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distributions peak near 0.95.  In Fig. </w:t>
      </w:r>
      <w:r w:rsidR="003A0F42">
        <w:rPr>
          <w:rFonts w:ascii="Times New Roman" w:hAnsi="Times New Roman" w:cs="Times New Roman"/>
          <w:sz w:val="24"/>
          <w:szCs w:val="24"/>
        </w:rPr>
        <w:t>4.</w:t>
      </w:r>
      <w:r>
        <w:rPr>
          <w:rFonts w:ascii="Times New Roman" w:hAnsi="Times New Roman" w:cs="Times New Roman"/>
          <w:sz w:val="24"/>
          <w:szCs w:val="24"/>
        </w:rPr>
        <w:t>2c, maximum K</w:t>
      </w:r>
      <w:r w:rsidRPr="00E74EA3">
        <w:rPr>
          <w:rFonts w:ascii="Times New Roman" w:hAnsi="Times New Roman" w:cs="Times New Roman"/>
          <w:sz w:val="24"/>
          <w:szCs w:val="24"/>
          <w:vertAlign w:val="subscript"/>
        </w:rPr>
        <w:t>DP</w:t>
      </w:r>
      <w:r>
        <w:rPr>
          <w:rFonts w:ascii="Times New Roman" w:hAnsi="Times New Roman" w:cs="Times New Roman"/>
          <w:sz w:val="24"/>
          <w:szCs w:val="24"/>
        </w:rPr>
        <w:t xml:space="preserve"> in the ML ranges between -0.01 and 0.22° km</w:t>
      </w:r>
      <w:r w:rsidRPr="00E74EA3">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Pr>
          <w:rFonts w:ascii="Times New Roman" w:hAnsi="Times New Roman" w:cs="Times New Roman"/>
          <w:sz w:val="24"/>
          <w:szCs w:val="24"/>
        </w:rPr>
        <w:t>with an average of 0.03° km</w:t>
      </w:r>
      <w:r>
        <w:rPr>
          <w:rFonts w:ascii="Times New Roman" w:hAnsi="Times New Roman" w:cs="Times New Roman"/>
          <w:sz w:val="24"/>
          <w:szCs w:val="24"/>
          <w:vertAlign w:val="superscript"/>
        </w:rPr>
        <w:t>-1</w:t>
      </w:r>
      <w:r>
        <w:rPr>
          <w:rFonts w:ascii="Times New Roman" w:hAnsi="Times New Roman" w:cs="Times New Roman"/>
          <w:sz w:val="24"/>
          <w:szCs w:val="24"/>
        </w:rPr>
        <w:t xml:space="preserve"> both overall and within Z ≥ 20 dBZ and a comparatively lower mean K</w:t>
      </w:r>
      <w:r w:rsidRPr="00712032">
        <w:rPr>
          <w:rFonts w:ascii="Times New Roman" w:hAnsi="Times New Roman" w:cs="Times New Roman"/>
          <w:sz w:val="24"/>
          <w:szCs w:val="24"/>
          <w:vertAlign w:val="subscript"/>
        </w:rPr>
        <w:t>DP</w:t>
      </w:r>
      <w:r>
        <w:rPr>
          <w:rFonts w:ascii="Times New Roman" w:hAnsi="Times New Roman" w:cs="Times New Roman"/>
          <w:sz w:val="24"/>
          <w:szCs w:val="24"/>
        </w:rPr>
        <w:t xml:space="preserve"> of 0.004° km</w:t>
      </w:r>
      <w:r w:rsidRPr="00E74EA3">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Pr>
          <w:rFonts w:ascii="Times New Roman" w:hAnsi="Times New Roman" w:cs="Times New Roman"/>
          <w:sz w:val="24"/>
          <w:szCs w:val="24"/>
        </w:rPr>
        <w:t>within low Z</w:t>
      </w:r>
      <w:r w:rsidRPr="00712032">
        <w:rPr>
          <w:rFonts w:ascii="Times New Roman" w:hAnsi="Times New Roman" w:cs="Times New Roman"/>
          <w:sz w:val="24"/>
          <w:szCs w:val="24"/>
          <w:vertAlign w:val="subscript"/>
        </w:rPr>
        <w:t>H</w:t>
      </w:r>
      <w:r>
        <w:rPr>
          <w:rFonts w:ascii="Times New Roman" w:hAnsi="Times New Roman" w:cs="Times New Roman"/>
          <w:sz w:val="24"/>
          <w:szCs w:val="24"/>
        </w:rPr>
        <w:t xml:space="preserve"> (likely due to low concentration of pristine crystals).  These are the</w:t>
      </w:r>
      <w:r w:rsidRPr="001F3758">
        <w:rPr>
          <w:rFonts w:ascii="Times New Roman" w:hAnsi="Times New Roman" w:cs="Times New Roman"/>
          <w:bCs/>
          <w:sz w:val="24"/>
          <w:szCs w:val="24"/>
        </w:rPr>
        <w:t xml:space="preserve"> </w:t>
      </w:r>
      <w:r w:rsidRPr="009A11EB">
        <w:rPr>
          <w:rFonts w:ascii="Times New Roman" w:hAnsi="Times New Roman" w:cs="Times New Roman"/>
          <w:bCs/>
          <w:sz w:val="24"/>
          <w:szCs w:val="24"/>
        </w:rPr>
        <w:t xml:space="preserve">first </w:t>
      </w:r>
      <w:r>
        <w:rPr>
          <w:rFonts w:ascii="Times New Roman" w:hAnsi="Times New Roman" w:cs="Times New Roman"/>
          <w:bCs/>
          <w:sz w:val="24"/>
          <w:szCs w:val="24"/>
        </w:rPr>
        <w:t xml:space="preserve">reliable </w:t>
      </w:r>
      <w:r w:rsidRPr="009A11EB">
        <w:rPr>
          <w:rFonts w:ascii="Times New Roman" w:hAnsi="Times New Roman" w:cs="Times New Roman"/>
          <w:bCs/>
          <w:sz w:val="24"/>
          <w:szCs w:val="24"/>
        </w:rPr>
        <w:t>QVP K</w:t>
      </w:r>
      <w:r w:rsidRPr="009A11EB">
        <w:rPr>
          <w:rFonts w:ascii="Times New Roman" w:hAnsi="Times New Roman" w:cs="Times New Roman"/>
          <w:bCs/>
          <w:sz w:val="24"/>
          <w:szCs w:val="24"/>
          <w:vertAlign w:val="subscript"/>
        </w:rPr>
        <w:t>DP</w:t>
      </w:r>
      <w:r w:rsidRPr="009A11EB">
        <w:rPr>
          <w:rFonts w:ascii="Times New Roman" w:hAnsi="Times New Roman" w:cs="Times New Roman"/>
          <w:bCs/>
          <w:sz w:val="24"/>
          <w:szCs w:val="24"/>
        </w:rPr>
        <w:t xml:space="preserve"> </w:t>
      </w:r>
      <w:r>
        <w:rPr>
          <w:rFonts w:ascii="Times New Roman" w:hAnsi="Times New Roman" w:cs="Times New Roman"/>
          <w:bCs/>
          <w:sz w:val="24"/>
          <w:szCs w:val="24"/>
        </w:rPr>
        <w:t xml:space="preserve">observations </w:t>
      </w:r>
      <w:r w:rsidRPr="009A11EB">
        <w:rPr>
          <w:rFonts w:ascii="Times New Roman" w:hAnsi="Times New Roman" w:cs="Times New Roman"/>
          <w:bCs/>
          <w:sz w:val="24"/>
          <w:szCs w:val="24"/>
        </w:rPr>
        <w:t>in MLs documented at S band.</w:t>
      </w:r>
      <w:r>
        <w:rPr>
          <w:rFonts w:ascii="Times New Roman" w:hAnsi="Times New Roman" w:cs="Times New Roman"/>
          <w:sz w:val="24"/>
          <w:szCs w:val="24"/>
        </w:rPr>
        <w:t xml:space="preserve">  </w:t>
      </w:r>
      <w:r>
        <w:rPr>
          <w:rFonts w:ascii="Times New Roman" w:hAnsi="Times New Roman" w:cs="Times New Roman"/>
          <w:bCs/>
          <w:sz w:val="24"/>
          <w:szCs w:val="24"/>
        </w:rPr>
        <w:t>The K</w:t>
      </w:r>
      <w:r w:rsidRPr="004F02DC">
        <w:rPr>
          <w:rFonts w:ascii="Times New Roman" w:hAnsi="Times New Roman" w:cs="Times New Roman"/>
          <w:bCs/>
          <w:sz w:val="24"/>
          <w:szCs w:val="24"/>
          <w:vertAlign w:val="subscript"/>
        </w:rPr>
        <w:t>DP</w:t>
      </w:r>
      <w:r>
        <w:rPr>
          <w:rFonts w:ascii="Times New Roman" w:hAnsi="Times New Roman" w:cs="Times New Roman"/>
          <w:bCs/>
          <w:sz w:val="24"/>
          <w:szCs w:val="24"/>
        </w:rPr>
        <w:t xml:space="preserve"> distribution is noticeably weighted toward smaller values, with the majority of the dataset occurring between 0 and 0.05</w:t>
      </w:r>
      <w:r>
        <w:rPr>
          <w:rFonts w:ascii="Times New Roman" w:hAnsi="Times New Roman" w:cs="Times New Roman"/>
          <w:sz w:val="24"/>
          <w:szCs w:val="24"/>
        </w:rPr>
        <w:t>° km</w:t>
      </w:r>
      <w:r w:rsidRPr="00E74EA3">
        <w:rPr>
          <w:rFonts w:ascii="Times New Roman" w:hAnsi="Times New Roman" w:cs="Times New Roman"/>
          <w:sz w:val="24"/>
          <w:szCs w:val="24"/>
          <w:vertAlign w:val="superscript"/>
        </w:rPr>
        <w:t>-1</w:t>
      </w:r>
      <w:r>
        <w:rPr>
          <w:rFonts w:ascii="Times New Roman" w:hAnsi="Times New Roman" w:cs="Times New Roman"/>
          <w:bCs/>
          <w:sz w:val="24"/>
          <w:szCs w:val="24"/>
        </w:rPr>
        <w:t xml:space="preserve">.  </w:t>
      </w:r>
      <w:r w:rsidR="00515C57" w:rsidRPr="00515C57">
        <w:rPr>
          <w:rFonts w:ascii="Times New Roman" w:hAnsi="Times New Roman" w:cs="Times New Roman"/>
          <w:bCs/>
          <w:sz w:val="24"/>
          <w:szCs w:val="24"/>
        </w:rPr>
        <w:t>After scaling and taking into account the difference in radar wavelength, these K</w:t>
      </w:r>
      <w:r w:rsidR="00515C57" w:rsidRPr="00515C57">
        <w:rPr>
          <w:rFonts w:ascii="Times New Roman" w:hAnsi="Times New Roman" w:cs="Times New Roman"/>
          <w:bCs/>
          <w:sz w:val="24"/>
          <w:szCs w:val="24"/>
          <w:vertAlign w:val="subscript"/>
        </w:rPr>
        <w:t>DP</w:t>
      </w:r>
      <w:r w:rsidR="00515C57" w:rsidRPr="00515C57">
        <w:rPr>
          <w:rFonts w:ascii="Times New Roman" w:hAnsi="Times New Roman" w:cs="Times New Roman"/>
          <w:bCs/>
          <w:sz w:val="24"/>
          <w:szCs w:val="24"/>
        </w:rPr>
        <w:t xml:space="preserve"> values are comparable to those documented by Wolfensberger et al. (2015) and are significantly lower than those documented by Trömel </w:t>
      </w:r>
      <w:r w:rsidR="00515C57" w:rsidRPr="00515C57">
        <w:rPr>
          <w:rFonts w:ascii="Times New Roman" w:hAnsi="Times New Roman" w:cs="Times New Roman"/>
          <w:bCs/>
          <w:sz w:val="24"/>
          <w:szCs w:val="24"/>
        </w:rPr>
        <w:lastRenderedPageBreak/>
        <w:t>et al. (2017).</w:t>
      </w:r>
      <w:r w:rsidR="00515C57">
        <w:rPr>
          <w:rFonts w:ascii="Times New Roman" w:hAnsi="Times New Roman" w:cs="Times New Roman"/>
          <w:bCs/>
          <w:sz w:val="24"/>
          <w:szCs w:val="24"/>
        </w:rPr>
        <w:t xml:space="preserve">  </w:t>
      </w:r>
      <w:r>
        <w:rPr>
          <w:rFonts w:ascii="Times New Roman" w:hAnsi="Times New Roman" w:cs="Times New Roman"/>
          <w:bCs/>
          <w:sz w:val="24"/>
          <w:szCs w:val="24"/>
        </w:rPr>
        <w:t>The shape of the distribution is most similar to that of Wolfensberger et al. (2015), who observed composite mean K</w:t>
      </w:r>
      <w:r w:rsidRPr="00F072F4">
        <w:rPr>
          <w:rFonts w:ascii="Times New Roman" w:hAnsi="Times New Roman" w:cs="Times New Roman"/>
          <w:bCs/>
          <w:sz w:val="24"/>
          <w:szCs w:val="24"/>
          <w:vertAlign w:val="subscript"/>
        </w:rPr>
        <w:t>DP</w:t>
      </w:r>
      <w:r>
        <w:rPr>
          <w:rFonts w:ascii="Times New Roman" w:hAnsi="Times New Roman" w:cs="Times New Roman"/>
          <w:bCs/>
          <w:sz w:val="24"/>
          <w:szCs w:val="24"/>
        </w:rPr>
        <w:t xml:space="preserve"> in the ML of 0.11</w:t>
      </w:r>
      <w:r>
        <w:rPr>
          <w:rFonts w:ascii="Times New Roman" w:hAnsi="Times New Roman" w:cs="Times New Roman"/>
          <w:sz w:val="24"/>
          <w:szCs w:val="24"/>
        </w:rPr>
        <w:t>° km</w:t>
      </w:r>
      <w:r w:rsidRPr="00E74EA3">
        <w:rPr>
          <w:rFonts w:ascii="Times New Roman" w:hAnsi="Times New Roman" w:cs="Times New Roman"/>
          <w:sz w:val="24"/>
          <w:szCs w:val="24"/>
          <w:vertAlign w:val="superscript"/>
        </w:rPr>
        <w:t>-1</w:t>
      </w:r>
      <w:r>
        <w:rPr>
          <w:rFonts w:ascii="Times New Roman" w:hAnsi="Times New Roman" w:cs="Times New Roman"/>
          <w:bCs/>
          <w:sz w:val="24"/>
          <w:szCs w:val="24"/>
        </w:rPr>
        <w:t xml:space="preserve"> with values ranging between approximately -0.5 and 1.5</w:t>
      </w:r>
      <w:r>
        <w:rPr>
          <w:rFonts w:ascii="Times New Roman" w:hAnsi="Times New Roman" w:cs="Times New Roman"/>
          <w:sz w:val="24"/>
          <w:szCs w:val="24"/>
        </w:rPr>
        <w:t>° km</w:t>
      </w:r>
      <w:r w:rsidRPr="00E74EA3">
        <w:rPr>
          <w:rFonts w:ascii="Times New Roman" w:hAnsi="Times New Roman" w:cs="Times New Roman"/>
          <w:sz w:val="24"/>
          <w:szCs w:val="24"/>
          <w:vertAlign w:val="superscript"/>
        </w:rPr>
        <w:t>-1</w:t>
      </w:r>
      <w:r>
        <w:rPr>
          <w:rFonts w:ascii="Times New Roman" w:hAnsi="Times New Roman" w:cs="Times New Roman"/>
          <w:bCs/>
          <w:sz w:val="24"/>
          <w:szCs w:val="24"/>
        </w:rPr>
        <w:t xml:space="preserve"> at X band, and least similar to that of Trömel et al. (2017), whose composite mean K</w:t>
      </w:r>
      <w:r w:rsidRPr="00F072F4">
        <w:rPr>
          <w:rFonts w:ascii="Times New Roman" w:hAnsi="Times New Roman" w:cs="Times New Roman"/>
          <w:bCs/>
          <w:sz w:val="24"/>
          <w:szCs w:val="24"/>
          <w:vertAlign w:val="subscript"/>
        </w:rPr>
        <w:t>DP</w:t>
      </w:r>
      <w:r>
        <w:rPr>
          <w:rFonts w:ascii="Times New Roman" w:hAnsi="Times New Roman" w:cs="Times New Roman"/>
          <w:bCs/>
          <w:sz w:val="24"/>
          <w:szCs w:val="24"/>
        </w:rPr>
        <w:t xml:space="preserve"> in the ML was 0.61</w:t>
      </w:r>
      <w:r>
        <w:rPr>
          <w:rFonts w:ascii="Times New Roman" w:hAnsi="Times New Roman" w:cs="Times New Roman"/>
          <w:sz w:val="24"/>
          <w:szCs w:val="24"/>
        </w:rPr>
        <w:t>° km</w:t>
      </w:r>
      <w:r w:rsidRPr="00E74EA3">
        <w:rPr>
          <w:rFonts w:ascii="Times New Roman" w:hAnsi="Times New Roman" w:cs="Times New Roman"/>
          <w:sz w:val="24"/>
          <w:szCs w:val="24"/>
          <w:vertAlign w:val="superscript"/>
        </w:rPr>
        <w:t>-1</w:t>
      </w:r>
      <w:r>
        <w:rPr>
          <w:rFonts w:ascii="Times New Roman" w:hAnsi="Times New Roman" w:cs="Times New Roman"/>
          <w:bCs/>
          <w:sz w:val="24"/>
          <w:szCs w:val="24"/>
        </w:rPr>
        <w:t xml:space="preserve"> with values ranging from -0.77 to 2.85</w:t>
      </w:r>
      <w:r>
        <w:rPr>
          <w:rFonts w:ascii="Times New Roman" w:hAnsi="Times New Roman" w:cs="Times New Roman"/>
          <w:sz w:val="24"/>
          <w:szCs w:val="24"/>
        </w:rPr>
        <w:t>° km</w:t>
      </w:r>
      <w:r w:rsidRPr="00E74EA3">
        <w:rPr>
          <w:rFonts w:ascii="Times New Roman" w:hAnsi="Times New Roman" w:cs="Times New Roman"/>
          <w:sz w:val="24"/>
          <w:szCs w:val="24"/>
          <w:vertAlign w:val="superscript"/>
        </w:rPr>
        <w:t>-1</w:t>
      </w:r>
      <w:r w:rsidRPr="009842A2">
        <w:rPr>
          <w:rFonts w:ascii="Times New Roman" w:hAnsi="Times New Roman" w:cs="Times New Roman"/>
          <w:bCs/>
          <w:sz w:val="24"/>
          <w:szCs w:val="24"/>
        </w:rPr>
        <w:t xml:space="preserve"> </w:t>
      </w:r>
      <w:r>
        <w:rPr>
          <w:rFonts w:ascii="Times New Roman" w:hAnsi="Times New Roman" w:cs="Times New Roman"/>
          <w:bCs/>
          <w:sz w:val="24"/>
          <w:szCs w:val="24"/>
        </w:rPr>
        <w:t>at X band.  Discrepancy between the K</w:t>
      </w:r>
      <w:r w:rsidRPr="00170937">
        <w:rPr>
          <w:rFonts w:ascii="Times New Roman" w:hAnsi="Times New Roman" w:cs="Times New Roman"/>
          <w:bCs/>
          <w:sz w:val="24"/>
          <w:szCs w:val="24"/>
          <w:vertAlign w:val="subscript"/>
        </w:rPr>
        <w:t>DP</w:t>
      </w:r>
      <w:r>
        <w:rPr>
          <w:rFonts w:ascii="Times New Roman" w:hAnsi="Times New Roman" w:cs="Times New Roman"/>
          <w:bCs/>
          <w:sz w:val="24"/>
          <w:szCs w:val="24"/>
        </w:rPr>
        <w:t xml:space="preserve"> magnitudes in Fig. </w:t>
      </w:r>
      <w:r w:rsidR="003A0F42">
        <w:rPr>
          <w:rFonts w:ascii="Times New Roman" w:hAnsi="Times New Roman" w:cs="Times New Roman"/>
          <w:bCs/>
          <w:sz w:val="24"/>
          <w:szCs w:val="24"/>
        </w:rPr>
        <w:t>4.</w:t>
      </w:r>
      <w:r>
        <w:rPr>
          <w:rFonts w:ascii="Times New Roman" w:hAnsi="Times New Roman" w:cs="Times New Roman"/>
          <w:bCs/>
          <w:sz w:val="24"/>
          <w:szCs w:val="24"/>
        </w:rPr>
        <w:t xml:space="preserve">2 and those of Trömel et al. (2017) are likely due to more than the difference in wavelength and could partly be attributed to climatological differences in precipitation. </w:t>
      </w:r>
      <w:r w:rsidRPr="00CF3235">
        <w:rPr>
          <w:rFonts w:ascii="Times New Roman" w:hAnsi="Times New Roman" w:cs="Times New Roman"/>
          <w:sz w:val="24"/>
          <w:szCs w:val="24"/>
        </w:rPr>
        <w:t xml:space="preserve"> </w:t>
      </w:r>
      <w:r>
        <w:rPr>
          <w:rFonts w:ascii="Times New Roman" w:hAnsi="Times New Roman" w:cs="Times New Roman"/>
          <w:sz w:val="24"/>
          <w:szCs w:val="24"/>
        </w:rPr>
        <w:t>For example, weaker and shallower precipitation systems can produce higher ρ</w:t>
      </w:r>
      <w:r w:rsidRPr="0010556D">
        <w:rPr>
          <w:rFonts w:ascii="Times New Roman" w:hAnsi="Times New Roman" w:cs="Times New Roman"/>
          <w:sz w:val="24"/>
          <w:szCs w:val="24"/>
          <w:vertAlign w:val="subscript"/>
        </w:rPr>
        <w:t>hv</w:t>
      </w:r>
      <w:r>
        <w:rPr>
          <w:rFonts w:ascii="Times New Roman" w:hAnsi="Times New Roman" w:cs="Times New Roman"/>
          <w:sz w:val="24"/>
          <w:szCs w:val="24"/>
          <w:vertAlign w:val="subscript"/>
        </w:rPr>
        <w:t xml:space="preserve"> </w:t>
      </w:r>
      <w:r>
        <w:rPr>
          <w:rFonts w:ascii="Times New Roman" w:hAnsi="Times New Roman" w:cs="Times New Roman"/>
          <w:bCs/>
          <w:sz w:val="24"/>
          <w:szCs w:val="24"/>
        </w:rPr>
        <w:t xml:space="preserve">in the ML due to smaller snowflakes melting in the ML.  The differences could also potentially be affected by the difference in ML detection strategies.  </w:t>
      </w:r>
    </w:p>
    <w:p w:rsidR="00F27962" w:rsidRDefault="00F27962" w:rsidP="00F27962">
      <w:pPr>
        <w:spacing w:line="480" w:lineRule="auto"/>
        <w:ind w:firstLine="720"/>
        <w:jc w:val="both"/>
        <w:rPr>
          <w:rFonts w:ascii="Times New Roman" w:hAnsi="Times New Roman" w:cs="Times New Roman"/>
          <w:bCs/>
          <w:sz w:val="24"/>
          <w:szCs w:val="24"/>
        </w:rPr>
      </w:pPr>
      <w:r>
        <w:rPr>
          <w:rFonts w:ascii="Times New Roman" w:hAnsi="Times New Roman" w:cs="Times New Roman"/>
          <w:sz w:val="24"/>
          <w:szCs w:val="24"/>
        </w:rPr>
        <w:t xml:space="preserve">In Fig. </w:t>
      </w:r>
      <w:r w:rsidR="00753EA4">
        <w:rPr>
          <w:rFonts w:ascii="Times New Roman" w:hAnsi="Times New Roman" w:cs="Times New Roman"/>
          <w:sz w:val="24"/>
          <w:szCs w:val="24"/>
        </w:rPr>
        <w:t>4.</w:t>
      </w:r>
      <w:r>
        <w:rPr>
          <w:rFonts w:ascii="Times New Roman" w:hAnsi="Times New Roman" w:cs="Times New Roman"/>
          <w:sz w:val="24"/>
          <w:szCs w:val="24"/>
        </w:rPr>
        <w:t xml:space="preserve">2e, the </w:t>
      </w:r>
      <w:r w:rsidRPr="009A11EB">
        <w:rPr>
          <w:rFonts w:ascii="Times New Roman" w:hAnsi="Times New Roman" w:cs="Times New Roman"/>
          <w:bCs/>
          <w:sz w:val="24"/>
          <w:szCs w:val="24"/>
        </w:rPr>
        <w:t>enhancement of 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w:t>
      </w:r>
      <w:r>
        <w:rPr>
          <w:rFonts w:ascii="Times New Roman" w:hAnsi="Times New Roman" w:cs="Times New Roman"/>
          <w:bCs/>
          <w:sz w:val="24"/>
          <w:szCs w:val="24"/>
        </w:rPr>
        <w:t xml:space="preserve">(i.e., </w:t>
      </w:r>
      <w:r w:rsidRPr="009A11EB">
        <w:rPr>
          <w:rFonts w:ascii="Times New Roman" w:hAnsi="Times New Roman" w:cs="Times New Roman"/>
          <w:bCs/>
          <w:sz w:val="24"/>
          <w:szCs w:val="24"/>
        </w:rPr>
        <w:t>ΔZ =</w:t>
      </w:r>
      <w:r>
        <w:rPr>
          <w:rFonts w:ascii="Times New Roman" w:hAnsi="Times New Roman" w:cs="Times New Roman"/>
          <w:bCs/>
          <w:sz w:val="24"/>
          <w:szCs w:val="24"/>
        </w:rPr>
        <w:t xml:space="preserve"> maximum Z</w:t>
      </w:r>
      <w:r w:rsidRPr="0017195D">
        <w:rPr>
          <w:rFonts w:ascii="Times New Roman" w:hAnsi="Times New Roman" w:cs="Times New Roman"/>
          <w:bCs/>
          <w:sz w:val="24"/>
          <w:szCs w:val="24"/>
          <w:vertAlign w:val="subscript"/>
        </w:rPr>
        <w:t>H</w:t>
      </w:r>
      <w:r>
        <w:rPr>
          <w:rFonts w:ascii="Times New Roman" w:hAnsi="Times New Roman" w:cs="Times New Roman"/>
          <w:bCs/>
          <w:sz w:val="24"/>
          <w:szCs w:val="24"/>
        </w:rPr>
        <w:t xml:space="preserve"> in ML - Z</w:t>
      </w:r>
      <w:r w:rsidRPr="0017195D">
        <w:rPr>
          <w:rFonts w:ascii="Times New Roman" w:hAnsi="Times New Roman" w:cs="Times New Roman"/>
          <w:bCs/>
          <w:sz w:val="24"/>
          <w:szCs w:val="24"/>
          <w:vertAlign w:val="subscript"/>
        </w:rPr>
        <w:t>H</w:t>
      </w:r>
      <w:r>
        <w:rPr>
          <w:rFonts w:ascii="Times New Roman" w:hAnsi="Times New Roman" w:cs="Times New Roman"/>
          <w:bCs/>
          <w:sz w:val="24"/>
          <w:szCs w:val="24"/>
          <w:vertAlign w:val="subscript"/>
        </w:rPr>
        <w:t xml:space="preserve"> </w:t>
      </w:r>
      <w:r>
        <w:rPr>
          <w:rFonts w:ascii="Times New Roman" w:hAnsi="Times New Roman" w:cs="Times New Roman"/>
          <w:bCs/>
          <w:sz w:val="24"/>
          <w:szCs w:val="24"/>
        </w:rPr>
        <w:t xml:space="preserve">in rain) </w:t>
      </w:r>
      <w:r>
        <w:rPr>
          <w:rFonts w:ascii="Times New Roman" w:hAnsi="Times New Roman" w:cs="Times New Roman"/>
          <w:sz w:val="24"/>
          <w:szCs w:val="24"/>
        </w:rPr>
        <w:t>varies between -5.6 and 26 dBZ, with an overall mean of 5.6 dBZ.  This suggests that Z</w:t>
      </w:r>
      <w:r w:rsidRPr="007C7120">
        <w:rPr>
          <w:rFonts w:ascii="Times New Roman" w:hAnsi="Times New Roman" w:cs="Times New Roman"/>
          <w:sz w:val="24"/>
          <w:szCs w:val="24"/>
          <w:vertAlign w:val="subscript"/>
        </w:rPr>
        <w:t>H</w:t>
      </w:r>
      <w:r>
        <w:rPr>
          <w:rFonts w:ascii="Times New Roman" w:hAnsi="Times New Roman" w:cs="Times New Roman"/>
          <w:sz w:val="24"/>
          <w:szCs w:val="24"/>
        </w:rPr>
        <w:t xml:space="preserve"> in the ML is on average 5.6 dBZ greater than that of Z</w:t>
      </w:r>
      <w:r w:rsidRPr="007C7120">
        <w:rPr>
          <w:rFonts w:ascii="Times New Roman" w:hAnsi="Times New Roman" w:cs="Times New Roman"/>
          <w:sz w:val="24"/>
          <w:szCs w:val="24"/>
          <w:vertAlign w:val="subscript"/>
        </w:rPr>
        <w:t>H</w:t>
      </w:r>
      <w:r>
        <w:rPr>
          <w:rFonts w:ascii="Times New Roman" w:hAnsi="Times New Roman" w:cs="Times New Roman"/>
          <w:sz w:val="24"/>
          <w:szCs w:val="24"/>
        </w:rPr>
        <w:t xml:space="preserve"> in rain, which can be valuable information for improving rainfall estimation in bright band regions.  Next, in Fig. </w:t>
      </w:r>
      <w:r w:rsidR="00753EA4">
        <w:rPr>
          <w:rFonts w:ascii="Times New Roman" w:hAnsi="Times New Roman" w:cs="Times New Roman"/>
          <w:sz w:val="24"/>
          <w:szCs w:val="24"/>
        </w:rPr>
        <w:t>4.</w:t>
      </w:r>
      <w:r>
        <w:rPr>
          <w:rFonts w:ascii="Times New Roman" w:hAnsi="Times New Roman" w:cs="Times New Roman"/>
          <w:sz w:val="24"/>
          <w:szCs w:val="24"/>
        </w:rPr>
        <w:t xml:space="preserve">2f, remarkably large δ in the ML is observed at S band, ranging between 0.7 and 145° with an overall mean of 29°.  </w:t>
      </w:r>
      <w:r>
        <w:rPr>
          <w:rFonts w:ascii="Times New Roman" w:hAnsi="Times New Roman" w:cs="Times New Roman"/>
          <w:bCs/>
          <w:sz w:val="24"/>
          <w:szCs w:val="24"/>
        </w:rPr>
        <w:t>δ</w:t>
      </w:r>
      <w:r>
        <w:rPr>
          <w:rFonts w:ascii="Times New Roman" w:hAnsi="Times New Roman" w:cs="Times New Roman"/>
          <w:sz w:val="24"/>
          <w:szCs w:val="24"/>
        </w:rPr>
        <w:t xml:space="preserve"> within Z</w:t>
      </w:r>
      <w:r w:rsidRPr="003462B1">
        <w:rPr>
          <w:rFonts w:ascii="Times New Roman" w:hAnsi="Times New Roman" w:cs="Times New Roman"/>
          <w:sz w:val="24"/>
          <w:szCs w:val="24"/>
          <w:vertAlign w:val="subscript"/>
        </w:rPr>
        <w:t>H</w:t>
      </w:r>
      <w:r>
        <w:rPr>
          <w:rFonts w:ascii="Times New Roman" w:hAnsi="Times New Roman" w:cs="Times New Roman"/>
          <w:sz w:val="24"/>
          <w:szCs w:val="24"/>
        </w:rPr>
        <w:t xml:space="preserve"> &lt; 20 dBZ in the ML</w:t>
      </w:r>
      <w:r>
        <w:rPr>
          <w:rFonts w:ascii="Times New Roman" w:hAnsi="Times New Roman" w:cs="Times New Roman"/>
          <w:bCs/>
          <w:sz w:val="24"/>
          <w:szCs w:val="24"/>
        </w:rPr>
        <w:t xml:space="preserve"> ranges between 1.0 and 143</w:t>
      </w:r>
      <w:r>
        <w:rPr>
          <w:rFonts w:ascii="Times New Roman" w:hAnsi="Times New Roman" w:cs="Times New Roman"/>
          <w:sz w:val="24"/>
          <w:szCs w:val="24"/>
        </w:rPr>
        <w:t>°,</w:t>
      </w:r>
      <w:r w:rsidRPr="009C6370">
        <w:rPr>
          <w:rFonts w:ascii="Times New Roman" w:hAnsi="Times New Roman" w:cs="Times New Roman"/>
          <w:sz w:val="24"/>
          <w:szCs w:val="24"/>
        </w:rPr>
        <w:t xml:space="preserve"> </w:t>
      </w:r>
      <w:r>
        <w:rPr>
          <w:rFonts w:ascii="Times New Roman" w:hAnsi="Times New Roman" w:cs="Times New Roman"/>
          <w:sz w:val="24"/>
          <w:szCs w:val="24"/>
        </w:rPr>
        <w:t xml:space="preserve">with a slightly larger mean of 34° (orange line in Fig. </w:t>
      </w:r>
      <w:r w:rsidR="00865F5C">
        <w:rPr>
          <w:rFonts w:ascii="Times New Roman" w:hAnsi="Times New Roman" w:cs="Times New Roman"/>
          <w:sz w:val="24"/>
          <w:szCs w:val="24"/>
        </w:rPr>
        <w:t>4.</w:t>
      </w:r>
      <w:r>
        <w:rPr>
          <w:rFonts w:ascii="Times New Roman" w:hAnsi="Times New Roman" w:cs="Times New Roman"/>
          <w:sz w:val="24"/>
          <w:szCs w:val="24"/>
        </w:rPr>
        <w:t xml:space="preserve">2f) compared to that of 27° for </w:t>
      </w:r>
      <w:r>
        <w:rPr>
          <w:rFonts w:ascii="Times New Roman" w:hAnsi="Times New Roman" w:cs="Times New Roman"/>
          <w:bCs/>
          <w:sz w:val="24"/>
          <w:szCs w:val="24"/>
        </w:rPr>
        <w:t>δ</w:t>
      </w:r>
      <w:r>
        <w:rPr>
          <w:rFonts w:ascii="Times New Roman" w:hAnsi="Times New Roman" w:cs="Times New Roman"/>
          <w:sz w:val="24"/>
          <w:szCs w:val="24"/>
        </w:rPr>
        <w:t xml:space="preserve"> within Z</w:t>
      </w:r>
      <w:r w:rsidRPr="003462B1">
        <w:rPr>
          <w:rFonts w:ascii="Times New Roman" w:hAnsi="Times New Roman" w:cs="Times New Roman"/>
          <w:sz w:val="24"/>
          <w:szCs w:val="24"/>
          <w:vertAlign w:val="subscript"/>
        </w:rPr>
        <w:t>H</w:t>
      </w:r>
      <w:r>
        <w:rPr>
          <w:rFonts w:ascii="Times New Roman" w:hAnsi="Times New Roman" w:cs="Times New Roman"/>
          <w:sz w:val="24"/>
          <w:szCs w:val="24"/>
        </w:rPr>
        <w:t xml:space="preserve"> ≥ 20 dBZ (blue line in Fig. </w:t>
      </w:r>
      <w:r w:rsidR="00865F5C">
        <w:rPr>
          <w:rFonts w:ascii="Times New Roman" w:hAnsi="Times New Roman" w:cs="Times New Roman"/>
          <w:sz w:val="24"/>
          <w:szCs w:val="24"/>
        </w:rPr>
        <w:t>4.</w:t>
      </w:r>
      <w:r>
        <w:rPr>
          <w:rFonts w:ascii="Times New Roman" w:hAnsi="Times New Roman" w:cs="Times New Roman"/>
          <w:sz w:val="24"/>
          <w:szCs w:val="24"/>
        </w:rPr>
        <w:t>2f), possibly due to more anisotropic particles and less riming occurring above the ML in regions of low Z</w:t>
      </w:r>
      <w:r w:rsidRPr="003462B1">
        <w:rPr>
          <w:rFonts w:ascii="Times New Roman" w:hAnsi="Times New Roman" w:cs="Times New Roman"/>
          <w:sz w:val="24"/>
          <w:szCs w:val="24"/>
          <w:vertAlign w:val="subscript"/>
        </w:rPr>
        <w:t>H</w:t>
      </w:r>
      <w:r>
        <w:rPr>
          <w:rFonts w:ascii="Times New Roman" w:hAnsi="Times New Roman" w:cs="Times New Roman"/>
          <w:sz w:val="24"/>
          <w:szCs w:val="24"/>
        </w:rPr>
        <w:t xml:space="preserve">.  Wolfensberger et al. (2015) do not include </w:t>
      </w:r>
      <w:r>
        <w:rPr>
          <w:rFonts w:ascii="Times New Roman" w:hAnsi="Times New Roman" w:cs="Times New Roman"/>
          <w:bCs/>
          <w:sz w:val="24"/>
          <w:szCs w:val="24"/>
        </w:rPr>
        <w:t>δ analyses, but Trömel et al. (2017) document δ in the ML at X-band, with a mean of 1.8</w:t>
      </w:r>
      <w:r>
        <w:rPr>
          <w:rFonts w:ascii="Times New Roman" w:hAnsi="Times New Roman" w:cs="Times New Roman"/>
          <w:sz w:val="24"/>
          <w:szCs w:val="24"/>
        </w:rPr>
        <w:t xml:space="preserve">° and </w:t>
      </w:r>
      <w:r>
        <w:rPr>
          <w:rFonts w:ascii="Times New Roman" w:hAnsi="Times New Roman" w:cs="Times New Roman"/>
          <w:bCs/>
          <w:sz w:val="24"/>
          <w:szCs w:val="24"/>
        </w:rPr>
        <w:t>maximum values up to 5</w:t>
      </w:r>
      <w:r>
        <w:rPr>
          <w:rFonts w:ascii="Times New Roman" w:hAnsi="Times New Roman" w:cs="Times New Roman"/>
          <w:sz w:val="24"/>
          <w:szCs w:val="24"/>
        </w:rPr>
        <w:t xml:space="preserve">°, </w:t>
      </w:r>
      <w:r>
        <w:rPr>
          <w:rFonts w:ascii="Times New Roman" w:hAnsi="Times New Roman" w:cs="Times New Roman"/>
          <w:bCs/>
          <w:sz w:val="24"/>
          <w:szCs w:val="24"/>
        </w:rPr>
        <w:t xml:space="preserve">which are dramatically lower than those observed in the present study.  However, the shape of the total δ distribution compares well for values </w:t>
      </w:r>
      <w:r>
        <w:rPr>
          <w:rFonts w:ascii="Times New Roman" w:hAnsi="Times New Roman" w:cs="Times New Roman"/>
          <w:bCs/>
          <w:sz w:val="24"/>
          <w:szCs w:val="24"/>
        </w:rPr>
        <w:lastRenderedPageBreak/>
        <w:t xml:space="preserve">between 0 and 5°, where peak densities occur in both distributions (Fig. </w:t>
      </w:r>
      <w:r w:rsidR="00865F5C">
        <w:rPr>
          <w:rFonts w:ascii="Times New Roman" w:hAnsi="Times New Roman" w:cs="Times New Roman"/>
          <w:bCs/>
          <w:sz w:val="24"/>
          <w:szCs w:val="24"/>
        </w:rPr>
        <w:t>4.</w:t>
      </w:r>
      <w:r>
        <w:rPr>
          <w:rFonts w:ascii="Times New Roman" w:hAnsi="Times New Roman" w:cs="Times New Roman"/>
          <w:bCs/>
          <w:sz w:val="24"/>
          <w:szCs w:val="24"/>
        </w:rPr>
        <w:t xml:space="preserve">2f and </w:t>
      </w:r>
      <w:r>
        <w:rPr>
          <w:rFonts w:ascii="Times New Roman" w:hAnsi="Times New Roman" w:cs="Times New Roman"/>
          <w:sz w:val="24"/>
          <w:szCs w:val="24"/>
        </w:rPr>
        <w:t xml:space="preserve">Fig. 8 in </w:t>
      </w:r>
      <w:r>
        <w:rPr>
          <w:rFonts w:ascii="Times New Roman" w:hAnsi="Times New Roman" w:cs="Times New Roman"/>
          <w:bCs/>
          <w:sz w:val="24"/>
          <w:szCs w:val="24"/>
        </w:rPr>
        <w:t>Trömel et al. 2017).</w:t>
      </w:r>
      <w:r>
        <w:rPr>
          <w:rFonts w:ascii="Times New Roman" w:hAnsi="Times New Roman" w:cs="Times New Roman"/>
          <w:sz w:val="24"/>
          <w:szCs w:val="24"/>
        </w:rPr>
        <w:t xml:space="preserve">  The total </w:t>
      </w:r>
      <w:r>
        <w:rPr>
          <w:rFonts w:ascii="Times New Roman" w:hAnsi="Times New Roman" w:cs="Times New Roman"/>
          <w:bCs/>
          <w:sz w:val="24"/>
          <w:szCs w:val="24"/>
        </w:rPr>
        <w:t>δ distribution is skewed toward higher values (i.e., approximately 0 to 60</w:t>
      </w:r>
      <w:r>
        <w:rPr>
          <w:rFonts w:ascii="Times New Roman" w:hAnsi="Times New Roman" w:cs="Times New Roman"/>
          <w:sz w:val="24"/>
          <w:szCs w:val="24"/>
        </w:rPr>
        <w:t xml:space="preserve">°) </w:t>
      </w:r>
      <w:r>
        <w:rPr>
          <w:rFonts w:ascii="Times New Roman" w:hAnsi="Times New Roman" w:cs="Times New Roman"/>
          <w:bCs/>
          <w:sz w:val="24"/>
          <w:szCs w:val="24"/>
        </w:rPr>
        <w:t xml:space="preserve">within low </w:t>
      </w:r>
      <w:r w:rsidRPr="009A11EB">
        <w:rPr>
          <w:rFonts w:ascii="Times New Roman" w:hAnsi="Times New Roman" w:cs="Times New Roman"/>
          <w:bCs/>
          <w:sz w:val="24"/>
          <w:szCs w:val="24"/>
        </w:rPr>
        <w:t>Z</w:t>
      </w:r>
      <w:r w:rsidRPr="009A11EB">
        <w:rPr>
          <w:rFonts w:ascii="Times New Roman" w:hAnsi="Times New Roman" w:cs="Times New Roman"/>
          <w:bCs/>
          <w:sz w:val="24"/>
          <w:szCs w:val="24"/>
          <w:vertAlign w:val="subscript"/>
        </w:rPr>
        <w:t>H</w:t>
      </w:r>
      <w:r>
        <w:rPr>
          <w:rFonts w:ascii="Times New Roman" w:hAnsi="Times New Roman" w:cs="Times New Roman"/>
          <w:sz w:val="24"/>
          <w:szCs w:val="24"/>
        </w:rPr>
        <w:t xml:space="preserve"> </w:t>
      </w:r>
      <w:r>
        <w:rPr>
          <w:rFonts w:ascii="Times New Roman" w:hAnsi="Times New Roman" w:cs="Times New Roman"/>
          <w:bCs/>
          <w:sz w:val="24"/>
          <w:szCs w:val="24"/>
        </w:rPr>
        <w:t>regions in the ML and toward lower values (i.e., mostly between 0 and 10</w:t>
      </w:r>
      <w:r>
        <w:rPr>
          <w:rFonts w:ascii="Times New Roman" w:hAnsi="Times New Roman" w:cs="Times New Roman"/>
          <w:sz w:val="24"/>
          <w:szCs w:val="24"/>
        </w:rPr>
        <w:t xml:space="preserve">°) </w:t>
      </w:r>
      <w:r>
        <w:rPr>
          <w:rFonts w:ascii="Times New Roman" w:hAnsi="Times New Roman" w:cs="Times New Roman"/>
          <w:bCs/>
          <w:sz w:val="24"/>
          <w:szCs w:val="24"/>
        </w:rPr>
        <w:t xml:space="preserve">within regions of larger </w:t>
      </w:r>
      <w:r w:rsidRPr="009A11EB">
        <w:rPr>
          <w:rFonts w:ascii="Times New Roman" w:hAnsi="Times New Roman" w:cs="Times New Roman"/>
          <w:bCs/>
          <w:sz w:val="24"/>
          <w:szCs w:val="24"/>
        </w:rPr>
        <w:t>Z</w:t>
      </w:r>
      <w:r w:rsidRPr="009A11EB">
        <w:rPr>
          <w:rFonts w:ascii="Times New Roman" w:hAnsi="Times New Roman" w:cs="Times New Roman"/>
          <w:bCs/>
          <w:sz w:val="24"/>
          <w:szCs w:val="24"/>
          <w:vertAlign w:val="subscript"/>
        </w:rPr>
        <w:t>H</w:t>
      </w:r>
      <w:r>
        <w:rPr>
          <w:rFonts w:ascii="Times New Roman" w:hAnsi="Times New Roman" w:cs="Times New Roman"/>
          <w:sz w:val="24"/>
          <w:szCs w:val="24"/>
        </w:rPr>
        <w:t xml:space="preserve"> </w:t>
      </w:r>
      <w:r>
        <w:rPr>
          <w:rFonts w:ascii="Times New Roman" w:hAnsi="Times New Roman" w:cs="Times New Roman"/>
          <w:bCs/>
          <w:sz w:val="24"/>
          <w:szCs w:val="24"/>
        </w:rPr>
        <w:t xml:space="preserve">in the ML.  A potential reason for the remarkably large δ in the ML and stronger ML signatures at S band compared to smaller δ in the ML at X band involves effects of large partially-melted hydrometeors in the Mie regime.  According to Trömel et al. (2017), although positive values of δ are most common, negative δ can also occur and the observations of δ are obtained by integrating over the full particle size spectrum.  They suggest that, at X band, large negative δ associated with melting particles with sizes of 1.5-1.6 cm in the middle of the ML may cancel out positive δ associated with other hydrometeors, resulting in smaller magnitudes of δ compared to those at S band.  They further explain that large δ magnitudes likely result from the occurrence of large, partially-melted snowflakes that increase in size via riming and aggregation microphysical processes.  </w:t>
      </w:r>
    </w:p>
    <w:p w:rsidR="005A6DA9" w:rsidRPr="00F27962" w:rsidRDefault="00F27962" w:rsidP="00DB20D8">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Lastly, the composite histogram of ML depth in Fig. </w:t>
      </w:r>
      <w:r w:rsidR="00865F5C">
        <w:rPr>
          <w:rFonts w:ascii="Times New Roman" w:hAnsi="Times New Roman" w:cs="Times New Roman"/>
          <w:bCs/>
          <w:sz w:val="24"/>
          <w:szCs w:val="24"/>
        </w:rPr>
        <w:t>4.</w:t>
      </w:r>
      <w:r>
        <w:rPr>
          <w:rFonts w:ascii="Times New Roman" w:hAnsi="Times New Roman" w:cs="Times New Roman"/>
          <w:bCs/>
          <w:sz w:val="24"/>
          <w:szCs w:val="24"/>
        </w:rPr>
        <w:t xml:space="preserve">3 reveals an average ML depth of 560 m, with depths as small as </w:t>
      </w:r>
      <w:r w:rsidR="00EE4AE2">
        <w:rPr>
          <w:rFonts w:ascii="Times New Roman" w:hAnsi="Times New Roman" w:cs="Times New Roman"/>
          <w:bCs/>
          <w:sz w:val="24"/>
          <w:szCs w:val="24"/>
        </w:rPr>
        <w:t>250</w:t>
      </w:r>
      <w:r>
        <w:rPr>
          <w:rFonts w:ascii="Times New Roman" w:hAnsi="Times New Roman" w:cs="Times New Roman"/>
          <w:bCs/>
          <w:sz w:val="24"/>
          <w:szCs w:val="24"/>
        </w:rPr>
        <w:t xml:space="preserve"> m and as large as approximately </w:t>
      </w:r>
      <w:r w:rsidR="00EE4AE2">
        <w:rPr>
          <w:rFonts w:ascii="Times New Roman" w:hAnsi="Times New Roman" w:cs="Times New Roman"/>
          <w:bCs/>
          <w:sz w:val="24"/>
          <w:szCs w:val="24"/>
        </w:rPr>
        <w:t>750</w:t>
      </w:r>
      <w:r>
        <w:rPr>
          <w:rFonts w:ascii="Times New Roman" w:hAnsi="Times New Roman" w:cs="Times New Roman"/>
          <w:bCs/>
          <w:sz w:val="24"/>
          <w:szCs w:val="24"/>
        </w:rPr>
        <w:t xml:space="preserve"> m.  The shape and magnitude of the distribution are similar to those of </w:t>
      </w:r>
      <w:r>
        <w:rPr>
          <w:rFonts w:ascii="Times New Roman" w:hAnsi="Times New Roman" w:cs="Times New Roman"/>
          <w:sz w:val="24"/>
          <w:szCs w:val="24"/>
        </w:rPr>
        <w:t xml:space="preserve">Wolfensberger et al. (2015) and </w:t>
      </w:r>
      <w:proofErr w:type="spellStart"/>
      <w:r>
        <w:rPr>
          <w:rFonts w:ascii="Times New Roman" w:hAnsi="Times New Roman" w:cs="Times New Roman"/>
          <w:sz w:val="24"/>
          <w:szCs w:val="24"/>
        </w:rPr>
        <w:t>Giangrande</w:t>
      </w:r>
      <w:proofErr w:type="spellEnd"/>
      <w:r>
        <w:rPr>
          <w:rFonts w:ascii="Times New Roman" w:hAnsi="Times New Roman" w:cs="Times New Roman"/>
          <w:sz w:val="24"/>
          <w:szCs w:val="24"/>
        </w:rPr>
        <w:t xml:space="preserve"> et al. (2008).  </w:t>
      </w:r>
      <w:proofErr w:type="spellStart"/>
      <w:r>
        <w:rPr>
          <w:rFonts w:ascii="Times New Roman" w:hAnsi="Times New Roman" w:cs="Times New Roman"/>
          <w:sz w:val="24"/>
          <w:szCs w:val="24"/>
        </w:rPr>
        <w:t>Giangrande</w:t>
      </w:r>
      <w:proofErr w:type="spellEnd"/>
      <w:r>
        <w:rPr>
          <w:rFonts w:ascii="Times New Roman" w:hAnsi="Times New Roman" w:cs="Times New Roman"/>
          <w:sz w:val="24"/>
          <w:szCs w:val="24"/>
        </w:rPr>
        <w:t xml:space="preserve"> et al. (2008) observed typical ML thicknesses of approximately 300 m with a long right tail and Wolfensberger et al. (2015) document ML thicknesses ranging between 175 m and 600 m, with an average of 320 m.  Other </w:t>
      </w:r>
      <w:r>
        <w:rPr>
          <w:rFonts w:ascii="Times New Roman" w:hAnsi="Times New Roman" w:cs="Times New Roman"/>
          <w:bCs/>
          <w:sz w:val="24"/>
          <w:szCs w:val="24"/>
        </w:rPr>
        <w:t>similar statistical observations of ML depth are documented by Bandera et al. (1998) and Durden et al. (1997).</w:t>
      </w:r>
      <w:r w:rsidRPr="0051628B">
        <w:rPr>
          <w:rFonts w:ascii="Times New Roman" w:hAnsi="Times New Roman" w:cs="Times New Roman"/>
          <w:bCs/>
          <w:sz w:val="24"/>
          <w:szCs w:val="24"/>
        </w:rPr>
        <w:t xml:space="preserve"> </w:t>
      </w:r>
      <w:r>
        <w:rPr>
          <w:rFonts w:ascii="Times New Roman" w:hAnsi="Times New Roman" w:cs="Times New Roman"/>
          <w:bCs/>
          <w:sz w:val="24"/>
          <w:szCs w:val="24"/>
        </w:rPr>
        <w:t xml:space="preserve"> Trömel et al. (2017) observed ML thickness values up to approximately 250 </w:t>
      </w:r>
      <w:r>
        <w:rPr>
          <w:rFonts w:ascii="Times New Roman" w:hAnsi="Times New Roman" w:cs="Times New Roman"/>
          <w:bCs/>
          <w:sz w:val="24"/>
          <w:szCs w:val="24"/>
        </w:rPr>
        <w:lastRenderedPageBreak/>
        <w:t>m, which is shallower than those of the aforementioned studies, likely attributed to their defining ML thickness as the difference between the heights of the Z</w:t>
      </w:r>
      <w:r w:rsidRPr="00F87F5B">
        <w:rPr>
          <w:rFonts w:ascii="Times New Roman" w:hAnsi="Times New Roman" w:cs="Times New Roman"/>
          <w:bCs/>
          <w:sz w:val="24"/>
          <w:szCs w:val="24"/>
          <w:vertAlign w:val="subscript"/>
        </w:rPr>
        <w:t>H</w:t>
      </w:r>
      <w:r>
        <w:rPr>
          <w:rFonts w:ascii="Times New Roman" w:hAnsi="Times New Roman" w:cs="Times New Roman"/>
          <w:bCs/>
          <w:sz w:val="24"/>
          <w:szCs w:val="24"/>
        </w:rPr>
        <w:t xml:space="preserve"> and Z</w:t>
      </w:r>
      <w:r w:rsidRPr="00F87F5B">
        <w:rPr>
          <w:rFonts w:ascii="Times New Roman" w:hAnsi="Times New Roman" w:cs="Times New Roman"/>
          <w:bCs/>
          <w:sz w:val="24"/>
          <w:szCs w:val="24"/>
          <w:vertAlign w:val="subscript"/>
        </w:rPr>
        <w:t>DR</w:t>
      </w:r>
      <w:r>
        <w:rPr>
          <w:rFonts w:ascii="Times New Roman" w:hAnsi="Times New Roman" w:cs="Times New Roman"/>
          <w:bCs/>
          <w:sz w:val="24"/>
          <w:szCs w:val="24"/>
        </w:rPr>
        <w:t xml:space="preserve"> maxima, which is proportional to ML depth.  For data within Z ≥ 20 dBZ, the minimum ML depth of 160 m and maximum ML depth of 1350 m (e.g., Fig. </w:t>
      </w:r>
      <w:r w:rsidR="00865F5C">
        <w:rPr>
          <w:rFonts w:ascii="Times New Roman" w:hAnsi="Times New Roman" w:cs="Times New Roman"/>
          <w:bCs/>
          <w:sz w:val="24"/>
          <w:szCs w:val="24"/>
        </w:rPr>
        <w:t>4.</w:t>
      </w:r>
      <w:r>
        <w:rPr>
          <w:rFonts w:ascii="Times New Roman" w:hAnsi="Times New Roman" w:cs="Times New Roman"/>
          <w:bCs/>
          <w:sz w:val="24"/>
          <w:szCs w:val="24"/>
        </w:rPr>
        <w:t>3; blue line) closely compares with that observed by FZ95, who document bright band thicknesses ranging between approximately 150 and 900 m (e.g., Fig. 6 in FZ95), which is expected since our polarimetric ML detection methodology was developed to closely approximate the results of FZ95 curvature method.</w:t>
      </w:r>
    </w:p>
    <w:p w:rsidR="00F27962" w:rsidRDefault="00F27962" w:rsidP="00DB20D8">
      <w:pPr>
        <w:spacing w:after="0" w:line="480" w:lineRule="auto"/>
        <w:ind w:firstLine="720"/>
        <w:jc w:val="both"/>
        <w:rPr>
          <w:rFonts w:ascii="Times New Roman" w:hAnsi="Times New Roman" w:cs="Times New Roman"/>
          <w:sz w:val="24"/>
          <w:szCs w:val="24"/>
        </w:rPr>
      </w:pPr>
    </w:p>
    <w:p w:rsidR="00F27962" w:rsidRPr="00DB20D8" w:rsidRDefault="00F27962" w:rsidP="00DB20D8">
      <w:pPr>
        <w:pStyle w:val="Heading4"/>
        <w:numPr>
          <w:ilvl w:val="0"/>
          <w:numId w:val="19"/>
        </w:numPr>
        <w:spacing w:before="0" w:line="480" w:lineRule="auto"/>
        <w:rPr>
          <w:rFonts w:ascii="Times New Roman" w:hAnsi="Times New Roman" w:cs="Times New Roman"/>
          <w:b w:val="0"/>
          <w:i w:val="0"/>
          <w:color w:val="auto"/>
          <w:sz w:val="24"/>
          <w:szCs w:val="24"/>
        </w:rPr>
      </w:pPr>
      <w:bookmarkStart w:id="134" w:name="_Toc529633990"/>
      <w:r w:rsidRPr="00DB20D8">
        <w:rPr>
          <w:rFonts w:ascii="Times New Roman" w:hAnsi="Times New Roman" w:cs="Times New Roman"/>
          <w:b w:val="0"/>
          <w:i w:val="0"/>
          <w:color w:val="auto"/>
          <w:sz w:val="24"/>
          <w:szCs w:val="24"/>
        </w:rPr>
        <w:t>H</w:t>
      </w:r>
      <w:r w:rsidR="00DB20D8">
        <w:rPr>
          <w:rFonts w:ascii="Times New Roman" w:hAnsi="Times New Roman" w:cs="Times New Roman"/>
          <w:b w:val="0"/>
          <w:i w:val="0"/>
          <w:color w:val="auto"/>
          <w:sz w:val="24"/>
          <w:szCs w:val="24"/>
        </w:rPr>
        <w:t>IGH</w:t>
      </w:r>
      <w:r w:rsidRPr="00DB20D8">
        <w:rPr>
          <w:rFonts w:ascii="Times New Roman" w:hAnsi="Times New Roman" w:cs="Times New Roman"/>
          <w:b w:val="0"/>
          <w:i w:val="0"/>
          <w:color w:val="auto"/>
          <w:sz w:val="24"/>
          <w:szCs w:val="24"/>
        </w:rPr>
        <w:t xml:space="preserve"> δ </w:t>
      </w:r>
      <w:r w:rsidR="007E32B5">
        <w:rPr>
          <w:rFonts w:ascii="Times New Roman" w:hAnsi="Times New Roman" w:cs="Times New Roman"/>
          <w:b w:val="0"/>
          <w:i w:val="0"/>
          <w:color w:val="auto"/>
          <w:sz w:val="24"/>
          <w:szCs w:val="24"/>
        </w:rPr>
        <w:t>IN THE</w:t>
      </w:r>
      <w:r w:rsidRPr="00DB20D8">
        <w:rPr>
          <w:rFonts w:ascii="Times New Roman" w:hAnsi="Times New Roman" w:cs="Times New Roman"/>
          <w:b w:val="0"/>
          <w:i w:val="0"/>
          <w:color w:val="auto"/>
          <w:sz w:val="24"/>
          <w:szCs w:val="24"/>
        </w:rPr>
        <w:t xml:space="preserve"> ML</w:t>
      </w:r>
      <w:bookmarkEnd w:id="134"/>
    </w:p>
    <w:p w:rsidR="001C3CD9" w:rsidRDefault="00DB20D8" w:rsidP="00DB20D8">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As mentioned earlier, one of the most remarkable features of the polarimetric QVP ML data are the very large values of δ observed at S band.  As depicted in each of the composite scatterplots in Figs. </w:t>
      </w:r>
      <w:r w:rsidR="001C3CD9">
        <w:rPr>
          <w:rFonts w:ascii="Times New Roman" w:hAnsi="Times New Roman" w:cs="Times New Roman"/>
          <w:bCs/>
          <w:sz w:val="24"/>
          <w:szCs w:val="24"/>
        </w:rPr>
        <w:t>4.</w:t>
      </w:r>
      <w:r>
        <w:rPr>
          <w:rFonts w:ascii="Times New Roman" w:hAnsi="Times New Roman" w:cs="Times New Roman"/>
          <w:bCs/>
          <w:sz w:val="24"/>
          <w:szCs w:val="24"/>
        </w:rPr>
        <w:t>4a-c, the largest δ in the ML exceeds 100° with maximum values up to 145°, while the majority of the dataset occurs for δ up to 80°, supporting the S-band observations of δ up to 70° by</w:t>
      </w:r>
      <w:r w:rsidRPr="0076306B">
        <w:rPr>
          <w:rFonts w:ascii="Times New Roman" w:hAnsi="Times New Roman" w:cs="Times New Roman"/>
          <w:sz w:val="24"/>
          <w:szCs w:val="24"/>
        </w:rPr>
        <w:t xml:space="preserve"> </w:t>
      </w:r>
      <w:r>
        <w:rPr>
          <w:rFonts w:ascii="Times New Roman" w:hAnsi="Times New Roman" w:cs="Times New Roman"/>
          <w:sz w:val="24"/>
          <w:szCs w:val="24"/>
        </w:rPr>
        <w:t xml:space="preserve">Trömel </w:t>
      </w:r>
      <w:r>
        <w:rPr>
          <w:rFonts w:ascii="Times New Roman" w:hAnsi="Times New Roman" w:cs="Times New Roman"/>
          <w:bCs/>
          <w:sz w:val="24"/>
          <w:szCs w:val="24"/>
        </w:rPr>
        <w:t>et al. (2014).  Note that non-density composite scatterplots are used here to focus on the extent of the δ values.  The orange and blue data points represent ML data for which Z</w:t>
      </w:r>
      <w:r w:rsidRPr="00FF5E37">
        <w:rPr>
          <w:rFonts w:ascii="Times New Roman" w:hAnsi="Times New Roman" w:cs="Times New Roman"/>
          <w:bCs/>
          <w:sz w:val="24"/>
          <w:szCs w:val="24"/>
          <w:vertAlign w:val="subscript"/>
        </w:rPr>
        <w:t>H</w:t>
      </w:r>
      <w:r>
        <w:rPr>
          <w:rFonts w:ascii="Times New Roman" w:hAnsi="Times New Roman" w:cs="Times New Roman"/>
          <w:bCs/>
          <w:sz w:val="24"/>
          <w:szCs w:val="24"/>
        </w:rPr>
        <w:t xml:space="preserve"> &lt; 20 dBZ and Z</w:t>
      </w:r>
      <w:r w:rsidRPr="00FF5E37">
        <w:rPr>
          <w:rFonts w:ascii="Times New Roman" w:hAnsi="Times New Roman" w:cs="Times New Roman"/>
          <w:bCs/>
          <w:sz w:val="24"/>
          <w:szCs w:val="24"/>
          <w:vertAlign w:val="subscript"/>
        </w:rPr>
        <w:t>H</w:t>
      </w:r>
      <w:r>
        <w:rPr>
          <w:rFonts w:ascii="Times New Roman" w:hAnsi="Times New Roman" w:cs="Times New Roman"/>
          <w:bCs/>
          <w:sz w:val="24"/>
          <w:szCs w:val="24"/>
        </w:rPr>
        <w:t xml:space="preserve"> ≥ 20 dBZ, respectively.  In Fig. </w:t>
      </w:r>
      <w:r w:rsidR="001C3CD9">
        <w:rPr>
          <w:rFonts w:ascii="Times New Roman" w:hAnsi="Times New Roman" w:cs="Times New Roman"/>
          <w:bCs/>
          <w:sz w:val="24"/>
          <w:szCs w:val="24"/>
        </w:rPr>
        <w:t>4.</w:t>
      </w:r>
      <w:r>
        <w:rPr>
          <w:rFonts w:ascii="Times New Roman" w:hAnsi="Times New Roman" w:cs="Times New Roman"/>
          <w:bCs/>
          <w:sz w:val="24"/>
          <w:szCs w:val="24"/>
        </w:rPr>
        <w:t>4a, the relationship between maximum δ and maximum Z</w:t>
      </w:r>
      <w:r w:rsidRPr="00FF5E37">
        <w:rPr>
          <w:rFonts w:ascii="Times New Roman" w:hAnsi="Times New Roman" w:cs="Times New Roman"/>
          <w:bCs/>
          <w:sz w:val="24"/>
          <w:szCs w:val="24"/>
          <w:vertAlign w:val="subscript"/>
        </w:rPr>
        <w:t>H</w:t>
      </w:r>
      <w:r>
        <w:rPr>
          <w:rFonts w:ascii="Times New Roman" w:hAnsi="Times New Roman" w:cs="Times New Roman"/>
          <w:bCs/>
          <w:sz w:val="24"/>
          <w:szCs w:val="24"/>
        </w:rPr>
        <w:t xml:space="preserve"> in the ML is depicted.  Although the majority of the δ &gt; 100° values occur for Z</w:t>
      </w:r>
      <w:r w:rsidRPr="00FF5E37">
        <w:rPr>
          <w:rFonts w:ascii="Times New Roman" w:hAnsi="Times New Roman" w:cs="Times New Roman"/>
          <w:bCs/>
          <w:sz w:val="24"/>
          <w:szCs w:val="24"/>
          <w:vertAlign w:val="subscript"/>
        </w:rPr>
        <w:t>H</w:t>
      </w:r>
      <w:r>
        <w:rPr>
          <w:rFonts w:ascii="Times New Roman" w:hAnsi="Times New Roman" w:cs="Times New Roman"/>
          <w:bCs/>
          <w:sz w:val="24"/>
          <w:szCs w:val="24"/>
        </w:rPr>
        <w:t xml:space="preserve"> ≥ 20 dBZ, there are also a significant number of δ &gt; 100° data points within very low Z</w:t>
      </w:r>
      <w:r w:rsidRPr="00FF5E37">
        <w:rPr>
          <w:rFonts w:ascii="Times New Roman" w:hAnsi="Times New Roman" w:cs="Times New Roman"/>
          <w:bCs/>
          <w:sz w:val="24"/>
          <w:szCs w:val="24"/>
          <w:vertAlign w:val="subscript"/>
        </w:rPr>
        <w:t>H</w:t>
      </w:r>
      <w:r>
        <w:rPr>
          <w:rFonts w:ascii="Times New Roman" w:hAnsi="Times New Roman" w:cs="Times New Roman"/>
          <w:bCs/>
          <w:sz w:val="24"/>
          <w:szCs w:val="24"/>
        </w:rPr>
        <w:t xml:space="preserve"> &lt; 20 dBZ in the ML (Fig. </w:t>
      </w:r>
      <w:r w:rsidR="001C3CD9">
        <w:rPr>
          <w:rFonts w:ascii="Times New Roman" w:hAnsi="Times New Roman" w:cs="Times New Roman"/>
          <w:bCs/>
          <w:sz w:val="24"/>
          <w:szCs w:val="24"/>
        </w:rPr>
        <w:t>4.</w:t>
      </w:r>
      <w:r>
        <w:rPr>
          <w:rFonts w:ascii="Times New Roman" w:hAnsi="Times New Roman" w:cs="Times New Roman"/>
          <w:bCs/>
          <w:sz w:val="24"/>
          <w:szCs w:val="24"/>
        </w:rPr>
        <w:t>4a).  Therefore, very large δ at S band can exist within the ML even in regions of weak Z</w:t>
      </w:r>
      <w:r w:rsidRPr="00FF5E37">
        <w:rPr>
          <w:rFonts w:ascii="Times New Roman" w:hAnsi="Times New Roman" w:cs="Times New Roman"/>
          <w:bCs/>
          <w:sz w:val="24"/>
          <w:szCs w:val="24"/>
          <w:vertAlign w:val="subscript"/>
        </w:rPr>
        <w:t>H</w:t>
      </w:r>
      <w:r>
        <w:rPr>
          <w:rFonts w:ascii="Times New Roman" w:hAnsi="Times New Roman" w:cs="Times New Roman"/>
          <w:bCs/>
          <w:sz w:val="24"/>
          <w:szCs w:val="24"/>
        </w:rPr>
        <w:t>, when a ML signature would not be detected using conventional Z</w:t>
      </w:r>
      <w:r w:rsidRPr="00796735">
        <w:rPr>
          <w:rFonts w:ascii="Times New Roman" w:hAnsi="Times New Roman" w:cs="Times New Roman"/>
          <w:bCs/>
          <w:sz w:val="24"/>
          <w:szCs w:val="24"/>
          <w:vertAlign w:val="subscript"/>
        </w:rPr>
        <w:t>H</w:t>
      </w:r>
      <w:r>
        <w:rPr>
          <w:rFonts w:ascii="Times New Roman" w:hAnsi="Times New Roman" w:cs="Times New Roman"/>
          <w:bCs/>
          <w:sz w:val="24"/>
          <w:szCs w:val="24"/>
        </w:rPr>
        <w:t xml:space="preserve"> data alone.  </w:t>
      </w:r>
    </w:p>
    <w:p w:rsidR="001C3CD9" w:rsidRDefault="001C3CD9" w:rsidP="001C3CD9">
      <w:pPr>
        <w:spacing w:after="0" w:line="480" w:lineRule="auto"/>
        <w:ind w:firstLine="720"/>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6C8F7102" wp14:editId="55EF5655">
            <wp:extent cx="2935179" cy="6628079"/>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935179" cy="6628079"/>
                    </a:xfrm>
                    <a:prstGeom prst="rect">
                      <a:avLst/>
                    </a:prstGeom>
                  </pic:spPr>
                </pic:pic>
              </a:graphicData>
            </a:graphic>
          </wp:inline>
        </w:drawing>
      </w:r>
    </w:p>
    <w:p w:rsidR="001C3CD9" w:rsidRDefault="0001649B" w:rsidP="0001649B">
      <w:pPr>
        <w:pStyle w:val="Caption"/>
        <w:rPr>
          <w:bCs w:val="0"/>
          <w:szCs w:val="24"/>
        </w:rPr>
      </w:pPr>
      <w:bookmarkStart w:id="135" w:name="_Toc529633311"/>
      <w:proofErr w:type="gramStart"/>
      <w:r>
        <w:t>Fig. 4.</w:t>
      </w:r>
      <w:proofErr w:type="gramEnd"/>
      <w:r>
        <w:fldChar w:fldCharType="begin"/>
      </w:r>
      <w:r>
        <w:instrText xml:space="preserve"> SEQ Fig._4. \* ARABIC </w:instrText>
      </w:r>
      <w:r>
        <w:fldChar w:fldCharType="separate"/>
      </w:r>
      <w:r w:rsidR="0072460B">
        <w:rPr>
          <w:noProof/>
        </w:rPr>
        <w:t>4</w:t>
      </w:r>
      <w:r>
        <w:fldChar w:fldCharType="end"/>
      </w:r>
      <w:r>
        <w:t xml:space="preserve">: </w:t>
      </w:r>
      <w:r w:rsidR="001C3CD9">
        <w:rPr>
          <w:bCs w:val="0"/>
          <w:szCs w:val="24"/>
        </w:rPr>
        <w:t>Composite scatterplots of a) maximum Φ</w:t>
      </w:r>
      <w:r w:rsidR="001C3CD9" w:rsidRPr="00FA1D3D">
        <w:rPr>
          <w:bCs w:val="0"/>
          <w:szCs w:val="24"/>
          <w:vertAlign w:val="subscript"/>
        </w:rPr>
        <w:t>DP</w:t>
      </w:r>
      <w:r w:rsidR="001C3CD9">
        <w:rPr>
          <w:bCs w:val="0"/>
          <w:szCs w:val="24"/>
        </w:rPr>
        <w:t xml:space="preserve"> (i.e., δ) in the ML (°) vs. maximum Z</w:t>
      </w:r>
      <w:r w:rsidR="001C3CD9" w:rsidRPr="001F17AF">
        <w:rPr>
          <w:bCs w:val="0"/>
          <w:szCs w:val="24"/>
          <w:vertAlign w:val="subscript"/>
        </w:rPr>
        <w:t>H</w:t>
      </w:r>
      <w:r w:rsidR="001C3CD9">
        <w:rPr>
          <w:bCs w:val="0"/>
          <w:szCs w:val="24"/>
        </w:rPr>
        <w:t xml:space="preserve"> in the ML (dBZ), b) δ in the ML vs. maximum Z</w:t>
      </w:r>
      <w:r w:rsidR="001C3CD9" w:rsidRPr="001F17AF">
        <w:rPr>
          <w:bCs w:val="0"/>
          <w:szCs w:val="24"/>
          <w:vertAlign w:val="subscript"/>
        </w:rPr>
        <w:t>DR</w:t>
      </w:r>
      <w:r w:rsidR="001C3CD9">
        <w:rPr>
          <w:bCs w:val="0"/>
          <w:szCs w:val="24"/>
        </w:rPr>
        <w:t xml:space="preserve"> in the ML (dB), and c)</w:t>
      </w:r>
      <w:r w:rsidR="001C3CD9" w:rsidRPr="001F17AF">
        <w:rPr>
          <w:bCs w:val="0"/>
          <w:szCs w:val="24"/>
        </w:rPr>
        <w:t xml:space="preserve"> </w:t>
      </w:r>
      <w:r w:rsidR="001C3CD9">
        <w:rPr>
          <w:bCs w:val="0"/>
          <w:szCs w:val="24"/>
        </w:rPr>
        <w:t>δ in the ML vs. minimum ρ</w:t>
      </w:r>
      <w:r w:rsidR="001C3CD9" w:rsidRPr="001F17AF">
        <w:rPr>
          <w:bCs w:val="0"/>
          <w:szCs w:val="24"/>
          <w:vertAlign w:val="subscript"/>
        </w:rPr>
        <w:t>hv</w:t>
      </w:r>
      <w:r w:rsidR="001C3CD9">
        <w:rPr>
          <w:bCs w:val="0"/>
          <w:szCs w:val="24"/>
        </w:rPr>
        <w:t xml:space="preserve"> in the ML, for the 33 QVP ML events.</w:t>
      </w:r>
      <w:r w:rsidR="001C3CD9" w:rsidRPr="001F17AF">
        <w:rPr>
          <w:bCs w:val="0"/>
          <w:szCs w:val="24"/>
        </w:rPr>
        <w:t xml:space="preserve"> </w:t>
      </w:r>
      <w:r w:rsidR="001C3CD9">
        <w:rPr>
          <w:bCs w:val="0"/>
          <w:szCs w:val="24"/>
        </w:rPr>
        <w:t xml:space="preserve"> Orange and blue data points represent ML data for which Z</w:t>
      </w:r>
      <w:r w:rsidR="001C3CD9" w:rsidRPr="00FF5E37">
        <w:rPr>
          <w:bCs w:val="0"/>
          <w:szCs w:val="24"/>
          <w:vertAlign w:val="subscript"/>
        </w:rPr>
        <w:t>H</w:t>
      </w:r>
      <w:r w:rsidR="001C3CD9">
        <w:rPr>
          <w:bCs w:val="0"/>
          <w:szCs w:val="24"/>
        </w:rPr>
        <w:t xml:space="preserve"> &lt; 20 dBZ and Z</w:t>
      </w:r>
      <w:r w:rsidR="001C3CD9" w:rsidRPr="00FF5E37">
        <w:rPr>
          <w:bCs w:val="0"/>
          <w:szCs w:val="24"/>
          <w:vertAlign w:val="subscript"/>
        </w:rPr>
        <w:t>H</w:t>
      </w:r>
      <w:r w:rsidR="001C3CD9">
        <w:rPr>
          <w:bCs w:val="0"/>
          <w:szCs w:val="24"/>
        </w:rPr>
        <w:t xml:space="preserve"> ≥ 20 dBZ, respectively.  Correlations between the variables (i.e., r) are indicated in each plot for data within Z</w:t>
      </w:r>
      <w:r w:rsidR="001C3CD9" w:rsidRPr="00FF5E37">
        <w:rPr>
          <w:bCs w:val="0"/>
          <w:szCs w:val="24"/>
          <w:vertAlign w:val="subscript"/>
        </w:rPr>
        <w:t>H</w:t>
      </w:r>
      <w:r w:rsidR="001C3CD9">
        <w:rPr>
          <w:bCs w:val="0"/>
          <w:szCs w:val="24"/>
        </w:rPr>
        <w:t xml:space="preserve"> &lt; 20 dBZ and Z</w:t>
      </w:r>
      <w:r w:rsidR="001C3CD9" w:rsidRPr="00FF5E37">
        <w:rPr>
          <w:bCs w:val="0"/>
          <w:szCs w:val="24"/>
          <w:vertAlign w:val="subscript"/>
        </w:rPr>
        <w:t>H</w:t>
      </w:r>
      <w:r w:rsidR="001C3CD9">
        <w:rPr>
          <w:bCs w:val="0"/>
          <w:szCs w:val="24"/>
        </w:rPr>
        <w:t xml:space="preserve"> ≥ 20 dBZ.</w:t>
      </w:r>
      <w:bookmarkEnd w:id="135"/>
    </w:p>
    <w:p w:rsidR="00DB20D8" w:rsidRDefault="00CF497A" w:rsidP="001C3CD9">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However, it is important to note that beam smearing is possibly contributing to the appearance of a deeper layer of maximum Z</w:t>
      </w:r>
      <w:r w:rsidRPr="00831881">
        <w:rPr>
          <w:rFonts w:ascii="Times New Roman" w:hAnsi="Times New Roman" w:cs="Times New Roman"/>
          <w:bCs/>
          <w:sz w:val="24"/>
          <w:szCs w:val="24"/>
          <w:vertAlign w:val="subscript"/>
        </w:rPr>
        <w:t>DR</w:t>
      </w:r>
      <w:r>
        <w:rPr>
          <w:rFonts w:ascii="Times New Roman" w:hAnsi="Times New Roman" w:cs="Times New Roman"/>
          <w:bCs/>
          <w:sz w:val="24"/>
          <w:szCs w:val="24"/>
        </w:rPr>
        <w:t>, δ, and minimum ρ</w:t>
      </w:r>
      <w:r w:rsidRPr="00050454">
        <w:rPr>
          <w:rFonts w:ascii="Times New Roman" w:hAnsi="Times New Roman" w:cs="Times New Roman"/>
          <w:bCs/>
          <w:sz w:val="24"/>
          <w:szCs w:val="24"/>
          <w:vertAlign w:val="subscript"/>
        </w:rPr>
        <w:t>hv</w:t>
      </w:r>
      <w:r>
        <w:rPr>
          <w:rFonts w:ascii="Times New Roman" w:hAnsi="Times New Roman" w:cs="Times New Roman"/>
          <w:bCs/>
          <w:sz w:val="24"/>
          <w:szCs w:val="24"/>
        </w:rPr>
        <w:t xml:space="preserve"> within the very low Z</w:t>
      </w:r>
      <w:r w:rsidRPr="00AE6610">
        <w:rPr>
          <w:rFonts w:ascii="Times New Roman" w:hAnsi="Times New Roman" w:cs="Times New Roman"/>
          <w:bCs/>
          <w:sz w:val="24"/>
          <w:szCs w:val="24"/>
          <w:vertAlign w:val="subscript"/>
        </w:rPr>
        <w:t>H</w:t>
      </w:r>
      <w:r>
        <w:rPr>
          <w:rFonts w:ascii="Times New Roman" w:hAnsi="Times New Roman" w:cs="Times New Roman"/>
          <w:bCs/>
          <w:sz w:val="24"/>
          <w:szCs w:val="24"/>
        </w:rPr>
        <w:t xml:space="preserve"> in the ML, as can be seen at ~0000-0300 UTC in Fig. 4.1.  Figure 4.4 also illustrates that large δ are well correlated with Z</w:t>
      </w:r>
      <w:r w:rsidRPr="00796735">
        <w:rPr>
          <w:rFonts w:ascii="Times New Roman" w:hAnsi="Times New Roman" w:cs="Times New Roman"/>
          <w:bCs/>
          <w:sz w:val="24"/>
          <w:szCs w:val="24"/>
          <w:vertAlign w:val="subscript"/>
        </w:rPr>
        <w:t>DR</w:t>
      </w:r>
      <w:r>
        <w:rPr>
          <w:rFonts w:ascii="Times New Roman" w:hAnsi="Times New Roman" w:cs="Times New Roman"/>
          <w:bCs/>
          <w:sz w:val="24"/>
          <w:szCs w:val="24"/>
        </w:rPr>
        <w:t xml:space="preserve"> and ρ</w:t>
      </w:r>
      <w:r w:rsidRPr="00050454">
        <w:rPr>
          <w:rFonts w:ascii="Times New Roman" w:hAnsi="Times New Roman" w:cs="Times New Roman"/>
          <w:bCs/>
          <w:sz w:val="24"/>
          <w:szCs w:val="24"/>
          <w:vertAlign w:val="subscript"/>
        </w:rPr>
        <w:t>hv</w:t>
      </w:r>
      <w:r>
        <w:rPr>
          <w:rFonts w:ascii="Times New Roman" w:hAnsi="Times New Roman" w:cs="Times New Roman"/>
          <w:bCs/>
          <w:sz w:val="24"/>
          <w:szCs w:val="24"/>
          <w:vertAlign w:val="subscript"/>
        </w:rPr>
        <w:t xml:space="preserve"> </w:t>
      </w:r>
      <w:r>
        <w:rPr>
          <w:rFonts w:ascii="Times New Roman" w:hAnsi="Times New Roman" w:cs="Times New Roman"/>
          <w:bCs/>
          <w:sz w:val="24"/>
          <w:szCs w:val="24"/>
        </w:rPr>
        <w:t>in the ML.  For example, in Fig. 4.4b, positive correlation (r = 0.44 for Z</w:t>
      </w:r>
      <w:r w:rsidRPr="00FF5E37">
        <w:rPr>
          <w:rFonts w:ascii="Times New Roman" w:hAnsi="Times New Roman" w:cs="Times New Roman"/>
          <w:bCs/>
          <w:sz w:val="24"/>
          <w:szCs w:val="24"/>
          <w:vertAlign w:val="subscript"/>
        </w:rPr>
        <w:t>H</w:t>
      </w:r>
      <w:r>
        <w:rPr>
          <w:rFonts w:ascii="Times New Roman" w:hAnsi="Times New Roman" w:cs="Times New Roman"/>
          <w:bCs/>
          <w:sz w:val="24"/>
          <w:szCs w:val="24"/>
        </w:rPr>
        <w:t xml:space="preserve"> &lt; 20 dBZ and r = 0.35 for Z</w:t>
      </w:r>
      <w:r w:rsidRPr="00FF5E37">
        <w:rPr>
          <w:rFonts w:ascii="Times New Roman" w:hAnsi="Times New Roman" w:cs="Times New Roman"/>
          <w:bCs/>
          <w:sz w:val="24"/>
          <w:szCs w:val="24"/>
          <w:vertAlign w:val="subscript"/>
        </w:rPr>
        <w:t>H</w:t>
      </w:r>
      <w:r>
        <w:rPr>
          <w:rFonts w:ascii="Times New Roman" w:hAnsi="Times New Roman" w:cs="Times New Roman"/>
          <w:bCs/>
          <w:sz w:val="24"/>
          <w:szCs w:val="24"/>
        </w:rPr>
        <w:t xml:space="preserve"> ≥ 20 dBZ) is evident between maximum δ and maximum Z</w:t>
      </w:r>
      <w:r w:rsidRPr="00FF5E37">
        <w:rPr>
          <w:rFonts w:ascii="Times New Roman" w:hAnsi="Times New Roman" w:cs="Times New Roman"/>
          <w:bCs/>
          <w:sz w:val="24"/>
          <w:szCs w:val="24"/>
          <w:vertAlign w:val="subscript"/>
        </w:rPr>
        <w:t>DR</w:t>
      </w:r>
      <w:r>
        <w:rPr>
          <w:rFonts w:ascii="Times New Roman" w:hAnsi="Times New Roman" w:cs="Times New Roman"/>
          <w:bCs/>
          <w:sz w:val="24"/>
          <w:szCs w:val="24"/>
        </w:rPr>
        <w:t xml:space="preserve"> in the ML, with larger δ generally occurring for larger Z</w:t>
      </w:r>
      <w:r w:rsidRPr="00F51CD9">
        <w:rPr>
          <w:rFonts w:ascii="Times New Roman" w:hAnsi="Times New Roman" w:cs="Times New Roman"/>
          <w:bCs/>
          <w:sz w:val="24"/>
          <w:szCs w:val="24"/>
          <w:vertAlign w:val="subscript"/>
        </w:rPr>
        <w:t>DR</w:t>
      </w:r>
      <w:r>
        <w:rPr>
          <w:rFonts w:ascii="Times New Roman" w:hAnsi="Times New Roman" w:cs="Times New Roman"/>
          <w:bCs/>
          <w:sz w:val="24"/>
          <w:szCs w:val="24"/>
        </w:rPr>
        <w:t>.  Specifically, Z</w:t>
      </w:r>
      <w:r w:rsidRPr="004106A4">
        <w:rPr>
          <w:rFonts w:ascii="Times New Roman" w:hAnsi="Times New Roman" w:cs="Times New Roman"/>
          <w:bCs/>
          <w:sz w:val="24"/>
          <w:szCs w:val="24"/>
          <w:vertAlign w:val="subscript"/>
        </w:rPr>
        <w:t>DR</w:t>
      </w:r>
      <w:r>
        <w:rPr>
          <w:rFonts w:ascii="Times New Roman" w:hAnsi="Times New Roman" w:cs="Times New Roman"/>
          <w:bCs/>
          <w:sz w:val="24"/>
          <w:szCs w:val="24"/>
        </w:rPr>
        <w:t xml:space="preserve"> ranges between 0 and 4 dB within δ up to 145°.  These results support those of Trömel et al. (2013, 2017), who observed strong interdependence </w:t>
      </w:r>
      <w:r w:rsidRPr="00D90633">
        <w:rPr>
          <w:rFonts w:ascii="Times New Roman" w:hAnsi="Times New Roman" w:cs="Times New Roman"/>
          <w:bCs/>
          <w:sz w:val="24"/>
          <w:szCs w:val="24"/>
        </w:rPr>
        <w:t xml:space="preserve">between </w:t>
      </w:r>
      <w:r>
        <w:rPr>
          <w:rFonts w:ascii="Times New Roman" w:hAnsi="Times New Roman" w:cs="Times New Roman"/>
          <w:bCs/>
          <w:sz w:val="24"/>
          <w:szCs w:val="24"/>
        </w:rPr>
        <w:t xml:space="preserve">maximum </w:t>
      </w:r>
      <w:r w:rsidRPr="00D90633">
        <w:rPr>
          <w:rFonts w:ascii="Times New Roman" w:hAnsi="Times New Roman" w:cs="Times New Roman"/>
          <w:bCs/>
          <w:sz w:val="24"/>
          <w:szCs w:val="24"/>
        </w:rPr>
        <w:t>Z</w:t>
      </w:r>
      <w:r w:rsidRPr="00D90633">
        <w:rPr>
          <w:rFonts w:ascii="Times New Roman" w:hAnsi="Times New Roman" w:cs="Times New Roman"/>
          <w:bCs/>
          <w:sz w:val="24"/>
          <w:szCs w:val="24"/>
          <w:vertAlign w:val="subscript"/>
        </w:rPr>
        <w:t>DR</w:t>
      </w:r>
      <w:r>
        <w:rPr>
          <w:rFonts w:ascii="Times New Roman" w:hAnsi="Times New Roman" w:cs="Times New Roman"/>
          <w:bCs/>
          <w:sz w:val="24"/>
          <w:szCs w:val="24"/>
        </w:rPr>
        <w:t xml:space="preserve"> and </w:t>
      </w:r>
      <w:r w:rsidRPr="00D90633">
        <w:rPr>
          <w:rFonts w:ascii="Times New Roman" w:hAnsi="Times New Roman" w:cs="Times New Roman"/>
          <w:bCs/>
          <w:sz w:val="24"/>
          <w:szCs w:val="24"/>
          <w:lang w:val="el-GR"/>
        </w:rPr>
        <w:t>δ</w:t>
      </w:r>
      <w:r>
        <w:rPr>
          <w:rFonts w:ascii="Times New Roman" w:hAnsi="Times New Roman" w:cs="Times New Roman"/>
          <w:bCs/>
          <w:sz w:val="24"/>
          <w:szCs w:val="24"/>
        </w:rPr>
        <w:t xml:space="preserve"> in the</w:t>
      </w:r>
      <w:r w:rsidRPr="00D90633">
        <w:rPr>
          <w:rFonts w:ascii="Times New Roman" w:hAnsi="Times New Roman" w:cs="Times New Roman"/>
          <w:bCs/>
          <w:sz w:val="24"/>
          <w:szCs w:val="24"/>
        </w:rPr>
        <w:t xml:space="preserve"> ML </w:t>
      </w:r>
      <w:r>
        <w:rPr>
          <w:rFonts w:ascii="Times New Roman" w:hAnsi="Times New Roman" w:cs="Times New Roman"/>
          <w:bCs/>
          <w:sz w:val="24"/>
          <w:szCs w:val="24"/>
        </w:rPr>
        <w:t>at X band.  In Fig. 4.4c, maximum δ and minimum ρ</w:t>
      </w:r>
      <w:r w:rsidRPr="00050454">
        <w:rPr>
          <w:rFonts w:ascii="Times New Roman" w:hAnsi="Times New Roman" w:cs="Times New Roman"/>
          <w:bCs/>
          <w:sz w:val="24"/>
          <w:szCs w:val="24"/>
          <w:vertAlign w:val="subscript"/>
        </w:rPr>
        <w:t>hv</w:t>
      </w:r>
      <w:r>
        <w:rPr>
          <w:rFonts w:ascii="Times New Roman" w:hAnsi="Times New Roman" w:cs="Times New Roman"/>
          <w:bCs/>
          <w:sz w:val="24"/>
          <w:szCs w:val="24"/>
        </w:rPr>
        <w:t xml:space="preserve"> in the ML exhibit correlations of -0.56 and -0.41 for Z</w:t>
      </w:r>
      <w:r w:rsidRPr="00FF5E37">
        <w:rPr>
          <w:rFonts w:ascii="Times New Roman" w:hAnsi="Times New Roman" w:cs="Times New Roman"/>
          <w:bCs/>
          <w:sz w:val="24"/>
          <w:szCs w:val="24"/>
          <w:vertAlign w:val="subscript"/>
        </w:rPr>
        <w:t>H</w:t>
      </w:r>
      <w:r>
        <w:rPr>
          <w:rFonts w:ascii="Times New Roman" w:hAnsi="Times New Roman" w:cs="Times New Roman"/>
          <w:bCs/>
          <w:sz w:val="24"/>
          <w:szCs w:val="24"/>
        </w:rPr>
        <w:t xml:space="preserve"> &lt; </w:t>
      </w:r>
      <w:r w:rsidR="00DB20D8">
        <w:rPr>
          <w:rFonts w:ascii="Times New Roman" w:hAnsi="Times New Roman" w:cs="Times New Roman"/>
          <w:bCs/>
          <w:sz w:val="24"/>
          <w:szCs w:val="24"/>
        </w:rPr>
        <w:t>20 dBZ and Z</w:t>
      </w:r>
      <w:r w:rsidR="00DB20D8" w:rsidRPr="00FF5E37">
        <w:rPr>
          <w:rFonts w:ascii="Times New Roman" w:hAnsi="Times New Roman" w:cs="Times New Roman"/>
          <w:bCs/>
          <w:sz w:val="24"/>
          <w:szCs w:val="24"/>
          <w:vertAlign w:val="subscript"/>
        </w:rPr>
        <w:t>H</w:t>
      </w:r>
      <w:r w:rsidR="00DB20D8">
        <w:rPr>
          <w:rFonts w:ascii="Times New Roman" w:hAnsi="Times New Roman" w:cs="Times New Roman"/>
          <w:bCs/>
          <w:sz w:val="24"/>
          <w:szCs w:val="24"/>
        </w:rPr>
        <w:t xml:space="preserve"> ≥ 20 dBZ, respectively, with ρ</w:t>
      </w:r>
      <w:r w:rsidR="00DB20D8" w:rsidRPr="00050454">
        <w:rPr>
          <w:rFonts w:ascii="Times New Roman" w:hAnsi="Times New Roman" w:cs="Times New Roman"/>
          <w:bCs/>
          <w:sz w:val="24"/>
          <w:szCs w:val="24"/>
          <w:vertAlign w:val="subscript"/>
        </w:rPr>
        <w:t>hv</w:t>
      </w:r>
      <w:r w:rsidR="00DB20D8">
        <w:rPr>
          <w:rFonts w:ascii="Times New Roman" w:hAnsi="Times New Roman" w:cs="Times New Roman"/>
          <w:bCs/>
          <w:sz w:val="24"/>
          <w:szCs w:val="24"/>
        </w:rPr>
        <w:t xml:space="preserve"> ranging between approximately 0.75 and 0.97 for δ up to 145°.  It is expected that excluding the outlying cluster of data for which δ &gt; 80° would result in stronger correlations in Figs. </w:t>
      </w:r>
      <w:r w:rsidR="001C3CD9">
        <w:rPr>
          <w:rFonts w:ascii="Times New Roman" w:hAnsi="Times New Roman" w:cs="Times New Roman"/>
          <w:bCs/>
          <w:sz w:val="24"/>
          <w:szCs w:val="24"/>
        </w:rPr>
        <w:t>4.</w:t>
      </w:r>
      <w:r w:rsidR="00DB20D8">
        <w:rPr>
          <w:rFonts w:ascii="Times New Roman" w:hAnsi="Times New Roman" w:cs="Times New Roman"/>
          <w:bCs/>
          <w:sz w:val="24"/>
          <w:szCs w:val="24"/>
        </w:rPr>
        <w:t>4b</w:t>
      </w:r>
      <w:proofErr w:type="gramStart"/>
      <w:r w:rsidR="00DB20D8">
        <w:rPr>
          <w:rFonts w:ascii="Times New Roman" w:hAnsi="Times New Roman" w:cs="Times New Roman"/>
          <w:bCs/>
          <w:sz w:val="24"/>
          <w:szCs w:val="24"/>
        </w:rPr>
        <w:t>,c</w:t>
      </w:r>
      <w:proofErr w:type="gramEnd"/>
      <w:r w:rsidR="00DB20D8">
        <w:rPr>
          <w:rFonts w:ascii="Times New Roman" w:hAnsi="Times New Roman" w:cs="Times New Roman"/>
          <w:bCs/>
          <w:sz w:val="24"/>
          <w:szCs w:val="24"/>
        </w:rPr>
        <w:t>.  Overall, the larger Z</w:t>
      </w:r>
      <w:r w:rsidR="00DB20D8" w:rsidRPr="00050454">
        <w:rPr>
          <w:rFonts w:ascii="Times New Roman" w:hAnsi="Times New Roman" w:cs="Times New Roman"/>
          <w:bCs/>
          <w:sz w:val="24"/>
          <w:szCs w:val="24"/>
          <w:vertAlign w:val="subscript"/>
        </w:rPr>
        <w:t>DR</w:t>
      </w:r>
      <w:r w:rsidR="00DB20D8">
        <w:rPr>
          <w:rFonts w:ascii="Times New Roman" w:hAnsi="Times New Roman" w:cs="Times New Roman"/>
          <w:bCs/>
          <w:sz w:val="24"/>
          <w:szCs w:val="24"/>
        </w:rPr>
        <w:t xml:space="preserve"> and lower ρ</w:t>
      </w:r>
      <w:r w:rsidR="00DB20D8" w:rsidRPr="00050454">
        <w:rPr>
          <w:rFonts w:ascii="Times New Roman" w:hAnsi="Times New Roman" w:cs="Times New Roman"/>
          <w:bCs/>
          <w:sz w:val="24"/>
          <w:szCs w:val="24"/>
          <w:vertAlign w:val="subscript"/>
        </w:rPr>
        <w:t>hv</w:t>
      </w:r>
      <w:r w:rsidR="00DB20D8">
        <w:rPr>
          <w:rFonts w:ascii="Times New Roman" w:hAnsi="Times New Roman" w:cs="Times New Roman"/>
          <w:bCs/>
          <w:sz w:val="24"/>
          <w:szCs w:val="24"/>
          <w:vertAlign w:val="subscript"/>
        </w:rPr>
        <w:t xml:space="preserve"> </w:t>
      </w:r>
      <w:r w:rsidR="00DB20D8">
        <w:rPr>
          <w:rFonts w:ascii="Times New Roman" w:hAnsi="Times New Roman" w:cs="Times New Roman"/>
          <w:bCs/>
          <w:sz w:val="24"/>
          <w:szCs w:val="24"/>
        </w:rPr>
        <w:t xml:space="preserve">in the ML generally occur with larger δ (Figs. </w:t>
      </w:r>
      <w:r w:rsidR="001C3CD9">
        <w:rPr>
          <w:rFonts w:ascii="Times New Roman" w:hAnsi="Times New Roman" w:cs="Times New Roman"/>
          <w:bCs/>
          <w:sz w:val="24"/>
          <w:szCs w:val="24"/>
        </w:rPr>
        <w:t>4.</w:t>
      </w:r>
      <w:r w:rsidR="00DB20D8">
        <w:rPr>
          <w:rFonts w:ascii="Times New Roman" w:hAnsi="Times New Roman" w:cs="Times New Roman"/>
          <w:bCs/>
          <w:sz w:val="24"/>
          <w:szCs w:val="24"/>
        </w:rPr>
        <w:t>4b-c), potentially indicating efficient aggregation above the ML (</w:t>
      </w:r>
      <w:proofErr w:type="spellStart"/>
      <w:r w:rsidR="00DB20D8">
        <w:rPr>
          <w:rFonts w:ascii="Times New Roman" w:hAnsi="Times New Roman" w:cs="Times New Roman"/>
          <w:bCs/>
          <w:sz w:val="24"/>
          <w:szCs w:val="24"/>
        </w:rPr>
        <w:t>Fridlind</w:t>
      </w:r>
      <w:proofErr w:type="spellEnd"/>
      <w:r w:rsidR="00DB20D8">
        <w:rPr>
          <w:rFonts w:ascii="Times New Roman" w:hAnsi="Times New Roman" w:cs="Times New Roman"/>
          <w:bCs/>
          <w:sz w:val="24"/>
          <w:szCs w:val="24"/>
        </w:rPr>
        <w:t xml:space="preserve"> et al. 2017; Trömel et al. 2014; Ryzhkov et al. 2016) and larger-sized partially melted snowflakes in the ML (Trömel et al. 2013, 2014), as the ice particles become water coated and more oblate as they fall through the ML.  Indeed, Fig. </w:t>
      </w:r>
      <w:r w:rsidR="001C3CD9">
        <w:rPr>
          <w:rFonts w:ascii="Times New Roman" w:hAnsi="Times New Roman" w:cs="Times New Roman"/>
          <w:bCs/>
          <w:sz w:val="24"/>
          <w:szCs w:val="24"/>
        </w:rPr>
        <w:t>4.</w:t>
      </w:r>
      <w:r w:rsidR="00DB20D8">
        <w:rPr>
          <w:rFonts w:ascii="Times New Roman" w:hAnsi="Times New Roman" w:cs="Times New Roman"/>
          <w:bCs/>
          <w:sz w:val="24"/>
          <w:szCs w:val="24"/>
        </w:rPr>
        <w:t>1 provides evidence of larger δ, larger Z</w:t>
      </w:r>
      <w:r w:rsidR="00DB20D8" w:rsidRPr="003E1FFD">
        <w:rPr>
          <w:rFonts w:ascii="Times New Roman" w:hAnsi="Times New Roman" w:cs="Times New Roman"/>
          <w:bCs/>
          <w:sz w:val="24"/>
          <w:szCs w:val="24"/>
          <w:vertAlign w:val="subscript"/>
        </w:rPr>
        <w:t>DR</w:t>
      </w:r>
      <w:r w:rsidR="00DB20D8">
        <w:rPr>
          <w:rFonts w:ascii="Times New Roman" w:hAnsi="Times New Roman" w:cs="Times New Roman"/>
          <w:bCs/>
          <w:sz w:val="24"/>
          <w:szCs w:val="24"/>
        </w:rPr>
        <w:t>, and reduced ρ</w:t>
      </w:r>
      <w:r w:rsidR="00DB20D8" w:rsidRPr="00050454">
        <w:rPr>
          <w:rFonts w:ascii="Times New Roman" w:hAnsi="Times New Roman" w:cs="Times New Roman"/>
          <w:bCs/>
          <w:sz w:val="24"/>
          <w:szCs w:val="24"/>
          <w:vertAlign w:val="subscript"/>
        </w:rPr>
        <w:t>hv</w:t>
      </w:r>
      <w:r w:rsidR="00DB20D8">
        <w:rPr>
          <w:rFonts w:ascii="Times New Roman" w:hAnsi="Times New Roman" w:cs="Times New Roman"/>
          <w:bCs/>
          <w:sz w:val="24"/>
          <w:szCs w:val="24"/>
          <w:vertAlign w:val="subscript"/>
        </w:rPr>
        <w:t xml:space="preserve"> </w:t>
      </w:r>
      <w:r w:rsidR="00DB20D8">
        <w:rPr>
          <w:rFonts w:ascii="Times New Roman" w:hAnsi="Times New Roman" w:cs="Times New Roman"/>
          <w:bCs/>
          <w:sz w:val="24"/>
          <w:szCs w:val="24"/>
        </w:rPr>
        <w:t>in the ML during larger Z</w:t>
      </w:r>
      <w:r w:rsidR="00DB20D8" w:rsidRPr="0044475B">
        <w:rPr>
          <w:rFonts w:ascii="Times New Roman" w:hAnsi="Times New Roman" w:cs="Times New Roman"/>
          <w:bCs/>
          <w:sz w:val="24"/>
          <w:szCs w:val="24"/>
          <w:vertAlign w:val="subscript"/>
        </w:rPr>
        <w:t>DR</w:t>
      </w:r>
      <w:r w:rsidR="00DB20D8">
        <w:rPr>
          <w:rFonts w:ascii="Times New Roman" w:hAnsi="Times New Roman" w:cs="Times New Roman"/>
          <w:bCs/>
          <w:sz w:val="24"/>
          <w:szCs w:val="24"/>
        </w:rPr>
        <w:t xml:space="preserve"> above the ML (e.g., between 2.5 and 3.5 km at 0008-0027 UTC), likely resultant of oblate pristine crystals falling from the DGL above.  Furthermore, since unrimed snow produces much larger </w:t>
      </w:r>
      <w:r w:rsidR="00DB20D8" w:rsidRPr="00D90633">
        <w:rPr>
          <w:rFonts w:ascii="Times New Roman" w:hAnsi="Times New Roman" w:cs="Times New Roman"/>
          <w:bCs/>
          <w:sz w:val="24"/>
          <w:szCs w:val="24"/>
          <w:lang w:val="el-GR"/>
        </w:rPr>
        <w:t>δ</w:t>
      </w:r>
      <w:r w:rsidR="00DB20D8">
        <w:rPr>
          <w:rFonts w:ascii="Times New Roman" w:hAnsi="Times New Roman" w:cs="Times New Roman"/>
          <w:bCs/>
          <w:sz w:val="24"/>
          <w:szCs w:val="24"/>
        </w:rPr>
        <w:t xml:space="preserve"> than rimed snow (e.g., Trömel et al. 2014), the very large </w:t>
      </w:r>
      <w:r w:rsidR="00DB20D8" w:rsidRPr="00D90633">
        <w:rPr>
          <w:rFonts w:ascii="Times New Roman" w:hAnsi="Times New Roman" w:cs="Times New Roman"/>
          <w:bCs/>
          <w:sz w:val="24"/>
          <w:szCs w:val="24"/>
          <w:lang w:val="el-GR"/>
        </w:rPr>
        <w:t>δ</w:t>
      </w:r>
      <w:r w:rsidR="00DB20D8">
        <w:rPr>
          <w:rFonts w:ascii="Times New Roman" w:hAnsi="Times New Roman" w:cs="Times New Roman"/>
          <w:bCs/>
          <w:sz w:val="24"/>
          <w:szCs w:val="24"/>
        </w:rPr>
        <w:t xml:space="preserve"> in Figs. </w:t>
      </w:r>
      <w:r w:rsidR="001C3CD9">
        <w:rPr>
          <w:rFonts w:ascii="Times New Roman" w:hAnsi="Times New Roman" w:cs="Times New Roman"/>
          <w:bCs/>
          <w:sz w:val="24"/>
          <w:szCs w:val="24"/>
        </w:rPr>
        <w:t>4.</w:t>
      </w:r>
      <w:r w:rsidR="00DB20D8">
        <w:rPr>
          <w:rFonts w:ascii="Times New Roman" w:hAnsi="Times New Roman" w:cs="Times New Roman"/>
          <w:bCs/>
          <w:sz w:val="24"/>
          <w:szCs w:val="24"/>
        </w:rPr>
        <w:t xml:space="preserve">4a-c can be used to generally estimate a minimal degree of riming aloft.  </w:t>
      </w:r>
    </w:p>
    <w:p w:rsidR="00DB20D8" w:rsidRDefault="00DB20D8" w:rsidP="00DB20D8">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Zrnić et al. (1993) observed δ up to 10-15° for large (&gt;10 mm), oblate, and spongy (water-soaked) aggregates and explain that a significant increase in δ can occur when hydrometeors are large enough to scatter in the resonant regime.  They also explain that if an aggregate is coated with a sufficient amount of water (i.e., if thickness of the water coating is 10% of the particle’s radius), the resultant polarimetric radar signature is similar to that of an aggregate of the same size that is filled with water (i.e., a liquid hydrometeor; Zrnić et al. 1993).  Furthermore, Melnikov et al. (2005) and Melnikov (2012) also discuss δ in the ML and explain possible mechanisms for δ enhancements in the ML, indicating that δ is small for </w:t>
      </w:r>
      <w:r w:rsidR="00FB46F6">
        <w:rPr>
          <w:rFonts w:ascii="Times New Roman" w:hAnsi="Times New Roman" w:cs="Times New Roman"/>
          <w:bCs/>
          <w:sz w:val="24"/>
          <w:szCs w:val="24"/>
        </w:rPr>
        <w:t xml:space="preserve">dry </w:t>
      </w:r>
      <w:r>
        <w:rPr>
          <w:rFonts w:ascii="Times New Roman" w:hAnsi="Times New Roman" w:cs="Times New Roman"/>
          <w:bCs/>
          <w:sz w:val="24"/>
          <w:szCs w:val="24"/>
        </w:rPr>
        <w:t>ice particles with any oblateness, δ increases with increasing oblateness of wet particles, and δ increases with thicker water coating on oblate particles with ice cores.  They also observed δ &gt; 10° for large and oblate spongy snowflakes.</w:t>
      </w:r>
    </w:p>
    <w:p w:rsidR="00DB20D8" w:rsidRDefault="00DB20D8" w:rsidP="00DB20D8">
      <w:pPr>
        <w:spacing w:after="0" w:line="480" w:lineRule="auto"/>
        <w:ind w:firstLine="720"/>
        <w:jc w:val="both"/>
        <w:rPr>
          <w:rFonts w:ascii="Times New Roman" w:hAnsi="Times New Roman" w:cs="Times New Roman"/>
          <w:sz w:val="24"/>
          <w:szCs w:val="24"/>
        </w:rPr>
      </w:pPr>
    </w:p>
    <w:p w:rsidR="00DB20D8" w:rsidRPr="00DB20D8" w:rsidRDefault="00DB20D8" w:rsidP="00DB20D8">
      <w:pPr>
        <w:pStyle w:val="Heading4"/>
        <w:numPr>
          <w:ilvl w:val="0"/>
          <w:numId w:val="19"/>
        </w:numPr>
        <w:spacing w:before="0" w:line="480" w:lineRule="auto"/>
        <w:rPr>
          <w:rFonts w:ascii="Times New Roman" w:hAnsi="Times New Roman" w:cs="Times New Roman"/>
          <w:b w:val="0"/>
          <w:i w:val="0"/>
          <w:color w:val="auto"/>
          <w:sz w:val="24"/>
          <w:szCs w:val="24"/>
        </w:rPr>
      </w:pPr>
      <w:bookmarkStart w:id="136" w:name="_Toc529633991"/>
      <w:r>
        <w:rPr>
          <w:rFonts w:ascii="Times New Roman" w:hAnsi="Times New Roman" w:cs="Times New Roman"/>
          <w:b w:val="0"/>
          <w:i w:val="0"/>
          <w:color w:val="auto"/>
          <w:sz w:val="24"/>
          <w:szCs w:val="24"/>
        </w:rPr>
        <w:t>MAXIMUM Z</w:t>
      </w:r>
      <w:r w:rsidRPr="00DB20D8">
        <w:rPr>
          <w:rFonts w:ascii="Times New Roman" w:hAnsi="Times New Roman" w:cs="Times New Roman"/>
          <w:b w:val="0"/>
          <w:i w:val="0"/>
          <w:color w:val="auto"/>
          <w:sz w:val="24"/>
          <w:szCs w:val="24"/>
          <w:vertAlign w:val="subscript"/>
        </w:rPr>
        <w:t>DR</w:t>
      </w:r>
      <w:r>
        <w:rPr>
          <w:rFonts w:ascii="Times New Roman" w:hAnsi="Times New Roman" w:cs="Times New Roman"/>
          <w:b w:val="0"/>
          <w:i w:val="0"/>
          <w:color w:val="auto"/>
          <w:sz w:val="24"/>
          <w:szCs w:val="24"/>
        </w:rPr>
        <w:t xml:space="preserve"> vs. MINIMUM ρ</w:t>
      </w:r>
      <w:r w:rsidRPr="00DB20D8">
        <w:rPr>
          <w:rFonts w:ascii="Times New Roman" w:hAnsi="Times New Roman" w:cs="Times New Roman"/>
          <w:b w:val="0"/>
          <w:i w:val="0"/>
          <w:color w:val="auto"/>
          <w:sz w:val="24"/>
          <w:szCs w:val="24"/>
          <w:vertAlign w:val="subscript"/>
        </w:rPr>
        <w:t>hv</w:t>
      </w:r>
      <w:r>
        <w:rPr>
          <w:rFonts w:ascii="Times New Roman" w:hAnsi="Times New Roman" w:cs="Times New Roman"/>
          <w:b w:val="0"/>
          <w:i w:val="0"/>
          <w:color w:val="auto"/>
          <w:sz w:val="24"/>
          <w:szCs w:val="24"/>
        </w:rPr>
        <w:t xml:space="preserve"> </w:t>
      </w:r>
      <w:r w:rsidR="007E32B5">
        <w:rPr>
          <w:rFonts w:ascii="Times New Roman" w:hAnsi="Times New Roman" w:cs="Times New Roman"/>
          <w:b w:val="0"/>
          <w:i w:val="0"/>
          <w:color w:val="auto"/>
          <w:sz w:val="24"/>
          <w:szCs w:val="24"/>
        </w:rPr>
        <w:t>IN THE</w:t>
      </w:r>
      <w:r>
        <w:rPr>
          <w:rFonts w:ascii="Times New Roman" w:hAnsi="Times New Roman" w:cs="Times New Roman"/>
          <w:b w:val="0"/>
          <w:i w:val="0"/>
          <w:color w:val="auto"/>
          <w:sz w:val="24"/>
          <w:szCs w:val="24"/>
        </w:rPr>
        <w:t xml:space="preserve"> ML</w:t>
      </w:r>
      <w:bookmarkEnd w:id="136"/>
    </w:p>
    <w:p w:rsidR="00DB20D8" w:rsidRDefault="00DB20D8" w:rsidP="007E32B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Figure </w:t>
      </w:r>
      <w:r w:rsidR="003971F5">
        <w:rPr>
          <w:rFonts w:ascii="Times New Roman" w:hAnsi="Times New Roman" w:cs="Times New Roman"/>
          <w:sz w:val="24"/>
          <w:szCs w:val="24"/>
        </w:rPr>
        <w:t>4.</w:t>
      </w:r>
      <w:r>
        <w:rPr>
          <w:rFonts w:ascii="Times New Roman" w:hAnsi="Times New Roman" w:cs="Times New Roman"/>
          <w:sz w:val="24"/>
          <w:szCs w:val="24"/>
        </w:rPr>
        <w:t>5</w:t>
      </w:r>
      <w:r w:rsidRPr="00C45216">
        <w:rPr>
          <w:rFonts w:ascii="Times New Roman" w:hAnsi="Times New Roman" w:cs="Times New Roman"/>
          <w:sz w:val="24"/>
          <w:szCs w:val="24"/>
        </w:rPr>
        <w:t xml:space="preserve"> </w:t>
      </w:r>
      <w:r>
        <w:rPr>
          <w:rFonts w:ascii="Times New Roman" w:hAnsi="Times New Roman" w:cs="Times New Roman"/>
          <w:sz w:val="24"/>
          <w:szCs w:val="24"/>
        </w:rPr>
        <w:t>presents</w:t>
      </w:r>
      <w:r w:rsidRPr="00C45216">
        <w:rPr>
          <w:rFonts w:ascii="Times New Roman" w:hAnsi="Times New Roman" w:cs="Times New Roman"/>
          <w:sz w:val="24"/>
          <w:szCs w:val="24"/>
        </w:rPr>
        <w:t xml:space="preserve"> </w:t>
      </w:r>
      <w:r>
        <w:rPr>
          <w:rFonts w:ascii="Times New Roman" w:hAnsi="Times New Roman" w:cs="Times New Roman"/>
          <w:sz w:val="24"/>
          <w:szCs w:val="24"/>
        </w:rPr>
        <w:t>a composite density scatter</w:t>
      </w:r>
      <w:r w:rsidRPr="00C45216">
        <w:rPr>
          <w:rFonts w:ascii="Times New Roman" w:hAnsi="Times New Roman" w:cs="Times New Roman"/>
          <w:sz w:val="24"/>
          <w:szCs w:val="24"/>
        </w:rPr>
        <w:t>plot of maximum Z</w:t>
      </w:r>
      <w:r w:rsidRPr="00E52D42">
        <w:rPr>
          <w:rFonts w:ascii="Times New Roman" w:hAnsi="Times New Roman" w:cs="Times New Roman"/>
          <w:sz w:val="24"/>
          <w:szCs w:val="24"/>
          <w:vertAlign w:val="subscript"/>
        </w:rPr>
        <w:t>DR</w:t>
      </w:r>
      <w:r w:rsidRPr="00C45216">
        <w:rPr>
          <w:rFonts w:ascii="Times New Roman" w:hAnsi="Times New Roman" w:cs="Times New Roman"/>
          <w:sz w:val="24"/>
          <w:szCs w:val="24"/>
        </w:rPr>
        <w:t xml:space="preserve"> </w:t>
      </w:r>
      <w:r>
        <w:rPr>
          <w:rFonts w:ascii="Times New Roman" w:hAnsi="Times New Roman" w:cs="Times New Roman"/>
          <w:sz w:val="24"/>
          <w:szCs w:val="24"/>
        </w:rPr>
        <w:t xml:space="preserve">in the ML </w:t>
      </w:r>
      <w:r w:rsidRPr="00C45216">
        <w:rPr>
          <w:rFonts w:ascii="Times New Roman" w:hAnsi="Times New Roman" w:cs="Times New Roman"/>
          <w:sz w:val="24"/>
          <w:szCs w:val="24"/>
        </w:rPr>
        <w:t xml:space="preserve">vs minimum </w:t>
      </w:r>
      <w:r>
        <w:rPr>
          <w:rFonts w:ascii="Times New Roman" w:hAnsi="Times New Roman" w:cs="Times New Roman"/>
          <w:sz w:val="24"/>
          <w:szCs w:val="24"/>
        </w:rPr>
        <w:t>ρ</w:t>
      </w:r>
      <w:r w:rsidRPr="00E52D42">
        <w:rPr>
          <w:rFonts w:ascii="Times New Roman" w:hAnsi="Times New Roman" w:cs="Times New Roman"/>
          <w:sz w:val="24"/>
          <w:szCs w:val="24"/>
          <w:vertAlign w:val="subscript"/>
        </w:rPr>
        <w:t>hv</w:t>
      </w:r>
      <w:r w:rsidRPr="00C45216">
        <w:rPr>
          <w:rFonts w:ascii="Times New Roman" w:hAnsi="Times New Roman" w:cs="Times New Roman"/>
          <w:sz w:val="24"/>
          <w:szCs w:val="24"/>
        </w:rPr>
        <w:t xml:space="preserve"> in the ML.  </w:t>
      </w:r>
      <w:r>
        <w:rPr>
          <w:rFonts w:ascii="Times New Roman" w:hAnsi="Times New Roman" w:cs="Times New Roman"/>
          <w:sz w:val="24"/>
          <w:szCs w:val="24"/>
        </w:rPr>
        <w:t>Maximum Z</w:t>
      </w:r>
      <w:r w:rsidRPr="00E83758">
        <w:rPr>
          <w:rFonts w:ascii="Times New Roman" w:hAnsi="Times New Roman" w:cs="Times New Roman"/>
          <w:sz w:val="24"/>
          <w:szCs w:val="24"/>
          <w:vertAlign w:val="subscript"/>
        </w:rPr>
        <w:t>DR</w:t>
      </w:r>
      <w:r>
        <w:rPr>
          <w:rFonts w:ascii="Times New Roman" w:hAnsi="Times New Roman" w:cs="Times New Roman"/>
          <w:sz w:val="24"/>
          <w:szCs w:val="24"/>
        </w:rPr>
        <w:t xml:space="preserve"> ranges from 0 to 4 dB, with corresponding minimum ρ</w:t>
      </w:r>
      <w:r w:rsidRPr="00E52D42">
        <w:rPr>
          <w:rFonts w:ascii="Times New Roman" w:hAnsi="Times New Roman" w:cs="Times New Roman"/>
          <w:sz w:val="24"/>
          <w:szCs w:val="24"/>
          <w:vertAlign w:val="subscript"/>
        </w:rPr>
        <w:t>hv</w:t>
      </w:r>
      <w:r>
        <w:rPr>
          <w:rFonts w:ascii="Times New Roman" w:hAnsi="Times New Roman" w:cs="Times New Roman"/>
          <w:sz w:val="24"/>
          <w:szCs w:val="24"/>
          <w:vertAlign w:val="subscript"/>
        </w:rPr>
        <w:t xml:space="preserve"> </w:t>
      </w:r>
      <w:r>
        <w:rPr>
          <w:rFonts w:ascii="Times New Roman" w:hAnsi="Times New Roman" w:cs="Times New Roman"/>
          <w:sz w:val="24"/>
          <w:szCs w:val="24"/>
        </w:rPr>
        <w:t>between approximately 0.75 and 0.97.  The majority of the dataset is represented by ρ</w:t>
      </w:r>
      <w:r w:rsidRPr="00E52D42">
        <w:rPr>
          <w:rFonts w:ascii="Times New Roman" w:hAnsi="Times New Roman" w:cs="Times New Roman"/>
          <w:sz w:val="24"/>
          <w:szCs w:val="24"/>
          <w:vertAlign w:val="subscript"/>
        </w:rPr>
        <w:t>hv</w:t>
      </w:r>
      <w:r>
        <w:rPr>
          <w:rFonts w:ascii="Times New Roman" w:hAnsi="Times New Roman" w:cs="Times New Roman"/>
          <w:sz w:val="24"/>
          <w:szCs w:val="24"/>
          <w:vertAlign w:val="subscript"/>
        </w:rPr>
        <w:t xml:space="preserve"> </w:t>
      </w:r>
      <w:r>
        <w:rPr>
          <w:rFonts w:ascii="Times New Roman" w:hAnsi="Times New Roman" w:cs="Times New Roman"/>
          <w:sz w:val="24"/>
          <w:szCs w:val="24"/>
        </w:rPr>
        <w:t>between approximately 0.86 and 0.95 and Z</w:t>
      </w:r>
      <w:r w:rsidRPr="00E83758">
        <w:rPr>
          <w:rFonts w:ascii="Times New Roman" w:hAnsi="Times New Roman" w:cs="Times New Roman"/>
          <w:sz w:val="24"/>
          <w:szCs w:val="24"/>
          <w:vertAlign w:val="subscript"/>
        </w:rPr>
        <w:t>DR</w:t>
      </w:r>
      <w:r>
        <w:rPr>
          <w:rFonts w:ascii="Times New Roman" w:hAnsi="Times New Roman" w:cs="Times New Roman"/>
          <w:sz w:val="24"/>
          <w:szCs w:val="24"/>
        </w:rPr>
        <w:t xml:space="preserve"> between 0.5 and 1.75 dB, as is evidenced by the deeper blue colors representing the largest densities of data points.  </w:t>
      </w:r>
      <w:r w:rsidRPr="00C45216">
        <w:rPr>
          <w:rFonts w:ascii="Times New Roman" w:hAnsi="Times New Roman" w:cs="Times New Roman"/>
          <w:sz w:val="24"/>
          <w:szCs w:val="24"/>
        </w:rPr>
        <w:t>A</w:t>
      </w:r>
      <w:r>
        <w:rPr>
          <w:rFonts w:ascii="Times New Roman" w:hAnsi="Times New Roman" w:cs="Times New Roman"/>
          <w:sz w:val="24"/>
          <w:szCs w:val="24"/>
        </w:rPr>
        <w:t>s expected, a</w:t>
      </w:r>
      <w:r w:rsidRPr="00C45216">
        <w:rPr>
          <w:rFonts w:ascii="Times New Roman" w:hAnsi="Times New Roman" w:cs="Times New Roman"/>
          <w:sz w:val="24"/>
          <w:szCs w:val="24"/>
        </w:rPr>
        <w:t xml:space="preserve"> prominent strong </w:t>
      </w:r>
      <w:r>
        <w:rPr>
          <w:rFonts w:ascii="Times New Roman" w:hAnsi="Times New Roman" w:cs="Times New Roman"/>
          <w:sz w:val="24"/>
          <w:szCs w:val="24"/>
        </w:rPr>
        <w:t xml:space="preserve">negative </w:t>
      </w:r>
      <w:r w:rsidRPr="00C45216">
        <w:rPr>
          <w:rFonts w:ascii="Times New Roman" w:hAnsi="Times New Roman" w:cs="Times New Roman"/>
          <w:sz w:val="24"/>
          <w:szCs w:val="24"/>
        </w:rPr>
        <w:t xml:space="preserve">correlation </w:t>
      </w:r>
      <w:r>
        <w:rPr>
          <w:rFonts w:ascii="Times New Roman" w:hAnsi="Times New Roman" w:cs="Times New Roman"/>
          <w:sz w:val="24"/>
          <w:szCs w:val="24"/>
        </w:rPr>
        <w:t xml:space="preserve">(i.e., r = -0.65) exists between the variables.  As </w:t>
      </w:r>
      <w:r w:rsidRPr="00C45216">
        <w:rPr>
          <w:rFonts w:ascii="Times New Roman" w:hAnsi="Times New Roman" w:cs="Times New Roman"/>
          <w:sz w:val="24"/>
          <w:szCs w:val="24"/>
        </w:rPr>
        <w:t xml:space="preserve">ice particles begin to melt </w:t>
      </w:r>
      <w:r>
        <w:rPr>
          <w:rFonts w:ascii="Times New Roman" w:hAnsi="Times New Roman" w:cs="Times New Roman"/>
          <w:sz w:val="24"/>
          <w:szCs w:val="24"/>
        </w:rPr>
        <w:t>as they fall</w:t>
      </w:r>
      <w:r w:rsidRPr="00C45216">
        <w:rPr>
          <w:rFonts w:ascii="Times New Roman" w:hAnsi="Times New Roman" w:cs="Times New Roman"/>
          <w:sz w:val="24"/>
          <w:szCs w:val="24"/>
        </w:rPr>
        <w:t xml:space="preserve"> through the ML, they become </w:t>
      </w:r>
      <w:r>
        <w:rPr>
          <w:rFonts w:ascii="Times New Roman" w:hAnsi="Times New Roman" w:cs="Times New Roman"/>
          <w:sz w:val="24"/>
          <w:szCs w:val="24"/>
        </w:rPr>
        <w:t>water coated and the larger partially-melted snowflakes result in increased Z</w:t>
      </w:r>
      <w:r w:rsidRPr="00983B05">
        <w:rPr>
          <w:rFonts w:ascii="Times New Roman" w:hAnsi="Times New Roman" w:cs="Times New Roman"/>
          <w:sz w:val="24"/>
          <w:szCs w:val="24"/>
          <w:vertAlign w:val="subscript"/>
        </w:rPr>
        <w:t>DR</w:t>
      </w:r>
      <w:r>
        <w:rPr>
          <w:rFonts w:ascii="Times New Roman" w:hAnsi="Times New Roman" w:cs="Times New Roman"/>
          <w:sz w:val="24"/>
          <w:szCs w:val="24"/>
        </w:rPr>
        <w:t xml:space="preserve"> and reduced</w:t>
      </w:r>
      <w:r w:rsidRPr="00C45216">
        <w:rPr>
          <w:rFonts w:ascii="Times New Roman" w:hAnsi="Times New Roman" w:cs="Times New Roman"/>
          <w:sz w:val="24"/>
          <w:szCs w:val="24"/>
        </w:rPr>
        <w:t xml:space="preserve"> </w:t>
      </w:r>
      <w:r>
        <w:rPr>
          <w:rFonts w:ascii="Times New Roman" w:hAnsi="Times New Roman" w:cs="Times New Roman"/>
          <w:sz w:val="24"/>
          <w:szCs w:val="24"/>
        </w:rPr>
        <w:t>ρ</w:t>
      </w:r>
      <w:r w:rsidRPr="00E52D42">
        <w:rPr>
          <w:rFonts w:ascii="Times New Roman" w:hAnsi="Times New Roman" w:cs="Times New Roman"/>
          <w:sz w:val="24"/>
          <w:szCs w:val="24"/>
          <w:vertAlign w:val="subscript"/>
        </w:rPr>
        <w:t>hv</w:t>
      </w:r>
      <w:r>
        <w:rPr>
          <w:rFonts w:ascii="Times New Roman" w:hAnsi="Times New Roman" w:cs="Times New Roman"/>
          <w:sz w:val="24"/>
          <w:szCs w:val="24"/>
          <w:vertAlign w:val="subscript"/>
        </w:rPr>
        <w:t xml:space="preserve"> </w:t>
      </w:r>
      <w:r>
        <w:rPr>
          <w:rFonts w:ascii="Times New Roman" w:hAnsi="Times New Roman" w:cs="Times New Roman"/>
          <w:sz w:val="24"/>
          <w:szCs w:val="24"/>
        </w:rPr>
        <w:t>in the ML.</w:t>
      </w:r>
    </w:p>
    <w:p w:rsidR="003971F5" w:rsidRDefault="00D20CB5" w:rsidP="003971F5">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9CFD76A" wp14:editId="1587E3DD">
            <wp:extent cx="4938188" cy="3956647"/>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maxZDRvsMinRho_TEST_Best_PolyfitW_NewFig5_Resized.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938188" cy="3956647"/>
                    </a:xfrm>
                    <a:prstGeom prst="rect">
                      <a:avLst/>
                    </a:prstGeom>
                  </pic:spPr>
                </pic:pic>
              </a:graphicData>
            </a:graphic>
          </wp:inline>
        </w:drawing>
      </w:r>
    </w:p>
    <w:p w:rsidR="00DB20D8" w:rsidRDefault="0001649B" w:rsidP="0001649B">
      <w:pPr>
        <w:pStyle w:val="Caption"/>
        <w:rPr>
          <w:bCs w:val="0"/>
          <w:szCs w:val="24"/>
        </w:rPr>
      </w:pPr>
      <w:bookmarkStart w:id="137" w:name="_Toc529633312"/>
      <w:proofErr w:type="gramStart"/>
      <w:r>
        <w:t>Fig. 4.</w:t>
      </w:r>
      <w:proofErr w:type="gramEnd"/>
      <w:r>
        <w:fldChar w:fldCharType="begin"/>
      </w:r>
      <w:r>
        <w:instrText xml:space="preserve"> SEQ Fig._4. \* ARABIC </w:instrText>
      </w:r>
      <w:r>
        <w:fldChar w:fldCharType="separate"/>
      </w:r>
      <w:r w:rsidR="0072460B">
        <w:rPr>
          <w:noProof/>
        </w:rPr>
        <w:t>5</w:t>
      </w:r>
      <w:r>
        <w:fldChar w:fldCharType="end"/>
      </w:r>
      <w:r>
        <w:t xml:space="preserve">: </w:t>
      </w:r>
      <w:r w:rsidR="003971F5">
        <w:rPr>
          <w:bCs w:val="0"/>
          <w:szCs w:val="24"/>
        </w:rPr>
        <w:t>Composite density scatterplot of maximum Z</w:t>
      </w:r>
      <w:r w:rsidR="003971F5">
        <w:rPr>
          <w:bCs w:val="0"/>
          <w:szCs w:val="24"/>
          <w:vertAlign w:val="subscript"/>
        </w:rPr>
        <w:t>DR</w:t>
      </w:r>
      <w:r w:rsidR="003971F5">
        <w:rPr>
          <w:bCs w:val="0"/>
          <w:szCs w:val="24"/>
        </w:rPr>
        <w:t xml:space="preserve"> in the ML (dB) vs. minimum ρ</w:t>
      </w:r>
      <w:r w:rsidR="003971F5">
        <w:rPr>
          <w:bCs w:val="0"/>
          <w:szCs w:val="24"/>
          <w:vertAlign w:val="subscript"/>
        </w:rPr>
        <w:t>hv</w:t>
      </w:r>
      <w:r w:rsidR="003971F5">
        <w:rPr>
          <w:bCs w:val="0"/>
          <w:szCs w:val="24"/>
        </w:rPr>
        <w:t xml:space="preserve"> in the ML for the 33 QVP ML events.  Strong negative correlation (r = -0.65) occurs between these variables as ice particles begin to melt as they fall through the ML and become more oblate as they become water coated.</w:t>
      </w:r>
      <w:bookmarkEnd w:id="137"/>
    </w:p>
    <w:p w:rsidR="00CF497A" w:rsidRPr="00CF497A" w:rsidRDefault="00CF497A" w:rsidP="00CF497A">
      <w:pPr>
        <w:spacing w:after="0" w:line="480" w:lineRule="auto"/>
        <w:rPr>
          <w:lang w:bidi="en-US"/>
        </w:rPr>
      </w:pPr>
    </w:p>
    <w:p w:rsidR="00DB20D8" w:rsidRPr="00DB20D8" w:rsidRDefault="00DB20D8" w:rsidP="007E32B5">
      <w:pPr>
        <w:pStyle w:val="Heading4"/>
        <w:numPr>
          <w:ilvl w:val="0"/>
          <w:numId w:val="19"/>
        </w:numPr>
        <w:spacing w:before="0" w:line="480" w:lineRule="auto"/>
        <w:rPr>
          <w:rFonts w:ascii="Times New Roman" w:hAnsi="Times New Roman" w:cs="Times New Roman"/>
          <w:b w:val="0"/>
          <w:i w:val="0"/>
          <w:color w:val="auto"/>
          <w:sz w:val="24"/>
          <w:szCs w:val="24"/>
        </w:rPr>
      </w:pPr>
      <w:bookmarkStart w:id="138" w:name="_Toc529633992"/>
      <w:r>
        <w:rPr>
          <w:rFonts w:ascii="Times New Roman" w:hAnsi="Times New Roman" w:cs="Times New Roman"/>
          <w:b w:val="0"/>
          <w:i w:val="0"/>
          <w:color w:val="auto"/>
          <w:sz w:val="24"/>
          <w:szCs w:val="24"/>
        </w:rPr>
        <w:t>TWO ML REGIMES</w:t>
      </w:r>
      <w:bookmarkEnd w:id="138"/>
    </w:p>
    <w:p w:rsidR="007E32B5" w:rsidRDefault="007E32B5" w:rsidP="007E32B5">
      <w:pPr>
        <w:spacing w:after="0" w:line="480" w:lineRule="auto"/>
        <w:ind w:firstLine="720"/>
        <w:jc w:val="both"/>
        <w:rPr>
          <w:rFonts w:ascii="Times New Roman" w:hAnsi="Times New Roman" w:cs="Times New Roman"/>
          <w:sz w:val="24"/>
          <w:szCs w:val="24"/>
        </w:rPr>
      </w:pPr>
      <w:r w:rsidRPr="00D61402">
        <w:rPr>
          <w:rFonts w:ascii="Times New Roman" w:hAnsi="Times New Roman" w:cs="Times New Roman"/>
          <w:sz w:val="24"/>
          <w:szCs w:val="24"/>
        </w:rPr>
        <w:t xml:space="preserve">Another </w:t>
      </w:r>
      <w:r>
        <w:rPr>
          <w:rFonts w:ascii="Times New Roman" w:hAnsi="Times New Roman" w:cs="Times New Roman"/>
          <w:sz w:val="24"/>
          <w:szCs w:val="24"/>
        </w:rPr>
        <w:t>significant</w:t>
      </w:r>
      <w:r w:rsidRPr="00D61402">
        <w:rPr>
          <w:rFonts w:ascii="Times New Roman" w:hAnsi="Times New Roman" w:cs="Times New Roman"/>
          <w:sz w:val="24"/>
          <w:szCs w:val="24"/>
        </w:rPr>
        <w:t xml:space="preserve"> and repetitive feature of the 33 </w:t>
      </w:r>
      <w:r>
        <w:rPr>
          <w:rFonts w:ascii="Times New Roman" w:hAnsi="Times New Roman" w:cs="Times New Roman"/>
          <w:sz w:val="24"/>
          <w:szCs w:val="24"/>
        </w:rPr>
        <w:t xml:space="preserve">QVP </w:t>
      </w:r>
      <w:r w:rsidRPr="00D61402">
        <w:rPr>
          <w:rFonts w:ascii="Times New Roman" w:hAnsi="Times New Roman" w:cs="Times New Roman"/>
          <w:sz w:val="24"/>
          <w:szCs w:val="24"/>
        </w:rPr>
        <w:t xml:space="preserve">ML </w:t>
      </w:r>
      <w:r>
        <w:rPr>
          <w:rFonts w:ascii="Times New Roman" w:hAnsi="Times New Roman" w:cs="Times New Roman"/>
          <w:sz w:val="24"/>
          <w:szCs w:val="24"/>
        </w:rPr>
        <w:t>events</w:t>
      </w:r>
      <w:r w:rsidRPr="00D61402">
        <w:rPr>
          <w:rFonts w:ascii="Times New Roman" w:hAnsi="Times New Roman" w:cs="Times New Roman"/>
          <w:sz w:val="24"/>
          <w:szCs w:val="24"/>
        </w:rPr>
        <w:t xml:space="preserve"> is the occurrence of two ML regimes.  </w:t>
      </w:r>
      <w:r>
        <w:rPr>
          <w:rFonts w:ascii="Times New Roman" w:hAnsi="Times New Roman" w:cs="Times New Roman"/>
          <w:sz w:val="24"/>
          <w:szCs w:val="24"/>
        </w:rPr>
        <w:t xml:space="preserve">As previously demonstrated in the KFFC 11 February 2014 9.9° QVP in Fig. </w:t>
      </w:r>
      <w:r w:rsidR="003971F5">
        <w:rPr>
          <w:rFonts w:ascii="Times New Roman" w:hAnsi="Times New Roman" w:cs="Times New Roman"/>
          <w:sz w:val="24"/>
          <w:szCs w:val="24"/>
        </w:rPr>
        <w:t>4.</w:t>
      </w:r>
      <w:r>
        <w:rPr>
          <w:rFonts w:ascii="Times New Roman" w:hAnsi="Times New Roman" w:cs="Times New Roman"/>
          <w:sz w:val="24"/>
          <w:szCs w:val="24"/>
        </w:rPr>
        <w:t xml:space="preserve">1, a </w:t>
      </w:r>
      <w:r w:rsidRPr="00D61402">
        <w:rPr>
          <w:rFonts w:ascii="Times New Roman" w:hAnsi="Times New Roman" w:cs="Times New Roman"/>
          <w:sz w:val="24"/>
          <w:szCs w:val="24"/>
        </w:rPr>
        <w:t>region of higher Z</w:t>
      </w:r>
      <w:r w:rsidRPr="00D61402">
        <w:rPr>
          <w:rFonts w:ascii="Times New Roman" w:hAnsi="Times New Roman" w:cs="Times New Roman"/>
          <w:sz w:val="24"/>
          <w:szCs w:val="24"/>
          <w:vertAlign w:val="subscript"/>
        </w:rPr>
        <w:t>H</w:t>
      </w:r>
      <w:r w:rsidRPr="00D61402">
        <w:rPr>
          <w:rFonts w:ascii="Times New Roman" w:hAnsi="Times New Roman" w:cs="Times New Roman"/>
          <w:sz w:val="24"/>
          <w:szCs w:val="24"/>
        </w:rPr>
        <w:t xml:space="preserve"> distinctly indicat</w:t>
      </w:r>
      <w:r>
        <w:rPr>
          <w:rFonts w:ascii="Times New Roman" w:hAnsi="Times New Roman" w:cs="Times New Roman"/>
          <w:sz w:val="24"/>
          <w:szCs w:val="24"/>
        </w:rPr>
        <w:t>es</w:t>
      </w:r>
      <w:r w:rsidRPr="00D61402">
        <w:rPr>
          <w:rFonts w:ascii="Times New Roman" w:hAnsi="Times New Roman" w:cs="Times New Roman"/>
          <w:sz w:val="24"/>
          <w:szCs w:val="24"/>
        </w:rPr>
        <w:t xml:space="preserve"> the </w:t>
      </w:r>
      <w:r>
        <w:rPr>
          <w:rFonts w:ascii="Times New Roman" w:hAnsi="Times New Roman" w:cs="Times New Roman"/>
          <w:sz w:val="24"/>
          <w:szCs w:val="24"/>
        </w:rPr>
        <w:t xml:space="preserve">presence and </w:t>
      </w:r>
      <w:r w:rsidRPr="00D61402">
        <w:rPr>
          <w:rFonts w:ascii="Times New Roman" w:hAnsi="Times New Roman" w:cs="Times New Roman"/>
          <w:sz w:val="24"/>
          <w:szCs w:val="24"/>
        </w:rPr>
        <w:t xml:space="preserve">location of </w:t>
      </w:r>
      <w:r>
        <w:rPr>
          <w:rFonts w:ascii="Times New Roman" w:hAnsi="Times New Roman" w:cs="Times New Roman"/>
          <w:sz w:val="24"/>
          <w:szCs w:val="24"/>
        </w:rPr>
        <w:t>a</w:t>
      </w:r>
      <w:r w:rsidRPr="00D61402">
        <w:rPr>
          <w:rFonts w:ascii="Times New Roman" w:hAnsi="Times New Roman" w:cs="Times New Roman"/>
          <w:sz w:val="24"/>
          <w:szCs w:val="24"/>
        </w:rPr>
        <w:t xml:space="preserve"> ML</w:t>
      </w:r>
      <w:r>
        <w:rPr>
          <w:rFonts w:ascii="Times New Roman" w:hAnsi="Times New Roman" w:cs="Times New Roman"/>
          <w:sz w:val="24"/>
          <w:szCs w:val="24"/>
        </w:rPr>
        <w:t>, collocated with enhanced Z</w:t>
      </w:r>
      <w:r w:rsidRPr="00D61402">
        <w:rPr>
          <w:rFonts w:ascii="Times New Roman" w:hAnsi="Times New Roman" w:cs="Times New Roman"/>
          <w:sz w:val="24"/>
          <w:szCs w:val="24"/>
          <w:vertAlign w:val="subscript"/>
        </w:rPr>
        <w:t>DR</w:t>
      </w:r>
      <w:r>
        <w:rPr>
          <w:rFonts w:ascii="Times New Roman" w:hAnsi="Times New Roman" w:cs="Times New Roman"/>
          <w:sz w:val="24"/>
          <w:szCs w:val="24"/>
        </w:rPr>
        <w:t xml:space="preserve">, reduced </w:t>
      </w:r>
      <w:r>
        <w:rPr>
          <w:rFonts w:ascii="Times New Roman" w:hAnsi="Times New Roman" w:cs="Times New Roman"/>
          <w:bCs/>
          <w:sz w:val="24"/>
          <w:szCs w:val="24"/>
        </w:rPr>
        <w:t>ρ</w:t>
      </w:r>
      <w:r w:rsidRPr="00A84FB3">
        <w:rPr>
          <w:rFonts w:ascii="Times New Roman" w:hAnsi="Times New Roman" w:cs="Times New Roman"/>
          <w:bCs/>
          <w:sz w:val="24"/>
          <w:szCs w:val="24"/>
          <w:vertAlign w:val="subscript"/>
        </w:rPr>
        <w:t>hv</w:t>
      </w:r>
      <w:r>
        <w:rPr>
          <w:rFonts w:ascii="Times New Roman" w:hAnsi="Times New Roman" w:cs="Times New Roman"/>
          <w:sz w:val="24"/>
          <w:szCs w:val="24"/>
        </w:rPr>
        <w:t xml:space="preserve"> and enhanced </w:t>
      </w:r>
      <w:r>
        <w:rPr>
          <w:rFonts w:ascii="Times New Roman" w:hAnsi="Times New Roman" w:cs="Times New Roman"/>
          <w:bCs/>
          <w:sz w:val="24"/>
          <w:szCs w:val="24"/>
        </w:rPr>
        <w:t>Φ</w:t>
      </w:r>
      <w:r w:rsidRPr="00891924">
        <w:rPr>
          <w:rFonts w:ascii="Times New Roman" w:hAnsi="Times New Roman" w:cs="Times New Roman"/>
          <w:bCs/>
          <w:sz w:val="24"/>
          <w:szCs w:val="24"/>
          <w:vertAlign w:val="subscript"/>
        </w:rPr>
        <w:t>DP</w:t>
      </w:r>
      <w:r>
        <w:rPr>
          <w:rFonts w:ascii="Times New Roman" w:hAnsi="Times New Roman" w:cs="Times New Roman"/>
          <w:sz w:val="24"/>
          <w:szCs w:val="24"/>
        </w:rPr>
        <w:t xml:space="preserve"> (or δ) in a layer between approximately 2 and 2.5 km (Figs. </w:t>
      </w:r>
      <w:r w:rsidR="003971F5">
        <w:rPr>
          <w:rFonts w:ascii="Times New Roman" w:hAnsi="Times New Roman" w:cs="Times New Roman"/>
          <w:sz w:val="24"/>
          <w:szCs w:val="24"/>
        </w:rPr>
        <w:t>4.</w:t>
      </w:r>
      <w:r>
        <w:rPr>
          <w:rFonts w:ascii="Times New Roman" w:hAnsi="Times New Roman" w:cs="Times New Roman"/>
          <w:sz w:val="24"/>
          <w:szCs w:val="24"/>
        </w:rPr>
        <w:t>1a,b,c,d).</w:t>
      </w:r>
      <w:r w:rsidRPr="00D61402">
        <w:rPr>
          <w:rFonts w:ascii="Times New Roman" w:hAnsi="Times New Roman" w:cs="Times New Roman"/>
          <w:sz w:val="24"/>
          <w:szCs w:val="24"/>
        </w:rPr>
        <w:t xml:space="preserve"> </w:t>
      </w:r>
      <w:r>
        <w:rPr>
          <w:rFonts w:ascii="Times New Roman" w:hAnsi="Times New Roman" w:cs="Times New Roman"/>
          <w:sz w:val="24"/>
          <w:szCs w:val="24"/>
        </w:rPr>
        <w:t xml:space="preserve"> On the other hand, prior to about 0300 UTC, </w:t>
      </w:r>
      <w:r>
        <w:rPr>
          <w:rFonts w:ascii="Times New Roman" w:hAnsi="Times New Roman" w:cs="Times New Roman"/>
          <w:bCs/>
          <w:sz w:val="24"/>
          <w:szCs w:val="24"/>
        </w:rPr>
        <w:t>a well-defined ML is difficult to discern from approximately 0000-0300 UTC using Z</w:t>
      </w:r>
      <w:r w:rsidRPr="006E5448">
        <w:rPr>
          <w:rFonts w:ascii="Times New Roman" w:hAnsi="Times New Roman" w:cs="Times New Roman"/>
          <w:bCs/>
          <w:sz w:val="24"/>
          <w:szCs w:val="24"/>
          <w:vertAlign w:val="subscript"/>
        </w:rPr>
        <w:t>H</w:t>
      </w:r>
      <w:r>
        <w:rPr>
          <w:rFonts w:ascii="Times New Roman" w:hAnsi="Times New Roman" w:cs="Times New Roman"/>
          <w:bCs/>
          <w:sz w:val="24"/>
          <w:szCs w:val="24"/>
        </w:rPr>
        <w:t xml:space="preserve"> alone.  During this period </w:t>
      </w:r>
      <w:r w:rsidRPr="00D61402">
        <w:rPr>
          <w:rFonts w:ascii="Times New Roman" w:hAnsi="Times New Roman" w:cs="Times New Roman"/>
          <w:sz w:val="24"/>
          <w:szCs w:val="24"/>
        </w:rPr>
        <w:t>of weak Z</w:t>
      </w:r>
      <w:r w:rsidRPr="00D61402">
        <w:rPr>
          <w:rFonts w:ascii="Times New Roman" w:hAnsi="Times New Roman" w:cs="Times New Roman"/>
          <w:sz w:val="24"/>
          <w:szCs w:val="24"/>
          <w:vertAlign w:val="subscript"/>
        </w:rPr>
        <w:t>H</w:t>
      </w:r>
      <w:r w:rsidRPr="00D61402">
        <w:rPr>
          <w:rFonts w:ascii="Times New Roman" w:hAnsi="Times New Roman" w:cs="Times New Roman"/>
          <w:sz w:val="24"/>
          <w:szCs w:val="24"/>
        </w:rPr>
        <w:t xml:space="preserve"> </w:t>
      </w:r>
      <w:r>
        <w:rPr>
          <w:rFonts w:ascii="Times New Roman" w:hAnsi="Times New Roman" w:cs="Times New Roman"/>
          <w:sz w:val="24"/>
          <w:szCs w:val="24"/>
        </w:rPr>
        <w:t>(&lt; 20 dBZ)</w:t>
      </w:r>
      <w:r w:rsidRPr="00D61402">
        <w:rPr>
          <w:rFonts w:ascii="Times New Roman" w:hAnsi="Times New Roman" w:cs="Times New Roman"/>
          <w:sz w:val="24"/>
          <w:szCs w:val="24"/>
        </w:rPr>
        <w:t xml:space="preserve">, the ML is only </w:t>
      </w:r>
      <w:r w:rsidRPr="00D61402">
        <w:rPr>
          <w:rFonts w:ascii="Times New Roman" w:hAnsi="Times New Roman" w:cs="Times New Roman"/>
          <w:sz w:val="24"/>
          <w:szCs w:val="24"/>
        </w:rPr>
        <w:lastRenderedPageBreak/>
        <w:t>identifia</w:t>
      </w:r>
      <w:r>
        <w:rPr>
          <w:rFonts w:ascii="Times New Roman" w:hAnsi="Times New Roman" w:cs="Times New Roman"/>
          <w:sz w:val="24"/>
          <w:szCs w:val="24"/>
        </w:rPr>
        <w:t xml:space="preserve">ble in the polarimetric imagery where </w:t>
      </w:r>
      <w:r>
        <w:rPr>
          <w:rFonts w:ascii="Times New Roman" w:hAnsi="Times New Roman" w:cs="Times New Roman"/>
          <w:bCs/>
          <w:sz w:val="24"/>
          <w:szCs w:val="24"/>
        </w:rPr>
        <w:t>a distinct ML signature is clearly evident in the Z</w:t>
      </w:r>
      <w:r w:rsidRPr="006E5448">
        <w:rPr>
          <w:rFonts w:ascii="Times New Roman" w:hAnsi="Times New Roman" w:cs="Times New Roman"/>
          <w:bCs/>
          <w:sz w:val="24"/>
          <w:szCs w:val="24"/>
          <w:vertAlign w:val="subscript"/>
        </w:rPr>
        <w:t>DR</w:t>
      </w:r>
      <w:r>
        <w:rPr>
          <w:rFonts w:ascii="Times New Roman" w:hAnsi="Times New Roman" w:cs="Times New Roman"/>
          <w:bCs/>
          <w:sz w:val="24"/>
          <w:szCs w:val="24"/>
        </w:rPr>
        <w:t>, ρ</w:t>
      </w:r>
      <w:r w:rsidRPr="00A84FB3">
        <w:rPr>
          <w:rFonts w:ascii="Times New Roman" w:hAnsi="Times New Roman" w:cs="Times New Roman"/>
          <w:bCs/>
          <w:sz w:val="24"/>
          <w:szCs w:val="24"/>
          <w:vertAlign w:val="subscript"/>
        </w:rPr>
        <w:t>hv</w:t>
      </w:r>
      <w:r>
        <w:rPr>
          <w:rFonts w:ascii="Times New Roman" w:hAnsi="Times New Roman" w:cs="Times New Roman"/>
          <w:bCs/>
          <w:sz w:val="24"/>
          <w:szCs w:val="24"/>
        </w:rPr>
        <w:t>, and Φ</w:t>
      </w:r>
      <w:r w:rsidRPr="00891924">
        <w:rPr>
          <w:rFonts w:ascii="Times New Roman" w:hAnsi="Times New Roman" w:cs="Times New Roman"/>
          <w:bCs/>
          <w:sz w:val="24"/>
          <w:szCs w:val="24"/>
          <w:vertAlign w:val="subscript"/>
        </w:rPr>
        <w:t>DP</w:t>
      </w:r>
      <w:r>
        <w:rPr>
          <w:rFonts w:ascii="Times New Roman" w:hAnsi="Times New Roman" w:cs="Times New Roman"/>
          <w:bCs/>
          <w:sz w:val="24"/>
          <w:szCs w:val="24"/>
          <w:vertAlign w:val="subscript"/>
        </w:rPr>
        <w:t xml:space="preserve"> </w:t>
      </w:r>
      <w:r>
        <w:rPr>
          <w:rFonts w:ascii="Times New Roman" w:hAnsi="Times New Roman" w:cs="Times New Roman"/>
          <w:bCs/>
          <w:sz w:val="24"/>
          <w:szCs w:val="24"/>
        </w:rPr>
        <w:t xml:space="preserve">fields (e.g., Figs. </w:t>
      </w:r>
      <w:r w:rsidR="003971F5">
        <w:rPr>
          <w:rFonts w:ascii="Times New Roman" w:hAnsi="Times New Roman" w:cs="Times New Roman"/>
          <w:bCs/>
          <w:sz w:val="24"/>
          <w:szCs w:val="24"/>
        </w:rPr>
        <w:t>4.</w:t>
      </w:r>
      <w:r>
        <w:rPr>
          <w:rFonts w:ascii="Times New Roman" w:hAnsi="Times New Roman" w:cs="Times New Roman"/>
          <w:bCs/>
          <w:sz w:val="24"/>
          <w:szCs w:val="24"/>
        </w:rPr>
        <w:t>1b, c, and d, respectively).</w:t>
      </w:r>
      <w:r>
        <w:rPr>
          <w:rFonts w:ascii="Times New Roman" w:hAnsi="Times New Roman" w:cs="Times New Roman"/>
          <w:sz w:val="24"/>
          <w:szCs w:val="24"/>
        </w:rPr>
        <w:t xml:space="preserve">  Here,</w:t>
      </w:r>
      <w:r w:rsidRPr="00D61402">
        <w:rPr>
          <w:rFonts w:ascii="Times New Roman" w:hAnsi="Times New Roman" w:cs="Times New Roman"/>
          <w:sz w:val="24"/>
          <w:szCs w:val="24"/>
        </w:rPr>
        <w:t xml:space="preserve"> </w:t>
      </w:r>
      <w:r>
        <w:rPr>
          <w:rFonts w:ascii="Times New Roman" w:hAnsi="Times New Roman" w:cs="Times New Roman"/>
          <w:sz w:val="24"/>
          <w:szCs w:val="24"/>
        </w:rPr>
        <w:t>the reduced Z</w:t>
      </w:r>
      <w:r w:rsidRPr="00D61402">
        <w:rPr>
          <w:rFonts w:ascii="Times New Roman" w:hAnsi="Times New Roman" w:cs="Times New Roman"/>
          <w:sz w:val="24"/>
          <w:szCs w:val="24"/>
          <w:vertAlign w:val="subscript"/>
        </w:rPr>
        <w:t>H</w:t>
      </w:r>
      <w:r>
        <w:rPr>
          <w:rFonts w:ascii="Times New Roman" w:hAnsi="Times New Roman" w:cs="Times New Roman"/>
          <w:sz w:val="24"/>
          <w:szCs w:val="24"/>
        </w:rPr>
        <w:t xml:space="preserve"> and enhanced Z</w:t>
      </w:r>
      <w:r w:rsidRPr="00D61402">
        <w:rPr>
          <w:rFonts w:ascii="Times New Roman" w:hAnsi="Times New Roman" w:cs="Times New Roman"/>
          <w:sz w:val="24"/>
          <w:szCs w:val="24"/>
          <w:vertAlign w:val="subscript"/>
        </w:rPr>
        <w:t>DR</w:t>
      </w:r>
      <w:r>
        <w:rPr>
          <w:rFonts w:ascii="Times New Roman" w:hAnsi="Times New Roman" w:cs="Times New Roman"/>
          <w:sz w:val="24"/>
          <w:szCs w:val="24"/>
        </w:rPr>
        <w:t xml:space="preserve">, </w:t>
      </w:r>
      <w:r>
        <w:rPr>
          <w:rFonts w:ascii="Times New Roman" w:hAnsi="Times New Roman" w:cs="Times New Roman"/>
          <w:bCs/>
          <w:sz w:val="24"/>
          <w:szCs w:val="24"/>
        </w:rPr>
        <w:t>ρ</w:t>
      </w:r>
      <w:r w:rsidRPr="00A84FB3">
        <w:rPr>
          <w:rFonts w:ascii="Times New Roman" w:hAnsi="Times New Roman" w:cs="Times New Roman"/>
          <w:bCs/>
          <w:sz w:val="24"/>
          <w:szCs w:val="24"/>
          <w:vertAlign w:val="subscript"/>
        </w:rPr>
        <w:t>hv</w:t>
      </w:r>
      <w:r>
        <w:rPr>
          <w:rFonts w:ascii="Times New Roman" w:hAnsi="Times New Roman" w:cs="Times New Roman"/>
          <w:sz w:val="24"/>
          <w:szCs w:val="24"/>
        </w:rPr>
        <w:t xml:space="preserve">, and </w:t>
      </w:r>
      <w:r>
        <w:rPr>
          <w:rFonts w:ascii="Times New Roman" w:hAnsi="Times New Roman" w:cs="Times New Roman"/>
          <w:bCs/>
          <w:sz w:val="24"/>
          <w:szCs w:val="24"/>
        </w:rPr>
        <w:t>Φ</w:t>
      </w:r>
      <w:r w:rsidRPr="00891924">
        <w:rPr>
          <w:rFonts w:ascii="Times New Roman" w:hAnsi="Times New Roman" w:cs="Times New Roman"/>
          <w:bCs/>
          <w:sz w:val="24"/>
          <w:szCs w:val="24"/>
          <w:vertAlign w:val="subscript"/>
        </w:rPr>
        <w:t>DP</w:t>
      </w:r>
      <w:r>
        <w:rPr>
          <w:rFonts w:ascii="Times New Roman" w:hAnsi="Times New Roman" w:cs="Times New Roman"/>
          <w:bCs/>
          <w:sz w:val="24"/>
          <w:szCs w:val="24"/>
          <w:vertAlign w:val="subscript"/>
        </w:rPr>
        <w:t xml:space="preserve"> </w:t>
      </w:r>
      <w:r>
        <w:rPr>
          <w:rFonts w:ascii="Times New Roman" w:hAnsi="Times New Roman" w:cs="Times New Roman"/>
          <w:sz w:val="24"/>
          <w:szCs w:val="24"/>
        </w:rPr>
        <w:t>indicate</w:t>
      </w:r>
      <w:r w:rsidRPr="00D61402">
        <w:rPr>
          <w:rFonts w:ascii="Times New Roman" w:hAnsi="Times New Roman" w:cs="Times New Roman"/>
          <w:sz w:val="24"/>
          <w:szCs w:val="24"/>
        </w:rPr>
        <w:t xml:space="preserve"> a very small concentration of small hydrometeors including </w:t>
      </w:r>
      <w:r>
        <w:rPr>
          <w:rFonts w:ascii="Times New Roman" w:hAnsi="Times New Roman" w:cs="Times New Roman"/>
          <w:sz w:val="24"/>
          <w:szCs w:val="24"/>
        </w:rPr>
        <w:t xml:space="preserve">pristine </w:t>
      </w:r>
      <w:r w:rsidRPr="00D61402">
        <w:rPr>
          <w:rFonts w:ascii="Times New Roman" w:hAnsi="Times New Roman" w:cs="Times New Roman"/>
          <w:sz w:val="24"/>
          <w:szCs w:val="24"/>
        </w:rPr>
        <w:t>crysta</w:t>
      </w:r>
      <w:r>
        <w:rPr>
          <w:rFonts w:ascii="Times New Roman" w:hAnsi="Times New Roman" w:cs="Times New Roman"/>
          <w:sz w:val="24"/>
          <w:szCs w:val="24"/>
        </w:rPr>
        <w:t>ls such as dendrites (0.01-1</w:t>
      </w:r>
      <w:r w:rsidRPr="00C574E1">
        <w:rPr>
          <w:rFonts w:ascii="Times New Roman" w:hAnsi="Times New Roman" w:cs="Times New Roman"/>
          <w:sz w:val="24"/>
          <w:szCs w:val="24"/>
        </w:rPr>
        <w:t xml:space="preserve"> </w:t>
      </w:r>
      <w:r>
        <w:rPr>
          <w:rFonts w:ascii="Times New Roman" w:hAnsi="Times New Roman" w:cs="Times New Roman"/>
          <w:sz w:val="24"/>
          <w:szCs w:val="24"/>
        </w:rPr>
        <w:t xml:space="preserve">mm diameters; </w:t>
      </w:r>
      <w:proofErr w:type="spellStart"/>
      <w:r>
        <w:rPr>
          <w:rFonts w:ascii="Times New Roman" w:hAnsi="Times New Roman" w:cs="Times New Roman"/>
          <w:sz w:val="24"/>
          <w:szCs w:val="24"/>
        </w:rPr>
        <w:t>Straka</w:t>
      </w:r>
      <w:proofErr w:type="spellEnd"/>
      <w:r>
        <w:rPr>
          <w:rFonts w:ascii="Times New Roman" w:hAnsi="Times New Roman" w:cs="Times New Roman"/>
          <w:sz w:val="24"/>
          <w:szCs w:val="24"/>
        </w:rPr>
        <w:t xml:space="preserve"> et al. 2000), plates (0.01-3 mm diameters; </w:t>
      </w:r>
      <w:proofErr w:type="spellStart"/>
      <w:r>
        <w:rPr>
          <w:rFonts w:ascii="Times New Roman" w:hAnsi="Times New Roman" w:cs="Times New Roman"/>
          <w:sz w:val="24"/>
          <w:szCs w:val="24"/>
        </w:rPr>
        <w:t>Straka</w:t>
      </w:r>
      <w:proofErr w:type="spellEnd"/>
      <w:r>
        <w:rPr>
          <w:rFonts w:ascii="Times New Roman" w:hAnsi="Times New Roman" w:cs="Times New Roman"/>
          <w:sz w:val="24"/>
          <w:szCs w:val="24"/>
        </w:rPr>
        <w:t xml:space="preserve"> et al. 2000), or needles that contribute to the</w:t>
      </w:r>
      <w:r w:rsidRPr="00D61402">
        <w:rPr>
          <w:rFonts w:ascii="Times New Roman" w:hAnsi="Times New Roman" w:cs="Times New Roman"/>
          <w:sz w:val="24"/>
          <w:szCs w:val="24"/>
        </w:rPr>
        <w:t xml:space="preserve"> enhanced Z</w:t>
      </w:r>
      <w:r w:rsidRPr="00D61402">
        <w:rPr>
          <w:rFonts w:ascii="Times New Roman" w:hAnsi="Times New Roman" w:cs="Times New Roman"/>
          <w:sz w:val="24"/>
          <w:szCs w:val="24"/>
          <w:vertAlign w:val="subscript"/>
        </w:rPr>
        <w:t>DR</w:t>
      </w:r>
      <w:r>
        <w:rPr>
          <w:rFonts w:ascii="Times New Roman" w:hAnsi="Times New Roman" w:cs="Times New Roman"/>
          <w:sz w:val="24"/>
          <w:szCs w:val="24"/>
          <w:vertAlign w:val="subscript"/>
        </w:rPr>
        <w:t xml:space="preserve"> </w:t>
      </w:r>
      <w:r>
        <w:rPr>
          <w:rFonts w:ascii="Times New Roman" w:hAnsi="Times New Roman" w:cs="Times New Roman"/>
          <w:sz w:val="24"/>
          <w:szCs w:val="24"/>
        </w:rPr>
        <w:t>due to their lower aspect ratios</w:t>
      </w:r>
      <w:r w:rsidRPr="00D61402">
        <w:rPr>
          <w:rFonts w:ascii="Times New Roman" w:hAnsi="Times New Roman" w:cs="Times New Roman"/>
          <w:sz w:val="24"/>
          <w:szCs w:val="24"/>
        </w:rPr>
        <w:t xml:space="preserve">.  </w:t>
      </w:r>
      <w:r w:rsidR="00DA03F1" w:rsidRPr="00DA03F1">
        <w:rPr>
          <w:rFonts w:ascii="Times New Roman" w:hAnsi="Times New Roman" w:cs="Times New Roman"/>
          <w:sz w:val="24"/>
          <w:szCs w:val="24"/>
        </w:rPr>
        <w:t>The small concentration of these small crystals and a lack of larger aggregates suggest an absence of aggregation, while the smaller particle sizes and their resultant quick melting produce a very shallow ML.</w:t>
      </w:r>
      <w:r w:rsidRPr="00D61402">
        <w:rPr>
          <w:rFonts w:ascii="Times New Roman" w:hAnsi="Times New Roman" w:cs="Times New Roman"/>
          <w:sz w:val="24"/>
          <w:szCs w:val="24"/>
        </w:rPr>
        <w:t xml:space="preserve">  </w:t>
      </w:r>
    </w:p>
    <w:p w:rsidR="00F9767A" w:rsidRDefault="007E32B5" w:rsidP="0005484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two ML regimes are also evident in the composite density scatterplot in Fig. </w:t>
      </w:r>
      <w:r w:rsidR="003971F5">
        <w:rPr>
          <w:rFonts w:ascii="Times New Roman" w:hAnsi="Times New Roman" w:cs="Times New Roman"/>
          <w:sz w:val="24"/>
          <w:szCs w:val="24"/>
        </w:rPr>
        <w:t>4.</w:t>
      </w:r>
      <w:r>
        <w:rPr>
          <w:rFonts w:ascii="Times New Roman" w:hAnsi="Times New Roman" w:cs="Times New Roman"/>
          <w:sz w:val="24"/>
          <w:szCs w:val="24"/>
        </w:rPr>
        <w:t>6, which displays the relationship between maximum Z</w:t>
      </w:r>
      <w:r w:rsidRPr="00D61402">
        <w:rPr>
          <w:rFonts w:ascii="Times New Roman" w:hAnsi="Times New Roman" w:cs="Times New Roman"/>
          <w:sz w:val="24"/>
          <w:szCs w:val="24"/>
          <w:vertAlign w:val="subscript"/>
        </w:rPr>
        <w:t>DR</w:t>
      </w:r>
      <w:r>
        <w:rPr>
          <w:rFonts w:ascii="Times New Roman" w:hAnsi="Times New Roman" w:cs="Times New Roman"/>
          <w:sz w:val="24"/>
          <w:szCs w:val="24"/>
        </w:rPr>
        <w:t xml:space="preserve"> in the ML and Z</w:t>
      </w:r>
      <w:r w:rsidRPr="00D61402">
        <w:rPr>
          <w:rFonts w:ascii="Times New Roman" w:hAnsi="Times New Roman" w:cs="Times New Roman"/>
          <w:sz w:val="24"/>
          <w:szCs w:val="24"/>
          <w:vertAlign w:val="subscript"/>
        </w:rPr>
        <w:t>DR</w:t>
      </w:r>
      <w:r>
        <w:rPr>
          <w:rFonts w:ascii="Times New Roman" w:hAnsi="Times New Roman" w:cs="Times New Roman"/>
          <w:sz w:val="24"/>
          <w:szCs w:val="24"/>
        </w:rPr>
        <w:t xml:space="preserve"> in rain (i.e., 300 m below the bottom of the ML).  Two distinct branches of data demonstrate the higher Z</w:t>
      </w:r>
      <w:r w:rsidRPr="00D61402">
        <w:rPr>
          <w:rFonts w:ascii="Times New Roman" w:hAnsi="Times New Roman" w:cs="Times New Roman"/>
          <w:sz w:val="24"/>
          <w:szCs w:val="24"/>
          <w:vertAlign w:val="subscript"/>
        </w:rPr>
        <w:t>DR</w:t>
      </w:r>
      <w:r>
        <w:rPr>
          <w:rFonts w:ascii="Times New Roman" w:hAnsi="Times New Roman" w:cs="Times New Roman"/>
          <w:sz w:val="24"/>
          <w:szCs w:val="24"/>
        </w:rPr>
        <w:t xml:space="preserve"> that corresponds with low Z</w:t>
      </w:r>
      <w:r w:rsidRPr="00D61402">
        <w:rPr>
          <w:rFonts w:ascii="Times New Roman" w:hAnsi="Times New Roman" w:cs="Times New Roman"/>
          <w:sz w:val="24"/>
          <w:szCs w:val="24"/>
          <w:vertAlign w:val="subscript"/>
        </w:rPr>
        <w:t>H</w:t>
      </w:r>
      <w:r>
        <w:rPr>
          <w:rFonts w:ascii="Times New Roman" w:hAnsi="Times New Roman" w:cs="Times New Roman"/>
          <w:sz w:val="24"/>
          <w:szCs w:val="24"/>
        </w:rPr>
        <w:t xml:space="preserve"> in the ML and the Z</w:t>
      </w:r>
      <w:r w:rsidRPr="00D61402">
        <w:rPr>
          <w:rFonts w:ascii="Times New Roman" w:hAnsi="Times New Roman" w:cs="Times New Roman"/>
          <w:sz w:val="24"/>
          <w:szCs w:val="24"/>
          <w:vertAlign w:val="subscript"/>
        </w:rPr>
        <w:t>DR</w:t>
      </w:r>
      <w:r>
        <w:rPr>
          <w:rFonts w:ascii="Times New Roman" w:hAnsi="Times New Roman" w:cs="Times New Roman"/>
          <w:sz w:val="24"/>
          <w:szCs w:val="24"/>
        </w:rPr>
        <w:t xml:space="preserve"> values that correspond to the higher Z</w:t>
      </w:r>
      <w:r w:rsidRPr="00D61402">
        <w:rPr>
          <w:rFonts w:ascii="Times New Roman" w:hAnsi="Times New Roman" w:cs="Times New Roman"/>
          <w:sz w:val="24"/>
          <w:szCs w:val="24"/>
          <w:vertAlign w:val="subscript"/>
        </w:rPr>
        <w:t>H</w:t>
      </w:r>
      <w:r>
        <w:rPr>
          <w:rFonts w:ascii="Times New Roman" w:hAnsi="Times New Roman" w:cs="Times New Roman"/>
          <w:sz w:val="24"/>
          <w:szCs w:val="24"/>
        </w:rPr>
        <w:t xml:space="preserve"> in the ML (Fig. </w:t>
      </w:r>
      <w:r w:rsidR="003971F5">
        <w:rPr>
          <w:rFonts w:ascii="Times New Roman" w:hAnsi="Times New Roman" w:cs="Times New Roman"/>
          <w:sz w:val="24"/>
          <w:szCs w:val="24"/>
        </w:rPr>
        <w:t>4.</w:t>
      </w:r>
      <w:r>
        <w:rPr>
          <w:rFonts w:ascii="Times New Roman" w:hAnsi="Times New Roman" w:cs="Times New Roman"/>
          <w:sz w:val="24"/>
          <w:szCs w:val="24"/>
        </w:rPr>
        <w:t>6).  If the data for low Z</w:t>
      </w:r>
      <w:r w:rsidRPr="00EF660E">
        <w:rPr>
          <w:rFonts w:ascii="Times New Roman" w:hAnsi="Times New Roman" w:cs="Times New Roman"/>
          <w:sz w:val="24"/>
          <w:szCs w:val="24"/>
          <w:vertAlign w:val="subscript"/>
        </w:rPr>
        <w:t>H</w:t>
      </w:r>
      <w:r>
        <w:rPr>
          <w:rFonts w:ascii="Times New Roman" w:hAnsi="Times New Roman" w:cs="Times New Roman"/>
          <w:sz w:val="24"/>
          <w:szCs w:val="24"/>
        </w:rPr>
        <w:t xml:space="preserve"> &lt; 20 dBZ are filtered out, a strong relationship between maximum Z</w:t>
      </w:r>
      <w:r w:rsidRPr="00D61402">
        <w:rPr>
          <w:rFonts w:ascii="Times New Roman" w:hAnsi="Times New Roman" w:cs="Times New Roman"/>
          <w:sz w:val="24"/>
          <w:szCs w:val="24"/>
          <w:vertAlign w:val="subscript"/>
        </w:rPr>
        <w:t>DR</w:t>
      </w:r>
      <w:r>
        <w:rPr>
          <w:rFonts w:ascii="Times New Roman" w:hAnsi="Times New Roman" w:cs="Times New Roman"/>
          <w:sz w:val="24"/>
          <w:szCs w:val="24"/>
        </w:rPr>
        <w:t xml:space="preserve"> in the ML and Z</w:t>
      </w:r>
      <w:r w:rsidRPr="00D61402">
        <w:rPr>
          <w:rFonts w:ascii="Times New Roman" w:hAnsi="Times New Roman" w:cs="Times New Roman"/>
          <w:sz w:val="24"/>
          <w:szCs w:val="24"/>
          <w:vertAlign w:val="subscript"/>
        </w:rPr>
        <w:t>DR</w:t>
      </w:r>
      <w:r>
        <w:rPr>
          <w:rFonts w:ascii="Times New Roman" w:hAnsi="Times New Roman" w:cs="Times New Roman"/>
          <w:sz w:val="24"/>
          <w:szCs w:val="24"/>
        </w:rPr>
        <w:t xml:space="preserve"> in rain is evident (not shown), with higher Z</w:t>
      </w:r>
      <w:r w:rsidRPr="00EF660E">
        <w:rPr>
          <w:rFonts w:ascii="Times New Roman" w:hAnsi="Times New Roman" w:cs="Times New Roman"/>
          <w:sz w:val="24"/>
          <w:szCs w:val="24"/>
          <w:vertAlign w:val="subscript"/>
        </w:rPr>
        <w:t>DR</w:t>
      </w:r>
      <w:r>
        <w:rPr>
          <w:rFonts w:ascii="Times New Roman" w:hAnsi="Times New Roman" w:cs="Times New Roman"/>
          <w:sz w:val="24"/>
          <w:szCs w:val="24"/>
        </w:rPr>
        <w:t xml:space="preserve"> in the ML occurring with higher Z</w:t>
      </w:r>
      <w:r w:rsidRPr="00EF660E">
        <w:rPr>
          <w:rFonts w:ascii="Times New Roman" w:hAnsi="Times New Roman" w:cs="Times New Roman"/>
          <w:sz w:val="24"/>
          <w:szCs w:val="24"/>
          <w:vertAlign w:val="subscript"/>
        </w:rPr>
        <w:t>DR</w:t>
      </w:r>
      <w:r>
        <w:rPr>
          <w:rFonts w:ascii="Times New Roman" w:hAnsi="Times New Roman" w:cs="Times New Roman"/>
          <w:sz w:val="24"/>
          <w:szCs w:val="24"/>
        </w:rPr>
        <w:t xml:space="preserve"> in rain.  This strong </w:t>
      </w:r>
      <w:r w:rsidR="00CF497A">
        <w:rPr>
          <w:rFonts w:ascii="Times New Roman" w:hAnsi="Times New Roman" w:cs="Times New Roman"/>
          <w:sz w:val="24"/>
          <w:szCs w:val="24"/>
        </w:rPr>
        <w:t>relationship is potentially valuable for improving future rainfall estimation in bright band regions, particularly at more distant ranges from the radar.  Further evidence of the two ML regimes is provided in Fig. 4.7, which illustrates the non-monotonic dependence of Z</w:t>
      </w:r>
      <w:r w:rsidR="00CF497A" w:rsidRPr="00EF660E">
        <w:rPr>
          <w:rFonts w:ascii="Times New Roman" w:hAnsi="Times New Roman" w:cs="Times New Roman"/>
          <w:sz w:val="24"/>
          <w:szCs w:val="24"/>
          <w:vertAlign w:val="subscript"/>
        </w:rPr>
        <w:t>DR</w:t>
      </w:r>
      <w:r w:rsidR="00CF497A">
        <w:rPr>
          <w:rFonts w:ascii="Times New Roman" w:hAnsi="Times New Roman" w:cs="Times New Roman"/>
          <w:sz w:val="24"/>
          <w:szCs w:val="24"/>
        </w:rPr>
        <w:t xml:space="preserve"> on Z</w:t>
      </w:r>
      <w:r w:rsidR="00CF497A" w:rsidRPr="00EF660E">
        <w:rPr>
          <w:rFonts w:ascii="Times New Roman" w:hAnsi="Times New Roman" w:cs="Times New Roman"/>
          <w:sz w:val="24"/>
          <w:szCs w:val="24"/>
          <w:vertAlign w:val="subscript"/>
        </w:rPr>
        <w:t>H</w:t>
      </w:r>
      <w:r w:rsidR="00CF497A">
        <w:rPr>
          <w:rFonts w:ascii="Times New Roman" w:hAnsi="Times New Roman" w:cs="Times New Roman"/>
          <w:sz w:val="24"/>
          <w:szCs w:val="24"/>
        </w:rPr>
        <w:t xml:space="preserve"> in the ML.  </w:t>
      </w:r>
      <w:proofErr w:type="gramStart"/>
      <w:r w:rsidR="00CF497A">
        <w:rPr>
          <w:rFonts w:ascii="Times New Roman" w:hAnsi="Times New Roman" w:cs="Times New Roman"/>
          <w:sz w:val="24"/>
          <w:szCs w:val="24"/>
        </w:rPr>
        <w:t>When maximum Z</w:t>
      </w:r>
      <w:r w:rsidR="00CF497A" w:rsidRPr="00EF660E">
        <w:rPr>
          <w:rFonts w:ascii="Times New Roman" w:hAnsi="Times New Roman" w:cs="Times New Roman"/>
          <w:sz w:val="24"/>
          <w:szCs w:val="24"/>
          <w:vertAlign w:val="subscript"/>
        </w:rPr>
        <w:t>H</w:t>
      </w:r>
      <w:r w:rsidR="00CF497A">
        <w:rPr>
          <w:rFonts w:ascii="Times New Roman" w:hAnsi="Times New Roman" w:cs="Times New Roman"/>
          <w:sz w:val="24"/>
          <w:szCs w:val="24"/>
        </w:rPr>
        <w:t xml:space="preserve"> in the ML ranges between approximately -10 and 20 dBZ, larger Z</w:t>
      </w:r>
      <w:r w:rsidR="00CF497A" w:rsidRPr="00EF660E">
        <w:rPr>
          <w:rFonts w:ascii="Times New Roman" w:hAnsi="Times New Roman" w:cs="Times New Roman"/>
          <w:sz w:val="24"/>
          <w:szCs w:val="24"/>
          <w:vertAlign w:val="subscript"/>
        </w:rPr>
        <w:t>DR</w:t>
      </w:r>
      <w:r w:rsidR="00CF497A">
        <w:rPr>
          <w:rFonts w:ascii="Times New Roman" w:hAnsi="Times New Roman" w:cs="Times New Roman"/>
          <w:sz w:val="24"/>
          <w:szCs w:val="24"/>
        </w:rPr>
        <w:t xml:space="preserve"> of 0 to 4 dB occurs as pristine, non-aggregated crystals fall through the ML.</w:t>
      </w:r>
      <w:proofErr w:type="gramEnd"/>
      <w:r w:rsidR="00CF497A">
        <w:rPr>
          <w:rFonts w:ascii="Times New Roman" w:hAnsi="Times New Roman" w:cs="Times New Roman"/>
          <w:sz w:val="24"/>
          <w:szCs w:val="24"/>
        </w:rPr>
        <w:t xml:space="preserve">  During larger maximum Z</w:t>
      </w:r>
      <w:r w:rsidR="00CF497A" w:rsidRPr="00E21777">
        <w:rPr>
          <w:rFonts w:ascii="Times New Roman" w:hAnsi="Times New Roman" w:cs="Times New Roman"/>
          <w:sz w:val="24"/>
          <w:szCs w:val="24"/>
          <w:vertAlign w:val="subscript"/>
        </w:rPr>
        <w:t>H</w:t>
      </w:r>
      <w:r w:rsidR="00CF497A">
        <w:rPr>
          <w:rFonts w:ascii="Times New Roman" w:hAnsi="Times New Roman" w:cs="Times New Roman"/>
          <w:sz w:val="24"/>
          <w:szCs w:val="24"/>
        </w:rPr>
        <w:t xml:space="preserve"> in the ML (i.e., &gt; 20 dBZ), a stronger relationship is apparent </w:t>
      </w:r>
    </w:p>
    <w:p w:rsidR="003971F5" w:rsidRDefault="00385A88" w:rsidP="00385A88">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93D4D69" wp14:editId="5FCF6A7E">
            <wp:extent cx="4719996" cy="3609377"/>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png"/>
                    <pic:cNvPicPr/>
                  </pic:nvPicPr>
                  <pic:blipFill>
                    <a:blip r:embed="rId63">
                      <a:extLst>
                        <a:ext uri="{28A0092B-C50C-407E-A947-70E740481C1C}">
                          <a14:useLocalDpi xmlns:a14="http://schemas.microsoft.com/office/drawing/2010/main" val="0"/>
                        </a:ext>
                      </a:extLst>
                    </a:blip>
                    <a:stretch>
                      <a:fillRect/>
                    </a:stretch>
                  </pic:blipFill>
                  <pic:spPr>
                    <a:xfrm>
                      <a:off x="0" y="0"/>
                      <a:ext cx="4721557" cy="3610571"/>
                    </a:xfrm>
                    <a:prstGeom prst="rect">
                      <a:avLst/>
                    </a:prstGeom>
                  </pic:spPr>
                </pic:pic>
              </a:graphicData>
            </a:graphic>
          </wp:inline>
        </w:drawing>
      </w:r>
    </w:p>
    <w:p w:rsidR="007E32B5" w:rsidRDefault="0001649B" w:rsidP="0001649B">
      <w:pPr>
        <w:pStyle w:val="Caption"/>
        <w:rPr>
          <w:bCs w:val="0"/>
          <w:szCs w:val="24"/>
        </w:rPr>
      </w:pPr>
      <w:bookmarkStart w:id="139" w:name="_Toc529633313"/>
      <w:proofErr w:type="gramStart"/>
      <w:r>
        <w:t>Fig. 4.</w:t>
      </w:r>
      <w:proofErr w:type="gramEnd"/>
      <w:r>
        <w:fldChar w:fldCharType="begin"/>
      </w:r>
      <w:r>
        <w:instrText xml:space="preserve"> SEQ Fig._4. \* ARABIC </w:instrText>
      </w:r>
      <w:r>
        <w:fldChar w:fldCharType="separate"/>
      </w:r>
      <w:r w:rsidR="0072460B">
        <w:rPr>
          <w:noProof/>
        </w:rPr>
        <w:t>6</w:t>
      </w:r>
      <w:r>
        <w:fldChar w:fldCharType="end"/>
      </w:r>
      <w:r>
        <w:t xml:space="preserve">: </w:t>
      </w:r>
      <w:r w:rsidR="00385A88">
        <w:rPr>
          <w:bCs w:val="0"/>
          <w:szCs w:val="24"/>
        </w:rPr>
        <w:t>Composite density scatterplot of maximum Z</w:t>
      </w:r>
      <w:r w:rsidR="00385A88">
        <w:rPr>
          <w:bCs w:val="0"/>
          <w:szCs w:val="24"/>
          <w:vertAlign w:val="subscript"/>
        </w:rPr>
        <w:t>DR</w:t>
      </w:r>
      <w:r w:rsidR="00385A88">
        <w:rPr>
          <w:bCs w:val="0"/>
          <w:szCs w:val="24"/>
        </w:rPr>
        <w:t xml:space="preserve"> in the ML vs. Z</w:t>
      </w:r>
      <w:r w:rsidR="00385A88" w:rsidRPr="0017195D">
        <w:rPr>
          <w:bCs w:val="0"/>
          <w:szCs w:val="24"/>
          <w:vertAlign w:val="subscript"/>
        </w:rPr>
        <w:t>DR</w:t>
      </w:r>
      <w:r w:rsidR="00385A88">
        <w:rPr>
          <w:bCs w:val="0"/>
          <w:szCs w:val="24"/>
        </w:rPr>
        <w:t xml:space="preserve"> in rain for the 33 QVP ML events.  Two ML regimes are evident: 1)</w:t>
      </w:r>
      <w:r w:rsidR="00385A88" w:rsidRPr="00443ED8">
        <w:rPr>
          <w:bCs w:val="0"/>
          <w:szCs w:val="24"/>
        </w:rPr>
        <w:t xml:space="preserve"> </w:t>
      </w:r>
      <w:r w:rsidR="00385A88">
        <w:rPr>
          <w:bCs w:val="0"/>
          <w:szCs w:val="24"/>
        </w:rPr>
        <w:t>Lower Z</w:t>
      </w:r>
      <w:r w:rsidR="00385A88">
        <w:rPr>
          <w:bCs w:val="0"/>
          <w:szCs w:val="24"/>
          <w:vertAlign w:val="subscript"/>
        </w:rPr>
        <w:t>DR</w:t>
      </w:r>
      <w:r w:rsidR="00385A88">
        <w:rPr>
          <w:bCs w:val="0"/>
          <w:szCs w:val="24"/>
        </w:rPr>
        <w:t xml:space="preserve"> corresponding to higher Z</w:t>
      </w:r>
      <w:r w:rsidR="00385A88" w:rsidRPr="00D86355">
        <w:rPr>
          <w:bCs w:val="0"/>
          <w:szCs w:val="24"/>
          <w:vertAlign w:val="subscript"/>
        </w:rPr>
        <w:t>H</w:t>
      </w:r>
      <w:r w:rsidR="00385A88">
        <w:rPr>
          <w:bCs w:val="0"/>
          <w:szCs w:val="24"/>
        </w:rPr>
        <w:t xml:space="preserve"> in the ML, resulting in a distinct ML, and 2) Higher Z</w:t>
      </w:r>
      <w:r w:rsidR="00385A88">
        <w:rPr>
          <w:bCs w:val="0"/>
          <w:szCs w:val="24"/>
          <w:vertAlign w:val="subscript"/>
        </w:rPr>
        <w:t>DR</w:t>
      </w:r>
      <w:r w:rsidR="00385A88">
        <w:rPr>
          <w:bCs w:val="0"/>
          <w:szCs w:val="24"/>
        </w:rPr>
        <w:t xml:space="preserve"> corresponding to low Z</w:t>
      </w:r>
      <w:r w:rsidR="00385A88" w:rsidRPr="00443ED8">
        <w:rPr>
          <w:bCs w:val="0"/>
          <w:szCs w:val="24"/>
          <w:vertAlign w:val="subscript"/>
        </w:rPr>
        <w:t>H</w:t>
      </w:r>
      <w:r w:rsidR="00385A88">
        <w:rPr>
          <w:bCs w:val="0"/>
          <w:szCs w:val="24"/>
        </w:rPr>
        <w:t xml:space="preserve"> in the ML (&lt; ~20 dBZ) where the ML is only identifiable in polarimetric imagery.  In the second region, there is a small concentration of small hydrometeors including crystals such as dendrites and plates, resulting in higher Z</w:t>
      </w:r>
      <w:r w:rsidR="00385A88" w:rsidRPr="00D86355">
        <w:rPr>
          <w:bCs w:val="0"/>
          <w:szCs w:val="24"/>
          <w:vertAlign w:val="subscript"/>
        </w:rPr>
        <w:t>DR</w:t>
      </w:r>
      <w:r w:rsidR="00385A88">
        <w:rPr>
          <w:bCs w:val="0"/>
          <w:szCs w:val="24"/>
        </w:rPr>
        <w:t>.</w:t>
      </w:r>
      <w:bookmarkEnd w:id="139"/>
    </w:p>
    <w:p w:rsidR="00385A88" w:rsidRDefault="00385A88" w:rsidP="005E4F8D">
      <w:pPr>
        <w:spacing w:after="0" w:line="480" w:lineRule="auto"/>
        <w:jc w:val="both"/>
        <w:rPr>
          <w:rFonts w:ascii="Times New Roman" w:hAnsi="Times New Roman" w:cs="Times New Roman"/>
          <w:sz w:val="24"/>
          <w:szCs w:val="24"/>
        </w:rPr>
      </w:pPr>
    </w:p>
    <w:p w:rsidR="00054842" w:rsidRDefault="00CF497A" w:rsidP="005E4F8D">
      <w:pPr>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larger Z</w:t>
      </w:r>
      <w:r w:rsidRPr="00E21777">
        <w:rPr>
          <w:rFonts w:ascii="Times New Roman" w:hAnsi="Times New Roman" w:cs="Times New Roman"/>
          <w:sz w:val="24"/>
          <w:szCs w:val="24"/>
          <w:vertAlign w:val="subscript"/>
        </w:rPr>
        <w:t>H</w:t>
      </w:r>
      <w:r>
        <w:rPr>
          <w:rFonts w:ascii="Times New Roman" w:hAnsi="Times New Roman" w:cs="Times New Roman"/>
          <w:sz w:val="24"/>
          <w:szCs w:val="24"/>
        </w:rPr>
        <w:t xml:space="preserve"> generally coincides with increasing Z</w:t>
      </w:r>
      <w:r w:rsidRPr="00E21777">
        <w:rPr>
          <w:rFonts w:ascii="Times New Roman" w:hAnsi="Times New Roman" w:cs="Times New Roman"/>
          <w:sz w:val="24"/>
          <w:szCs w:val="24"/>
          <w:vertAlign w:val="subscript"/>
        </w:rPr>
        <w:t>DR</w:t>
      </w:r>
      <w:r>
        <w:rPr>
          <w:rFonts w:ascii="Times New Roman" w:hAnsi="Times New Roman" w:cs="Times New Roman"/>
          <w:sz w:val="24"/>
          <w:szCs w:val="24"/>
        </w:rPr>
        <w:t xml:space="preserve"> in the ML.  Overall, there is ample evidence that</w:t>
      </w:r>
      <w:r w:rsidRPr="00D61402">
        <w:rPr>
          <w:rFonts w:ascii="Times New Roman" w:hAnsi="Times New Roman" w:cs="Times New Roman"/>
          <w:sz w:val="24"/>
          <w:szCs w:val="24"/>
        </w:rPr>
        <w:t xml:space="preserve"> polarimetric radar data are much more valuable</w:t>
      </w:r>
      <w:r>
        <w:rPr>
          <w:rFonts w:ascii="Times New Roman" w:hAnsi="Times New Roman" w:cs="Times New Roman"/>
          <w:sz w:val="24"/>
          <w:szCs w:val="24"/>
        </w:rPr>
        <w:t xml:space="preserve"> for detecting ML </w:t>
      </w:r>
      <w:r w:rsidR="00054842">
        <w:rPr>
          <w:rFonts w:ascii="Times New Roman" w:hAnsi="Times New Roman" w:cs="Times New Roman"/>
          <w:sz w:val="24"/>
          <w:szCs w:val="24"/>
        </w:rPr>
        <w:t>microphysical processes</w:t>
      </w:r>
      <w:r w:rsidR="00054842" w:rsidRPr="00D61402">
        <w:rPr>
          <w:rFonts w:ascii="Times New Roman" w:hAnsi="Times New Roman" w:cs="Times New Roman"/>
          <w:sz w:val="24"/>
          <w:szCs w:val="24"/>
        </w:rPr>
        <w:t xml:space="preserve"> than conventional </w:t>
      </w:r>
      <w:r w:rsidR="00054842">
        <w:rPr>
          <w:rFonts w:ascii="Times New Roman" w:hAnsi="Times New Roman" w:cs="Times New Roman"/>
          <w:sz w:val="24"/>
          <w:szCs w:val="24"/>
        </w:rPr>
        <w:t xml:space="preserve">reflectivity </w:t>
      </w:r>
      <w:r w:rsidR="00054842" w:rsidRPr="00D61402">
        <w:rPr>
          <w:rFonts w:ascii="Times New Roman" w:hAnsi="Times New Roman" w:cs="Times New Roman"/>
          <w:sz w:val="24"/>
          <w:szCs w:val="24"/>
        </w:rPr>
        <w:t>data</w:t>
      </w:r>
      <w:r w:rsidR="00054842" w:rsidRPr="00E21777">
        <w:rPr>
          <w:rFonts w:ascii="Times New Roman" w:hAnsi="Times New Roman" w:cs="Times New Roman"/>
          <w:sz w:val="24"/>
          <w:szCs w:val="24"/>
        </w:rPr>
        <w:t xml:space="preserve"> </w:t>
      </w:r>
      <w:r w:rsidR="00054842">
        <w:rPr>
          <w:rFonts w:ascii="Times New Roman" w:hAnsi="Times New Roman" w:cs="Times New Roman"/>
          <w:sz w:val="24"/>
          <w:szCs w:val="24"/>
        </w:rPr>
        <w:t>alone, particularly in regions of low Z</w:t>
      </w:r>
      <w:r w:rsidR="00054842" w:rsidRPr="00D23537">
        <w:rPr>
          <w:rFonts w:ascii="Times New Roman" w:hAnsi="Times New Roman" w:cs="Times New Roman"/>
          <w:sz w:val="24"/>
          <w:szCs w:val="24"/>
          <w:vertAlign w:val="subscript"/>
        </w:rPr>
        <w:t>H</w:t>
      </w:r>
      <w:r w:rsidR="00054842" w:rsidRPr="00D61402">
        <w:rPr>
          <w:rFonts w:ascii="Times New Roman" w:hAnsi="Times New Roman" w:cs="Times New Roman"/>
          <w:sz w:val="24"/>
          <w:szCs w:val="24"/>
        </w:rPr>
        <w:t>.</w:t>
      </w:r>
    </w:p>
    <w:p w:rsidR="00140403" w:rsidRDefault="00140403" w:rsidP="00054842">
      <w:pPr>
        <w:spacing w:after="0" w:line="480" w:lineRule="auto"/>
        <w:jc w:val="both"/>
        <w:rPr>
          <w:rFonts w:ascii="Times New Roman" w:hAnsi="Times New Roman" w:cs="Times New Roman"/>
          <w:sz w:val="24"/>
          <w:szCs w:val="24"/>
        </w:rPr>
      </w:pPr>
    </w:p>
    <w:p w:rsidR="00385A88" w:rsidRDefault="00385A88" w:rsidP="00385A88">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3354A34" wp14:editId="1E6C6BFC">
            <wp:extent cx="4572000" cy="3657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png"/>
                    <pic:cNvPicPr/>
                  </pic:nvPicPr>
                  <pic:blipFill rotWithShape="1">
                    <a:blip r:embed="rId64" cstate="print">
                      <a:extLst>
                        <a:ext uri="{28A0092B-C50C-407E-A947-70E740481C1C}">
                          <a14:useLocalDpi xmlns:a14="http://schemas.microsoft.com/office/drawing/2010/main" val="0"/>
                        </a:ext>
                      </a:extLst>
                    </a:blip>
                    <a:srcRect l="3157" t="12713" r="11547" b="1997"/>
                    <a:stretch/>
                  </pic:blipFill>
                  <pic:spPr bwMode="auto">
                    <a:xfrm>
                      <a:off x="0" y="0"/>
                      <a:ext cx="4572000" cy="3657600"/>
                    </a:xfrm>
                    <a:prstGeom prst="rect">
                      <a:avLst/>
                    </a:prstGeom>
                    <a:ln>
                      <a:noFill/>
                    </a:ln>
                    <a:extLst>
                      <a:ext uri="{53640926-AAD7-44D8-BBD7-CCE9431645EC}">
                        <a14:shadowObscured xmlns:a14="http://schemas.microsoft.com/office/drawing/2010/main"/>
                      </a:ext>
                    </a:extLst>
                  </pic:spPr>
                </pic:pic>
              </a:graphicData>
            </a:graphic>
          </wp:inline>
        </w:drawing>
      </w:r>
    </w:p>
    <w:p w:rsidR="00385A88" w:rsidRDefault="0001649B" w:rsidP="0001649B">
      <w:pPr>
        <w:pStyle w:val="Caption"/>
        <w:rPr>
          <w:bCs w:val="0"/>
          <w:szCs w:val="24"/>
        </w:rPr>
      </w:pPr>
      <w:bookmarkStart w:id="140" w:name="_Toc529633314"/>
      <w:proofErr w:type="gramStart"/>
      <w:r>
        <w:t>Fig. 4.</w:t>
      </w:r>
      <w:proofErr w:type="gramEnd"/>
      <w:r>
        <w:fldChar w:fldCharType="begin"/>
      </w:r>
      <w:r>
        <w:instrText xml:space="preserve"> SEQ Fig._4. \* ARABIC </w:instrText>
      </w:r>
      <w:r>
        <w:fldChar w:fldCharType="separate"/>
      </w:r>
      <w:r w:rsidR="0072460B">
        <w:rPr>
          <w:noProof/>
        </w:rPr>
        <w:t>7</w:t>
      </w:r>
      <w:r>
        <w:fldChar w:fldCharType="end"/>
      </w:r>
      <w:r>
        <w:t xml:space="preserve">: </w:t>
      </w:r>
      <w:r w:rsidR="00385A88">
        <w:rPr>
          <w:bCs w:val="0"/>
          <w:szCs w:val="24"/>
        </w:rPr>
        <w:t>Composite density scatterplot of maximum Z</w:t>
      </w:r>
      <w:r w:rsidR="00385A88" w:rsidRPr="0017195D">
        <w:rPr>
          <w:bCs w:val="0"/>
          <w:szCs w:val="24"/>
          <w:vertAlign w:val="subscript"/>
        </w:rPr>
        <w:t>H</w:t>
      </w:r>
      <w:r w:rsidR="00385A88">
        <w:rPr>
          <w:bCs w:val="0"/>
          <w:szCs w:val="24"/>
        </w:rPr>
        <w:t xml:space="preserve"> in the ML (dBZ) vs. maximum Z</w:t>
      </w:r>
      <w:r w:rsidR="00385A88" w:rsidRPr="0017195D">
        <w:rPr>
          <w:bCs w:val="0"/>
          <w:szCs w:val="24"/>
          <w:vertAlign w:val="subscript"/>
        </w:rPr>
        <w:t>DR</w:t>
      </w:r>
      <w:r w:rsidR="00385A88">
        <w:rPr>
          <w:bCs w:val="0"/>
          <w:szCs w:val="24"/>
        </w:rPr>
        <w:t xml:space="preserve"> in the ML (dB) for the 33 QVP ML events.  Low Z</w:t>
      </w:r>
      <w:r w:rsidR="00385A88" w:rsidRPr="0017195D">
        <w:rPr>
          <w:bCs w:val="0"/>
          <w:szCs w:val="24"/>
          <w:vertAlign w:val="subscript"/>
        </w:rPr>
        <w:t>H</w:t>
      </w:r>
      <w:r w:rsidR="00385A88">
        <w:rPr>
          <w:bCs w:val="0"/>
          <w:szCs w:val="24"/>
        </w:rPr>
        <w:t xml:space="preserve"> in the ML (&lt; ~20 dBZ) occurs during larger Z</w:t>
      </w:r>
      <w:r w:rsidR="00385A88" w:rsidRPr="0017195D">
        <w:rPr>
          <w:bCs w:val="0"/>
          <w:szCs w:val="24"/>
          <w:vertAlign w:val="subscript"/>
        </w:rPr>
        <w:t>DR</w:t>
      </w:r>
      <w:r w:rsidR="00385A88">
        <w:rPr>
          <w:bCs w:val="0"/>
          <w:szCs w:val="24"/>
        </w:rPr>
        <w:t xml:space="preserve"> in the ML (~ 0-4 dB) when pristine, non-aggregated ice falls through it.  The increase in Z</w:t>
      </w:r>
      <w:r w:rsidR="00385A88" w:rsidRPr="00C80001">
        <w:rPr>
          <w:bCs w:val="0"/>
          <w:szCs w:val="24"/>
          <w:vertAlign w:val="subscript"/>
        </w:rPr>
        <w:t>H</w:t>
      </w:r>
      <w:r w:rsidR="00385A88">
        <w:rPr>
          <w:bCs w:val="0"/>
          <w:szCs w:val="24"/>
        </w:rPr>
        <w:t xml:space="preserve"> in the ML during the increase in maximum Z</w:t>
      </w:r>
      <w:r w:rsidR="00385A88" w:rsidRPr="00C80001">
        <w:rPr>
          <w:bCs w:val="0"/>
          <w:szCs w:val="24"/>
          <w:vertAlign w:val="subscript"/>
        </w:rPr>
        <w:t>DR</w:t>
      </w:r>
      <w:r w:rsidR="00385A88">
        <w:rPr>
          <w:bCs w:val="0"/>
          <w:szCs w:val="24"/>
        </w:rPr>
        <w:t xml:space="preserve"> in the ML indicates the oblateness of particles increases as they become water coated through melting.</w:t>
      </w:r>
      <w:bookmarkEnd w:id="140"/>
    </w:p>
    <w:p w:rsidR="00385A88" w:rsidRDefault="00385A88" w:rsidP="005E4F8D">
      <w:pPr>
        <w:spacing w:after="0" w:line="480" w:lineRule="auto"/>
        <w:jc w:val="both"/>
        <w:rPr>
          <w:rFonts w:ascii="Times New Roman" w:hAnsi="Times New Roman" w:cs="Times New Roman"/>
          <w:sz w:val="24"/>
          <w:szCs w:val="24"/>
        </w:rPr>
      </w:pPr>
    </w:p>
    <w:p w:rsidR="007E32B5" w:rsidRPr="00DB20D8" w:rsidRDefault="007E32B5" w:rsidP="00F9767A">
      <w:pPr>
        <w:pStyle w:val="Heading4"/>
        <w:numPr>
          <w:ilvl w:val="0"/>
          <w:numId w:val="19"/>
        </w:numPr>
        <w:spacing w:before="0" w:line="480" w:lineRule="auto"/>
        <w:rPr>
          <w:rFonts w:ascii="Times New Roman" w:hAnsi="Times New Roman" w:cs="Times New Roman"/>
          <w:b w:val="0"/>
          <w:i w:val="0"/>
          <w:color w:val="auto"/>
          <w:sz w:val="24"/>
          <w:szCs w:val="24"/>
        </w:rPr>
      </w:pPr>
      <w:bookmarkStart w:id="141" w:name="_Toc529633993"/>
      <w:r>
        <w:rPr>
          <w:rFonts w:ascii="Times New Roman" w:hAnsi="Times New Roman" w:cs="Times New Roman"/>
          <w:b w:val="0"/>
          <w:i w:val="0"/>
          <w:color w:val="auto"/>
          <w:sz w:val="24"/>
          <w:szCs w:val="24"/>
        </w:rPr>
        <w:t>RELIABLE K</w:t>
      </w:r>
      <w:r w:rsidRPr="007E32B5">
        <w:rPr>
          <w:rFonts w:ascii="Times New Roman" w:hAnsi="Times New Roman" w:cs="Times New Roman"/>
          <w:b w:val="0"/>
          <w:i w:val="0"/>
          <w:color w:val="auto"/>
          <w:sz w:val="24"/>
          <w:szCs w:val="24"/>
          <w:vertAlign w:val="subscript"/>
        </w:rPr>
        <w:t>DP</w:t>
      </w:r>
      <w:r>
        <w:rPr>
          <w:rFonts w:ascii="Times New Roman" w:hAnsi="Times New Roman" w:cs="Times New Roman"/>
          <w:b w:val="0"/>
          <w:i w:val="0"/>
          <w:color w:val="auto"/>
          <w:sz w:val="24"/>
          <w:szCs w:val="24"/>
        </w:rPr>
        <w:t xml:space="preserve"> MEASUREMENTS IN THE ML</w:t>
      </w:r>
      <w:bookmarkEnd w:id="141"/>
    </w:p>
    <w:p w:rsidR="00140403" w:rsidRDefault="007E32B5" w:rsidP="005E4F8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Another feature of this investigation is the reliable estimation of K</w:t>
      </w:r>
      <w:r w:rsidRPr="00C867AF">
        <w:rPr>
          <w:rFonts w:ascii="Times New Roman" w:hAnsi="Times New Roman" w:cs="Times New Roman"/>
          <w:sz w:val="24"/>
          <w:szCs w:val="24"/>
          <w:vertAlign w:val="subscript"/>
        </w:rPr>
        <w:t>DP</w:t>
      </w:r>
      <w:r>
        <w:rPr>
          <w:rFonts w:ascii="Times New Roman" w:hAnsi="Times New Roman" w:cs="Times New Roman"/>
          <w:sz w:val="24"/>
          <w:szCs w:val="24"/>
        </w:rPr>
        <w:t xml:space="preserve"> in the ML, documented for the first time</w:t>
      </w:r>
      <w:r w:rsidR="00145E84" w:rsidRPr="00145E84">
        <w:rPr>
          <w:rFonts w:ascii="Times New Roman" w:hAnsi="Times New Roman" w:cs="Times New Roman"/>
          <w:sz w:val="24"/>
          <w:szCs w:val="24"/>
        </w:rPr>
        <w:t xml:space="preserve"> </w:t>
      </w:r>
      <w:r w:rsidR="00145E84">
        <w:rPr>
          <w:rFonts w:ascii="Times New Roman" w:hAnsi="Times New Roman" w:cs="Times New Roman"/>
          <w:sz w:val="24"/>
          <w:szCs w:val="24"/>
        </w:rPr>
        <w:t>at S band</w:t>
      </w:r>
      <w:r>
        <w:rPr>
          <w:rFonts w:ascii="Times New Roman" w:hAnsi="Times New Roman" w:cs="Times New Roman"/>
          <w:sz w:val="24"/>
          <w:szCs w:val="24"/>
        </w:rPr>
        <w:t>.  Statistics of K</w:t>
      </w:r>
      <w:r w:rsidRPr="008D1A16">
        <w:rPr>
          <w:rFonts w:ascii="Times New Roman" w:hAnsi="Times New Roman" w:cs="Times New Roman"/>
          <w:sz w:val="24"/>
          <w:szCs w:val="24"/>
          <w:vertAlign w:val="subscript"/>
        </w:rPr>
        <w:t>DP</w:t>
      </w:r>
      <w:r>
        <w:rPr>
          <w:rFonts w:ascii="Times New Roman" w:hAnsi="Times New Roman" w:cs="Times New Roman"/>
          <w:sz w:val="24"/>
          <w:szCs w:val="24"/>
        </w:rPr>
        <w:t xml:space="preserve"> in the ML are important because K</w:t>
      </w:r>
      <w:r w:rsidRPr="002E2D51">
        <w:rPr>
          <w:rFonts w:ascii="Times New Roman" w:hAnsi="Times New Roman" w:cs="Times New Roman"/>
          <w:sz w:val="24"/>
          <w:szCs w:val="24"/>
          <w:vertAlign w:val="subscript"/>
        </w:rPr>
        <w:t>DP</w:t>
      </w:r>
      <w:r>
        <w:rPr>
          <w:rFonts w:ascii="Times New Roman" w:hAnsi="Times New Roman" w:cs="Times New Roman"/>
          <w:sz w:val="24"/>
          <w:szCs w:val="24"/>
        </w:rPr>
        <w:t xml:space="preserve"> is expected to be better correlated with precipitation flux than Z</w:t>
      </w:r>
      <w:r w:rsidRPr="008D1A16">
        <w:rPr>
          <w:rFonts w:ascii="Times New Roman" w:hAnsi="Times New Roman" w:cs="Times New Roman"/>
          <w:sz w:val="24"/>
          <w:szCs w:val="24"/>
          <w:vertAlign w:val="subscript"/>
        </w:rPr>
        <w:t>H</w:t>
      </w:r>
      <w:r>
        <w:rPr>
          <w:rFonts w:ascii="Times New Roman" w:hAnsi="Times New Roman" w:cs="Times New Roman"/>
          <w:sz w:val="24"/>
          <w:szCs w:val="24"/>
        </w:rPr>
        <w:t xml:space="preserve"> and Z</w:t>
      </w:r>
      <w:r w:rsidRPr="008D1A16">
        <w:rPr>
          <w:rFonts w:ascii="Times New Roman" w:hAnsi="Times New Roman" w:cs="Times New Roman"/>
          <w:sz w:val="24"/>
          <w:szCs w:val="24"/>
          <w:vertAlign w:val="subscript"/>
        </w:rPr>
        <w:t>DR</w:t>
      </w:r>
      <w:r>
        <w:rPr>
          <w:rFonts w:ascii="Times New Roman" w:hAnsi="Times New Roman" w:cs="Times New Roman"/>
          <w:sz w:val="24"/>
          <w:szCs w:val="24"/>
        </w:rPr>
        <w:t>, which are weighted by large wet aggregates, while K</w:t>
      </w:r>
      <w:r w:rsidRPr="00716079">
        <w:rPr>
          <w:rFonts w:ascii="Times New Roman" w:hAnsi="Times New Roman" w:cs="Times New Roman"/>
          <w:sz w:val="24"/>
          <w:szCs w:val="24"/>
          <w:vertAlign w:val="subscript"/>
        </w:rPr>
        <w:t>DP</w:t>
      </w:r>
      <w:r>
        <w:rPr>
          <w:rFonts w:ascii="Times New Roman" w:hAnsi="Times New Roman" w:cs="Times New Roman"/>
          <w:sz w:val="24"/>
          <w:szCs w:val="24"/>
        </w:rPr>
        <w:t xml:space="preserve"> is more weighted by small </w:t>
      </w:r>
      <w:r w:rsidR="00145E84">
        <w:rPr>
          <w:rFonts w:ascii="Times New Roman" w:hAnsi="Times New Roman" w:cs="Times New Roman"/>
          <w:sz w:val="24"/>
          <w:szCs w:val="24"/>
        </w:rPr>
        <w:t>melting snowflakes and resulting raindrops</w:t>
      </w:r>
      <w:r>
        <w:rPr>
          <w:rFonts w:ascii="Times New Roman" w:hAnsi="Times New Roman" w:cs="Times New Roman"/>
          <w:sz w:val="24"/>
          <w:szCs w:val="24"/>
        </w:rPr>
        <w:t xml:space="preserve"> and may be directly utilized for rainfall estimation in regions of bright band contamination (</w:t>
      </w:r>
      <w:proofErr w:type="spellStart"/>
      <w:r>
        <w:rPr>
          <w:rFonts w:ascii="Times New Roman" w:hAnsi="Times New Roman" w:cs="Times New Roman"/>
          <w:sz w:val="24"/>
          <w:szCs w:val="24"/>
        </w:rPr>
        <w:t>Borowska</w:t>
      </w:r>
      <w:proofErr w:type="spellEnd"/>
      <w:r>
        <w:rPr>
          <w:rFonts w:ascii="Times New Roman" w:hAnsi="Times New Roman" w:cs="Times New Roman"/>
          <w:sz w:val="24"/>
          <w:szCs w:val="24"/>
        </w:rPr>
        <w:t xml:space="preserve"> et al. 2011; </w:t>
      </w:r>
      <w:r>
        <w:rPr>
          <w:rFonts w:ascii="Times New Roman" w:hAnsi="Times New Roman" w:cs="Times New Roman"/>
          <w:bCs/>
          <w:sz w:val="24"/>
          <w:szCs w:val="24"/>
        </w:rPr>
        <w:t>Trömel et al. 2017</w:t>
      </w:r>
      <w:r>
        <w:rPr>
          <w:rFonts w:ascii="Times New Roman" w:hAnsi="Times New Roman" w:cs="Times New Roman"/>
          <w:sz w:val="24"/>
          <w:szCs w:val="24"/>
        </w:rPr>
        <w:t xml:space="preserve">).  Figure </w:t>
      </w:r>
      <w:r w:rsidR="009B2CD1">
        <w:rPr>
          <w:rFonts w:ascii="Times New Roman" w:hAnsi="Times New Roman" w:cs="Times New Roman"/>
          <w:sz w:val="24"/>
          <w:szCs w:val="24"/>
        </w:rPr>
        <w:t>4.</w:t>
      </w:r>
      <w:r>
        <w:rPr>
          <w:rFonts w:ascii="Times New Roman" w:hAnsi="Times New Roman" w:cs="Times New Roman"/>
          <w:sz w:val="24"/>
          <w:szCs w:val="24"/>
        </w:rPr>
        <w:t xml:space="preserve">8 presents a composite density scatterplot demonstrating a strong positive correlation </w:t>
      </w:r>
      <w:r>
        <w:rPr>
          <w:rFonts w:ascii="Times New Roman" w:hAnsi="Times New Roman" w:cs="Times New Roman"/>
          <w:sz w:val="24"/>
          <w:szCs w:val="24"/>
        </w:rPr>
        <w:lastRenderedPageBreak/>
        <w:t>(i.e., 0.63) between maximum K</w:t>
      </w:r>
      <w:r w:rsidRPr="00D12A2C">
        <w:rPr>
          <w:rFonts w:ascii="Times New Roman" w:hAnsi="Times New Roman" w:cs="Times New Roman"/>
          <w:sz w:val="24"/>
          <w:szCs w:val="24"/>
          <w:vertAlign w:val="subscript"/>
        </w:rPr>
        <w:t>DP</w:t>
      </w:r>
      <w:r>
        <w:rPr>
          <w:rFonts w:ascii="Times New Roman" w:hAnsi="Times New Roman" w:cs="Times New Roman"/>
          <w:sz w:val="24"/>
          <w:szCs w:val="24"/>
        </w:rPr>
        <w:t xml:space="preserve"> (up to 0.22° km</w:t>
      </w:r>
      <w:r w:rsidRPr="006F6AB5">
        <w:rPr>
          <w:rFonts w:ascii="Times New Roman" w:hAnsi="Times New Roman" w:cs="Times New Roman"/>
          <w:sz w:val="24"/>
          <w:szCs w:val="24"/>
          <w:vertAlign w:val="superscript"/>
        </w:rPr>
        <w:t>-1</w:t>
      </w:r>
      <w:r>
        <w:rPr>
          <w:rFonts w:ascii="Times New Roman" w:hAnsi="Times New Roman" w:cs="Times New Roman"/>
          <w:sz w:val="24"/>
          <w:szCs w:val="24"/>
        </w:rPr>
        <w:t>) and maximum Z</w:t>
      </w:r>
      <w:r w:rsidRPr="00D12A2C">
        <w:rPr>
          <w:rFonts w:ascii="Times New Roman" w:hAnsi="Times New Roman" w:cs="Times New Roman"/>
          <w:sz w:val="24"/>
          <w:szCs w:val="24"/>
          <w:vertAlign w:val="subscript"/>
        </w:rPr>
        <w:t>H</w:t>
      </w:r>
      <w:r>
        <w:rPr>
          <w:rFonts w:ascii="Times New Roman" w:hAnsi="Times New Roman" w:cs="Times New Roman"/>
          <w:sz w:val="24"/>
          <w:szCs w:val="24"/>
        </w:rPr>
        <w:t xml:space="preserve"> (-10 to 50 dBZ) in the ML, with the greatest concentration of data occurring for larger K</w:t>
      </w:r>
      <w:r w:rsidRPr="00D755F7">
        <w:rPr>
          <w:rFonts w:ascii="Times New Roman" w:hAnsi="Times New Roman" w:cs="Times New Roman"/>
          <w:sz w:val="24"/>
          <w:szCs w:val="24"/>
          <w:vertAlign w:val="subscript"/>
        </w:rPr>
        <w:t>DP</w:t>
      </w:r>
      <w:r>
        <w:rPr>
          <w:rFonts w:ascii="Times New Roman" w:hAnsi="Times New Roman" w:cs="Times New Roman"/>
          <w:sz w:val="24"/>
          <w:szCs w:val="24"/>
        </w:rPr>
        <w:t xml:space="preserve"> ranging between approximately 0 and 0.1° km</w:t>
      </w:r>
      <w:r w:rsidRPr="006F6AB5">
        <w:rPr>
          <w:rFonts w:ascii="Times New Roman" w:hAnsi="Times New Roman" w:cs="Times New Roman"/>
          <w:sz w:val="24"/>
          <w:szCs w:val="24"/>
          <w:vertAlign w:val="superscript"/>
        </w:rPr>
        <w:t>-1</w:t>
      </w:r>
      <w:r>
        <w:rPr>
          <w:rFonts w:ascii="Times New Roman" w:hAnsi="Times New Roman" w:cs="Times New Roman"/>
          <w:sz w:val="24"/>
          <w:szCs w:val="24"/>
        </w:rPr>
        <w:t xml:space="preserve"> within larger Z</w:t>
      </w:r>
      <w:r w:rsidRPr="00D755F7">
        <w:rPr>
          <w:rFonts w:ascii="Times New Roman" w:hAnsi="Times New Roman" w:cs="Times New Roman"/>
          <w:sz w:val="24"/>
          <w:szCs w:val="24"/>
          <w:vertAlign w:val="subscript"/>
        </w:rPr>
        <w:t>H</w:t>
      </w:r>
      <w:r>
        <w:rPr>
          <w:rFonts w:ascii="Times New Roman" w:hAnsi="Times New Roman" w:cs="Times New Roman"/>
          <w:sz w:val="24"/>
          <w:szCs w:val="24"/>
        </w:rPr>
        <w:t xml:space="preserve"> &gt; 20 dBZ.  This strong relationship validates the reliability and confidence in the QVP processing routine implemented for K</w:t>
      </w:r>
      <w:r w:rsidRPr="003B4EF3">
        <w:rPr>
          <w:rFonts w:ascii="Times New Roman" w:hAnsi="Times New Roman" w:cs="Times New Roman"/>
          <w:sz w:val="24"/>
          <w:szCs w:val="24"/>
          <w:vertAlign w:val="subscript"/>
        </w:rPr>
        <w:t>DP</w:t>
      </w:r>
      <w:r>
        <w:rPr>
          <w:rFonts w:ascii="Times New Roman" w:hAnsi="Times New Roman" w:cs="Times New Roman"/>
          <w:sz w:val="24"/>
          <w:szCs w:val="24"/>
        </w:rPr>
        <w:t xml:space="preserve"> estimation in the ML.  </w:t>
      </w:r>
      <w:r>
        <w:rPr>
          <w:rFonts w:ascii="Times New Roman" w:hAnsi="Times New Roman" w:cs="Times New Roman"/>
          <w:bCs/>
          <w:sz w:val="24"/>
          <w:szCs w:val="24"/>
        </w:rPr>
        <w:t xml:space="preserve">Trömel et al. (2017) also observed a strong relationship between </w:t>
      </w:r>
      <w:r>
        <w:rPr>
          <w:rFonts w:ascii="Times New Roman" w:hAnsi="Times New Roman" w:cs="Times New Roman"/>
          <w:sz w:val="24"/>
          <w:szCs w:val="24"/>
        </w:rPr>
        <w:t>K</w:t>
      </w:r>
      <w:r w:rsidRPr="00131578">
        <w:rPr>
          <w:rFonts w:ascii="Times New Roman" w:hAnsi="Times New Roman" w:cs="Times New Roman"/>
          <w:sz w:val="24"/>
          <w:szCs w:val="24"/>
          <w:vertAlign w:val="subscript"/>
        </w:rPr>
        <w:t>DP</w:t>
      </w:r>
      <w:r>
        <w:rPr>
          <w:rFonts w:ascii="Times New Roman" w:hAnsi="Times New Roman" w:cs="Times New Roman"/>
          <w:sz w:val="24"/>
          <w:szCs w:val="24"/>
        </w:rPr>
        <w:t xml:space="preserve"> and Z</w:t>
      </w:r>
      <w:r w:rsidRPr="00D12A2C">
        <w:rPr>
          <w:rFonts w:ascii="Times New Roman" w:hAnsi="Times New Roman" w:cs="Times New Roman"/>
          <w:sz w:val="24"/>
          <w:szCs w:val="24"/>
          <w:vertAlign w:val="subscript"/>
        </w:rPr>
        <w:t>H</w:t>
      </w:r>
      <w:r>
        <w:rPr>
          <w:rFonts w:ascii="Times New Roman" w:hAnsi="Times New Roman" w:cs="Times New Roman"/>
          <w:sz w:val="24"/>
          <w:szCs w:val="24"/>
        </w:rPr>
        <w:t xml:space="preserve"> in the ML for the first time at X band, with a correlation of 0.58.  Therefore, it is evident that K</w:t>
      </w:r>
      <w:r w:rsidRPr="00131578">
        <w:rPr>
          <w:rFonts w:ascii="Times New Roman" w:hAnsi="Times New Roman" w:cs="Times New Roman"/>
          <w:sz w:val="24"/>
          <w:szCs w:val="24"/>
          <w:vertAlign w:val="subscript"/>
        </w:rPr>
        <w:t>DP</w:t>
      </w:r>
      <w:r>
        <w:rPr>
          <w:rFonts w:ascii="Times New Roman" w:hAnsi="Times New Roman" w:cs="Times New Roman"/>
          <w:sz w:val="24"/>
          <w:szCs w:val="24"/>
        </w:rPr>
        <w:t xml:space="preserve"> measurements in the ML can confidently be used to examine ML microphysical processes and in turn optimize future microphysical models.</w:t>
      </w:r>
    </w:p>
    <w:p w:rsidR="005E4F8D" w:rsidRDefault="005E4F8D" w:rsidP="005E4F8D">
      <w:pPr>
        <w:spacing w:after="0" w:line="480" w:lineRule="auto"/>
        <w:ind w:firstLine="720"/>
        <w:jc w:val="both"/>
        <w:rPr>
          <w:rFonts w:ascii="Times New Roman" w:hAnsi="Times New Roman" w:cs="Times New Roman"/>
          <w:sz w:val="24"/>
          <w:szCs w:val="24"/>
        </w:rPr>
      </w:pPr>
    </w:p>
    <w:p w:rsidR="009B2CD1" w:rsidRDefault="009B2CD1" w:rsidP="009B2CD1">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7753C6" wp14:editId="3CD5B9BB">
            <wp:extent cx="4762280" cy="3816989"/>
            <wp:effectExtent l="0" t="0" r="63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ppedFig8.png"/>
                    <pic:cNvPicPr/>
                  </pic:nvPicPr>
                  <pic:blipFill>
                    <a:blip r:embed="rId65">
                      <a:extLst>
                        <a:ext uri="{28A0092B-C50C-407E-A947-70E740481C1C}">
                          <a14:useLocalDpi xmlns:a14="http://schemas.microsoft.com/office/drawing/2010/main" val="0"/>
                        </a:ext>
                      </a:extLst>
                    </a:blip>
                    <a:stretch>
                      <a:fillRect/>
                    </a:stretch>
                  </pic:blipFill>
                  <pic:spPr>
                    <a:xfrm>
                      <a:off x="0" y="0"/>
                      <a:ext cx="4762461" cy="3817134"/>
                    </a:xfrm>
                    <a:prstGeom prst="rect">
                      <a:avLst/>
                    </a:prstGeom>
                  </pic:spPr>
                </pic:pic>
              </a:graphicData>
            </a:graphic>
          </wp:inline>
        </w:drawing>
      </w:r>
    </w:p>
    <w:p w:rsidR="009B2CD1" w:rsidRDefault="0001649B" w:rsidP="0001649B">
      <w:pPr>
        <w:pStyle w:val="Caption"/>
        <w:rPr>
          <w:szCs w:val="24"/>
        </w:rPr>
      </w:pPr>
      <w:bookmarkStart w:id="142" w:name="_Toc529633315"/>
      <w:proofErr w:type="gramStart"/>
      <w:r>
        <w:t>Fig. 4.</w:t>
      </w:r>
      <w:proofErr w:type="gramEnd"/>
      <w:r>
        <w:fldChar w:fldCharType="begin"/>
      </w:r>
      <w:r>
        <w:instrText xml:space="preserve"> SEQ Fig._4. \* ARABIC </w:instrText>
      </w:r>
      <w:r>
        <w:fldChar w:fldCharType="separate"/>
      </w:r>
      <w:r w:rsidR="0072460B">
        <w:rPr>
          <w:noProof/>
        </w:rPr>
        <w:t>8</w:t>
      </w:r>
      <w:r>
        <w:fldChar w:fldCharType="end"/>
      </w:r>
      <w:r>
        <w:t xml:space="preserve">: </w:t>
      </w:r>
      <w:r w:rsidR="009B2CD1">
        <w:rPr>
          <w:bCs w:val="0"/>
          <w:szCs w:val="24"/>
        </w:rPr>
        <w:t>Composite density scatterplot featuring a strong positive correlation (r = 0.63) between maximum Z</w:t>
      </w:r>
      <w:r w:rsidR="009B2CD1">
        <w:rPr>
          <w:bCs w:val="0"/>
          <w:szCs w:val="24"/>
          <w:vertAlign w:val="subscript"/>
        </w:rPr>
        <w:t>H</w:t>
      </w:r>
      <w:r w:rsidR="009B2CD1">
        <w:rPr>
          <w:bCs w:val="0"/>
          <w:szCs w:val="24"/>
        </w:rPr>
        <w:t xml:space="preserve"> in the ML (dBZ) and </w:t>
      </w:r>
      <w:proofErr w:type="gramStart"/>
      <w:r w:rsidR="009B2CD1">
        <w:rPr>
          <w:bCs w:val="0"/>
          <w:szCs w:val="24"/>
        </w:rPr>
        <w:t>log(</w:t>
      </w:r>
      <w:proofErr w:type="gramEnd"/>
      <w:r w:rsidR="009B2CD1">
        <w:rPr>
          <w:bCs w:val="0"/>
          <w:szCs w:val="24"/>
        </w:rPr>
        <w:t>maximum K</w:t>
      </w:r>
      <w:r w:rsidR="009B2CD1">
        <w:rPr>
          <w:bCs w:val="0"/>
          <w:szCs w:val="24"/>
          <w:vertAlign w:val="subscript"/>
        </w:rPr>
        <w:t>DP</w:t>
      </w:r>
      <w:r w:rsidR="009B2CD1">
        <w:rPr>
          <w:bCs w:val="0"/>
          <w:szCs w:val="24"/>
        </w:rPr>
        <w:t xml:space="preserve"> in the ML;° km</w:t>
      </w:r>
      <w:r w:rsidR="009B2CD1" w:rsidRPr="00FE3AAD">
        <w:rPr>
          <w:bCs w:val="0"/>
          <w:szCs w:val="24"/>
          <w:vertAlign w:val="superscript"/>
        </w:rPr>
        <w:t>-1</w:t>
      </w:r>
      <w:r w:rsidR="009B2CD1">
        <w:rPr>
          <w:bCs w:val="0"/>
          <w:szCs w:val="24"/>
        </w:rPr>
        <w:t>) for the 33 QVP ML events (at S band).  These results reveal that K</w:t>
      </w:r>
      <w:r w:rsidR="009B2CD1" w:rsidRPr="00AA22E9">
        <w:rPr>
          <w:bCs w:val="0"/>
          <w:szCs w:val="24"/>
          <w:vertAlign w:val="subscript"/>
        </w:rPr>
        <w:t>DP</w:t>
      </w:r>
      <w:r w:rsidR="009B2CD1">
        <w:rPr>
          <w:bCs w:val="0"/>
          <w:szCs w:val="24"/>
        </w:rPr>
        <w:t xml:space="preserve"> in the ML can be reliably measured.</w:t>
      </w:r>
      <w:bookmarkEnd w:id="142"/>
    </w:p>
    <w:p w:rsidR="007E32B5" w:rsidRPr="00DB20D8" w:rsidRDefault="007E32B5" w:rsidP="007E32B5">
      <w:pPr>
        <w:pStyle w:val="Heading4"/>
        <w:numPr>
          <w:ilvl w:val="0"/>
          <w:numId w:val="19"/>
        </w:numPr>
        <w:spacing w:before="0" w:line="480" w:lineRule="auto"/>
        <w:rPr>
          <w:rFonts w:ascii="Times New Roman" w:hAnsi="Times New Roman" w:cs="Times New Roman"/>
          <w:b w:val="0"/>
          <w:i w:val="0"/>
          <w:color w:val="auto"/>
          <w:sz w:val="24"/>
          <w:szCs w:val="24"/>
        </w:rPr>
      </w:pPr>
      <w:bookmarkStart w:id="143" w:name="_Toc529633994"/>
      <w:r>
        <w:rPr>
          <w:rFonts w:ascii="Times New Roman" w:hAnsi="Times New Roman" w:cs="Times New Roman"/>
          <w:b w:val="0"/>
          <w:i w:val="0"/>
          <w:color w:val="auto"/>
          <w:sz w:val="24"/>
          <w:szCs w:val="24"/>
        </w:rPr>
        <w:lastRenderedPageBreak/>
        <w:t>ML STATISTICS VALUABLE FOR PVPR AND QPE</w:t>
      </w:r>
      <w:bookmarkEnd w:id="143"/>
    </w:p>
    <w:p w:rsidR="007E32B5" w:rsidRDefault="007E32B5" w:rsidP="007E32B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Figures </w:t>
      </w:r>
      <w:r w:rsidR="002B2C20">
        <w:rPr>
          <w:rFonts w:ascii="Times New Roman" w:hAnsi="Times New Roman" w:cs="Times New Roman"/>
          <w:sz w:val="24"/>
          <w:szCs w:val="24"/>
        </w:rPr>
        <w:t>4.</w:t>
      </w:r>
      <w:r>
        <w:rPr>
          <w:rFonts w:ascii="Times New Roman" w:hAnsi="Times New Roman" w:cs="Times New Roman"/>
          <w:sz w:val="24"/>
          <w:szCs w:val="24"/>
        </w:rPr>
        <w:t xml:space="preserve">9 and </w:t>
      </w:r>
      <w:r w:rsidR="002B2C20">
        <w:rPr>
          <w:rFonts w:ascii="Times New Roman" w:hAnsi="Times New Roman" w:cs="Times New Roman"/>
          <w:sz w:val="24"/>
          <w:szCs w:val="24"/>
        </w:rPr>
        <w:t>4.</w:t>
      </w:r>
      <w:r>
        <w:rPr>
          <w:rFonts w:ascii="Times New Roman" w:hAnsi="Times New Roman" w:cs="Times New Roman"/>
          <w:sz w:val="24"/>
          <w:szCs w:val="24"/>
        </w:rPr>
        <w:t xml:space="preserve">10 reveal statistics that are valuable for developing a PVPR technique that can help improve representation of ML microphysics in NWP models and also improve polarimetric QPE in rain.  In Fig. </w:t>
      </w:r>
      <w:r w:rsidR="002B2C20">
        <w:rPr>
          <w:rFonts w:ascii="Times New Roman" w:hAnsi="Times New Roman" w:cs="Times New Roman"/>
          <w:sz w:val="24"/>
          <w:szCs w:val="24"/>
        </w:rPr>
        <w:t>4.</w:t>
      </w:r>
      <w:r>
        <w:rPr>
          <w:rFonts w:ascii="Times New Roman" w:hAnsi="Times New Roman" w:cs="Times New Roman"/>
          <w:sz w:val="24"/>
          <w:szCs w:val="24"/>
        </w:rPr>
        <w:t>9a, a very strong correlation (i.e., 0.96) between maximum Z</w:t>
      </w:r>
      <w:r w:rsidRPr="00626B4D">
        <w:rPr>
          <w:rFonts w:ascii="Times New Roman" w:hAnsi="Times New Roman" w:cs="Times New Roman"/>
          <w:sz w:val="24"/>
          <w:szCs w:val="24"/>
          <w:vertAlign w:val="subscript"/>
        </w:rPr>
        <w:t>H</w:t>
      </w:r>
      <w:r>
        <w:rPr>
          <w:rFonts w:ascii="Times New Roman" w:hAnsi="Times New Roman" w:cs="Times New Roman"/>
          <w:sz w:val="24"/>
          <w:szCs w:val="24"/>
        </w:rPr>
        <w:t xml:space="preserve"> in the ML and Z</w:t>
      </w:r>
      <w:r w:rsidRPr="00626B4D">
        <w:rPr>
          <w:rFonts w:ascii="Times New Roman" w:hAnsi="Times New Roman" w:cs="Times New Roman"/>
          <w:sz w:val="24"/>
          <w:szCs w:val="24"/>
          <w:vertAlign w:val="subscript"/>
        </w:rPr>
        <w:t>H</w:t>
      </w:r>
      <w:r>
        <w:rPr>
          <w:rFonts w:ascii="Times New Roman" w:hAnsi="Times New Roman" w:cs="Times New Roman"/>
          <w:sz w:val="24"/>
          <w:szCs w:val="24"/>
        </w:rPr>
        <w:t xml:space="preserve"> in rain (i.e., 0.3 km below the bottom of the ML) is presented, with larger maximum Z</w:t>
      </w:r>
      <w:r w:rsidRPr="006E604A">
        <w:rPr>
          <w:rFonts w:ascii="Times New Roman" w:hAnsi="Times New Roman" w:cs="Times New Roman"/>
          <w:sz w:val="24"/>
          <w:szCs w:val="24"/>
          <w:vertAlign w:val="subscript"/>
        </w:rPr>
        <w:t>H</w:t>
      </w:r>
      <w:r>
        <w:rPr>
          <w:rFonts w:ascii="Times New Roman" w:hAnsi="Times New Roman" w:cs="Times New Roman"/>
          <w:sz w:val="24"/>
          <w:szCs w:val="24"/>
        </w:rPr>
        <w:t xml:space="preserve"> in the ML of -10 to 50 dBZ occurring with larger Z</w:t>
      </w:r>
      <w:r w:rsidRPr="006E604A">
        <w:rPr>
          <w:rFonts w:ascii="Times New Roman" w:hAnsi="Times New Roman" w:cs="Times New Roman"/>
          <w:sz w:val="24"/>
          <w:szCs w:val="24"/>
          <w:vertAlign w:val="subscript"/>
        </w:rPr>
        <w:t>H</w:t>
      </w:r>
      <w:r>
        <w:rPr>
          <w:rFonts w:ascii="Times New Roman" w:hAnsi="Times New Roman" w:cs="Times New Roman"/>
          <w:sz w:val="24"/>
          <w:szCs w:val="24"/>
        </w:rPr>
        <w:t xml:space="preserve"> in rain up to 40 dBZ.  The majority of the data points occur for maximum Z</w:t>
      </w:r>
      <w:r w:rsidRPr="006E604A">
        <w:rPr>
          <w:rFonts w:ascii="Times New Roman" w:hAnsi="Times New Roman" w:cs="Times New Roman"/>
          <w:sz w:val="24"/>
          <w:szCs w:val="24"/>
          <w:vertAlign w:val="subscript"/>
        </w:rPr>
        <w:t>H</w:t>
      </w:r>
      <w:r>
        <w:rPr>
          <w:rFonts w:ascii="Times New Roman" w:hAnsi="Times New Roman" w:cs="Times New Roman"/>
          <w:sz w:val="24"/>
          <w:szCs w:val="24"/>
        </w:rPr>
        <w:t xml:space="preserve"> in the ML between 10 and 40 dBZ and Z</w:t>
      </w:r>
      <w:r w:rsidRPr="006E604A">
        <w:rPr>
          <w:rFonts w:ascii="Times New Roman" w:hAnsi="Times New Roman" w:cs="Times New Roman"/>
          <w:sz w:val="24"/>
          <w:szCs w:val="24"/>
          <w:vertAlign w:val="subscript"/>
        </w:rPr>
        <w:t>H</w:t>
      </w:r>
      <w:r>
        <w:rPr>
          <w:rFonts w:ascii="Times New Roman" w:hAnsi="Times New Roman" w:cs="Times New Roman"/>
          <w:sz w:val="24"/>
          <w:szCs w:val="24"/>
        </w:rPr>
        <w:t xml:space="preserve"> in rain between 10 and 30 dBZ.  </w:t>
      </w:r>
      <w:r>
        <w:rPr>
          <w:rFonts w:ascii="Times New Roman" w:hAnsi="Times New Roman" w:cs="Times New Roman"/>
          <w:bCs/>
          <w:sz w:val="24"/>
          <w:szCs w:val="24"/>
        </w:rPr>
        <w:t xml:space="preserve">Trömel et al. (2017) also observed strong correlation (i.e., 0.94) between these variables at X band (e.g., Fig. 3 in Trömel et al. 2017).  </w:t>
      </w:r>
      <w:r>
        <w:rPr>
          <w:rFonts w:ascii="Times New Roman" w:hAnsi="Times New Roman" w:cs="Times New Roman"/>
          <w:sz w:val="24"/>
          <w:szCs w:val="24"/>
        </w:rPr>
        <w:t>Expectedly, the strong correlation between these variables indicates that Z</w:t>
      </w:r>
      <w:r w:rsidRPr="006E604A">
        <w:rPr>
          <w:rFonts w:ascii="Times New Roman" w:hAnsi="Times New Roman" w:cs="Times New Roman"/>
          <w:sz w:val="24"/>
          <w:szCs w:val="24"/>
          <w:vertAlign w:val="subscript"/>
        </w:rPr>
        <w:t>H</w:t>
      </w:r>
      <w:r>
        <w:rPr>
          <w:rFonts w:ascii="Times New Roman" w:hAnsi="Times New Roman" w:cs="Times New Roman"/>
          <w:sz w:val="24"/>
          <w:szCs w:val="24"/>
        </w:rPr>
        <w:t xml:space="preserve"> measurements in the ML can be confidently used to estimate precipitation intensity near the surface.  Furthermore, in Fig. </w:t>
      </w:r>
      <w:r w:rsidR="002B2C20">
        <w:rPr>
          <w:rFonts w:ascii="Times New Roman" w:hAnsi="Times New Roman" w:cs="Times New Roman"/>
          <w:sz w:val="24"/>
          <w:szCs w:val="24"/>
        </w:rPr>
        <w:t>4.</w:t>
      </w:r>
      <w:r>
        <w:rPr>
          <w:rFonts w:ascii="Times New Roman" w:hAnsi="Times New Roman" w:cs="Times New Roman"/>
          <w:sz w:val="24"/>
          <w:szCs w:val="24"/>
        </w:rPr>
        <w:t>9b, a strong correlation (i.e., 0.88) exists between Z</w:t>
      </w:r>
      <w:r w:rsidRPr="00B01529">
        <w:rPr>
          <w:rFonts w:ascii="Times New Roman" w:hAnsi="Times New Roman" w:cs="Times New Roman"/>
          <w:sz w:val="24"/>
          <w:szCs w:val="24"/>
          <w:vertAlign w:val="subscript"/>
        </w:rPr>
        <w:t>H</w:t>
      </w:r>
      <w:r>
        <w:rPr>
          <w:rFonts w:ascii="Times New Roman" w:hAnsi="Times New Roman" w:cs="Times New Roman"/>
          <w:sz w:val="24"/>
          <w:szCs w:val="24"/>
        </w:rPr>
        <w:t xml:space="preserve"> in snow (i.e., 0.3 km above the ML top) and Z</w:t>
      </w:r>
      <w:r w:rsidRPr="00B01529">
        <w:rPr>
          <w:rFonts w:ascii="Times New Roman" w:hAnsi="Times New Roman" w:cs="Times New Roman"/>
          <w:sz w:val="24"/>
          <w:szCs w:val="24"/>
          <w:vertAlign w:val="subscript"/>
        </w:rPr>
        <w:t>H</w:t>
      </w:r>
      <w:r>
        <w:rPr>
          <w:rFonts w:ascii="Times New Roman" w:hAnsi="Times New Roman" w:cs="Times New Roman"/>
          <w:sz w:val="24"/>
          <w:szCs w:val="24"/>
        </w:rPr>
        <w:t xml:space="preserve"> in rain, with larger values of Z</w:t>
      </w:r>
      <w:r w:rsidRPr="00B01529">
        <w:rPr>
          <w:rFonts w:ascii="Times New Roman" w:hAnsi="Times New Roman" w:cs="Times New Roman"/>
          <w:sz w:val="24"/>
          <w:szCs w:val="24"/>
          <w:vertAlign w:val="subscript"/>
        </w:rPr>
        <w:t>H</w:t>
      </w:r>
      <w:r>
        <w:rPr>
          <w:rFonts w:ascii="Times New Roman" w:hAnsi="Times New Roman" w:cs="Times New Roman"/>
          <w:sz w:val="24"/>
          <w:szCs w:val="24"/>
        </w:rPr>
        <w:t xml:space="preserve"> above the ML occurring during larger Z</w:t>
      </w:r>
      <w:r w:rsidRPr="00B01529">
        <w:rPr>
          <w:rFonts w:ascii="Times New Roman" w:hAnsi="Times New Roman" w:cs="Times New Roman"/>
          <w:sz w:val="24"/>
          <w:szCs w:val="24"/>
          <w:vertAlign w:val="subscript"/>
        </w:rPr>
        <w:t>H</w:t>
      </w:r>
      <w:r>
        <w:rPr>
          <w:rFonts w:ascii="Times New Roman" w:hAnsi="Times New Roman" w:cs="Times New Roman"/>
          <w:sz w:val="24"/>
          <w:szCs w:val="24"/>
        </w:rPr>
        <w:t xml:space="preserve"> below the ML.  Also, the greatest densities of data points occur between approximately 10 and 30 dBZ.  These results suggest that larger measurements of Z</w:t>
      </w:r>
      <w:r w:rsidRPr="00961986">
        <w:rPr>
          <w:rFonts w:ascii="Times New Roman" w:hAnsi="Times New Roman" w:cs="Times New Roman"/>
          <w:sz w:val="24"/>
          <w:szCs w:val="24"/>
          <w:vertAlign w:val="subscript"/>
        </w:rPr>
        <w:t>H</w:t>
      </w:r>
      <w:r>
        <w:rPr>
          <w:rFonts w:ascii="Times New Roman" w:hAnsi="Times New Roman" w:cs="Times New Roman"/>
          <w:sz w:val="24"/>
          <w:szCs w:val="24"/>
        </w:rPr>
        <w:t xml:space="preserve"> above the ML can indicate greater Z</w:t>
      </w:r>
      <w:r w:rsidRPr="00961986">
        <w:rPr>
          <w:rFonts w:ascii="Times New Roman" w:hAnsi="Times New Roman" w:cs="Times New Roman"/>
          <w:sz w:val="24"/>
          <w:szCs w:val="24"/>
          <w:vertAlign w:val="subscript"/>
        </w:rPr>
        <w:t>H</w:t>
      </w:r>
      <w:r>
        <w:rPr>
          <w:rFonts w:ascii="Times New Roman" w:hAnsi="Times New Roman" w:cs="Times New Roman"/>
          <w:sz w:val="24"/>
          <w:szCs w:val="24"/>
        </w:rPr>
        <w:t xml:space="preserve"> near the surface.  Essentially, a higher concentration of snowflakes just above the ML can lead to more snowflakes falling into the ML and thus a higher concentration of raindrops falling below.</w:t>
      </w:r>
    </w:p>
    <w:p w:rsidR="002B2C20" w:rsidRDefault="007E32B5" w:rsidP="007E32B5">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Figure </w:t>
      </w:r>
      <w:r w:rsidR="002B2C20">
        <w:rPr>
          <w:rFonts w:ascii="Times New Roman" w:hAnsi="Times New Roman" w:cs="Times New Roman"/>
          <w:bCs/>
          <w:sz w:val="24"/>
          <w:szCs w:val="24"/>
        </w:rPr>
        <w:t>4.</w:t>
      </w:r>
      <w:r>
        <w:rPr>
          <w:rFonts w:ascii="Times New Roman" w:hAnsi="Times New Roman" w:cs="Times New Roman"/>
          <w:bCs/>
          <w:sz w:val="24"/>
          <w:szCs w:val="24"/>
        </w:rPr>
        <w:t xml:space="preserve">10 illustrates statistical correlations of the ML that are particularly important for developing a PVPR technique to mitigate the impact of ML contamination on QPE.  Fig. </w:t>
      </w:r>
      <w:r w:rsidR="002B2C20">
        <w:rPr>
          <w:rFonts w:ascii="Times New Roman" w:hAnsi="Times New Roman" w:cs="Times New Roman"/>
          <w:bCs/>
          <w:sz w:val="24"/>
          <w:szCs w:val="24"/>
        </w:rPr>
        <w:t>4.</w:t>
      </w:r>
      <w:r>
        <w:rPr>
          <w:rFonts w:ascii="Times New Roman" w:hAnsi="Times New Roman" w:cs="Times New Roman"/>
          <w:bCs/>
          <w:sz w:val="24"/>
          <w:szCs w:val="24"/>
        </w:rPr>
        <w:t>10a reveals that n</w:t>
      </w:r>
      <w:r w:rsidRPr="009A11EB">
        <w:rPr>
          <w:rFonts w:ascii="Times New Roman" w:hAnsi="Times New Roman" w:cs="Times New Roman"/>
          <w:bCs/>
          <w:sz w:val="24"/>
          <w:szCs w:val="24"/>
        </w:rPr>
        <w:t>egat</w:t>
      </w:r>
      <w:r>
        <w:rPr>
          <w:rFonts w:ascii="Times New Roman" w:hAnsi="Times New Roman" w:cs="Times New Roman"/>
          <w:bCs/>
          <w:sz w:val="24"/>
          <w:szCs w:val="24"/>
        </w:rPr>
        <w:t>ive correlation occurs between</w:t>
      </w:r>
      <w:r w:rsidRPr="009A11EB">
        <w:rPr>
          <w:rFonts w:ascii="Times New Roman" w:hAnsi="Times New Roman" w:cs="Times New Roman"/>
          <w:bCs/>
          <w:sz w:val="24"/>
          <w:szCs w:val="24"/>
        </w:rPr>
        <w:t xml:space="preserve"> minimum ρ</w:t>
      </w:r>
      <w:r w:rsidRPr="009A11EB">
        <w:rPr>
          <w:rFonts w:ascii="Times New Roman" w:hAnsi="Times New Roman" w:cs="Times New Roman"/>
          <w:bCs/>
          <w:sz w:val="24"/>
          <w:szCs w:val="24"/>
          <w:vertAlign w:val="subscript"/>
        </w:rPr>
        <w:t>hv</w:t>
      </w:r>
      <w:r w:rsidRPr="009A11EB">
        <w:rPr>
          <w:rFonts w:ascii="Times New Roman" w:hAnsi="Times New Roman" w:cs="Times New Roman"/>
          <w:bCs/>
          <w:sz w:val="24"/>
          <w:szCs w:val="24"/>
        </w:rPr>
        <w:t xml:space="preserve"> in the ML and the corresponding enhancement of 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(i.e., ΔZ</w:t>
      </w:r>
      <w:r w:rsidRPr="00A72B5F">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 </w:t>
      </w:r>
      <w:proofErr w:type="spellStart"/>
      <w:r w:rsidRPr="009A11EB">
        <w:rPr>
          <w:rFonts w:ascii="Times New Roman" w:hAnsi="Times New Roman" w:cs="Times New Roman"/>
          <w:bCs/>
          <w:sz w:val="24"/>
          <w:szCs w:val="24"/>
        </w:rPr>
        <w:t>Z</w:t>
      </w:r>
      <w:r w:rsidRPr="009A11EB">
        <w:rPr>
          <w:rFonts w:ascii="Times New Roman" w:hAnsi="Times New Roman" w:cs="Times New Roman"/>
          <w:bCs/>
          <w:sz w:val="24"/>
          <w:szCs w:val="24"/>
          <w:vertAlign w:val="subscript"/>
        </w:rPr>
        <w:t>Hmax</w:t>
      </w:r>
      <w:proofErr w:type="spellEnd"/>
      <w:r w:rsidRPr="009A11EB">
        <w:rPr>
          <w:rFonts w:ascii="Times New Roman" w:hAnsi="Times New Roman" w:cs="Times New Roman"/>
          <w:bCs/>
          <w:sz w:val="24"/>
          <w:szCs w:val="24"/>
        </w:rPr>
        <w:t xml:space="preserve"> – </w:t>
      </w:r>
      <w:proofErr w:type="spellStart"/>
      <w:r w:rsidRPr="009A11EB">
        <w:rPr>
          <w:rFonts w:ascii="Times New Roman" w:hAnsi="Times New Roman" w:cs="Times New Roman"/>
          <w:bCs/>
          <w:sz w:val="24"/>
          <w:szCs w:val="24"/>
        </w:rPr>
        <w:t>Z</w:t>
      </w:r>
      <w:r w:rsidRPr="009A11EB">
        <w:rPr>
          <w:rFonts w:ascii="Times New Roman" w:hAnsi="Times New Roman" w:cs="Times New Roman"/>
          <w:bCs/>
          <w:sz w:val="24"/>
          <w:szCs w:val="24"/>
          <w:vertAlign w:val="subscript"/>
        </w:rPr>
        <w:t>Hrain</w:t>
      </w:r>
      <w:proofErr w:type="spellEnd"/>
      <w:r w:rsidRPr="009A11EB">
        <w:rPr>
          <w:rFonts w:ascii="Times New Roman" w:hAnsi="Times New Roman" w:cs="Times New Roman"/>
          <w:bCs/>
          <w:sz w:val="24"/>
          <w:szCs w:val="24"/>
        </w:rPr>
        <w:t>).</w:t>
      </w:r>
      <w:r>
        <w:rPr>
          <w:rFonts w:ascii="Times New Roman" w:hAnsi="Times New Roman" w:cs="Times New Roman"/>
          <w:bCs/>
          <w:sz w:val="24"/>
          <w:szCs w:val="24"/>
        </w:rPr>
        <w:t xml:space="preserve">  Greater </w:t>
      </w:r>
    </w:p>
    <w:p w:rsidR="002B2C20" w:rsidRDefault="00D20CB5" w:rsidP="002B2C20">
      <w:pPr>
        <w:spacing w:after="0" w:line="48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6E431CDD" wp14:editId="1FB733A3">
            <wp:extent cx="4387006" cy="6980433"/>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nowvsZrain_andMLmaxZvsZrain_Polyfitw_NewScales_NewFig9_NEWLabels_Resized.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394449" cy="6992276"/>
                    </a:xfrm>
                    <a:prstGeom prst="rect">
                      <a:avLst/>
                    </a:prstGeom>
                  </pic:spPr>
                </pic:pic>
              </a:graphicData>
            </a:graphic>
          </wp:inline>
        </w:drawing>
      </w:r>
    </w:p>
    <w:p w:rsidR="002B2C20" w:rsidRDefault="0001649B" w:rsidP="0001649B">
      <w:pPr>
        <w:pStyle w:val="Caption"/>
        <w:rPr>
          <w:bCs w:val="0"/>
          <w:szCs w:val="24"/>
        </w:rPr>
      </w:pPr>
      <w:bookmarkStart w:id="144" w:name="_Toc529633316"/>
      <w:proofErr w:type="gramStart"/>
      <w:r>
        <w:t>Fig. 4.</w:t>
      </w:r>
      <w:proofErr w:type="gramEnd"/>
      <w:r>
        <w:fldChar w:fldCharType="begin"/>
      </w:r>
      <w:r>
        <w:instrText xml:space="preserve"> SEQ Fig._4. \* ARABIC </w:instrText>
      </w:r>
      <w:r>
        <w:fldChar w:fldCharType="separate"/>
      </w:r>
      <w:r w:rsidR="0072460B">
        <w:rPr>
          <w:noProof/>
        </w:rPr>
        <w:t>9</w:t>
      </w:r>
      <w:r>
        <w:fldChar w:fldCharType="end"/>
      </w:r>
      <w:r>
        <w:t xml:space="preserve">: </w:t>
      </w:r>
      <w:r w:rsidR="002B2C20">
        <w:rPr>
          <w:bCs w:val="0"/>
          <w:szCs w:val="24"/>
        </w:rPr>
        <w:t>Composite density scatterplots of a) maximum Z</w:t>
      </w:r>
      <w:r w:rsidR="002B2C20" w:rsidRPr="001F17AF">
        <w:rPr>
          <w:bCs w:val="0"/>
          <w:szCs w:val="24"/>
          <w:vertAlign w:val="subscript"/>
        </w:rPr>
        <w:t>H</w:t>
      </w:r>
      <w:r w:rsidR="002B2C20">
        <w:rPr>
          <w:bCs w:val="0"/>
          <w:szCs w:val="24"/>
        </w:rPr>
        <w:t xml:space="preserve"> in the ML vs. Z</w:t>
      </w:r>
      <w:r w:rsidR="002B2C20" w:rsidRPr="001F17AF">
        <w:rPr>
          <w:bCs w:val="0"/>
          <w:szCs w:val="24"/>
          <w:vertAlign w:val="subscript"/>
        </w:rPr>
        <w:t>H</w:t>
      </w:r>
      <w:r w:rsidR="002B2C20">
        <w:rPr>
          <w:bCs w:val="0"/>
          <w:szCs w:val="24"/>
        </w:rPr>
        <w:t xml:space="preserve"> in rain (dBZ) and b) maximum Z</w:t>
      </w:r>
      <w:r w:rsidR="002B2C20" w:rsidRPr="001F17AF">
        <w:rPr>
          <w:bCs w:val="0"/>
          <w:szCs w:val="24"/>
          <w:vertAlign w:val="subscript"/>
        </w:rPr>
        <w:t>H</w:t>
      </w:r>
      <w:r w:rsidR="002B2C20">
        <w:rPr>
          <w:bCs w:val="0"/>
          <w:szCs w:val="24"/>
        </w:rPr>
        <w:t xml:space="preserve"> in snow vs. Z</w:t>
      </w:r>
      <w:r w:rsidR="002B2C20" w:rsidRPr="001F17AF">
        <w:rPr>
          <w:bCs w:val="0"/>
          <w:szCs w:val="24"/>
          <w:vertAlign w:val="subscript"/>
        </w:rPr>
        <w:t>H</w:t>
      </w:r>
      <w:r w:rsidR="002B2C20">
        <w:rPr>
          <w:bCs w:val="0"/>
          <w:szCs w:val="24"/>
        </w:rPr>
        <w:t xml:space="preserve"> in rain (dBZ), for the 33 QVP ML events.  Correlations between the variables are indicated in each panel.  Note: Z</w:t>
      </w:r>
      <w:r w:rsidR="002B2C20" w:rsidRPr="001F17AF">
        <w:rPr>
          <w:bCs w:val="0"/>
          <w:szCs w:val="24"/>
          <w:vertAlign w:val="subscript"/>
        </w:rPr>
        <w:t>H</w:t>
      </w:r>
      <w:r w:rsidR="002B2C20">
        <w:rPr>
          <w:bCs w:val="0"/>
          <w:szCs w:val="24"/>
        </w:rPr>
        <w:t xml:space="preserve"> in rain = Z</w:t>
      </w:r>
      <w:r w:rsidR="002B2C20" w:rsidRPr="001F17AF">
        <w:rPr>
          <w:bCs w:val="0"/>
          <w:szCs w:val="24"/>
          <w:vertAlign w:val="subscript"/>
        </w:rPr>
        <w:t>H</w:t>
      </w:r>
      <w:r w:rsidR="002B2C20">
        <w:rPr>
          <w:bCs w:val="0"/>
          <w:szCs w:val="24"/>
          <w:vertAlign w:val="subscript"/>
        </w:rPr>
        <w:t xml:space="preserve"> </w:t>
      </w:r>
      <w:r w:rsidR="002B2C20">
        <w:rPr>
          <w:bCs w:val="0"/>
          <w:szCs w:val="24"/>
        </w:rPr>
        <w:t>at 0.3 km below ML bottom and Z</w:t>
      </w:r>
      <w:r w:rsidR="002B2C20" w:rsidRPr="001F17AF">
        <w:rPr>
          <w:bCs w:val="0"/>
          <w:szCs w:val="24"/>
          <w:vertAlign w:val="subscript"/>
        </w:rPr>
        <w:t>H</w:t>
      </w:r>
      <w:r w:rsidR="002B2C20">
        <w:rPr>
          <w:bCs w:val="0"/>
          <w:szCs w:val="24"/>
          <w:vertAlign w:val="subscript"/>
        </w:rPr>
        <w:t xml:space="preserve"> </w:t>
      </w:r>
      <w:r w:rsidR="002B2C20">
        <w:rPr>
          <w:bCs w:val="0"/>
          <w:szCs w:val="24"/>
        </w:rPr>
        <w:t>in snow = Z</w:t>
      </w:r>
      <w:r w:rsidR="002B2C20" w:rsidRPr="001F17AF">
        <w:rPr>
          <w:bCs w:val="0"/>
          <w:szCs w:val="24"/>
          <w:vertAlign w:val="subscript"/>
        </w:rPr>
        <w:t>H</w:t>
      </w:r>
      <w:r w:rsidR="002B2C20">
        <w:rPr>
          <w:bCs w:val="0"/>
          <w:szCs w:val="24"/>
          <w:vertAlign w:val="subscript"/>
        </w:rPr>
        <w:t xml:space="preserve"> </w:t>
      </w:r>
      <w:r w:rsidR="002B2C20">
        <w:rPr>
          <w:bCs w:val="0"/>
          <w:szCs w:val="24"/>
        </w:rPr>
        <w:t>at 0.3 km above ML top.</w:t>
      </w:r>
      <w:bookmarkEnd w:id="144"/>
    </w:p>
    <w:p w:rsidR="00B0290C" w:rsidRDefault="00F1753E" w:rsidP="00B0290C">
      <w:pPr>
        <w:spacing w:after="0" w:line="48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extent cx="5577840" cy="4970145"/>
            <wp:effectExtent l="0" t="0" r="381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taZ&amp;MLDepth_Polyfitw_NewFig10_withNewDomains.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577840" cy="4970145"/>
                    </a:xfrm>
                    <a:prstGeom prst="rect">
                      <a:avLst/>
                    </a:prstGeom>
                  </pic:spPr>
                </pic:pic>
              </a:graphicData>
            </a:graphic>
          </wp:inline>
        </w:drawing>
      </w:r>
    </w:p>
    <w:p w:rsidR="00B0290C" w:rsidRDefault="0001649B" w:rsidP="0001649B">
      <w:pPr>
        <w:pStyle w:val="Caption"/>
        <w:rPr>
          <w:bCs w:val="0"/>
          <w:szCs w:val="24"/>
        </w:rPr>
      </w:pPr>
      <w:bookmarkStart w:id="145" w:name="_Toc529633317"/>
      <w:proofErr w:type="gramStart"/>
      <w:r>
        <w:t>Fig. 4.</w:t>
      </w:r>
      <w:proofErr w:type="gramEnd"/>
      <w:r>
        <w:fldChar w:fldCharType="begin"/>
      </w:r>
      <w:r>
        <w:instrText xml:space="preserve"> SEQ Fig._4. \* ARABIC </w:instrText>
      </w:r>
      <w:r>
        <w:fldChar w:fldCharType="separate"/>
      </w:r>
      <w:r w:rsidR="0072460B">
        <w:rPr>
          <w:noProof/>
        </w:rPr>
        <w:t>10</w:t>
      </w:r>
      <w:r>
        <w:fldChar w:fldCharType="end"/>
      </w:r>
      <w:r>
        <w:t xml:space="preserve">: </w:t>
      </w:r>
      <w:r w:rsidR="00B0290C">
        <w:rPr>
          <w:bCs w:val="0"/>
          <w:szCs w:val="24"/>
        </w:rPr>
        <w:t>Composite density scatterplots of a) minimum ρ</w:t>
      </w:r>
      <w:r w:rsidR="00B0290C">
        <w:rPr>
          <w:bCs w:val="0"/>
          <w:szCs w:val="24"/>
          <w:vertAlign w:val="subscript"/>
        </w:rPr>
        <w:t>hv</w:t>
      </w:r>
      <w:r w:rsidR="00B0290C">
        <w:rPr>
          <w:bCs w:val="0"/>
          <w:szCs w:val="24"/>
        </w:rPr>
        <w:t xml:space="preserve"> in the ML vs. ΔZ</w:t>
      </w:r>
      <w:r w:rsidR="00B0290C" w:rsidRPr="001F17AF">
        <w:rPr>
          <w:bCs w:val="0"/>
          <w:szCs w:val="24"/>
          <w:vertAlign w:val="subscript"/>
        </w:rPr>
        <w:t>H</w:t>
      </w:r>
      <w:r w:rsidR="00B0290C">
        <w:rPr>
          <w:bCs w:val="0"/>
          <w:szCs w:val="24"/>
          <w:vertAlign w:val="subscript"/>
        </w:rPr>
        <w:t xml:space="preserve"> </w:t>
      </w:r>
      <w:r w:rsidR="00B0290C">
        <w:rPr>
          <w:bCs w:val="0"/>
          <w:szCs w:val="24"/>
        </w:rPr>
        <w:t>(dBZ), b) maximum Z</w:t>
      </w:r>
      <w:r w:rsidR="00B0290C">
        <w:rPr>
          <w:bCs w:val="0"/>
          <w:szCs w:val="24"/>
          <w:vertAlign w:val="subscript"/>
        </w:rPr>
        <w:t>DR</w:t>
      </w:r>
      <w:r w:rsidR="00B0290C">
        <w:rPr>
          <w:bCs w:val="0"/>
          <w:szCs w:val="24"/>
        </w:rPr>
        <w:t xml:space="preserve"> in the ML (dB) vs. ΔZ</w:t>
      </w:r>
      <w:r w:rsidR="00B0290C" w:rsidRPr="001F17AF">
        <w:rPr>
          <w:bCs w:val="0"/>
          <w:szCs w:val="24"/>
          <w:vertAlign w:val="subscript"/>
        </w:rPr>
        <w:t>H</w:t>
      </w:r>
      <w:r w:rsidR="00B0290C">
        <w:rPr>
          <w:bCs w:val="0"/>
          <w:szCs w:val="24"/>
        </w:rPr>
        <w:t>, c) minimum ρ</w:t>
      </w:r>
      <w:r w:rsidR="00B0290C">
        <w:rPr>
          <w:bCs w:val="0"/>
          <w:szCs w:val="24"/>
          <w:vertAlign w:val="subscript"/>
        </w:rPr>
        <w:t>hv</w:t>
      </w:r>
      <w:r w:rsidR="00B0290C">
        <w:rPr>
          <w:bCs w:val="0"/>
          <w:szCs w:val="24"/>
        </w:rPr>
        <w:t xml:space="preserve"> in the ML vs. ML depth (km), and d) maximum Z</w:t>
      </w:r>
      <w:r w:rsidR="00B0290C">
        <w:rPr>
          <w:bCs w:val="0"/>
          <w:szCs w:val="24"/>
          <w:vertAlign w:val="subscript"/>
        </w:rPr>
        <w:t>DR</w:t>
      </w:r>
      <w:r w:rsidR="00B0290C">
        <w:rPr>
          <w:bCs w:val="0"/>
          <w:szCs w:val="24"/>
        </w:rPr>
        <w:t xml:space="preserve"> in the ML vs. ML depth, for the 33 QVP ML events.  Note: ΔZ</w:t>
      </w:r>
      <w:r w:rsidR="00B0290C" w:rsidRPr="001F17AF">
        <w:rPr>
          <w:bCs w:val="0"/>
          <w:szCs w:val="24"/>
          <w:vertAlign w:val="subscript"/>
        </w:rPr>
        <w:t>H</w:t>
      </w:r>
      <w:r w:rsidR="00B0290C">
        <w:rPr>
          <w:bCs w:val="0"/>
          <w:szCs w:val="24"/>
          <w:vertAlign w:val="subscript"/>
        </w:rPr>
        <w:t xml:space="preserve"> </w:t>
      </w:r>
      <w:r w:rsidR="00B0290C">
        <w:rPr>
          <w:bCs w:val="0"/>
          <w:szCs w:val="24"/>
        </w:rPr>
        <w:t>= (maximum Z</w:t>
      </w:r>
      <w:r w:rsidR="00B0290C" w:rsidRPr="001F17AF">
        <w:rPr>
          <w:bCs w:val="0"/>
          <w:szCs w:val="24"/>
          <w:vertAlign w:val="subscript"/>
        </w:rPr>
        <w:t>H</w:t>
      </w:r>
      <w:r w:rsidR="00B0290C">
        <w:rPr>
          <w:bCs w:val="0"/>
          <w:szCs w:val="24"/>
          <w:vertAlign w:val="subscript"/>
        </w:rPr>
        <w:t xml:space="preserve"> </w:t>
      </w:r>
      <w:r w:rsidR="00B0290C">
        <w:rPr>
          <w:bCs w:val="0"/>
          <w:szCs w:val="24"/>
        </w:rPr>
        <w:t>in the ML) – (Z</w:t>
      </w:r>
      <w:r w:rsidR="00B0290C" w:rsidRPr="001F17AF">
        <w:rPr>
          <w:bCs w:val="0"/>
          <w:szCs w:val="24"/>
          <w:vertAlign w:val="subscript"/>
        </w:rPr>
        <w:t>H</w:t>
      </w:r>
      <w:r w:rsidR="00B0290C">
        <w:rPr>
          <w:bCs w:val="0"/>
          <w:szCs w:val="24"/>
          <w:vertAlign w:val="subscript"/>
        </w:rPr>
        <w:t xml:space="preserve"> </w:t>
      </w:r>
      <w:r w:rsidR="00B0290C">
        <w:rPr>
          <w:bCs w:val="0"/>
          <w:szCs w:val="24"/>
        </w:rPr>
        <w:t>in rain).</w:t>
      </w:r>
      <w:bookmarkEnd w:id="145"/>
    </w:p>
    <w:p w:rsidR="00B0290C" w:rsidRDefault="00B0290C" w:rsidP="005E4F8D">
      <w:pPr>
        <w:spacing w:after="0" w:line="480" w:lineRule="auto"/>
        <w:jc w:val="both"/>
        <w:rPr>
          <w:rFonts w:ascii="Times New Roman" w:hAnsi="Times New Roman" w:cs="Times New Roman"/>
          <w:bCs/>
          <w:sz w:val="24"/>
          <w:szCs w:val="24"/>
        </w:rPr>
      </w:pPr>
    </w:p>
    <w:p w:rsidR="005A6DA9" w:rsidRDefault="007E32B5" w:rsidP="00B0290C">
      <w:pPr>
        <w:spacing w:after="0" w:line="480" w:lineRule="auto"/>
        <w:jc w:val="both"/>
        <w:rPr>
          <w:rFonts w:ascii="Times New Roman" w:hAnsi="Times New Roman" w:cs="Times New Roman"/>
          <w:sz w:val="24"/>
          <w:szCs w:val="24"/>
        </w:rPr>
      </w:pPr>
      <w:proofErr w:type="gramStart"/>
      <w:r>
        <w:rPr>
          <w:rFonts w:ascii="Times New Roman" w:hAnsi="Times New Roman" w:cs="Times New Roman"/>
          <w:bCs/>
          <w:sz w:val="24"/>
          <w:szCs w:val="24"/>
        </w:rPr>
        <w:t>differences</w:t>
      </w:r>
      <w:proofErr w:type="gramEnd"/>
      <w:r>
        <w:rPr>
          <w:rFonts w:ascii="Times New Roman" w:hAnsi="Times New Roman" w:cs="Times New Roman"/>
          <w:bCs/>
          <w:sz w:val="24"/>
          <w:szCs w:val="24"/>
        </w:rPr>
        <w:t xml:space="preserve"> between </w:t>
      </w:r>
      <w:proofErr w:type="spellStart"/>
      <w:r w:rsidRPr="009A11EB">
        <w:rPr>
          <w:rFonts w:ascii="Times New Roman" w:hAnsi="Times New Roman" w:cs="Times New Roman"/>
          <w:bCs/>
          <w:sz w:val="24"/>
          <w:szCs w:val="24"/>
        </w:rPr>
        <w:t>Z</w:t>
      </w:r>
      <w:r w:rsidRPr="00A72B5F">
        <w:rPr>
          <w:rFonts w:ascii="Times New Roman" w:hAnsi="Times New Roman" w:cs="Times New Roman"/>
          <w:bCs/>
          <w:sz w:val="24"/>
          <w:szCs w:val="24"/>
          <w:vertAlign w:val="subscript"/>
        </w:rPr>
        <w:t>H</w:t>
      </w:r>
      <w:r>
        <w:rPr>
          <w:rFonts w:ascii="Times New Roman" w:hAnsi="Times New Roman" w:cs="Times New Roman"/>
          <w:bCs/>
          <w:sz w:val="24"/>
          <w:szCs w:val="24"/>
          <w:vertAlign w:val="subscript"/>
        </w:rPr>
        <w:t>max</w:t>
      </w:r>
      <w:proofErr w:type="spellEnd"/>
      <w:r>
        <w:rPr>
          <w:rFonts w:ascii="Times New Roman" w:hAnsi="Times New Roman" w:cs="Times New Roman"/>
          <w:bCs/>
          <w:sz w:val="24"/>
          <w:szCs w:val="24"/>
        </w:rPr>
        <w:t xml:space="preserve"> in the ML and </w:t>
      </w:r>
      <w:proofErr w:type="spellStart"/>
      <w:r w:rsidRPr="009A11EB">
        <w:rPr>
          <w:rFonts w:ascii="Times New Roman" w:hAnsi="Times New Roman" w:cs="Times New Roman"/>
          <w:bCs/>
          <w:sz w:val="24"/>
          <w:szCs w:val="24"/>
        </w:rPr>
        <w:t>Z</w:t>
      </w:r>
      <w:r w:rsidRPr="009A11EB">
        <w:rPr>
          <w:rFonts w:ascii="Times New Roman" w:hAnsi="Times New Roman" w:cs="Times New Roman"/>
          <w:bCs/>
          <w:sz w:val="24"/>
          <w:szCs w:val="24"/>
          <w:vertAlign w:val="subscript"/>
        </w:rPr>
        <w:t>Hrain</w:t>
      </w:r>
      <w:proofErr w:type="spellEnd"/>
      <w:r>
        <w:rPr>
          <w:rFonts w:ascii="Times New Roman" w:hAnsi="Times New Roman" w:cs="Times New Roman"/>
          <w:bCs/>
          <w:sz w:val="24"/>
          <w:szCs w:val="24"/>
        </w:rPr>
        <w:t xml:space="preserve"> are generally associated with lower </w:t>
      </w:r>
      <w:r w:rsidRPr="009A11EB">
        <w:rPr>
          <w:rFonts w:ascii="Times New Roman" w:hAnsi="Times New Roman" w:cs="Times New Roman"/>
          <w:bCs/>
          <w:sz w:val="24"/>
          <w:szCs w:val="24"/>
        </w:rPr>
        <w:t>minimum ρ</w:t>
      </w:r>
      <w:r w:rsidRPr="009A11EB">
        <w:rPr>
          <w:rFonts w:ascii="Times New Roman" w:hAnsi="Times New Roman" w:cs="Times New Roman"/>
          <w:bCs/>
          <w:sz w:val="24"/>
          <w:szCs w:val="24"/>
          <w:vertAlign w:val="subscript"/>
        </w:rPr>
        <w:t>hv</w:t>
      </w:r>
      <w:r w:rsidRPr="009A11EB">
        <w:rPr>
          <w:rFonts w:ascii="Times New Roman" w:hAnsi="Times New Roman" w:cs="Times New Roman"/>
          <w:bCs/>
          <w:sz w:val="24"/>
          <w:szCs w:val="24"/>
        </w:rPr>
        <w:t xml:space="preserve"> in the ML</w:t>
      </w:r>
      <w:r>
        <w:rPr>
          <w:rFonts w:ascii="Times New Roman" w:hAnsi="Times New Roman" w:cs="Times New Roman"/>
          <w:bCs/>
          <w:sz w:val="24"/>
          <w:szCs w:val="24"/>
        </w:rPr>
        <w:t xml:space="preserve">, which bolsters the results of Trömel et al. (2017) at X band.  Also, in Fig. </w:t>
      </w:r>
      <w:r w:rsidR="002B2C20">
        <w:rPr>
          <w:rFonts w:ascii="Times New Roman" w:hAnsi="Times New Roman" w:cs="Times New Roman"/>
          <w:bCs/>
          <w:sz w:val="24"/>
          <w:szCs w:val="24"/>
        </w:rPr>
        <w:t>4.</w:t>
      </w:r>
      <w:r>
        <w:rPr>
          <w:rFonts w:ascii="Times New Roman" w:hAnsi="Times New Roman" w:cs="Times New Roman"/>
          <w:bCs/>
          <w:sz w:val="24"/>
          <w:szCs w:val="24"/>
        </w:rPr>
        <w:t>10b, a positive correlation exists between maximum Z</w:t>
      </w:r>
      <w:r w:rsidRPr="00A72B5F">
        <w:rPr>
          <w:rFonts w:ascii="Times New Roman" w:hAnsi="Times New Roman" w:cs="Times New Roman"/>
          <w:bCs/>
          <w:sz w:val="24"/>
          <w:szCs w:val="24"/>
          <w:vertAlign w:val="subscript"/>
        </w:rPr>
        <w:t>DR</w:t>
      </w:r>
      <w:r>
        <w:rPr>
          <w:rFonts w:ascii="Times New Roman" w:hAnsi="Times New Roman" w:cs="Times New Roman"/>
          <w:bCs/>
          <w:sz w:val="24"/>
          <w:szCs w:val="24"/>
        </w:rPr>
        <w:t xml:space="preserve"> in the ML and </w:t>
      </w:r>
      <w:r w:rsidRPr="009A11EB">
        <w:rPr>
          <w:rFonts w:ascii="Times New Roman" w:hAnsi="Times New Roman" w:cs="Times New Roman"/>
          <w:bCs/>
          <w:sz w:val="24"/>
          <w:szCs w:val="24"/>
        </w:rPr>
        <w:t>ΔZ</w:t>
      </w:r>
      <w:r w:rsidRPr="00A72B5F">
        <w:rPr>
          <w:rFonts w:ascii="Times New Roman" w:hAnsi="Times New Roman" w:cs="Times New Roman"/>
          <w:bCs/>
          <w:sz w:val="24"/>
          <w:szCs w:val="24"/>
          <w:vertAlign w:val="subscript"/>
        </w:rPr>
        <w:t>H</w:t>
      </w:r>
      <w:r>
        <w:rPr>
          <w:rFonts w:ascii="Times New Roman" w:hAnsi="Times New Roman" w:cs="Times New Roman"/>
          <w:bCs/>
          <w:sz w:val="24"/>
          <w:szCs w:val="24"/>
        </w:rPr>
        <w:t>, with greater Z</w:t>
      </w:r>
      <w:r w:rsidRPr="00A72B5F">
        <w:rPr>
          <w:rFonts w:ascii="Times New Roman" w:hAnsi="Times New Roman" w:cs="Times New Roman"/>
          <w:bCs/>
          <w:sz w:val="24"/>
          <w:szCs w:val="24"/>
          <w:vertAlign w:val="subscript"/>
        </w:rPr>
        <w:t>DR</w:t>
      </w:r>
      <w:r>
        <w:rPr>
          <w:rFonts w:ascii="Times New Roman" w:hAnsi="Times New Roman" w:cs="Times New Roman"/>
          <w:bCs/>
          <w:sz w:val="24"/>
          <w:szCs w:val="24"/>
        </w:rPr>
        <w:t xml:space="preserve"> in the ML generally occurring alongside greater </w:t>
      </w:r>
      <w:r w:rsidRPr="009A11EB">
        <w:rPr>
          <w:rFonts w:ascii="Times New Roman" w:hAnsi="Times New Roman" w:cs="Times New Roman"/>
          <w:bCs/>
          <w:sz w:val="24"/>
          <w:szCs w:val="24"/>
        </w:rPr>
        <w:t>ΔZ</w:t>
      </w:r>
      <w:r w:rsidRPr="00A72B5F">
        <w:rPr>
          <w:rFonts w:ascii="Times New Roman" w:hAnsi="Times New Roman" w:cs="Times New Roman"/>
          <w:bCs/>
          <w:sz w:val="24"/>
          <w:szCs w:val="24"/>
          <w:vertAlign w:val="subscript"/>
        </w:rPr>
        <w:t>H</w:t>
      </w:r>
      <w:r>
        <w:rPr>
          <w:rFonts w:ascii="Times New Roman" w:hAnsi="Times New Roman" w:cs="Times New Roman"/>
          <w:bCs/>
          <w:sz w:val="24"/>
          <w:szCs w:val="24"/>
        </w:rPr>
        <w:t xml:space="preserve">.  The depth of the ML (i.e., difference between height of ML top and height of ML bottom) is also </w:t>
      </w:r>
      <w:r>
        <w:rPr>
          <w:rFonts w:ascii="Times New Roman" w:hAnsi="Times New Roman" w:cs="Times New Roman"/>
          <w:bCs/>
          <w:sz w:val="24"/>
          <w:szCs w:val="24"/>
        </w:rPr>
        <w:lastRenderedPageBreak/>
        <w:t xml:space="preserve">negatively correlated with </w:t>
      </w:r>
      <w:r w:rsidRPr="009A11EB">
        <w:rPr>
          <w:rFonts w:ascii="Times New Roman" w:hAnsi="Times New Roman" w:cs="Times New Roman"/>
          <w:bCs/>
          <w:sz w:val="24"/>
          <w:szCs w:val="24"/>
        </w:rPr>
        <w:t>minimum ρ</w:t>
      </w:r>
      <w:r w:rsidRPr="009A11EB">
        <w:rPr>
          <w:rFonts w:ascii="Times New Roman" w:hAnsi="Times New Roman" w:cs="Times New Roman"/>
          <w:bCs/>
          <w:sz w:val="24"/>
          <w:szCs w:val="24"/>
          <w:vertAlign w:val="subscript"/>
        </w:rPr>
        <w:t>hv</w:t>
      </w:r>
      <w:r w:rsidRPr="009A11EB">
        <w:rPr>
          <w:rFonts w:ascii="Times New Roman" w:hAnsi="Times New Roman" w:cs="Times New Roman"/>
          <w:bCs/>
          <w:sz w:val="24"/>
          <w:szCs w:val="24"/>
        </w:rPr>
        <w:t xml:space="preserve"> in the ML</w:t>
      </w:r>
      <w:r>
        <w:rPr>
          <w:rFonts w:ascii="Times New Roman" w:hAnsi="Times New Roman" w:cs="Times New Roman"/>
          <w:bCs/>
          <w:sz w:val="24"/>
          <w:szCs w:val="24"/>
        </w:rPr>
        <w:t xml:space="preserve">, with greater ML depths generally occurring during lower </w:t>
      </w:r>
      <w:r w:rsidRPr="009A11EB">
        <w:rPr>
          <w:rFonts w:ascii="Times New Roman" w:hAnsi="Times New Roman" w:cs="Times New Roman"/>
          <w:bCs/>
          <w:sz w:val="24"/>
          <w:szCs w:val="24"/>
        </w:rPr>
        <w:t>minimum ρ</w:t>
      </w:r>
      <w:r w:rsidRPr="009A11EB">
        <w:rPr>
          <w:rFonts w:ascii="Times New Roman" w:hAnsi="Times New Roman" w:cs="Times New Roman"/>
          <w:bCs/>
          <w:sz w:val="24"/>
          <w:szCs w:val="24"/>
          <w:vertAlign w:val="subscript"/>
        </w:rPr>
        <w:t>hv</w:t>
      </w:r>
      <w:r w:rsidRPr="009A11EB">
        <w:rPr>
          <w:rFonts w:ascii="Times New Roman" w:hAnsi="Times New Roman" w:cs="Times New Roman"/>
          <w:bCs/>
          <w:sz w:val="24"/>
          <w:szCs w:val="24"/>
        </w:rPr>
        <w:t xml:space="preserve"> in the ML</w:t>
      </w:r>
      <w:r>
        <w:rPr>
          <w:rFonts w:ascii="Times New Roman" w:hAnsi="Times New Roman" w:cs="Times New Roman"/>
          <w:bCs/>
          <w:sz w:val="24"/>
          <w:szCs w:val="24"/>
        </w:rPr>
        <w:t xml:space="preserve"> (Fig. </w:t>
      </w:r>
      <w:r w:rsidR="002B2C20">
        <w:rPr>
          <w:rFonts w:ascii="Times New Roman" w:hAnsi="Times New Roman" w:cs="Times New Roman"/>
          <w:bCs/>
          <w:sz w:val="24"/>
          <w:szCs w:val="24"/>
        </w:rPr>
        <w:t>4.</w:t>
      </w:r>
      <w:r>
        <w:rPr>
          <w:rFonts w:ascii="Times New Roman" w:hAnsi="Times New Roman" w:cs="Times New Roman"/>
          <w:bCs/>
          <w:sz w:val="24"/>
          <w:szCs w:val="24"/>
        </w:rPr>
        <w:t xml:space="preserve">10c).  This supports the strong correlation (i.e., -0.52) between </w:t>
      </w:r>
      <w:r w:rsidRPr="009A11EB">
        <w:rPr>
          <w:rFonts w:ascii="Times New Roman" w:hAnsi="Times New Roman" w:cs="Times New Roman"/>
          <w:bCs/>
          <w:sz w:val="24"/>
          <w:szCs w:val="24"/>
        </w:rPr>
        <w:t>minimum ρ</w:t>
      </w:r>
      <w:r w:rsidRPr="009A11EB">
        <w:rPr>
          <w:rFonts w:ascii="Times New Roman" w:hAnsi="Times New Roman" w:cs="Times New Roman"/>
          <w:bCs/>
          <w:sz w:val="24"/>
          <w:szCs w:val="24"/>
          <w:vertAlign w:val="subscript"/>
        </w:rPr>
        <w:t>hv</w:t>
      </w:r>
      <w:r w:rsidRPr="009A11EB">
        <w:rPr>
          <w:rFonts w:ascii="Times New Roman" w:hAnsi="Times New Roman" w:cs="Times New Roman"/>
          <w:bCs/>
          <w:sz w:val="24"/>
          <w:szCs w:val="24"/>
        </w:rPr>
        <w:t xml:space="preserve"> in the ML</w:t>
      </w:r>
      <w:r>
        <w:rPr>
          <w:rFonts w:ascii="Times New Roman" w:hAnsi="Times New Roman" w:cs="Times New Roman"/>
          <w:bCs/>
          <w:sz w:val="24"/>
          <w:szCs w:val="24"/>
        </w:rPr>
        <w:t xml:space="preserve"> and ML thickness observed by Trömel et al. (2017; their Fig. 5).  However, since they define ML thickness as the difference between the heights of the Z</w:t>
      </w:r>
      <w:r w:rsidRPr="00F87F5B">
        <w:rPr>
          <w:rFonts w:ascii="Times New Roman" w:hAnsi="Times New Roman" w:cs="Times New Roman"/>
          <w:bCs/>
          <w:sz w:val="24"/>
          <w:szCs w:val="24"/>
          <w:vertAlign w:val="subscript"/>
        </w:rPr>
        <w:t>H</w:t>
      </w:r>
      <w:r>
        <w:rPr>
          <w:rFonts w:ascii="Times New Roman" w:hAnsi="Times New Roman" w:cs="Times New Roman"/>
          <w:bCs/>
          <w:sz w:val="24"/>
          <w:szCs w:val="24"/>
        </w:rPr>
        <w:t xml:space="preserve"> and Z</w:t>
      </w:r>
      <w:r w:rsidRPr="00F87F5B">
        <w:rPr>
          <w:rFonts w:ascii="Times New Roman" w:hAnsi="Times New Roman" w:cs="Times New Roman"/>
          <w:bCs/>
          <w:sz w:val="24"/>
          <w:szCs w:val="24"/>
          <w:vertAlign w:val="subscript"/>
        </w:rPr>
        <w:t>DR</w:t>
      </w:r>
      <w:r>
        <w:rPr>
          <w:rFonts w:ascii="Times New Roman" w:hAnsi="Times New Roman" w:cs="Times New Roman"/>
          <w:bCs/>
          <w:sz w:val="24"/>
          <w:szCs w:val="24"/>
        </w:rPr>
        <w:t xml:space="preserve"> maxima, this may explain the discrepancy in correlations between their study and the present study.  Lastly, Fig. </w:t>
      </w:r>
      <w:r w:rsidR="002B2C20">
        <w:rPr>
          <w:rFonts w:ascii="Times New Roman" w:hAnsi="Times New Roman" w:cs="Times New Roman"/>
          <w:bCs/>
          <w:sz w:val="24"/>
          <w:szCs w:val="24"/>
        </w:rPr>
        <w:t>4.</w:t>
      </w:r>
      <w:r>
        <w:rPr>
          <w:rFonts w:ascii="Times New Roman" w:hAnsi="Times New Roman" w:cs="Times New Roman"/>
          <w:bCs/>
          <w:sz w:val="24"/>
          <w:szCs w:val="24"/>
        </w:rPr>
        <w:t>10d illustrates low correlation between ML depth and maximum Z</w:t>
      </w:r>
      <w:r w:rsidRPr="00E73315">
        <w:rPr>
          <w:rFonts w:ascii="Times New Roman" w:hAnsi="Times New Roman" w:cs="Times New Roman"/>
          <w:bCs/>
          <w:sz w:val="24"/>
          <w:szCs w:val="24"/>
          <w:vertAlign w:val="subscript"/>
        </w:rPr>
        <w:t>DR</w:t>
      </w:r>
      <w:r>
        <w:rPr>
          <w:rFonts w:ascii="Times New Roman" w:hAnsi="Times New Roman" w:cs="Times New Roman"/>
          <w:bCs/>
          <w:sz w:val="24"/>
          <w:szCs w:val="24"/>
        </w:rPr>
        <w:t xml:space="preserve"> in the ML, with larger Z</w:t>
      </w:r>
      <w:r w:rsidRPr="00972231">
        <w:rPr>
          <w:rFonts w:ascii="Times New Roman" w:hAnsi="Times New Roman" w:cs="Times New Roman"/>
          <w:bCs/>
          <w:sz w:val="24"/>
          <w:szCs w:val="24"/>
          <w:vertAlign w:val="subscript"/>
        </w:rPr>
        <w:t>DR</w:t>
      </w:r>
      <w:r>
        <w:rPr>
          <w:rFonts w:ascii="Times New Roman" w:hAnsi="Times New Roman" w:cs="Times New Roman"/>
          <w:bCs/>
          <w:sz w:val="24"/>
          <w:szCs w:val="24"/>
        </w:rPr>
        <w:t xml:space="preserve"> in the ML generally occurring during larger ML depths.</w:t>
      </w:r>
      <w:r w:rsidRPr="00533AE1">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sz w:val="24"/>
          <w:szCs w:val="24"/>
        </w:rPr>
        <w:t>Overall, these polarimetric statistics in the ML provide important information on microphysical properties within and near the ML and how they relate to the behavior of precipitation at the surface, which can ultimately help improve the accuracy of polarimetric QPE in rain.</w:t>
      </w:r>
    </w:p>
    <w:p w:rsidR="007E32B5" w:rsidRDefault="007E32B5" w:rsidP="007E32B5">
      <w:pPr>
        <w:spacing w:after="0" w:line="480" w:lineRule="auto"/>
        <w:ind w:firstLine="720"/>
        <w:jc w:val="both"/>
        <w:rPr>
          <w:rFonts w:ascii="Times New Roman" w:hAnsi="Times New Roman" w:cs="Times New Roman"/>
          <w:sz w:val="24"/>
          <w:szCs w:val="24"/>
        </w:rPr>
      </w:pPr>
    </w:p>
    <w:p w:rsidR="007E32B5" w:rsidRDefault="0001649B" w:rsidP="007E32B5">
      <w:pPr>
        <w:pStyle w:val="Heading2"/>
        <w:numPr>
          <w:ilvl w:val="0"/>
          <w:numId w:val="14"/>
        </w:numPr>
        <w:spacing w:before="0" w:line="480" w:lineRule="auto"/>
        <w:ind w:left="360"/>
        <w:rPr>
          <w:rFonts w:ascii="Times New Roman" w:hAnsi="Times New Roman" w:cs="Times New Roman"/>
          <w:color w:val="auto"/>
          <w:sz w:val="24"/>
          <w:szCs w:val="24"/>
        </w:rPr>
      </w:pPr>
      <w:bookmarkStart w:id="146" w:name="_Toc529633995"/>
      <w:r>
        <w:rPr>
          <w:rFonts w:ascii="Times New Roman" w:hAnsi="Times New Roman" w:cs="Times New Roman"/>
          <w:color w:val="auto"/>
          <w:sz w:val="24"/>
          <w:szCs w:val="24"/>
        </w:rPr>
        <w:t>Discussion</w:t>
      </w:r>
      <w:bookmarkEnd w:id="146"/>
    </w:p>
    <w:p w:rsidR="007E32B5" w:rsidRPr="00F7434C" w:rsidRDefault="007E32B5" w:rsidP="007E32B5">
      <w:pPr>
        <w:spacing w:after="0" w:line="480" w:lineRule="auto"/>
        <w:ind w:firstLine="720"/>
        <w:jc w:val="both"/>
        <w:rPr>
          <w:rFonts w:ascii="Times New Roman" w:hAnsi="Times New Roman" w:cs="Times New Roman"/>
          <w:bCs/>
          <w:sz w:val="24"/>
          <w:szCs w:val="24"/>
        </w:rPr>
      </w:pPr>
      <w:r>
        <w:rPr>
          <w:rFonts w:ascii="Times New Roman" w:hAnsi="Times New Roman" w:cs="Times New Roman"/>
          <w:sz w:val="24"/>
          <w:szCs w:val="24"/>
        </w:rPr>
        <w:t xml:space="preserve">The QVP polarimetric statistics presented in Section 3 are valuable for advancing understanding of the relation of polarimetric signatures in the ML to the underlying physical processes of precipitation formation and evolution throughout the depth of a cloud.  It is important to note the main differences between this study, which examines polarimetric characteristics of the ML at S band, and that of Trömel et al. (2017), which presented polarimetric characteristics of the ML at X band.  The studies also differ in that the dataset examined by Trömel et al. (2017) was obtained in different a climatic regime than that presented here, which can impact the depth of precipitation, ice supersaturations, and resultant microphysical processes.  We also attempt to provide more in-depth </w:t>
      </w:r>
      <w:r>
        <w:rPr>
          <w:rFonts w:ascii="Times New Roman" w:hAnsi="Times New Roman" w:cs="Times New Roman"/>
          <w:sz w:val="24"/>
          <w:szCs w:val="24"/>
        </w:rPr>
        <w:lastRenderedPageBreak/>
        <w:t xml:space="preserve">discussions of the methodology used to detect the top and bottom of the ML, the computation and physical interpretation of the large </w:t>
      </w:r>
      <w:proofErr w:type="spellStart"/>
      <w:r>
        <w:rPr>
          <w:rFonts w:ascii="Times New Roman" w:hAnsi="Times New Roman" w:cs="Times New Roman"/>
          <w:sz w:val="24"/>
          <w:szCs w:val="24"/>
        </w:rPr>
        <w:t>δs</w:t>
      </w:r>
      <w:proofErr w:type="spellEnd"/>
      <w:r>
        <w:rPr>
          <w:rFonts w:ascii="Times New Roman" w:hAnsi="Times New Roman" w:cs="Times New Roman"/>
          <w:sz w:val="24"/>
          <w:szCs w:val="24"/>
        </w:rPr>
        <w:t xml:space="preserve"> observed at S band in the ML, and microphysical processes occurring in regions of low Z</w:t>
      </w:r>
      <w:r w:rsidRPr="00D37B39">
        <w:rPr>
          <w:rFonts w:ascii="Times New Roman" w:hAnsi="Times New Roman" w:cs="Times New Roman"/>
          <w:sz w:val="24"/>
          <w:szCs w:val="24"/>
          <w:vertAlign w:val="subscript"/>
        </w:rPr>
        <w:t>H</w:t>
      </w:r>
      <w:r>
        <w:rPr>
          <w:rFonts w:ascii="Times New Roman" w:hAnsi="Times New Roman" w:cs="Times New Roman"/>
          <w:sz w:val="24"/>
          <w:szCs w:val="24"/>
        </w:rPr>
        <w:t xml:space="preserve"> in the ML.</w:t>
      </w:r>
    </w:p>
    <w:p w:rsidR="007E32B5" w:rsidRDefault="007E32B5" w:rsidP="007E32B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As described previously, using our polarimetric model of the ML, distinct polarimetric indications of a ML are frequently detected in regions of low Z</w:t>
      </w:r>
      <w:r w:rsidRPr="00093C73">
        <w:rPr>
          <w:rFonts w:ascii="Times New Roman" w:hAnsi="Times New Roman" w:cs="Times New Roman"/>
          <w:sz w:val="24"/>
          <w:szCs w:val="24"/>
          <w:vertAlign w:val="subscript"/>
        </w:rPr>
        <w:t>H</w:t>
      </w:r>
      <w:r>
        <w:rPr>
          <w:rFonts w:ascii="Times New Roman" w:hAnsi="Times New Roman" w:cs="Times New Roman"/>
          <w:sz w:val="24"/>
          <w:szCs w:val="24"/>
        </w:rPr>
        <w:t xml:space="preserve">, where </w:t>
      </w:r>
      <w:r>
        <w:rPr>
          <w:rFonts w:ascii="Times New Roman" w:hAnsi="Times New Roman" w:cs="Times New Roman"/>
          <w:bCs/>
          <w:sz w:val="24"/>
          <w:szCs w:val="24"/>
        </w:rPr>
        <w:t xml:space="preserve">a well-defined ML is </w:t>
      </w:r>
      <w:r>
        <w:rPr>
          <w:rFonts w:ascii="Times New Roman" w:hAnsi="Times New Roman" w:cs="Times New Roman"/>
          <w:sz w:val="24"/>
          <w:szCs w:val="24"/>
        </w:rPr>
        <w:t>indiscernible using conventional Z</w:t>
      </w:r>
      <w:r w:rsidRPr="00C945F2">
        <w:rPr>
          <w:rFonts w:ascii="Times New Roman" w:hAnsi="Times New Roman" w:cs="Times New Roman"/>
          <w:sz w:val="24"/>
          <w:szCs w:val="24"/>
          <w:vertAlign w:val="subscript"/>
        </w:rPr>
        <w:t>H</w:t>
      </w:r>
      <w:r>
        <w:rPr>
          <w:rFonts w:ascii="Times New Roman" w:hAnsi="Times New Roman" w:cs="Times New Roman"/>
          <w:sz w:val="24"/>
          <w:szCs w:val="24"/>
        </w:rPr>
        <w:t xml:space="preserve"> data alone (e.g., at ~</w:t>
      </w:r>
      <w:r>
        <w:rPr>
          <w:rFonts w:ascii="Times New Roman" w:hAnsi="Times New Roman" w:cs="Times New Roman"/>
          <w:bCs/>
          <w:sz w:val="24"/>
          <w:szCs w:val="24"/>
        </w:rPr>
        <w:t>0000-0300 UTC</w:t>
      </w:r>
      <w:r>
        <w:rPr>
          <w:rFonts w:ascii="Times New Roman" w:hAnsi="Times New Roman" w:cs="Times New Roman"/>
          <w:sz w:val="24"/>
          <w:szCs w:val="24"/>
        </w:rPr>
        <w:t xml:space="preserve"> in Fig. </w:t>
      </w:r>
      <w:r w:rsidR="00D561C7">
        <w:rPr>
          <w:rFonts w:ascii="Times New Roman" w:hAnsi="Times New Roman" w:cs="Times New Roman"/>
          <w:sz w:val="24"/>
          <w:szCs w:val="24"/>
        </w:rPr>
        <w:t>4.</w:t>
      </w:r>
      <w:r>
        <w:rPr>
          <w:rFonts w:ascii="Times New Roman" w:hAnsi="Times New Roman" w:cs="Times New Roman"/>
          <w:sz w:val="24"/>
          <w:szCs w:val="24"/>
        </w:rPr>
        <w:t xml:space="preserve">1, but also observed in many other events).  The polarimetric signatures in these regions provide insight into the types of crystals and ice microphysical processes occurring within and above the ML during these periods.  </w:t>
      </w:r>
      <w:r>
        <w:rPr>
          <w:rFonts w:ascii="Times New Roman" w:hAnsi="Times New Roman" w:cs="Times New Roman"/>
          <w:bCs/>
          <w:sz w:val="24"/>
          <w:szCs w:val="24"/>
        </w:rPr>
        <w:t>L</w:t>
      </w:r>
      <w:r w:rsidRPr="009A11EB">
        <w:rPr>
          <w:rFonts w:ascii="Times New Roman" w:hAnsi="Times New Roman" w:cs="Times New Roman"/>
          <w:bCs/>
          <w:sz w:val="24"/>
          <w:szCs w:val="24"/>
        </w:rPr>
        <w:t>arge Z</w:t>
      </w:r>
      <w:r w:rsidRPr="009A11EB">
        <w:rPr>
          <w:rFonts w:ascii="Times New Roman" w:hAnsi="Times New Roman" w:cs="Times New Roman"/>
          <w:bCs/>
          <w:sz w:val="24"/>
          <w:szCs w:val="24"/>
          <w:vertAlign w:val="subscript"/>
        </w:rPr>
        <w:t>DR</w:t>
      </w:r>
      <w:r>
        <w:rPr>
          <w:rFonts w:ascii="Times New Roman" w:hAnsi="Times New Roman" w:cs="Times New Roman"/>
          <w:bCs/>
          <w:sz w:val="24"/>
          <w:szCs w:val="24"/>
        </w:rPr>
        <w:t xml:space="preserve"> (up to 4 dB), remarkably large δ (up to 145°), low K</w:t>
      </w:r>
      <w:r w:rsidRPr="006E7E77">
        <w:rPr>
          <w:rFonts w:ascii="Times New Roman" w:hAnsi="Times New Roman" w:cs="Times New Roman"/>
          <w:bCs/>
          <w:sz w:val="24"/>
          <w:szCs w:val="24"/>
          <w:vertAlign w:val="subscript"/>
        </w:rPr>
        <w:t>DP</w:t>
      </w:r>
      <w:r>
        <w:rPr>
          <w:rFonts w:ascii="Times New Roman" w:hAnsi="Times New Roman" w:cs="Times New Roman"/>
          <w:bCs/>
          <w:sz w:val="24"/>
          <w:szCs w:val="24"/>
        </w:rPr>
        <w:t xml:space="preserve"> (near 0° km</w:t>
      </w:r>
      <w:r w:rsidRPr="006E7E77">
        <w:rPr>
          <w:rFonts w:ascii="Times New Roman" w:hAnsi="Times New Roman" w:cs="Times New Roman"/>
          <w:bCs/>
          <w:sz w:val="24"/>
          <w:szCs w:val="24"/>
          <w:vertAlign w:val="superscript"/>
        </w:rPr>
        <w:t>-1</w:t>
      </w:r>
      <w:r>
        <w:rPr>
          <w:rFonts w:ascii="Times New Roman" w:hAnsi="Times New Roman" w:cs="Times New Roman"/>
          <w:bCs/>
          <w:sz w:val="24"/>
          <w:szCs w:val="24"/>
        </w:rPr>
        <w:t xml:space="preserve">), and very low </w:t>
      </w:r>
      <w:r>
        <w:rPr>
          <w:rFonts w:ascii="Times New Roman" w:hAnsi="Times New Roman" w:cs="Times New Roman"/>
          <w:sz w:val="24"/>
          <w:szCs w:val="24"/>
        </w:rPr>
        <w:t>ρ</w:t>
      </w:r>
      <w:r w:rsidRPr="00BA51F6">
        <w:rPr>
          <w:rFonts w:ascii="Times New Roman" w:hAnsi="Times New Roman" w:cs="Times New Roman"/>
          <w:sz w:val="24"/>
          <w:szCs w:val="24"/>
          <w:vertAlign w:val="subscript"/>
        </w:rPr>
        <w:t>hv</w:t>
      </w:r>
      <w:r>
        <w:rPr>
          <w:rFonts w:ascii="Times New Roman" w:hAnsi="Times New Roman" w:cs="Times New Roman"/>
          <w:sz w:val="24"/>
          <w:szCs w:val="24"/>
        </w:rPr>
        <w:t xml:space="preserve"> </w:t>
      </w:r>
      <w:r>
        <w:rPr>
          <w:rFonts w:ascii="Times New Roman" w:hAnsi="Times New Roman" w:cs="Times New Roman"/>
          <w:bCs/>
          <w:sz w:val="24"/>
          <w:szCs w:val="24"/>
        </w:rPr>
        <w:t xml:space="preserve">(down to 0.8) </w:t>
      </w:r>
      <w:r w:rsidRPr="009A11EB">
        <w:rPr>
          <w:rFonts w:ascii="Times New Roman" w:hAnsi="Times New Roman" w:cs="Times New Roman"/>
          <w:bCs/>
          <w:sz w:val="24"/>
          <w:szCs w:val="24"/>
        </w:rPr>
        <w:t xml:space="preserve">associated with </w:t>
      </w:r>
      <w:r>
        <w:rPr>
          <w:rFonts w:ascii="Times New Roman" w:hAnsi="Times New Roman" w:cs="Times New Roman"/>
          <w:bCs/>
          <w:sz w:val="24"/>
          <w:szCs w:val="24"/>
        </w:rPr>
        <w:t>the low</w:t>
      </w:r>
      <w:r w:rsidRPr="009A11EB">
        <w:rPr>
          <w:rFonts w:ascii="Times New Roman" w:hAnsi="Times New Roman" w:cs="Times New Roman"/>
          <w:bCs/>
          <w:sz w:val="24"/>
          <w:szCs w:val="24"/>
        </w:rPr>
        <w:t xml:space="preserve"> 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(-10 to 20 dBZ) in the ML </w:t>
      </w:r>
      <w:r>
        <w:rPr>
          <w:rFonts w:ascii="Times New Roman" w:hAnsi="Times New Roman" w:cs="Times New Roman"/>
          <w:bCs/>
          <w:sz w:val="24"/>
          <w:szCs w:val="24"/>
        </w:rPr>
        <w:t xml:space="preserve">likely indicate partial melting of pristine, non-aggregated crystals </w:t>
      </w:r>
      <w:r>
        <w:rPr>
          <w:rFonts w:ascii="Times New Roman" w:hAnsi="Times New Roman" w:cs="Times New Roman"/>
          <w:sz w:val="24"/>
          <w:szCs w:val="24"/>
        </w:rPr>
        <w:t xml:space="preserve">with very anisotropic shapes and higher densities than isometric-type ice (e.g., </w:t>
      </w:r>
      <w:proofErr w:type="spellStart"/>
      <w:r>
        <w:rPr>
          <w:rFonts w:ascii="Times New Roman" w:hAnsi="Times New Roman" w:cs="Times New Roman"/>
          <w:sz w:val="24"/>
          <w:szCs w:val="24"/>
        </w:rPr>
        <w:t>Schrom</w:t>
      </w:r>
      <w:proofErr w:type="spellEnd"/>
      <w:r>
        <w:rPr>
          <w:rFonts w:ascii="Times New Roman" w:hAnsi="Times New Roman" w:cs="Times New Roman"/>
          <w:sz w:val="24"/>
          <w:szCs w:val="24"/>
        </w:rPr>
        <w:t xml:space="preserve"> and Kumjian 2016; Griffin et al. 2018).  In particular, t</w:t>
      </w:r>
      <w:r w:rsidRPr="00F22829">
        <w:rPr>
          <w:rFonts w:ascii="Times New Roman" w:hAnsi="Times New Roman" w:cs="Times New Roman"/>
          <w:sz w:val="24"/>
          <w:szCs w:val="24"/>
        </w:rPr>
        <w:t>he low Z</w:t>
      </w:r>
      <w:r w:rsidRPr="00F22829">
        <w:rPr>
          <w:rFonts w:ascii="Times New Roman" w:hAnsi="Times New Roman" w:cs="Times New Roman"/>
          <w:sz w:val="24"/>
          <w:szCs w:val="24"/>
          <w:vertAlign w:val="subscript"/>
        </w:rPr>
        <w:t>H</w:t>
      </w:r>
      <w:r>
        <w:rPr>
          <w:rFonts w:ascii="Times New Roman" w:hAnsi="Times New Roman" w:cs="Times New Roman"/>
          <w:sz w:val="24"/>
          <w:szCs w:val="24"/>
        </w:rPr>
        <w:t>, low K</w:t>
      </w:r>
      <w:r w:rsidRPr="00550AF8">
        <w:rPr>
          <w:rFonts w:ascii="Times New Roman" w:hAnsi="Times New Roman" w:cs="Times New Roman"/>
          <w:sz w:val="24"/>
          <w:szCs w:val="24"/>
          <w:vertAlign w:val="subscript"/>
        </w:rPr>
        <w:t>DP</w:t>
      </w:r>
      <w:r>
        <w:rPr>
          <w:rFonts w:ascii="Times New Roman" w:hAnsi="Times New Roman" w:cs="Times New Roman"/>
          <w:sz w:val="24"/>
          <w:szCs w:val="24"/>
        </w:rPr>
        <w:t xml:space="preserve">, </w:t>
      </w:r>
      <w:r w:rsidRPr="00F22829">
        <w:rPr>
          <w:rFonts w:ascii="Times New Roman" w:hAnsi="Times New Roman" w:cs="Times New Roman"/>
          <w:sz w:val="24"/>
          <w:szCs w:val="24"/>
        </w:rPr>
        <w:t>and high Z</w:t>
      </w:r>
      <w:r w:rsidRPr="00F22829">
        <w:rPr>
          <w:rFonts w:ascii="Times New Roman" w:hAnsi="Times New Roman" w:cs="Times New Roman"/>
          <w:sz w:val="24"/>
          <w:szCs w:val="24"/>
          <w:vertAlign w:val="subscript"/>
        </w:rPr>
        <w:t>DR</w:t>
      </w:r>
      <w:r w:rsidRPr="00F22829">
        <w:rPr>
          <w:rFonts w:ascii="Times New Roman" w:hAnsi="Times New Roman" w:cs="Times New Roman"/>
          <w:sz w:val="24"/>
          <w:szCs w:val="24"/>
        </w:rPr>
        <w:t xml:space="preserve"> </w:t>
      </w:r>
      <w:r>
        <w:rPr>
          <w:rFonts w:ascii="Times New Roman" w:hAnsi="Times New Roman" w:cs="Times New Roman"/>
          <w:sz w:val="24"/>
          <w:szCs w:val="24"/>
        </w:rPr>
        <w:t xml:space="preserve">(e.g., Fig. </w:t>
      </w:r>
      <w:r w:rsidR="00D561C7">
        <w:rPr>
          <w:rFonts w:ascii="Times New Roman" w:hAnsi="Times New Roman" w:cs="Times New Roman"/>
          <w:sz w:val="24"/>
          <w:szCs w:val="24"/>
        </w:rPr>
        <w:t>4.</w:t>
      </w:r>
      <w:r>
        <w:rPr>
          <w:rFonts w:ascii="Times New Roman" w:hAnsi="Times New Roman" w:cs="Times New Roman"/>
          <w:sz w:val="24"/>
          <w:szCs w:val="24"/>
        </w:rPr>
        <w:t xml:space="preserve">1) </w:t>
      </w:r>
      <w:r w:rsidRPr="00F22829">
        <w:rPr>
          <w:rFonts w:ascii="Times New Roman" w:hAnsi="Times New Roman" w:cs="Times New Roman"/>
          <w:sz w:val="24"/>
          <w:szCs w:val="24"/>
        </w:rPr>
        <w:t xml:space="preserve">suggest the concentration of ice particles is low and that </w:t>
      </w:r>
      <w:r>
        <w:rPr>
          <w:rFonts w:ascii="Times New Roman" w:hAnsi="Times New Roman" w:cs="Times New Roman"/>
          <w:sz w:val="24"/>
          <w:szCs w:val="24"/>
        </w:rPr>
        <w:t>pristine</w:t>
      </w:r>
      <w:r w:rsidRPr="00F22829">
        <w:rPr>
          <w:rFonts w:ascii="Times New Roman" w:hAnsi="Times New Roman" w:cs="Times New Roman"/>
          <w:sz w:val="24"/>
          <w:szCs w:val="24"/>
        </w:rPr>
        <w:t xml:space="preserve"> crystals dominate, resulting in a narrow particle spectrum</w:t>
      </w:r>
      <w:r>
        <w:rPr>
          <w:rFonts w:ascii="Times New Roman" w:hAnsi="Times New Roman" w:cs="Times New Roman"/>
          <w:sz w:val="24"/>
          <w:szCs w:val="24"/>
        </w:rPr>
        <w:t xml:space="preserve"> and a lack of aggregation</w:t>
      </w:r>
      <w:r w:rsidRPr="00F22829">
        <w:rPr>
          <w:rFonts w:ascii="Times New Roman" w:hAnsi="Times New Roman" w:cs="Times New Roman"/>
          <w:sz w:val="24"/>
          <w:szCs w:val="24"/>
        </w:rPr>
        <w:t>.</w:t>
      </w:r>
      <w:r>
        <w:rPr>
          <w:rFonts w:ascii="Times New Roman" w:hAnsi="Times New Roman" w:cs="Times New Roman"/>
          <w:sz w:val="24"/>
          <w:szCs w:val="24"/>
        </w:rPr>
        <w:t xml:space="preserve">  This is attributed to </w:t>
      </w:r>
      <w:r w:rsidRPr="007C3591">
        <w:rPr>
          <w:rFonts w:ascii="Times New Roman" w:hAnsi="Times New Roman" w:cs="Times New Roman"/>
          <w:sz w:val="24"/>
          <w:szCs w:val="24"/>
        </w:rPr>
        <w:t>Z</w:t>
      </w:r>
      <w:r w:rsidRPr="001373A1">
        <w:rPr>
          <w:rFonts w:ascii="Times New Roman" w:hAnsi="Times New Roman" w:cs="Times New Roman"/>
          <w:sz w:val="24"/>
          <w:szCs w:val="24"/>
          <w:vertAlign w:val="subscript"/>
        </w:rPr>
        <w:t>DR</w:t>
      </w:r>
      <w:r w:rsidRPr="007C3591">
        <w:rPr>
          <w:rFonts w:ascii="Times New Roman" w:hAnsi="Times New Roman" w:cs="Times New Roman"/>
          <w:sz w:val="24"/>
          <w:szCs w:val="24"/>
        </w:rPr>
        <w:t xml:space="preserve"> </w:t>
      </w:r>
      <w:r>
        <w:rPr>
          <w:rFonts w:ascii="Times New Roman" w:hAnsi="Times New Roman" w:cs="Times New Roman"/>
          <w:sz w:val="24"/>
          <w:szCs w:val="24"/>
        </w:rPr>
        <w:t>being dependent</w:t>
      </w:r>
      <w:r w:rsidRPr="007C3591">
        <w:rPr>
          <w:rFonts w:ascii="Times New Roman" w:hAnsi="Times New Roman" w:cs="Times New Roman"/>
          <w:sz w:val="24"/>
          <w:szCs w:val="24"/>
        </w:rPr>
        <w:t xml:space="preserve"> on particle </w:t>
      </w:r>
      <w:r>
        <w:rPr>
          <w:rFonts w:ascii="Times New Roman" w:hAnsi="Times New Roman" w:cs="Times New Roman"/>
          <w:sz w:val="24"/>
          <w:szCs w:val="24"/>
        </w:rPr>
        <w:t>shape, density, and orientation</w:t>
      </w:r>
      <w:r w:rsidRPr="007C3591">
        <w:rPr>
          <w:rFonts w:ascii="Times New Roman" w:hAnsi="Times New Roman" w:cs="Times New Roman"/>
          <w:sz w:val="24"/>
          <w:szCs w:val="24"/>
        </w:rPr>
        <w:t xml:space="preserve"> </w:t>
      </w:r>
      <w:r>
        <w:rPr>
          <w:rFonts w:ascii="Times New Roman" w:hAnsi="Times New Roman" w:cs="Times New Roman"/>
          <w:sz w:val="24"/>
          <w:szCs w:val="24"/>
        </w:rPr>
        <w:t xml:space="preserve">and being </w:t>
      </w:r>
      <w:r w:rsidRPr="007C3591">
        <w:rPr>
          <w:rFonts w:ascii="Times New Roman" w:hAnsi="Times New Roman" w:cs="Times New Roman"/>
          <w:sz w:val="24"/>
          <w:szCs w:val="24"/>
        </w:rPr>
        <w:t>inde</w:t>
      </w:r>
      <w:r>
        <w:rPr>
          <w:rFonts w:ascii="Times New Roman" w:hAnsi="Times New Roman" w:cs="Times New Roman"/>
          <w:sz w:val="24"/>
          <w:szCs w:val="24"/>
        </w:rPr>
        <w:t xml:space="preserve">pendent of number concentration.  Since </w:t>
      </w:r>
      <w:r w:rsidRPr="007C3591">
        <w:rPr>
          <w:rFonts w:ascii="Times New Roman" w:hAnsi="Times New Roman" w:cs="Times New Roman"/>
          <w:sz w:val="24"/>
          <w:szCs w:val="24"/>
        </w:rPr>
        <w:t>Z</w:t>
      </w:r>
      <w:r w:rsidRPr="001373A1">
        <w:rPr>
          <w:rFonts w:ascii="Times New Roman" w:hAnsi="Times New Roman" w:cs="Times New Roman"/>
          <w:sz w:val="24"/>
          <w:szCs w:val="24"/>
          <w:vertAlign w:val="subscript"/>
        </w:rPr>
        <w:t>DR</w:t>
      </w:r>
      <w:r w:rsidRPr="007C3591">
        <w:rPr>
          <w:rFonts w:ascii="Times New Roman" w:hAnsi="Times New Roman" w:cs="Times New Roman"/>
          <w:sz w:val="24"/>
          <w:szCs w:val="24"/>
        </w:rPr>
        <w:t xml:space="preserve"> </w:t>
      </w:r>
      <w:r>
        <w:rPr>
          <w:rFonts w:ascii="Times New Roman" w:hAnsi="Times New Roman" w:cs="Times New Roman"/>
          <w:sz w:val="24"/>
          <w:szCs w:val="24"/>
        </w:rPr>
        <w:t>represents</w:t>
      </w:r>
      <w:r w:rsidRPr="007C3591">
        <w:rPr>
          <w:rFonts w:ascii="Times New Roman" w:hAnsi="Times New Roman" w:cs="Times New Roman"/>
          <w:sz w:val="24"/>
          <w:szCs w:val="24"/>
        </w:rPr>
        <w:t xml:space="preserve"> </w:t>
      </w:r>
      <w:r>
        <w:rPr>
          <w:rFonts w:ascii="Times New Roman" w:hAnsi="Times New Roman" w:cs="Times New Roman"/>
          <w:sz w:val="24"/>
          <w:szCs w:val="24"/>
        </w:rPr>
        <w:t>the</w:t>
      </w:r>
      <w:r w:rsidRPr="007C3591">
        <w:rPr>
          <w:rFonts w:ascii="Times New Roman" w:hAnsi="Times New Roman" w:cs="Times New Roman"/>
          <w:sz w:val="24"/>
          <w:szCs w:val="24"/>
        </w:rPr>
        <w:t xml:space="preserve"> ratio of reflectivity factors at horizontal and vertical polarizations</w:t>
      </w:r>
      <w:r>
        <w:rPr>
          <w:rFonts w:ascii="Times New Roman" w:hAnsi="Times New Roman" w:cs="Times New Roman"/>
          <w:sz w:val="24"/>
          <w:szCs w:val="24"/>
        </w:rPr>
        <w:t>, denser and n</w:t>
      </w:r>
      <w:r w:rsidRPr="007C3591">
        <w:rPr>
          <w:rFonts w:ascii="Times New Roman" w:hAnsi="Times New Roman" w:cs="Times New Roman"/>
          <w:sz w:val="24"/>
          <w:szCs w:val="24"/>
        </w:rPr>
        <w:t xml:space="preserve">on-spherical </w:t>
      </w:r>
      <w:r>
        <w:rPr>
          <w:rFonts w:ascii="Times New Roman" w:hAnsi="Times New Roman" w:cs="Times New Roman"/>
          <w:sz w:val="24"/>
          <w:szCs w:val="24"/>
        </w:rPr>
        <w:t xml:space="preserve">oblate </w:t>
      </w:r>
      <w:r w:rsidRPr="007C3591">
        <w:rPr>
          <w:rFonts w:ascii="Times New Roman" w:hAnsi="Times New Roman" w:cs="Times New Roman"/>
          <w:sz w:val="24"/>
          <w:szCs w:val="24"/>
        </w:rPr>
        <w:t xml:space="preserve">pristine crystals </w:t>
      </w:r>
      <w:r>
        <w:rPr>
          <w:rFonts w:ascii="Times New Roman" w:hAnsi="Times New Roman" w:cs="Times New Roman"/>
          <w:sz w:val="24"/>
          <w:szCs w:val="24"/>
        </w:rPr>
        <w:t>with very low aspect ratios, such as dendrites, plates or needles, therefore produce</w:t>
      </w:r>
      <w:r w:rsidRPr="007C3591">
        <w:rPr>
          <w:rFonts w:ascii="Times New Roman" w:hAnsi="Times New Roman" w:cs="Times New Roman"/>
          <w:sz w:val="24"/>
          <w:szCs w:val="24"/>
        </w:rPr>
        <w:t xml:space="preserve"> larger Z</w:t>
      </w:r>
      <w:r w:rsidRPr="00E31B21">
        <w:rPr>
          <w:rFonts w:ascii="Times New Roman" w:hAnsi="Times New Roman" w:cs="Times New Roman"/>
          <w:sz w:val="24"/>
          <w:szCs w:val="24"/>
          <w:vertAlign w:val="subscript"/>
        </w:rPr>
        <w:t>DR</w:t>
      </w:r>
      <w:r>
        <w:rPr>
          <w:rFonts w:ascii="Times New Roman" w:hAnsi="Times New Roman" w:cs="Times New Roman"/>
          <w:sz w:val="24"/>
          <w:szCs w:val="24"/>
        </w:rPr>
        <w:t xml:space="preserve">.  </w:t>
      </w:r>
      <w:r w:rsidRPr="007C3591">
        <w:rPr>
          <w:rFonts w:ascii="Times New Roman" w:hAnsi="Times New Roman" w:cs="Times New Roman"/>
          <w:sz w:val="24"/>
          <w:szCs w:val="24"/>
        </w:rPr>
        <w:t>K</w:t>
      </w:r>
      <w:r w:rsidRPr="001373A1">
        <w:rPr>
          <w:rFonts w:ascii="Times New Roman" w:hAnsi="Times New Roman" w:cs="Times New Roman"/>
          <w:sz w:val="24"/>
          <w:szCs w:val="24"/>
          <w:vertAlign w:val="subscript"/>
        </w:rPr>
        <w:t>DP</w:t>
      </w:r>
      <w:r w:rsidRPr="007C3591">
        <w:rPr>
          <w:rFonts w:ascii="Times New Roman" w:hAnsi="Times New Roman" w:cs="Times New Roman"/>
          <w:sz w:val="24"/>
          <w:szCs w:val="24"/>
        </w:rPr>
        <w:t xml:space="preserve"> </w:t>
      </w:r>
      <w:r>
        <w:rPr>
          <w:rFonts w:ascii="Times New Roman" w:hAnsi="Times New Roman" w:cs="Times New Roman"/>
          <w:sz w:val="24"/>
          <w:szCs w:val="24"/>
        </w:rPr>
        <w:t>is dependent</w:t>
      </w:r>
      <w:r w:rsidRPr="007C3591">
        <w:rPr>
          <w:rFonts w:ascii="Times New Roman" w:hAnsi="Times New Roman" w:cs="Times New Roman"/>
          <w:sz w:val="24"/>
          <w:szCs w:val="24"/>
        </w:rPr>
        <w:t xml:space="preserve"> on </w:t>
      </w:r>
      <w:r>
        <w:rPr>
          <w:rFonts w:ascii="Times New Roman" w:hAnsi="Times New Roman" w:cs="Times New Roman"/>
          <w:sz w:val="24"/>
          <w:szCs w:val="24"/>
        </w:rPr>
        <w:t xml:space="preserve">particle </w:t>
      </w:r>
      <w:r w:rsidRPr="007C3591">
        <w:rPr>
          <w:rFonts w:ascii="Times New Roman" w:hAnsi="Times New Roman" w:cs="Times New Roman"/>
          <w:sz w:val="24"/>
          <w:szCs w:val="24"/>
        </w:rPr>
        <w:t xml:space="preserve">shape, density, orientation, as well as </w:t>
      </w:r>
      <w:r>
        <w:rPr>
          <w:rFonts w:ascii="Times New Roman" w:hAnsi="Times New Roman" w:cs="Times New Roman"/>
          <w:sz w:val="24"/>
          <w:szCs w:val="24"/>
        </w:rPr>
        <w:t>number concentration; hence the K</w:t>
      </w:r>
      <w:r w:rsidRPr="005B736E">
        <w:rPr>
          <w:rFonts w:ascii="Times New Roman" w:hAnsi="Times New Roman" w:cs="Times New Roman"/>
          <w:sz w:val="24"/>
          <w:szCs w:val="24"/>
          <w:vertAlign w:val="subscript"/>
        </w:rPr>
        <w:t>DP</w:t>
      </w:r>
      <w:r>
        <w:rPr>
          <w:rFonts w:ascii="Times New Roman" w:hAnsi="Times New Roman" w:cs="Times New Roman"/>
          <w:sz w:val="24"/>
          <w:szCs w:val="24"/>
        </w:rPr>
        <w:t xml:space="preserve"> is low within the low concentration of crystals.  These signatures suggest the generation of small, but oblate, pristine crystals </w:t>
      </w:r>
      <w:r>
        <w:rPr>
          <w:rFonts w:ascii="Times New Roman" w:hAnsi="Times New Roman" w:cs="Times New Roman"/>
          <w:sz w:val="24"/>
          <w:szCs w:val="24"/>
        </w:rPr>
        <w:lastRenderedPageBreak/>
        <w:t>within the DGL above, which then fall into the ML without being aggregated and then evaporate before reaching the surface, as typically evidenced by low Z</w:t>
      </w:r>
      <w:r w:rsidRPr="00C24C03">
        <w:rPr>
          <w:rFonts w:ascii="Times New Roman" w:hAnsi="Times New Roman" w:cs="Times New Roman"/>
          <w:sz w:val="24"/>
          <w:szCs w:val="24"/>
          <w:vertAlign w:val="subscript"/>
        </w:rPr>
        <w:t>H</w:t>
      </w:r>
      <w:r>
        <w:rPr>
          <w:rFonts w:ascii="Times New Roman" w:hAnsi="Times New Roman" w:cs="Times New Roman"/>
          <w:sz w:val="24"/>
          <w:szCs w:val="24"/>
        </w:rPr>
        <w:t>, Z</w:t>
      </w:r>
      <w:r w:rsidRPr="00C24C03">
        <w:rPr>
          <w:rFonts w:ascii="Times New Roman" w:hAnsi="Times New Roman" w:cs="Times New Roman"/>
          <w:sz w:val="24"/>
          <w:szCs w:val="24"/>
          <w:vertAlign w:val="subscript"/>
        </w:rPr>
        <w:t>DR</w:t>
      </w:r>
      <w:r>
        <w:rPr>
          <w:rFonts w:ascii="Times New Roman" w:hAnsi="Times New Roman" w:cs="Times New Roman"/>
          <w:sz w:val="24"/>
          <w:szCs w:val="24"/>
        </w:rPr>
        <w:t>, and K</w:t>
      </w:r>
      <w:r w:rsidRPr="00C24C03">
        <w:rPr>
          <w:rFonts w:ascii="Times New Roman" w:hAnsi="Times New Roman" w:cs="Times New Roman"/>
          <w:sz w:val="24"/>
          <w:szCs w:val="24"/>
          <w:vertAlign w:val="subscript"/>
        </w:rPr>
        <w:t>DP</w:t>
      </w:r>
      <w:r>
        <w:rPr>
          <w:rFonts w:ascii="Times New Roman" w:hAnsi="Times New Roman" w:cs="Times New Roman"/>
          <w:sz w:val="24"/>
          <w:szCs w:val="24"/>
        </w:rPr>
        <w:t xml:space="preserve"> beneath the ML (e.g., at ~0000-0300 UTC in Fig. </w:t>
      </w:r>
      <w:r w:rsidR="00D561C7">
        <w:rPr>
          <w:rFonts w:ascii="Times New Roman" w:hAnsi="Times New Roman" w:cs="Times New Roman"/>
          <w:sz w:val="24"/>
          <w:szCs w:val="24"/>
        </w:rPr>
        <w:t>4.</w:t>
      </w:r>
      <w:r>
        <w:rPr>
          <w:rFonts w:ascii="Times New Roman" w:hAnsi="Times New Roman" w:cs="Times New Roman"/>
          <w:sz w:val="24"/>
          <w:szCs w:val="24"/>
        </w:rPr>
        <w:t xml:space="preserve">1, and at 0000-0130 UTC and 1200-1500 UTC in Fig. </w:t>
      </w:r>
      <w:r w:rsidR="00D561C7">
        <w:rPr>
          <w:rFonts w:ascii="Times New Roman" w:hAnsi="Times New Roman" w:cs="Times New Roman"/>
          <w:sz w:val="24"/>
          <w:szCs w:val="24"/>
        </w:rPr>
        <w:t>4.</w:t>
      </w:r>
      <w:r>
        <w:rPr>
          <w:rFonts w:ascii="Times New Roman" w:hAnsi="Times New Roman" w:cs="Times New Roman"/>
          <w:sz w:val="24"/>
          <w:szCs w:val="24"/>
        </w:rPr>
        <w:t>11; Griffin et al. 2018).  Thus, polarimetric observations in the ML can shed light on the microphysical origin and evolution of crystals as they evolve throughout the depth of the cloud.</w:t>
      </w:r>
    </w:p>
    <w:p w:rsidR="00D561C7" w:rsidRDefault="007E32B5" w:rsidP="007E32B5">
      <w:pPr>
        <w:spacing w:after="0" w:line="48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On the same note, other strong </w:t>
      </w:r>
      <w:r w:rsidRPr="002D03D8">
        <w:rPr>
          <w:rFonts w:ascii="Times New Roman" w:hAnsi="Times New Roman" w:cs="Times New Roman"/>
          <w:bCs/>
          <w:sz w:val="24"/>
          <w:szCs w:val="24"/>
        </w:rPr>
        <w:t>microphysically-driven connection</w:t>
      </w:r>
      <w:r>
        <w:rPr>
          <w:rFonts w:ascii="Times New Roman" w:hAnsi="Times New Roman" w:cs="Times New Roman"/>
          <w:bCs/>
          <w:sz w:val="24"/>
          <w:szCs w:val="24"/>
        </w:rPr>
        <w:t>s</w:t>
      </w:r>
      <w:r w:rsidRPr="002D03D8">
        <w:rPr>
          <w:rFonts w:ascii="Times New Roman" w:hAnsi="Times New Roman" w:cs="Times New Roman"/>
          <w:bCs/>
          <w:sz w:val="24"/>
          <w:szCs w:val="24"/>
        </w:rPr>
        <w:t xml:space="preserve"> between polarimetric signatures in the ML and </w:t>
      </w:r>
      <w:r>
        <w:rPr>
          <w:rFonts w:ascii="Times New Roman" w:hAnsi="Times New Roman" w:cs="Times New Roman"/>
          <w:bCs/>
          <w:sz w:val="24"/>
          <w:szCs w:val="24"/>
        </w:rPr>
        <w:t xml:space="preserve">DGL, as well as </w:t>
      </w:r>
      <w:r w:rsidRPr="002D03D8">
        <w:rPr>
          <w:rFonts w:ascii="Times New Roman" w:hAnsi="Times New Roman" w:cs="Times New Roman"/>
          <w:bCs/>
          <w:sz w:val="24"/>
          <w:szCs w:val="24"/>
        </w:rPr>
        <w:t>temperature at the top of the cloud h</w:t>
      </w:r>
      <w:r>
        <w:rPr>
          <w:rFonts w:ascii="Times New Roman" w:hAnsi="Times New Roman" w:cs="Times New Roman"/>
          <w:bCs/>
          <w:sz w:val="24"/>
          <w:szCs w:val="24"/>
        </w:rPr>
        <w:t>ave</w:t>
      </w:r>
      <w:r w:rsidRPr="002D03D8">
        <w:rPr>
          <w:rFonts w:ascii="Times New Roman" w:hAnsi="Times New Roman" w:cs="Times New Roman"/>
          <w:bCs/>
          <w:sz w:val="24"/>
          <w:szCs w:val="24"/>
        </w:rPr>
        <w:t xml:space="preserve"> been </w:t>
      </w:r>
      <w:r>
        <w:rPr>
          <w:rFonts w:ascii="Times New Roman" w:hAnsi="Times New Roman" w:cs="Times New Roman"/>
          <w:bCs/>
          <w:sz w:val="24"/>
          <w:szCs w:val="24"/>
        </w:rPr>
        <w:t>observed</w:t>
      </w:r>
      <w:r w:rsidRPr="002D03D8">
        <w:rPr>
          <w:rFonts w:ascii="Times New Roman" w:hAnsi="Times New Roman" w:cs="Times New Roman"/>
          <w:bCs/>
          <w:sz w:val="24"/>
          <w:szCs w:val="24"/>
        </w:rPr>
        <w:t>.</w:t>
      </w:r>
      <w:r>
        <w:rPr>
          <w:rFonts w:ascii="Times New Roman" w:hAnsi="Times New Roman" w:cs="Times New Roman"/>
          <w:bCs/>
          <w:sz w:val="24"/>
          <w:szCs w:val="24"/>
        </w:rPr>
        <w:t xml:space="preserve">  For example, enhanced K</w:t>
      </w:r>
      <w:r w:rsidRPr="001C128F">
        <w:rPr>
          <w:rFonts w:ascii="Times New Roman" w:hAnsi="Times New Roman" w:cs="Times New Roman"/>
          <w:bCs/>
          <w:sz w:val="24"/>
          <w:szCs w:val="24"/>
          <w:vertAlign w:val="subscript"/>
        </w:rPr>
        <w:t>DP</w:t>
      </w:r>
      <w:r>
        <w:rPr>
          <w:rFonts w:ascii="Times New Roman" w:hAnsi="Times New Roman" w:cs="Times New Roman"/>
          <w:bCs/>
          <w:sz w:val="24"/>
          <w:szCs w:val="24"/>
        </w:rPr>
        <w:t xml:space="preserve"> in the ML (up to 0.22° km</w:t>
      </w:r>
      <w:r w:rsidRPr="006F6AB5">
        <w:rPr>
          <w:rFonts w:ascii="Times New Roman" w:hAnsi="Times New Roman" w:cs="Times New Roman"/>
          <w:bCs/>
          <w:sz w:val="24"/>
          <w:szCs w:val="24"/>
          <w:vertAlign w:val="superscript"/>
        </w:rPr>
        <w:t>-1</w:t>
      </w:r>
      <w:r>
        <w:rPr>
          <w:rFonts w:ascii="Times New Roman" w:hAnsi="Times New Roman" w:cs="Times New Roman"/>
          <w:bCs/>
          <w:sz w:val="24"/>
          <w:szCs w:val="24"/>
        </w:rPr>
        <w:t>) was frequently found to be associated</w:t>
      </w:r>
      <w:r w:rsidRPr="002D03D8">
        <w:rPr>
          <w:rFonts w:ascii="Times New Roman" w:hAnsi="Times New Roman" w:cs="Times New Roman"/>
          <w:bCs/>
          <w:sz w:val="24"/>
          <w:szCs w:val="24"/>
        </w:rPr>
        <w:t xml:space="preserve"> </w:t>
      </w:r>
      <w:r>
        <w:rPr>
          <w:rFonts w:ascii="Times New Roman" w:hAnsi="Times New Roman" w:cs="Times New Roman"/>
          <w:bCs/>
          <w:sz w:val="24"/>
          <w:szCs w:val="24"/>
        </w:rPr>
        <w:t>with</w:t>
      </w:r>
      <w:r w:rsidRPr="002D03D8">
        <w:rPr>
          <w:rFonts w:ascii="Times New Roman" w:hAnsi="Times New Roman" w:cs="Times New Roman"/>
          <w:bCs/>
          <w:sz w:val="24"/>
          <w:szCs w:val="24"/>
        </w:rPr>
        <w:t xml:space="preserve"> enhanced K</w:t>
      </w:r>
      <w:r w:rsidRPr="002D03D8">
        <w:rPr>
          <w:rFonts w:ascii="Times New Roman" w:hAnsi="Times New Roman" w:cs="Times New Roman"/>
          <w:bCs/>
          <w:sz w:val="24"/>
          <w:szCs w:val="24"/>
          <w:vertAlign w:val="subscript"/>
        </w:rPr>
        <w:t>DP</w:t>
      </w:r>
      <w:r w:rsidRPr="002D03D8">
        <w:rPr>
          <w:rFonts w:ascii="Times New Roman" w:hAnsi="Times New Roman" w:cs="Times New Roman"/>
          <w:bCs/>
          <w:sz w:val="24"/>
          <w:szCs w:val="24"/>
        </w:rPr>
        <w:t xml:space="preserve"> in the DGL</w:t>
      </w:r>
      <w:r>
        <w:rPr>
          <w:rFonts w:ascii="Times New Roman" w:hAnsi="Times New Roman" w:cs="Times New Roman"/>
          <w:bCs/>
          <w:sz w:val="24"/>
          <w:szCs w:val="24"/>
        </w:rPr>
        <w:t xml:space="preserve"> during: 1) taller and colder cloud tops, 2) enhanced Z</w:t>
      </w:r>
      <w:r w:rsidRPr="00034033">
        <w:rPr>
          <w:rFonts w:ascii="Times New Roman" w:hAnsi="Times New Roman" w:cs="Times New Roman"/>
          <w:bCs/>
          <w:sz w:val="24"/>
          <w:szCs w:val="24"/>
          <w:vertAlign w:val="subscript"/>
        </w:rPr>
        <w:t>DR</w:t>
      </w:r>
      <w:r>
        <w:rPr>
          <w:rFonts w:ascii="Times New Roman" w:hAnsi="Times New Roman" w:cs="Times New Roman"/>
          <w:bCs/>
          <w:sz w:val="24"/>
          <w:szCs w:val="24"/>
        </w:rPr>
        <w:t xml:space="preserve"> and reduced ρ</w:t>
      </w:r>
      <w:r w:rsidRPr="00034033">
        <w:rPr>
          <w:rFonts w:ascii="Times New Roman" w:hAnsi="Times New Roman" w:cs="Times New Roman"/>
          <w:bCs/>
          <w:sz w:val="24"/>
          <w:szCs w:val="24"/>
          <w:vertAlign w:val="subscript"/>
        </w:rPr>
        <w:t>hv</w:t>
      </w:r>
      <w:r>
        <w:rPr>
          <w:rFonts w:ascii="Times New Roman" w:hAnsi="Times New Roman" w:cs="Times New Roman"/>
          <w:bCs/>
          <w:sz w:val="24"/>
          <w:szCs w:val="24"/>
          <w:vertAlign w:val="subscript"/>
        </w:rPr>
        <w:t xml:space="preserve"> </w:t>
      </w:r>
      <w:r>
        <w:rPr>
          <w:rFonts w:ascii="Times New Roman" w:hAnsi="Times New Roman" w:cs="Times New Roman"/>
          <w:bCs/>
          <w:sz w:val="24"/>
          <w:szCs w:val="24"/>
        </w:rPr>
        <w:t>in the ML (relative to adjacent times), and 3) sagging of the ML toward the surface (e.g., during ~</w:t>
      </w:r>
      <w:r>
        <w:rPr>
          <w:rFonts w:ascii="Times New Roman" w:hAnsi="Times New Roman" w:cs="Times New Roman"/>
          <w:sz w:val="24"/>
          <w:szCs w:val="24"/>
        </w:rPr>
        <w:t xml:space="preserve">0600 to 0730 </w:t>
      </w:r>
      <w:r>
        <w:rPr>
          <w:rFonts w:ascii="Times New Roman" w:hAnsi="Times New Roman" w:cs="Times New Roman"/>
          <w:bCs/>
          <w:sz w:val="24"/>
          <w:szCs w:val="24"/>
        </w:rPr>
        <w:t xml:space="preserve">UTC in Fig. </w:t>
      </w:r>
      <w:r w:rsidR="00D561C7">
        <w:rPr>
          <w:rFonts w:ascii="Times New Roman" w:hAnsi="Times New Roman" w:cs="Times New Roman"/>
          <w:bCs/>
          <w:sz w:val="24"/>
          <w:szCs w:val="24"/>
        </w:rPr>
        <w:t>4.</w:t>
      </w:r>
      <w:r>
        <w:rPr>
          <w:rFonts w:ascii="Times New Roman" w:hAnsi="Times New Roman" w:cs="Times New Roman"/>
          <w:bCs/>
          <w:sz w:val="24"/>
          <w:szCs w:val="24"/>
        </w:rPr>
        <w:t xml:space="preserve">1 and during ~2 to 4 UTC in Fig. </w:t>
      </w:r>
      <w:r w:rsidR="00D561C7">
        <w:rPr>
          <w:rFonts w:ascii="Times New Roman" w:hAnsi="Times New Roman" w:cs="Times New Roman"/>
          <w:bCs/>
          <w:sz w:val="24"/>
          <w:szCs w:val="24"/>
        </w:rPr>
        <w:t>4.</w:t>
      </w:r>
      <w:r>
        <w:rPr>
          <w:rFonts w:ascii="Times New Roman" w:hAnsi="Times New Roman" w:cs="Times New Roman"/>
          <w:bCs/>
          <w:sz w:val="24"/>
          <w:szCs w:val="24"/>
        </w:rPr>
        <w:t>11).</w:t>
      </w:r>
      <w:r>
        <w:rPr>
          <w:rFonts w:ascii="Times New Roman" w:hAnsi="Times New Roman" w:cs="Times New Roman"/>
          <w:sz w:val="24"/>
          <w:szCs w:val="24"/>
        </w:rPr>
        <w:t xml:space="preserve">  Also, the </w:t>
      </w:r>
      <w:r>
        <w:rPr>
          <w:rFonts w:ascii="Times New Roman" w:hAnsi="Times New Roman" w:cs="Times New Roman"/>
          <w:bCs/>
          <w:sz w:val="24"/>
          <w:szCs w:val="24"/>
        </w:rPr>
        <w:t>enhanced K</w:t>
      </w:r>
      <w:r w:rsidRPr="001C128F">
        <w:rPr>
          <w:rFonts w:ascii="Times New Roman" w:hAnsi="Times New Roman" w:cs="Times New Roman"/>
          <w:bCs/>
          <w:sz w:val="24"/>
          <w:szCs w:val="24"/>
          <w:vertAlign w:val="subscript"/>
        </w:rPr>
        <w:t>DP</w:t>
      </w:r>
      <w:r>
        <w:rPr>
          <w:rFonts w:ascii="Times New Roman" w:hAnsi="Times New Roman" w:cs="Times New Roman"/>
          <w:bCs/>
          <w:sz w:val="24"/>
          <w:szCs w:val="24"/>
        </w:rPr>
        <w:t xml:space="preserve"> in the </w:t>
      </w:r>
      <w:r w:rsidR="0099771E">
        <w:rPr>
          <w:rFonts w:ascii="Times New Roman" w:hAnsi="Times New Roman" w:cs="Times New Roman"/>
          <w:bCs/>
          <w:sz w:val="24"/>
          <w:szCs w:val="24"/>
        </w:rPr>
        <w:t>DGL</w:t>
      </w:r>
      <w:r>
        <w:rPr>
          <w:rFonts w:ascii="Times New Roman" w:hAnsi="Times New Roman" w:cs="Times New Roman"/>
          <w:bCs/>
          <w:sz w:val="24"/>
          <w:szCs w:val="24"/>
        </w:rPr>
        <w:t xml:space="preserve"> would sometimes extend down to the ML, indicating </w:t>
      </w:r>
      <w:r>
        <w:rPr>
          <w:rFonts w:ascii="Times New Roman" w:hAnsi="Times New Roman" w:cs="Times New Roman"/>
          <w:sz w:val="24"/>
          <w:szCs w:val="24"/>
        </w:rPr>
        <w:t xml:space="preserve">enhanced concentration of isometric-type ice above the ML (e.g., ~0600 to 0730 UTC in Fig. </w:t>
      </w:r>
      <w:r w:rsidR="00D561C7">
        <w:rPr>
          <w:rFonts w:ascii="Times New Roman" w:hAnsi="Times New Roman" w:cs="Times New Roman"/>
          <w:sz w:val="24"/>
          <w:szCs w:val="24"/>
        </w:rPr>
        <w:t>4.</w:t>
      </w:r>
      <w:r>
        <w:rPr>
          <w:rFonts w:ascii="Times New Roman" w:hAnsi="Times New Roman" w:cs="Times New Roman"/>
          <w:sz w:val="24"/>
          <w:szCs w:val="24"/>
        </w:rPr>
        <w:t xml:space="preserve">1). </w:t>
      </w:r>
      <w:r>
        <w:rPr>
          <w:rFonts w:ascii="Times New Roman" w:hAnsi="Times New Roman" w:cs="Times New Roman"/>
          <w:bCs/>
          <w:sz w:val="24"/>
          <w:szCs w:val="24"/>
        </w:rPr>
        <w:t xml:space="preserve"> </w:t>
      </w:r>
      <w:r>
        <w:rPr>
          <w:rFonts w:ascii="Times New Roman" w:hAnsi="Times New Roman" w:cs="Times New Roman"/>
          <w:sz w:val="24"/>
          <w:szCs w:val="24"/>
        </w:rPr>
        <w:t xml:space="preserve">Figure </w:t>
      </w:r>
      <w:r w:rsidR="00D561C7">
        <w:rPr>
          <w:rFonts w:ascii="Times New Roman" w:hAnsi="Times New Roman" w:cs="Times New Roman"/>
          <w:sz w:val="24"/>
          <w:szCs w:val="24"/>
        </w:rPr>
        <w:t>4.</w:t>
      </w:r>
      <w:r>
        <w:rPr>
          <w:rFonts w:ascii="Times New Roman" w:hAnsi="Times New Roman" w:cs="Times New Roman"/>
          <w:sz w:val="24"/>
          <w:szCs w:val="24"/>
        </w:rPr>
        <w:t>12 illustrates the strong positive correlation (i.e., r = 0.60) observed between maximum K</w:t>
      </w:r>
      <w:r w:rsidRPr="000A3265">
        <w:rPr>
          <w:rFonts w:ascii="Times New Roman" w:hAnsi="Times New Roman" w:cs="Times New Roman"/>
          <w:sz w:val="24"/>
          <w:szCs w:val="24"/>
          <w:vertAlign w:val="subscript"/>
        </w:rPr>
        <w:t>DP</w:t>
      </w:r>
      <w:r>
        <w:rPr>
          <w:rFonts w:ascii="Times New Roman" w:hAnsi="Times New Roman" w:cs="Times New Roman"/>
          <w:sz w:val="24"/>
          <w:szCs w:val="24"/>
        </w:rPr>
        <w:t xml:space="preserve"> in the DGL and maximum K</w:t>
      </w:r>
      <w:r w:rsidRPr="000A3265">
        <w:rPr>
          <w:rFonts w:ascii="Times New Roman" w:hAnsi="Times New Roman" w:cs="Times New Roman"/>
          <w:sz w:val="24"/>
          <w:szCs w:val="24"/>
          <w:vertAlign w:val="subscript"/>
        </w:rPr>
        <w:t>DP</w:t>
      </w:r>
      <w:r>
        <w:rPr>
          <w:rFonts w:ascii="Times New Roman" w:hAnsi="Times New Roman" w:cs="Times New Roman"/>
          <w:sz w:val="24"/>
          <w:szCs w:val="24"/>
        </w:rPr>
        <w:t xml:space="preserve"> in the ML for all events listed in Table </w:t>
      </w:r>
      <w:r w:rsidR="00D561C7">
        <w:rPr>
          <w:rFonts w:ascii="Times New Roman" w:hAnsi="Times New Roman" w:cs="Times New Roman"/>
          <w:sz w:val="24"/>
          <w:szCs w:val="24"/>
        </w:rPr>
        <w:t>4.</w:t>
      </w:r>
      <w:r>
        <w:rPr>
          <w:rFonts w:ascii="Times New Roman" w:hAnsi="Times New Roman" w:cs="Times New Roman"/>
          <w:sz w:val="24"/>
          <w:szCs w:val="24"/>
        </w:rPr>
        <w:t>1.  Enhanced K</w:t>
      </w:r>
      <w:r w:rsidRPr="00E65DCB">
        <w:rPr>
          <w:rFonts w:ascii="Times New Roman" w:hAnsi="Times New Roman" w:cs="Times New Roman"/>
          <w:sz w:val="24"/>
          <w:szCs w:val="24"/>
          <w:vertAlign w:val="subscript"/>
        </w:rPr>
        <w:t>DP</w:t>
      </w:r>
      <w:r>
        <w:rPr>
          <w:rFonts w:ascii="Times New Roman" w:hAnsi="Times New Roman" w:cs="Times New Roman"/>
          <w:sz w:val="24"/>
          <w:szCs w:val="24"/>
          <w:vertAlign w:val="subscript"/>
        </w:rPr>
        <w:t xml:space="preserve"> </w:t>
      </w:r>
      <w:r>
        <w:rPr>
          <w:rFonts w:ascii="Times New Roman" w:hAnsi="Times New Roman" w:cs="Times New Roman"/>
          <w:sz w:val="24"/>
          <w:szCs w:val="24"/>
        </w:rPr>
        <w:t>in the ML is also found to occur during enhanced Z</w:t>
      </w:r>
      <w:r w:rsidRPr="00C93447">
        <w:rPr>
          <w:rFonts w:ascii="Times New Roman" w:hAnsi="Times New Roman" w:cs="Times New Roman"/>
          <w:sz w:val="24"/>
          <w:szCs w:val="24"/>
          <w:vertAlign w:val="subscript"/>
        </w:rPr>
        <w:t>H</w:t>
      </w:r>
      <w:r>
        <w:rPr>
          <w:rFonts w:ascii="Times New Roman" w:hAnsi="Times New Roman" w:cs="Times New Roman"/>
          <w:sz w:val="24"/>
          <w:szCs w:val="24"/>
        </w:rPr>
        <w:t xml:space="preserve"> in the ML, which is illustrated by the strong linear correlation found between K</w:t>
      </w:r>
      <w:r w:rsidRPr="00E65DCB">
        <w:rPr>
          <w:rFonts w:ascii="Times New Roman" w:hAnsi="Times New Roman" w:cs="Times New Roman"/>
          <w:sz w:val="24"/>
          <w:szCs w:val="24"/>
          <w:vertAlign w:val="subscript"/>
        </w:rPr>
        <w:t>DP</w:t>
      </w:r>
      <w:r>
        <w:rPr>
          <w:rFonts w:ascii="Times New Roman" w:hAnsi="Times New Roman" w:cs="Times New Roman"/>
          <w:sz w:val="24"/>
          <w:szCs w:val="24"/>
        </w:rPr>
        <w:t xml:space="preserve"> and Z</w:t>
      </w:r>
      <w:r w:rsidRPr="00E65DCB">
        <w:rPr>
          <w:rFonts w:ascii="Times New Roman" w:hAnsi="Times New Roman" w:cs="Times New Roman"/>
          <w:sz w:val="24"/>
          <w:szCs w:val="24"/>
          <w:vertAlign w:val="subscript"/>
        </w:rPr>
        <w:t>H</w:t>
      </w:r>
      <w:r>
        <w:rPr>
          <w:rFonts w:ascii="Times New Roman" w:hAnsi="Times New Roman" w:cs="Times New Roman"/>
          <w:sz w:val="24"/>
          <w:szCs w:val="24"/>
        </w:rPr>
        <w:t xml:space="preserve"> in the ML (Fig. </w:t>
      </w:r>
      <w:r w:rsidR="00D561C7">
        <w:rPr>
          <w:rFonts w:ascii="Times New Roman" w:hAnsi="Times New Roman" w:cs="Times New Roman"/>
          <w:sz w:val="24"/>
          <w:szCs w:val="24"/>
        </w:rPr>
        <w:t>4.</w:t>
      </w:r>
      <w:r>
        <w:rPr>
          <w:rFonts w:ascii="Times New Roman" w:hAnsi="Times New Roman" w:cs="Times New Roman"/>
          <w:sz w:val="24"/>
          <w:szCs w:val="24"/>
        </w:rPr>
        <w:t>8).  This is attributed to a greater concentration of isometric-type ice particles above the ML (often indicated by enhanced K</w:t>
      </w:r>
      <w:r w:rsidRPr="00E627C8">
        <w:rPr>
          <w:rFonts w:ascii="Times New Roman" w:hAnsi="Times New Roman" w:cs="Times New Roman"/>
          <w:sz w:val="24"/>
          <w:szCs w:val="24"/>
          <w:vertAlign w:val="subscript"/>
        </w:rPr>
        <w:t>DP</w:t>
      </w:r>
      <w:r>
        <w:rPr>
          <w:rFonts w:ascii="Times New Roman" w:hAnsi="Times New Roman" w:cs="Times New Roman"/>
          <w:sz w:val="24"/>
          <w:szCs w:val="24"/>
        </w:rPr>
        <w:t xml:space="preserve"> in the DGL during taller and colder cloud tops; Griffin et al. 2018), which are nucleated at the top of colder clouds and then eventually fall into and become water coated </w:t>
      </w:r>
    </w:p>
    <w:p w:rsidR="00D561C7" w:rsidRDefault="00D561C7" w:rsidP="00D561C7">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69B9DFA" wp14:editId="2B08729D">
            <wp:extent cx="5145374" cy="6955783"/>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1.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154252" cy="6967784"/>
                    </a:xfrm>
                    <a:prstGeom prst="rect">
                      <a:avLst/>
                    </a:prstGeom>
                  </pic:spPr>
                </pic:pic>
              </a:graphicData>
            </a:graphic>
          </wp:inline>
        </w:drawing>
      </w:r>
    </w:p>
    <w:p w:rsidR="00D561C7" w:rsidRDefault="0001649B" w:rsidP="0001649B">
      <w:pPr>
        <w:pStyle w:val="Caption"/>
        <w:rPr>
          <w:szCs w:val="24"/>
        </w:rPr>
      </w:pPr>
      <w:bookmarkStart w:id="147" w:name="_Toc529633318"/>
      <w:proofErr w:type="gramStart"/>
      <w:r>
        <w:t>Fig. 4.</w:t>
      </w:r>
      <w:proofErr w:type="gramEnd"/>
      <w:r>
        <w:fldChar w:fldCharType="begin"/>
      </w:r>
      <w:r>
        <w:instrText xml:space="preserve"> SEQ Fig._4. \* ARABIC </w:instrText>
      </w:r>
      <w:r>
        <w:fldChar w:fldCharType="separate"/>
      </w:r>
      <w:r w:rsidR="0072460B">
        <w:rPr>
          <w:noProof/>
        </w:rPr>
        <w:t>11</w:t>
      </w:r>
      <w:r>
        <w:fldChar w:fldCharType="end"/>
      </w:r>
      <w:r>
        <w:t xml:space="preserve">: </w:t>
      </w:r>
      <w:r w:rsidR="00D561C7" w:rsidRPr="00F00881">
        <w:rPr>
          <w:szCs w:val="24"/>
        </w:rPr>
        <w:t>QVPs of a) Z</w:t>
      </w:r>
      <w:r w:rsidR="00D561C7" w:rsidRPr="00F00881">
        <w:rPr>
          <w:szCs w:val="24"/>
          <w:vertAlign w:val="subscript"/>
        </w:rPr>
        <w:t>H</w:t>
      </w:r>
      <w:r w:rsidR="00D561C7">
        <w:rPr>
          <w:szCs w:val="24"/>
        </w:rPr>
        <w:t xml:space="preserve"> (dBZ),</w:t>
      </w:r>
      <w:r w:rsidR="00D561C7" w:rsidRPr="00F00881">
        <w:rPr>
          <w:szCs w:val="24"/>
        </w:rPr>
        <w:t xml:space="preserve"> b) Z</w:t>
      </w:r>
      <w:r w:rsidR="00D561C7" w:rsidRPr="00F00881">
        <w:rPr>
          <w:szCs w:val="24"/>
          <w:vertAlign w:val="subscript"/>
        </w:rPr>
        <w:t>DR</w:t>
      </w:r>
      <w:r w:rsidR="00D561C7">
        <w:rPr>
          <w:szCs w:val="24"/>
        </w:rPr>
        <w:t xml:space="preserve"> (dB),</w:t>
      </w:r>
      <w:r w:rsidR="00D561C7" w:rsidRPr="00F00881">
        <w:rPr>
          <w:szCs w:val="24"/>
        </w:rPr>
        <w:t xml:space="preserve"> c) ρ</w:t>
      </w:r>
      <w:r w:rsidR="00D561C7">
        <w:rPr>
          <w:szCs w:val="24"/>
          <w:vertAlign w:val="subscript"/>
        </w:rPr>
        <w:t>hv</w:t>
      </w:r>
      <w:r w:rsidR="00D561C7">
        <w:rPr>
          <w:szCs w:val="24"/>
        </w:rPr>
        <w:t>, d) Φ</w:t>
      </w:r>
      <w:r w:rsidR="00D561C7" w:rsidRPr="00F00881">
        <w:rPr>
          <w:szCs w:val="24"/>
          <w:vertAlign w:val="subscript"/>
        </w:rPr>
        <w:t>DP</w:t>
      </w:r>
      <w:r w:rsidR="00D561C7" w:rsidRPr="00F00881">
        <w:rPr>
          <w:szCs w:val="24"/>
        </w:rPr>
        <w:t xml:space="preserve"> </w:t>
      </w:r>
      <w:r w:rsidR="00D561C7">
        <w:rPr>
          <w:szCs w:val="24"/>
        </w:rPr>
        <w:t>(</w:t>
      </w:r>
      <w:r w:rsidR="00D561C7" w:rsidRPr="00F00881">
        <w:rPr>
          <w:szCs w:val="24"/>
        </w:rPr>
        <w:t>°</w:t>
      </w:r>
      <w:r w:rsidR="00D561C7">
        <w:rPr>
          <w:szCs w:val="24"/>
        </w:rPr>
        <w:t xml:space="preserve">), and e) </w:t>
      </w:r>
      <w:r w:rsidR="00D561C7" w:rsidRPr="00F00881">
        <w:rPr>
          <w:szCs w:val="24"/>
        </w:rPr>
        <w:t>K</w:t>
      </w:r>
      <w:r w:rsidR="00D561C7" w:rsidRPr="00F00881">
        <w:rPr>
          <w:szCs w:val="24"/>
          <w:vertAlign w:val="subscript"/>
        </w:rPr>
        <w:t>DP</w:t>
      </w:r>
      <w:r w:rsidR="00D561C7">
        <w:rPr>
          <w:szCs w:val="24"/>
        </w:rPr>
        <w:t xml:space="preserve"> (</w:t>
      </w:r>
      <w:r w:rsidR="00D561C7" w:rsidRPr="00F00881">
        <w:rPr>
          <w:szCs w:val="24"/>
        </w:rPr>
        <w:t>°</w:t>
      </w:r>
      <w:r w:rsidR="00D561C7">
        <w:rPr>
          <w:szCs w:val="24"/>
        </w:rPr>
        <w:t xml:space="preserve"> km</w:t>
      </w:r>
      <w:r w:rsidR="00D561C7" w:rsidRPr="00607A9F">
        <w:rPr>
          <w:szCs w:val="24"/>
          <w:vertAlign w:val="superscript"/>
        </w:rPr>
        <w:t>-1</w:t>
      </w:r>
      <w:r w:rsidR="00D561C7">
        <w:rPr>
          <w:szCs w:val="24"/>
        </w:rPr>
        <w:t xml:space="preserve">) </w:t>
      </w:r>
      <w:r w:rsidR="00D561C7" w:rsidRPr="00F00881">
        <w:rPr>
          <w:szCs w:val="24"/>
        </w:rPr>
        <w:t xml:space="preserve">for </w:t>
      </w:r>
      <w:r w:rsidR="00D561C7">
        <w:rPr>
          <w:szCs w:val="24"/>
        </w:rPr>
        <w:t xml:space="preserve">KDGX from 0006 through 1500 </w:t>
      </w:r>
      <w:r w:rsidR="00D561C7" w:rsidRPr="00F00881">
        <w:rPr>
          <w:szCs w:val="24"/>
        </w:rPr>
        <w:t>UTC on 1</w:t>
      </w:r>
      <w:r w:rsidR="00D561C7">
        <w:rPr>
          <w:szCs w:val="24"/>
        </w:rPr>
        <w:t>2</w:t>
      </w:r>
      <w:r w:rsidR="00D561C7" w:rsidRPr="00F00881">
        <w:rPr>
          <w:szCs w:val="24"/>
        </w:rPr>
        <w:t xml:space="preserve"> Feb 2014, at </w:t>
      </w:r>
      <w:r w:rsidR="00D561C7">
        <w:rPr>
          <w:szCs w:val="24"/>
        </w:rPr>
        <w:t>10</w:t>
      </w:r>
      <w:r w:rsidR="00D561C7" w:rsidRPr="00F00881">
        <w:rPr>
          <w:szCs w:val="24"/>
        </w:rPr>
        <w:t>° elevation.  Contours of HRRR model wet-bulb temperature (°C) are overlaid in each plot.  Also, Z</w:t>
      </w:r>
      <w:r w:rsidR="00D561C7" w:rsidRPr="00F00881">
        <w:rPr>
          <w:szCs w:val="24"/>
          <w:vertAlign w:val="subscript"/>
        </w:rPr>
        <w:t>H</w:t>
      </w:r>
      <w:r w:rsidR="00D561C7" w:rsidRPr="00F00881">
        <w:rPr>
          <w:szCs w:val="24"/>
        </w:rPr>
        <w:t xml:space="preserve"> is contoured at 10, 20, 30, and 40 dBZ.</w:t>
      </w:r>
      <w:bookmarkEnd w:id="147"/>
    </w:p>
    <w:p w:rsidR="00D561C7" w:rsidRDefault="007C2B64" w:rsidP="00E66879">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023539" cy="4002371"/>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90MaxDGLKDPvslogMaxMLKDP_2ndorderPolyfit_NewLabels_New_Resized.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023539" cy="4002371"/>
                    </a:xfrm>
                    <a:prstGeom prst="rect">
                      <a:avLst/>
                    </a:prstGeom>
                  </pic:spPr>
                </pic:pic>
              </a:graphicData>
            </a:graphic>
          </wp:inline>
        </w:drawing>
      </w:r>
    </w:p>
    <w:p w:rsidR="00D47176" w:rsidRDefault="0001649B" w:rsidP="0001649B">
      <w:pPr>
        <w:pStyle w:val="Caption"/>
        <w:rPr>
          <w:bCs w:val="0"/>
          <w:szCs w:val="24"/>
        </w:rPr>
      </w:pPr>
      <w:bookmarkStart w:id="148" w:name="_Toc529633319"/>
      <w:proofErr w:type="gramStart"/>
      <w:r>
        <w:t>Fig. 4.</w:t>
      </w:r>
      <w:proofErr w:type="gramEnd"/>
      <w:r>
        <w:fldChar w:fldCharType="begin"/>
      </w:r>
      <w:r>
        <w:instrText xml:space="preserve"> SEQ Fig._4. \* ARABIC </w:instrText>
      </w:r>
      <w:r>
        <w:fldChar w:fldCharType="separate"/>
      </w:r>
      <w:r w:rsidR="0072460B">
        <w:rPr>
          <w:noProof/>
        </w:rPr>
        <w:t>12</w:t>
      </w:r>
      <w:r>
        <w:fldChar w:fldCharType="end"/>
      </w:r>
      <w:r>
        <w:t xml:space="preserve">: </w:t>
      </w:r>
      <w:r w:rsidR="00E66879">
        <w:rPr>
          <w:bCs w:val="0"/>
          <w:szCs w:val="24"/>
        </w:rPr>
        <w:t xml:space="preserve">Composite density scatterplot featuring a strong positive correlation (r = 0.60 for a quadratic fit) between </w:t>
      </w:r>
      <w:proofErr w:type="gramStart"/>
      <w:r w:rsidR="00E66879">
        <w:rPr>
          <w:bCs w:val="0"/>
          <w:szCs w:val="24"/>
        </w:rPr>
        <w:t>log(</w:t>
      </w:r>
      <w:proofErr w:type="gramEnd"/>
      <w:r w:rsidR="00E66879">
        <w:rPr>
          <w:bCs w:val="0"/>
          <w:szCs w:val="24"/>
        </w:rPr>
        <w:t>90th percentile maximum K</w:t>
      </w:r>
      <w:r w:rsidR="00E66879">
        <w:rPr>
          <w:bCs w:val="0"/>
          <w:szCs w:val="24"/>
          <w:vertAlign w:val="subscript"/>
        </w:rPr>
        <w:t>DP</w:t>
      </w:r>
      <w:r w:rsidR="00E66879">
        <w:rPr>
          <w:bCs w:val="0"/>
          <w:szCs w:val="24"/>
        </w:rPr>
        <w:t xml:space="preserve"> in the DGL) (° km</w:t>
      </w:r>
      <w:r w:rsidR="00E66879" w:rsidRPr="00FE3AAD">
        <w:rPr>
          <w:bCs w:val="0"/>
          <w:szCs w:val="24"/>
          <w:vertAlign w:val="superscript"/>
        </w:rPr>
        <w:t>-1</w:t>
      </w:r>
      <w:r w:rsidR="00E66879">
        <w:rPr>
          <w:bCs w:val="0"/>
          <w:szCs w:val="24"/>
        </w:rPr>
        <w:t>) and log(maximum K</w:t>
      </w:r>
      <w:r w:rsidR="00E66879">
        <w:rPr>
          <w:bCs w:val="0"/>
          <w:szCs w:val="24"/>
          <w:vertAlign w:val="subscript"/>
        </w:rPr>
        <w:t>DP</w:t>
      </w:r>
      <w:r w:rsidR="00E66879">
        <w:rPr>
          <w:bCs w:val="0"/>
          <w:szCs w:val="24"/>
        </w:rPr>
        <w:t xml:space="preserve"> in the ML) for the 33 QVP ML events (at S band).</w:t>
      </w:r>
      <w:bookmarkEnd w:id="148"/>
    </w:p>
    <w:p w:rsidR="00E66879" w:rsidRDefault="00E66879" w:rsidP="00E66879">
      <w:pPr>
        <w:spacing w:after="0" w:line="480" w:lineRule="auto"/>
        <w:jc w:val="both"/>
        <w:rPr>
          <w:rFonts w:ascii="Times New Roman" w:hAnsi="Times New Roman" w:cs="Times New Roman"/>
          <w:sz w:val="24"/>
          <w:szCs w:val="24"/>
        </w:rPr>
      </w:pPr>
    </w:p>
    <w:p w:rsidR="007E32B5" w:rsidRDefault="0072460B" w:rsidP="00E66879">
      <w:pPr>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the ML.  Also, deeper clouds provide greater potential for ice growth and increased ice water content above the ML, enhancing precipitation intensity.  These observations are consistent with the recent findings of Carlin (2018), who used a one-dimensional spectral </w:t>
      </w:r>
      <w:r w:rsidR="007E32B5">
        <w:rPr>
          <w:rFonts w:ascii="Times New Roman" w:hAnsi="Times New Roman" w:cs="Times New Roman"/>
          <w:sz w:val="24"/>
          <w:szCs w:val="24"/>
        </w:rPr>
        <w:t>bin model of melting snow (i.e., 1D-MS) to investigate the relation between polarimetric characteristics of modeled MLs and the maximum diabatic cooling rates within them.  They discovered that K</w:t>
      </w:r>
      <w:r w:rsidR="007E32B5" w:rsidRPr="005A4B0A">
        <w:rPr>
          <w:rFonts w:ascii="Times New Roman" w:hAnsi="Times New Roman" w:cs="Times New Roman"/>
          <w:sz w:val="24"/>
          <w:szCs w:val="24"/>
          <w:vertAlign w:val="subscript"/>
        </w:rPr>
        <w:t>DP</w:t>
      </w:r>
      <w:r w:rsidR="007E32B5">
        <w:rPr>
          <w:rFonts w:ascii="Times New Roman" w:hAnsi="Times New Roman" w:cs="Times New Roman"/>
          <w:sz w:val="24"/>
          <w:szCs w:val="24"/>
        </w:rPr>
        <w:t xml:space="preserve"> is strongly correlated with diabatic cooling rate due to melting of particles in the ML, which can lead to a dip in ML height.  This suggests that accurate K</w:t>
      </w:r>
      <w:r w:rsidR="007E32B5" w:rsidRPr="005A4B0A">
        <w:rPr>
          <w:rFonts w:ascii="Times New Roman" w:hAnsi="Times New Roman" w:cs="Times New Roman"/>
          <w:sz w:val="24"/>
          <w:szCs w:val="24"/>
          <w:vertAlign w:val="subscript"/>
        </w:rPr>
        <w:t>DP</w:t>
      </w:r>
      <w:r w:rsidR="007E32B5">
        <w:rPr>
          <w:rFonts w:ascii="Times New Roman" w:hAnsi="Times New Roman" w:cs="Times New Roman"/>
          <w:sz w:val="24"/>
          <w:szCs w:val="24"/>
        </w:rPr>
        <w:t xml:space="preserve"> measurements can be used to retrieve maximum cooling rate within the ML.  Carlin (2018) </w:t>
      </w:r>
      <w:r w:rsidR="007E32B5">
        <w:rPr>
          <w:rFonts w:ascii="Times New Roman" w:hAnsi="Times New Roman" w:cs="Times New Roman"/>
          <w:sz w:val="24"/>
          <w:szCs w:val="24"/>
        </w:rPr>
        <w:lastRenderedPageBreak/>
        <w:t>also discusses other microphysical processes that could cause sagging bright band signatures, including riming, aggregation, and increased precipitation intensity and the cooling that ensues.  In another study, Kumjian et al. (2016) investigate dips in MLs and document that denser, more isometric ice falling into the ML can cause sagging of bright bands, which is significant since rimed particles above the ML can indicate supercooled liquid water that can cause hazardous aircraft icing.  In general, the ability to use QVPs to reliably estimate K</w:t>
      </w:r>
      <w:r w:rsidR="007E32B5" w:rsidRPr="00054622">
        <w:rPr>
          <w:rFonts w:ascii="Times New Roman" w:hAnsi="Times New Roman" w:cs="Times New Roman"/>
          <w:sz w:val="24"/>
          <w:szCs w:val="24"/>
          <w:vertAlign w:val="subscript"/>
        </w:rPr>
        <w:t>DP</w:t>
      </w:r>
      <w:r w:rsidR="007E32B5">
        <w:rPr>
          <w:rFonts w:ascii="Times New Roman" w:hAnsi="Times New Roman" w:cs="Times New Roman"/>
          <w:sz w:val="24"/>
          <w:szCs w:val="24"/>
        </w:rPr>
        <w:t xml:space="preserve"> in the ML for the first time (e.g., Tr</w:t>
      </w:r>
      <w:r w:rsidR="007E32B5">
        <w:rPr>
          <w:rFonts w:ascii="Times New Roman" w:hAnsi="Times New Roman" w:cs="Times New Roman"/>
          <w:bCs/>
          <w:sz w:val="24"/>
          <w:szCs w:val="24"/>
        </w:rPr>
        <w:t>ö</w:t>
      </w:r>
      <w:r w:rsidR="007E32B5">
        <w:rPr>
          <w:rFonts w:ascii="Times New Roman" w:hAnsi="Times New Roman" w:cs="Times New Roman"/>
          <w:sz w:val="24"/>
          <w:szCs w:val="24"/>
        </w:rPr>
        <w:t>mel et al. 2017; Griffin et al. 2018) combined with the understanding of how K</w:t>
      </w:r>
      <w:r w:rsidR="007E32B5" w:rsidRPr="00461EDD">
        <w:rPr>
          <w:rFonts w:ascii="Times New Roman" w:hAnsi="Times New Roman" w:cs="Times New Roman"/>
          <w:sz w:val="24"/>
          <w:szCs w:val="24"/>
          <w:vertAlign w:val="subscript"/>
        </w:rPr>
        <w:t>DP</w:t>
      </w:r>
      <w:r w:rsidR="007E32B5">
        <w:rPr>
          <w:rFonts w:ascii="Times New Roman" w:hAnsi="Times New Roman" w:cs="Times New Roman"/>
          <w:sz w:val="24"/>
          <w:szCs w:val="24"/>
        </w:rPr>
        <w:t xml:space="preserve"> can be used to estimate ML cooling rates allows for potential improvement to Z</w:t>
      </w:r>
      <w:r w:rsidR="007E32B5" w:rsidRPr="005D5CD1">
        <w:rPr>
          <w:rFonts w:ascii="Times New Roman" w:hAnsi="Times New Roman" w:cs="Times New Roman"/>
          <w:sz w:val="24"/>
          <w:szCs w:val="24"/>
          <w:vertAlign w:val="subscript"/>
        </w:rPr>
        <w:t>H</w:t>
      </w:r>
      <w:r w:rsidR="007E32B5">
        <w:rPr>
          <w:rFonts w:ascii="Times New Roman" w:hAnsi="Times New Roman" w:cs="Times New Roman"/>
          <w:sz w:val="24"/>
          <w:szCs w:val="24"/>
        </w:rPr>
        <w:t xml:space="preserve">-based ML cooling rate estimation methods (e.g., Carlin 2018) and a better understanding of the causes of bright band sagging.  </w:t>
      </w:r>
    </w:p>
    <w:p w:rsidR="007E32B5" w:rsidRDefault="007E32B5" w:rsidP="002A2F1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Quantification of polarimetric variables in and above the ML not only provide details of the complexity of ML microphysics and what they reveal about ice processes above, but can also be used to relate elevated microphysical processes to precipitation characteristics near the surface,</w:t>
      </w:r>
      <w:r w:rsidRPr="008D6316">
        <w:rPr>
          <w:rFonts w:ascii="Times New Roman" w:hAnsi="Times New Roman" w:cs="Times New Roman"/>
          <w:sz w:val="24"/>
          <w:szCs w:val="24"/>
        </w:rPr>
        <w:t xml:space="preserve"> </w:t>
      </w:r>
      <w:r>
        <w:rPr>
          <w:rFonts w:ascii="Times New Roman" w:hAnsi="Times New Roman" w:cs="Times New Roman"/>
          <w:sz w:val="24"/>
          <w:szCs w:val="24"/>
        </w:rPr>
        <w:t>helping to better inform numerical weather prediction models.  For example, since K</w:t>
      </w:r>
      <w:r w:rsidRPr="00E36277">
        <w:rPr>
          <w:rFonts w:ascii="Times New Roman" w:hAnsi="Times New Roman" w:cs="Times New Roman"/>
          <w:sz w:val="24"/>
          <w:szCs w:val="24"/>
          <w:vertAlign w:val="subscript"/>
        </w:rPr>
        <w:t>DP</w:t>
      </w:r>
      <w:r>
        <w:rPr>
          <w:rFonts w:ascii="Times New Roman" w:hAnsi="Times New Roman" w:cs="Times New Roman"/>
          <w:sz w:val="24"/>
          <w:szCs w:val="24"/>
        </w:rPr>
        <w:t xml:space="preserve"> in the ML is strongly correlated with Z</w:t>
      </w:r>
      <w:r w:rsidRPr="00E36277">
        <w:rPr>
          <w:rFonts w:ascii="Times New Roman" w:hAnsi="Times New Roman" w:cs="Times New Roman"/>
          <w:sz w:val="24"/>
          <w:szCs w:val="24"/>
          <w:vertAlign w:val="subscript"/>
        </w:rPr>
        <w:t>H</w:t>
      </w:r>
      <w:r>
        <w:rPr>
          <w:rFonts w:ascii="Times New Roman" w:hAnsi="Times New Roman" w:cs="Times New Roman"/>
          <w:sz w:val="24"/>
          <w:szCs w:val="24"/>
        </w:rPr>
        <w:t xml:space="preserve"> in the ML (e.g., Fig. </w:t>
      </w:r>
      <w:r w:rsidR="00D561C7">
        <w:rPr>
          <w:rFonts w:ascii="Times New Roman" w:hAnsi="Times New Roman" w:cs="Times New Roman"/>
          <w:sz w:val="24"/>
          <w:szCs w:val="24"/>
        </w:rPr>
        <w:t>4.</w:t>
      </w:r>
      <w:r>
        <w:rPr>
          <w:rFonts w:ascii="Times New Roman" w:hAnsi="Times New Roman" w:cs="Times New Roman"/>
          <w:sz w:val="24"/>
          <w:szCs w:val="24"/>
        </w:rPr>
        <w:t>8) and Z</w:t>
      </w:r>
      <w:r w:rsidRPr="00CD4FD0">
        <w:rPr>
          <w:rFonts w:ascii="Times New Roman" w:hAnsi="Times New Roman" w:cs="Times New Roman"/>
          <w:sz w:val="24"/>
          <w:szCs w:val="24"/>
          <w:vertAlign w:val="subscript"/>
        </w:rPr>
        <w:t>H</w:t>
      </w:r>
      <w:r>
        <w:rPr>
          <w:rFonts w:ascii="Times New Roman" w:hAnsi="Times New Roman" w:cs="Times New Roman"/>
          <w:sz w:val="24"/>
          <w:szCs w:val="24"/>
        </w:rPr>
        <w:t xml:space="preserve"> in the ML is strongly correlated with Z</w:t>
      </w:r>
      <w:r w:rsidRPr="00CD4FD0">
        <w:rPr>
          <w:rFonts w:ascii="Times New Roman" w:hAnsi="Times New Roman" w:cs="Times New Roman"/>
          <w:sz w:val="24"/>
          <w:szCs w:val="24"/>
          <w:vertAlign w:val="subscript"/>
        </w:rPr>
        <w:t>H</w:t>
      </w:r>
      <w:r>
        <w:rPr>
          <w:rFonts w:ascii="Times New Roman" w:hAnsi="Times New Roman" w:cs="Times New Roman"/>
          <w:sz w:val="24"/>
          <w:szCs w:val="24"/>
        </w:rPr>
        <w:t xml:space="preserve"> in rain (e.g., Fig. </w:t>
      </w:r>
      <w:r w:rsidR="00D561C7">
        <w:rPr>
          <w:rFonts w:ascii="Times New Roman" w:hAnsi="Times New Roman" w:cs="Times New Roman"/>
          <w:sz w:val="24"/>
          <w:szCs w:val="24"/>
        </w:rPr>
        <w:t>4.</w:t>
      </w:r>
      <w:r>
        <w:rPr>
          <w:rFonts w:ascii="Times New Roman" w:hAnsi="Times New Roman" w:cs="Times New Roman"/>
          <w:sz w:val="24"/>
          <w:szCs w:val="24"/>
        </w:rPr>
        <w:t>9a), reliable K</w:t>
      </w:r>
      <w:r w:rsidRPr="00CD4FD0">
        <w:rPr>
          <w:rFonts w:ascii="Times New Roman" w:hAnsi="Times New Roman" w:cs="Times New Roman"/>
          <w:sz w:val="24"/>
          <w:szCs w:val="24"/>
          <w:vertAlign w:val="subscript"/>
        </w:rPr>
        <w:t>DP</w:t>
      </w:r>
      <w:r>
        <w:rPr>
          <w:rFonts w:ascii="Times New Roman" w:hAnsi="Times New Roman" w:cs="Times New Roman"/>
          <w:sz w:val="24"/>
          <w:szCs w:val="24"/>
        </w:rPr>
        <w:t xml:space="preserve"> measurements in the ML can be used to improve estimation of Z</w:t>
      </w:r>
      <w:r w:rsidRPr="00CD4FD0">
        <w:rPr>
          <w:rFonts w:ascii="Times New Roman" w:hAnsi="Times New Roman" w:cs="Times New Roman"/>
          <w:sz w:val="24"/>
          <w:szCs w:val="24"/>
          <w:vertAlign w:val="subscript"/>
        </w:rPr>
        <w:t>H</w:t>
      </w:r>
      <w:r>
        <w:rPr>
          <w:rFonts w:ascii="Times New Roman" w:hAnsi="Times New Roman" w:cs="Times New Roman"/>
          <w:sz w:val="24"/>
          <w:szCs w:val="24"/>
        </w:rPr>
        <w:t xml:space="preserve"> in rain, leading to improvements in existing polarimetric QPE algorithms.  </w:t>
      </w:r>
      <w:r>
        <w:rPr>
          <w:rFonts w:ascii="Times New Roman" w:hAnsi="Times New Roman" w:cs="Times New Roman"/>
          <w:bCs/>
          <w:sz w:val="24"/>
          <w:szCs w:val="24"/>
        </w:rPr>
        <w:t xml:space="preserve">Furthermore, measurements of </w:t>
      </w:r>
      <w:r w:rsidRPr="00D90633">
        <w:rPr>
          <w:rFonts w:ascii="Times New Roman" w:hAnsi="Times New Roman" w:cs="Times New Roman"/>
          <w:bCs/>
          <w:sz w:val="24"/>
          <w:szCs w:val="24"/>
          <w:lang w:val="el-GR"/>
        </w:rPr>
        <w:t>δ</w:t>
      </w:r>
      <w:r>
        <w:rPr>
          <w:rFonts w:ascii="Times New Roman" w:hAnsi="Times New Roman" w:cs="Times New Roman"/>
          <w:bCs/>
          <w:sz w:val="24"/>
          <w:szCs w:val="24"/>
          <w:lang w:val="el-GR"/>
        </w:rPr>
        <w:t xml:space="preserve"> </w:t>
      </w:r>
      <w:r>
        <w:rPr>
          <w:rFonts w:ascii="Times New Roman" w:hAnsi="Times New Roman" w:cs="Times New Roman"/>
          <w:bCs/>
          <w:sz w:val="24"/>
          <w:szCs w:val="24"/>
        </w:rPr>
        <w:t xml:space="preserve">in the ML give important information </w:t>
      </w:r>
      <w:r>
        <w:rPr>
          <w:rFonts w:ascii="Times New Roman" w:hAnsi="Times New Roman" w:cs="Times New Roman"/>
          <w:bCs/>
          <w:sz w:val="24"/>
          <w:szCs w:val="24"/>
          <w:lang w:val="el-GR"/>
        </w:rPr>
        <w:t xml:space="preserve">on the </w:t>
      </w:r>
      <w:r>
        <w:rPr>
          <w:rFonts w:ascii="Times New Roman" w:hAnsi="Times New Roman" w:cs="Times New Roman"/>
          <w:bCs/>
          <w:sz w:val="24"/>
          <w:szCs w:val="24"/>
        </w:rPr>
        <w:t xml:space="preserve">non-Rayleigh or resonance scattering </w:t>
      </w:r>
      <w:r>
        <w:rPr>
          <w:rFonts w:ascii="Times New Roman" w:hAnsi="Times New Roman" w:cs="Times New Roman"/>
          <w:bCs/>
          <w:sz w:val="24"/>
          <w:szCs w:val="24"/>
          <w:lang w:val="el-GR"/>
        </w:rPr>
        <w:t>characteristics of</w:t>
      </w:r>
      <w:r>
        <w:rPr>
          <w:rFonts w:ascii="Times New Roman" w:hAnsi="Times New Roman" w:cs="Times New Roman"/>
          <w:bCs/>
          <w:sz w:val="24"/>
          <w:szCs w:val="24"/>
        </w:rPr>
        <w:t xml:space="preserve"> large</w:t>
      </w:r>
      <w:r>
        <w:rPr>
          <w:rFonts w:ascii="Times New Roman" w:hAnsi="Times New Roman" w:cs="Times New Roman"/>
          <w:bCs/>
          <w:sz w:val="24"/>
          <w:szCs w:val="24"/>
          <w:lang w:val="el-GR"/>
        </w:rPr>
        <w:t xml:space="preserve"> particles</w:t>
      </w:r>
      <w:r>
        <w:rPr>
          <w:rFonts w:ascii="Times New Roman" w:hAnsi="Times New Roman" w:cs="Times New Roman"/>
          <w:bCs/>
          <w:sz w:val="24"/>
          <w:szCs w:val="24"/>
        </w:rPr>
        <w:t xml:space="preserve"> (e.g., Ryzhkov et al. 2016), thereby providing valuable information on the dominant particle sizes within the ML.</w:t>
      </w:r>
      <w:r w:rsidRPr="00B36816">
        <w:rPr>
          <w:rFonts w:ascii="Times New Roman" w:hAnsi="Times New Roman" w:cs="Times New Roman"/>
          <w:sz w:val="24"/>
          <w:szCs w:val="24"/>
        </w:rPr>
        <w:t xml:space="preserve"> </w:t>
      </w:r>
      <w:r>
        <w:rPr>
          <w:rFonts w:ascii="Times New Roman" w:hAnsi="Times New Roman" w:cs="Times New Roman"/>
          <w:sz w:val="24"/>
          <w:szCs w:val="24"/>
        </w:rPr>
        <w:t xml:space="preserve"> For example, during periods of </w:t>
      </w:r>
      <w:r>
        <w:rPr>
          <w:rFonts w:ascii="Times New Roman" w:hAnsi="Times New Roman" w:cs="Times New Roman"/>
          <w:bCs/>
          <w:sz w:val="24"/>
          <w:szCs w:val="24"/>
        </w:rPr>
        <w:t xml:space="preserve">large δ in the ML, a minimal degree of riming is expected aloft, since δ is likely </w:t>
      </w:r>
      <w:r>
        <w:rPr>
          <w:rFonts w:ascii="Times New Roman" w:hAnsi="Times New Roman" w:cs="Times New Roman"/>
          <w:bCs/>
          <w:sz w:val="24"/>
          <w:szCs w:val="24"/>
        </w:rPr>
        <w:lastRenderedPageBreak/>
        <w:t xml:space="preserve">proportional to the maximal size of snow falling through the ML and unrimed snow produces much larger </w:t>
      </w:r>
      <w:r w:rsidRPr="00D90633">
        <w:rPr>
          <w:rFonts w:ascii="Times New Roman" w:hAnsi="Times New Roman" w:cs="Times New Roman"/>
          <w:bCs/>
          <w:sz w:val="24"/>
          <w:szCs w:val="24"/>
          <w:lang w:val="el-GR"/>
        </w:rPr>
        <w:t>δ</w:t>
      </w:r>
      <w:r>
        <w:rPr>
          <w:rFonts w:ascii="Times New Roman" w:hAnsi="Times New Roman" w:cs="Times New Roman"/>
          <w:bCs/>
          <w:sz w:val="24"/>
          <w:szCs w:val="24"/>
        </w:rPr>
        <w:t xml:space="preserve"> than rimed snow (e.g., Trömel et al. 2014).  Furthermore, relationships between </w:t>
      </w:r>
      <w:r w:rsidRPr="00D90633">
        <w:rPr>
          <w:rFonts w:ascii="Times New Roman" w:hAnsi="Times New Roman" w:cs="Times New Roman"/>
          <w:bCs/>
          <w:sz w:val="24"/>
          <w:szCs w:val="24"/>
          <w:lang w:val="el-GR"/>
        </w:rPr>
        <w:t>δ</w:t>
      </w:r>
      <w:r>
        <w:rPr>
          <w:rFonts w:ascii="Times New Roman" w:hAnsi="Times New Roman" w:cs="Times New Roman"/>
          <w:bCs/>
          <w:sz w:val="24"/>
          <w:szCs w:val="24"/>
        </w:rPr>
        <w:t xml:space="preserve"> and Z</w:t>
      </w:r>
      <w:r w:rsidRPr="008D78AA">
        <w:rPr>
          <w:rFonts w:ascii="Times New Roman" w:hAnsi="Times New Roman" w:cs="Times New Roman"/>
          <w:bCs/>
          <w:sz w:val="24"/>
          <w:szCs w:val="24"/>
          <w:vertAlign w:val="subscript"/>
        </w:rPr>
        <w:t>DR</w:t>
      </w:r>
      <w:r>
        <w:rPr>
          <w:rFonts w:ascii="Times New Roman" w:hAnsi="Times New Roman" w:cs="Times New Roman"/>
          <w:bCs/>
          <w:sz w:val="24"/>
          <w:szCs w:val="24"/>
        </w:rPr>
        <w:t xml:space="preserve"> have been suggested in the literature (e.g., Otto and </w:t>
      </w:r>
      <w:proofErr w:type="spellStart"/>
      <w:r>
        <w:rPr>
          <w:rFonts w:ascii="Times New Roman" w:hAnsi="Times New Roman" w:cs="Times New Roman"/>
          <w:bCs/>
          <w:sz w:val="24"/>
          <w:szCs w:val="24"/>
        </w:rPr>
        <w:t>Russchenberg</w:t>
      </w:r>
      <w:proofErr w:type="spellEnd"/>
      <w:r>
        <w:rPr>
          <w:rFonts w:ascii="Times New Roman" w:hAnsi="Times New Roman" w:cs="Times New Roman"/>
          <w:bCs/>
          <w:sz w:val="24"/>
          <w:szCs w:val="24"/>
        </w:rPr>
        <w:t xml:space="preserve"> 2011; </w:t>
      </w:r>
      <w:proofErr w:type="spellStart"/>
      <w:r>
        <w:rPr>
          <w:rFonts w:ascii="Times New Roman" w:hAnsi="Times New Roman" w:cs="Times New Roman"/>
          <w:bCs/>
          <w:sz w:val="24"/>
          <w:szCs w:val="24"/>
        </w:rPr>
        <w:t>Schneebeli</w:t>
      </w:r>
      <w:proofErr w:type="spellEnd"/>
      <w:r>
        <w:rPr>
          <w:rFonts w:ascii="Times New Roman" w:hAnsi="Times New Roman" w:cs="Times New Roman"/>
          <w:bCs/>
          <w:sz w:val="24"/>
          <w:szCs w:val="24"/>
        </w:rPr>
        <w:t xml:space="preserve"> and Berne 2012; Trömel et al. 2013), as they both depend on particle size.  Since </w:t>
      </w:r>
      <w:r>
        <w:rPr>
          <w:rFonts w:ascii="Times New Roman" w:hAnsi="Times New Roman" w:cs="Times New Roman"/>
          <w:sz w:val="24"/>
          <w:szCs w:val="24"/>
        </w:rPr>
        <w:t>Z</w:t>
      </w:r>
      <w:r w:rsidRPr="00B26E72">
        <w:rPr>
          <w:rFonts w:ascii="Times New Roman" w:hAnsi="Times New Roman" w:cs="Times New Roman"/>
          <w:sz w:val="24"/>
          <w:szCs w:val="24"/>
          <w:vertAlign w:val="subscript"/>
        </w:rPr>
        <w:t>DR</w:t>
      </w:r>
      <w:r>
        <w:rPr>
          <w:rFonts w:ascii="Times New Roman" w:hAnsi="Times New Roman" w:cs="Times New Roman"/>
          <w:sz w:val="24"/>
          <w:szCs w:val="24"/>
        </w:rPr>
        <w:t xml:space="preserve"> in the ML is strongly correlated with Z</w:t>
      </w:r>
      <w:r w:rsidRPr="00353B33">
        <w:rPr>
          <w:rFonts w:ascii="Times New Roman" w:hAnsi="Times New Roman" w:cs="Times New Roman"/>
          <w:sz w:val="24"/>
          <w:szCs w:val="24"/>
          <w:vertAlign w:val="subscript"/>
        </w:rPr>
        <w:t>DR</w:t>
      </w:r>
      <w:r>
        <w:rPr>
          <w:rFonts w:ascii="Times New Roman" w:hAnsi="Times New Roman" w:cs="Times New Roman"/>
          <w:sz w:val="24"/>
          <w:szCs w:val="24"/>
        </w:rPr>
        <w:t xml:space="preserve"> in rain (e.g., Fig. </w:t>
      </w:r>
      <w:r w:rsidR="00D561C7">
        <w:rPr>
          <w:rFonts w:ascii="Times New Roman" w:hAnsi="Times New Roman" w:cs="Times New Roman"/>
          <w:sz w:val="24"/>
          <w:szCs w:val="24"/>
        </w:rPr>
        <w:t>4.</w:t>
      </w:r>
      <w:r>
        <w:rPr>
          <w:rFonts w:ascii="Times New Roman" w:hAnsi="Times New Roman" w:cs="Times New Roman"/>
          <w:sz w:val="24"/>
          <w:szCs w:val="24"/>
        </w:rPr>
        <w:t>6) and Z</w:t>
      </w:r>
      <w:r w:rsidRPr="00353B33">
        <w:rPr>
          <w:rFonts w:ascii="Times New Roman" w:hAnsi="Times New Roman" w:cs="Times New Roman"/>
          <w:sz w:val="24"/>
          <w:szCs w:val="24"/>
          <w:vertAlign w:val="subscript"/>
        </w:rPr>
        <w:t>DR</w:t>
      </w:r>
      <w:r>
        <w:rPr>
          <w:rFonts w:ascii="Times New Roman" w:hAnsi="Times New Roman" w:cs="Times New Roman"/>
          <w:sz w:val="24"/>
          <w:szCs w:val="24"/>
        </w:rPr>
        <w:t xml:space="preserve"> is proportional to the </w:t>
      </w:r>
      <w:proofErr w:type="spellStart"/>
      <w:r>
        <w:rPr>
          <w:rFonts w:ascii="Times New Roman" w:hAnsi="Times New Roman" w:cs="Times New Roman"/>
          <w:sz w:val="24"/>
          <w:szCs w:val="24"/>
        </w:rPr>
        <w:t>D</w:t>
      </w:r>
      <w:r w:rsidRPr="00B26E72">
        <w:rPr>
          <w:rFonts w:ascii="Times New Roman" w:hAnsi="Times New Roman" w:cs="Times New Roman"/>
          <w:sz w:val="24"/>
          <w:szCs w:val="24"/>
          <w:vertAlign w:val="subscript"/>
        </w:rPr>
        <w:t>m</w:t>
      </w:r>
      <w:proofErr w:type="spellEnd"/>
      <w:r>
        <w:rPr>
          <w:rFonts w:ascii="Times New Roman" w:hAnsi="Times New Roman" w:cs="Times New Roman"/>
          <w:sz w:val="24"/>
          <w:szCs w:val="24"/>
        </w:rPr>
        <w:t xml:space="preserve"> of hydrometeors, observations of Z</w:t>
      </w:r>
      <w:r w:rsidRPr="00B26E72">
        <w:rPr>
          <w:rFonts w:ascii="Times New Roman" w:hAnsi="Times New Roman" w:cs="Times New Roman"/>
          <w:sz w:val="24"/>
          <w:szCs w:val="24"/>
          <w:vertAlign w:val="subscript"/>
        </w:rPr>
        <w:t>DR</w:t>
      </w:r>
      <w:r>
        <w:rPr>
          <w:rFonts w:ascii="Times New Roman" w:hAnsi="Times New Roman" w:cs="Times New Roman"/>
          <w:sz w:val="24"/>
          <w:szCs w:val="24"/>
        </w:rPr>
        <w:t xml:space="preserve"> in the ML can potentially be used to estimate </w:t>
      </w:r>
      <w:proofErr w:type="spellStart"/>
      <w:r>
        <w:rPr>
          <w:rFonts w:ascii="Times New Roman" w:hAnsi="Times New Roman" w:cs="Times New Roman"/>
          <w:sz w:val="24"/>
          <w:szCs w:val="24"/>
        </w:rPr>
        <w:t>D</w:t>
      </w:r>
      <w:r w:rsidRPr="00B26E72">
        <w:rPr>
          <w:rFonts w:ascii="Times New Roman" w:hAnsi="Times New Roman" w:cs="Times New Roman"/>
          <w:sz w:val="24"/>
          <w:szCs w:val="24"/>
          <w:vertAlign w:val="subscript"/>
        </w:rPr>
        <w:t>m</w:t>
      </w:r>
      <w:proofErr w:type="spellEnd"/>
      <w:r>
        <w:rPr>
          <w:rFonts w:ascii="Times New Roman" w:hAnsi="Times New Roman" w:cs="Times New Roman"/>
          <w:sz w:val="24"/>
          <w:szCs w:val="24"/>
        </w:rPr>
        <w:t xml:space="preserve"> in rain.  Z</w:t>
      </w:r>
      <w:r w:rsidRPr="00F64E4D">
        <w:rPr>
          <w:rFonts w:ascii="Times New Roman" w:hAnsi="Times New Roman" w:cs="Times New Roman"/>
          <w:sz w:val="24"/>
          <w:szCs w:val="24"/>
          <w:vertAlign w:val="subscript"/>
        </w:rPr>
        <w:t>DR</w:t>
      </w:r>
      <w:r w:rsidRPr="00F64E4D">
        <w:rPr>
          <w:rFonts w:ascii="Times New Roman" w:hAnsi="Times New Roman" w:cs="Times New Roman"/>
          <w:sz w:val="24"/>
          <w:szCs w:val="24"/>
        </w:rPr>
        <w:t xml:space="preserve"> </w:t>
      </w:r>
      <w:r>
        <w:rPr>
          <w:rFonts w:ascii="Times New Roman" w:hAnsi="Times New Roman" w:cs="Times New Roman"/>
          <w:sz w:val="24"/>
          <w:szCs w:val="24"/>
        </w:rPr>
        <w:t xml:space="preserve">and </w:t>
      </w:r>
      <w:r>
        <w:rPr>
          <w:rFonts w:ascii="Times New Roman" w:hAnsi="Times New Roman" w:cs="Times New Roman"/>
          <w:bCs/>
          <w:sz w:val="24"/>
          <w:szCs w:val="24"/>
        </w:rPr>
        <w:t>δ</w:t>
      </w:r>
      <w:r>
        <w:rPr>
          <w:rFonts w:ascii="Times New Roman" w:hAnsi="Times New Roman" w:cs="Times New Roman"/>
          <w:sz w:val="24"/>
          <w:szCs w:val="24"/>
        </w:rPr>
        <w:t xml:space="preserve"> enhancements in the ML</w:t>
      </w:r>
      <w:r w:rsidRPr="00F64E4D">
        <w:rPr>
          <w:rFonts w:ascii="Times New Roman" w:hAnsi="Times New Roman" w:cs="Times New Roman"/>
          <w:sz w:val="24"/>
          <w:szCs w:val="24"/>
        </w:rPr>
        <w:t xml:space="preserve"> </w:t>
      </w:r>
      <w:r>
        <w:rPr>
          <w:rFonts w:ascii="Times New Roman" w:hAnsi="Times New Roman" w:cs="Times New Roman"/>
          <w:sz w:val="24"/>
          <w:szCs w:val="24"/>
        </w:rPr>
        <w:t>can therefore help identify and predict</w:t>
      </w:r>
      <w:r w:rsidRPr="00F64E4D">
        <w:rPr>
          <w:rFonts w:ascii="Times New Roman" w:hAnsi="Times New Roman" w:cs="Times New Roman"/>
          <w:sz w:val="24"/>
          <w:szCs w:val="24"/>
        </w:rPr>
        <w:t xml:space="preserve"> </w:t>
      </w:r>
      <w:r>
        <w:rPr>
          <w:rFonts w:ascii="Times New Roman" w:hAnsi="Times New Roman" w:cs="Times New Roman"/>
          <w:sz w:val="24"/>
          <w:szCs w:val="24"/>
        </w:rPr>
        <w:t>changes</w:t>
      </w:r>
      <w:r w:rsidRPr="00F64E4D">
        <w:rPr>
          <w:rFonts w:ascii="Times New Roman" w:hAnsi="Times New Roman" w:cs="Times New Roman"/>
          <w:sz w:val="24"/>
          <w:szCs w:val="24"/>
        </w:rPr>
        <w:t xml:space="preserve"> in </w:t>
      </w:r>
      <w:r>
        <w:rPr>
          <w:rFonts w:ascii="Times New Roman" w:hAnsi="Times New Roman" w:cs="Times New Roman"/>
          <w:sz w:val="24"/>
          <w:szCs w:val="24"/>
        </w:rPr>
        <w:t>hydrometeor sizes</w:t>
      </w:r>
      <w:r w:rsidRPr="00F64E4D">
        <w:rPr>
          <w:rFonts w:ascii="Times New Roman" w:hAnsi="Times New Roman" w:cs="Times New Roman"/>
          <w:sz w:val="24"/>
          <w:szCs w:val="24"/>
        </w:rPr>
        <w:t xml:space="preserve"> </w:t>
      </w:r>
      <w:r>
        <w:rPr>
          <w:rFonts w:ascii="Times New Roman" w:hAnsi="Times New Roman" w:cs="Times New Roman"/>
          <w:sz w:val="24"/>
          <w:szCs w:val="24"/>
        </w:rPr>
        <w:t xml:space="preserve">and drop size distributions </w:t>
      </w:r>
      <w:r w:rsidRPr="00F64E4D">
        <w:rPr>
          <w:rFonts w:ascii="Times New Roman" w:hAnsi="Times New Roman" w:cs="Times New Roman"/>
          <w:sz w:val="24"/>
          <w:szCs w:val="24"/>
        </w:rPr>
        <w:t>at the surface</w:t>
      </w:r>
      <w:r>
        <w:rPr>
          <w:rFonts w:ascii="Times New Roman" w:hAnsi="Times New Roman" w:cs="Times New Roman"/>
          <w:sz w:val="24"/>
          <w:szCs w:val="24"/>
        </w:rPr>
        <w:t>.</w:t>
      </w:r>
    </w:p>
    <w:p w:rsidR="002A2F1B" w:rsidRDefault="002A2F1B" w:rsidP="002A2F1B">
      <w:pPr>
        <w:spacing w:after="0" w:line="480" w:lineRule="auto"/>
        <w:ind w:firstLine="720"/>
        <w:jc w:val="both"/>
        <w:rPr>
          <w:rFonts w:ascii="Times New Roman" w:hAnsi="Times New Roman" w:cs="Times New Roman"/>
          <w:sz w:val="24"/>
          <w:szCs w:val="24"/>
        </w:rPr>
      </w:pPr>
    </w:p>
    <w:p w:rsidR="007E32B5" w:rsidRDefault="007E32B5" w:rsidP="002A2F1B">
      <w:pPr>
        <w:pStyle w:val="Heading2"/>
        <w:numPr>
          <w:ilvl w:val="0"/>
          <w:numId w:val="14"/>
        </w:numPr>
        <w:spacing w:before="0" w:line="480" w:lineRule="auto"/>
        <w:ind w:left="360"/>
        <w:rPr>
          <w:rFonts w:ascii="Times New Roman" w:hAnsi="Times New Roman" w:cs="Times New Roman"/>
          <w:color w:val="auto"/>
          <w:sz w:val="24"/>
          <w:szCs w:val="24"/>
        </w:rPr>
      </w:pPr>
      <w:bookmarkStart w:id="149" w:name="_Toc529624159"/>
      <w:bookmarkStart w:id="150" w:name="_Toc529633996"/>
      <w:r>
        <w:rPr>
          <w:rFonts w:ascii="Times New Roman" w:hAnsi="Times New Roman" w:cs="Times New Roman"/>
          <w:color w:val="auto"/>
          <w:sz w:val="24"/>
          <w:szCs w:val="24"/>
        </w:rPr>
        <w:t>Summary</w:t>
      </w:r>
      <w:bookmarkEnd w:id="149"/>
      <w:bookmarkEnd w:id="150"/>
    </w:p>
    <w:p w:rsidR="002A2F1B" w:rsidRDefault="002A2F1B" w:rsidP="002A2F1B">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This study implements q</w:t>
      </w:r>
      <w:r w:rsidRPr="009A11EB">
        <w:rPr>
          <w:rFonts w:ascii="Times New Roman" w:hAnsi="Times New Roman" w:cs="Times New Roman"/>
          <w:bCs/>
          <w:sz w:val="24"/>
          <w:szCs w:val="24"/>
        </w:rPr>
        <w:t xml:space="preserve">uasi-vertical profiles (QVPs) obtained from a large-scale database of U.S. WSR-88D </w:t>
      </w:r>
      <w:r>
        <w:rPr>
          <w:rFonts w:ascii="Times New Roman" w:hAnsi="Times New Roman" w:cs="Times New Roman"/>
          <w:bCs/>
          <w:sz w:val="24"/>
          <w:szCs w:val="24"/>
        </w:rPr>
        <w:t xml:space="preserve">S-band </w:t>
      </w:r>
      <w:r w:rsidRPr="009A11EB">
        <w:rPr>
          <w:rFonts w:ascii="Times New Roman" w:hAnsi="Times New Roman" w:cs="Times New Roman"/>
          <w:bCs/>
          <w:sz w:val="24"/>
          <w:szCs w:val="24"/>
        </w:rPr>
        <w:t xml:space="preserve">radar data to document the polarimetric characteristics of the </w:t>
      </w:r>
      <w:r>
        <w:rPr>
          <w:rFonts w:ascii="Times New Roman" w:hAnsi="Times New Roman" w:cs="Times New Roman"/>
          <w:bCs/>
          <w:sz w:val="24"/>
          <w:szCs w:val="24"/>
        </w:rPr>
        <w:t>ML</w:t>
      </w:r>
      <w:r w:rsidRPr="009A11EB">
        <w:rPr>
          <w:rFonts w:ascii="Times New Roman" w:hAnsi="Times New Roman" w:cs="Times New Roman"/>
          <w:bCs/>
          <w:sz w:val="24"/>
          <w:szCs w:val="24"/>
        </w:rPr>
        <w:t xml:space="preserve"> in </w:t>
      </w:r>
      <w:r>
        <w:rPr>
          <w:rFonts w:ascii="Times New Roman" w:hAnsi="Times New Roman" w:cs="Times New Roman"/>
          <w:bCs/>
          <w:sz w:val="24"/>
          <w:szCs w:val="24"/>
        </w:rPr>
        <w:t xml:space="preserve">33 </w:t>
      </w:r>
      <w:r w:rsidRPr="009A11EB">
        <w:rPr>
          <w:rFonts w:ascii="Times New Roman" w:hAnsi="Times New Roman" w:cs="Times New Roman"/>
          <w:bCs/>
          <w:sz w:val="24"/>
          <w:szCs w:val="24"/>
        </w:rPr>
        <w:t xml:space="preserve">cold-season </w:t>
      </w:r>
      <w:r>
        <w:rPr>
          <w:rFonts w:ascii="Times New Roman" w:hAnsi="Times New Roman" w:cs="Times New Roman"/>
          <w:bCs/>
          <w:sz w:val="24"/>
          <w:szCs w:val="24"/>
        </w:rPr>
        <w:t>precipitation events</w:t>
      </w:r>
      <w:r w:rsidRPr="009A11EB">
        <w:rPr>
          <w:rFonts w:ascii="Times New Roman" w:hAnsi="Times New Roman" w:cs="Times New Roman"/>
          <w:bCs/>
          <w:sz w:val="24"/>
          <w:szCs w:val="24"/>
        </w:rPr>
        <w:t xml:space="preserve"> with high vertical resolution and </w:t>
      </w:r>
      <w:r>
        <w:rPr>
          <w:rFonts w:ascii="Times New Roman" w:hAnsi="Times New Roman" w:cs="Times New Roman"/>
          <w:sz w:val="24"/>
          <w:szCs w:val="24"/>
        </w:rPr>
        <w:t>improved statistical accuracy</w:t>
      </w:r>
      <w:r w:rsidRPr="009A11EB">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9A11EB">
        <w:rPr>
          <w:rFonts w:ascii="Times New Roman" w:hAnsi="Times New Roman" w:cs="Times New Roman"/>
          <w:bCs/>
          <w:sz w:val="24"/>
          <w:szCs w:val="24"/>
        </w:rPr>
        <w:t>A polarimetric technique to define the top and bottom of the ML is first introduced.</w:t>
      </w:r>
      <w:r>
        <w:rPr>
          <w:rFonts w:ascii="Times New Roman" w:hAnsi="Times New Roman" w:cs="Times New Roman"/>
          <w:bCs/>
          <w:sz w:val="24"/>
          <w:szCs w:val="24"/>
        </w:rPr>
        <w:t xml:space="preserve"> </w:t>
      </w:r>
      <w:r w:rsidRPr="009A11EB">
        <w:rPr>
          <w:rFonts w:ascii="Times New Roman" w:hAnsi="Times New Roman" w:cs="Times New Roman"/>
          <w:bCs/>
          <w:sz w:val="24"/>
          <w:szCs w:val="24"/>
        </w:rPr>
        <w:t xml:space="preserve"> </w:t>
      </w:r>
      <w:r>
        <w:rPr>
          <w:rFonts w:ascii="Times New Roman" w:hAnsi="Times New Roman" w:cs="Times New Roman"/>
          <w:bCs/>
          <w:sz w:val="24"/>
          <w:szCs w:val="24"/>
        </w:rPr>
        <w:t xml:space="preserve">The heights of the ML top and ML bottom are determined using </w:t>
      </w:r>
      <w:r w:rsidRPr="009A11EB">
        <w:rPr>
          <w:rFonts w:ascii="Times New Roman" w:hAnsi="Times New Roman" w:cs="Times New Roman"/>
          <w:bCs/>
          <w:sz w:val="24"/>
          <w:szCs w:val="24"/>
        </w:rPr>
        <w:t>ρ</w:t>
      </w:r>
      <w:r w:rsidRPr="009A11EB">
        <w:rPr>
          <w:rFonts w:ascii="Times New Roman" w:hAnsi="Times New Roman" w:cs="Times New Roman"/>
          <w:bCs/>
          <w:sz w:val="24"/>
          <w:szCs w:val="24"/>
          <w:vertAlign w:val="subscript"/>
        </w:rPr>
        <w:t>hv</w:t>
      </w:r>
      <w:r w:rsidRPr="009A11EB">
        <w:rPr>
          <w:rFonts w:ascii="Times New Roman" w:hAnsi="Times New Roman" w:cs="Times New Roman"/>
          <w:bCs/>
          <w:sz w:val="24"/>
          <w:szCs w:val="24"/>
        </w:rPr>
        <w:t xml:space="preserve"> </w:t>
      </w:r>
      <w:r>
        <w:rPr>
          <w:rFonts w:ascii="Times New Roman" w:hAnsi="Times New Roman" w:cs="Times New Roman"/>
          <w:bCs/>
          <w:sz w:val="24"/>
          <w:szCs w:val="24"/>
        </w:rPr>
        <w:t xml:space="preserve">and δ thresholds and then compared to those found by </w:t>
      </w:r>
      <w:proofErr w:type="spellStart"/>
      <w:r>
        <w:rPr>
          <w:rFonts w:ascii="Times New Roman" w:hAnsi="Times New Roman" w:cs="Times New Roman"/>
          <w:bCs/>
          <w:sz w:val="24"/>
          <w:szCs w:val="24"/>
        </w:rPr>
        <w:t>Fabry</w:t>
      </w:r>
      <w:proofErr w:type="spellEnd"/>
      <w:r>
        <w:rPr>
          <w:rFonts w:ascii="Times New Roman" w:hAnsi="Times New Roman" w:cs="Times New Roman"/>
          <w:bCs/>
          <w:sz w:val="24"/>
          <w:szCs w:val="24"/>
        </w:rPr>
        <w:t xml:space="preserve"> and </w:t>
      </w:r>
      <w:proofErr w:type="spellStart"/>
      <w:r>
        <w:rPr>
          <w:rFonts w:ascii="Times New Roman" w:hAnsi="Times New Roman" w:cs="Times New Roman"/>
          <w:bCs/>
          <w:sz w:val="24"/>
          <w:szCs w:val="24"/>
        </w:rPr>
        <w:t>Zawadski</w:t>
      </w:r>
      <w:proofErr w:type="spellEnd"/>
      <w:r>
        <w:rPr>
          <w:rFonts w:ascii="Times New Roman" w:hAnsi="Times New Roman" w:cs="Times New Roman"/>
          <w:bCs/>
          <w:sz w:val="24"/>
          <w:szCs w:val="24"/>
        </w:rPr>
        <w:t xml:space="preserve"> (1995) who use a reflectivity-based curvature method.  The curvature and polarimetric methods compare well everywhere except within regions of low Z</w:t>
      </w:r>
      <w:r w:rsidRPr="003877F0">
        <w:rPr>
          <w:rFonts w:ascii="Times New Roman" w:hAnsi="Times New Roman" w:cs="Times New Roman"/>
          <w:bCs/>
          <w:sz w:val="24"/>
          <w:szCs w:val="24"/>
          <w:vertAlign w:val="subscript"/>
        </w:rPr>
        <w:t>H</w:t>
      </w:r>
      <w:r>
        <w:rPr>
          <w:rFonts w:ascii="Times New Roman" w:hAnsi="Times New Roman" w:cs="Times New Roman"/>
          <w:bCs/>
          <w:sz w:val="24"/>
          <w:szCs w:val="24"/>
        </w:rPr>
        <w:t xml:space="preserve">, where the FZ95 curvature method is not able to detect MLs.  </w:t>
      </w:r>
      <w:r w:rsidRPr="009A11EB">
        <w:rPr>
          <w:rFonts w:ascii="Times New Roman" w:hAnsi="Times New Roman" w:cs="Times New Roman"/>
          <w:bCs/>
          <w:sz w:val="24"/>
          <w:szCs w:val="24"/>
        </w:rPr>
        <w:t xml:space="preserve">Using </w:t>
      </w:r>
      <w:r>
        <w:rPr>
          <w:rFonts w:ascii="Times New Roman" w:hAnsi="Times New Roman" w:cs="Times New Roman"/>
          <w:bCs/>
          <w:sz w:val="24"/>
          <w:szCs w:val="24"/>
        </w:rPr>
        <w:t xml:space="preserve">the </w:t>
      </w:r>
      <w:r w:rsidRPr="009A11EB">
        <w:rPr>
          <w:rFonts w:ascii="Times New Roman" w:hAnsi="Times New Roman" w:cs="Times New Roman"/>
          <w:bCs/>
          <w:sz w:val="24"/>
          <w:szCs w:val="24"/>
        </w:rPr>
        <w:t xml:space="preserve">QVPs, statistical relationships are developed to gain insight into the evolution of microphysical processes above, within, and below the </w:t>
      </w:r>
      <w:r w:rsidRPr="009A11EB">
        <w:rPr>
          <w:rFonts w:ascii="Times New Roman" w:hAnsi="Times New Roman" w:cs="Times New Roman"/>
          <w:bCs/>
          <w:sz w:val="24"/>
          <w:szCs w:val="24"/>
        </w:rPr>
        <w:lastRenderedPageBreak/>
        <w:t>ML, leading to a statistical polarimetric model of the ML that reveals characteristics that reflectivity data alone are not able to provide, particularly in regions of weak 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w:t>
      </w:r>
    </w:p>
    <w:p w:rsidR="002A2F1B" w:rsidRDefault="002A2F1B" w:rsidP="002A2F1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Pr="00D61402">
        <w:rPr>
          <w:rFonts w:ascii="Times New Roman" w:hAnsi="Times New Roman" w:cs="Times New Roman"/>
          <w:sz w:val="24"/>
          <w:szCs w:val="24"/>
        </w:rPr>
        <w:t xml:space="preserve"> </w:t>
      </w:r>
      <w:r>
        <w:rPr>
          <w:rFonts w:ascii="Times New Roman" w:hAnsi="Times New Roman" w:cs="Times New Roman"/>
          <w:sz w:val="24"/>
          <w:szCs w:val="24"/>
        </w:rPr>
        <w:t>significant</w:t>
      </w:r>
      <w:r w:rsidRPr="00D61402">
        <w:rPr>
          <w:rFonts w:ascii="Times New Roman" w:hAnsi="Times New Roman" w:cs="Times New Roman"/>
          <w:sz w:val="24"/>
          <w:szCs w:val="24"/>
        </w:rPr>
        <w:t xml:space="preserve"> and repetitive feature of the </w:t>
      </w:r>
      <w:r>
        <w:rPr>
          <w:rFonts w:ascii="Times New Roman" w:hAnsi="Times New Roman" w:cs="Times New Roman"/>
          <w:sz w:val="24"/>
          <w:szCs w:val="24"/>
        </w:rPr>
        <w:t>events studied</w:t>
      </w:r>
      <w:r w:rsidRPr="00D61402">
        <w:rPr>
          <w:rFonts w:ascii="Times New Roman" w:hAnsi="Times New Roman" w:cs="Times New Roman"/>
          <w:sz w:val="24"/>
          <w:szCs w:val="24"/>
        </w:rPr>
        <w:t xml:space="preserve"> is the occurrence of two ML regimes.</w:t>
      </w:r>
      <w:r>
        <w:rPr>
          <w:rFonts w:ascii="Times New Roman" w:hAnsi="Times New Roman" w:cs="Times New Roman"/>
          <w:sz w:val="24"/>
          <w:szCs w:val="24"/>
        </w:rPr>
        <w:t xml:space="preserve">  R</w:t>
      </w:r>
      <w:r w:rsidRPr="00D61402">
        <w:rPr>
          <w:rFonts w:ascii="Times New Roman" w:hAnsi="Times New Roman" w:cs="Times New Roman"/>
          <w:sz w:val="24"/>
          <w:szCs w:val="24"/>
        </w:rPr>
        <w:t>egion</w:t>
      </w:r>
      <w:r>
        <w:rPr>
          <w:rFonts w:ascii="Times New Roman" w:hAnsi="Times New Roman" w:cs="Times New Roman"/>
          <w:sz w:val="24"/>
          <w:szCs w:val="24"/>
        </w:rPr>
        <w:t>s</w:t>
      </w:r>
      <w:r w:rsidRPr="00D61402">
        <w:rPr>
          <w:rFonts w:ascii="Times New Roman" w:hAnsi="Times New Roman" w:cs="Times New Roman"/>
          <w:sz w:val="24"/>
          <w:szCs w:val="24"/>
        </w:rPr>
        <w:t xml:space="preserve"> of higher Z</w:t>
      </w:r>
      <w:r w:rsidRPr="00D61402">
        <w:rPr>
          <w:rFonts w:ascii="Times New Roman" w:hAnsi="Times New Roman" w:cs="Times New Roman"/>
          <w:sz w:val="24"/>
          <w:szCs w:val="24"/>
          <w:vertAlign w:val="subscript"/>
        </w:rPr>
        <w:t>H</w:t>
      </w:r>
      <w:r w:rsidRPr="00D61402">
        <w:rPr>
          <w:rFonts w:ascii="Times New Roman" w:hAnsi="Times New Roman" w:cs="Times New Roman"/>
          <w:sz w:val="24"/>
          <w:szCs w:val="24"/>
        </w:rPr>
        <w:t xml:space="preserve"> distinctly indicat</w:t>
      </w:r>
      <w:r>
        <w:rPr>
          <w:rFonts w:ascii="Times New Roman" w:hAnsi="Times New Roman" w:cs="Times New Roman"/>
          <w:sz w:val="24"/>
          <w:szCs w:val="24"/>
        </w:rPr>
        <w:t>e</w:t>
      </w:r>
      <w:r w:rsidRPr="00D61402">
        <w:rPr>
          <w:rFonts w:ascii="Times New Roman" w:hAnsi="Times New Roman" w:cs="Times New Roman"/>
          <w:sz w:val="24"/>
          <w:szCs w:val="24"/>
        </w:rPr>
        <w:t xml:space="preserve"> the </w:t>
      </w:r>
      <w:r>
        <w:rPr>
          <w:rFonts w:ascii="Times New Roman" w:hAnsi="Times New Roman" w:cs="Times New Roman"/>
          <w:sz w:val="24"/>
          <w:szCs w:val="24"/>
        </w:rPr>
        <w:t xml:space="preserve">presence and </w:t>
      </w:r>
      <w:r w:rsidRPr="00D61402">
        <w:rPr>
          <w:rFonts w:ascii="Times New Roman" w:hAnsi="Times New Roman" w:cs="Times New Roman"/>
          <w:sz w:val="24"/>
          <w:szCs w:val="24"/>
        </w:rPr>
        <w:t xml:space="preserve">location of </w:t>
      </w:r>
      <w:r>
        <w:rPr>
          <w:rFonts w:ascii="Times New Roman" w:hAnsi="Times New Roman" w:cs="Times New Roman"/>
          <w:sz w:val="24"/>
          <w:szCs w:val="24"/>
        </w:rPr>
        <w:t>a</w:t>
      </w:r>
      <w:r w:rsidRPr="00D61402">
        <w:rPr>
          <w:rFonts w:ascii="Times New Roman" w:hAnsi="Times New Roman" w:cs="Times New Roman"/>
          <w:sz w:val="24"/>
          <w:szCs w:val="24"/>
        </w:rPr>
        <w:t xml:space="preserve"> ML</w:t>
      </w:r>
      <w:r>
        <w:rPr>
          <w:rFonts w:ascii="Times New Roman" w:hAnsi="Times New Roman" w:cs="Times New Roman"/>
          <w:sz w:val="24"/>
          <w:szCs w:val="24"/>
        </w:rPr>
        <w:t xml:space="preserve"> collocated with enhanced Z</w:t>
      </w:r>
      <w:r w:rsidRPr="00D61402">
        <w:rPr>
          <w:rFonts w:ascii="Times New Roman" w:hAnsi="Times New Roman" w:cs="Times New Roman"/>
          <w:sz w:val="24"/>
          <w:szCs w:val="24"/>
          <w:vertAlign w:val="subscript"/>
        </w:rPr>
        <w:t>DR</w:t>
      </w:r>
      <w:r>
        <w:rPr>
          <w:rFonts w:ascii="Times New Roman" w:hAnsi="Times New Roman" w:cs="Times New Roman"/>
          <w:sz w:val="24"/>
          <w:szCs w:val="24"/>
        </w:rPr>
        <w:t xml:space="preserve">, reduced </w:t>
      </w:r>
      <w:r>
        <w:rPr>
          <w:rFonts w:ascii="Times New Roman" w:hAnsi="Times New Roman" w:cs="Times New Roman"/>
          <w:bCs/>
          <w:sz w:val="24"/>
          <w:szCs w:val="24"/>
        </w:rPr>
        <w:t>ρ</w:t>
      </w:r>
      <w:r w:rsidRPr="00A84FB3">
        <w:rPr>
          <w:rFonts w:ascii="Times New Roman" w:hAnsi="Times New Roman" w:cs="Times New Roman"/>
          <w:bCs/>
          <w:sz w:val="24"/>
          <w:szCs w:val="24"/>
          <w:vertAlign w:val="subscript"/>
        </w:rPr>
        <w:t>hv</w:t>
      </w:r>
      <w:r>
        <w:rPr>
          <w:rFonts w:ascii="Times New Roman" w:hAnsi="Times New Roman" w:cs="Times New Roman"/>
          <w:sz w:val="24"/>
          <w:szCs w:val="24"/>
        </w:rPr>
        <w:t xml:space="preserve"> and enhanced δ while at other times a</w:t>
      </w:r>
      <w:r>
        <w:rPr>
          <w:rFonts w:ascii="Times New Roman" w:hAnsi="Times New Roman" w:cs="Times New Roman"/>
          <w:bCs/>
          <w:sz w:val="24"/>
          <w:szCs w:val="24"/>
        </w:rPr>
        <w:t xml:space="preserve"> well-defined ML is difficult to discern using Z</w:t>
      </w:r>
      <w:r w:rsidRPr="006E5448">
        <w:rPr>
          <w:rFonts w:ascii="Times New Roman" w:hAnsi="Times New Roman" w:cs="Times New Roman"/>
          <w:bCs/>
          <w:sz w:val="24"/>
          <w:szCs w:val="24"/>
          <w:vertAlign w:val="subscript"/>
        </w:rPr>
        <w:t>H</w:t>
      </w:r>
      <w:r>
        <w:rPr>
          <w:rFonts w:ascii="Times New Roman" w:hAnsi="Times New Roman" w:cs="Times New Roman"/>
          <w:bCs/>
          <w:sz w:val="24"/>
          <w:szCs w:val="24"/>
        </w:rPr>
        <w:t xml:space="preserve"> alone (e.g., Fig. 1).  During the periods </w:t>
      </w:r>
      <w:r w:rsidRPr="00D61402">
        <w:rPr>
          <w:rFonts w:ascii="Times New Roman" w:hAnsi="Times New Roman" w:cs="Times New Roman"/>
          <w:sz w:val="24"/>
          <w:szCs w:val="24"/>
        </w:rPr>
        <w:t>of weak Z</w:t>
      </w:r>
      <w:r w:rsidRPr="00D61402">
        <w:rPr>
          <w:rFonts w:ascii="Times New Roman" w:hAnsi="Times New Roman" w:cs="Times New Roman"/>
          <w:sz w:val="24"/>
          <w:szCs w:val="24"/>
          <w:vertAlign w:val="subscript"/>
        </w:rPr>
        <w:t>H</w:t>
      </w:r>
      <w:r w:rsidRPr="00D61402">
        <w:rPr>
          <w:rFonts w:ascii="Times New Roman" w:hAnsi="Times New Roman" w:cs="Times New Roman"/>
          <w:sz w:val="24"/>
          <w:szCs w:val="24"/>
        </w:rPr>
        <w:t xml:space="preserve"> </w:t>
      </w:r>
      <w:r>
        <w:rPr>
          <w:rFonts w:ascii="Times New Roman" w:hAnsi="Times New Roman" w:cs="Times New Roman"/>
          <w:sz w:val="24"/>
          <w:szCs w:val="24"/>
        </w:rPr>
        <w:t>(i.e., &lt; 20 dBZ)</w:t>
      </w:r>
      <w:r w:rsidRPr="00D61402">
        <w:rPr>
          <w:rFonts w:ascii="Times New Roman" w:hAnsi="Times New Roman" w:cs="Times New Roman"/>
          <w:sz w:val="24"/>
          <w:szCs w:val="24"/>
        </w:rPr>
        <w:t>, the ML is only identifia</w:t>
      </w:r>
      <w:r>
        <w:rPr>
          <w:rFonts w:ascii="Times New Roman" w:hAnsi="Times New Roman" w:cs="Times New Roman"/>
          <w:sz w:val="24"/>
          <w:szCs w:val="24"/>
        </w:rPr>
        <w:t xml:space="preserve">ble in the polarimetric imagery where </w:t>
      </w:r>
      <w:r>
        <w:rPr>
          <w:rFonts w:ascii="Times New Roman" w:hAnsi="Times New Roman" w:cs="Times New Roman"/>
          <w:bCs/>
          <w:sz w:val="24"/>
          <w:szCs w:val="24"/>
        </w:rPr>
        <w:t>a distinct ML signature is clearly evident in the Z</w:t>
      </w:r>
      <w:r w:rsidRPr="006E5448">
        <w:rPr>
          <w:rFonts w:ascii="Times New Roman" w:hAnsi="Times New Roman" w:cs="Times New Roman"/>
          <w:bCs/>
          <w:sz w:val="24"/>
          <w:szCs w:val="24"/>
          <w:vertAlign w:val="subscript"/>
        </w:rPr>
        <w:t>DR</w:t>
      </w:r>
      <w:r>
        <w:rPr>
          <w:rFonts w:ascii="Times New Roman" w:hAnsi="Times New Roman" w:cs="Times New Roman"/>
          <w:bCs/>
          <w:sz w:val="24"/>
          <w:szCs w:val="24"/>
        </w:rPr>
        <w:t>, ρ</w:t>
      </w:r>
      <w:r w:rsidRPr="00A84FB3">
        <w:rPr>
          <w:rFonts w:ascii="Times New Roman" w:hAnsi="Times New Roman" w:cs="Times New Roman"/>
          <w:bCs/>
          <w:sz w:val="24"/>
          <w:szCs w:val="24"/>
          <w:vertAlign w:val="subscript"/>
        </w:rPr>
        <w:t>hv</w:t>
      </w:r>
      <w:r>
        <w:rPr>
          <w:rFonts w:ascii="Times New Roman" w:hAnsi="Times New Roman" w:cs="Times New Roman"/>
          <w:bCs/>
          <w:sz w:val="24"/>
          <w:szCs w:val="24"/>
        </w:rPr>
        <w:t>, and Φ</w:t>
      </w:r>
      <w:r w:rsidRPr="00891924">
        <w:rPr>
          <w:rFonts w:ascii="Times New Roman" w:hAnsi="Times New Roman" w:cs="Times New Roman"/>
          <w:bCs/>
          <w:sz w:val="24"/>
          <w:szCs w:val="24"/>
          <w:vertAlign w:val="subscript"/>
        </w:rPr>
        <w:t>DP</w:t>
      </w:r>
      <w:r>
        <w:rPr>
          <w:rFonts w:ascii="Times New Roman" w:hAnsi="Times New Roman" w:cs="Times New Roman"/>
          <w:bCs/>
          <w:sz w:val="24"/>
          <w:szCs w:val="24"/>
          <w:vertAlign w:val="subscript"/>
        </w:rPr>
        <w:t xml:space="preserve"> </w:t>
      </w:r>
      <w:r>
        <w:rPr>
          <w:rFonts w:ascii="Times New Roman" w:hAnsi="Times New Roman" w:cs="Times New Roman"/>
          <w:bCs/>
          <w:sz w:val="24"/>
          <w:szCs w:val="24"/>
        </w:rPr>
        <w:t>fields.</w:t>
      </w:r>
      <w:r>
        <w:rPr>
          <w:rFonts w:ascii="Times New Roman" w:hAnsi="Times New Roman" w:cs="Times New Roman"/>
          <w:sz w:val="24"/>
          <w:szCs w:val="24"/>
        </w:rPr>
        <w:t xml:space="preserve">  Here,</w:t>
      </w:r>
      <w:r w:rsidRPr="00D61402">
        <w:rPr>
          <w:rFonts w:ascii="Times New Roman" w:hAnsi="Times New Roman" w:cs="Times New Roman"/>
          <w:sz w:val="24"/>
          <w:szCs w:val="24"/>
        </w:rPr>
        <w:t xml:space="preserve"> a very </w:t>
      </w:r>
      <w:r>
        <w:rPr>
          <w:rFonts w:ascii="Times New Roman" w:hAnsi="Times New Roman" w:cs="Times New Roman"/>
          <w:sz w:val="24"/>
          <w:szCs w:val="24"/>
        </w:rPr>
        <w:t>low</w:t>
      </w:r>
      <w:r w:rsidRPr="00D61402">
        <w:rPr>
          <w:rFonts w:ascii="Times New Roman" w:hAnsi="Times New Roman" w:cs="Times New Roman"/>
          <w:sz w:val="24"/>
          <w:szCs w:val="24"/>
        </w:rPr>
        <w:t xml:space="preserve"> concentration of </w:t>
      </w:r>
      <w:r>
        <w:rPr>
          <w:rFonts w:ascii="Times New Roman" w:hAnsi="Times New Roman" w:cs="Times New Roman"/>
          <w:sz w:val="24"/>
          <w:szCs w:val="24"/>
        </w:rPr>
        <w:t xml:space="preserve">pristine </w:t>
      </w:r>
      <w:r w:rsidRPr="00D61402">
        <w:rPr>
          <w:rFonts w:ascii="Times New Roman" w:hAnsi="Times New Roman" w:cs="Times New Roman"/>
          <w:sz w:val="24"/>
          <w:szCs w:val="24"/>
        </w:rPr>
        <w:t>crysta</w:t>
      </w:r>
      <w:r>
        <w:rPr>
          <w:rFonts w:ascii="Times New Roman" w:hAnsi="Times New Roman" w:cs="Times New Roman"/>
          <w:sz w:val="24"/>
          <w:szCs w:val="24"/>
        </w:rPr>
        <w:t>ls is believed to prevent aggregation.  Therefore when the crystals</w:t>
      </w:r>
      <w:r w:rsidRPr="00D61402">
        <w:rPr>
          <w:rFonts w:ascii="Times New Roman" w:hAnsi="Times New Roman" w:cs="Times New Roman"/>
          <w:sz w:val="24"/>
          <w:szCs w:val="24"/>
        </w:rPr>
        <w:t xml:space="preserve"> melt, there is </w:t>
      </w:r>
      <w:r>
        <w:rPr>
          <w:rFonts w:ascii="Times New Roman" w:hAnsi="Times New Roman" w:cs="Times New Roman"/>
          <w:sz w:val="24"/>
          <w:szCs w:val="24"/>
        </w:rPr>
        <w:t>little-to-</w:t>
      </w:r>
      <w:r w:rsidRPr="00D61402">
        <w:rPr>
          <w:rFonts w:ascii="Times New Roman" w:hAnsi="Times New Roman" w:cs="Times New Roman"/>
          <w:sz w:val="24"/>
          <w:szCs w:val="24"/>
        </w:rPr>
        <w:t xml:space="preserve">no </w:t>
      </w:r>
      <w:r>
        <w:rPr>
          <w:rFonts w:ascii="Times New Roman" w:hAnsi="Times New Roman" w:cs="Times New Roman"/>
          <w:sz w:val="24"/>
          <w:szCs w:val="24"/>
        </w:rPr>
        <w:t xml:space="preserve">associated </w:t>
      </w:r>
      <w:r w:rsidRPr="00D61402">
        <w:rPr>
          <w:rFonts w:ascii="Times New Roman" w:hAnsi="Times New Roman" w:cs="Times New Roman"/>
          <w:sz w:val="24"/>
          <w:szCs w:val="24"/>
        </w:rPr>
        <w:t xml:space="preserve">bright band signature in </w:t>
      </w:r>
      <w:r>
        <w:rPr>
          <w:rFonts w:ascii="Times New Roman" w:hAnsi="Times New Roman" w:cs="Times New Roman"/>
          <w:sz w:val="24"/>
          <w:szCs w:val="24"/>
        </w:rPr>
        <w:t xml:space="preserve">the </w:t>
      </w:r>
      <w:r w:rsidRPr="00D61402">
        <w:rPr>
          <w:rFonts w:ascii="Times New Roman" w:hAnsi="Times New Roman" w:cs="Times New Roman"/>
          <w:sz w:val="24"/>
          <w:szCs w:val="24"/>
        </w:rPr>
        <w:t>Z</w:t>
      </w:r>
      <w:r w:rsidRPr="00D61402">
        <w:rPr>
          <w:rFonts w:ascii="Times New Roman" w:hAnsi="Times New Roman" w:cs="Times New Roman"/>
          <w:sz w:val="24"/>
          <w:szCs w:val="24"/>
          <w:vertAlign w:val="subscript"/>
        </w:rPr>
        <w:t>H</w:t>
      </w:r>
      <w:r>
        <w:rPr>
          <w:rFonts w:ascii="Times New Roman" w:hAnsi="Times New Roman" w:cs="Times New Roman"/>
          <w:sz w:val="24"/>
          <w:szCs w:val="24"/>
        </w:rPr>
        <w:t xml:space="preserve"> imagery</w:t>
      </w:r>
      <w:r w:rsidRPr="00D61402">
        <w:rPr>
          <w:rFonts w:ascii="Times New Roman" w:hAnsi="Times New Roman" w:cs="Times New Roman"/>
          <w:sz w:val="24"/>
          <w:szCs w:val="24"/>
        </w:rPr>
        <w:t xml:space="preserve">.  </w:t>
      </w:r>
      <w:r>
        <w:rPr>
          <w:rFonts w:ascii="Times New Roman" w:hAnsi="Times New Roman" w:cs="Times New Roman"/>
          <w:sz w:val="24"/>
          <w:szCs w:val="24"/>
        </w:rPr>
        <w:t>For Z</w:t>
      </w:r>
      <w:r w:rsidRPr="00EF660E">
        <w:rPr>
          <w:rFonts w:ascii="Times New Roman" w:hAnsi="Times New Roman" w:cs="Times New Roman"/>
          <w:sz w:val="24"/>
          <w:szCs w:val="24"/>
          <w:vertAlign w:val="subscript"/>
        </w:rPr>
        <w:t>H</w:t>
      </w:r>
      <w:r>
        <w:rPr>
          <w:rFonts w:ascii="Times New Roman" w:hAnsi="Times New Roman" w:cs="Times New Roman"/>
          <w:sz w:val="24"/>
          <w:szCs w:val="24"/>
        </w:rPr>
        <w:t xml:space="preserve"> ≥ 20 dBZ, a strong positive relationship between maximum Z</w:t>
      </w:r>
      <w:r w:rsidRPr="00D61402">
        <w:rPr>
          <w:rFonts w:ascii="Times New Roman" w:hAnsi="Times New Roman" w:cs="Times New Roman"/>
          <w:sz w:val="24"/>
          <w:szCs w:val="24"/>
          <w:vertAlign w:val="subscript"/>
        </w:rPr>
        <w:t>DR</w:t>
      </w:r>
      <w:r>
        <w:rPr>
          <w:rFonts w:ascii="Times New Roman" w:hAnsi="Times New Roman" w:cs="Times New Roman"/>
          <w:sz w:val="24"/>
          <w:szCs w:val="24"/>
        </w:rPr>
        <w:t xml:space="preserve"> in the ML and Z</w:t>
      </w:r>
      <w:r w:rsidRPr="00D61402">
        <w:rPr>
          <w:rFonts w:ascii="Times New Roman" w:hAnsi="Times New Roman" w:cs="Times New Roman"/>
          <w:sz w:val="24"/>
          <w:szCs w:val="24"/>
          <w:vertAlign w:val="subscript"/>
        </w:rPr>
        <w:t>DR</w:t>
      </w:r>
      <w:r>
        <w:rPr>
          <w:rFonts w:ascii="Times New Roman" w:hAnsi="Times New Roman" w:cs="Times New Roman"/>
          <w:sz w:val="24"/>
          <w:szCs w:val="24"/>
        </w:rPr>
        <w:t xml:space="preserve"> in rain exists, with higher Z</w:t>
      </w:r>
      <w:r w:rsidRPr="00EF660E">
        <w:rPr>
          <w:rFonts w:ascii="Times New Roman" w:hAnsi="Times New Roman" w:cs="Times New Roman"/>
          <w:sz w:val="24"/>
          <w:szCs w:val="24"/>
          <w:vertAlign w:val="subscript"/>
        </w:rPr>
        <w:t>DR</w:t>
      </w:r>
      <w:r>
        <w:rPr>
          <w:rFonts w:ascii="Times New Roman" w:hAnsi="Times New Roman" w:cs="Times New Roman"/>
          <w:sz w:val="24"/>
          <w:szCs w:val="24"/>
        </w:rPr>
        <w:t xml:space="preserve"> in the ML occurring during higher Z</w:t>
      </w:r>
      <w:r w:rsidRPr="00EF660E">
        <w:rPr>
          <w:rFonts w:ascii="Times New Roman" w:hAnsi="Times New Roman" w:cs="Times New Roman"/>
          <w:sz w:val="24"/>
          <w:szCs w:val="24"/>
          <w:vertAlign w:val="subscript"/>
        </w:rPr>
        <w:t>DR</w:t>
      </w:r>
      <w:r>
        <w:rPr>
          <w:rFonts w:ascii="Times New Roman" w:hAnsi="Times New Roman" w:cs="Times New Roman"/>
          <w:sz w:val="24"/>
          <w:szCs w:val="24"/>
        </w:rPr>
        <w:t xml:space="preserve"> in rain.  This is potentially valuable for improving future rainfall estimation in bright band regions, particularly at more distant ranges from the radar where ML contamination of the radar beam is most common.  Furthermore, a non-monotonic dependence of Z</w:t>
      </w:r>
      <w:r w:rsidRPr="00EF660E">
        <w:rPr>
          <w:rFonts w:ascii="Times New Roman" w:hAnsi="Times New Roman" w:cs="Times New Roman"/>
          <w:sz w:val="24"/>
          <w:szCs w:val="24"/>
          <w:vertAlign w:val="subscript"/>
        </w:rPr>
        <w:t>DR</w:t>
      </w:r>
      <w:r>
        <w:rPr>
          <w:rFonts w:ascii="Times New Roman" w:hAnsi="Times New Roman" w:cs="Times New Roman"/>
          <w:sz w:val="24"/>
          <w:szCs w:val="24"/>
        </w:rPr>
        <w:t xml:space="preserve"> on Z</w:t>
      </w:r>
      <w:r w:rsidRPr="00EF660E">
        <w:rPr>
          <w:rFonts w:ascii="Times New Roman" w:hAnsi="Times New Roman" w:cs="Times New Roman"/>
          <w:sz w:val="24"/>
          <w:szCs w:val="24"/>
          <w:vertAlign w:val="subscript"/>
        </w:rPr>
        <w:t>H</w:t>
      </w:r>
      <w:r>
        <w:rPr>
          <w:rFonts w:ascii="Times New Roman" w:hAnsi="Times New Roman" w:cs="Times New Roman"/>
          <w:sz w:val="24"/>
          <w:szCs w:val="24"/>
        </w:rPr>
        <w:t xml:space="preserve"> in the ML is observed.  </w:t>
      </w:r>
      <w:r w:rsidRPr="009A11EB">
        <w:rPr>
          <w:rFonts w:ascii="Times New Roman" w:hAnsi="Times New Roman" w:cs="Times New Roman"/>
          <w:bCs/>
          <w:sz w:val="24"/>
          <w:szCs w:val="24"/>
        </w:rPr>
        <w:t>The evidence of very large Z</w:t>
      </w:r>
      <w:r w:rsidRPr="009A11EB">
        <w:rPr>
          <w:rFonts w:ascii="Times New Roman" w:hAnsi="Times New Roman" w:cs="Times New Roman"/>
          <w:bCs/>
          <w:sz w:val="24"/>
          <w:szCs w:val="24"/>
          <w:vertAlign w:val="subscript"/>
        </w:rPr>
        <w:t>DR</w:t>
      </w:r>
      <w:r w:rsidRPr="009A11EB">
        <w:rPr>
          <w:rFonts w:ascii="Times New Roman" w:hAnsi="Times New Roman" w:cs="Times New Roman"/>
          <w:bCs/>
          <w:sz w:val="24"/>
          <w:szCs w:val="24"/>
        </w:rPr>
        <w:t xml:space="preserve"> (up to 4 dB) </w:t>
      </w:r>
      <w:r>
        <w:rPr>
          <w:rFonts w:ascii="Times New Roman" w:hAnsi="Times New Roman" w:cs="Times New Roman"/>
          <w:bCs/>
          <w:sz w:val="24"/>
          <w:szCs w:val="24"/>
        </w:rPr>
        <w:t xml:space="preserve">and δ (up to 145°) </w:t>
      </w:r>
      <w:r w:rsidRPr="009A11EB">
        <w:rPr>
          <w:rFonts w:ascii="Times New Roman" w:hAnsi="Times New Roman" w:cs="Times New Roman"/>
          <w:bCs/>
          <w:sz w:val="24"/>
          <w:szCs w:val="24"/>
        </w:rPr>
        <w:t>associated with lower 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(-10 to 20 dBZ) is documented whe</w:t>
      </w:r>
      <w:r>
        <w:rPr>
          <w:rFonts w:ascii="Times New Roman" w:hAnsi="Times New Roman" w:cs="Times New Roman"/>
          <w:bCs/>
          <w:sz w:val="24"/>
          <w:szCs w:val="24"/>
        </w:rPr>
        <w:t xml:space="preserve">n pristine, non-aggregated ice falls through the ML.  </w:t>
      </w:r>
      <w:r>
        <w:rPr>
          <w:rFonts w:ascii="Times New Roman" w:hAnsi="Times New Roman" w:cs="Times New Roman"/>
          <w:sz w:val="24"/>
          <w:szCs w:val="24"/>
        </w:rPr>
        <w:t>When Z</w:t>
      </w:r>
      <w:r w:rsidRPr="00E21777">
        <w:rPr>
          <w:rFonts w:ascii="Times New Roman" w:hAnsi="Times New Roman" w:cs="Times New Roman"/>
          <w:sz w:val="24"/>
          <w:szCs w:val="24"/>
          <w:vertAlign w:val="subscript"/>
        </w:rPr>
        <w:t>H</w:t>
      </w:r>
      <w:r>
        <w:rPr>
          <w:rFonts w:ascii="Times New Roman" w:hAnsi="Times New Roman" w:cs="Times New Roman"/>
          <w:sz w:val="24"/>
          <w:szCs w:val="24"/>
        </w:rPr>
        <w:t xml:space="preserve"> in the ML is large (i.e., &gt; 20 dBZ), a stronger relationship between Z</w:t>
      </w:r>
      <w:r w:rsidRPr="00E21777">
        <w:rPr>
          <w:rFonts w:ascii="Times New Roman" w:hAnsi="Times New Roman" w:cs="Times New Roman"/>
          <w:sz w:val="24"/>
          <w:szCs w:val="24"/>
          <w:vertAlign w:val="subscript"/>
        </w:rPr>
        <w:t>H</w:t>
      </w:r>
      <w:r>
        <w:rPr>
          <w:rFonts w:ascii="Times New Roman" w:hAnsi="Times New Roman" w:cs="Times New Roman"/>
          <w:sz w:val="24"/>
          <w:szCs w:val="24"/>
        </w:rPr>
        <w:t xml:space="preserve"> and Z</w:t>
      </w:r>
      <w:r w:rsidRPr="00E21777">
        <w:rPr>
          <w:rFonts w:ascii="Times New Roman" w:hAnsi="Times New Roman" w:cs="Times New Roman"/>
          <w:sz w:val="24"/>
          <w:szCs w:val="24"/>
          <w:vertAlign w:val="subscript"/>
        </w:rPr>
        <w:t>DR</w:t>
      </w:r>
      <w:r>
        <w:rPr>
          <w:rFonts w:ascii="Times New Roman" w:hAnsi="Times New Roman" w:cs="Times New Roman"/>
          <w:sz w:val="24"/>
          <w:szCs w:val="24"/>
        </w:rPr>
        <w:t xml:space="preserve"> in the ML is observed, as ice particles and aggregates become more oblate as they melt. </w:t>
      </w:r>
    </w:p>
    <w:p w:rsidR="002A2F1B" w:rsidRDefault="002A2F1B" w:rsidP="002A2F1B">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Some of the most remarkable features of the polarimetric QVP data are the very large values of δ in the ML at S band, exceeding 100° with maximum values up to 145°.  </w:t>
      </w:r>
      <w:r>
        <w:rPr>
          <w:rFonts w:ascii="Times New Roman" w:hAnsi="Times New Roman" w:cs="Times New Roman"/>
          <w:bCs/>
          <w:sz w:val="24"/>
          <w:szCs w:val="24"/>
        </w:rPr>
        <w:lastRenderedPageBreak/>
        <w:t>The large δ is well correlated with Z</w:t>
      </w:r>
      <w:r w:rsidRPr="00796735">
        <w:rPr>
          <w:rFonts w:ascii="Times New Roman" w:hAnsi="Times New Roman" w:cs="Times New Roman"/>
          <w:bCs/>
          <w:sz w:val="24"/>
          <w:szCs w:val="24"/>
          <w:vertAlign w:val="subscript"/>
        </w:rPr>
        <w:t>DR</w:t>
      </w:r>
      <w:r>
        <w:rPr>
          <w:rFonts w:ascii="Times New Roman" w:hAnsi="Times New Roman" w:cs="Times New Roman"/>
          <w:bCs/>
          <w:sz w:val="24"/>
          <w:szCs w:val="24"/>
        </w:rPr>
        <w:t xml:space="preserve"> and ρ</w:t>
      </w:r>
      <w:r w:rsidRPr="00050454">
        <w:rPr>
          <w:rFonts w:ascii="Times New Roman" w:hAnsi="Times New Roman" w:cs="Times New Roman"/>
          <w:bCs/>
          <w:sz w:val="24"/>
          <w:szCs w:val="24"/>
          <w:vertAlign w:val="subscript"/>
        </w:rPr>
        <w:t>hv</w:t>
      </w:r>
      <w:r>
        <w:rPr>
          <w:rFonts w:ascii="Times New Roman" w:hAnsi="Times New Roman" w:cs="Times New Roman"/>
          <w:bCs/>
          <w:sz w:val="24"/>
          <w:szCs w:val="24"/>
          <w:vertAlign w:val="subscript"/>
        </w:rPr>
        <w:t xml:space="preserve"> </w:t>
      </w:r>
      <w:r>
        <w:rPr>
          <w:rFonts w:ascii="Times New Roman" w:hAnsi="Times New Roman" w:cs="Times New Roman"/>
          <w:bCs/>
          <w:sz w:val="24"/>
          <w:szCs w:val="24"/>
        </w:rPr>
        <w:t>in the ML and is observed not only within enhanced Z</w:t>
      </w:r>
      <w:r w:rsidRPr="00843E88">
        <w:rPr>
          <w:rFonts w:ascii="Times New Roman" w:hAnsi="Times New Roman" w:cs="Times New Roman"/>
          <w:bCs/>
          <w:sz w:val="24"/>
          <w:szCs w:val="24"/>
          <w:vertAlign w:val="subscript"/>
        </w:rPr>
        <w:t>H</w:t>
      </w:r>
      <w:r>
        <w:rPr>
          <w:rFonts w:ascii="Times New Roman" w:hAnsi="Times New Roman" w:cs="Times New Roman"/>
          <w:bCs/>
          <w:sz w:val="24"/>
          <w:szCs w:val="24"/>
        </w:rPr>
        <w:t>, but even in regions of weak Z</w:t>
      </w:r>
      <w:r w:rsidRPr="00FF5E37">
        <w:rPr>
          <w:rFonts w:ascii="Times New Roman" w:hAnsi="Times New Roman" w:cs="Times New Roman"/>
          <w:bCs/>
          <w:sz w:val="24"/>
          <w:szCs w:val="24"/>
          <w:vertAlign w:val="subscript"/>
        </w:rPr>
        <w:t>H</w:t>
      </w:r>
      <w:r>
        <w:rPr>
          <w:rFonts w:ascii="Times New Roman" w:hAnsi="Times New Roman" w:cs="Times New Roman"/>
          <w:bCs/>
          <w:sz w:val="24"/>
          <w:szCs w:val="24"/>
        </w:rPr>
        <w:t>, when a ML signature would not be detected using conventional Z</w:t>
      </w:r>
      <w:r w:rsidRPr="00796735">
        <w:rPr>
          <w:rFonts w:ascii="Times New Roman" w:hAnsi="Times New Roman" w:cs="Times New Roman"/>
          <w:bCs/>
          <w:sz w:val="24"/>
          <w:szCs w:val="24"/>
          <w:vertAlign w:val="subscript"/>
        </w:rPr>
        <w:t>H</w:t>
      </w:r>
      <w:r>
        <w:rPr>
          <w:rFonts w:ascii="Times New Roman" w:hAnsi="Times New Roman" w:cs="Times New Roman"/>
          <w:bCs/>
          <w:sz w:val="24"/>
          <w:szCs w:val="24"/>
        </w:rPr>
        <w:t xml:space="preserve"> data alone.  Larger Z</w:t>
      </w:r>
      <w:r w:rsidRPr="00050454">
        <w:rPr>
          <w:rFonts w:ascii="Times New Roman" w:hAnsi="Times New Roman" w:cs="Times New Roman"/>
          <w:bCs/>
          <w:sz w:val="24"/>
          <w:szCs w:val="24"/>
          <w:vertAlign w:val="subscript"/>
        </w:rPr>
        <w:t>DR</w:t>
      </w:r>
      <w:r>
        <w:rPr>
          <w:rFonts w:ascii="Times New Roman" w:hAnsi="Times New Roman" w:cs="Times New Roman"/>
          <w:bCs/>
          <w:sz w:val="24"/>
          <w:szCs w:val="24"/>
        </w:rPr>
        <w:t xml:space="preserve"> and lower ρ</w:t>
      </w:r>
      <w:r w:rsidRPr="00050454">
        <w:rPr>
          <w:rFonts w:ascii="Times New Roman" w:hAnsi="Times New Roman" w:cs="Times New Roman"/>
          <w:bCs/>
          <w:sz w:val="24"/>
          <w:szCs w:val="24"/>
          <w:vertAlign w:val="subscript"/>
        </w:rPr>
        <w:t>hv</w:t>
      </w:r>
      <w:r>
        <w:rPr>
          <w:rFonts w:ascii="Times New Roman" w:hAnsi="Times New Roman" w:cs="Times New Roman"/>
          <w:bCs/>
          <w:sz w:val="24"/>
          <w:szCs w:val="24"/>
          <w:vertAlign w:val="subscript"/>
        </w:rPr>
        <w:t xml:space="preserve"> </w:t>
      </w:r>
      <w:r>
        <w:rPr>
          <w:rFonts w:ascii="Times New Roman" w:hAnsi="Times New Roman" w:cs="Times New Roman"/>
          <w:bCs/>
          <w:sz w:val="24"/>
          <w:szCs w:val="24"/>
        </w:rPr>
        <w:t xml:space="preserve">in the ML generally occur with larger δ, indicating efficient aggregation above the ML and larger-sized partially melted snowflakes in the ML.  We also present the first reliable </w:t>
      </w:r>
      <w:r w:rsidRPr="009A11EB">
        <w:rPr>
          <w:rFonts w:ascii="Times New Roman" w:hAnsi="Times New Roman" w:cs="Times New Roman"/>
          <w:bCs/>
          <w:sz w:val="24"/>
          <w:szCs w:val="24"/>
        </w:rPr>
        <w:t>QVP observations of K</w:t>
      </w:r>
      <w:r w:rsidRPr="009A11EB">
        <w:rPr>
          <w:rFonts w:ascii="Times New Roman" w:hAnsi="Times New Roman" w:cs="Times New Roman"/>
          <w:bCs/>
          <w:sz w:val="24"/>
          <w:szCs w:val="24"/>
          <w:vertAlign w:val="subscript"/>
        </w:rPr>
        <w:t>DP</w:t>
      </w:r>
      <w:r w:rsidRPr="009A11EB">
        <w:rPr>
          <w:rFonts w:ascii="Times New Roman" w:hAnsi="Times New Roman" w:cs="Times New Roman"/>
          <w:bCs/>
          <w:sz w:val="24"/>
          <w:szCs w:val="24"/>
        </w:rPr>
        <w:t xml:space="preserve"> in MLs </w:t>
      </w:r>
      <w:r>
        <w:rPr>
          <w:rFonts w:ascii="Times New Roman" w:hAnsi="Times New Roman" w:cs="Times New Roman"/>
          <w:bCs/>
          <w:sz w:val="24"/>
          <w:szCs w:val="24"/>
        </w:rPr>
        <w:t>at S band, which reveal s</w:t>
      </w:r>
      <w:r w:rsidRPr="009A11EB">
        <w:rPr>
          <w:rFonts w:ascii="Times New Roman" w:hAnsi="Times New Roman" w:cs="Times New Roman"/>
          <w:bCs/>
          <w:sz w:val="24"/>
          <w:szCs w:val="24"/>
        </w:rPr>
        <w:t>trong positive correlation</w:t>
      </w:r>
      <w:r>
        <w:rPr>
          <w:rFonts w:ascii="Times New Roman" w:hAnsi="Times New Roman" w:cs="Times New Roman"/>
          <w:bCs/>
          <w:sz w:val="24"/>
          <w:szCs w:val="24"/>
        </w:rPr>
        <w:t xml:space="preserve"> (i.e., r = 0.63) </w:t>
      </w:r>
      <w:r w:rsidRPr="009A11EB">
        <w:rPr>
          <w:rFonts w:ascii="Times New Roman" w:hAnsi="Times New Roman" w:cs="Times New Roman"/>
          <w:bCs/>
          <w:sz w:val="24"/>
          <w:szCs w:val="24"/>
        </w:rPr>
        <w:t>between maximum K</w:t>
      </w:r>
      <w:r w:rsidRPr="009A11EB">
        <w:rPr>
          <w:rFonts w:ascii="Times New Roman" w:hAnsi="Times New Roman" w:cs="Times New Roman"/>
          <w:bCs/>
          <w:sz w:val="24"/>
          <w:szCs w:val="24"/>
          <w:vertAlign w:val="subscript"/>
        </w:rPr>
        <w:t>DP</w:t>
      </w:r>
      <w:r w:rsidRPr="009A11EB">
        <w:rPr>
          <w:rFonts w:ascii="Times New Roman" w:hAnsi="Times New Roman" w:cs="Times New Roman"/>
          <w:bCs/>
          <w:sz w:val="24"/>
          <w:szCs w:val="24"/>
        </w:rPr>
        <w:t xml:space="preserve"> and maximum 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in the ML</w:t>
      </w:r>
      <w:r>
        <w:rPr>
          <w:rFonts w:ascii="Times New Roman" w:hAnsi="Times New Roman" w:cs="Times New Roman"/>
          <w:bCs/>
          <w:sz w:val="24"/>
          <w:szCs w:val="24"/>
        </w:rPr>
        <w:t>.</w:t>
      </w:r>
      <w:r w:rsidRPr="009A11EB">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sz w:val="24"/>
          <w:szCs w:val="24"/>
        </w:rPr>
        <w:t>This provides valuable evidence of the reliability and confidence in the QVP processing routine implemented for K</w:t>
      </w:r>
      <w:r w:rsidRPr="003B4EF3">
        <w:rPr>
          <w:rFonts w:ascii="Times New Roman" w:hAnsi="Times New Roman" w:cs="Times New Roman"/>
          <w:sz w:val="24"/>
          <w:szCs w:val="24"/>
          <w:vertAlign w:val="subscript"/>
        </w:rPr>
        <w:t>DP</w:t>
      </w:r>
      <w:r>
        <w:rPr>
          <w:rFonts w:ascii="Times New Roman" w:hAnsi="Times New Roman" w:cs="Times New Roman"/>
          <w:sz w:val="24"/>
          <w:szCs w:val="24"/>
        </w:rPr>
        <w:t xml:space="preserve"> estimation in the ML.</w:t>
      </w:r>
    </w:p>
    <w:p w:rsidR="002A2F1B" w:rsidRPr="00240616" w:rsidRDefault="002A2F1B" w:rsidP="002A2F1B">
      <w:pPr>
        <w:spacing w:after="0" w:line="48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Results also indicate </w:t>
      </w:r>
      <w:r w:rsidRPr="009A11EB">
        <w:rPr>
          <w:rFonts w:ascii="Times New Roman" w:hAnsi="Times New Roman" w:cs="Times New Roman"/>
          <w:bCs/>
          <w:sz w:val="24"/>
          <w:szCs w:val="24"/>
        </w:rPr>
        <w:t>strong positive correlation</w:t>
      </w:r>
      <w:r>
        <w:rPr>
          <w:rFonts w:ascii="Times New Roman" w:hAnsi="Times New Roman" w:cs="Times New Roman"/>
          <w:bCs/>
          <w:sz w:val="24"/>
          <w:szCs w:val="24"/>
        </w:rPr>
        <w:t xml:space="preserve"> (i.e., 0.88 and 0.96, respectively)</w:t>
      </w:r>
      <w:r w:rsidRPr="009A11EB">
        <w:rPr>
          <w:rFonts w:ascii="Times New Roman" w:hAnsi="Times New Roman" w:cs="Times New Roman"/>
          <w:bCs/>
          <w:sz w:val="24"/>
          <w:szCs w:val="24"/>
        </w:rPr>
        <w:t xml:space="preserve"> between 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in rain (i.e., 0.3 km below ML) and 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in snow (i.e., 0.3 km above ML) </w:t>
      </w:r>
      <w:r>
        <w:rPr>
          <w:rFonts w:ascii="Times New Roman" w:hAnsi="Times New Roman" w:cs="Times New Roman"/>
          <w:bCs/>
          <w:sz w:val="24"/>
          <w:szCs w:val="24"/>
        </w:rPr>
        <w:t xml:space="preserve">and between </w:t>
      </w:r>
      <w:r w:rsidRPr="009A11EB">
        <w:rPr>
          <w:rFonts w:ascii="Times New Roman" w:hAnsi="Times New Roman" w:cs="Times New Roman"/>
          <w:bCs/>
          <w:sz w:val="24"/>
          <w:szCs w:val="24"/>
        </w:rPr>
        <w:t>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in rain</w:t>
      </w:r>
      <w:r>
        <w:rPr>
          <w:rFonts w:ascii="Times New Roman" w:hAnsi="Times New Roman" w:cs="Times New Roman"/>
          <w:bCs/>
          <w:sz w:val="24"/>
          <w:szCs w:val="24"/>
        </w:rPr>
        <w:t xml:space="preserve"> and maximum </w:t>
      </w:r>
      <w:r w:rsidRPr="009A11EB">
        <w:rPr>
          <w:rFonts w:ascii="Times New Roman" w:hAnsi="Times New Roman" w:cs="Times New Roman"/>
          <w:bCs/>
          <w:sz w:val="24"/>
          <w:szCs w:val="24"/>
        </w:rPr>
        <w:t>Z</w:t>
      </w:r>
      <w:r>
        <w:rPr>
          <w:rFonts w:ascii="Times New Roman" w:hAnsi="Times New Roman" w:cs="Times New Roman"/>
          <w:bCs/>
          <w:sz w:val="24"/>
          <w:szCs w:val="24"/>
          <w:vertAlign w:val="subscript"/>
        </w:rPr>
        <w:t xml:space="preserve">H </w:t>
      </w:r>
      <w:r>
        <w:rPr>
          <w:rFonts w:ascii="Times New Roman" w:hAnsi="Times New Roman" w:cs="Times New Roman"/>
          <w:bCs/>
          <w:sz w:val="24"/>
          <w:szCs w:val="24"/>
        </w:rPr>
        <w:t xml:space="preserve">in the ML.  Expectedly, </w:t>
      </w:r>
      <w:r>
        <w:rPr>
          <w:rFonts w:ascii="Times New Roman" w:hAnsi="Times New Roman" w:cs="Times New Roman"/>
          <w:sz w:val="24"/>
          <w:szCs w:val="24"/>
        </w:rPr>
        <w:t>this indicates that Z</w:t>
      </w:r>
      <w:r w:rsidRPr="006E604A">
        <w:rPr>
          <w:rFonts w:ascii="Times New Roman" w:hAnsi="Times New Roman" w:cs="Times New Roman"/>
          <w:sz w:val="24"/>
          <w:szCs w:val="24"/>
          <w:vertAlign w:val="subscript"/>
        </w:rPr>
        <w:t>H</w:t>
      </w:r>
      <w:r>
        <w:rPr>
          <w:rFonts w:ascii="Times New Roman" w:hAnsi="Times New Roman" w:cs="Times New Roman"/>
          <w:sz w:val="24"/>
          <w:szCs w:val="24"/>
        </w:rPr>
        <w:t xml:space="preserve"> measurements in and above the ML can be confidently used to estimate precipitation intensity near the surface.</w:t>
      </w:r>
      <w:r>
        <w:rPr>
          <w:rFonts w:ascii="Times New Roman" w:hAnsi="Times New Roman" w:cs="Times New Roman"/>
          <w:bCs/>
          <w:sz w:val="24"/>
          <w:szCs w:val="24"/>
        </w:rPr>
        <w:t xml:space="preserve">  Also, n</w:t>
      </w:r>
      <w:r w:rsidRPr="009A11EB">
        <w:rPr>
          <w:rFonts w:ascii="Times New Roman" w:hAnsi="Times New Roman" w:cs="Times New Roman"/>
          <w:bCs/>
          <w:sz w:val="24"/>
          <w:szCs w:val="24"/>
        </w:rPr>
        <w:t>egat</w:t>
      </w:r>
      <w:r>
        <w:rPr>
          <w:rFonts w:ascii="Times New Roman" w:hAnsi="Times New Roman" w:cs="Times New Roman"/>
          <w:bCs/>
          <w:sz w:val="24"/>
          <w:szCs w:val="24"/>
        </w:rPr>
        <w:t>ive correlation occurs between</w:t>
      </w:r>
      <w:r w:rsidRPr="009A11EB">
        <w:rPr>
          <w:rFonts w:ascii="Times New Roman" w:hAnsi="Times New Roman" w:cs="Times New Roman"/>
          <w:bCs/>
          <w:sz w:val="24"/>
          <w:szCs w:val="24"/>
        </w:rPr>
        <w:t xml:space="preserve"> minimum ρ</w:t>
      </w:r>
      <w:r w:rsidRPr="009A11EB">
        <w:rPr>
          <w:rFonts w:ascii="Times New Roman" w:hAnsi="Times New Roman" w:cs="Times New Roman"/>
          <w:bCs/>
          <w:sz w:val="24"/>
          <w:szCs w:val="24"/>
          <w:vertAlign w:val="subscript"/>
        </w:rPr>
        <w:t>hv</w:t>
      </w:r>
      <w:r w:rsidRPr="009A11EB">
        <w:rPr>
          <w:rFonts w:ascii="Times New Roman" w:hAnsi="Times New Roman" w:cs="Times New Roman"/>
          <w:bCs/>
          <w:sz w:val="24"/>
          <w:szCs w:val="24"/>
        </w:rPr>
        <w:t xml:space="preserve"> in the ML and the corresponding enhancement of 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(i.e., ΔZ</w:t>
      </w:r>
      <w:r w:rsidRPr="00A72B5F">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 </w:t>
      </w:r>
      <w:proofErr w:type="spellStart"/>
      <w:r w:rsidRPr="009A11EB">
        <w:rPr>
          <w:rFonts w:ascii="Times New Roman" w:hAnsi="Times New Roman" w:cs="Times New Roman"/>
          <w:bCs/>
          <w:sz w:val="24"/>
          <w:szCs w:val="24"/>
        </w:rPr>
        <w:t>Z</w:t>
      </w:r>
      <w:r w:rsidRPr="009A11EB">
        <w:rPr>
          <w:rFonts w:ascii="Times New Roman" w:hAnsi="Times New Roman" w:cs="Times New Roman"/>
          <w:bCs/>
          <w:sz w:val="24"/>
          <w:szCs w:val="24"/>
          <w:vertAlign w:val="subscript"/>
        </w:rPr>
        <w:t>Hmax</w:t>
      </w:r>
      <w:proofErr w:type="spellEnd"/>
      <w:r w:rsidRPr="009A11EB">
        <w:rPr>
          <w:rFonts w:ascii="Times New Roman" w:hAnsi="Times New Roman" w:cs="Times New Roman"/>
          <w:bCs/>
          <w:sz w:val="24"/>
          <w:szCs w:val="24"/>
        </w:rPr>
        <w:t xml:space="preserve"> – </w:t>
      </w:r>
      <w:proofErr w:type="spellStart"/>
      <w:r w:rsidRPr="009A11EB">
        <w:rPr>
          <w:rFonts w:ascii="Times New Roman" w:hAnsi="Times New Roman" w:cs="Times New Roman"/>
          <w:bCs/>
          <w:sz w:val="24"/>
          <w:szCs w:val="24"/>
        </w:rPr>
        <w:t>Z</w:t>
      </w:r>
      <w:r w:rsidRPr="009A11EB">
        <w:rPr>
          <w:rFonts w:ascii="Times New Roman" w:hAnsi="Times New Roman" w:cs="Times New Roman"/>
          <w:bCs/>
          <w:sz w:val="24"/>
          <w:szCs w:val="24"/>
          <w:vertAlign w:val="subscript"/>
        </w:rPr>
        <w:t>Hrain</w:t>
      </w:r>
      <w:proofErr w:type="spellEnd"/>
      <w:r>
        <w:rPr>
          <w:rFonts w:ascii="Times New Roman" w:hAnsi="Times New Roman" w:cs="Times New Roman"/>
          <w:bCs/>
          <w:sz w:val="24"/>
          <w:szCs w:val="24"/>
        </w:rPr>
        <w:t xml:space="preserve">), with greater </w:t>
      </w:r>
      <w:r w:rsidRPr="009A11EB">
        <w:rPr>
          <w:rFonts w:ascii="Times New Roman" w:hAnsi="Times New Roman" w:cs="Times New Roman"/>
          <w:bCs/>
          <w:sz w:val="24"/>
          <w:szCs w:val="24"/>
        </w:rPr>
        <w:t>ΔZ</w:t>
      </w:r>
      <w:r w:rsidRPr="00A72B5F">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w:t>
      </w:r>
      <w:r>
        <w:rPr>
          <w:rFonts w:ascii="Times New Roman" w:hAnsi="Times New Roman" w:cs="Times New Roman"/>
          <w:bCs/>
          <w:sz w:val="24"/>
          <w:szCs w:val="24"/>
        </w:rPr>
        <w:t xml:space="preserve">generally associated with lower </w:t>
      </w:r>
      <w:r w:rsidRPr="009A11EB">
        <w:rPr>
          <w:rFonts w:ascii="Times New Roman" w:hAnsi="Times New Roman" w:cs="Times New Roman"/>
          <w:bCs/>
          <w:sz w:val="24"/>
          <w:szCs w:val="24"/>
        </w:rPr>
        <w:t>minimum ρ</w:t>
      </w:r>
      <w:r w:rsidRPr="009A11EB">
        <w:rPr>
          <w:rFonts w:ascii="Times New Roman" w:hAnsi="Times New Roman" w:cs="Times New Roman"/>
          <w:bCs/>
          <w:sz w:val="24"/>
          <w:szCs w:val="24"/>
          <w:vertAlign w:val="subscript"/>
        </w:rPr>
        <w:t>hv</w:t>
      </w:r>
      <w:r w:rsidRPr="009A11EB">
        <w:rPr>
          <w:rFonts w:ascii="Times New Roman" w:hAnsi="Times New Roman" w:cs="Times New Roman"/>
          <w:bCs/>
          <w:sz w:val="24"/>
          <w:szCs w:val="24"/>
        </w:rPr>
        <w:t xml:space="preserve"> in the ML</w:t>
      </w:r>
      <w:r>
        <w:rPr>
          <w:rFonts w:ascii="Times New Roman" w:hAnsi="Times New Roman" w:cs="Times New Roman"/>
          <w:bCs/>
          <w:sz w:val="24"/>
          <w:szCs w:val="24"/>
        </w:rPr>
        <w:t>.</w:t>
      </w:r>
      <w:r w:rsidRPr="00240616">
        <w:rPr>
          <w:rFonts w:ascii="Times New Roman" w:hAnsi="Times New Roman" w:cs="Times New Roman"/>
          <w:bCs/>
          <w:sz w:val="24"/>
          <w:szCs w:val="24"/>
        </w:rPr>
        <w:t xml:space="preserve"> </w:t>
      </w:r>
      <w:r>
        <w:rPr>
          <w:rFonts w:ascii="Times New Roman" w:hAnsi="Times New Roman" w:cs="Times New Roman"/>
          <w:bCs/>
          <w:sz w:val="24"/>
          <w:szCs w:val="24"/>
        </w:rPr>
        <w:t xml:space="preserve"> Positive correlation exists between maximum Z</w:t>
      </w:r>
      <w:r w:rsidRPr="00A72B5F">
        <w:rPr>
          <w:rFonts w:ascii="Times New Roman" w:hAnsi="Times New Roman" w:cs="Times New Roman"/>
          <w:bCs/>
          <w:sz w:val="24"/>
          <w:szCs w:val="24"/>
          <w:vertAlign w:val="subscript"/>
        </w:rPr>
        <w:t>DR</w:t>
      </w:r>
      <w:r>
        <w:rPr>
          <w:rFonts w:ascii="Times New Roman" w:hAnsi="Times New Roman" w:cs="Times New Roman"/>
          <w:bCs/>
          <w:sz w:val="24"/>
          <w:szCs w:val="24"/>
        </w:rPr>
        <w:t xml:space="preserve"> in the ML and </w:t>
      </w:r>
      <w:r w:rsidRPr="009A11EB">
        <w:rPr>
          <w:rFonts w:ascii="Times New Roman" w:hAnsi="Times New Roman" w:cs="Times New Roman"/>
          <w:bCs/>
          <w:sz w:val="24"/>
          <w:szCs w:val="24"/>
        </w:rPr>
        <w:t>ΔZ</w:t>
      </w:r>
      <w:r w:rsidRPr="00A72B5F">
        <w:rPr>
          <w:rFonts w:ascii="Times New Roman" w:hAnsi="Times New Roman" w:cs="Times New Roman"/>
          <w:bCs/>
          <w:sz w:val="24"/>
          <w:szCs w:val="24"/>
          <w:vertAlign w:val="subscript"/>
        </w:rPr>
        <w:t>H</w:t>
      </w:r>
      <w:r>
        <w:rPr>
          <w:rFonts w:ascii="Times New Roman" w:hAnsi="Times New Roman" w:cs="Times New Roman"/>
          <w:bCs/>
          <w:sz w:val="24"/>
          <w:szCs w:val="24"/>
        </w:rPr>
        <w:t>, with greater Z</w:t>
      </w:r>
      <w:r w:rsidRPr="00A72B5F">
        <w:rPr>
          <w:rFonts w:ascii="Times New Roman" w:hAnsi="Times New Roman" w:cs="Times New Roman"/>
          <w:bCs/>
          <w:sz w:val="24"/>
          <w:szCs w:val="24"/>
          <w:vertAlign w:val="subscript"/>
        </w:rPr>
        <w:t>DR</w:t>
      </w:r>
      <w:r>
        <w:rPr>
          <w:rFonts w:ascii="Times New Roman" w:hAnsi="Times New Roman" w:cs="Times New Roman"/>
          <w:bCs/>
          <w:sz w:val="24"/>
          <w:szCs w:val="24"/>
        </w:rPr>
        <w:t xml:space="preserve"> in the ML generally occurring during greater </w:t>
      </w:r>
      <w:r w:rsidRPr="009A11EB">
        <w:rPr>
          <w:rFonts w:ascii="Times New Roman" w:hAnsi="Times New Roman" w:cs="Times New Roman"/>
          <w:bCs/>
          <w:sz w:val="24"/>
          <w:szCs w:val="24"/>
        </w:rPr>
        <w:t>ΔZ</w:t>
      </w:r>
      <w:r w:rsidRPr="00A72B5F">
        <w:rPr>
          <w:rFonts w:ascii="Times New Roman" w:hAnsi="Times New Roman" w:cs="Times New Roman"/>
          <w:bCs/>
          <w:sz w:val="24"/>
          <w:szCs w:val="24"/>
          <w:vertAlign w:val="subscript"/>
        </w:rPr>
        <w:t>H</w:t>
      </w:r>
      <w:r>
        <w:rPr>
          <w:rFonts w:ascii="Times New Roman" w:hAnsi="Times New Roman" w:cs="Times New Roman"/>
          <w:bCs/>
          <w:sz w:val="24"/>
          <w:szCs w:val="24"/>
        </w:rPr>
        <w:t xml:space="preserve">.  Also, greater ML depths generally occur during lower </w:t>
      </w:r>
      <w:r w:rsidRPr="009A11EB">
        <w:rPr>
          <w:rFonts w:ascii="Times New Roman" w:hAnsi="Times New Roman" w:cs="Times New Roman"/>
          <w:bCs/>
          <w:sz w:val="24"/>
          <w:szCs w:val="24"/>
        </w:rPr>
        <w:t>minimum ρ</w:t>
      </w:r>
      <w:r w:rsidRPr="009A11EB">
        <w:rPr>
          <w:rFonts w:ascii="Times New Roman" w:hAnsi="Times New Roman" w:cs="Times New Roman"/>
          <w:bCs/>
          <w:sz w:val="24"/>
          <w:szCs w:val="24"/>
          <w:vertAlign w:val="subscript"/>
        </w:rPr>
        <w:t>hv</w:t>
      </w:r>
      <w:r w:rsidRPr="009A11EB">
        <w:rPr>
          <w:rFonts w:ascii="Times New Roman" w:hAnsi="Times New Roman" w:cs="Times New Roman"/>
          <w:bCs/>
          <w:sz w:val="24"/>
          <w:szCs w:val="24"/>
        </w:rPr>
        <w:t xml:space="preserve"> in the ML</w:t>
      </w:r>
      <w:r>
        <w:rPr>
          <w:rFonts w:ascii="Times New Roman" w:hAnsi="Times New Roman" w:cs="Times New Roman"/>
          <w:bCs/>
          <w:sz w:val="24"/>
          <w:szCs w:val="24"/>
        </w:rPr>
        <w:t>.  These ML statistics are particularly important for developing a PVPR technique to mitigate the impact of ML contamination on polarimetric QPE.</w:t>
      </w:r>
    </w:p>
    <w:p w:rsidR="002A2F1B" w:rsidRDefault="002A2F1B" w:rsidP="002A2F1B">
      <w:pPr>
        <w:spacing w:after="0" w:line="48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Lastly, a </w:t>
      </w:r>
      <w:r w:rsidRPr="009A11EB">
        <w:rPr>
          <w:rFonts w:ascii="Times New Roman" w:hAnsi="Times New Roman" w:cs="Times New Roman"/>
          <w:bCs/>
          <w:sz w:val="24"/>
          <w:szCs w:val="24"/>
        </w:rPr>
        <w:t>microphysically-dri</w:t>
      </w:r>
      <w:bookmarkStart w:id="151" w:name="_GoBack"/>
      <w:bookmarkEnd w:id="151"/>
      <w:r w:rsidRPr="009A11EB">
        <w:rPr>
          <w:rFonts w:ascii="Times New Roman" w:hAnsi="Times New Roman" w:cs="Times New Roman"/>
          <w:bCs/>
          <w:sz w:val="24"/>
          <w:szCs w:val="24"/>
        </w:rPr>
        <w:t xml:space="preserve">ven connection </w:t>
      </w:r>
      <w:r>
        <w:rPr>
          <w:rFonts w:ascii="Times New Roman" w:hAnsi="Times New Roman" w:cs="Times New Roman"/>
          <w:bCs/>
          <w:sz w:val="24"/>
          <w:szCs w:val="24"/>
        </w:rPr>
        <w:t xml:space="preserve">has been found </w:t>
      </w:r>
      <w:r w:rsidRPr="009A11EB">
        <w:rPr>
          <w:rFonts w:ascii="Times New Roman" w:hAnsi="Times New Roman" w:cs="Times New Roman"/>
          <w:bCs/>
          <w:sz w:val="24"/>
          <w:szCs w:val="24"/>
        </w:rPr>
        <w:t xml:space="preserve">between polarimetric signatures in the ML and aloft in the </w:t>
      </w:r>
      <w:r>
        <w:rPr>
          <w:rFonts w:ascii="Times New Roman" w:hAnsi="Times New Roman" w:cs="Times New Roman"/>
          <w:bCs/>
          <w:sz w:val="24"/>
          <w:szCs w:val="24"/>
        </w:rPr>
        <w:t>DGL</w:t>
      </w:r>
      <w:r w:rsidRPr="009A11EB">
        <w:rPr>
          <w:rFonts w:ascii="Times New Roman" w:hAnsi="Times New Roman" w:cs="Times New Roman"/>
          <w:bCs/>
          <w:sz w:val="24"/>
          <w:szCs w:val="24"/>
        </w:rPr>
        <w:t xml:space="preserve"> and the tem</w:t>
      </w:r>
      <w:r>
        <w:rPr>
          <w:rFonts w:ascii="Times New Roman" w:hAnsi="Times New Roman" w:cs="Times New Roman"/>
          <w:bCs/>
          <w:sz w:val="24"/>
          <w:szCs w:val="24"/>
        </w:rPr>
        <w:t>perature at the top of the cloud.</w:t>
      </w:r>
      <w:r w:rsidRPr="009A11EB">
        <w:rPr>
          <w:rFonts w:ascii="Times New Roman" w:hAnsi="Times New Roman" w:cs="Times New Roman"/>
          <w:bCs/>
          <w:sz w:val="24"/>
          <w:szCs w:val="24"/>
        </w:rPr>
        <w:t xml:space="preserve"> </w:t>
      </w:r>
      <w:r>
        <w:rPr>
          <w:rFonts w:ascii="Times New Roman" w:hAnsi="Times New Roman" w:cs="Times New Roman"/>
          <w:sz w:val="24"/>
          <w:szCs w:val="24"/>
        </w:rPr>
        <w:lastRenderedPageBreak/>
        <w:t>Observations of high K</w:t>
      </w:r>
      <w:r w:rsidRPr="002E2D51">
        <w:rPr>
          <w:rFonts w:ascii="Times New Roman" w:hAnsi="Times New Roman" w:cs="Times New Roman"/>
          <w:sz w:val="24"/>
          <w:szCs w:val="24"/>
          <w:vertAlign w:val="subscript"/>
        </w:rPr>
        <w:t>DP</w:t>
      </w:r>
      <w:r>
        <w:rPr>
          <w:rFonts w:ascii="Times New Roman" w:hAnsi="Times New Roman" w:cs="Times New Roman"/>
          <w:sz w:val="24"/>
          <w:szCs w:val="24"/>
        </w:rPr>
        <w:t xml:space="preserve"> in the ML is typically associated with sagging bright bands during colder cloud top temperatures, enhanced concentration of isometric-type crystals above the ML, and </w:t>
      </w:r>
      <w:r w:rsidRPr="009A11EB">
        <w:rPr>
          <w:rFonts w:ascii="Times New Roman" w:hAnsi="Times New Roman" w:cs="Times New Roman"/>
          <w:bCs/>
          <w:sz w:val="24"/>
          <w:szCs w:val="24"/>
        </w:rPr>
        <w:t>enhanced K</w:t>
      </w:r>
      <w:r w:rsidRPr="009A11EB">
        <w:rPr>
          <w:rFonts w:ascii="Times New Roman" w:hAnsi="Times New Roman" w:cs="Times New Roman"/>
          <w:bCs/>
          <w:sz w:val="24"/>
          <w:szCs w:val="24"/>
          <w:vertAlign w:val="subscript"/>
        </w:rPr>
        <w:t>DP</w:t>
      </w:r>
      <w:r w:rsidRPr="009A11EB">
        <w:rPr>
          <w:rFonts w:ascii="Times New Roman" w:hAnsi="Times New Roman" w:cs="Times New Roman"/>
          <w:bCs/>
          <w:sz w:val="24"/>
          <w:szCs w:val="24"/>
        </w:rPr>
        <w:t xml:space="preserve"> in </w:t>
      </w:r>
      <w:r>
        <w:rPr>
          <w:rFonts w:ascii="Times New Roman" w:hAnsi="Times New Roman" w:cs="Times New Roman"/>
          <w:bCs/>
          <w:sz w:val="24"/>
          <w:szCs w:val="24"/>
        </w:rPr>
        <w:t xml:space="preserve">the dendritic growth layer (DGL; </w:t>
      </w:r>
      <w:r w:rsidRPr="009A11EB">
        <w:rPr>
          <w:rFonts w:ascii="Times New Roman" w:hAnsi="Times New Roman" w:cs="Times New Roman"/>
          <w:bCs/>
          <w:sz w:val="24"/>
          <w:szCs w:val="24"/>
        </w:rPr>
        <w:t xml:space="preserve"> between -10 and -20°C)</w:t>
      </w:r>
      <w:r>
        <w:rPr>
          <w:rFonts w:ascii="Times New Roman" w:hAnsi="Times New Roman" w:cs="Times New Roman"/>
          <w:bCs/>
          <w:sz w:val="24"/>
          <w:szCs w:val="24"/>
        </w:rPr>
        <w:t>.</w:t>
      </w:r>
      <w:r w:rsidRPr="00444C94">
        <w:rPr>
          <w:rFonts w:ascii="Times New Roman" w:hAnsi="Times New Roman" w:cs="Times New Roman"/>
          <w:bCs/>
          <w:sz w:val="24"/>
          <w:szCs w:val="24"/>
        </w:rPr>
        <w:t xml:space="preserve"> </w:t>
      </w:r>
      <w:r>
        <w:rPr>
          <w:rFonts w:ascii="Times New Roman" w:hAnsi="Times New Roman" w:cs="Times New Roman"/>
          <w:bCs/>
          <w:sz w:val="24"/>
          <w:szCs w:val="24"/>
        </w:rPr>
        <w:t xml:space="preserve"> Also, a strong positive correlation (i.e., 0.60) between </w:t>
      </w:r>
      <w:r w:rsidRPr="009A11EB">
        <w:rPr>
          <w:rFonts w:ascii="Times New Roman" w:hAnsi="Times New Roman" w:cs="Times New Roman"/>
          <w:bCs/>
          <w:sz w:val="24"/>
          <w:szCs w:val="24"/>
        </w:rPr>
        <w:t>K</w:t>
      </w:r>
      <w:r w:rsidRPr="009A11EB">
        <w:rPr>
          <w:rFonts w:ascii="Times New Roman" w:hAnsi="Times New Roman" w:cs="Times New Roman"/>
          <w:bCs/>
          <w:sz w:val="24"/>
          <w:szCs w:val="24"/>
          <w:vertAlign w:val="subscript"/>
        </w:rPr>
        <w:t>DP</w:t>
      </w:r>
      <w:r w:rsidRPr="009A11EB">
        <w:rPr>
          <w:rFonts w:ascii="Times New Roman" w:hAnsi="Times New Roman" w:cs="Times New Roman"/>
          <w:bCs/>
          <w:sz w:val="24"/>
          <w:szCs w:val="24"/>
        </w:rPr>
        <w:t xml:space="preserve"> in </w:t>
      </w:r>
      <w:r>
        <w:rPr>
          <w:rFonts w:ascii="Times New Roman" w:hAnsi="Times New Roman" w:cs="Times New Roman"/>
          <w:bCs/>
          <w:sz w:val="24"/>
          <w:szCs w:val="24"/>
        </w:rPr>
        <w:t xml:space="preserve">the </w:t>
      </w:r>
      <w:r w:rsidRPr="009A11EB">
        <w:rPr>
          <w:rFonts w:ascii="Times New Roman" w:hAnsi="Times New Roman" w:cs="Times New Roman"/>
          <w:bCs/>
          <w:sz w:val="24"/>
          <w:szCs w:val="24"/>
        </w:rPr>
        <w:t>DGL</w:t>
      </w:r>
      <w:r>
        <w:rPr>
          <w:rFonts w:ascii="Times New Roman" w:hAnsi="Times New Roman" w:cs="Times New Roman"/>
          <w:bCs/>
          <w:sz w:val="24"/>
          <w:szCs w:val="24"/>
        </w:rPr>
        <w:t xml:space="preserve"> and </w:t>
      </w:r>
      <w:r w:rsidRPr="009A11EB">
        <w:rPr>
          <w:rFonts w:ascii="Times New Roman" w:hAnsi="Times New Roman" w:cs="Times New Roman"/>
          <w:bCs/>
          <w:sz w:val="24"/>
          <w:szCs w:val="24"/>
        </w:rPr>
        <w:t>K</w:t>
      </w:r>
      <w:r w:rsidRPr="009A11EB">
        <w:rPr>
          <w:rFonts w:ascii="Times New Roman" w:hAnsi="Times New Roman" w:cs="Times New Roman"/>
          <w:bCs/>
          <w:sz w:val="24"/>
          <w:szCs w:val="24"/>
          <w:vertAlign w:val="subscript"/>
        </w:rPr>
        <w:t>DP</w:t>
      </w:r>
      <w:r w:rsidRPr="009A11EB">
        <w:rPr>
          <w:rFonts w:ascii="Times New Roman" w:hAnsi="Times New Roman" w:cs="Times New Roman"/>
          <w:bCs/>
          <w:sz w:val="24"/>
          <w:szCs w:val="24"/>
        </w:rPr>
        <w:t xml:space="preserve"> in </w:t>
      </w:r>
      <w:r>
        <w:rPr>
          <w:rFonts w:ascii="Times New Roman" w:hAnsi="Times New Roman" w:cs="Times New Roman"/>
          <w:bCs/>
          <w:sz w:val="24"/>
          <w:szCs w:val="24"/>
        </w:rPr>
        <w:t xml:space="preserve">the ML is observed.  </w:t>
      </w:r>
      <w:r>
        <w:rPr>
          <w:rFonts w:ascii="Times New Roman" w:hAnsi="Times New Roman" w:cs="Times New Roman"/>
          <w:sz w:val="24"/>
          <w:szCs w:val="24"/>
        </w:rPr>
        <w:t>Overall, the results of this analysis provides a next step toward advancing understanding of ML microphysical processes in cold season precipitation, and demonstrates the value and reliability of QVPs in detecting key features in ML regions of clouds.</w:t>
      </w:r>
      <w:r>
        <w:rPr>
          <w:rFonts w:ascii="Times New Roman" w:hAnsi="Times New Roman" w:cs="Times New Roman"/>
          <w:bCs/>
          <w:sz w:val="24"/>
          <w:szCs w:val="24"/>
        </w:rPr>
        <w:t xml:space="preserve">  </w:t>
      </w:r>
      <w:r>
        <w:rPr>
          <w:rFonts w:ascii="Times New Roman" w:hAnsi="Times New Roman" w:cs="Times New Roman"/>
          <w:sz w:val="24"/>
          <w:szCs w:val="24"/>
        </w:rPr>
        <w:t>Considering that polarimetric radar variables in the ML are poorly represented in numerical weather prediction models, we believe that statistical analyses of polarimetric signatures in and near the ML such as those presented here have the potential to lead to improved model parameterizations, as well as a better general understanding of microphysical processes above, within, and beneath the ML and how they are related to the behavior of precipitation at the surface.</w:t>
      </w:r>
    </w:p>
    <w:p w:rsidR="005A6DA9" w:rsidRDefault="005A6DA9" w:rsidP="005A6DA9">
      <w:pPr>
        <w:rPr>
          <w:rFonts w:ascii="Times New Roman" w:hAnsi="Times New Roman" w:cs="Times New Roman"/>
          <w:sz w:val="24"/>
          <w:szCs w:val="24"/>
        </w:rPr>
      </w:pPr>
    </w:p>
    <w:p w:rsidR="005A6DA9" w:rsidRDefault="005A6DA9" w:rsidP="005A6DA9">
      <w:pPr>
        <w:rPr>
          <w:rFonts w:ascii="Times New Roman" w:hAnsi="Times New Roman" w:cs="Times New Roman"/>
          <w:sz w:val="24"/>
          <w:szCs w:val="24"/>
        </w:rPr>
      </w:pPr>
    </w:p>
    <w:p w:rsidR="005A6DA9" w:rsidRDefault="005A6DA9" w:rsidP="005A6DA9">
      <w:pPr>
        <w:rPr>
          <w:rFonts w:ascii="Times New Roman" w:hAnsi="Times New Roman" w:cs="Times New Roman"/>
          <w:sz w:val="24"/>
          <w:szCs w:val="24"/>
        </w:rPr>
      </w:pPr>
    </w:p>
    <w:p w:rsidR="005A6DA9" w:rsidRDefault="005A6DA9" w:rsidP="005A6DA9">
      <w:pPr>
        <w:rPr>
          <w:rFonts w:ascii="Times New Roman" w:hAnsi="Times New Roman" w:cs="Times New Roman"/>
          <w:sz w:val="24"/>
          <w:szCs w:val="24"/>
        </w:rPr>
      </w:pPr>
    </w:p>
    <w:p w:rsidR="00E66879" w:rsidRDefault="00E66879" w:rsidP="005A6DA9">
      <w:pPr>
        <w:rPr>
          <w:rFonts w:ascii="Times New Roman" w:hAnsi="Times New Roman" w:cs="Times New Roman"/>
          <w:sz w:val="24"/>
          <w:szCs w:val="24"/>
        </w:rPr>
      </w:pPr>
    </w:p>
    <w:p w:rsidR="00E66879" w:rsidRDefault="00E66879" w:rsidP="005A6DA9">
      <w:pPr>
        <w:rPr>
          <w:rFonts w:ascii="Times New Roman" w:hAnsi="Times New Roman" w:cs="Times New Roman"/>
          <w:sz w:val="24"/>
          <w:szCs w:val="24"/>
        </w:rPr>
      </w:pPr>
    </w:p>
    <w:p w:rsidR="00E66879" w:rsidRDefault="00E66879" w:rsidP="005A6DA9">
      <w:pPr>
        <w:rPr>
          <w:rFonts w:ascii="Times New Roman" w:hAnsi="Times New Roman" w:cs="Times New Roman"/>
          <w:sz w:val="24"/>
          <w:szCs w:val="24"/>
        </w:rPr>
      </w:pPr>
    </w:p>
    <w:p w:rsidR="00E66879" w:rsidRDefault="00E66879" w:rsidP="005A6DA9">
      <w:pPr>
        <w:rPr>
          <w:rFonts w:ascii="Times New Roman" w:hAnsi="Times New Roman" w:cs="Times New Roman"/>
          <w:sz w:val="24"/>
          <w:szCs w:val="24"/>
        </w:rPr>
      </w:pPr>
    </w:p>
    <w:p w:rsidR="00E66879" w:rsidRDefault="00E66879" w:rsidP="005A6DA9">
      <w:pPr>
        <w:rPr>
          <w:rFonts w:ascii="Times New Roman" w:hAnsi="Times New Roman" w:cs="Times New Roman"/>
          <w:sz w:val="24"/>
          <w:szCs w:val="24"/>
        </w:rPr>
      </w:pPr>
    </w:p>
    <w:p w:rsidR="00E66879" w:rsidRDefault="00E66879" w:rsidP="005A6DA9">
      <w:pPr>
        <w:rPr>
          <w:rFonts w:ascii="Times New Roman" w:hAnsi="Times New Roman" w:cs="Times New Roman"/>
          <w:sz w:val="24"/>
          <w:szCs w:val="24"/>
        </w:rPr>
      </w:pPr>
    </w:p>
    <w:p w:rsidR="000978D1" w:rsidRDefault="000978D1" w:rsidP="006503E5">
      <w:pPr>
        <w:pStyle w:val="Heading1"/>
        <w:spacing w:before="0" w:line="480" w:lineRule="auto"/>
        <w:jc w:val="center"/>
        <w:rPr>
          <w:rFonts w:ascii="Times New Roman" w:hAnsi="Times New Roman" w:cs="Times New Roman"/>
          <w:color w:val="auto"/>
          <w:sz w:val="24"/>
          <w:szCs w:val="24"/>
        </w:rPr>
      </w:pPr>
      <w:bookmarkStart w:id="152" w:name="_Toc529624160"/>
      <w:bookmarkStart w:id="153" w:name="_Toc529633997"/>
      <w:r>
        <w:rPr>
          <w:rFonts w:ascii="Times New Roman" w:hAnsi="Times New Roman" w:cs="Times New Roman"/>
          <w:color w:val="auto"/>
          <w:sz w:val="24"/>
          <w:szCs w:val="24"/>
        </w:rPr>
        <w:lastRenderedPageBreak/>
        <w:t xml:space="preserve">Chapter </w:t>
      </w:r>
      <w:r w:rsidR="00157FCC">
        <w:rPr>
          <w:rFonts w:ascii="Times New Roman" w:hAnsi="Times New Roman" w:cs="Times New Roman"/>
          <w:color w:val="auto"/>
          <w:sz w:val="24"/>
          <w:szCs w:val="24"/>
        </w:rPr>
        <w:t>5</w:t>
      </w:r>
      <w:r w:rsidR="00F9266E">
        <w:rPr>
          <w:rFonts w:ascii="Times New Roman" w:hAnsi="Times New Roman" w:cs="Times New Roman"/>
          <w:color w:val="auto"/>
          <w:sz w:val="24"/>
          <w:szCs w:val="24"/>
        </w:rPr>
        <w:t xml:space="preserve">:  Summary </w:t>
      </w:r>
      <w:r>
        <w:rPr>
          <w:rFonts w:ascii="Times New Roman" w:hAnsi="Times New Roman" w:cs="Times New Roman"/>
          <w:color w:val="auto"/>
          <w:sz w:val="24"/>
          <w:szCs w:val="24"/>
        </w:rPr>
        <w:t>and Future Work</w:t>
      </w:r>
      <w:bookmarkEnd w:id="152"/>
      <w:bookmarkEnd w:id="153"/>
      <w:r>
        <w:rPr>
          <w:rFonts w:ascii="Times New Roman" w:hAnsi="Times New Roman" w:cs="Times New Roman"/>
          <w:color w:val="auto"/>
          <w:sz w:val="24"/>
          <w:szCs w:val="24"/>
        </w:rPr>
        <w:t xml:space="preserve"> </w:t>
      </w:r>
    </w:p>
    <w:p w:rsidR="00A07707" w:rsidRDefault="002227FC" w:rsidP="006503E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With the completion of the upgrade of the WSR-88D radar network to polarimetric capabilities in 2013, a wealth of dual-polarization </w:t>
      </w:r>
      <w:r w:rsidR="007A3615">
        <w:rPr>
          <w:rFonts w:ascii="Times New Roman" w:hAnsi="Times New Roman" w:cs="Times New Roman"/>
          <w:sz w:val="24"/>
          <w:szCs w:val="24"/>
        </w:rPr>
        <w:t xml:space="preserve">radar </w:t>
      </w:r>
      <w:r>
        <w:rPr>
          <w:rFonts w:ascii="Times New Roman" w:hAnsi="Times New Roman" w:cs="Times New Roman"/>
          <w:sz w:val="24"/>
          <w:szCs w:val="24"/>
        </w:rPr>
        <w:t xml:space="preserve">data became available for regions of the country never before sampled by polarimetric radar.  To investigate the value of these data in inferring different microphysical processes in winter storms, </w:t>
      </w:r>
      <w:r w:rsidR="007A3615">
        <w:rPr>
          <w:rFonts w:ascii="Times New Roman" w:hAnsi="Times New Roman" w:cs="Times New Roman"/>
          <w:sz w:val="24"/>
          <w:szCs w:val="24"/>
        </w:rPr>
        <w:t>a large-scale database was compiled</w:t>
      </w:r>
      <w:r w:rsidR="00B01713">
        <w:rPr>
          <w:rFonts w:ascii="Times New Roman" w:hAnsi="Times New Roman" w:cs="Times New Roman"/>
          <w:sz w:val="24"/>
          <w:szCs w:val="24"/>
        </w:rPr>
        <w:t xml:space="preserve"> to record polarimetric </w:t>
      </w:r>
      <w:r w:rsidR="00E7152E">
        <w:rPr>
          <w:rFonts w:ascii="Times New Roman" w:hAnsi="Times New Roman" w:cs="Times New Roman"/>
          <w:sz w:val="24"/>
          <w:szCs w:val="24"/>
        </w:rPr>
        <w:t xml:space="preserve">and surface precipitation type </w:t>
      </w:r>
      <w:r w:rsidR="00A07707">
        <w:rPr>
          <w:rFonts w:ascii="Times New Roman" w:hAnsi="Times New Roman" w:cs="Times New Roman"/>
          <w:sz w:val="24"/>
          <w:szCs w:val="24"/>
        </w:rPr>
        <w:t>observations in a</w:t>
      </w:r>
      <w:r w:rsidR="00B01713">
        <w:rPr>
          <w:rFonts w:ascii="Times New Roman" w:hAnsi="Times New Roman" w:cs="Times New Roman"/>
          <w:sz w:val="24"/>
          <w:szCs w:val="24"/>
        </w:rPr>
        <w:t xml:space="preserve"> variety of winter precipitation </w:t>
      </w:r>
      <w:r w:rsidR="0085027C">
        <w:rPr>
          <w:rFonts w:ascii="Times New Roman" w:hAnsi="Times New Roman" w:cs="Times New Roman"/>
          <w:sz w:val="24"/>
          <w:szCs w:val="24"/>
        </w:rPr>
        <w:t>events.  These data exhibit</w:t>
      </w:r>
      <w:r w:rsidR="00B01713">
        <w:rPr>
          <w:rFonts w:ascii="Times New Roman" w:hAnsi="Times New Roman" w:cs="Times New Roman"/>
          <w:sz w:val="24"/>
          <w:szCs w:val="24"/>
        </w:rPr>
        <w:t xml:space="preserve"> several </w:t>
      </w:r>
      <w:r w:rsidR="00685D55">
        <w:rPr>
          <w:rFonts w:ascii="Times New Roman" w:hAnsi="Times New Roman" w:cs="Times New Roman"/>
          <w:sz w:val="24"/>
          <w:szCs w:val="24"/>
        </w:rPr>
        <w:t>recurring</w:t>
      </w:r>
      <w:r w:rsidR="00B01713">
        <w:rPr>
          <w:rFonts w:ascii="Times New Roman" w:hAnsi="Times New Roman" w:cs="Times New Roman"/>
          <w:sz w:val="24"/>
          <w:szCs w:val="24"/>
        </w:rPr>
        <w:t xml:space="preserve"> polarimetric signatures.</w:t>
      </w:r>
      <w:r w:rsidR="00E7152E">
        <w:rPr>
          <w:rFonts w:ascii="Times New Roman" w:hAnsi="Times New Roman" w:cs="Times New Roman"/>
          <w:sz w:val="24"/>
          <w:szCs w:val="24"/>
        </w:rPr>
        <w:t xml:space="preserve">  It is important to understand what these signatures reveal about precipitation physics since </w:t>
      </w:r>
      <w:r w:rsidR="00685D55">
        <w:rPr>
          <w:rFonts w:ascii="Times New Roman" w:hAnsi="Times New Roman" w:cs="Times New Roman"/>
          <w:sz w:val="24"/>
          <w:szCs w:val="24"/>
        </w:rPr>
        <w:t>better physical interpretation</w:t>
      </w:r>
      <w:r w:rsidR="00433106">
        <w:rPr>
          <w:rFonts w:ascii="Times New Roman" w:hAnsi="Times New Roman" w:cs="Times New Roman"/>
          <w:sz w:val="24"/>
          <w:szCs w:val="24"/>
        </w:rPr>
        <w:t>s</w:t>
      </w:r>
      <w:r w:rsidR="00685D55">
        <w:rPr>
          <w:rFonts w:ascii="Times New Roman" w:hAnsi="Times New Roman" w:cs="Times New Roman"/>
          <w:sz w:val="24"/>
          <w:szCs w:val="24"/>
        </w:rPr>
        <w:t xml:space="preserve"> </w:t>
      </w:r>
      <w:r w:rsidR="00433106">
        <w:rPr>
          <w:rFonts w:ascii="Times New Roman" w:hAnsi="Times New Roman" w:cs="Times New Roman"/>
          <w:sz w:val="24"/>
          <w:szCs w:val="24"/>
        </w:rPr>
        <w:t xml:space="preserve">of polarimetric </w:t>
      </w:r>
      <w:r w:rsidR="00A07707">
        <w:rPr>
          <w:rFonts w:ascii="Times New Roman" w:hAnsi="Times New Roman" w:cs="Times New Roman"/>
          <w:sz w:val="24"/>
          <w:szCs w:val="24"/>
        </w:rPr>
        <w:t>observations</w:t>
      </w:r>
      <w:r w:rsidR="00433106">
        <w:rPr>
          <w:rFonts w:ascii="Times New Roman" w:hAnsi="Times New Roman" w:cs="Times New Roman"/>
          <w:sz w:val="24"/>
          <w:szCs w:val="24"/>
        </w:rPr>
        <w:t xml:space="preserve"> can help </w:t>
      </w:r>
      <w:r w:rsidR="00A07707">
        <w:rPr>
          <w:rFonts w:ascii="Times New Roman" w:hAnsi="Times New Roman" w:cs="Times New Roman"/>
          <w:sz w:val="24"/>
          <w:szCs w:val="24"/>
        </w:rPr>
        <w:t>to improve</w:t>
      </w:r>
      <w:r w:rsidR="00433106">
        <w:rPr>
          <w:rFonts w:ascii="Times New Roman" w:hAnsi="Times New Roman" w:cs="Times New Roman"/>
          <w:sz w:val="24"/>
          <w:szCs w:val="24"/>
        </w:rPr>
        <w:t xml:space="preserve"> understand</w:t>
      </w:r>
      <w:r w:rsidR="00A07707">
        <w:rPr>
          <w:rFonts w:ascii="Times New Roman" w:hAnsi="Times New Roman" w:cs="Times New Roman"/>
          <w:sz w:val="24"/>
          <w:szCs w:val="24"/>
        </w:rPr>
        <w:t>ing of</w:t>
      </w:r>
      <w:r w:rsidR="00433106">
        <w:rPr>
          <w:rFonts w:ascii="Times New Roman" w:hAnsi="Times New Roman" w:cs="Times New Roman"/>
          <w:sz w:val="24"/>
          <w:szCs w:val="24"/>
        </w:rPr>
        <w:t xml:space="preserve"> precipitation formation and evolution throughou</w:t>
      </w:r>
      <w:r w:rsidR="00A07707">
        <w:rPr>
          <w:rFonts w:ascii="Times New Roman" w:hAnsi="Times New Roman" w:cs="Times New Roman"/>
          <w:sz w:val="24"/>
          <w:szCs w:val="24"/>
        </w:rPr>
        <w:t>t the depth of a cloud, as well as to better inform NWP models and forecasts through optimizing assimilation of polarimetric radar data.</w:t>
      </w:r>
    </w:p>
    <w:p w:rsidR="00747AA4" w:rsidRDefault="00935CB2" w:rsidP="006503E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w:t>
      </w:r>
      <w:r w:rsidR="00C8386D">
        <w:rPr>
          <w:rFonts w:ascii="Times New Roman" w:hAnsi="Times New Roman" w:cs="Times New Roman"/>
          <w:sz w:val="24"/>
          <w:szCs w:val="24"/>
        </w:rPr>
        <w:t>dissertation</w:t>
      </w:r>
      <w:r>
        <w:rPr>
          <w:rFonts w:ascii="Times New Roman" w:hAnsi="Times New Roman" w:cs="Times New Roman"/>
          <w:sz w:val="24"/>
          <w:szCs w:val="24"/>
        </w:rPr>
        <w:t xml:space="preserve"> </w:t>
      </w:r>
      <w:r w:rsidR="006F6F37">
        <w:rPr>
          <w:rFonts w:ascii="Times New Roman" w:hAnsi="Times New Roman" w:cs="Times New Roman"/>
          <w:sz w:val="24"/>
          <w:szCs w:val="24"/>
        </w:rPr>
        <w:t>contributes to these efforts by first investigating</w:t>
      </w:r>
      <w:r>
        <w:rPr>
          <w:rFonts w:ascii="Times New Roman" w:hAnsi="Times New Roman" w:cs="Times New Roman"/>
          <w:sz w:val="24"/>
          <w:szCs w:val="24"/>
        </w:rPr>
        <w:t xml:space="preserve"> the evolution and natu</w:t>
      </w:r>
      <w:r w:rsidR="00B915DB">
        <w:rPr>
          <w:rFonts w:ascii="Times New Roman" w:hAnsi="Times New Roman" w:cs="Times New Roman"/>
          <w:sz w:val="24"/>
          <w:szCs w:val="24"/>
        </w:rPr>
        <w:t xml:space="preserve">re of intriguing </w:t>
      </w:r>
      <w:r>
        <w:rPr>
          <w:rFonts w:ascii="Times New Roman" w:hAnsi="Times New Roman" w:cs="Times New Roman"/>
          <w:sz w:val="24"/>
          <w:szCs w:val="24"/>
        </w:rPr>
        <w:t>polarimetric signatures observed during the historic 8-9 February 2013 Northeast blizzard, and exa</w:t>
      </w:r>
      <w:r w:rsidR="008B2126">
        <w:rPr>
          <w:rFonts w:ascii="Times New Roman" w:hAnsi="Times New Roman" w:cs="Times New Roman"/>
          <w:sz w:val="24"/>
          <w:szCs w:val="24"/>
        </w:rPr>
        <w:t>mining</w:t>
      </w:r>
      <w:r>
        <w:rPr>
          <w:rFonts w:ascii="Times New Roman" w:hAnsi="Times New Roman" w:cs="Times New Roman"/>
          <w:sz w:val="24"/>
          <w:szCs w:val="24"/>
        </w:rPr>
        <w:t xml:space="preserve"> them in light of the thermodynamic environment within which they developed and the apparent microphysical processes that were active when they appeared.  </w:t>
      </w:r>
      <w:r w:rsidR="00EC62BB" w:rsidRPr="00D97912">
        <w:rPr>
          <w:rFonts w:ascii="Times New Roman" w:hAnsi="Times New Roman" w:cs="Times New Roman"/>
          <w:sz w:val="24"/>
          <w:szCs w:val="24"/>
        </w:rPr>
        <w:t>Polarimetric data (from</w:t>
      </w:r>
      <w:r w:rsidR="00EC62BB">
        <w:rPr>
          <w:rFonts w:ascii="Times New Roman" w:hAnsi="Times New Roman" w:cs="Times New Roman"/>
          <w:sz w:val="24"/>
          <w:szCs w:val="24"/>
        </w:rPr>
        <w:t xml:space="preserve"> </w:t>
      </w:r>
      <w:r w:rsidR="00EC62BB" w:rsidRPr="00D97912">
        <w:rPr>
          <w:rFonts w:ascii="Times New Roman" w:hAnsi="Times New Roman" w:cs="Times New Roman"/>
          <w:sz w:val="24"/>
          <w:szCs w:val="24"/>
        </w:rPr>
        <w:t>the S-band KOKX radar) were analyzed alongside RAP</w:t>
      </w:r>
      <w:r w:rsidR="00EC62BB">
        <w:rPr>
          <w:rFonts w:ascii="Times New Roman" w:hAnsi="Times New Roman" w:cs="Times New Roman"/>
          <w:sz w:val="24"/>
          <w:szCs w:val="24"/>
        </w:rPr>
        <w:t xml:space="preserve"> </w:t>
      </w:r>
      <w:r w:rsidR="00EC62BB" w:rsidRPr="00D97912">
        <w:rPr>
          <w:rFonts w:ascii="Times New Roman" w:hAnsi="Times New Roman" w:cs="Times New Roman"/>
          <w:sz w:val="24"/>
          <w:szCs w:val="24"/>
        </w:rPr>
        <w:t>model wet-bulb temperature analyses, as well as surface</w:t>
      </w:r>
      <w:r w:rsidR="00EC62BB">
        <w:rPr>
          <w:rFonts w:ascii="Times New Roman" w:hAnsi="Times New Roman" w:cs="Times New Roman"/>
          <w:sz w:val="24"/>
          <w:szCs w:val="24"/>
        </w:rPr>
        <w:t xml:space="preserve"> </w:t>
      </w:r>
      <w:r w:rsidR="00EC62BB" w:rsidRPr="00D97912">
        <w:rPr>
          <w:rFonts w:ascii="Times New Roman" w:hAnsi="Times New Roman" w:cs="Times New Roman"/>
          <w:sz w:val="24"/>
          <w:szCs w:val="24"/>
        </w:rPr>
        <w:t>precipitation type observations from both mPING and</w:t>
      </w:r>
      <w:r w:rsidR="00EC62BB">
        <w:rPr>
          <w:rFonts w:ascii="Times New Roman" w:hAnsi="Times New Roman" w:cs="Times New Roman"/>
          <w:sz w:val="24"/>
          <w:szCs w:val="24"/>
        </w:rPr>
        <w:t xml:space="preserve"> </w:t>
      </w:r>
      <w:r w:rsidR="00EC62BB" w:rsidRPr="00D97912">
        <w:rPr>
          <w:rFonts w:ascii="Times New Roman" w:hAnsi="Times New Roman" w:cs="Times New Roman"/>
          <w:sz w:val="24"/>
          <w:szCs w:val="24"/>
        </w:rPr>
        <w:t>the NWS Forecast Office in Upton, New York, for interpretation</w:t>
      </w:r>
      <w:r w:rsidR="00EC62BB">
        <w:rPr>
          <w:rFonts w:ascii="Times New Roman" w:hAnsi="Times New Roman" w:cs="Times New Roman"/>
          <w:sz w:val="24"/>
          <w:szCs w:val="24"/>
        </w:rPr>
        <w:t xml:space="preserve"> </w:t>
      </w:r>
      <w:r w:rsidR="00EC62BB" w:rsidRPr="00D97912">
        <w:rPr>
          <w:rFonts w:ascii="Times New Roman" w:hAnsi="Times New Roman" w:cs="Times New Roman"/>
          <w:sz w:val="24"/>
          <w:szCs w:val="24"/>
        </w:rPr>
        <w:t xml:space="preserve">of </w:t>
      </w:r>
      <w:r w:rsidR="00324BE8">
        <w:rPr>
          <w:rFonts w:ascii="Times New Roman" w:hAnsi="Times New Roman" w:cs="Times New Roman"/>
          <w:sz w:val="24"/>
          <w:szCs w:val="24"/>
        </w:rPr>
        <w:t xml:space="preserve">the </w:t>
      </w:r>
      <w:r w:rsidR="00EC62BB" w:rsidRPr="00D97912">
        <w:rPr>
          <w:rFonts w:ascii="Times New Roman" w:hAnsi="Times New Roman" w:cs="Times New Roman"/>
          <w:sz w:val="24"/>
          <w:szCs w:val="24"/>
        </w:rPr>
        <w:t>polarimetric signatures.</w:t>
      </w:r>
      <w:r w:rsidR="00EC62BB">
        <w:rPr>
          <w:rFonts w:ascii="Times New Roman" w:hAnsi="Times New Roman" w:cs="Times New Roman"/>
          <w:sz w:val="24"/>
          <w:szCs w:val="24"/>
        </w:rPr>
        <w:t xml:space="preserve">  </w:t>
      </w:r>
      <w:r w:rsidR="00747AA4">
        <w:rPr>
          <w:rFonts w:ascii="Times New Roman" w:hAnsi="Times New Roman" w:cs="Times New Roman"/>
          <w:sz w:val="24"/>
          <w:szCs w:val="24"/>
        </w:rPr>
        <w:t>The storm exhibited unique polarimetric signatures, some of which have never before been d</w:t>
      </w:r>
      <w:r w:rsidR="00EC62BB">
        <w:rPr>
          <w:rFonts w:ascii="Times New Roman" w:hAnsi="Times New Roman" w:cs="Times New Roman"/>
          <w:sz w:val="24"/>
          <w:szCs w:val="24"/>
        </w:rPr>
        <w:t xml:space="preserve">ocumented for a winter system.  </w:t>
      </w:r>
      <w:r w:rsidR="00747AA4">
        <w:rPr>
          <w:rFonts w:ascii="Times New Roman" w:hAnsi="Times New Roman" w:cs="Times New Roman"/>
          <w:sz w:val="24"/>
          <w:szCs w:val="24"/>
        </w:rPr>
        <w:t xml:space="preserve">Reflectivity values were unusually large, reaching </w:t>
      </w:r>
      <w:r w:rsidR="00747AA4" w:rsidRPr="0017533A">
        <w:rPr>
          <w:rFonts w:ascii="Times New Roman" w:hAnsi="Times New Roman" w:cs="Times New Roman"/>
          <w:sz w:val="24"/>
          <w:szCs w:val="24"/>
        </w:rPr>
        <w:t>magnitudes</w:t>
      </w:r>
      <w:r w:rsidR="00747AA4">
        <w:rPr>
          <w:rFonts w:ascii="Times New Roman" w:hAnsi="Times New Roman" w:cs="Times New Roman"/>
          <w:sz w:val="24"/>
          <w:szCs w:val="24"/>
        </w:rPr>
        <w:t xml:space="preserve"> &gt;</w:t>
      </w:r>
      <w:r w:rsidR="00747AA4" w:rsidRPr="0017533A">
        <w:rPr>
          <w:rFonts w:ascii="Times New Roman" w:hAnsi="Times New Roman" w:cs="Times New Roman"/>
          <w:sz w:val="24"/>
          <w:szCs w:val="24"/>
        </w:rPr>
        <w:t>50 dBZ</w:t>
      </w:r>
      <w:r w:rsidR="00747AA4">
        <w:rPr>
          <w:rFonts w:ascii="Times New Roman" w:hAnsi="Times New Roman" w:cs="Times New Roman"/>
          <w:sz w:val="24"/>
          <w:szCs w:val="24"/>
        </w:rPr>
        <w:t xml:space="preserve"> </w:t>
      </w:r>
      <w:r w:rsidR="00324BE8">
        <w:rPr>
          <w:rFonts w:ascii="Times New Roman" w:hAnsi="Times New Roman" w:cs="Times New Roman"/>
          <w:sz w:val="24"/>
          <w:szCs w:val="24"/>
        </w:rPr>
        <w:t xml:space="preserve">and reaching as high as 60 dBZ </w:t>
      </w:r>
      <w:r w:rsidR="00747AA4" w:rsidRPr="0017533A">
        <w:rPr>
          <w:rFonts w:ascii="Times New Roman" w:hAnsi="Times New Roman" w:cs="Times New Roman"/>
          <w:sz w:val="24"/>
          <w:szCs w:val="24"/>
        </w:rPr>
        <w:t xml:space="preserve">in shallow </w:t>
      </w:r>
      <w:r w:rsidR="00747AA4" w:rsidRPr="0017533A">
        <w:rPr>
          <w:rFonts w:ascii="Times New Roman" w:hAnsi="Times New Roman" w:cs="Times New Roman"/>
          <w:sz w:val="24"/>
          <w:szCs w:val="24"/>
        </w:rPr>
        <w:lastRenderedPageBreak/>
        <w:t xml:space="preserve">regions of heavy wet snow near the surface. </w:t>
      </w:r>
      <w:r w:rsidR="00747AA4">
        <w:rPr>
          <w:rFonts w:ascii="Times New Roman" w:hAnsi="Times New Roman" w:cs="Times New Roman"/>
          <w:sz w:val="24"/>
          <w:szCs w:val="24"/>
        </w:rPr>
        <w:t xml:space="preserve"> </w:t>
      </w:r>
      <w:r w:rsidR="00747AA4" w:rsidRPr="0017533A">
        <w:rPr>
          <w:rFonts w:ascii="Times New Roman" w:hAnsi="Times New Roman" w:cs="Times New Roman"/>
          <w:sz w:val="24"/>
          <w:szCs w:val="24"/>
        </w:rPr>
        <w:t>The 0</w:t>
      </w:r>
      <w:r w:rsidR="00747AA4">
        <w:rPr>
          <w:rFonts w:ascii="Times New Roman" w:hAnsi="Times New Roman" w:cs="Times New Roman"/>
          <w:sz w:val="24"/>
          <w:szCs w:val="24"/>
        </w:rPr>
        <w:t xml:space="preserve">°C </w:t>
      </w:r>
      <w:r w:rsidR="00747AA4" w:rsidRPr="0017533A">
        <w:rPr>
          <w:rFonts w:ascii="Times New Roman" w:hAnsi="Times New Roman" w:cs="Times New Roman"/>
          <w:sz w:val="24"/>
          <w:szCs w:val="24"/>
        </w:rPr>
        <w:t xml:space="preserve">transition line was exceptionally distinct in the polarimetric imagery, providing </w:t>
      </w:r>
      <w:r w:rsidR="00747AA4">
        <w:rPr>
          <w:rFonts w:ascii="Times New Roman" w:hAnsi="Times New Roman" w:cs="Times New Roman"/>
          <w:sz w:val="24"/>
          <w:szCs w:val="24"/>
        </w:rPr>
        <w:t xml:space="preserve">detail that was often unmatched </w:t>
      </w:r>
      <w:r w:rsidR="00747AA4" w:rsidRPr="0017533A">
        <w:rPr>
          <w:rFonts w:ascii="Times New Roman" w:hAnsi="Times New Roman" w:cs="Times New Roman"/>
          <w:sz w:val="24"/>
          <w:szCs w:val="24"/>
        </w:rPr>
        <w:t xml:space="preserve">by the numerical model output. </w:t>
      </w:r>
      <w:r w:rsidR="00747AA4">
        <w:rPr>
          <w:rFonts w:ascii="Times New Roman" w:hAnsi="Times New Roman" w:cs="Times New Roman"/>
          <w:sz w:val="24"/>
          <w:szCs w:val="24"/>
        </w:rPr>
        <w:t xml:space="preserve"> </w:t>
      </w:r>
      <w:r w:rsidR="00747AA4" w:rsidRPr="00D97912">
        <w:rPr>
          <w:rFonts w:ascii="Times New Roman" w:hAnsi="Times New Roman" w:cs="Times New Roman"/>
          <w:sz w:val="24"/>
          <w:szCs w:val="24"/>
        </w:rPr>
        <w:t>During this event, the polarimetric observations</w:t>
      </w:r>
      <w:r w:rsidR="00747AA4">
        <w:rPr>
          <w:rFonts w:ascii="Times New Roman" w:hAnsi="Times New Roman" w:cs="Times New Roman"/>
          <w:sz w:val="24"/>
          <w:szCs w:val="24"/>
        </w:rPr>
        <w:t xml:space="preserve"> </w:t>
      </w:r>
      <w:r w:rsidR="00747AA4" w:rsidRPr="00D97912">
        <w:rPr>
          <w:rFonts w:ascii="Times New Roman" w:hAnsi="Times New Roman" w:cs="Times New Roman"/>
          <w:sz w:val="24"/>
          <w:szCs w:val="24"/>
        </w:rPr>
        <w:t>were critical for accurately assigning the transition from</w:t>
      </w:r>
      <w:r w:rsidR="00747AA4">
        <w:rPr>
          <w:rFonts w:ascii="Times New Roman" w:hAnsi="Times New Roman" w:cs="Times New Roman"/>
          <w:sz w:val="24"/>
          <w:szCs w:val="24"/>
        </w:rPr>
        <w:t xml:space="preserve"> </w:t>
      </w:r>
      <w:r w:rsidR="00747AA4" w:rsidRPr="00D97912">
        <w:rPr>
          <w:rFonts w:ascii="Times New Roman" w:hAnsi="Times New Roman" w:cs="Times New Roman"/>
          <w:sz w:val="24"/>
          <w:szCs w:val="24"/>
        </w:rPr>
        <w:t>liquid to frozen precipitation, illustrating how dual</w:t>
      </w:r>
      <w:r w:rsidR="00747AA4">
        <w:rPr>
          <w:rFonts w:ascii="Times New Roman" w:hAnsi="Times New Roman" w:cs="Times New Roman"/>
          <w:sz w:val="24"/>
          <w:szCs w:val="24"/>
        </w:rPr>
        <w:t>-</w:t>
      </w:r>
      <w:r w:rsidR="00747AA4" w:rsidRPr="00D97912">
        <w:rPr>
          <w:rFonts w:ascii="Times New Roman" w:hAnsi="Times New Roman" w:cs="Times New Roman"/>
          <w:sz w:val="24"/>
          <w:szCs w:val="24"/>
        </w:rPr>
        <w:t>polarization</w:t>
      </w:r>
      <w:r w:rsidR="00747AA4">
        <w:rPr>
          <w:rFonts w:ascii="Times New Roman" w:hAnsi="Times New Roman" w:cs="Times New Roman"/>
          <w:sz w:val="24"/>
          <w:szCs w:val="24"/>
        </w:rPr>
        <w:t xml:space="preserve"> </w:t>
      </w:r>
      <w:r w:rsidR="00747AA4" w:rsidRPr="00D97912">
        <w:rPr>
          <w:rFonts w:ascii="Times New Roman" w:hAnsi="Times New Roman" w:cs="Times New Roman"/>
          <w:sz w:val="24"/>
          <w:szCs w:val="24"/>
        </w:rPr>
        <w:t>radar data could be a potentially valuable</w:t>
      </w:r>
      <w:r w:rsidR="00747AA4">
        <w:rPr>
          <w:rFonts w:ascii="Times New Roman" w:hAnsi="Times New Roman" w:cs="Times New Roman"/>
          <w:sz w:val="24"/>
          <w:szCs w:val="24"/>
        </w:rPr>
        <w:t xml:space="preserve"> </w:t>
      </w:r>
      <w:r w:rsidR="00747AA4" w:rsidRPr="00D97912">
        <w:rPr>
          <w:rFonts w:ascii="Times New Roman" w:hAnsi="Times New Roman" w:cs="Times New Roman"/>
          <w:sz w:val="24"/>
          <w:szCs w:val="24"/>
        </w:rPr>
        <w:t>tool for forecasters when nowcasting transitional winter</w:t>
      </w:r>
      <w:r w:rsidR="00747AA4">
        <w:rPr>
          <w:rFonts w:ascii="Times New Roman" w:hAnsi="Times New Roman" w:cs="Times New Roman"/>
          <w:sz w:val="24"/>
          <w:szCs w:val="24"/>
        </w:rPr>
        <w:t xml:space="preserve"> </w:t>
      </w:r>
      <w:r w:rsidR="00747AA4" w:rsidRPr="00D97912">
        <w:rPr>
          <w:rFonts w:ascii="Times New Roman" w:hAnsi="Times New Roman" w:cs="Times New Roman"/>
          <w:sz w:val="24"/>
          <w:szCs w:val="24"/>
        </w:rPr>
        <w:t>precipitation.</w:t>
      </w:r>
      <w:r w:rsidR="00324BE8">
        <w:rPr>
          <w:rFonts w:ascii="Times New Roman" w:hAnsi="Times New Roman" w:cs="Times New Roman"/>
          <w:sz w:val="24"/>
          <w:szCs w:val="24"/>
        </w:rPr>
        <w:t xml:space="preserve">  </w:t>
      </w:r>
      <w:r w:rsidR="00747AA4" w:rsidRPr="0017533A">
        <w:rPr>
          <w:rFonts w:ascii="Times New Roman" w:hAnsi="Times New Roman" w:cs="Times New Roman"/>
          <w:sz w:val="24"/>
          <w:szCs w:val="24"/>
        </w:rPr>
        <w:t xml:space="preserve">Other features </w:t>
      </w:r>
      <w:r w:rsidR="00324BE8">
        <w:rPr>
          <w:rFonts w:ascii="Times New Roman" w:hAnsi="Times New Roman" w:cs="Times New Roman"/>
          <w:sz w:val="24"/>
          <w:szCs w:val="24"/>
        </w:rPr>
        <w:t xml:space="preserve">observed </w:t>
      </w:r>
      <w:r w:rsidR="00747AA4" w:rsidRPr="0017533A">
        <w:rPr>
          <w:rFonts w:ascii="Times New Roman" w:hAnsi="Times New Roman" w:cs="Times New Roman"/>
          <w:sz w:val="24"/>
          <w:szCs w:val="24"/>
        </w:rPr>
        <w:t>include differential at</w:t>
      </w:r>
      <w:r w:rsidR="00747AA4">
        <w:rPr>
          <w:rFonts w:ascii="Times New Roman" w:hAnsi="Times New Roman" w:cs="Times New Roman"/>
          <w:sz w:val="24"/>
          <w:szCs w:val="24"/>
        </w:rPr>
        <w:t xml:space="preserve">tenuation of magnitudes typical </w:t>
      </w:r>
      <w:r w:rsidR="00747AA4" w:rsidRPr="0017533A">
        <w:rPr>
          <w:rFonts w:ascii="Times New Roman" w:hAnsi="Times New Roman" w:cs="Times New Roman"/>
          <w:sz w:val="24"/>
          <w:szCs w:val="24"/>
        </w:rPr>
        <w:t>of melting hail, depolarization streaks that provide evidence of electrifi</w:t>
      </w:r>
      <w:r w:rsidR="00747AA4">
        <w:rPr>
          <w:rFonts w:ascii="Times New Roman" w:hAnsi="Times New Roman" w:cs="Times New Roman"/>
          <w:sz w:val="24"/>
          <w:szCs w:val="24"/>
        </w:rPr>
        <w:t>cation, nonuniform beamfilling, a “snow flare”</w:t>
      </w:r>
      <w:r w:rsidR="00747AA4" w:rsidRPr="0017533A">
        <w:rPr>
          <w:rFonts w:ascii="Times New Roman" w:hAnsi="Times New Roman" w:cs="Times New Roman"/>
          <w:sz w:val="24"/>
          <w:szCs w:val="24"/>
        </w:rPr>
        <w:t xml:space="preserve"> signature, and localized downward excursions of the </w:t>
      </w:r>
      <w:r w:rsidR="00C7119E">
        <w:rPr>
          <w:rFonts w:ascii="Times New Roman" w:hAnsi="Times New Roman" w:cs="Times New Roman"/>
          <w:sz w:val="24"/>
          <w:szCs w:val="24"/>
        </w:rPr>
        <w:t>ML</w:t>
      </w:r>
      <w:r w:rsidR="00747AA4">
        <w:rPr>
          <w:rFonts w:ascii="Times New Roman" w:hAnsi="Times New Roman" w:cs="Times New Roman"/>
          <w:sz w:val="24"/>
          <w:szCs w:val="24"/>
        </w:rPr>
        <w:t xml:space="preserve"> collocated with </w:t>
      </w:r>
      <w:r w:rsidR="00747AA4" w:rsidRPr="0017533A">
        <w:rPr>
          <w:rFonts w:ascii="Times New Roman" w:hAnsi="Times New Roman" w:cs="Times New Roman"/>
          <w:sz w:val="24"/>
          <w:szCs w:val="24"/>
        </w:rPr>
        <w:t xml:space="preserve">observed transitions in surface precipitation types. </w:t>
      </w:r>
      <w:r w:rsidR="00747AA4">
        <w:rPr>
          <w:rFonts w:ascii="Times New Roman" w:hAnsi="Times New Roman" w:cs="Times New Roman"/>
          <w:sz w:val="24"/>
          <w:szCs w:val="24"/>
        </w:rPr>
        <w:t xml:space="preserve"> </w:t>
      </w:r>
      <w:r w:rsidR="00324BE8">
        <w:rPr>
          <w:rFonts w:ascii="Times New Roman" w:hAnsi="Times New Roman" w:cs="Times New Roman"/>
          <w:sz w:val="24"/>
          <w:szCs w:val="24"/>
        </w:rPr>
        <w:t>Also, i</w:t>
      </w:r>
      <w:r w:rsidR="00747AA4" w:rsidRPr="0017533A">
        <w:rPr>
          <w:rFonts w:ascii="Times New Roman" w:hAnsi="Times New Roman" w:cs="Times New Roman"/>
          <w:sz w:val="24"/>
          <w:szCs w:val="24"/>
        </w:rPr>
        <w:t>n agreement with previo</w:t>
      </w:r>
      <w:r w:rsidR="00747AA4">
        <w:rPr>
          <w:rFonts w:ascii="Times New Roman" w:hAnsi="Times New Roman" w:cs="Times New Roman"/>
          <w:sz w:val="24"/>
          <w:szCs w:val="24"/>
        </w:rPr>
        <w:t xml:space="preserve">us studies, widespread elevated </w:t>
      </w:r>
      <w:r w:rsidR="00747AA4" w:rsidRPr="0017533A">
        <w:rPr>
          <w:rFonts w:ascii="Times New Roman" w:hAnsi="Times New Roman" w:cs="Times New Roman"/>
          <w:sz w:val="24"/>
          <w:szCs w:val="24"/>
        </w:rPr>
        <w:t>depositional growth layers, located at temper</w:t>
      </w:r>
      <w:r w:rsidR="00747AA4">
        <w:rPr>
          <w:rFonts w:ascii="Times New Roman" w:hAnsi="Times New Roman" w:cs="Times New Roman"/>
          <w:sz w:val="24"/>
          <w:szCs w:val="24"/>
        </w:rPr>
        <w:t>atures near the model-predicted -</w:t>
      </w:r>
      <w:r w:rsidR="00747AA4" w:rsidRPr="0017533A">
        <w:rPr>
          <w:rFonts w:ascii="Times New Roman" w:hAnsi="Times New Roman" w:cs="Times New Roman"/>
          <w:sz w:val="24"/>
          <w:szCs w:val="24"/>
        </w:rPr>
        <w:t>15</w:t>
      </w:r>
      <w:r w:rsidR="00747AA4">
        <w:rPr>
          <w:rFonts w:ascii="Times New Roman" w:hAnsi="Times New Roman" w:cs="Times New Roman"/>
          <w:sz w:val="24"/>
          <w:szCs w:val="24"/>
        </w:rPr>
        <w:t xml:space="preserve">°C isotherm, appear to be </w:t>
      </w:r>
      <w:r w:rsidR="00747AA4" w:rsidRPr="0017533A">
        <w:rPr>
          <w:rFonts w:ascii="Times New Roman" w:hAnsi="Times New Roman" w:cs="Times New Roman"/>
          <w:sz w:val="24"/>
          <w:szCs w:val="24"/>
        </w:rPr>
        <w:t>correlated with increased snowfall and large reflectivity factors near the surface.</w:t>
      </w:r>
    </w:p>
    <w:p w:rsidR="0076657C" w:rsidRDefault="00935CB2" w:rsidP="006503E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more climatological and quantitative analysis </w:t>
      </w:r>
      <w:r w:rsidR="00747AA4">
        <w:rPr>
          <w:rFonts w:ascii="Times New Roman" w:hAnsi="Times New Roman" w:cs="Times New Roman"/>
          <w:sz w:val="24"/>
          <w:szCs w:val="24"/>
        </w:rPr>
        <w:t>was</w:t>
      </w:r>
      <w:r>
        <w:rPr>
          <w:rFonts w:ascii="Times New Roman" w:hAnsi="Times New Roman" w:cs="Times New Roman"/>
          <w:sz w:val="24"/>
          <w:szCs w:val="24"/>
        </w:rPr>
        <w:t xml:space="preserve"> then conducted</w:t>
      </w:r>
      <w:r w:rsidR="009E7C86">
        <w:rPr>
          <w:rFonts w:ascii="Times New Roman" w:hAnsi="Times New Roman" w:cs="Times New Roman"/>
          <w:sz w:val="24"/>
          <w:szCs w:val="24"/>
        </w:rPr>
        <w:t xml:space="preserve"> using a new QVP</w:t>
      </w:r>
      <w:r>
        <w:rPr>
          <w:rFonts w:ascii="Times New Roman" w:hAnsi="Times New Roman" w:cs="Times New Roman"/>
          <w:sz w:val="24"/>
          <w:szCs w:val="24"/>
        </w:rPr>
        <w:t xml:space="preserve"> methodology to investigate the microphysical evolution and significance of polarimetric signatures and their statistical correlations </w:t>
      </w:r>
      <w:r w:rsidR="009E7C86">
        <w:rPr>
          <w:rFonts w:ascii="Times New Roman" w:hAnsi="Times New Roman" w:cs="Times New Roman"/>
          <w:sz w:val="24"/>
          <w:szCs w:val="24"/>
        </w:rPr>
        <w:t xml:space="preserve">observed </w:t>
      </w:r>
      <w:r>
        <w:rPr>
          <w:rFonts w:ascii="Times New Roman" w:hAnsi="Times New Roman" w:cs="Times New Roman"/>
          <w:sz w:val="24"/>
          <w:szCs w:val="24"/>
        </w:rPr>
        <w:t xml:space="preserve">in a selection of winter events.  </w:t>
      </w:r>
      <w:r w:rsidR="00240A46" w:rsidRPr="00023AA1">
        <w:rPr>
          <w:rFonts w:ascii="Times New Roman" w:hAnsi="Times New Roman" w:cs="Times New Roman"/>
          <w:sz w:val="24"/>
          <w:szCs w:val="24"/>
        </w:rPr>
        <w:t>QVPs of transitional</w:t>
      </w:r>
      <w:r w:rsidR="00240A46">
        <w:rPr>
          <w:rFonts w:ascii="Times New Roman" w:hAnsi="Times New Roman" w:cs="Times New Roman"/>
          <w:sz w:val="24"/>
          <w:szCs w:val="24"/>
        </w:rPr>
        <w:t xml:space="preserve"> </w:t>
      </w:r>
      <w:r w:rsidR="00240A46" w:rsidRPr="00023AA1">
        <w:rPr>
          <w:rFonts w:ascii="Times New Roman" w:hAnsi="Times New Roman" w:cs="Times New Roman"/>
          <w:sz w:val="24"/>
          <w:szCs w:val="24"/>
        </w:rPr>
        <w:t>stratiform and pure snow precipitation are analyzed</w:t>
      </w:r>
      <w:r w:rsidR="00240A46">
        <w:rPr>
          <w:rFonts w:ascii="Times New Roman" w:hAnsi="Times New Roman" w:cs="Times New Roman"/>
          <w:sz w:val="24"/>
          <w:szCs w:val="24"/>
        </w:rPr>
        <w:t xml:space="preserve"> </w:t>
      </w:r>
      <w:r w:rsidR="00240A46" w:rsidRPr="00023AA1">
        <w:rPr>
          <w:rFonts w:ascii="Times New Roman" w:hAnsi="Times New Roman" w:cs="Times New Roman"/>
          <w:sz w:val="24"/>
          <w:szCs w:val="24"/>
        </w:rPr>
        <w:t>at high elevation angles (i.e., 9.9</w:t>
      </w:r>
      <w:r w:rsidR="00240A46">
        <w:rPr>
          <w:rFonts w:ascii="Times New Roman" w:hAnsi="Times New Roman" w:cs="Times New Roman"/>
          <w:sz w:val="24"/>
          <w:szCs w:val="24"/>
        </w:rPr>
        <w:t>°</w:t>
      </w:r>
      <w:r w:rsidR="00240A46" w:rsidRPr="00023AA1">
        <w:rPr>
          <w:rFonts w:ascii="Times New Roman" w:hAnsi="Times New Roman" w:cs="Times New Roman"/>
          <w:sz w:val="24"/>
          <w:szCs w:val="24"/>
        </w:rPr>
        <w:t>–19.5</w:t>
      </w:r>
      <w:r w:rsidR="00240A46">
        <w:rPr>
          <w:rFonts w:ascii="Times New Roman" w:hAnsi="Times New Roman" w:cs="Times New Roman"/>
          <w:sz w:val="24"/>
          <w:szCs w:val="24"/>
        </w:rPr>
        <w:t>°</w:t>
      </w:r>
      <w:r w:rsidR="00240A46" w:rsidRPr="00023AA1">
        <w:rPr>
          <w:rFonts w:ascii="Times New Roman" w:hAnsi="Times New Roman" w:cs="Times New Roman"/>
          <w:sz w:val="24"/>
          <w:szCs w:val="24"/>
        </w:rPr>
        <w:t>) using</w:t>
      </w:r>
      <w:r w:rsidR="00240A46">
        <w:rPr>
          <w:rFonts w:ascii="Times New Roman" w:hAnsi="Times New Roman" w:cs="Times New Roman"/>
          <w:sz w:val="24"/>
          <w:szCs w:val="24"/>
        </w:rPr>
        <w:t xml:space="preserve"> </w:t>
      </w:r>
      <w:r w:rsidR="009E7C86">
        <w:rPr>
          <w:rFonts w:ascii="Times New Roman" w:hAnsi="Times New Roman" w:cs="Times New Roman"/>
          <w:sz w:val="24"/>
          <w:szCs w:val="24"/>
        </w:rPr>
        <w:t xml:space="preserve">WSR-88D </w:t>
      </w:r>
      <w:r w:rsidR="00240A46" w:rsidRPr="00023AA1">
        <w:rPr>
          <w:rFonts w:ascii="Times New Roman" w:hAnsi="Times New Roman" w:cs="Times New Roman"/>
          <w:sz w:val="24"/>
          <w:szCs w:val="24"/>
        </w:rPr>
        <w:t xml:space="preserve">S-band </w:t>
      </w:r>
      <w:r w:rsidR="009E7C86">
        <w:rPr>
          <w:rFonts w:ascii="Times New Roman" w:hAnsi="Times New Roman" w:cs="Times New Roman"/>
          <w:sz w:val="24"/>
          <w:szCs w:val="24"/>
        </w:rPr>
        <w:t>data</w:t>
      </w:r>
      <w:r w:rsidR="00240A46" w:rsidRPr="00023AA1">
        <w:rPr>
          <w:rFonts w:ascii="Times New Roman" w:hAnsi="Times New Roman" w:cs="Times New Roman"/>
          <w:sz w:val="24"/>
          <w:szCs w:val="24"/>
        </w:rPr>
        <w:t>, alongside their corresponding</w:t>
      </w:r>
      <w:r w:rsidR="00240A46">
        <w:rPr>
          <w:rFonts w:ascii="Times New Roman" w:hAnsi="Times New Roman" w:cs="Times New Roman"/>
          <w:sz w:val="24"/>
          <w:szCs w:val="24"/>
        </w:rPr>
        <w:t xml:space="preserve"> </w:t>
      </w:r>
      <w:r w:rsidR="00240A46" w:rsidRPr="00023AA1">
        <w:rPr>
          <w:rFonts w:ascii="Times New Roman" w:hAnsi="Times New Roman" w:cs="Times New Roman"/>
          <w:sz w:val="24"/>
          <w:szCs w:val="24"/>
        </w:rPr>
        <w:t>environmental thermodynamic HRRR model</w:t>
      </w:r>
      <w:r w:rsidR="00240A46">
        <w:rPr>
          <w:rFonts w:ascii="Times New Roman" w:hAnsi="Times New Roman" w:cs="Times New Roman"/>
          <w:sz w:val="24"/>
          <w:szCs w:val="24"/>
        </w:rPr>
        <w:t xml:space="preserve"> </w:t>
      </w:r>
      <w:r w:rsidR="00240A46" w:rsidRPr="00023AA1">
        <w:rPr>
          <w:rFonts w:ascii="Times New Roman" w:hAnsi="Times New Roman" w:cs="Times New Roman"/>
          <w:sz w:val="24"/>
          <w:szCs w:val="24"/>
        </w:rPr>
        <w:t xml:space="preserve">analyses. </w:t>
      </w:r>
      <w:r w:rsidR="00240A46">
        <w:rPr>
          <w:rFonts w:ascii="Times New Roman" w:hAnsi="Times New Roman" w:cs="Times New Roman"/>
          <w:sz w:val="24"/>
          <w:szCs w:val="24"/>
        </w:rPr>
        <w:t xml:space="preserve"> </w:t>
      </w:r>
      <w:r w:rsidR="00240A46" w:rsidRPr="00023AA1">
        <w:rPr>
          <w:rFonts w:ascii="Times New Roman" w:hAnsi="Times New Roman" w:cs="Times New Roman"/>
          <w:sz w:val="24"/>
          <w:szCs w:val="24"/>
        </w:rPr>
        <w:t>QVPs of K</w:t>
      </w:r>
      <w:r w:rsidR="00240A46" w:rsidRPr="0001362C">
        <w:rPr>
          <w:rFonts w:ascii="Times New Roman" w:hAnsi="Times New Roman" w:cs="Times New Roman"/>
          <w:sz w:val="24"/>
          <w:szCs w:val="24"/>
          <w:vertAlign w:val="subscript"/>
        </w:rPr>
        <w:t>DP</w:t>
      </w:r>
      <w:r w:rsidR="00240A46" w:rsidRPr="00023AA1">
        <w:rPr>
          <w:rFonts w:ascii="Times New Roman" w:hAnsi="Times New Roman" w:cs="Times New Roman"/>
          <w:sz w:val="24"/>
          <w:szCs w:val="24"/>
        </w:rPr>
        <w:t xml:space="preserve"> </w:t>
      </w:r>
      <w:r w:rsidR="009E7C86">
        <w:rPr>
          <w:rFonts w:ascii="Times New Roman" w:hAnsi="Times New Roman" w:cs="Times New Roman"/>
          <w:sz w:val="24"/>
          <w:szCs w:val="24"/>
        </w:rPr>
        <w:t>and Z</w:t>
      </w:r>
      <w:r w:rsidR="009E7C86" w:rsidRPr="009E7C86">
        <w:rPr>
          <w:rFonts w:ascii="Times New Roman" w:hAnsi="Times New Roman" w:cs="Times New Roman"/>
          <w:sz w:val="24"/>
          <w:szCs w:val="24"/>
          <w:vertAlign w:val="subscript"/>
        </w:rPr>
        <w:t>DR</w:t>
      </w:r>
      <w:r w:rsidR="009E7C86">
        <w:rPr>
          <w:rFonts w:ascii="Times New Roman" w:hAnsi="Times New Roman" w:cs="Times New Roman"/>
          <w:sz w:val="24"/>
          <w:szCs w:val="24"/>
        </w:rPr>
        <w:t xml:space="preserve"> </w:t>
      </w:r>
      <w:r w:rsidR="00240A46" w:rsidRPr="00023AA1">
        <w:rPr>
          <w:rFonts w:ascii="Times New Roman" w:hAnsi="Times New Roman" w:cs="Times New Roman"/>
          <w:sz w:val="24"/>
          <w:szCs w:val="24"/>
        </w:rPr>
        <w:t>are implemented</w:t>
      </w:r>
      <w:r w:rsidR="00240A46">
        <w:rPr>
          <w:rFonts w:ascii="Times New Roman" w:hAnsi="Times New Roman" w:cs="Times New Roman"/>
          <w:sz w:val="24"/>
          <w:szCs w:val="24"/>
        </w:rPr>
        <w:t xml:space="preserve"> </w:t>
      </w:r>
      <w:r w:rsidR="00240A46" w:rsidRPr="00023AA1">
        <w:rPr>
          <w:rFonts w:ascii="Times New Roman" w:hAnsi="Times New Roman" w:cs="Times New Roman"/>
          <w:sz w:val="24"/>
          <w:szCs w:val="24"/>
        </w:rPr>
        <w:t xml:space="preserve">to demonstrate their value in interpreting </w:t>
      </w:r>
      <w:r w:rsidR="00B93FE2">
        <w:rPr>
          <w:rFonts w:ascii="Times New Roman" w:hAnsi="Times New Roman" w:cs="Times New Roman"/>
          <w:sz w:val="24"/>
          <w:szCs w:val="24"/>
        </w:rPr>
        <w:t xml:space="preserve">elevated </w:t>
      </w:r>
      <w:r w:rsidR="00240A46" w:rsidRPr="00023AA1">
        <w:rPr>
          <w:rFonts w:ascii="Times New Roman" w:hAnsi="Times New Roman" w:cs="Times New Roman"/>
          <w:sz w:val="24"/>
          <w:szCs w:val="24"/>
        </w:rPr>
        <w:t xml:space="preserve">ice processes. </w:t>
      </w:r>
      <w:r w:rsidR="00240A46">
        <w:rPr>
          <w:rFonts w:ascii="Times New Roman" w:hAnsi="Times New Roman" w:cs="Times New Roman"/>
          <w:sz w:val="24"/>
          <w:szCs w:val="24"/>
        </w:rPr>
        <w:t xml:space="preserve"> </w:t>
      </w:r>
      <w:r w:rsidR="00240A46" w:rsidRPr="00023AA1">
        <w:rPr>
          <w:rFonts w:ascii="Times New Roman" w:hAnsi="Times New Roman" w:cs="Times New Roman"/>
          <w:sz w:val="24"/>
          <w:szCs w:val="24"/>
        </w:rPr>
        <w:t>The radar data are examined</w:t>
      </w:r>
      <w:r w:rsidR="00240A46">
        <w:rPr>
          <w:rFonts w:ascii="Times New Roman" w:hAnsi="Times New Roman" w:cs="Times New Roman"/>
          <w:sz w:val="24"/>
          <w:szCs w:val="24"/>
        </w:rPr>
        <w:t xml:space="preserve"> </w:t>
      </w:r>
      <w:r w:rsidR="00240A46" w:rsidRPr="00023AA1">
        <w:rPr>
          <w:rFonts w:ascii="Times New Roman" w:hAnsi="Times New Roman" w:cs="Times New Roman"/>
          <w:sz w:val="24"/>
          <w:szCs w:val="24"/>
        </w:rPr>
        <w:t>in light of the thermodynamic environment within</w:t>
      </w:r>
      <w:r w:rsidR="00240A46">
        <w:rPr>
          <w:rFonts w:ascii="Times New Roman" w:hAnsi="Times New Roman" w:cs="Times New Roman"/>
          <w:sz w:val="24"/>
          <w:szCs w:val="24"/>
        </w:rPr>
        <w:t xml:space="preserve"> </w:t>
      </w:r>
      <w:r w:rsidR="008B2126">
        <w:rPr>
          <w:rFonts w:ascii="Times New Roman" w:hAnsi="Times New Roman" w:cs="Times New Roman"/>
          <w:sz w:val="24"/>
          <w:szCs w:val="24"/>
        </w:rPr>
        <w:t xml:space="preserve">which they </w:t>
      </w:r>
      <w:r w:rsidR="008B2126">
        <w:rPr>
          <w:rFonts w:ascii="Times New Roman" w:hAnsi="Times New Roman" w:cs="Times New Roman"/>
          <w:sz w:val="24"/>
          <w:szCs w:val="24"/>
        </w:rPr>
        <w:lastRenderedPageBreak/>
        <w:t>developed</w:t>
      </w:r>
      <w:r w:rsidR="00240A46" w:rsidRPr="00023AA1">
        <w:rPr>
          <w:rFonts w:ascii="Times New Roman" w:hAnsi="Times New Roman" w:cs="Times New Roman"/>
          <w:sz w:val="24"/>
          <w:szCs w:val="24"/>
        </w:rPr>
        <w:t xml:space="preserve"> to help deduce their relation to</w:t>
      </w:r>
      <w:r w:rsidR="00240A46">
        <w:rPr>
          <w:rFonts w:ascii="Times New Roman" w:hAnsi="Times New Roman" w:cs="Times New Roman"/>
          <w:sz w:val="24"/>
          <w:szCs w:val="24"/>
        </w:rPr>
        <w:t xml:space="preserve"> </w:t>
      </w:r>
      <w:r w:rsidR="00A9788F">
        <w:rPr>
          <w:rFonts w:ascii="Times New Roman" w:hAnsi="Times New Roman" w:cs="Times New Roman"/>
          <w:sz w:val="24"/>
          <w:szCs w:val="24"/>
        </w:rPr>
        <w:t>CTT</w:t>
      </w:r>
      <w:r w:rsidR="00240A46" w:rsidRPr="00023AA1">
        <w:rPr>
          <w:rFonts w:ascii="Times New Roman" w:hAnsi="Times New Roman" w:cs="Times New Roman"/>
          <w:sz w:val="24"/>
          <w:szCs w:val="24"/>
        </w:rPr>
        <w:t xml:space="preserve"> and to identify the types of</w:t>
      </w:r>
      <w:r w:rsidR="00240A46">
        <w:rPr>
          <w:rFonts w:ascii="Times New Roman" w:hAnsi="Times New Roman" w:cs="Times New Roman"/>
          <w:sz w:val="24"/>
          <w:szCs w:val="24"/>
        </w:rPr>
        <w:t xml:space="preserve"> </w:t>
      </w:r>
      <w:r w:rsidR="00240A46" w:rsidRPr="00023AA1">
        <w:rPr>
          <w:rFonts w:ascii="Times New Roman" w:hAnsi="Times New Roman" w:cs="Times New Roman"/>
          <w:sz w:val="24"/>
          <w:szCs w:val="24"/>
        </w:rPr>
        <w:t>crystals potentially present throughout the depth of</w:t>
      </w:r>
      <w:r w:rsidR="00240A46">
        <w:rPr>
          <w:rFonts w:ascii="Times New Roman" w:hAnsi="Times New Roman" w:cs="Times New Roman"/>
          <w:sz w:val="24"/>
          <w:szCs w:val="24"/>
        </w:rPr>
        <w:t xml:space="preserve"> </w:t>
      </w:r>
      <w:r w:rsidR="00240A46" w:rsidRPr="00023AA1">
        <w:rPr>
          <w:rFonts w:ascii="Times New Roman" w:hAnsi="Times New Roman" w:cs="Times New Roman"/>
          <w:sz w:val="24"/>
          <w:szCs w:val="24"/>
        </w:rPr>
        <w:t>the cloud.</w:t>
      </w:r>
      <w:r w:rsidR="00240A46">
        <w:rPr>
          <w:rFonts w:ascii="Times New Roman" w:hAnsi="Times New Roman" w:cs="Times New Roman"/>
          <w:sz w:val="24"/>
          <w:szCs w:val="24"/>
        </w:rPr>
        <w:t xml:space="preserve"> </w:t>
      </w:r>
      <w:r w:rsidR="0076657C">
        <w:rPr>
          <w:rFonts w:ascii="Times New Roman" w:hAnsi="Times New Roman" w:cs="Times New Roman"/>
          <w:sz w:val="24"/>
          <w:szCs w:val="24"/>
        </w:rPr>
        <w:t xml:space="preserve"> </w:t>
      </w:r>
    </w:p>
    <w:p w:rsidR="00F30865" w:rsidRDefault="00240A46" w:rsidP="006503E5">
      <w:pPr>
        <w:spacing w:after="0" w:line="480" w:lineRule="auto"/>
        <w:ind w:firstLine="720"/>
        <w:jc w:val="both"/>
        <w:rPr>
          <w:rFonts w:ascii="Times New Roman" w:hAnsi="Times New Roman" w:cs="Times New Roman"/>
          <w:sz w:val="24"/>
          <w:szCs w:val="24"/>
        </w:rPr>
      </w:pPr>
      <w:r w:rsidRPr="00023AA1">
        <w:rPr>
          <w:rFonts w:ascii="Times New Roman" w:hAnsi="Times New Roman" w:cs="Times New Roman"/>
          <w:sz w:val="24"/>
          <w:szCs w:val="24"/>
        </w:rPr>
        <w:t>Several repetitive polarimetric signatures</w:t>
      </w:r>
      <w:r>
        <w:rPr>
          <w:rFonts w:ascii="Times New Roman" w:hAnsi="Times New Roman" w:cs="Times New Roman"/>
          <w:sz w:val="24"/>
          <w:szCs w:val="24"/>
        </w:rPr>
        <w:t xml:space="preserve"> </w:t>
      </w:r>
      <w:r w:rsidRPr="00023AA1">
        <w:rPr>
          <w:rFonts w:ascii="Times New Roman" w:hAnsi="Times New Roman" w:cs="Times New Roman"/>
          <w:sz w:val="24"/>
          <w:szCs w:val="24"/>
        </w:rPr>
        <w:t>are observed in the Z</w:t>
      </w:r>
      <w:r w:rsidRPr="0001362C">
        <w:rPr>
          <w:rFonts w:ascii="Times New Roman" w:hAnsi="Times New Roman" w:cs="Times New Roman"/>
          <w:sz w:val="24"/>
          <w:szCs w:val="24"/>
          <w:vertAlign w:val="subscript"/>
        </w:rPr>
        <w:t>DR</w:t>
      </w:r>
      <w:r w:rsidRPr="00023AA1">
        <w:rPr>
          <w:rFonts w:ascii="Times New Roman" w:hAnsi="Times New Roman" w:cs="Times New Roman"/>
          <w:sz w:val="24"/>
          <w:szCs w:val="24"/>
        </w:rPr>
        <w:t xml:space="preserve"> and K</w:t>
      </w:r>
      <w:r w:rsidRPr="0001362C">
        <w:rPr>
          <w:rFonts w:ascii="Times New Roman" w:hAnsi="Times New Roman" w:cs="Times New Roman"/>
          <w:sz w:val="24"/>
          <w:szCs w:val="24"/>
          <w:vertAlign w:val="subscript"/>
        </w:rPr>
        <w:t>DP</w:t>
      </w:r>
      <w:r w:rsidRPr="00023AA1">
        <w:rPr>
          <w:rFonts w:ascii="Times New Roman" w:hAnsi="Times New Roman" w:cs="Times New Roman"/>
          <w:sz w:val="24"/>
          <w:szCs w:val="24"/>
        </w:rPr>
        <w:t xml:space="preserve"> QVPs, in the</w:t>
      </w:r>
      <w:r>
        <w:rPr>
          <w:rFonts w:ascii="Times New Roman" w:hAnsi="Times New Roman" w:cs="Times New Roman"/>
          <w:sz w:val="24"/>
          <w:szCs w:val="24"/>
        </w:rPr>
        <w:t xml:space="preserve"> </w:t>
      </w:r>
      <w:r w:rsidRPr="00023AA1">
        <w:rPr>
          <w:rFonts w:ascii="Times New Roman" w:hAnsi="Times New Roman" w:cs="Times New Roman"/>
          <w:sz w:val="24"/>
          <w:szCs w:val="24"/>
        </w:rPr>
        <w:t>DGL</w:t>
      </w:r>
      <w:r>
        <w:rPr>
          <w:rFonts w:ascii="Times New Roman" w:hAnsi="Times New Roman" w:cs="Times New Roman"/>
          <w:sz w:val="24"/>
          <w:szCs w:val="24"/>
        </w:rPr>
        <w:t xml:space="preserve"> </w:t>
      </w:r>
      <w:r w:rsidRPr="00023AA1">
        <w:rPr>
          <w:rFonts w:ascii="Times New Roman" w:hAnsi="Times New Roman" w:cs="Times New Roman"/>
          <w:sz w:val="24"/>
          <w:szCs w:val="24"/>
        </w:rPr>
        <w:t xml:space="preserve">and at the tops of clouds. </w:t>
      </w:r>
      <w:r>
        <w:rPr>
          <w:rFonts w:ascii="Times New Roman" w:hAnsi="Times New Roman" w:cs="Times New Roman"/>
          <w:sz w:val="24"/>
          <w:szCs w:val="24"/>
        </w:rPr>
        <w:t xml:space="preserve"> </w:t>
      </w:r>
      <w:r w:rsidRPr="00023AA1">
        <w:rPr>
          <w:rFonts w:ascii="Times New Roman" w:hAnsi="Times New Roman" w:cs="Times New Roman"/>
          <w:sz w:val="24"/>
          <w:szCs w:val="24"/>
        </w:rPr>
        <w:t>The most striking feature</w:t>
      </w:r>
      <w:r>
        <w:rPr>
          <w:rFonts w:ascii="Times New Roman" w:hAnsi="Times New Roman" w:cs="Times New Roman"/>
          <w:sz w:val="24"/>
          <w:szCs w:val="24"/>
        </w:rPr>
        <w:t xml:space="preserve"> </w:t>
      </w:r>
      <w:r w:rsidRPr="00023AA1">
        <w:rPr>
          <w:rFonts w:ascii="Times New Roman" w:hAnsi="Times New Roman" w:cs="Times New Roman"/>
          <w:sz w:val="24"/>
          <w:szCs w:val="24"/>
        </w:rPr>
        <w:t>is maximum Z</w:t>
      </w:r>
      <w:r w:rsidRPr="0001362C">
        <w:rPr>
          <w:rFonts w:ascii="Times New Roman" w:hAnsi="Times New Roman" w:cs="Times New Roman"/>
          <w:sz w:val="24"/>
          <w:szCs w:val="24"/>
          <w:vertAlign w:val="subscript"/>
        </w:rPr>
        <w:t>DR</w:t>
      </w:r>
      <w:r w:rsidRPr="00023AA1">
        <w:rPr>
          <w:rFonts w:ascii="Times New Roman" w:hAnsi="Times New Roman" w:cs="Times New Roman"/>
          <w:sz w:val="24"/>
          <w:szCs w:val="24"/>
        </w:rPr>
        <w:t xml:space="preserve"> (up to 6 dB) in the DGL that occurs</w:t>
      </w:r>
      <w:r>
        <w:rPr>
          <w:rFonts w:ascii="Times New Roman" w:hAnsi="Times New Roman" w:cs="Times New Roman"/>
          <w:sz w:val="24"/>
          <w:szCs w:val="24"/>
        </w:rPr>
        <w:t xml:space="preserve"> </w:t>
      </w:r>
      <w:r w:rsidRPr="00023AA1">
        <w:rPr>
          <w:rFonts w:ascii="Times New Roman" w:hAnsi="Times New Roman" w:cs="Times New Roman"/>
          <w:sz w:val="24"/>
          <w:szCs w:val="24"/>
        </w:rPr>
        <w:t xml:space="preserve">near the edge of the </w:t>
      </w:r>
      <w:r>
        <w:rPr>
          <w:rFonts w:ascii="Times New Roman" w:hAnsi="Times New Roman" w:cs="Times New Roman"/>
          <w:sz w:val="24"/>
          <w:szCs w:val="24"/>
        </w:rPr>
        <w:t>-</w:t>
      </w:r>
      <w:r w:rsidRPr="00023AA1">
        <w:rPr>
          <w:rFonts w:ascii="Times New Roman" w:hAnsi="Times New Roman" w:cs="Times New Roman"/>
          <w:sz w:val="24"/>
          <w:szCs w:val="24"/>
        </w:rPr>
        <w:t>10-dBZ Z</w:t>
      </w:r>
      <w:r w:rsidRPr="0001362C">
        <w:rPr>
          <w:rFonts w:ascii="Times New Roman" w:hAnsi="Times New Roman" w:cs="Times New Roman"/>
          <w:sz w:val="24"/>
          <w:szCs w:val="24"/>
          <w:vertAlign w:val="subscript"/>
        </w:rPr>
        <w:t>H</w:t>
      </w:r>
      <w:r w:rsidRPr="00023AA1">
        <w:rPr>
          <w:rFonts w:ascii="Times New Roman" w:hAnsi="Times New Roman" w:cs="Times New Roman"/>
          <w:sz w:val="24"/>
          <w:szCs w:val="24"/>
        </w:rPr>
        <w:t xml:space="preserve"> contour within low</w:t>
      </w:r>
      <w:r>
        <w:rPr>
          <w:rFonts w:ascii="Times New Roman" w:hAnsi="Times New Roman" w:cs="Times New Roman"/>
          <w:sz w:val="24"/>
          <w:szCs w:val="24"/>
        </w:rPr>
        <w:t xml:space="preserve"> </w:t>
      </w:r>
      <w:r w:rsidRPr="00023AA1">
        <w:rPr>
          <w:rFonts w:ascii="Times New Roman" w:hAnsi="Times New Roman" w:cs="Times New Roman"/>
          <w:sz w:val="24"/>
          <w:szCs w:val="24"/>
        </w:rPr>
        <w:t>K</w:t>
      </w:r>
      <w:r w:rsidRPr="0001362C">
        <w:rPr>
          <w:rFonts w:ascii="Times New Roman" w:hAnsi="Times New Roman" w:cs="Times New Roman"/>
          <w:sz w:val="24"/>
          <w:szCs w:val="24"/>
          <w:vertAlign w:val="subscript"/>
        </w:rPr>
        <w:t>DP</w:t>
      </w:r>
      <w:r w:rsidRPr="00023AA1">
        <w:rPr>
          <w:rFonts w:ascii="Times New Roman" w:hAnsi="Times New Roman" w:cs="Times New Roman"/>
          <w:sz w:val="24"/>
          <w:szCs w:val="24"/>
        </w:rPr>
        <w:t xml:space="preserve"> and during shallower and warmer cloud tops, while</w:t>
      </w:r>
      <w:r>
        <w:rPr>
          <w:rFonts w:ascii="Times New Roman" w:hAnsi="Times New Roman" w:cs="Times New Roman"/>
          <w:sz w:val="24"/>
          <w:szCs w:val="24"/>
        </w:rPr>
        <w:t xml:space="preserve"> </w:t>
      </w:r>
      <w:r w:rsidRPr="00023AA1">
        <w:rPr>
          <w:rFonts w:ascii="Times New Roman" w:hAnsi="Times New Roman" w:cs="Times New Roman"/>
          <w:sz w:val="24"/>
          <w:szCs w:val="24"/>
        </w:rPr>
        <w:t>maximum K</w:t>
      </w:r>
      <w:r w:rsidRPr="0001362C">
        <w:rPr>
          <w:rFonts w:ascii="Times New Roman" w:hAnsi="Times New Roman" w:cs="Times New Roman"/>
          <w:sz w:val="24"/>
          <w:szCs w:val="24"/>
          <w:vertAlign w:val="subscript"/>
        </w:rPr>
        <w:t>DP</w:t>
      </w:r>
      <w:r w:rsidRPr="00023AA1">
        <w:rPr>
          <w:rFonts w:ascii="Times New Roman" w:hAnsi="Times New Roman" w:cs="Times New Roman"/>
          <w:sz w:val="24"/>
          <w:szCs w:val="24"/>
        </w:rPr>
        <w:t xml:space="preserve"> (up to 0.3</w:t>
      </w:r>
      <w:r>
        <w:rPr>
          <w:rFonts w:ascii="Times New Roman" w:hAnsi="Times New Roman" w:cs="Times New Roman"/>
          <w:sz w:val="24"/>
          <w:szCs w:val="24"/>
        </w:rPr>
        <w:t xml:space="preserve">° </w:t>
      </w:r>
      <w:r w:rsidRPr="00023AA1">
        <w:rPr>
          <w:rFonts w:ascii="Times New Roman" w:hAnsi="Times New Roman" w:cs="Times New Roman"/>
          <w:sz w:val="24"/>
          <w:szCs w:val="24"/>
        </w:rPr>
        <w:t>km</w:t>
      </w:r>
      <w:r w:rsidRPr="0001362C">
        <w:rPr>
          <w:rFonts w:ascii="Times New Roman" w:hAnsi="Times New Roman" w:cs="Times New Roman"/>
          <w:sz w:val="24"/>
          <w:szCs w:val="24"/>
          <w:vertAlign w:val="superscript"/>
        </w:rPr>
        <w:t>-1</w:t>
      </w:r>
      <w:r w:rsidRPr="00023AA1">
        <w:rPr>
          <w:rFonts w:ascii="Times New Roman" w:hAnsi="Times New Roman" w:cs="Times New Roman"/>
          <w:sz w:val="24"/>
          <w:szCs w:val="24"/>
        </w:rPr>
        <w:t>) in the DGL occurs</w:t>
      </w:r>
      <w:r>
        <w:rPr>
          <w:rFonts w:ascii="Times New Roman" w:hAnsi="Times New Roman" w:cs="Times New Roman"/>
          <w:sz w:val="24"/>
          <w:szCs w:val="24"/>
        </w:rPr>
        <w:t xml:space="preserve"> </w:t>
      </w:r>
      <w:r w:rsidRPr="00023AA1">
        <w:rPr>
          <w:rFonts w:ascii="Times New Roman" w:hAnsi="Times New Roman" w:cs="Times New Roman"/>
          <w:sz w:val="24"/>
          <w:szCs w:val="24"/>
        </w:rPr>
        <w:t>within low Z</w:t>
      </w:r>
      <w:r w:rsidRPr="0001362C">
        <w:rPr>
          <w:rFonts w:ascii="Times New Roman" w:hAnsi="Times New Roman" w:cs="Times New Roman"/>
          <w:sz w:val="24"/>
          <w:szCs w:val="24"/>
          <w:vertAlign w:val="subscript"/>
        </w:rPr>
        <w:t>DR</w:t>
      </w:r>
      <w:r w:rsidRPr="00023AA1">
        <w:rPr>
          <w:rFonts w:ascii="Times New Roman" w:hAnsi="Times New Roman" w:cs="Times New Roman"/>
          <w:sz w:val="24"/>
          <w:szCs w:val="24"/>
        </w:rPr>
        <w:t xml:space="preserve"> and during taller and colder cloud tops.</w:t>
      </w:r>
      <w:r>
        <w:rPr>
          <w:rFonts w:ascii="Times New Roman" w:hAnsi="Times New Roman" w:cs="Times New Roman"/>
          <w:sz w:val="24"/>
          <w:szCs w:val="24"/>
        </w:rPr>
        <w:t xml:space="preserve">  </w:t>
      </w:r>
      <w:r w:rsidRPr="00023AA1">
        <w:rPr>
          <w:rFonts w:ascii="Times New Roman" w:hAnsi="Times New Roman" w:cs="Times New Roman"/>
          <w:sz w:val="24"/>
          <w:szCs w:val="24"/>
        </w:rPr>
        <w:t>Essentially, Z</w:t>
      </w:r>
      <w:r w:rsidRPr="0001362C">
        <w:rPr>
          <w:rFonts w:ascii="Times New Roman" w:hAnsi="Times New Roman" w:cs="Times New Roman"/>
          <w:sz w:val="24"/>
          <w:szCs w:val="24"/>
          <w:vertAlign w:val="subscript"/>
        </w:rPr>
        <w:t>DR</w:t>
      </w:r>
      <w:r w:rsidRPr="00023AA1">
        <w:rPr>
          <w:rFonts w:ascii="Times New Roman" w:hAnsi="Times New Roman" w:cs="Times New Roman"/>
          <w:sz w:val="24"/>
          <w:szCs w:val="24"/>
        </w:rPr>
        <w:t xml:space="preserve"> and K</w:t>
      </w:r>
      <w:r w:rsidRPr="0001362C">
        <w:rPr>
          <w:rFonts w:ascii="Times New Roman" w:hAnsi="Times New Roman" w:cs="Times New Roman"/>
          <w:sz w:val="24"/>
          <w:szCs w:val="24"/>
          <w:vertAlign w:val="subscript"/>
        </w:rPr>
        <w:t>DP</w:t>
      </w:r>
      <w:r w:rsidRPr="00023AA1">
        <w:rPr>
          <w:rFonts w:ascii="Times New Roman" w:hAnsi="Times New Roman" w:cs="Times New Roman"/>
          <w:sz w:val="24"/>
          <w:szCs w:val="24"/>
        </w:rPr>
        <w:t xml:space="preserve"> in the DGL are anticorrelated</w:t>
      </w:r>
      <w:r>
        <w:rPr>
          <w:rFonts w:ascii="Times New Roman" w:hAnsi="Times New Roman" w:cs="Times New Roman"/>
          <w:sz w:val="24"/>
          <w:szCs w:val="24"/>
        </w:rPr>
        <w:t xml:space="preserve"> </w:t>
      </w:r>
      <w:r w:rsidRPr="00023AA1">
        <w:rPr>
          <w:rFonts w:ascii="Times New Roman" w:hAnsi="Times New Roman" w:cs="Times New Roman"/>
          <w:sz w:val="24"/>
          <w:szCs w:val="24"/>
        </w:rPr>
        <w:t xml:space="preserve">and depend on </w:t>
      </w:r>
      <w:r w:rsidR="00A9788F">
        <w:rPr>
          <w:rFonts w:ascii="Times New Roman" w:hAnsi="Times New Roman" w:cs="Times New Roman"/>
          <w:sz w:val="24"/>
          <w:szCs w:val="24"/>
        </w:rPr>
        <w:t>CTT</w:t>
      </w:r>
      <w:r w:rsidRPr="00023AA1">
        <w:rPr>
          <w:rFonts w:ascii="Times New Roman" w:hAnsi="Times New Roman" w:cs="Times New Roman"/>
          <w:sz w:val="24"/>
          <w:szCs w:val="24"/>
        </w:rPr>
        <w:t>.</w:t>
      </w:r>
      <w:r w:rsidR="00B13595">
        <w:rPr>
          <w:rFonts w:ascii="Times New Roman" w:hAnsi="Times New Roman" w:cs="Times New Roman"/>
          <w:sz w:val="24"/>
          <w:szCs w:val="24"/>
        </w:rPr>
        <w:t xml:space="preserve">  Analyses also show correlations indicating </w:t>
      </w:r>
      <w:r w:rsidRPr="00023AA1">
        <w:rPr>
          <w:rFonts w:ascii="Times New Roman" w:hAnsi="Times New Roman" w:cs="Times New Roman"/>
          <w:sz w:val="24"/>
          <w:szCs w:val="24"/>
        </w:rPr>
        <w:t>larger Z</w:t>
      </w:r>
      <w:r w:rsidRPr="0001362C">
        <w:rPr>
          <w:rFonts w:ascii="Times New Roman" w:hAnsi="Times New Roman" w:cs="Times New Roman"/>
          <w:sz w:val="24"/>
          <w:szCs w:val="24"/>
          <w:vertAlign w:val="subscript"/>
        </w:rPr>
        <w:t>DR</w:t>
      </w:r>
      <w:r>
        <w:rPr>
          <w:rFonts w:ascii="Times New Roman" w:hAnsi="Times New Roman" w:cs="Times New Roman"/>
          <w:sz w:val="24"/>
          <w:szCs w:val="24"/>
        </w:rPr>
        <w:t xml:space="preserve"> </w:t>
      </w:r>
      <w:r w:rsidRPr="00023AA1">
        <w:rPr>
          <w:rFonts w:ascii="Times New Roman" w:hAnsi="Times New Roman" w:cs="Times New Roman"/>
          <w:sz w:val="24"/>
          <w:szCs w:val="24"/>
        </w:rPr>
        <w:t>within lower Z</w:t>
      </w:r>
      <w:r w:rsidRPr="0001362C">
        <w:rPr>
          <w:rFonts w:ascii="Times New Roman" w:hAnsi="Times New Roman" w:cs="Times New Roman"/>
          <w:sz w:val="24"/>
          <w:szCs w:val="24"/>
          <w:vertAlign w:val="subscript"/>
        </w:rPr>
        <w:t>H</w:t>
      </w:r>
      <w:r w:rsidRPr="00023AA1">
        <w:rPr>
          <w:rFonts w:ascii="Times New Roman" w:hAnsi="Times New Roman" w:cs="Times New Roman"/>
          <w:sz w:val="24"/>
          <w:szCs w:val="24"/>
        </w:rPr>
        <w:t xml:space="preserve"> in the DGL</w:t>
      </w:r>
      <w:r w:rsidR="00A9788F">
        <w:rPr>
          <w:rFonts w:ascii="Times New Roman" w:hAnsi="Times New Roman" w:cs="Times New Roman"/>
          <w:sz w:val="24"/>
          <w:szCs w:val="24"/>
        </w:rPr>
        <w:t xml:space="preserve"> and</w:t>
      </w:r>
      <w:r w:rsidRPr="00023AA1">
        <w:rPr>
          <w:rFonts w:ascii="Times New Roman" w:hAnsi="Times New Roman" w:cs="Times New Roman"/>
          <w:sz w:val="24"/>
          <w:szCs w:val="24"/>
        </w:rPr>
        <w:t xml:space="preserve"> larger K</w:t>
      </w:r>
      <w:r w:rsidRPr="0001362C">
        <w:rPr>
          <w:rFonts w:ascii="Times New Roman" w:hAnsi="Times New Roman" w:cs="Times New Roman"/>
          <w:sz w:val="24"/>
          <w:szCs w:val="24"/>
          <w:vertAlign w:val="subscript"/>
        </w:rPr>
        <w:t>DP</w:t>
      </w:r>
      <w:r>
        <w:rPr>
          <w:rFonts w:ascii="Times New Roman" w:hAnsi="Times New Roman" w:cs="Times New Roman"/>
          <w:sz w:val="24"/>
          <w:szCs w:val="24"/>
        </w:rPr>
        <w:t xml:space="preserve"> </w:t>
      </w:r>
      <w:r w:rsidRPr="00023AA1">
        <w:rPr>
          <w:rFonts w:ascii="Times New Roman" w:hAnsi="Times New Roman" w:cs="Times New Roman"/>
          <w:sz w:val="24"/>
          <w:szCs w:val="24"/>
        </w:rPr>
        <w:t>within greater Z</w:t>
      </w:r>
      <w:r w:rsidRPr="0001362C">
        <w:rPr>
          <w:rFonts w:ascii="Times New Roman" w:hAnsi="Times New Roman" w:cs="Times New Roman"/>
          <w:sz w:val="24"/>
          <w:szCs w:val="24"/>
          <w:vertAlign w:val="subscript"/>
        </w:rPr>
        <w:t>H</w:t>
      </w:r>
      <w:r w:rsidRPr="00023AA1">
        <w:rPr>
          <w:rFonts w:ascii="Times New Roman" w:hAnsi="Times New Roman" w:cs="Times New Roman"/>
          <w:sz w:val="24"/>
          <w:szCs w:val="24"/>
        </w:rPr>
        <w:t xml:space="preserve"> in the DGL. </w:t>
      </w:r>
      <w:r>
        <w:rPr>
          <w:rFonts w:ascii="Times New Roman" w:hAnsi="Times New Roman" w:cs="Times New Roman"/>
          <w:sz w:val="24"/>
          <w:szCs w:val="24"/>
        </w:rPr>
        <w:t xml:space="preserve"> </w:t>
      </w:r>
      <w:r w:rsidRPr="00023AA1">
        <w:rPr>
          <w:rFonts w:ascii="Times New Roman" w:hAnsi="Times New Roman" w:cs="Times New Roman"/>
          <w:sz w:val="24"/>
          <w:szCs w:val="24"/>
        </w:rPr>
        <w:t>The QVP results can be attributed to distinct polarimetric</w:t>
      </w:r>
      <w:r>
        <w:rPr>
          <w:rFonts w:ascii="Times New Roman" w:hAnsi="Times New Roman" w:cs="Times New Roman"/>
          <w:sz w:val="24"/>
          <w:szCs w:val="24"/>
        </w:rPr>
        <w:t xml:space="preserve"> </w:t>
      </w:r>
      <w:r w:rsidRPr="00023AA1">
        <w:rPr>
          <w:rFonts w:ascii="Times New Roman" w:hAnsi="Times New Roman" w:cs="Times New Roman"/>
          <w:sz w:val="24"/>
          <w:szCs w:val="24"/>
        </w:rPr>
        <w:t>radar characteristics of isometric (I type) and</w:t>
      </w:r>
      <w:r>
        <w:rPr>
          <w:rFonts w:ascii="Times New Roman" w:hAnsi="Times New Roman" w:cs="Times New Roman"/>
          <w:sz w:val="24"/>
          <w:szCs w:val="24"/>
        </w:rPr>
        <w:t xml:space="preserve"> </w:t>
      </w:r>
      <w:r w:rsidRPr="00023AA1">
        <w:rPr>
          <w:rFonts w:ascii="Times New Roman" w:hAnsi="Times New Roman" w:cs="Times New Roman"/>
          <w:sz w:val="24"/>
          <w:szCs w:val="24"/>
        </w:rPr>
        <w:t xml:space="preserve">dendritic (D type) ice particles. </w:t>
      </w:r>
      <w:r>
        <w:rPr>
          <w:rFonts w:ascii="Times New Roman" w:hAnsi="Times New Roman" w:cs="Times New Roman"/>
          <w:sz w:val="24"/>
          <w:szCs w:val="24"/>
        </w:rPr>
        <w:t xml:space="preserve"> </w:t>
      </w:r>
      <w:r w:rsidR="001C428A">
        <w:rPr>
          <w:rFonts w:ascii="Times New Roman" w:hAnsi="Times New Roman" w:cs="Times New Roman"/>
          <w:sz w:val="24"/>
          <w:szCs w:val="24"/>
        </w:rPr>
        <w:t>T</w:t>
      </w:r>
      <w:r w:rsidRPr="0001362C">
        <w:rPr>
          <w:rFonts w:ascii="Times New Roman" w:hAnsi="Times New Roman" w:cs="Times New Roman"/>
          <w:sz w:val="24"/>
          <w:szCs w:val="24"/>
        </w:rPr>
        <w:t>he regions</w:t>
      </w:r>
      <w:r>
        <w:rPr>
          <w:rFonts w:ascii="Times New Roman" w:hAnsi="Times New Roman" w:cs="Times New Roman"/>
          <w:sz w:val="24"/>
          <w:szCs w:val="24"/>
        </w:rPr>
        <w:t xml:space="preserve"> </w:t>
      </w:r>
      <w:r w:rsidRPr="0001362C">
        <w:rPr>
          <w:rFonts w:ascii="Times New Roman" w:hAnsi="Times New Roman" w:cs="Times New Roman"/>
          <w:sz w:val="24"/>
          <w:szCs w:val="24"/>
        </w:rPr>
        <w:t>of high Z</w:t>
      </w:r>
      <w:r w:rsidRPr="0001362C">
        <w:rPr>
          <w:rFonts w:ascii="Times New Roman" w:hAnsi="Times New Roman" w:cs="Times New Roman"/>
          <w:sz w:val="24"/>
          <w:szCs w:val="24"/>
          <w:vertAlign w:val="subscript"/>
        </w:rPr>
        <w:t>DR</w:t>
      </w:r>
      <w:r w:rsidRPr="0001362C">
        <w:rPr>
          <w:rFonts w:ascii="Times New Roman" w:hAnsi="Times New Roman" w:cs="Times New Roman"/>
          <w:sz w:val="24"/>
          <w:szCs w:val="24"/>
        </w:rPr>
        <w:t xml:space="preserve"> are </w:t>
      </w:r>
      <w:r w:rsidR="001C428A">
        <w:rPr>
          <w:rFonts w:ascii="Times New Roman" w:hAnsi="Times New Roman" w:cs="Times New Roman"/>
          <w:sz w:val="24"/>
          <w:szCs w:val="24"/>
        </w:rPr>
        <w:t xml:space="preserve">likely </w:t>
      </w:r>
      <w:r w:rsidRPr="0001362C">
        <w:rPr>
          <w:rFonts w:ascii="Times New Roman" w:hAnsi="Times New Roman" w:cs="Times New Roman"/>
          <w:sz w:val="24"/>
          <w:szCs w:val="24"/>
        </w:rPr>
        <w:t xml:space="preserve">dominated by </w:t>
      </w:r>
      <w:r w:rsidR="001C428A">
        <w:rPr>
          <w:rFonts w:ascii="Times New Roman" w:hAnsi="Times New Roman" w:cs="Times New Roman"/>
          <w:sz w:val="24"/>
          <w:szCs w:val="24"/>
        </w:rPr>
        <w:t>growth of a mixture of highly oblate dendrites and/or hexagonal plates, or prolate needles.  R</w:t>
      </w:r>
      <w:r w:rsidRPr="0001362C">
        <w:rPr>
          <w:rFonts w:ascii="Times New Roman" w:hAnsi="Times New Roman" w:cs="Times New Roman"/>
          <w:sz w:val="24"/>
          <w:szCs w:val="24"/>
        </w:rPr>
        <w:t>egions of high K</w:t>
      </w:r>
      <w:r w:rsidRPr="0001362C">
        <w:rPr>
          <w:rFonts w:ascii="Times New Roman" w:hAnsi="Times New Roman" w:cs="Times New Roman"/>
          <w:sz w:val="24"/>
          <w:szCs w:val="24"/>
          <w:vertAlign w:val="subscript"/>
        </w:rPr>
        <w:t>DP</w:t>
      </w:r>
      <w:r w:rsidRPr="0001362C">
        <w:rPr>
          <w:rFonts w:ascii="Times New Roman" w:hAnsi="Times New Roman" w:cs="Times New Roman"/>
          <w:sz w:val="24"/>
          <w:szCs w:val="24"/>
        </w:rPr>
        <w:t xml:space="preserve"> are </w:t>
      </w:r>
      <w:r w:rsidR="001C428A">
        <w:rPr>
          <w:rFonts w:ascii="Times New Roman" w:hAnsi="Times New Roman" w:cs="Times New Roman"/>
          <w:sz w:val="24"/>
          <w:szCs w:val="24"/>
        </w:rPr>
        <w:t xml:space="preserve">expected to be </w:t>
      </w:r>
      <w:r w:rsidRPr="0001362C">
        <w:rPr>
          <w:rFonts w:ascii="Times New Roman" w:hAnsi="Times New Roman" w:cs="Times New Roman"/>
          <w:sz w:val="24"/>
          <w:szCs w:val="24"/>
        </w:rPr>
        <w:t xml:space="preserve">overwhelmed with </w:t>
      </w:r>
      <w:r w:rsidR="001C428A">
        <w:rPr>
          <w:rFonts w:ascii="Times New Roman" w:hAnsi="Times New Roman" w:cs="Times New Roman"/>
          <w:sz w:val="24"/>
          <w:szCs w:val="24"/>
        </w:rPr>
        <w:t xml:space="preserve">snow aggregates and crystals with irregular or nearly spherical shapes, seeded at cloud tops.  </w:t>
      </w:r>
      <w:r w:rsidR="00F30865" w:rsidRPr="00023AA1">
        <w:rPr>
          <w:rFonts w:ascii="Times New Roman" w:hAnsi="Times New Roman" w:cs="Times New Roman"/>
          <w:sz w:val="24"/>
          <w:szCs w:val="24"/>
        </w:rPr>
        <w:t>QVP data are also</w:t>
      </w:r>
      <w:r w:rsidR="00F30865">
        <w:rPr>
          <w:rFonts w:ascii="Times New Roman" w:hAnsi="Times New Roman" w:cs="Times New Roman"/>
          <w:sz w:val="24"/>
          <w:szCs w:val="24"/>
        </w:rPr>
        <w:t xml:space="preserve"> </w:t>
      </w:r>
      <w:r w:rsidR="00F30865" w:rsidRPr="00023AA1">
        <w:rPr>
          <w:rFonts w:ascii="Times New Roman" w:hAnsi="Times New Roman" w:cs="Times New Roman"/>
          <w:sz w:val="24"/>
          <w:szCs w:val="24"/>
        </w:rPr>
        <w:t>analyzed and compared to in situ microphysical measurements</w:t>
      </w:r>
      <w:r w:rsidR="00F30865">
        <w:rPr>
          <w:rFonts w:ascii="Times New Roman" w:hAnsi="Times New Roman" w:cs="Times New Roman"/>
          <w:sz w:val="24"/>
          <w:szCs w:val="24"/>
        </w:rPr>
        <w:t xml:space="preserve"> </w:t>
      </w:r>
      <w:r w:rsidR="00F30865" w:rsidRPr="00023AA1">
        <w:rPr>
          <w:rFonts w:ascii="Times New Roman" w:hAnsi="Times New Roman" w:cs="Times New Roman"/>
          <w:sz w:val="24"/>
          <w:szCs w:val="24"/>
        </w:rPr>
        <w:t xml:space="preserve">collected by Williams et al. (2013). </w:t>
      </w:r>
      <w:r w:rsidR="00F30865">
        <w:rPr>
          <w:rFonts w:ascii="Times New Roman" w:hAnsi="Times New Roman" w:cs="Times New Roman"/>
          <w:sz w:val="24"/>
          <w:szCs w:val="24"/>
        </w:rPr>
        <w:t xml:space="preserve"> </w:t>
      </w:r>
      <w:r w:rsidR="00F30865" w:rsidRPr="00023AA1">
        <w:rPr>
          <w:rFonts w:ascii="Times New Roman" w:hAnsi="Times New Roman" w:cs="Times New Roman"/>
          <w:sz w:val="24"/>
          <w:szCs w:val="24"/>
        </w:rPr>
        <w:t>These</w:t>
      </w:r>
      <w:r w:rsidR="00F30865">
        <w:rPr>
          <w:rFonts w:ascii="Times New Roman" w:hAnsi="Times New Roman" w:cs="Times New Roman"/>
          <w:sz w:val="24"/>
          <w:szCs w:val="24"/>
        </w:rPr>
        <w:t xml:space="preserve"> </w:t>
      </w:r>
      <w:r w:rsidR="00F30865" w:rsidRPr="00023AA1">
        <w:rPr>
          <w:rFonts w:ascii="Times New Roman" w:hAnsi="Times New Roman" w:cs="Times New Roman"/>
          <w:sz w:val="24"/>
          <w:szCs w:val="24"/>
        </w:rPr>
        <w:t>datasets verify the ability of the QVP to detect the</w:t>
      </w:r>
      <w:r w:rsidR="00F30865">
        <w:rPr>
          <w:rFonts w:ascii="Times New Roman" w:hAnsi="Times New Roman" w:cs="Times New Roman"/>
          <w:sz w:val="24"/>
          <w:szCs w:val="24"/>
        </w:rPr>
        <w:t xml:space="preserve"> </w:t>
      </w:r>
      <w:r w:rsidR="00F30865" w:rsidRPr="00023AA1">
        <w:rPr>
          <w:rFonts w:ascii="Times New Roman" w:hAnsi="Times New Roman" w:cs="Times New Roman"/>
          <w:sz w:val="24"/>
          <w:szCs w:val="24"/>
        </w:rPr>
        <w:t>presence of hexagonal plate crystals within the DGL,</w:t>
      </w:r>
      <w:r w:rsidR="00F30865">
        <w:rPr>
          <w:rFonts w:ascii="Times New Roman" w:hAnsi="Times New Roman" w:cs="Times New Roman"/>
          <w:sz w:val="24"/>
          <w:szCs w:val="24"/>
        </w:rPr>
        <w:t xml:space="preserve"> </w:t>
      </w:r>
      <w:r w:rsidR="00F30865" w:rsidRPr="00023AA1">
        <w:rPr>
          <w:rFonts w:ascii="Times New Roman" w:hAnsi="Times New Roman" w:cs="Times New Roman"/>
          <w:sz w:val="24"/>
          <w:szCs w:val="24"/>
        </w:rPr>
        <w:t xml:space="preserve">demonstrating the </w:t>
      </w:r>
      <w:r w:rsidR="00F30865">
        <w:rPr>
          <w:rFonts w:ascii="Times New Roman" w:hAnsi="Times New Roman" w:cs="Times New Roman"/>
          <w:sz w:val="24"/>
          <w:szCs w:val="24"/>
        </w:rPr>
        <w:t>reliability</w:t>
      </w:r>
      <w:r w:rsidR="00F30865" w:rsidRPr="00023AA1">
        <w:rPr>
          <w:rFonts w:ascii="Times New Roman" w:hAnsi="Times New Roman" w:cs="Times New Roman"/>
          <w:sz w:val="24"/>
          <w:szCs w:val="24"/>
        </w:rPr>
        <w:t xml:space="preserve"> of QVPs </w:t>
      </w:r>
      <w:r w:rsidR="00F30865">
        <w:rPr>
          <w:rFonts w:ascii="Times New Roman" w:hAnsi="Times New Roman" w:cs="Times New Roman"/>
          <w:sz w:val="24"/>
          <w:szCs w:val="24"/>
        </w:rPr>
        <w:t xml:space="preserve">in evaluating </w:t>
      </w:r>
      <w:r w:rsidR="00F30865" w:rsidRPr="00023AA1">
        <w:rPr>
          <w:rFonts w:ascii="Times New Roman" w:hAnsi="Times New Roman" w:cs="Times New Roman"/>
          <w:sz w:val="24"/>
          <w:szCs w:val="24"/>
        </w:rPr>
        <w:t>ice microphysics in the upper regions of winter clouds.</w:t>
      </w:r>
      <w:r w:rsidR="00F30865">
        <w:rPr>
          <w:rFonts w:ascii="Times New Roman" w:hAnsi="Times New Roman" w:cs="Times New Roman"/>
          <w:sz w:val="24"/>
          <w:szCs w:val="24"/>
        </w:rPr>
        <w:t xml:space="preserve">  </w:t>
      </w:r>
    </w:p>
    <w:p w:rsidR="008E338F" w:rsidRDefault="002E2BE1" w:rsidP="006503E5">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QVPs</w:t>
      </w:r>
      <w:r w:rsidR="00F30865" w:rsidRPr="009A11EB">
        <w:rPr>
          <w:rFonts w:ascii="Times New Roman" w:hAnsi="Times New Roman" w:cs="Times New Roman"/>
          <w:bCs/>
          <w:sz w:val="24"/>
          <w:szCs w:val="24"/>
        </w:rPr>
        <w:t xml:space="preserve"> </w:t>
      </w:r>
      <w:r w:rsidR="00C7119E">
        <w:rPr>
          <w:rFonts w:ascii="Times New Roman" w:hAnsi="Times New Roman" w:cs="Times New Roman"/>
          <w:bCs/>
          <w:sz w:val="24"/>
          <w:szCs w:val="24"/>
        </w:rPr>
        <w:t xml:space="preserve">are also implemented </w:t>
      </w:r>
      <w:r w:rsidR="00F30865" w:rsidRPr="009A11EB">
        <w:rPr>
          <w:rFonts w:ascii="Times New Roman" w:hAnsi="Times New Roman" w:cs="Times New Roman"/>
          <w:bCs/>
          <w:sz w:val="24"/>
          <w:szCs w:val="24"/>
        </w:rPr>
        <w:t xml:space="preserve">to document the polarimetric characteristics of the </w:t>
      </w:r>
      <w:r w:rsidR="008B2126">
        <w:rPr>
          <w:rFonts w:ascii="Times New Roman" w:hAnsi="Times New Roman" w:cs="Times New Roman"/>
          <w:bCs/>
          <w:sz w:val="24"/>
          <w:szCs w:val="24"/>
        </w:rPr>
        <w:t>ML</w:t>
      </w:r>
      <w:r w:rsidR="00F30865" w:rsidRPr="009A11EB">
        <w:rPr>
          <w:rFonts w:ascii="Times New Roman" w:hAnsi="Times New Roman" w:cs="Times New Roman"/>
          <w:bCs/>
          <w:sz w:val="24"/>
          <w:szCs w:val="24"/>
        </w:rPr>
        <w:t xml:space="preserve"> in </w:t>
      </w:r>
      <w:r>
        <w:rPr>
          <w:rFonts w:ascii="Times New Roman" w:hAnsi="Times New Roman" w:cs="Times New Roman"/>
          <w:bCs/>
          <w:sz w:val="24"/>
          <w:szCs w:val="24"/>
        </w:rPr>
        <w:t xml:space="preserve">33 </w:t>
      </w:r>
      <w:r w:rsidR="00F30865" w:rsidRPr="009A11EB">
        <w:rPr>
          <w:rFonts w:ascii="Times New Roman" w:hAnsi="Times New Roman" w:cs="Times New Roman"/>
          <w:bCs/>
          <w:sz w:val="24"/>
          <w:szCs w:val="24"/>
        </w:rPr>
        <w:t xml:space="preserve">cold-season </w:t>
      </w:r>
      <w:r>
        <w:rPr>
          <w:rFonts w:ascii="Times New Roman" w:hAnsi="Times New Roman" w:cs="Times New Roman"/>
          <w:bCs/>
          <w:sz w:val="24"/>
          <w:szCs w:val="24"/>
        </w:rPr>
        <w:t>winter events</w:t>
      </w:r>
      <w:r w:rsidR="00F30865" w:rsidRPr="009A11EB">
        <w:rPr>
          <w:rFonts w:ascii="Times New Roman" w:hAnsi="Times New Roman" w:cs="Times New Roman"/>
          <w:bCs/>
          <w:sz w:val="24"/>
          <w:szCs w:val="24"/>
        </w:rPr>
        <w:t xml:space="preserve">. </w:t>
      </w:r>
      <w:r w:rsidR="00F30865">
        <w:rPr>
          <w:rFonts w:ascii="Times New Roman" w:hAnsi="Times New Roman" w:cs="Times New Roman"/>
          <w:bCs/>
          <w:sz w:val="24"/>
          <w:szCs w:val="24"/>
        </w:rPr>
        <w:t xml:space="preserve"> </w:t>
      </w:r>
      <w:r w:rsidR="00F30865" w:rsidRPr="009A11EB">
        <w:rPr>
          <w:rFonts w:ascii="Times New Roman" w:hAnsi="Times New Roman" w:cs="Times New Roman"/>
          <w:bCs/>
          <w:sz w:val="24"/>
          <w:szCs w:val="24"/>
        </w:rPr>
        <w:t xml:space="preserve">A polarimetric technique to define the top and bottom of the ML </w:t>
      </w:r>
      <w:r w:rsidR="00A53680">
        <w:rPr>
          <w:rFonts w:ascii="Times New Roman" w:hAnsi="Times New Roman" w:cs="Times New Roman"/>
          <w:bCs/>
          <w:sz w:val="24"/>
          <w:szCs w:val="24"/>
        </w:rPr>
        <w:t xml:space="preserve">using </w:t>
      </w:r>
      <w:r w:rsidR="00A53680" w:rsidRPr="009A11EB">
        <w:rPr>
          <w:rFonts w:ascii="Times New Roman" w:hAnsi="Times New Roman" w:cs="Times New Roman"/>
          <w:bCs/>
          <w:sz w:val="24"/>
          <w:szCs w:val="24"/>
        </w:rPr>
        <w:t>ρ</w:t>
      </w:r>
      <w:r w:rsidR="00A53680" w:rsidRPr="009A11EB">
        <w:rPr>
          <w:rFonts w:ascii="Times New Roman" w:hAnsi="Times New Roman" w:cs="Times New Roman"/>
          <w:bCs/>
          <w:sz w:val="24"/>
          <w:szCs w:val="24"/>
          <w:vertAlign w:val="subscript"/>
        </w:rPr>
        <w:t>hv</w:t>
      </w:r>
      <w:r w:rsidR="00A53680" w:rsidRPr="009A11EB">
        <w:rPr>
          <w:rFonts w:ascii="Times New Roman" w:hAnsi="Times New Roman" w:cs="Times New Roman"/>
          <w:bCs/>
          <w:sz w:val="24"/>
          <w:szCs w:val="24"/>
        </w:rPr>
        <w:t xml:space="preserve"> </w:t>
      </w:r>
      <w:r w:rsidR="00A53680">
        <w:rPr>
          <w:rFonts w:ascii="Times New Roman" w:hAnsi="Times New Roman" w:cs="Times New Roman"/>
          <w:bCs/>
          <w:sz w:val="24"/>
          <w:szCs w:val="24"/>
        </w:rPr>
        <w:t>and δ thresholds</w:t>
      </w:r>
      <w:r w:rsidR="00A53680" w:rsidRPr="009A11EB">
        <w:rPr>
          <w:rFonts w:ascii="Times New Roman" w:hAnsi="Times New Roman" w:cs="Times New Roman"/>
          <w:bCs/>
          <w:sz w:val="24"/>
          <w:szCs w:val="24"/>
        </w:rPr>
        <w:t xml:space="preserve"> </w:t>
      </w:r>
      <w:r w:rsidR="00F30865" w:rsidRPr="009A11EB">
        <w:rPr>
          <w:rFonts w:ascii="Times New Roman" w:hAnsi="Times New Roman" w:cs="Times New Roman"/>
          <w:bCs/>
          <w:sz w:val="24"/>
          <w:szCs w:val="24"/>
        </w:rPr>
        <w:t>is first introduced.</w:t>
      </w:r>
      <w:r w:rsidR="00F30865">
        <w:rPr>
          <w:rFonts w:ascii="Times New Roman" w:hAnsi="Times New Roman" w:cs="Times New Roman"/>
          <w:bCs/>
          <w:sz w:val="24"/>
          <w:szCs w:val="24"/>
        </w:rPr>
        <w:t xml:space="preserve"> </w:t>
      </w:r>
      <w:r w:rsidR="00F30865" w:rsidRPr="009A11EB">
        <w:rPr>
          <w:rFonts w:ascii="Times New Roman" w:hAnsi="Times New Roman" w:cs="Times New Roman"/>
          <w:bCs/>
          <w:sz w:val="24"/>
          <w:szCs w:val="24"/>
        </w:rPr>
        <w:t xml:space="preserve"> </w:t>
      </w:r>
      <w:r w:rsidR="00A53680">
        <w:rPr>
          <w:rFonts w:ascii="Times New Roman" w:hAnsi="Times New Roman" w:cs="Times New Roman"/>
          <w:bCs/>
          <w:sz w:val="24"/>
          <w:szCs w:val="24"/>
        </w:rPr>
        <w:t xml:space="preserve">The heights are compared to those found by </w:t>
      </w:r>
      <w:proofErr w:type="spellStart"/>
      <w:r w:rsidR="00A53680">
        <w:rPr>
          <w:rFonts w:ascii="Times New Roman" w:hAnsi="Times New Roman" w:cs="Times New Roman"/>
          <w:bCs/>
          <w:sz w:val="24"/>
          <w:szCs w:val="24"/>
        </w:rPr>
        <w:t>Fabry</w:t>
      </w:r>
      <w:proofErr w:type="spellEnd"/>
      <w:r w:rsidR="00A53680">
        <w:rPr>
          <w:rFonts w:ascii="Times New Roman" w:hAnsi="Times New Roman" w:cs="Times New Roman"/>
          <w:bCs/>
          <w:sz w:val="24"/>
          <w:szCs w:val="24"/>
        </w:rPr>
        <w:t xml:space="preserve"> and </w:t>
      </w:r>
      <w:proofErr w:type="spellStart"/>
      <w:r w:rsidR="00A53680">
        <w:rPr>
          <w:rFonts w:ascii="Times New Roman" w:hAnsi="Times New Roman" w:cs="Times New Roman"/>
          <w:bCs/>
          <w:sz w:val="24"/>
          <w:szCs w:val="24"/>
        </w:rPr>
        <w:t>Zawadski</w:t>
      </w:r>
      <w:proofErr w:type="spellEnd"/>
      <w:r w:rsidR="00A53680">
        <w:rPr>
          <w:rFonts w:ascii="Times New Roman" w:hAnsi="Times New Roman" w:cs="Times New Roman"/>
          <w:bCs/>
          <w:sz w:val="24"/>
          <w:szCs w:val="24"/>
        </w:rPr>
        <w:t xml:space="preserve"> (1995) who use a reflectivity-based curvature method.  The </w:t>
      </w:r>
      <w:r w:rsidR="00A53680">
        <w:rPr>
          <w:rFonts w:ascii="Times New Roman" w:hAnsi="Times New Roman" w:cs="Times New Roman"/>
          <w:bCs/>
          <w:sz w:val="24"/>
          <w:szCs w:val="24"/>
        </w:rPr>
        <w:lastRenderedPageBreak/>
        <w:t>curvature and polarimetric methods compare well everywhere except within regions of low Z</w:t>
      </w:r>
      <w:r w:rsidR="00A53680" w:rsidRPr="003877F0">
        <w:rPr>
          <w:rFonts w:ascii="Times New Roman" w:hAnsi="Times New Roman" w:cs="Times New Roman"/>
          <w:bCs/>
          <w:sz w:val="24"/>
          <w:szCs w:val="24"/>
          <w:vertAlign w:val="subscript"/>
        </w:rPr>
        <w:t>H</w:t>
      </w:r>
      <w:r w:rsidR="00A53680">
        <w:rPr>
          <w:rFonts w:ascii="Times New Roman" w:hAnsi="Times New Roman" w:cs="Times New Roman"/>
          <w:bCs/>
          <w:sz w:val="24"/>
          <w:szCs w:val="24"/>
        </w:rPr>
        <w:t xml:space="preserve">, where the FZ95 curvature method is not able to detect MLs.  </w:t>
      </w:r>
      <w:r w:rsidR="00F30865" w:rsidRPr="009A11EB">
        <w:rPr>
          <w:rFonts w:ascii="Times New Roman" w:hAnsi="Times New Roman" w:cs="Times New Roman"/>
          <w:bCs/>
          <w:sz w:val="24"/>
          <w:szCs w:val="24"/>
        </w:rPr>
        <w:t>Using the QVPs, statistical relationships are then developed to gain insight into the evolution of microphysical processes above, within, and below the ML, leading to a statistical polarimetric model of the ML that reveals characteristics that reflectivity data alone are not able to provide, particularly in regions of weak Z</w:t>
      </w:r>
      <w:r w:rsidR="00F30865" w:rsidRPr="009A11EB">
        <w:rPr>
          <w:rFonts w:ascii="Times New Roman" w:hAnsi="Times New Roman" w:cs="Times New Roman"/>
          <w:bCs/>
          <w:sz w:val="24"/>
          <w:szCs w:val="24"/>
          <w:vertAlign w:val="subscript"/>
        </w:rPr>
        <w:t>H</w:t>
      </w:r>
      <w:r w:rsidR="00F30865" w:rsidRPr="009A11EB">
        <w:rPr>
          <w:rFonts w:ascii="Times New Roman" w:hAnsi="Times New Roman" w:cs="Times New Roman"/>
          <w:bCs/>
          <w:sz w:val="24"/>
          <w:szCs w:val="24"/>
        </w:rPr>
        <w:t>.</w:t>
      </w:r>
      <w:r w:rsidR="00A53680">
        <w:rPr>
          <w:rFonts w:ascii="Times New Roman" w:hAnsi="Times New Roman" w:cs="Times New Roman"/>
          <w:bCs/>
          <w:sz w:val="24"/>
          <w:szCs w:val="24"/>
        </w:rPr>
        <w:t xml:space="preserve"> </w:t>
      </w:r>
      <w:r w:rsidR="00A53680" w:rsidRPr="00A53680">
        <w:rPr>
          <w:rFonts w:ascii="Times New Roman" w:hAnsi="Times New Roman" w:cs="Times New Roman"/>
          <w:sz w:val="24"/>
          <w:szCs w:val="24"/>
        </w:rPr>
        <w:t xml:space="preserve"> </w:t>
      </w:r>
      <w:r w:rsidR="00A53680">
        <w:rPr>
          <w:rFonts w:ascii="Times New Roman" w:hAnsi="Times New Roman" w:cs="Times New Roman"/>
          <w:sz w:val="24"/>
          <w:szCs w:val="24"/>
        </w:rPr>
        <w:t>A</w:t>
      </w:r>
      <w:r w:rsidR="00A53680" w:rsidRPr="00D61402">
        <w:rPr>
          <w:rFonts w:ascii="Times New Roman" w:hAnsi="Times New Roman" w:cs="Times New Roman"/>
          <w:sz w:val="24"/>
          <w:szCs w:val="24"/>
        </w:rPr>
        <w:t xml:space="preserve"> repetitive feature of the </w:t>
      </w:r>
      <w:r w:rsidR="00A53680">
        <w:rPr>
          <w:rFonts w:ascii="Times New Roman" w:hAnsi="Times New Roman" w:cs="Times New Roman"/>
          <w:sz w:val="24"/>
          <w:szCs w:val="24"/>
        </w:rPr>
        <w:t xml:space="preserve">QVP </w:t>
      </w:r>
      <w:r w:rsidR="00A53680" w:rsidRPr="00D61402">
        <w:rPr>
          <w:rFonts w:ascii="Times New Roman" w:hAnsi="Times New Roman" w:cs="Times New Roman"/>
          <w:sz w:val="24"/>
          <w:szCs w:val="24"/>
        </w:rPr>
        <w:t>ML cases is the occurrence of two ML regimes.</w:t>
      </w:r>
      <w:r w:rsidR="00A53680">
        <w:rPr>
          <w:rFonts w:ascii="Times New Roman" w:hAnsi="Times New Roman" w:cs="Times New Roman"/>
          <w:sz w:val="24"/>
          <w:szCs w:val="24"/>
        </w:rPr>
        <w:t xml:space="preserve">  R</w:t>
      </w:r>
      <w:r w:rsidR="00A53680" w:rsidRPr="00D61402">
        <w:rPr>
          <w:rFonts w:ascii="Times New Roman" w:hAnsi="Times New Roman" w:cs="Times New Roman"/>
          <w:sz w:val="24"/>
          <w:szCs w:val="24"/>
        </w:rPr>
        <w:t>egion</w:t>
      </w:r>
      <w:r w:rsidR="00A53680">
        <w:rPr>
          <w:rFonts w:ascii="Times New Roman" w:hAnsi="Times New Roman" w:cs="Times New Roman"/>
          <w:sz w:val="24"/>
          <w:szCs w:val="24"/>
        </w:rPr>
        <w:t>s</w:t>
      </w:r>
      <w:r w:rsidR="00A53680" w:rsidRPr="00D61402">
        <w:rPr>
          <w:rFonts w:ascii="Times New Roman" w:hAnsi="Times New Roman" w:cs="Times New Roman"/>
          <w:sz w:val="24"/>
          <w:szCs w:val="24"/>
        </w:rPr>
        <w:t xml:space="preserve"> of higher Z</w:t>
      </w:r>
      <w:r w:rsidR="00A53680" w:rsidRPr="00D61402">
        <w:rPr>
          <w:rFonts w:ascii="Times New Roman" w:hAnsi="Times New Roman" w:cs="Times New Roman"/>
          <w:sz w:val="24"/>
          <w:szCs w:val="24"/>
          <w:vertAlign w:val="subscript"/>
        </w:rPr>
        <w:t>H</w:t>
      </w:r>
      <w:r w:rsidR="00A53680" w:rsidRPr="00D61402">
        <w:rPr>
          <w:rFonts w:ascii="Times New Roman" w:hAnsi="Times New Roman" w:cs="Times New Roman"/>
          <w:sz w:val="24"/>
          <w:szCs w:val="24"/>
        </w:rPr>
        <w:t xml:space="preserve"> distinctly indicat</w:t>
      </w:r>
      <w:r w:rsidR="00A53680">
        <w:rPr>
          <w:rFonts w:ascii="Times New Roman" w:hAnsi="Times New Roman" w:cs="Times New Roman"/>
          <w:sz w:val="24"/>
          <w:szCs w:val="24"/>
        </w:rPr>
        <w:t>e</w:t>
      </w:r>
      <w:r w:rsidR="00A53680" w:rsidRPr="00D61402">
        <w:rPr>
          <w:rFonts w:ascii="Times New Roman" w:hAnsi="Times New Roman" w:cs="Times New Roman"/>
          <w:sz w:val="24"/>
          <w:szCs w:val="24"/>
        </w:rPr>
        <w:t xml:space="preserve"> the </w:t>
      </w:r>
      <w:r w:rsidR="00A53680">
        <w:rPr>
          <w:rFonts w:ascii="Times New Roman" w:hAnsi="Times New Roman" w:cs="Times New Roman"/>
          <w:sz w:val="24"/>
          <w:szCs w:val="24"/>
        </w:rPr>
        <w:t xml:space="preserve">presence and </w:t>
      </w:r>
      <w:r w:rsidR="00A53680" w:rsidRPr="00D61402">
        <w:rPr>
          <w:rFonts w:ascii="Times New Roman" w:hAnsi="Times New Roman" w:cs="Times New Roman"/>
          <w:sz w:val="24"/>
          <w:szCs w:val="24"/>
        </w:rPr>
        <w:t xml:space="preserve">location of </w:t>
      </w:r>
      <w:r w:rsidR="00A53680">
        <w:rPr>
          <w:rFonts w:ascii="Times New Roman" w:hAnsi="Times New Roman" w:cs="Times New Roman"/>
          <w:sz w:val="24"/>
          <w:szCs w:val="24"/>
        </w:rPr>
        <w:t>a</w:t>
      </w:r>
      <w:r w:rsidR="00A53680" w:rsidRPr="00D61402">
        <w:rPr>
          <w:rFonts w:ascii="Times New Roman" w:hAnsi="Times New Roman" w:cs="Times New Roman"/>
          <w:sz w:val="24"/>
          <w:szCs w:val="24"/>
        </w:rPr>
        <w:t xml:space="preserve"> ML</w:t>
      </w:r>
      <w:r w:rsidR="00A53680">
        <w:rPr>
          <w:rFonts w:ascii="Times New Roman" w:hAnsi="Times New Roman" w:cs="Times New Roman"/>
          <w:sz w:val="24"/>
          <w:szCs w:val="24"/>
        </w:rPr>
        <w:t xml:space="preserve"> collocated with enhanced Z</w:t>
      </w:r>
      <w:r w:rsidR="00A53680" w:rsidRPr="00D61402">
        <w:rPr>
          <w:rFonts w:ascii="Times New Roman" w:hAnsi="Times New Roman" w:cs="Times New Roman"/>
          <w:sz w:val="24"/>
          <w:szCs w:val="24"/>
          <w:vertAlign w:val="subscript"/>
        </w:rPr>
        <w:t>DR</w:t>
      </w:r>
      <w:r w:rsidR="00A53680">
        <w:rPr>
          <w:rFonts w:ascii="Times New Roman" w:hAnsi="Times New Roman" w:cs="Times New Roman"/>
          <w:sz w:val="24"/>
          <w:szCs w:val="24"/>
        </w:rPr>
        <w:t xml:space="preserve">, reduced </w:t>
      </w:r>
      <w:r w:rsidR="00A53680">
        <w:rPr>
          <w:rFonts w:ascii="Times New Roman" w:hAnsi="Times New Roman" w:cs="Times New Roman"/>
          <w:bCs/>
          <w:sz w:val="24"/>
          <w:szCs w:val="24"/>
        </w:rPr>
        <w:t>ρ</w:t>
      </w:r>
      <w:r w:rsidR="00A53680" w:rsidRPr="00A84FB3">
        <w:rPr>
          <w:rFonts w:ascii="Times New Roman" w:hAnsi="Times New Roman" w:cs="Times New Roman"/>
          <w:bCs/>
          <w:sz w:val="24"/>
          <w:szCs w:val="24"/>
          <w:vertAlign w:val="subscript"/>
        </w:rPr>
        <w:t>hv</w:t>
      </w:r>
      <w:r w:rsidR="00A53680">
        <w:rPr>
          <w:rFonts w:ascii="Times New Roman" w:hAnsi="Times New Roman" w:cs="Times New Roman"/>
          <w:sz w:val="24"/>
          <w:szCs w:val="24"/>
        </w:rPr>
        <w:t xml:space="preserve"> and enhanced δ while at other times a</w:t>
      </w:r>
      <w:r w:rsidR="00A53680">
        <w:rPr>
          <w:rFonts w:ascii="Times New Roman" w:hAnsi="Times New Roman" w:cs="Times New Roman"/>
          <w:bCs/>
          <w:sz w:val="24"/>
          <w:szCs w:val="24"/>
        </w:rPr>
        <w:t xml:space="preserve"> well-defined ML is difficult to discern using Z</w:t>
      </w:r>
      <w:r w:rsidR="00A53680" w:rsidRPr="006E5448">
        <w:rPr>
          <w:rFonts w:ascii="Times New Roman" w:hAnsi="Times New Roman" w:cs="Times New Roman"/>
          <w:bCs/>
          <w:sz w:val="24"/>
          <w:szCs w:val="24"/>
          <w:vertAlign w:val="subscript"/>
        </w:rPr>
        <w:t>H</w:t>
      </w:r>
      <w:r w:rsidR="00A53680">
        <w:rPr>
          <w:rFonts w:ascii="Times New Roman" w:hAnsi="Times New Roman" w:cs="Times New Roman"/>
          <w:bCs/>
          <w:sz w:val="24"/>
          <w:szCs w:val="24"/>
        </w:rPr>
        <w:t xml:space="preserve"> alone.  During these periods </w:t>
      </w:r>
      <w:r w:rsidR="00A53680" w:rsidRPr="00D61402">
        <w:rPr>
          <w:rFonts w:ascii="Times New Roman" w:hAnsi="Times New Roman" w:cs="Times New Roman"/>
          <w:sz w:val="24"/>
          <w:szCs w:val="24"/>
        </w:rPr>
        <w:t>of weak Z</w:t>
      </w:r>
      <w:r w:rsidR="00A53680" w:rsidRPr="00D61402">
        <w:rPr>
          <w:rFonts w:ascii="Times New Roman" w:hAnsi="Times New Roman" w:cs="Times New Roman"/>
          <w:sz w:val="24"/>
          <w:szCs w:val="24"/>
          <w:vertAlign w:val="subscript"/>
        </w:rPr>
        <w:t>H</w:t>
      </w:r>
      <w:r w:rsidR="00A53680" w:rsidRPr="00D61402">
        <w:rPr>
          <w:rFonts w:ascii="Times New Roman" w:hAnsi="Times New Roman" w:cs="Times New Roman"/>
          <w:sz w:val="24"/>
          <w:szCs w:val="24"/>
        </w:rPr>
        <w:t xml:space="preserve"> </w:t>
      </w:r>
      <w:r w:rsidR="00A53680">
        <w:rPr>
          <w:rFonts w:ascii="Times New Roman" w:hAnsi="Times New Roman" w:cs="Times New Roman"/>
          <w:sz w:val="24"/>
          <w:szCs w:val="24"/>
        </w:rPr>
        <w:t>(i.e., &lt; 20 dBZ)</w:t>
      </w:r>
      <w:r w:rsidR="00A53680" w:rsidRPr="00D61402">
        <w:rPr>
          <w:rFonts w:ascii="Times New Roman" w:hAnsi="Times New Roman" w:cs="Times New Roman"/>
          <w:sz w:val="24"/>
          <w:szCs w:val="24"/>
        </w:rPr>
        <w:t>, the ML is only identifia</w:t>
      </w:r>
      <w:r w:rsidR="00A53680">
        <w:rPr>
          <w:rFonts w:ascii="Times New Roman" w:hAnsi="Times New Roman" w:cs="Times New Roman"/>
          <w:sz w:val="24"/>
          <w:szCs w:val="24"/>
        </w:rPr>
        <w:t xml:space="preserve">ble in the polarimetric imagery where </w:t>
      </w:r>
      <w:r w:rsidR="00A53680">
        <w:rPr>
          <w:rFonts w:ascii="Times New Roman" w:hAnsi="Times New Roman" w:cs="Times New Roman"/>
          <w:bCs/>
          <w:sz w:val="24"/>
          <w:szCs w:val="24"/>
        </w:rPr>
        <w:t>a distinct ML signature is clearly evident in the Z</w:t>
      </w:r>
      <w:r w:rsidR="00A53680" w:rsidRPr="006E5448">
        <w:rPr>
          <w:rFonts w:ascii="Times New Roman" w:hAnsi="Times New Roman" w:cs="Times New Roman"/>
          <w:bCs/>
          <w:sz w:val="24"/>
          <w:szCs w:val="24"/>
          <w:vertAlign w:val="subscript"/>
        </w:rPr>
        <w:t>DR</w:t>
      </w:r>
      <w:r w:rsidR="00A53680">
        <w:rPr>
          <w:rFonts w:ascii="Times New Roman" w:hAnsi="Times New Roman" w:cs="Times New Roman"/>
          <w:bCs/>
          <w:sz w:val="24"/>
          <w:szCs w:val="24"/>
        </w:rPr>
        <w:t>, ρ</w:t>
      </w:r>
      <w:r w:rsidR="00A53680" w:rsidRPr="00A84FB3">
        <w:rPr>
          <w:rFonts w:ascii="Times New Roman" w:hAnsi="Times New Roman" w:cs="Times New Roman"/>
          <w:bCs/>
          <w:sz w:val="24"/>
          <w:szCs w:val="24"/>
          <w:vertAlign w:val="subscript"/>
        </w:rPr>
        <w:t>hv</w:t>
      </w:r>
      <w:r w:rsidR="00A53680">
        <w:rPr>
          <w:rFonts w:ascii="Times New Roman" w:hAnsi="Times New Roman" w:cs="Times New Roman"/>
          <w:bCs/>
          <w:sz w:val="24"/>
          <w:szCs w:val="24"/>
        </w:rPr>
        <w:t>, and Φ</w:t>
      </w:r>
      <w:r w:rsidR="00A53680" w:rsidRPr="00891924">
        <w:rPr>
          <w:rFonts w:ascii="Times New Roman" w:hAnsi="Times New Roman" w:cs="Times New Roman"/>
          <w:bCs/>
          <w:sz w:val="24"/>
          <w:szCs w:val="24"/>
          <w:vertAlign w:val="subscript"/>
        </w:rPr>
        <w:t>DP</w:t>
      </w:r>
      <w:r w:rsidR="00A53680">
        <w:rPr>
          <w:rFonts w:ascii="Times New Roman" w:hAnsi="Times New Roman" w:cs="Times New Roman"/>
          <w:bCs/>
          <w:sz w:val="24"/>
          <w:szCs w:val="24"/>
          <w:vertAlign w:val="subscript"/>
        </w:rPr>
        <w:t xml:space="preserve"> </w:t>
      </w:r>
      <w:r w:rsidR="00A53680">
        <w:rPr>
          <w:rFonts w:ascii="Times New Roman" w:hAnsi="Times New Roman" w:cs="Times New Roman"/>
          <w:bCs/>
          <w:sz w:val="24"/>
          <w:szCs w:val="24"/>
        </w:rPr>
        <w:t>fields.</w:t>
      </w:r>
      <w:r w:rsidR="00A53680">
        <w:rPr>
          <w:rFonts w:ascii="Times New Roman" w:hAnsi="Times New Roman" w:cs="Times New Roman"/>
          <w:sz w:val="24"/>
          <w:szCs w:val="24"/>
        </w:rPr>
        <w:t xml:space="preserve">  Here,</w:t>
      </w:r>
      <w:r w:rsidR="00A53680" w:rsidRPr="00D61402">
        <w:rPr>
          <w:rFonts w:ascii="Times New Roman" w:hAnsi="Times New Roman" w:cs="Times New Roman"/>
          <w:sz w:val="24"/>
          <w:szCs w:val="24"/>
        </w:rPr>
        <w:t xml:space="preserve"> a </w:t>
      </w:r>
      <w:r w:rsidR="00A53680">
        <w:rPr>
          <w:rFonts w:ascii="Times New Roman" w:hAnsi="Times New Roman" w:cs="Times New Roman"/>
          <w:sz w:val="24"/>
          <w:szCs w:val="24"/>
        </w:rPr>
        <w:t>low</w:t>
      </w:r>
      <w:r w:rsidR="00A53680" w:rsidRPr="00D61402">
        <w:rPr>
          <w:rFonts w:ascii="Times New Roman" w:hAnsi="Times New Roman" w:cs="Times New Roman"/>
          <w:sz w:val="24"/>
          <w:szCs w:val="24"/>
        </w:rPr>
        <w:t xml:space="preserve"> concentration of </w:t>
      </w:r>
      <w:r w:rsidR="00A53680">
        <w:rPr>
          <w:rFonts w:ascii="Times New Roman" w:hAnsi="Times New Roman" w:cs="Times New Roman"/>
          <w:sz w:val="24"/>
          <w:szCs w:val="24"/>
        </w:rPr>
        <w:t xml:space="preserve">dendritic-type </w:t>
      </w:r>
      <w:r w:rsidR="00A53680" w:rsidRPr="00D61402">
        <w:rPr>
          <w:rFonts w:ascii="Times New Roman" w:hAnsi="Times New Roman" w:cs="Times New Roman"/>
          <w:sz w:val="24"/>
          <w:szCs w:val="24"/>
        </w:rPr>
        <w:t>crysta</w:t>
      </w:r>
      <w:r w:rsidR="004F2157">
        <w:rPr>
          <w:rFonts w:ascii="Times New Roman" w:hAnsi="Times New Roman" w:cs="Times New Roman"/>
          <w:sz w:val="24"/>
          <w:szCs w:val="24"/>
        </w:rPr>
        <w:t>ls prevents aggregation, precluding an</w:t>
      </w:r>
      <w:r w:rsidR="00A53680" w:rsidRPr="00D61402">
        <w:rPr>
          <w:rFonts w:ascii="Times New Roman" w:hAnsi="Times New Roman" w:cs="Times New Roman"/>
          <w:sz w:val="24"/>
          <w:szCs w:val="24"/>
        </w:rPr>
        <w:t xml:space="preserve"> </w:t>
      </w:r>
      <w:r w:rsidR="00A53680">
        <w:rPr>
          <w:rFonts w:ascii="Times New Roman" w:hAnsi="Times New Roman" w:cs="Times New Roman"/>
          <w:sz w:val="24"/>
          <w:szCs w:val="24"/>
        </w:rPr>
        <w:t xml:space="preserve">associated </w:t>
      </w:r>
      <w:r w:rsidR="00A53680" w:rsidRPr="00D61402">
        <w:rPr>
          <w:rFonts w:ascii="Times New Roman" w:hAnsi="Times New Roman" w:cs="Times New Roman"/>
          <w:sz w:val="24"/>
          <w:szCs w:val="24"/>
        </w:rPr>
        <w:t xml:space="preserve">bright band signature in </w:t>
      </w:r>
      <w:r w:rsidR="00A53680">
        <w:rPr>
          <w:rFonts w:ascii="Times New Roman" w:hAnsi="Times New Roman" w:cs="Times New Roman"/>
          <w:sz w:val="24"/>
          <w:szCs w:val="24"/>
        </w:rPr>
        <w:t xml:space="preserve">the </w:t>
      </w:r>
      <w:r w:rsidR="00A53680" w:rsidRPr="00D61402">
        <w:rPr>
          <w:rFonts w:ascii="Times New Roman" w:hAnsi="Times New Roman" w:cs="Times New Roman"/>
          <w:sz w:val="24"/>
          <w:szCs w:val="24"/>
        </w:rPr>
        <w:t>Z</w:t>
      </w:r>
      <w:r w:rsidR="00A53680" w:rsidRPr="00D61402">
        <w:rPr>
          <w:rFonts w:ascii="Times New Roman" w:hAnsi="Times New Roman" w:cs="Times New Roman"/>
          <w:sz w:val="24"/>
          <w:szCs w:val="24"/>
          <w:vertAlign w:val="subscript"/>
        </w:rPr>
        <w:t>H</w:t>
      </w:r>
      <w:r w:rsidR="00A53680">
        <w:rPr>
          <w:rFonts w:ascii="Times New Roman" w:hAnsi="Times New Roman" w:cs="Times New Roman"/>
          <w:sz w:val="24"/>
          <w:szCs w:val="24"/>
        </w:rPr>
        <w:t xml:space="preserve"> imagery</w:t>
      </w:r>
      <w:r w:rsidR="00A53680" w:rsidRPr="00D61402">
        <w:rPr>
          <w:rFonts w:ascii="Times New Roman" w:hAnsi="Times New Roman" w:cs="Times New Roman"/>
          <w:sz w:val="24"/>
          <w:szCs w:val="24"/>
        </w:rPr>
        <w:t>.</w:t>
      </w:r>
      <w:r w:rsidR="00F30865" w:rsidRPr="009A11EB">
        <w:rPr>
          <w:rFonts w:ascii="Times New Roman" w:hAnsi="Times New Roman" w:cs="Times New Roman"/>
          <w:bCs/>
          <w:sz w:val="24"/>
          <w:szCs w:val="24"/>
        </w:rPr>
        <w:t xml:space="preserve">  </w:t>
      </w:r>
    </w:p>
    <w:p w:rsidR="00153C54" w:rsidRDefault="009638D3" w:rsidP="006503E5">
      <w:pPr>
        <w:spacing w:after="0" w:line="480" w:lineRule="auto"/>
        <w:ind w:firstLine="720"/>
        <w:jc w:val="both"/>
        <w:rPr>
          <w:rFonts w:ascii="Times New Roman" w:hAnsi="Times New Roman" w:cs="Times New Roman"/>
          <w:sz w:val="24"/>
          <w:szCs w:val="24"/>
        </w:rPr>
      </w:pPr>
      <w:r w:rsidRPr="009A11EB">
        <w:rPr>
          <w:rFonts w:ascii="Times New Roman" w:hAnsi="Times New Roman" w:cs="Times New Roman"/>
          <w:bCs/>
          <w:sz w:val="24"/>
          <w:szCs w:val="24"/>
        </w:rPr>
        <w:t xml:space="preserve">Results </w:t>
      </w:r>
      <w:r>
        <w:rPr>
          <w:rFonts w:ascii="Times New Roman" w:hAnsi="Times New Roman" w:cs="Times New Roman"/>
          <w:bCs/>
          <w:sz w:val="24"/>
          <w:szCs w:val="24"/>
        </w:rPr>
        <w:t xml:space="preserve">also </w:t>
      </w:r>
      <w:r w:rsidRPr="009A11EB">
        <w:rPr>
          <w:rFonts w:ascii="Times New Roman" w:hAnsi="Times New Roman" w:cs="Times New Roman"/>
          <w:bCs/>
          <w:sz w:val="24"/>
          <w:szCs w:val="24"/>
        </w:rPr>
        <w:t>reveal strong positive correlation between 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in rain (i.e., 0.3 km below ML) and 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w:t>
      </w:r>
      <w:r w:rsidR="00A276D0">
        <w:rPr>
          <w:rFonts w:ascii="Times New Roman" w:hAnsi="Times New Roman" w:cs="Times New Roman"/>
          <w:bCs/>
          <w:sz w:val="24"/>
          <w:szCs w:val="24"/>
        </w:rPr>
        <w:t>in snow (i.e., 0.3 km above ML), Z</w:t>
      </w:r>
      <w:r w:rsidR="00A276D0" w:rsidRPr="00A276D0">
        <w:rPr>
          <w:rFonts w:ascii="Times New Roman" w:hAnsi="Times New Roman" w:cs="Times New Roman"/>
          <w:bCs/>
          <w:sz w:val="24"/>
          <w:szCs w:val="24"/>
          <w:vertAlign w:val="subscript"/>
        </w:rPr>
        <w:t>H</w:t>
      </w:r>
      <w:r w:rsidR="00A276D0">
        <w:rPr>
          <w:rFonts w:ascii="Times New Roman" w:hAnsi="Times New Roman" w:cs="Times New Roman"/>
          <w:bCs/>
          <w:sz w:val="24"/>
          <w:szCs w:val="24"/>
        </w:rPr>
        <w:t xml:space="preserve"> in rain and maximum Z</w:t>
      </w:r>
      <w:r w:rsidR="00A276D0" w:rsidRPr="00A276D0">
        <w:rPr>
          <w:rFonts w:ascii="Times New Roman" w:hAnsi="Times New Roman" w:cs="Times New Roman"/>
          <w:bCs/>
          <w:sz w:val="24"/>
          <w:szCs w:val="24"/>
          <w:vertAlign w:val="subscript"/>
        </w:rPr>
        <w:t>H</w:t>
      </w:r>
      <w:r w:rsidR="00A276D0">
        <w:rPr>
          <w:rFonts w:ascii="Times New Roman" w:hAnsi="Times New Roman" w:cs="Times New Roman"/>
          <w:bCs/>
          <w:sz w:val="24"/>
          <w:szCs w:val="24"/>
        </w:rPr>
        <w:t xml:space="preserve"> in the ML, and </w:t>
      </w:r>
      <w:r w:rsidRPr="009A11EB">
        <w:rPr>
          <w:rFonts w:ascii="Times New Roman" w:hAnsi="Times New Roman" w:cs="Times New Roman"/>
          <w:bCs/>
          <w:sz w:val="24"/>
          <w:szCs w:val="24"/>
        </w:rPr>
        <w:t>between maximum Z</w:t>
      </w:r>
      <w:r w:rsidRPr="009A11EB">
        <w:rPr>
          <w:rFonts w:ascii="Times New Roman" w:hAnsi="Times New Roman" w:cs="Times New Roman"/>
          <w:bCs/>
          <w:sz w:val="24"/>
          <w:szCs w:val="24"/>
          <w:vertAlign w:val="subscript"/>
        </w:rPr>
        <w:t>DR</w:t>
      </w:r>
      <w:r w:rsidRPr="009A11EB">
        <w:rPr>
          <w:rFonts w:ascii="Times New Roman" w:hAnsi="Times New Roman" w:cs="Times New Roman"/>
          <w:bCs/>
          <w:sz w:val="24"/>
          <w:szCs w:val="24"/>
        </w:rPr>
        <w:t xml:space="preserve"> in the ML and Z</w:t>
      </w:r>
      <w:r w:rsidRPr="009A11EB">
        <w:rPr>
          <w:rFonts w:ascii="Times New Roman" w:hAnsi="Times New Roman" w:cs="Times New Roman"/>
          <w:bCs/>
          <w:sz w:val="24"/>
          <w:szCs w:val="24"/>
          <w:vertAlign w:val="subscript"/>
        </w:rPr>
        <w:t>DR</w:t>
      </w:r>
      <w:r w:rsidRPr="009A11EB">
        <w:rPr>
          <w:rFonts w:ascii="Times New Roman" w:hAnsi="Times New Roman" w:cs="Times New Roman"/>
          <w:bCs/>
          <w:sz w:val="24"/>
          <w:szCs w:val="24"/>
        </w:rPr>
        <w:t xml:space="preserve"> in rain.</w:t>
      </w:r>
      <w:r w:rsidR="00153C54">
        <w:rPr>
          <w:rFonts w:ascii="Times New Roman" w:hAnsi="Times New Roman" w:cs="Times New Roman"/>
          <w:bCs/>
          <w:sz w:val="24"/>
          <w:szCs w:val="24"/>
        </w:rPr>
        <w:t xml:space="preserve">  </w:t>
      </w:r>
      <w:r w:rsidR="00A276D0">
        <w:rPr>
          <w:rFonts w:ascii="Times New Roman" w:hAnsi="Times New Roman" w:cs="Times New Roman"/>
          <w:sz w:val="24"/>
          <w:szCs w:val="24"/>
        </w:rPr>
        <w:t>This</w:t>
      </w:r>
      <w:r w:rsidR="004F2157">
        <w:rPr>
          <w:rFonts w:ascii="Times New Roman" w:hAnsi="Times New Roman" w:cs="Times New Roman"/>
          <w:sz w:val="24"/>
          <w:szCs w:val="24"/>
        </w:rPr>
        <w:t xml:space="preserve"> </w:t>
      </w:r>
      <w:r w:rsidR="00A276D0">
        <w:rPr>
          <w:rFonts w:ascii="Times New Roman" w:hAnsi="Times New Roman" w:cs="Times New Roman"/>
          <w:sz w:val="24"/>
          <w:szCs w:val="24"/>
        </w:rPr>
        <w:t xml:space="preserve">is </w:t>
      </w:r>
      <w:r w:rsidR="004F2157">
        <w:rPr>
          <w:rFonts w:ascii="Times New Roman" w:hAnsi="Times New Roman" w:cs="Times New Roman"/>
          <w:sz w:val="24"/>
          <w:szCs w:val="24"/>
        </w:rPr>
        <w:t>potentially valuable for improving future rainfall estimation in bright</w:t>
      </w:r>
      <w:r w:rsidR="00262D0F">
        <w:rPr>
          <w:rFonts w:ascii="Times New Roman" w:hAnsi="Times New Roman" w:cs="Times New Roman"/>
          <w:sz w:val="24"/>
          <w:szCs w:val="24"/>
        </w:rPr>
        <w:t xml:space="preserve"> band regions</w:t>
      </w:r>
      <w:r w:rsidR="004F2157">
        <w:rPr>
          <w:rFonts w:ascii="Times New Roman" w:hAnsi="Times New Roman" w:cs="Times New Roman"/>
          <w:sz w:val="24"/>
          <w:szCs w:val="24"/>
        </w:rPr>
        <w:t>.</w:t>
      </w:r>
      <w:r w:rsidRPr="009638D3">
        <w:rPr>
          <w:rFonts w:ascii="Times New Roman" w:hAnsi="Times New Roman" w:cs="Times New Roman"/>
          <w:sz w:val="24"/>
          <w:szCs w:val="24"/>
        </w:rPr>
        <w:t xml:space="preserve"> </w:t>
      </w:r>
      <w:r w:rsidR="00153C54">
        <w:rPr>
          <w:rFonts w:ascii="Times New Roman" w:hAnsi="Times New Roman" w:cs="Times New Roman"/>
          <w:sz w:val="24"/>
          <w:szCs w:val="24"/>
        </w:rPr>
        <w:t xml:space="preserve"> </w:t>
      </w:r>
      <w:r>
        <w:rPr>
          <w:rFonts w:ascii="Times New Roman" w:hAnsi="Times New Roman" w:cs="Times New Roman"/>
          <w:sz w:val="24"/>
          <w:szCs w:val="24"/>
        </w:rPr>
        <w:t>Furthermore, a non-monotonic dependence of Z</w:t>
      </w:r>
      <w:r w:rsidRPr="00EF660E">
        <w:rPr>
          <w:rFonts w:ascii="Times New Roman" w:hAnsi="Times New Roman" w:cs="Times New Roman"/>
          <w:sz w:val="24"/>
          <w:szCs w:val="24"/>
          <w:vertAlign w:val="subscript"/>
        </w:rPr>
        <w:t>DR</w:t>
      </w:r>
      <w:r>
        <w:rPr>
          <w:rFonts w:ascii="Times New Roman" w:hAnsi="Times New Roman" w:cs="Times New Roman"/>
          <w:sz w:val="24"/>
          <w:szCs w:val="24"/>
        </w:rPr>
        <w:t xml:space="preserve"> on Z</w:t>
      </w:r>
      <w:r w:rsidRPr="00EF660E">
        <w:rPr>
          <w:rFonts w:ascii="Times New Roman" w:hAnsi="Times New Roman" w:cs="Times New Roman"/>
          <w:sz w:val="24"/>
          <w:szCs w:val="24"/>
          <w:vertAlign w:val="subscript"/>
        </w:rPr>
        <w:t>H</w:t>
      </w:r>
      <w:r w:rsidR="00C7119E">
        <w:rPr>
          <w:rFonts w:ascii="Times New Roman" w:hAnsi="Times New Roman" w:cs="Times New Roman"/>
          <w:sz w:val="24"/>
          <w:szCs w:val="24"/>
        </w:rPr>
        <w:t xml:space="preserve"> in the ML is observed; t</w:t>
      </w:r>
      <w:r w:rsidRPr="009A11EB">
        <w:rPr>
          <w:rFonts w:ascii="Times New Roman" w:hAnsi="Times New Roman" w:cs="Times New Roman"/>
          <w:bCs/>
          <w:sz w:val="24"/>
          <w:szCs w:val="24"/>
        </w:rPr>
        <w:t>he evidence of very large Z</w:t>
      </w:r>
      <w:r w:rsidRPr="009A11EB">
        <w:rPr>
          <w:rFonts w:ascii="Times New Roman" w:hAnsi="Times New Roman" w:cs="Times New Roman"/>
          <w:bCs/>
          <w:sz w:val="24"/>
          <w:szCs w:val="24"/>
          <w:vertAlign w:val="subscript"/>
        </w:rPr>
        <w:t>DR</w:t>
      </w:r>
      <w:r w:rsidRPr="009A11EB">
        <w:rPr>
          <w:rFonts w:ascii="Times New Roman" w:hAnsi="Times New Roman" w:cs="Times New Roman"/>
          <w:bCs/>
          <w:sz w:val="24"/>
          <w:szCs w:val="24"/>
        </w:rPr>
        <w:t xml:space="preserve"> (up to 4 dB) </w:t>
      </w:r>
      <w:r>
        <w:rPr>
          <w:rFonts w:ascii="Times New Roman" w:hAnsi="Times New Roman" w:cs="Times New Roman"/>
          <w:bCs/>
          <w:sz w:val="24"/>
          <w:szCs w:val="24"/>
        </w:rPr>
        <w:t xml:space="preserve">and δ (up to 145°) </w:t>
      </w:r>
      <w:r w:rsidRPr="009A11EB">
        <w:rPr>
          <w:rFonts w:ascii="Times New Roman" w:hAnsi="Times New Roman" w:cs="Times New Roman"/>
          <w:bCs/>
          <w:sz w:val="24"/>
          <w:szCs w:val="24"/>
        </w:rPr>
        <w:t>associated with lower Z</w:t>
      </w:r>
      <w:r w:rsidRPr="009A11EB">
        <w:rPr>
          <w:rFonts w:ascii="Times New Roman" w:hAnsi="Times New Roman" w:cs="Times New Roman"/>
          <w:bCs/>
          <w:sz w:val="24"/>
          <w:szCs w:val="24"/>
          <w:vertAlign w:val="subscript"/>
        </w:rPr>
        <w:t>H</w:t>
      </w:r>
      <w:r w:rsidRPr="009A11EB">
        <w:rPr>
          <w:rFonts w:ascii="Times New Roman" w:hAnsi="Times New Roman" w:cs="Times New Roman"/>
          <w:bCs/>
          <w:sz w:val="24"/>
          <w:szCs w:val="24"/>
        </w:rPr>
        <w:t xml:space="preserve"> (-10 to 20 dBZ) in the ML is documented whe</w:t>
      </w:r>
      <w:r>
        <w:rPr>
          <w:rFonts w:ascii="Times New Roman" w:hAnsi="Times New Roman" w:cs="Times New Roman"/>
          <w:bCs/>
          <w:sz w:val="24"/>
          <w:szCs w:val="24"/>
        </w:rPr>
        <w:t xml:space="preserve">n pristine, non-aggregated ice falls through it.  </w:t>
      </w:r>
      <w:r>
        <w:rPr>
          <w:rFonts w:ascii="Times New Roman" w:hAnsi="Times New Roman" w:cs="Times New Roman"/>
          <w:sz w:val="24"/>
          <w:szCs w:val="24"/>
        </w:rPr>
        <w:t>During larger Z</w:t>
      </w:r>
      <w:r w:rsidRPr="00E21777">
        <w:rPr>
          <w:rFonts w:ascii="Times New Roman" w:hAnsi="Times New Roman" w:cs="Times New Roman"/>
          <w:sz w:val="24"/>
          <w:szCs w:val="24"/>
          <w:vertAlign w:val="subscript"/>
        </w:rPr>
        <w:t>H</w:t>
      </w:r>
      <w:r>
        <w:rPr>
          <w:rFonts w:ascii="Times New Roman" w:hAnsi="Times New Roman" w:cs="Times New Roman"/>
          <w:sz w:val="24"/>
          <w:szCs w:val="24"/>
        </w:rPr>
        <w:t xml:space="preserve"> in the ML (i.e., &gt; 20 dBZ), a stronger relationship is apparent as larger Z</w:t>
      </w:r>
      <w:r w:rsidRPr="00E21777">
        <w:rPr>
          <w:rFonts w:ascii="Times New Roman" w:hAnsi="Times New Roman" w:cs="Times New Roman"/>
          <w:sz w:val="24"/>
          <w:szCs w:val="24"/>
          <w:vertAlign w:val="subscript"/>
        </w:rPr>
        <w:t>H</w:t>
      </w:r>
      <w:r>
        <w:rPr>
          <w:rFonts w:ascii="Times New Roman" w:hAnsi="Times New Roman" w:cs="Times New Roman"/>
          <w:sz w:val="24"/>
          <w:szCs w:val="24"/>
        </w:rPr>
        <w:t xml:space="preserve"> generally coincides with increasing Z</w:t>
      </w:r>
      <w:r w:rsidRPr="00E21777">
        <w:rPr>
          <w:rFonts w:ascii="Times New Roman" w:hAnsi="Times New Roman" w:cs="Times New Roman"/>
          <w:sz w:val="24"/>
          <w:szCs w:val="24"/>
          <w:vertAlign w:val="subscript"/>
        </w:rPr>
        <w:t>DR</w:t>
      </w:r>
      <w:r>
        <w:rPr>
          <w:rFonts w:ascii="Times New Roman" w:hAnsi="Times New Roman" w:cs="Times New Roman"/>
          <w:sz w:val="24"/>
          <w:szCs w:val="24"/>
        </w:rPr>
        <w:t xml:space="preserve"> in the ML, as ice particles and aggregates </w:t>
      </w:r>
      <w:r w:rsidR="00DE668E">
        <w:rPr>
          <w:rFonts w:ascii="Times New Roman" w:hAnsi="Times New Roman" w:cs="Times New Roman"/>
          <w:sz w:val="24"/>
          <w:szCs w:val="24"/>
        </w:rPr>
        <w:t>become more oblate</w:t>
      </w:r>
      <w:r>
        <w:rPr>
          <w:rFonts w:ascii="Times New Roman" w:hAnsi="Times New Roman" w:cs="Times New Roman"/>
          <w:sz w:val="24"/>
          <w:szCs w:val="24"/>
        </w:rPr>
        <w:t xml:space="preserve"> as they melt.</w:t>
      </w:r>
    </w:p>
    <w:p w:rsidR="00153C54" w:rsidRDefault="008E338F" w:rsidP="006503E5">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Some of the most remarkable features of the polarimetric QVP </w:t>
      </w:r>
      <w:r w:rsidR="005760B2">
        <w:rPr>
          <w:rFonts w:ascii="Times New Roman" w:hAnsi="Times New Roman" w:cs="Times New Roman"/>
          <w:bCs/>
          <w:sz w:val="24"/>
          <w:szCs w:val="24"/>
        </w:rPr>
        <w:t xml:space="preserve">ML </w:t>
      </w:r>
      <w:r>
        <w:rPr>
          <w:rFonts w:ascii="Times New Roman" w:hAnsi="Times New Roman" w:cs="Times New Roman"/>
          <w:bCs/>
          <w:sz w:val="24"/>
          <w:szCs w:val="24"/>
        </w:rPr>
        <w:t>data are the very large values of δ in the ML at S band, exceeding 100° with maximum values up to 145°.  The large δ is well correlated with Z</w:t>
      </w:r>
      <w:r w:rsidRPr="00796735">
        <w:rPr>
          <w:rFonts w:ascii="Times New Roman" w:hAnsi="Times New Roman" w:cs="Times New Roman"/>
          <w:bCs/>
          <w:sz w:val="24"/>
          <w:szCs w:val="24"/>
          <w:vertAlign w:val="subscript"/>
        </w:rPr>
        <w:t>DR</w:t>
      </w:r>
      <w:r>
        <w:rPr>
          <w:rFonts w:ascii="Times New Roman" w:hAnsi="Times New Roman" w:cs="Times New Roman"/>
          <w:bCs/>
          <w:sz w:val="24"/>
          <w:szCs w:val="24"/>
        </w:rPr>
        <w:t xml:space="preserve"> and ρ</w:t>
      </w:r>
      <w:r w:rsidRPr="00050454">
        <w:rPr>
          <w:rFonts w:ascii="Times New Roman" w:hAnsi="Times New Roman" w:cs="Times New Roman"/>
          <w:bCs/>
          <w:sz w:val="24"/>
          <w:szCs w:val="24"/>
          <w:vertAlign w:val="subscript"/>
        </w:rPr>
        <w:t>hv</w:t>
      </w:r>
      <w:r>
        <w:rPr>
          <w:rFonts w:ascii="Times New Roman" w:hAnsi="Times New Roman" w:cs="Times New Roman"/>
          <w:bCs/>
          <w:sz w:val="24"/>
          <w:szCs w:val="24"/>
          <w:vertAlign w:val="subscript"/>
        </w:rPr>
        <w:t xml:space="preserve"> </w:t>
      </w:r>
      <w:r>
        <w:rPr>
          <w:rFonts w:ascii="Times New Roman" w:hAnsi="Times New Roman" w:cs="Times New Roman"/>
          <w:bCs/>
          <w:sz w:val="24"/>
          <w:szCs w:val="24"/>
        </w:rPr>
        <w:t>in the ML and is observed within enhanced Z</w:t>
      </w:r>
      <w:r w:rsidRPr="00843E88">
        <w:rPr>
          <w:rFonts w:ascii="Times New Roman" w:hAnsi="Times New Roman" w:cs="Times New Roman"/>
          <w:bCs/>
          <w:sz w:val="24"/>
          <w:szCs w:val="24"/>
          <w:vertAlign w:val="subscript"/>
        </w:rPr>
        <w:t>H</w:t>
      </w:r>
      <w:r>
        <w:rPr>
          <w:rFonts w:ascii="Times New Roman" w:hAnsi="Times New Roman" w:cs="Times New Roman"/>
          <w:bCs/>
          <w:sz w:val="24"/>
          <w:szCs w:val="24"/>
        </w:rPr>
        <w:t xml:space="preserve"> as well as in regions of weak Z</w:t>
      </w:r>
      <w:r w:rsidRPr="00FF5E37">
        <w:rPr>
          <w:rFonts w:ascii="Times New Roman" w:hAnsi="Times New Roman" w:cs="Times New Roman"/>
          <w:bCs/>
          <w:sz w:val="24"/>
          <w:szCs w:val="24"/>
          <w:vertAlign w:val="subscript"/>
        </w:rPr>
        <w:t>H</w:t>
      </w:r>
      <w:r>
        <w:rPr>
          <w:rFonts w:ascii="Times New Roman" w:hAnsi="Times New Roman" w:cs="Times New Roman"/>
          <w:bCs/>
          <w:sz w:val="24"/>
          <w:szCs w:val="24"/>
        </w:rPr>
        <w:t>, when a ML signature would not be detected using conventional Z</w:t>
      </w:r>
      <w:r w:rsidRPr="00796735">
        <w:rPr>
          <w:rFonts w:ascii="Times New Roman" w:hAnsi="Times New Roman" w:cs="Times New Roman"/>
          <w:bCs/>
          <w:sz w:val="24"/>
          <w:szCs w:val="24"/>
          <w:vertAlign w:val="subscript"/>
        </w:rPr>
        <w:t>H</w:t>
      </w:r>
      <w:r>
        <w:rPr>
          <w:rFonts w:ascii="Times New Roman" w:hAnsi="Times New Roman" w:cs="Times New Roman"/>
          <w:bCs/>
          <w:sz w:val="24"/>
          <w:szCs w:val="24"/>
        </w:rPr>
        <w:t xml:space="preserve"> data alone.  Larger Z</w:t>
      </w:r>
      <w:r w:rsidRPr="00050454">
        <w:rPr>
          <w:rFonts w:ascii="Times New Roman" w:hAnsi="Times New Roman" w:cs="Times New Roman"/>
          <w:bCs/>
          <w:sz w:val="24"/>
          <w:szCs w:val="24"/>
          <w:vertAlign w:val="subscript"/>
        </w:rPr>
        <w:t>DR</w:t>
      </w:r>
      <w:r>
        <w:rPr>
          <w:rFonts w:ascii="Times New Roman" w:hAnsi="Times New Roman" w:cs="Times New Roman"/>
          <w:bCs/>
          <w:sz w:val="24"/>
          <w:szCs w:val="24"/>
        </w:rPr>
        <w:t xml:space="preserve"> and lower ρ</w:t>
      </w:r>
      <w:r w:rsidRPr="00050454">
        <w:rPr>
          <w:rFonts w:ascii="Times New Roman" w:hAnsi="Times New Roman" w:cs="Times New Roman"/>
          <w:bCs/>
          <w:sz w:val="24"/>
          <w:szCs w:val="24"/>
          <w:vertAlign w:val="subscript"/>
        </w:rPr>
        <w:t>hv</w:t>
      </w:r>
      <w:r>
        <w:rPr>
          <w:rFonts w:ascii="Times New Roman" w:hAnsi="Times New Roman" w:cs="Times New Roman"/>
          <w:bCs/>
          <w:sz w:val="24"/>
          <w:szCs w:val="24"/>
          <w:vertAlign w:val="subscript"/>
        </w:rPr>
        <w:t xml:space="preserve"> </w:t>
      </w:r>
      <w:r>
        <w:rPr>
          <w:rFonts w:ascii="Times New Roman" w:hAnsi="Times New Roman" w:cs="Times New Roman"/>
          <w:bCs/>
          <w:sz w:val="24"/>
          <w:szCs w:val="24"/>
        </w:rPr>
        <w:t xml:space="preserve">in the ML generally occur with larger δ, indicating efficient aggregation above the ML and larger-sized partially melted snowflakes in the ML.  </w:t>
      </w:r>
      <w:r w:rsidR="00153C54">
        <w:rPr>
          <w:rFonts w:ascii="Times New Roman" w:hAnsi="Times New Roman" w:cs="Times New Roman"/>
          <w:bCs/>
          <w:sz w:val="24"/>
          <w:szCs w:val="24"/>
        </w:rPr>
        <w:t>T</w:t>
      </w:r>
      <w:r w:rsidR="00153C54" w:rsidRPr="009A11EB">
        <w:rPr>
          <w:rFonts w:ascii="Times New Roman" w:hAnsi="Times New Roman" w:cs="Times New Roman"/>
          <w:bCs/>
          <w:sz w:val="24"/>
          <w:szCs w:val="24"/>
        </w:rPr>
        <w:t xml:space="preserve">he first </w:t>
      </w:r>
      <w:r w:rsidR="00153C54">
        <w:rPr>
          <w:rFonts w:ascii="Times New Roman" w:hAnsi="Times New Roman" w:cs="Times New Roman"/>
          <w:bCs/>
          <w:sz w:val="24"/>
          <w:szCs w:val="24"/>
        </w:rPr>
        <w:t xml:space="preserve">reliable </w:t>
      </w:r>
      <w:r w:rsidR="00153C54" w:rsidRPr="009A11EB">
        <w:rPr>
          <w:rFonts w:ascii="Times New Roman" w:hAnsi="Times New Roman" w:cs="Times New Roman"/>
          <w:bCs/>
          <w:sz w:val="24"/>
          <w:szCs w:val="24"/>
        </w:rPr>
        <w:t>QVP observations of K</w:t>
      </w:r>
      <w:r w:rsidR="00153C54" w:rsidRPr="009A11EB">
        <w:rPr>
          <w:rFonts w:ascii="Times New Roman" w:hAnsi="Times New Roman" w:cs="Times New Roman"/>
          <w:bCs/>
          <w:sz w:val="24"/>
          <w:szCs w:val="24"/>
          <w:vertAlign w:val="subscript"/>
        </w:rPr>
        <w:t>DP</w:t>
      </w:r>
      <w:r w:rsidR="00153C54" w:rsidRPr="009A11EB">
        <w:rPr>
          <w:rFonts w:ascii="Times New Roman" w:hAnsi="Times New Roman" w:cs="Times New Roman"/>
          <w:bCs/>
          <w:sz w:val="24"/>
          <w:szCs w:val="24"/>
        </w:rPr>
        <w:t xml:space="preserve"> in MLs </w:t>
      </w:r>
      <w:r w:rsidR="00153C54">
        <w:rPr>
          <w:rFonts w:ascii="Times New Roman" w:hAnsi="Times New Roman" w:cs="Times New Roman"/>
          <w:bCs/>
          <w:sz w:val="24"/>
          <w:szCs w:val="24"/>
        </w:rPr>
        <w:t>documented at S band</w:t>
      </w:r>
      <w:r w:rsidR="00153C54" w:rsidRPr="009A11EB">
        <w:rPr>
          <w:rFonts w:ascii="Times New Roman" w:hAnsi="Times New Roman" w:cs="Times New Roman"/>
          <w:bCs/>
          <w:sz w:val="24"/>
          <w:szCs w:val="24"/>
        </w:rPr>
        <w:t xml:space="preserve"> </w:t>
      </w:r>
      <w:r w:rsidR="00153C54">
        <w:rPr>
          <w:rFonts w:ascii="Times New Roman" w:hAnsi="Times New Roman" w:cs="Times New Roman"/>
          <w:bCs/>
          <w:sz w:val="24"/>
          <w:szCs w:val="24"/>
        </w:rPr>
        <w:t xml:space="preserve">are also </w:t>
      </w:r>
      <w:r w:rsidR="005760B2">
        <w:rPr>
          <w:rFonts w:ascii="Times New Roman" w:hAnsi="Times New Roman" w:cs="Times New Roman"/>
          <w:bCs/>
          <w:sz w:val="24"/>
          <w:szCs w:val="24"/>
        </w:rPr>
        <w:t>presented</w:t>
      </w:r>
      <w:r w:rsidR="00153C54">
        <w:rPr>
          <w:rFonts w:ascii="Times New Roman" w:hAnsi="Times New Roman" w:cs="Times New Roman"/>
          <w:bCs/>
          <w:sz w:val="24"/>
          <w:szCs w:val="24"/>
        </w:rPr>
        <w:t>, exhibiting s</w:t>
      </w:r>
      <w:r w:rsidR="00F30865" w:rsidRPr="009A11EB">
        <w:rPr>
          <w:rFonts w:ascii="Times New Roman" w:hAnsi="Times New Roman" w:cs="Times New Roman"/>
          <w:bCs/>
          <w:sz w:val="24"/>
          <w:szCs w:val="24"/>
        </w:rPr>
        <w:t xml:space="preserve">trong positive correlation </w:t>
      </w:r>
      <w:r w:rsidR="00153C54">
        <w:rPr>
          <w:rFonts w:ascii="Times New Roman" w:hAnsi="Times New Roman" w:cs="Times New Roman"/>
          <w:bCs/>
          <w:sz w:val="24"/>
          <w:szCs w:val="24"/>
        </w:rPr>
        <w:t xml:space="preserve">(i.e., 0.63) </w:t>
      </w:r>
      <w:r w:rsidR="00F30865" w:rsidRPr="009A11EB">
        <w:rPr>
          <w:rFonts w:ascii="Times New Roman" w:hAnsi="Times New Roman" w:cs="Times New Roman"/>
          <w:bCs/>
          <w:sz w:val="24"/>
          <w:szCs w:val="24"/>
        </w:rPr>
        <w:t>between maximum K</w:t>
      </w:r>
      <w:r w:rsidR="00F30865" w:rsidRPr="009A11EB">
        <w:rPr>
          <w:rFonts w:ascii="Times New Roman" w:hAnsi="Times New Roman" w:cs="Times New Roman"/>
          <w:bCs/>
          <w:sz w:val="24"/>
          <w:szCs w:val="24"/>
          <w:vertAlign w:val="subscript"/>
        </w:rPr>
        <w:t>DP</w:t>
      </w:r>
      <w:r w:rsidR="00F30865" w:rsidRPr="009A11EB">
        <w:rPr>
          <w:rFonts w:ascii="Times New Roman" w:hAnsi="Times New Roman" w:cs="Times New Roman"/>
          <w:bCs/>
          <w:sz w:val="24"/>
          <w:szCs w:val="24"/>
        </w:rPr>
        <w:t xml:space="preserve"> and maximum Z</w:t>
      </w:r>
      <w:r w:rsidR="00F30865" w:rsidRPr="009A11EB">
        <w:rPr>
          <w:rFonts w:ascii="Times New Roman" w:hAnsi="Times New Roman" w:cs="Times New Roman"/>
          <w:bCs/>
          <w:sz w:val="24"/>
          <w:szCs w:val="24"/>
          <w:vertAlign w:val="subscript"/>
        </w:rPr>
        <w:t>H</w:t>
      </w:r>
      <w:r w:rsidR="00F30865" w:rsidRPr="009A11EB">
        <w:rPr>
          <w:rFonts w:ascii="Times New Roman" w:hAnsi="Times New Roman" w:cs="Times New Roman"/>
          <w:bCs/>
          <w:sz w:val="24"/>
          <w:szCs w:val="24"/>
        </w:rPr>
        <w:t xml:space="preserve"> i</w:t>
      </w:r>
      <w:r w:rsidR="00153C54">
        <w:rPr>
          <w:rFonts w:ascii="Times New Roman" w:hAnsi="Times New Roman" w:cs="Times New Roman"/>
          <w:bCs/>
          <w:sz w:val="24"/>
          <w:szCs w:val="24"/>
        </w:rPr>
        <w:t>n the ML</w:t>
      </w:r>
      <w:r w:rsidR="00F30865">
        <w:rPr>
          <w:rFonts w:ascii="Times New Roman" w:hAnsi="Times New Roman" w:cs="Times New Roman"/>
          <w:bCs/>
          <w:sz w:val="24"/>
          <w:szCs w:val="24"/>
        </w:rPr>
        <w:t xml:space="preserve">.  </w:t>
      </w:r>
      <w:r w:rsidR="00A276D0">
        <w:rPr>
          <w:rFonts w:ascii="Times New Roman" w:hAnsi="Times New Roman" w:cs="Times New Roman"/>
          <w:sz w:val="24"/>
          <w:szCs w:val="24"/>
        </w:rPr>
        <w:t>H</w:t>
      </w:r>
      <w:r>
        <w:rPr>
          <w:rFonts w:ascii="Times New Roman" w:hAnsi="Times New Roman" w:cs="Times New Roman"/>
          <w:sz w:val="24"/>
          <w:szCs w:val="24"/>
        </w:rPr>
        <w:t>igh K</w:t>
      </w:r>
      <w:r w:rsidRPr="002E2D51">
        <w:rPr>
          <w:rFonts w:ascii="Times New Roman" w:hAnsi="Times New Roman" w:cs="Times New Roman"/>
          <w:sz w:val="24"/>
          <w:szCs w:val="24"/>
          <w:vertAlign w:val="subscript"/>
        </w:rPr>
        <w:t>DP</w:t>
      </w:r>
      <w:r>
        <w:rPr>
          <w:rFonts w:ascii="Times New Roman" w:hAnsi="Times New Roman" w:cs="Times New Roman"/>
          <w:sz w:val="24"/>
          <w:szCs w:val="24"/>
        </w:rPr>
        <w:t xml:space="preserve"> in the ML typically </w:t>
      </w:r>
      <w:r w:rsidR="00C7119E">
        <w:rPr>
          <w:rFonts w:ascii="Times New Roman" w:hAnsi="Times New Roman" w:cs="Times New Roman"/>
          <w:sz w:val="24"/>
          <w:szCs w:val="24"/>
        </w:rPr>
        <w:t>occurs</w:t>
      </w:r>
      <w:r>
        <w:rPr>
          <w:rFonts w:ascii="Times New Roman" w:hAnsi="Times New Roman" w:cs="Times New Roman"/>
          <w:sz w:val="24"/>
          <w:szCs w:val="24"/>
        </w:rPr>
        <w:t xml:space="preserve"> </w:t>
      </w:r>
      <w:r w:rsidR="00A276D0">
        <w:rPr>
          <w:rFonts w:ascii="Times New Roman" w:hAnsi="Times New Roman" w:cs="Times New Roman"/>
          <w:sz w:val="24"/>
          <w:szCs w:val="24"/>
        </w:rPr>
        <w:t>during</w:t>
      </w:r>
      <w:r>
        <w:rPr>
          <w:rFonts w:ascii="Times New Roman" w:hAnsi="Times New Roman" w:cs="Times New Roman"/>
          <w:sz w:val="24"/>
          <w:szCs w:val="24"/>
        </w:rPr>
        <w:t xml:space="preserve"> sagging bright bands during colder cloud top temperatures, enhanced concentration of isometric-type crystals above the ML, and </w:t>
      </w:r>
      <w:r w:rsidRPr="009A11EB">
        <w:rPr>
          <w:rFonts w:ascii="Times New Roman" w:hAnsi="Times New Roman" w:cs="Times New Roman"/>
          <w:bCs/>
          <w:sz w:val="24"/>
          <w:szCs w:val="24"/>
        </w:rPr>
        <w:t>enhanced K</w:t>
      </w:r>
      <w:r w:rsidRPr="009A11EB">
        <w:rPr>
          <w:rFonts w:ascii="Times New Roman" w:hAnsi="Times New Roman" w:cs="Times New Roman"/>
          <w:bCs/>
          <w:sz w:val="24"/>
          <w:szCs w:val="24"/>
          <w:vertAlign w:val="subscript"/>
        </w:rPr>
        <w:t>DP</w:t>
      </w:r>
      <w:r w:rsidRPr="009A11EB">
        <w:rPr>
          <w:rFonts w:ascii="Times New Roman" w:hAnsi="Times New Roman" w:cs="Times New Roman"/>
          <w:bCs/>
          <w:sz w:val="24"/>
          <w:szCs w:val="24"/>
        </w:rPr>
        <w:t xml:space="preserve"> in </w:t>
      </w:r>
      <w:r>
        <w:rPr>
          <w:rFonts w:ascii="Times New Roman" w:hAnsi="Times New Roman" w:cs="Times New Roman"/>
          <w:bCs/>
          <w:sz w:val="24"/>
          <w:szCs w:val="24"/>
        </w:rPr>
        <w:t>the DGL.</w:t>
      </w:r>
    </w:p>
    <w:p w:rsidR="007B16CC" w:rsidRPr="001334A6" w:rsidRDefault="001B46EB" w:rsidP="006503E5">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Lastly,</w:t>
      </w:r>
      <w:r w:rsidR="00F30865" w:rsidRPr="009A11EB">
        <w:rPr>
          <w:rFonts w:ascii="Times New Roman" w:hAnsi="Times New Roman" w:cs="Times New Roman"/>
          <w:bCs/>
          <w:sz w:val="24"/>
          <w:szCs w:val="24"/>
        </w:rPr>
        <w:t xml:space="preserve"> negative correlation occurs between maximum Z</w:t>
      </w:r>
      <w:r w:rsidR="00F30865" w:rsidRPr="009A11EB">
        <w:rPr>
          <w:rFonts w:ascii="Times New Roman" w:hAnsi="Times New Roman" w:cs="Times New Roman"/>
          <w:bCs/>
          <w:sz w:val="24"/>
          <w:szCs w:val="24"/>
          <w:vertAlign w:val="subscript"/>
        </w:rPr>
        <w:t>DR</w:t>
      </w:r>
      <w:r w:rsidR="00F30865" w:rsidRPr="009A11EB">
        <w:rPr>
          <w:rFonts w:ascii="Times New Roman" w:hAnsi="Times New Roman" w:cs="Times New Roman"/>
          <w:bCs/>
          <w:sz w:val="24"/>
          <w:szCs w:val="24"/>
        </w:rPr>
        <w:t xml:space="preserve"> and minimum ρ</w:t>
      </w:r>
      <w:r w:rsidR="00F30865" w:rsidRPr="009A11EB">
        <w:rPr>
          <w:rFonts w:ascii="Times New Roman" w:hAnsi="Times New Roman" w:cs="Times New Roman"/>
          <w:bCs/>
          <w:sz w:val="24"/>
          <w:szCs w:val="24"/>
          <w:vertAlign w:val="subscript"/>
        </w:rPr>
        <w:t>hv</w:t>
      </w:r>
      <w:r w:rsidR="00F30865" w:rsidRPr="009A11EB">
        <w:rPr>
          <w:rFonts w:ascii="Times New Roman" w:hAnsi="Times New Roman" w:cs="Times New Roman"/>
          <w:bCs/>
          <w:sz w:val="24"/>
          <w:szCs w:val="24"/>
        </w:rPr>
        <w:t xml:space="preserve"> in the ML and between minimum ρ</w:t>
      </w:r>
      <w:r w:rsidR="00F30865" w:rsidRPr="009A11EB">
        <w:rPr>
          <w:rFonts w:ascii="Times New Roman" w:hAnsi="Times New Roman" w:cs="Times New Roman"/>
          <w:bCs/>
          <w:sz w:val="24"/>
          <w:szCs w:val="24"/>
          <w:vertAlign w:val="subscript"/>
        </w:rPr>
        <w:t>hv</w:t>
      </w:r>
      <w:r w:rsidR="00F30865" w:rsidRPr="009A11EB">
        <w:rPr>
          <w:rFonts w:ascii="Times New Roman" w:hAnsi="Times New Roman" w:cs="Times New Roman"/>
          <w:bCs/>
          <w:sz w:val="24"/>
          <w:szCs w:val="24"/>
        </w:rPr>
        <w:t xml:space="preserve"> in the ML and the corresponding enhancement of Z</w:t>
      </w:r>
      <w:r w:rsidR="00F30865" w:rsidRPr="009A11EB">
        <w:rPr>
          <w:rFonts w:ascii="Times New Roman" w:hAnsi="Times New Roman" w:cs="Times New Roman"/>
          <w:bCs/>
          <w:sz w:val="24"/>
          <w:szCs w:val="24"/>
          <w:vertAlign w:val="subscript"/>
        </w:rPr>
        <w:t>H</w:t>
      </w:r>
      <w:r w:rsidR="00F30865" w:rsidRPr="009A11EB">
        <w:rPr>
          <w:rFonts w:ascii="Times New Roman" w:hAnsi="Times New Roman" w:cs="Times New Roman"/>
          <w:bCs/>
          <w:sz w:val="24"/>
          <w:szCs w:val="24"/>
        </w:rPr>
        <w:t xml:space="preserve"> (i.e., ΔZ</w:t>
      </w:r>
      <w:r w:rsidR="00F30865" w:rsidRPr="00A72B5F">
        <w:rPr>
          <w:rFonts w:ascii="Times New Roman" w:hAnsi="Times New Roman" w:cs="Times New Roman"/>
          <w:bCs/>
          <w:sz w:val="24"/>
          <w:szCs w:val="24"/>
          <w:vertAlign w:val="subscript"/>
        </w:rPr>
        <w:t>H</w:t>
      </w:r>
      <w:r w:rsidR="00F30865" w:rsidRPr="009A11EB">
        <w:rPr>
          <w:rFonts w:ascii="Times New Roman" w:hAnsi="Times New Roman" w:cs="Times New Roman"/>
          <w:bCs/>
          <w:sz w:val="24"/>
          <w:szCs w:val="24"/>
        </w:rPr>
        <w:t xml:space="preserve"> = </w:t>
      </w:r>
      <w:proofErr w:type="spellStart"/>
      <w:r w:rsidR="00F30865" w:rsidRPr="009A11EB">
        <w:rPr>
          <w:rFonts w:ascii="Times New Roman" w:hAnsi="Times New Roman" w:cs="Times New Roman"/>
          <w:bCs/>
          <w:sz w:val="24"/>
          <w:szCs w:val="24"/>
        </w:rPr>
        <w:t>Z</w:t>
      </w:r>
      <w:r w:rsidR="00F30865" w:rsidRPr="009A11EB">
        <w:rPr>
          <w:rFonts w:ascii="Times New Roman" w:hAnsi="Times New Roman" w:cs="Times New Roman"/>
          <w:bCs/>
          <w:sz w:val="24"/>
          <w:szCs w:val="24"/>
          <w:vertAlign w:val="subscript"/>
        </w:rPr>
        <w:t>Hmax</w:t>
      </w:r>
      <w:proofErr w:type="spellEnd"/>
      <w:r w:rsidR="00F30865" w:rsidRPr="009A11EB">
        <w:rPr>
          <w:rFonts w:ascii="Times New Roman" w:hAnsi="Times New Roman" w:cs="Times New Roman"/>
          <w:bCs/>
          <w:sz w:val="24"/>
          <w:szCs w:val="24"/>
        </w:rPr>
        <w:t xml:space="preserve"> – </w:t>
      </w:r>
      <w:proofErr w:type="spellStart"/>
      <w:r w:rsidR="00F30865" w:rsidRPr="009A11EB">
        <w:rPr>
          <w:rFonts w:ascii="Times New Roman" w:hAnsi="Times New Roman" w:cs="Times New Roman"/>
          <w:bCs/>
          <w:sz w:val="24"/>
          <w:szCs w:val="24"/>
        </w:rPr>
        <w:t>Z</w:t>
      </w:r>
      <w:r w:rsidR="00F30865" w:rsidRPr="009A11EB">
        <w:rPr>
          <w:rFonts w:ascii="Times New Roman" w:hAnsi="Times New Roman" w:cs="Times New Roman"/>
          <w:bCs/>
          <w:sz w:val="24"/>
          <w:szCs w:val="24"/>
          <w:vertAlign w:val="subscript"/>
        </w:rPr>
        <w:t>Hrain</w:t>
      </w:r>
      <w:proofErr w:type="spellEnd"/>
      <w:r w:rsidR="00F30865" w:rsidRPr="009A11EB">
        <w:rPr>
          <w:rFonts w:ascii="Times New Roman" w:hAnsi="Times New Roman" w:cs="Times New Roman"/>
          <w:bCs/>
          <w:sz w:val="24"/>
          <w:szCs w:val="24"/>
        </w:rPr>
        <w:t xml:space="preserve">). </w:t>
      </w:r>
      <w:r w:rsidR="00F30865">
        <w:rPr>
          <w:rFonts w:ascii="Times New Roman" w:hAnsi="Times New Roman" w:cs="Times New Roman"/>
          <w:bCs/>
          <w:sz w:val="24"/>
          <w:szCs w:val="24"/>
        </w:rPr>
        <w:t xml:space="preserve"> </w:t>
      </w:r>
      <w:r w:rsidR="00227E57">
        <w:rPr>
          <w:rFonts w:ascii="Times New Roman" w:hAnsi="Times New Roman" w:cs="Times New Roman"/>
          <w:bCs/>
          <w:sz w:val="24"/>
          <w:szCs w:val="24"/>
        </w:rPr>
        <w:t>Positive correlation exists between maximum Z</w:t>
      </w:r>
      <w:r w:rsidR="00227E57" w:rsidRPr="00A72B5F">
        <w:rPr>
          <w:rFonts w:ascii="Times New Roman" w:hAnsi="Times New Roman" w:cs="Times New Roman"/>
          <w:bCs/>
          <w:sz w:val="24"/>
          <w:szCs w:val="24"/>
          <w:vertAlign w:val="subscript"/>
        </w:rPr>
        <w:t>DR</w:t>
      </w:r>
      <w:r w:rsidR="00227E57">
        <w:rPr>
          <w:rFonts w:ascii="Times New Roman" w:hAnsi="Times New Roman" w:cs="Times New Roman"/>
          <w:bCs/>
          <w:sz w:val="24"/>
          <w:szCs w:val="24"/>
        </w:rPr>
        <w:t xml:space="preserve"> in the ML and </w:t>
      </w:r>
      <w:r w:rsidR="00227E57" w:rsidRPr="009A11EB">
        <w:rPr>
          <w:rFonts w:ascii="Times New Roman" w:hAnsi="Times New Roman" w:cs="Times New Roman"/>
          <w:bCs/>
          <w:sz w:val="24"/>
          <w:szCs w:val="24"/>
        </w:rPr>
        <w:t>ΔZ</w:t>
      </w:r>
      <w:r w:rsidR="00227E57" w:rsidRPr="00A72B5F">
        <w:rPr>
          <w:rFonts w:ascii="Times New Roman" w:hAnsi="Times New Roman" w:cs="Times New Roman"/>
          <w:bCs/>
          <w:sz w:val="24"/>
          <w:szCs w:val="24"/>
          <w:vertAlign w:val="subscript"/>
        </w:rPr>
        <w:t>H</w:t>
      </w:r>
      <w:r w:rsidR="00227E57">
        <w:rPr>
          <w:rFonts w:ascii="Times New Roman" w:hAnsi="Times New Roman" w:cs="Times New Roman"/>
          <w:bCs/>
          <w:sz w:val="24"/>
          <w:szCs w:val="24"/>
        </w:rPr>
        <w:t>, with greater Z</w:t>
      </w:r>
      <w:r w:rsidR="00227E57" w:rsidRPr="00A72B5F">
        <w:rPr>
          <w:rFonts w:ascii="Times New Roman" w:hAnsi="Times New Roman" w:cs="Times New Roman"/>
          <w:bCs/>
          <w:sz w:val="24"/>
          <w:szCs w:val="24"/>
          <w:vertAlign w:val="subscript"/>
        </w:rPr>
        <w:t>DR</w:t>
      </w:r>
      <w:r w:rsidR="00227E57">
        <w:rPr>
          <w:rFonts w:ascii="Times New Roman" w:hAnsi="Times New Roman" w:cs="Times New Roman"/>
          <w:bCs/>
          <w:sz w:val="24"/>
          <w:szCs w:val="24"/>
        </w:rPr>
        <w:t xml:space="preserve"> in the ML generally occurring during greater </w:t>
      </w:r>
      <w:r w:rsidR="00227E57" w:rsidRPr="009A11EB">
        <w:rPr>
          <w:rFonts w:ascii="Times New Roman" w:hAnsi="Times New Roman" w:cs="Times New Roman"/>
          <w:bCs/>
          <w:sz w:val="24"/>
          <w:szCs w:val="24"/>
        </w:rPr>
        <w:t>ΔZ</w:t>
      </w:r>
      <w:r w:rsidR="00227E57" w:rsidRPr="00A72B5F">
        <w:rPr>
          <w:rFonts w:ascii="Times New Roman" w:hAnsi="Times New Roman" w:cs="Times New Roman"/>
          <w:bCs/>
          <w:sz w:val="24"/>
          <w:szCs w:val="24"/>
          <w:vertAlign w:val="subscript"/>
        </w:rPr>
        <w:t>H</w:t>
      </w:r>
      <w:r w:rsidR="00227E57">
        <w:rPr>
          <w:rFonts w:ascii="Times New Roman" w:hAnsi="Times New Roman" w:cs="Times New Roman"/>
          <w:bCs/>
          <w:sz w:val="24"/>
          <w:szCs w:val="24"/>
        </w:rPr>
        <w:t xml:space="preserve">.  Also, greater ML depths generally occur during lower </w:t>
      </w:r>
      <w:r w:rsidR="00227E57" w:rsidRPr="009A11EB">
        <w:rPr>
          <w:rFonts w:ascii="Times New Roman" w:hAnsi="Times New Roman" w:cs="Times New Roman"/>
          <w:bCs/>
          <w:sz w:val="24"/>
          <w:szCs w:val="24"/>
        </w:rPr>
        <w:t>minimum ρ</w:t>
      </w:r>
      <w:r w:rsidR="00227E57" w:rsidRPr="009A11EB">
        <w:rPr>
          <w:rFonts w:ascii="Times New Roman" w:hAnsi="Times New Roman" w:cs="Times New Roman"/>
          <w:bCs/>
          <w:sz w:val="24"/>
          <w:szCs w:val="24"/>
          <w:vertAlign w:val="subscript"/>
        </w:rPr>
        <w:t>hv</w:t>
      </w:r>
      <w:r w:rsidR="00227E57" w:rsidRPr="009A11EB">
        <w:rPr>
          <w:rFonts w:ascii="Times New Roman" w:hAnsi="Times New Roman" w:cs="Times New Roman"/>
          <w:bCs/>
          <w:sz w:val="24"/>
          <w:szCs w:val="24"/>
        </w:rPr>
        <w:t xml:space="preserve"> in the ML</w:t>
      </w:r>
      <w:r w:rsidR="00227E57">
        <w:rPr>
          <w:rFonts w:ascii="Times New Roman" w:hAnsi="Times New Roman" w:cs="Times New Roman"/>
          <w:bCs/>
          <w:sz w:val="24"/>
          <w:szCs w:val="24"/>
        </w:rPr>
        <w:t>.  Quantifying these dependencies</w:t>
      </w:r>
      <w:r w:rsidR="00F30865" w:rsidRPr="009A11EB">
        <w:rPr>
          <w:rFonts w:ascii="Times New Roman" w:hAnsi="Times New Roman" w:cs="Times New Roman"/>
          <w:bCs/>
          <w:sz w:val="24"/>
          <w:szCs w:val="24"/>
        </w:rPr>
        <w:t xml:space="preserve"> is crucial for implementation of a </w:t>
      </w:r>
      <w:r w:rsidR="00227E57">
        <w:rPr>
          <w:rFonts w:ascii="Times New Roman" w:hAnsi="Times New Roman" w:cs="Times New Roman"/>
          <w:bCs/>
          <w:sz w:val="24"/>
          <w:szCs w:val="24"/>
        </w:rPr>
        <w:t>PVPR</w:t>
      </w:r>
      <w:r w:rsidR="00F30865" w:rsidRPr="009A11EB">
        <w:rPr>
          <w:rFonts w:ascii="Times New Roman" w:hAnsi="Times New Roman" w:cs="Times New Roman"/>
          <w:bCs/>
          <w:sz w:val="24"/>
          <w:szCs w:val="24"/>
        </w:rPr>
        <w:t xml:space="preserve"> technique to mitigate the imp</w:t>
      </w:r>
      <w:r w:rsidR="00A276D0">
        <w:rPr>
          <w:rFonts w:ascii="Times New Roman" w:hAnsi="Times New Roman" w:cs="Times New Roman"/>
          <w:bCs/>
          <w:sz w:val="24"/>
          <w:szCs w:val="24"/>
        </w:rPr>
        <w:t>act of ML contamination on QPE.</w:t>
      </w:r>
      <w:r w:rsidR="00227E57">
        <w:rPr>
          <w:rFonts w:ascii="Times New Roman" w:hAnsi="Times New Roman" w:cs="Times New Roman"/>
          <w:bCs/>
          <w:sz w:val="24"/>
          <w:szCs w:val="24"/>
        </w:rPr>
        <w:t xml:space="preserve">  </w:t>
      </w:r>
      <w:r w:rsidR="00801B05">
        <w:rPr>
          <w:rFonts w:ascii="Times New Roman" w:hAnsi="Times New Roman" w:cs="Times New Roman"/>
          <w:bCs/>
          <w:sz w:val="24"/>
          <w:szCs w:val="24"/>
        </w:rPr>
        <w:t xml:space="preserve">Overall, </w:t>
      </w:r>
      <w:r w:rsidR="00801B05">
        <w:rPr>
          <w:rFonts w:ascii="Times New Roman" w:hAnsi="Times New Roman" w:cs="Times New Roman"/>
          <w:sz w:val="24"/>
          <w:szCs w:val="24"/>
        </w:rPr>
        <w:t>considering ML</w:t>
      </w:r>
      <w:r w:rsidR="0024214E">
        <w:rPr>
          <w:rFonts w:ascii="Times New Roman" w:hAnsi="Times New Roman" w:cs="Times New Roman"/>
          <w:sz w:val="24"/>
          <w:szCs w:val="24"/>
        </w:rPr>
        <w:t xml:space="preserve"> microphysics</w:t>
      </w:r>
      <w:r w:rsidR="00801B05">
        <w:rPr>
          <w:rFonts w:ascii="Times New Roman" w:hAnsi="Times New Roman" w:cs="Times New Roman"/>
          <w:sz w:val="24"/>
          <w:szCs w:val="24"/>
        </w:rPr>
        <w:t xml:space="preserve"> are poorly represented in </w:t>
      </w:r>
      <w:r w:rsidR="0024214E">
        <w:rPr>
          <w:rFonts w:ascii="Times New Roman" w:hAnsi="Times New Roman" w:cs="Times New Roman"/>
          <w:sz w:val="24"/>
          <w:szCs w:val="24"/>
        </w:rPr>
        <w:t>NWP</w:t>
      </w:r>
      <w:r w:rsidR="00801B05">
        <w:rPr>
          <w:rFonts w:ascii="Times New Roman" w:hAnsi="Times New Roman" w:cs="Times New Roman"/>
          <w:sz w:val="24"/>
          <w:szCs w:val="24"/>
        </w:rPr>
        <w:t xml:space="preserve"> models, statistical analyses of polarimetric signatures in and near the ML can help improve parameterization and understanding of microphysical processes above, within, and beneath the ML as well as how they relate to the behavior of precipitation at the surface.</w:t>
      </w:r>
    </w:p>
    <w:p w:rsidR="001334A6" w:rsidRDefault="00EE65C4" w:rsidP="006503E5">
      <w:pPr>
        <w:spacing w:after="0" w:line="480" w:lineRule="auto"/>
        <w:ind w:firstLine="720"/>
        <w:jc w:val="both"/>
        <w:rPr>
          <w:rFonts w:ascii="Times New Roman" w:hAnsi="Times New Roman" w:cs="Times New Roman"/>
          <w:bCs/>
          <w:sz w:val="24"/>
          <w:szCs w:val="24"/>
        </w:rPr>
      </w:pPr>
      <w:r>
        <w:rPr>
          <w:rFonts w:ascii="Times New Roman" w:hAnsi="Times New Roman" w:cs="Times New Roman"/>
          <w:sz w:val="24"/>
          <w:szCs w:val="24"/>
        </w:rPr>
        <w:lastRenderedPageBreak/>
        <w:t xml:space="preserve">The results of this dissertation provide a next step toward advancing understanding of </w:t>
      </w:r>
      <w:r w:rsidR="00222338">
        <w:rPr>
          <w:rFonts w:ascii="Times New Roman" w:hAnsi="Times New Roman" w:cs="Times New Roman"/>
          <w:sz w:val="24"/>
          <w:szCs w:val="24"/>
        </w:rPr>
        <w:t xml:space="preserve">microphysics </w:t>
      </w:r>
      <w:r>
        <w:rPr>
          <w:rFonts w:ascii="Times New Roman" w:hAnsi="Times New Roman" w:cs="Times New Roman"/>
          <w:sz w:val="24"/>
          <w:szCs w:val="24"/>
        </w:rPr>
        <w:t>in winter clouds and precipitation, and demonstrate the value and reliability of QVPs in detecting key features both in the ML and upper regions of clouds.</w:t>
      </w:r>
      <w:r>
        <w:rPr>
          <w:rFonts w:ascii="Times New Roman" w:hAnsi="Times New Roman" w:cs="Times New Roman"/>
          <w:bCs/>
          <w:sz w:val="24"/>
          <w:szCs w:val="24"/>
        </w:rPr>
        <w:t xml:space="preserve">  </w:t>
      </w:r>
      <w:r w:rsidR="001334A6">
        <w:rPr>
          <w:rFonts w:ascii="Times New Roman" w:hAnsi="Times New Roman" w:cs="Times New Roman"/>
          <w:bCs/>
          <w:sz w:val="24"/>
          <w:szCs w:val="24"/>
        </w:rPr>
        <w:t xml:space="preserve">Future investigations could extend these results to examine MLs and polarimetric indicators of microphysical processes within mesoscale convective systems to diagnose similarities or dissimilarities to that of winter systems.  Also, future work is needed to examine </w:t>
      </w:r>
      <w:r w:rsidR="003A7FCD">
        <w:rPr>
          <w:rFonts w:ascii="Times New Roman" w:hAnsi="Times New Roman" w:cs="Times New Roman"/>
          <w:bCs/>
          <w:sz w:val="24"/>
          <w:szCs w:val="24"/>
        </w:rPr>
        <w:t xml:space="preserve">in more detail the </w:t>
      </w:r>
      <w:r w:rsidR="001334A6">
        <w:rPr>
          <w:rFonts w:ascii="Times New Roman" w:hAnsi="Times New Roman" w:cs="Times New Roman"/>
          <w:bCs/>
          <w:sz w:val="24"/>
          <w:szCs w:val="24"/>
        </w:rPr>
        <w:t xml:space="preserve">statistics of </w:t>
      </w:r>
      <w:r w:rsidR="003A7FCD">
        <w:rPr>
          <w:rFonts w:ascii="Times New Roman" w:hAnsi="Times New Roman" w:cs="Times New Roman"/>
          <w:bCs/>
          <w:sz w:val="24"/>
          <w:szCs w:val="24"/>
        </w:rPr>
        <w:t>Z</w:t>
      </w:r>
      <w:r w:rsidR="003A7FCD" w:rsidRPr="003A7FCD">
        <w:rPr>
          <w:rFonts w:ascii="Times New Roman" w:hAnsi="Times New Roman" w:cs="Times New Roman"/>
          <w:bCs/>
          <w:sz w:val="24"/>
          <w:szCs w:val="24"/>
          <w:vertAlign w:val="subscript"/>
        </w:rPr>
        <w:t>DR</w:t>
      </w:r>
      <w:r w:rsidR="001334A6">
        <w:rPr>
          <w:rFonts w:ascii="Times New Roman" w:hAnsi="Times New Roman" w:cs="Times New Roman"/>
          <w:bCs/>
          <w:sz w:val="24"/>
          <w:szCs w:val="24"/>
        </w:rPr>
        <w:t xml:space="preserve"> in the DGL and their dependency</w:t>
      </w:r>
      <w:r w:rsidR="003A7FCD">
        <w:rPr>
          <w:rFonts w:ascii="Times New Roman" w:hAnsi="Times New Roman" w:cs="Times New Roman"/>
          <w:bCs/>
          <w:sz w:val="24"/>
          <w:szCs w:val="24"/>
        </w:rPr>
        <w:t xml:space="preserve"> on ice supersaturation </w:t>
      </w:r>
      <w:r w:rsidR="00291779">
        <w:rPr>
          <w:rFonts w:ascii="Times New Roman" w:hAnsi="Times New Roman" w:cs="Times New Roman"/>
          <w:bCs/>
          <w:sz w:val="24"/>
          <w:szCs w:val="24"/>
        </w:rPr>
        <w:t>within</w:t>
      </w:r>
      <w:r w:rsidR="001334A6">
        <w:rPr>
          <w:rFonts w:ascii="Times New Roman" w:hAnsi="Times New Roman" w:cs="Times New Roman"/>
          <w:bCs/>
          <w:sz w:val="24"/>
          <w:szCs w:val="24"/>
        </w:rPr>
        <w:t xml:space="preserve"> winter events</w:t>
      </w:r>
      <w:r w:rsidR="003A7FCD">
        <w:rPr>
          <w:rFonts w:ascii="Times New Roman" w:hAnsi="Times New Roman" w:cs="Times New Roman"/>
          <w:bCs/>
          <w:sz w:val="24"/>
          <w:szCs w:val="24"/>
        </w:rPr>
        <w:t xml:space="preserve">.  Recent statistical analyses of </w:t>
      </w:r>
      <w:r w:rsidR="009E5843">
        <w:rPr>
          <w:rFonts w:ascii="Times New Roman" w:hAnsi="Times New Roman" w:cs="Times New Roman"/>
          <w:bCs/>
          <w:sz w:val="24"/>
          <w:szCs w:val="24"/>
        </w:rPr>
        <w:t xml:space="preserve">polarimetric </w:t>
      </w:r>
      <w:r w:rsidR="003A7FCD">
        <w:rPr>
          <w:rFonts w:ascii="Times New Roman" w:hAnsi="Times New Roman" w:cs="Times New Roman"/>
          <w:bCs/>
          <w:sz w:val="24"/>
          <w:szCs w:val="24"/>
        </w:rPr>
        <w:t xml:space="preserve">DGL data </w:t>
      </w:r>
      <w:r w:rsidR="00BA7C67">
        <w:rPr>
          <w:rFonts w:ascii="Times New Roman" w:hAnsi="Times New Roman" w:cs="Times New Roman"/>
          <w:bCs/>
          <w:sz w:val="24"/>
          <w:szCs w:val="24"/>
        </w:rPr>
        <w:t xml:space="preserve">in Germany </w:t>
      </w:r>
      <w:r w:rsidR="003A7FCD">
        <w:rPr>
          <w:rFonts w:ascii="Times New Roman" w:hAnsi="Times New Roman" w:cs="Times New Roman"/>
          <w:bCs/>
          <w:sz w:val="24"/>
          <w:szCs w:val="24"/>
        </w:rPr>
        <w:t xml:space="preserve">(personal communication with </w:t>
      </w:r>
      <w:r w:rsidR="009E5843">
        <w:rPr>
          <w:rFonts w:ascii="Times New Roman" w:hAnsi="Times New Roman" w:cs="Times New Roman"/>
          <w:bCs/>
          <w:sz w:val="24"/>
          <w:szCs w:val="24"/>
        </w:rPr>
        <w:t xml:space="preserve">Alexander Ryzhkov in collaboration with </w:t>
      </w:r>
      <w:proofErr w:type="spellStart"/>
      <w:r w:rsidR="003A7FCD">
        <w:rPr>
          <w:rFonts w:ascii="Times New Roman" w:hAnsi="Times New Roman" w:cs="Times New Roman"/>
          <w:bCs/>
          <w:sz w:val="24"/>
          <w:szCs w:val="24"/>
        </w:rPr>
        <w:t>Silke</w:t>
      </w:r>
      <w:proofErr w:type="spellEnd"/>
      <w:r w:rsidR="003A7FCD">
        <w:rPr>
          <w:rFonts w:ascii="Times New Roman" w:hAnsi="Times New Roman" w:cs="Times New Roman"/>
          <w:bCs/>
          <w:sz w:val="24"/>
          <w:szCs w:val="24"/>
        </w:rPr>
        <w:t xml:space="preserve"> Tr</w:t>
      </w:r>
      <w:r w:rsidR="009E5843">
        <w:rPr>
          <w:rFonts w:ascii="Times New Roman" w:hAnsi="Times New Roman" w:cs="Times New Roman"/>
          <w:bCs/>
          <w:sz w:val="24"/>
          <w:szCs w:val="24"/>
        </w:rPr>
        <w:t>ömel at the</w:t>
      </w:r>
      <w:r w:rsidR="003A7FCD">
        <w:rPr>
          <w:rFonts w:ascii="Times New Roman" w:hAnsi="Times New Roman" w:cs="Times New Roman"/>
          <w:bCs/>
          <w:sz w:val="24"/>
          <w:szCs w:val="24"/>
        </w:rPr>
        <w:t xml:space="preserve"> University of Bonn)</w:t>
      </w:r>
      <w:r w:rsidR="009E5843">
        <w:rPr>
          <w:rFonts w:ascii="Times New Roman" w:hAnsi="Times New Roman" w:cs="Times New Roman"/>
          <w:bCs/>
          <w:sz w:val="24"/>
          <w:szCs w:val="24"/>
        </w:rPr>
        <w:t xml:space="preserve"> reveal shallower cold season clouds that seldom reach homogeneous nucleation and exhibit comparatively lower Z</w:t>
      </w:r>
      <w:r w:rsidR="009E5843" w:rsidRPr="009E5843">
        <w:rPr>
          <w:rFonts w:ascii="Times New Roman" w:hAnsi="Times New Roman" w:cs="Times New Roman"/>
          <w:bCs/>
          <w:sz w:val="24"/>
          <w:szCs w:val="24"/>
          <w:vertAlign w:val="subscript"/>
        </w:rPr>
        <w:t>DR</w:t>
      </w:r>
      <w:r w:rsidR="009E5843">
        <w:rPr>
          <w:rFonts w:ascii="Times New Roman" w:hAnsi="Times New Roman" w:cs="Times New Roman"/>
          <w:bCs/>
          <w:sz w:val="24"/>
          <w:szCs w:val="24"/>
        </w:rPr>
        <w:t xml:space="preserve"> (typically ~ 2 dB) in the DGL, suggesting dendrites and hexagonal plates </w:t>
      </w:r>
      <w:r w:rsidR="001C54D6">
        <w:rPr>
          <w:rFonts w:ascii="Times New Roman" w:hAnsi="Times New Roman" w:cs="Times New Roman"/>
          <w:bCs/>
          <w:sz w:val="24"/>
          <w:szCs w:val="24"/>
        </w:rPr>
        <w:t xml:space="preserve">in Germany </w:t>
      </w:r>
      <w:r w:rsidR="009E5843">
        <w:rPr>
          <w:rFonts w:ascii="Times New Roman" w:hAnsi="Times New Roman" w:cs="Times New Roman"/>
          <w:bCs/>
          <w:sz w:val="24"/>
          <w:szCs w:val="24"/>
        </w:rPr>
        <w:t xml:space="preserve">may not become as large as those observed in this study.  </w:t>
      </w:r>
      <w:r w:rsidR="001334A6">
        <w:rPr>
          <w:rFonts w:ascii="Times New Roman" w:hAnsi="Times New Roman" w:cs="Times New Roman"/>
          <w:bCs/>
          <w:sz w:val="24"/>
          <w:szCs w:val="24"/>
        </w:rPr>
        <w:t xml:space="preserve">Relative humidity in the U.S. </w:t>
      </w:r>
      <w:r w:rsidR="003A7FCD">
        <w:rPr>
          <w:rFonts w:ascii="Times New Roman" w:hAnsi="Times New Roman" w:cs="Times New Roman"/>
          <w:bCs/>
          <w:sz w:val="24"/>
          <w:szCs w:val="24"/>
        </w:rPr>
        <w:t xml:space="preserve">may differ </w:t>
      </w:r>
      <w:r w:rsidR="00BA7C67">
        <w:rPr>
          <w:rFonts w:ascii="Times New Roman" w:hAnsi="Times New Roman" w:cs="Times New Roman"/>
          <w:bCs/>
          <w:sz w:val="24"/>
          <w:szCs w:val="24"/>
        </w:rPr>
        <w:t>considerably</w:t>
      </w:r>
      <w:r w:rsidR="001334A6">
        <w:rPr>
          <w:rFonts w:ascii="Times New Roman" w:hAnsi="Times New Roman" w:cs="Times New Roman"/>
          <w:bCs/>
          <w:sz w:val="24"/>
          <w:szCs w:val="24"/>
        </w:rPr>
        <w:t xml:space="preserve"> </w:t>
      </w:r>
      <w:r w:rsidR="003A7FCD">
        <w:rPr>
          <w:rFonts w:ascii="Times New Roman" w:hAnsi="Times New Roman" w:cs="Times New Roman"/>
          <w:bCs/>
          <w:sz w:val="24"/>
          <w:szCs w:val="24"/>
        </w:rPr>
        <w:t>from</w:t>
      </w:r>
      <w:r w:rsidR="001334A6">
        <w:rPr>
          <w:rFonts w:ascii="Times New Roman" w:hAnsi="Times New Roman" w:cs="Times New Roman"/>
          <w:bCs/>
          <w:sz w:val="24"/>
          <w:szCs w:val="24"/>
        </w:rPr>
        <w:t xml:space="preserve"> th</w:t>
      </w:r>
      <w:r w:rsidR="003A7FCD">
        <w:rPr>
          <w:rFonts w:ascii="Times New Roman" w:hAnsi="Times New Roman" w:cs="Times New Roman"/>
          <w:bCs/>
          <w:sz w:val="24"/>
          <w:szCs w:val="24"/>
        </w:rPr>
        <w:t>at</w:t>
      </w:r>
      <w:r w:rsidR="001334A6">
        <w:rPr>
          <w:rFonts w:ascii="Times New Roman" w:hAnsi="Times New Roman" w:cs="Times New Roman"/>
          <w:bCs/>
          <w:sz w:val="24"/>
          <w:szCs w:val="24"/>
        </w:rPr>
        <w:t xml:space="preserve"> in other countries and </w:t>
      </w:r>
      <w:r w:rsidR="003A7FCD">
        <w:rPr>
          <w:rFonts w:ascii="Times New Roman" w:hAnsi="Times New Roman" w:cs="Times New Roman"/>
          <w:bCs/>
          <w:sz w:val="24"/>
          <w:szCs w:val="24"/>
        </w:rPr>
        <w:t>may be potentially related</w:t>
      </w:r>
      <w:r w:rsidR="001334A6">
        <w:rPr>
          <w:rFonts w:ascii="Times New Roman" w:hAnsi="Times New Roman" w:cs="Times New Roman"/>
          <w:bCs/>
          <w:sz w:val="24"/>
          <w:szCs w:val="24"/>
        </w:rPr>
        <w:t xml:space="preserve"> to the typ</w:t>
      </w:r>
      <w:r w:rsidR="00BA7C67">
        <w:rPr>
          <w:rFonts w:ascii="Times New Roman" w:hAnsi="Times New Roman" w:cs="Times New Roman"/>
          <w:bCs/>
          <w:sz w:val="24"/>
          <w:szCs w:val="24"/>
        </w:rPr>
        <w:t>es of ice present in the DGL</w:t>
      </w:r>
      <w:r w:rsidR="003A7FCD">
        <w:rPr>
          <w:rFonts w:ascii="Times New Roman" w:hAnsi="Times New Roman" w:cs="Times New Roman"/>
          <w:bCs/>
          <w:sz w:val="24"/>
          <w:szCs w:val="24"/>
        </w:rPr>
        <w:t>.</w:t>
      </w:r>
      <w:r w:rsidR="001334A6">
        <w:rPr>
          <w:rFonts w:ascii="Times New Roman" w:hAnsi="Times New Roman" w:cs="Times New Roman"/>
          <w:bCs/>
          <w:sz w:val="24"/>
          <w:szCs w:val="24"/>
        </w:rPr>
        <w:t xml:space="preserve"> </w:t>
      </w:r>
      <w:r w:rsidR="003A7FCD">
        <w:rPr>
          <w:rFonts w:ascii="Times New Roman" w:hAnsi="Times New Roman" w:cs="Times New Roman"/>
          <w:bCs/>
          <w:sz w:val="24"/>
          <w:szCs w:val="24"/>
        </w:rPr>
        <w:t xml:space="preserve"> </w:t>
      </w:r>
      <w:r w:rsidR="00BA7C67">
        <w:rPr>
          <w:rFonts w:ascii="Times New Roman" w:hAnsi="Times New Roman" w:cs="Times New Roman"/>
          <w:bCs/>
          <w:sz w:val="24"/>
          <w:szCs w:val="24"/>
        </w:rPr>
        <w:t>It will be useful to d</w:t>
      </w:r>
      <w:r w:rsidR="001334A6">
        <w:rPr>
          <w:rFonts w:ascii="Times New Roman" w:hAnsi="Times New Roman" w:cs="Times New Roman"/>
          <w:bCs/>
          <w:sz w:val="24"/>
          <w:szCs w:val="24"/>
        </w:rPr>
        <w:t xml:space="preserve">etermine </w:t>
      </w:r>
      <w:r w:rsidR="00BA7C67">
        <w:rPr>
          <w:rFonts w:ascii="Times New Roman" w:hAnsi="Times New Roman" w:cs="Times New Roman"/>
          <w:bCs/>
          <w:sz w:val="24"/>
          <w:szCs w:val="24"/>
        </w:rPr>
        <w:t>whether or not</w:t>
      </w:r>
      <w:r w:rsidR="001334A6">
        <w:rPr>
          <w:rFonts w:ascii="Times New Roman" w:hAnsi="Times New Roman" w:cs="Times New Roman"/>
          <w:bCs/>
          <w:sz w:val="24"/>
          <w:szCs w:val="24"/>
        </w:rPr>
        <w:t xml:space="preserve"> maximum Z</w:t>
      </w:r>
      <w:r w:rsidR="001334A6" w:rsidRPr="007B16CC">
        <w:rPr>
          <w:rFonts w:ascii="Times New Roman" w:hAnsi="Times New Roman" w:cs="Times New Roman"/>
          <w:bCs/>
          <w:sz w:val="24"/>
          <w:szCs w:val="24"/>
          <w:vertAlign w:val="subscript"/>
        </w:rPr>
        <w:t>DR</w:t>
      </w:r>
      <w:r w:rsidR="001334A6">
        <w:rPr>
          <w:rFonts w:ascii="Times New Roman" w:hAnsi="Times New Roman" w:cs="Times New Roman"/>
          <w:bCs/>
          <w:sz w:val="24"/>
          <w:szCs w:val="24"/>
        </w:rPr>
        <w:t xml:space="preserve"> in the DGL is always positively corr</w:t>
      </w:r>
      <w:r w:rsidR="00BA7C67">
        <w:rPr>
          <w:rFonts w:ascii="Times New Roman" w:hAnsi="Times New Roman" w:cs="Times New Roman"/>
          <w:bCs/>
          <w:sz w:val="24"/>
          <w:szCs w:val="24"/>
        </w:rPr>
        <w:t xml:space="preserve">elated with ice supersaturation, to </w:t>
      </w:r>
      <w:r w:rsidR="00291779">
        <w:rPr>
          <w:rFonts w:ascii="Times New Roman" w:hAnsi="Times New Roman" w:cs="Times New Roman"/>
          <w:bCs/>
          <w:sz w:val="24"/>
          <w:szCs w:val="24"/>
        </w:rPr>
        <w:t xml:space="preserve">better </w:t>
      </w:r>
      <w:r w:rsidR="00BA7C67">
        <w:rPr>
          <w:rFonts w:ascii="Times New Roman" w:hAnsi="Times New Roman" w:cs="Times New Roman"/>
          <w:bCs/>
          <w:sz w:val="24"/>
          <w:szCs w:val="24"/>
        </w:rPr>
        <w:t xml:space="preserve">understand any climatological differences in </w:t>
      </w:r>
      <w:r w:rsidR="00291779">
        <w:rPr>
          <w:rFonts w:ascii="Times New Roman" w:hAnsi="Times New Roman" w:cs="Times New Roman"/>
          <w:bCs/>
          <w:sz w:val="24"/>
          <w:szCs w:val="24"/>
        </w:rPr>
        <w:t xml:space="preserve">polarimetric </w:t>
      </w:r>
      <w:r w:rsidR="00BA7C67">
        <w:rPr>
          <w:rFonts w:ascii="Times New Roman" w:hAnsi="Times New Roman" w:cs="Times New Roman"/>
          <w:bCs/>
          <w:sz w:val="24"/>
          <w:szCs w:val="24"/>
        </w:rPr>
        <w:t>DGL statistics.</w:t>
      </w:r>
      <w:r w:rsidR="001334A6">
        <w:rPr>
          <w:rFonts w:ascii="Times New Roman" w:hAnsi="Times New Roman" w:cs="Times New Roman"/>
          <w:bCs/>
          <w:sz w:val="24"/>
          <w:szCs w:val="24"/>
        </w:rPr>
        <w:t xml:space="preserve">  </w:t>
      </w:r>
    </w:p>
    <w:p w:rsidR="00744FDB" w:rsidRDefault="0024214E" w:rsidP="006503E5">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Ultimately, </w:t>
      </w:r>
      <w:r w:rsidR="001334A6">
        <w:rPr>
          <w:rFonts w:ascii="Times New Roman" w:hAnsi="Times New Roman" w:cs="Times New Roman"/>
          <w:bCs/>
          <w:sz w:val="24"/>
          <w:szCs w:val="24"/>
        </w:rPr>
        <w:t>the</w:t>
      </w:r>
      <w:r w:rsidR="00EE65C4">
        <w:rPr>
          <w:rFonts w:ascii="Times New Roman" w:hAnsi="Times New Roman" w:cs="Times New Roman"/>
          <w:bCs/>
          <w:sz w:val="24"/>
          <w:szCs w:val="24"/>
        </w:rPr>
        <w:t xml:space="preserve"> findings </w:t>
      </w:r>
      <w:r w:rsidR="00744FDB">
        <w:rPr>
          <w:rFonts w:ascii="Times New Roman" w:hAnsi="Times New Roman" w:cs="Times New Roman"/>
          <w:bCs/>
          <w:sz w:val="24"/>
          <w:szCs w:val="24"/>
        </w:rPr>
        <w:t>in</w:t>
      </w:r>
      <w:r w:rsidR="001334A6">
        <w:rPr>
          <w:rFonts w:ascii="Times New Roman" w:hAnsi="Times New Roman" w:cs="Times New Roman"/>
          <w:bCs/>
          <w:sz w:val="24"/>
          <w:szCs w:val="24"/>
        </w:rPr>
        <w:t xml:space="preserve"> this </w:t>
      </w:r>
      <w:r w:rsidR="00291779">
        <w:rPr>
          <w:rFonts w:ascii="Times New Roman" w:hAnsi="Times New Roman" w:cs="Times New Roman"/>
          <w:bCs/>
          <w:sz w:val="24"/>
          <w:szCs w:val="24"/>
        </w:rPr>
        <w:t>book</w:t>
      </w:r>
      <w:r w:rsidR="001334A6">
        <w:rPr>
          <w:rFonts w:ascii="Times New Roman" w:hAnsi="Times New Roman" w:cs="Times New Roman"/>
          <w:bCs/>
          <w:sz w:val="24"/>
          <w:szCs w:val="24"/>
        </w:rPr>
        <w:t xml:space="preserve"> </w:t>
      </w:r>
      <w:r w:rsidR="00EE65C4">
        <w:rPr>
          <w:rFonts w:ascii="Times New Roman" w:hAnsi="Times New Roman" w:cs="Times New Roman"/>
          <w:bCs/>
          <w:sz w:val="24"/>
          <w:szCs w:val="24"/>
        </w:rPr>
        <w:t>will</w:t>
      </w:r>
      <w:r>
        <w:rPr>
          <w:rFonts w:ascii="Times New Roman" w:hAnsi="Times New Roman" w:cs="Times New Roman"/>
          <w:bCs/>
          <w:sz w:val="24"/>
          <w:szCs w:val="24"/>
        </w:rPr>
        <w:t xml:space="preserve"> </w:t>
      </w:r>
      <w:r w:rsidR="005F4E4B">
        <w:rPr>
          <w:rFonts w:ascii="Times New Roman" w:hAnsi="Times New Roman" w:cs="Times New Roman"/>
          <w:bCs/>
          <w:sz w:val="24"/>
          <w:szCs w:val="24"/>
        </w:rPr>
        <w:t>help</w:t>
      </w:r>
      <w:r>
        <w:rPr>
          <w:rFonts w:ascii="Times New Roman" w:hAnsi="Times New Roman" w:cs="Times New Roman"/>
          <w:bCs/>
          <w:sz w:val="24"/>
          <w:szCs w:val="24"/>
        </w:rPr>
        <w:t xml:space="preserve"> </w:t>
      </w:r>
      <w:r w:rsidR="00924E8F">
        <w:rPr>
          <w:rFonts w:ascii="Times New Roman" w:hAnsi="Times New Roman" w:cs="Times New Roman"/>
          <w:bCs/>
          <w:sz w:val="24"/>
          <w:szCs w:val="24"/>
        </w:rPr>
        <w:t xml:space="preserve">research meteorologists </w:t>
      </w:r>
      <w:r w:rsidR="00222338">
        <w:rPr>
          <w:rFonts w:ascii="Times New Roman" w:hAnsi="Times New Roman" w:cs="Times New Roman"/>
          <w:bCs/>
          <w:sz w:val="24"/>
          <w:szCs w:val="24"/>
        </w:rPr>
        <w:t xml:space="preserve">better </w:t>
      </w:r>
      <w:r w:rsidR="005F4E4B">
        <w:rPr>
          <w:rFonts w:ascii="Times New Roman" w:hAnsi="Times New Roman" w:cs="Times New Roman"/>
          <w:bCs/>
          <w:sz w:val="24"/>
          <w:szCs w:val="24"/>
        </w:rPr>
        <w:t>understand</w:t>
      </w:r>
      <w:r w:rsidR="00222338">
        <w:rPr>
          <w:rFonts w:ascii="Times New Roman" w:hAnsi="Times New Roman" w:cs="Times New Roman"/>
          <w:bCs/>
          <w:sz w:val="24"/>
          <w:szCs w:val="24"/>
        </w:rPr>
        <w:t xml:space="preserve"> </w:t>
      </w:r>
      <w:r w:rsidR="005F4E4B">
        <w:rPr>
          <w:rFonts w:ascii="Times New Roman" w:hAnsi="Times New Roman" w:cs="Times New Roman"/>
          <w:bCs/>
          <w:sz w:val="24"/>
          <w:szCs w:val="24"/>
        </w:rPr>
        <w:t xml:space="preserve">how to </w:t>
      </w:r>
      <w:r w:rsidR="00102F7B">
        <w:rPr>
          <w:rFonts w:ascii="Times New Roman" w:hAnsi="Times New Roman" w:cs="Times New Roman"/>
          <w:bCs/>
          <w:sz w:val="24"/>
          <w:szCs w:val="24"/>
        </w:rPr>
        <w:t>utilize</w:t>
      </w:r>
      <w:r w:rsidR="005F4E4B">
        <w:rPr>
          <w:rFonts w:ascii="Times New Roman" w:hAnsi="Times New Roman" w:cs="Times New Roman"/>
          <w:bCs/>
          <w:sz w:val="24"/>
          <w:szCs w:val="24"/>
        </w:rPr>
        <w:t xml:space="preserve"> polarimetry </w:t>
      </w:r>
      <w:r w:rsidR="00102F7B">
        <w:rPr>
          <w:rFonts w:ascii="Times New Roman" w:hAnsi="Times New Roman" w:cs="Times New Roman"/>
          <w:bCs/>
          <w:sz w:val="24"/>
          <w:szCs w:val="24"/>
        </w:rPr>
        <w:t>for hydrometeor identification</w:t>
      </w:r>
      <w:r w:rsidR="00744FDB">
        <w:rPr>
          <w:rFonts w:ascii="Times New Roman" w:hAnsi="Times New Roman" w:cs="Times New Roman"/>
          <w:bCs/>
          <w:sz w:val="24"/>
          <w:szCs w:val="24"/>
        </w:rPr>
        <w:t xml:space="preserve">, </w:t>
      </w:r>
      <w:r w:rsidR="00102F7B">
        <w:rPr>
          <w:rFonts w:ascii="Times New Roman" w:hAnsi="Times New Roman" w:cs="Times New Roman"/>
          <w:bCs/>
          <w:sz w:val="24"/>
          <w:szCs w:val="24"/>
        </w:rPr>
        <w:t xml:space="preserve">to </w:t>
      </w:r>
      <w:r w:rsidR="003770F6">
        <w:rPr>
          <w:rFonts w:ascii="Times New Roman" w:hAnsi="Times New Roman" w:cs="Times New Roman"/>
          <w:bCs/>
          <w:sz w:val="24"/>
          <w:szCs w:val="24"/>
        </w:rPr>
        <w:t xml:space="preserve">better understand </w:t>
      </w:r>
      <w:r w:rsidR="00744FDB">
        <w:rPr>
          <w:rFonts w:ascii="Times New Roman" w:hAnsi="Times New Roman" w:cs="Times New Roman"/>
          <w:bCs/>
          <w:sz w:val="24"/>
          <w:szCs w:val="24"/>
        </w:rPr>
        <w:t>the</w:t>
      </w:r>
      <w:r w:rsidR="00924E8F">
        <w:rPr>
          <w:rFonts w:ascii="Times New Roman" w:hAnsi="Times New Roman" w:cs="Times New Roman"/>
          <w:bCs/>
          <w:sz w:val="24"/>
          <w:szCs w:val="24"/>
        </w:rPr>
        <w:t xml:space="preserve"> temporal evolution </w:t>
      </w:r>
      <w:r w:rsidR="00744FDB">
        <w:rPr>
          <w:rFonts w:ascii="Times New Roman" w:hAnsi="Times New Roman" w:cs="Times New Roman"/>
          <w:bCs/>
          <w:sz w:val="24"/>
          <w:szCs w:val="24"/>
        </w:rPr>
        <w:t xml:space="preserve">of polarimetric signatures </w:t>
      </w:r>
      <w:r w:rsidR="00EE65C4">
        <w:rPr>
          <w:rFonts w:ascii="Times New Roman" w:hAnsi="Times New Roman" w:cs="Times New Roman"/>
          <w:bCs/>
          <w:sz w:val="24"/>
          <w:szCs w:val="24"/>
        </w:rPr>
        <w:t>in different temperature regimes</w:t>
      </w:r>
      <w:r w:rsidR="00744FDB">
        <w:rPr>
          <w:rFonts w:ascii="Times New Roman" w:hAnsi="Times New Roman" w:cs="Times New Roman"/>
          <w:bCs/>
          <w:sz w:val="24"/>
          <w:szCs w:val="24"/>
        </w:rPr>
        <w:t xml:space="preserve"> and</w:t>
      </w:r>
      <w:r w:rsidR="00EE65C4">
        <w:rPr>
          <w:rFonts w:ascii="Times New Roman" w:hAnsi="Times New Roman" w:cs="Times New Roman"/>
          <w:bCs/>
          <w:sz w:val="24"/>
          <w:szCs w:val="24"/>
        </w:rPr>
        <w:t xml:space="preserve"> how they </w:t>
      </w:r>
      <w:r w:rsidR="00EF2ADF">
        <w:rPr>
          <w:rFonts w:ascii="Times New Roman" w:hAnsi="Times New Roman" w:cs="Times New Roman"/>
          <w:bCs/>
          <w:sz w:val="24"/>
          <w:szCs w:val="24"/>
        </w:rPr>
        <w:t>relate</w:t>
      </w:r>
      <w:r w:rsidR="00EE65C4">
        <w:rPr>
          <w:rFonts w:ascii="Times New Roman" w:hAnsi="Times New Roman" w:cs="Times New Roman"/>
          <w:bCs/>
          <w:sz w:val="24"/>
          <w:szCs w:val="24"/>
        </w:rPr>
        <w:t xml:space="preserve"> to precipitation at the surface, </w:t>
      </w:r>
      <w:r w:rsidR="00744FDB">
        <w:rPr>
          <w:rFonts w:ascii="Times New Roman" w:hAnsi="Times New Roman" w:cs="Times New Roman"/>
          <w:bCs/>
          <w:sz w:val="24"/>
          <w:szCs w:val="24"/>
        </w:rPr>
        <w:t>as well as</w:t>
      </w:r>
      <w:r w:rsidR="00EE65C4">
        <w:rPr>
          <w:rFonts w:ascii="Times New Roman" w:hAnsi="Times New Roman" w:cs="Times New Roman"/>
          <w:bCs/>
          <w:sz w:val="24"/>
          <w:szCs w:val="24"/>
        </w:rPr>
        <w:t xml:space="preserve"> how to </w:t>
      </w:r>
      <w:r w:rsidR="00EF2ADF">
        <w:rPr>
          <w:rFonts w:ascii="Times New Roman" w:hAnsi="Times New Roman" w:cs="Times New Roman"/>
          <w:bCs/>
          <w:sz w:val="24"/>
          <w:szCs w:val="24"/>
        </w:rPr>
        <w:t>optimize</w:t>
      </w:r>
      <w:r w:rsidR="00EE65C4">
        <w:rPr>
          <w:rFonts w:ascii="Times New Roman" w:hAnsi="Times New Roman" w:cs="Times New Roman"/>
          <w:bCs/>
          <w:sz w:val="24"/>
          <w:szCs w:val="24"/>
        </w:rPr>
        <w:t xml:space="preserve"> parameterization of storm microphysics in numerical models through improved assimilation of polarimetric </w:t>
      </w:r>
      <w:r w:rsidR="00EE65C4">
        <w:rPr>
          <w:rFonts w:ascii="Times New Roman" w:hAnsi="Times New Roman" w:cs="Times New Roman"/>
          <w:bCs/>
          <w:sz w:val="24"/>
          <w:szCs w:val="24"/>
        </w:rPr>
        <w:lastRenderedPageBreak/>
        <w:t>radar data</w:t>
      </w:r>
      <w:r w:rsidR="00924E8F">
        <w:rPr>
          <w:rFonts w:ascii="Times New Roman" w:hAnsi="Times New Roman" w:cs="Times New Roman"/>
          <w:bCs/>
          <w:sz w:val="24"/>
          <w:szCs w:val="24"/>
        </w:rPr>
        <w:t xml:space="preserve">.  The </w:t>
      </w:r>
      <w:r w:rsidR="00222338">
        <w:rPr>
          <w:rFonts w:ascii="Times New Roman" w:hAnsi="Times New Roman" w:cs="Times New Roman"/>
          <w:bCs/>
          <w:sz w:val="24"/>
          <w:szCs w:val="24"/>
        </w:rPr>
        <w:t>results</w:t>
      </w:r>
      <w:r w:rsidR="00924E8F">
        <w:rPr>
          <w:rFonts w:ascii="Times New Roman" w:hAnsi="Times New Roman" w:cs="Times New Roman"/>
          <w:bCs/>
          <w:sz w:val="24"/>
          <w:szCs w:val="24"/>
        </w:rPr>
        <w:t xml:space="preserve"> </w:t>
      </w:r>
      <w:r w:rsidR="00EF2ADF">
        <w:rPr>
          <w:rFonts w:ascii="Times New Roman" w:hAnsi="Times New Roman" w:cs="Times New Roman"/>
          <w:bCs/>
          <w:sz w:val="24"/>
          <w:szCs w:val="24"/>
        </w:rPr>
        <w:t xml:space="preserve">of this investigation </w:t>
      </w:r>
      <w:r w:rsidR="00924E8F">
        <w:rPr>
          <w:rFonts w:ascii="Times New Roman" w:hAnsi="Times New Roman" w:cs="Times New Roman"/>
          <w:bCs/>
          <w:sz w:val="24"/>
          <w:szCs w:val="24"/>
        </w:rPr>
        <w:t xml:space="preserve">will also </w:t>
      </w:r>
      <w:r w:rsidR="00222338">
        <w:rPr>
          <w:rFonts w:ascii="Times New Roman" w:hAnsi="Times New Roman" w:cs="Times New Roman"/>
          <w:bCs/>
          <w:sz w:val="24"/>
          <w:szCs w:val="24"/>
        </w:rPr>
        <w:t>benefit</w:t>
      </w:r>
      <w:r w:rsidR="00924E8F">
        <w:rPr>
          <w:rFonts w:ascii="Times New Roman" w:hAnsi="Times New Roman" w:cs="Times New Roman"/>
          <w:bCs/>
          <w:sz w:val="24"/>
          <w:szCs w:val="24"/>
        </w:rPr>
        <w:t xml:space="preserve"> operational meteorologists </w:t>
      </w:r>
      <w:r w:rsidR="00222338">
        <w:rPr>
          <w:rFonts w:ascii="Times New Roman" w:hAnsi="Times New Roman" w:cs="Times New Roman"/>
          <w:bCs/>
          <w:sz w:val="24"/>
          <w:szCs w:val="24"/>
        </w:rPr>
        <w:t>in</w:t>
      </w:r>
      <w:r w:rsidR="00924E8F">
        <w:rPr>
          <w:rFonts w:ascii="Times New Roman" w:hAnsi="Times New Roman" w:cs="Times New Roman"/>
          <w:bCs/>
          <w:sz w:val="24"/>
          <w:szCs w:val="24"/>
        </w:rPr>
        <w:t xml:space="preserve"> warning the public of hazardous winter weather conditions</w:t>
      </w:r>
      <w:r w:rsidR="005B6E2B">
        <w:rPr>
          <w:rFonts w:ascii="Times New Roman" w:hAnsi="Times New Roman" w:cs="Times New Roman"/>
          <w:bCs/>
          <w:sz w:val="24"/>
          <w:szCs w:val="24"/>
        </w:rPr>
        <w:t xml:space="preserve"> </w:t>
      </w:r>
      <w:r w:rsidR="00924E8F">
        <w:rPr>
          <w:rFonts w:ascii="Times New Roman" w:hAnsi="Times New Roman" w:cs="Times New Roman"/>
          <w:bCs/>
          <w:sz w:val="24"/>
          <w:szCs w:val="24"/>
        </w:rPr>
        <w:t>in a more timely and accurate manner</w:t>
      </w:r>
      <w:r w:rsidR="00EE65C4">
        <w:rPr>
          <w:rFonts w:ascii="Times New Roman" w:hAnsi="Times New Roman" w:cs="Times New Roman"/>
          <w:bCs/>
          <w:sz w:val="24"/>
          <w:szCs w:val="24"/>
        </w:rPr>
        <w:t xml:space="preserve">.  </w:t>
      </w:r>
      <w:r w:rsidR="007B16CC">
        <w:rPr>
          <w:rFonts w:ascii="Times New Roman" w:hAnsi="Times New Roman" w:cs="Times New Roman"/>
          <w:bCs/>
          <w:sz w:val="24"/>
          <w:szCs w:val="24"/>
        </w:rPr>
        <w:t xml:space="preserve">Polarimetry undoubtedly offers a wealth of information that will provide further </w:t>
      </w:r>
      <w:r w:rsidR="003770F6">
        <w:rPr>
          <w:rFonts w:ascii="Times New Roman" w:hAnsi="Times New Roman" w:cs="Times New Roman"/>
          <w:bCs/>
          <w:sz w:val="24"/>
          <w:szCs w:val="24"/>
        </w:rPr>
        <w:t xml:space="preserve">opportunities for </w:t>
      </w:r>
      <w:r w:rsidR="007B16CC">
        <w:rPr>
          <w:rFonts w:ascii="Times New Roman" w:hAnsi="Times New Roman" w:cs="Times New Roman"/>
          <w:bCs/>
          <w:sz w:val="24"/>
          <w:szCs w:val="24"/>
        </w:rPr>
        <w:t>research in the years to come.</w:t>
      </w:r>
    </w:p>
    <w:p w:rsidR="005E4F8D" w:rsidRDefault="005E4F8D" w:rsidP="006503E5">
      <w:pPr>
        <w:spacing w:after="0" w:line="480" w:lineRule="auto"/>
        <w:ind w:firstLine="720"/>
        <w:jc w:val="both"/>
        <w:rPr>
          <w:rFonts w:ascii="Times New Roman" w:hAnsi="Times New Roman" w:cs="Times New Roman"/>
          <w:bCs/>
          <w:sz w:val="24"/>
          <w:szCs w:val="24"/>
        </w:rPr>
      </w:pPr>
    </w:p>
    <w:p w:rsidR="005E4F8D" w:rsidRDefault="005E4F8D" w:rsidP="006503E5">
      <w:pPr>
        <w:spacing w:after="0" w:line="480" w:lineRule="auto"/>
        <w:ind w:firstLine="720"/>
        <w:jc w:val="both"/>
        <w:rPr>
          <w:rFonts w:ascii="Times New Roman" w:hAnsi="Times New Roman" w:cs="Times New Roman"/>
          <w:bCs/>
          <w:sz w:val="24"/>
          <w:szCs w:val="24"/>
        </w:rPr>
      </w:pPr>
    </w:p>
    <w:p w:rsidR="005E4F8D" w:rsidRDefault="005E4F8D" w:rsidP="006503E5">
      <w:pPr>
        <w:spacing w:after="0" w:line="480" w:lineRule="auto"/>
        <w:ind w:firstLine="720"/>
        <w:jc w:val="both"/>
        <w:rPr>
          <w:rFonts w:ascii="Times New Roman" w:hAnsi="Times New Roman" w:cs="Times New Roman"/>
          <w:bCs/>
          <w:sz w:val="24"/>
          <w:szCs w:val="24"/>
        </w:rPr>
      </w:pPr>
    </w:p>
    <w:p w:rsidR="005E4F8D" w:rsidRDefault="005E4F8D" w:rsidP="006503E5">
      <w:pPr>
        <w:spacing w:after="0" w:line="480" w:lineRule="auto"/>
        <w:ind w:firstLine="720"/>
        <w:jc w:val="both"/>
        <w:rPr>
          <w:rFonts w:ascii="Times New Roman" w:hAnsi="Times New Roman" w:cs="Times New Roman"/>
          <w:bCs/>
          <w:sz w:val="24"/>
          <w:szCs w:val="24"/>
        </w:rPr>
      </w:pPr>
    </w:p>
    <w:p w:rsidR="005E4F8D" w:rsidRDefault="005E4F8D" w:rsidP="006503E5">
      <w:pPr>
        <w:spacing w:after="0" w:line="480" w:lineRule="auto"/>
        <w:ind w:firstLine="720"/>
        <w:jc w:val="both"/>
        <w:rPr>
          <w:rFonts w:ascii="Times New Roman" w:hAnsi="Times New Roman" w:cs="Times New Roman"/>
          <w:bCs/>
          <w:sz w:val="24"/>
          <w:szCs w:val="24"/>
        </w:rPr>
      </w:pPr>
    </w:p>
    <w:p w:rsidR="005E4F8D" w:rsidRDefault="005E4F8D" w:rsidP="006503E5">
      <w:pPr>
        <w:spacing w:after="0" w:line="480" w:lineRule="auto"/>
        <w:ind w:firstLine="720"/>
        <w:jc w:val="both"/>
        <w:rPr>
          <w:rFonts w:ascii="Times New Roman" w:hAnsi="Times New Roman" w:cs="Times New Roman"/>
          <w:bCs/>
          <w:sz w:val="24"/>
          <w:szCs w:val="24"/>
        </w:rPr>
      </w:pPr>
    </w:p>
    <w:p w:rsidR="005E4F8D" w:rsidRDefault="005E4F8D" w:rsidP="006503E5">
      <w:pPr>
        <w:spacing w:after="0" w:line="480" w:lineRule="auto"/>
        <w:ind w:firstLine="720"/>
        <w:jc w:val="both"/>
        <w:rPr>
          <w:rFonts w:ascii="Times New Roman" w:hAnsi="Times New Roman" w:cs="Times New Roman"/>
          <w:bCs/>
          <w:sz w:val="24"/>
          <w:szCs w:val="24"/>
        </w:rPr>
      </w:pPr>
    </w:p>
    <w:p w:rsidR="005E4F8D" w:rsidRDefault="005E4F8D" w:rsidP="006503E5">
      <w:pPr>
        <w:spacing w:after="0" w:line="480" w:lineRule="auto"/>
        <w:ind w:firstLine="720"/>
        <w:jc w:val="both"/>
        <w:rPr>
          <w:rFonts w:ascii="Times New Roman" w:hAnsi="Times New Roman" w:cs="Times New Roman"/>
          <w:bCs/>
          <w:sz w:val="24"/>
          <w:szCs w:val="24"/>
        </w:rPr>
      </w:pPr>
    </w:p>
    <w:p w:rsidR="005E4F8D" w:rsidRDefault="005E4F8D" w:rsidP="006503E5">
      <w:pPr>
        <w:spacing w:after="0" w:line="480" w:lineRule="auto"/>
        <w:ind w:firstLine="720"/>
        <w:jc w:val="both"/>
        <w:rPr>
          <w:rFonts w:ascii="Times New Roman" w:hAnsi="Times New Roman" w:cs="Times New Roman"/>
          <w:bCs/>
          <w:sz w:val="24"/>
          <w:szCs w:val="24"/>
        </w:rPr>
      </w:pPr>
    </w:p>
    <w:p w:rsidR="005E4F8D" w:rsidRDefault="005E4F8D" w:rsidP="006503E5">
      <w:pPr>
        <w:spacing w:after="0" w:line="480" w:lineRule="auto"/>
        <w:ind w:firstLine="720"/>
        <w:jc w:val="both"/>
        <w:rPr>
          <w:rFonts w:ascii="Times New Roman" w:hAnsi="Times New Roman" w:cs="Times New Roman"/>
          <w:bCs/>
          <w:sz w:val="24"/>
          <w:szCs w:val="24"/>
        </w:rPr>
      </w:pPr>
    </w:p>
    <w:p w:rsidR="005E4F8D" w:rsidRDefault="005E4F8D" w:rsidP="006503E5">
      <w:pPr>
        <w:spacing w:after="0" w:line="480" w:lineRule="auto"/>
        <w:ind w:firstLine="720"/>
        <w:jc w:val="both"/>
        <w:rPr>
          <w:rFonts w:ascii="Times New Roman" w:hAnsi="Times New Roman" w:cs="Times New Roman"/>
          <w:bCs/>
          <w:sz w:val="24"/>
          <w:szCs w:val="24"/>
        </w:rPr>
      </w:pPr>
    </w:p>
    <w:p w:rsidR="005E4F8D" w:rsidRDefault="005E4F8D" w:rsidP="006503E5">
      <w:pPr>
        <w:spacing w:after="0" w:line="480" w:lineRule="auto"/>
        <w:ind w:firstLine="720"/>
        <w:jc w:val="both"/>
        <w:rPr>
          <w:rFonts w:ascii="Times New Roman" w:hAnsi="Times New Roman" w:cs="Times New Roman"/>
          <w:bCs/>
          <w:sz w:val="24"/>
          <w:szCs w:val="24"/>
        </w:rPr>
      </w:pPr>
    </w:p>
    <w:p w:rsidR="005E4F8D" w:rsidRDefault="005E4F8D" w:rsidP="006503E5">
      <w:pPr>
        <w:spacing w:after="0" w:line="480" w:lineRule="auto"/>
        <w:ind w:firstLine="720"/>
        <w:jc w:val="both"/>
        <w:rPr>
          <w:rFonts w:ascii="Times New Roman" w:hAnsi="Times New Roman" w:cs="Times New Roman"/>
          <w:bCs/>
          <w:sz w:val="24"/>
          <w:szCs w:val="24"/>
        </w:rPr>
      </w:pPr>
    </w:p>
    <w:p w:rsidR="005E4F8D" w:rsidRDefault="005E4F8D" w:rsidP="006503E5">
      <w:pPr>
        <w:spacing w:after="0" w:line="480" w:lineRule="auto"/>
        <w:ind w:firstLine="720"/>
        <w:jc w:val="both"/>
        <w:rPr>
          <w:rFonts w:ascii="Times New Roman" w:hAnsi="Times New Roman" w:cs="Times New Roman"/>
          <w:bCs/>
          <w:sz w:val="24"/>
          <w:szCs w:val="24"/>
        </w:rPr>
      </w:pPr>
    </w:p>
    <w:p w:rsidR="005E4F8D" w:rsidRDefault="005E4F8D" w:rsidP="006503E5">
      <w:pPr>
        <w:spacing w:after="0" w:line="480" w:lineRule="auto"/>
        <w:ind w:firstLine="720"/>
        <w:jc w:val="both"/>
        <w:rPr>
          <w:rFonts w:ascii="Times New Roman" w:hAnsi="Times New Roman" w:cs="Times New Roman"/>
          <w:bCs/>
          <w:sz w:val="24"/>
          <w:szCs w:val="24"/>
        </w:rPr>
      </w:pPr>
    </w:p>
    <w:p w:rsidR="005E4F8D" w:rsidRPr="001334A6" w:rsidRDefault="005E4F8D" w:rsidP="006503E5">
      <w:pPr>
        <w:spacing w:after="0" w:line="480" w:lineRule="auto"/>
        <w:ind w:firstLine="720"/>
        <w:jc w:val="both"/>
        <w:rPr>
          <w:rFonts w:ascii="Times New Roman" w:hAnsi="Times New Roman" w:cs="Times New Roman"/>
          <w:bCs/>
          <w:sz w:val="24"/>
          <w:szCs w:val="24"/>
        </w:rPr>
      </w:pPr>
    </w:p>
    <w:p w:rsidR="003C1120" w:rsidRDefault="000978D1" w:rsidP="00013212">
      <w:pPr>
        <w:pStyle w:val="Heading1"/>
        <w:spacing w:before="0" w:line="480" w:lineRule="auto"/>
        <w:jc w:val="center"/>
        <w:rPr>
          <w:rFonts w:ascii="Times New Roman" w:hAnsi="Times New Roman" w:cs="Times New Roman"/>
          <w:color w:val="auto"/>
          <w:sz w:val="24"/>
          <w:szCs w:val="24"/>
        </w:rPr>
      </w:pPr>
      <w:bookmarkStart w:id="154" w:name="_Toc529624161"/>
      <w:bookmarkStart w:id="155" w:name="_Toc529633998"/>
      <w:r>
        <w:rPr>
          <w:rFonts w:ascii="Times New Roman" w:hAnsi="Times New Roman" w:cs="Times New Roman"/>
          <w:color w:val="auto"/>
          <w:sz w:val="24"/>
          <w:szCs w:val="24"/>
        </w:rPr>
        <w:lastRenderedPageBreak/>
        <w:t>References</w:t>
      </w:r>
      <w:bookmarkEnd w:id="154"/>
      <w:bookmarkEnd w:id="155"/>
    </w:p>
    <w:p w:rsidR="006B14EE" w:rsidRPr="006B14EE" w:rsidRDefault="006B14EE" w:rsidP="00013212">
      <w:pPr>
        <w:autoSpaceDE w:val="0"/>
        <w:autoSpaceDN w:val="0"/>
        <w:adjustRightInd w:val="0"/>
        <w:spacing w:after="0" w:line="240" w:lineRule="auto"/>
        <w:jc w:val="both"/>
        <w:rPr>
          <w:rFonts w:ascii="Times New Roman" w:hAnsi="Times New Roman" w:cs="Times New Roman"/>
          <w:color w:val="000000"/>
          <w:sz w:val="24"/>
          <w:szCs w:val="24"/>
        </w:rPr>
      </w:pPr>
      <w:r w:rsidRPr="006B14EE">
        <w:rPr>
          <w:rFonts w:ascii="Times New Roman" w:hAnsi="Times New Roman" w:cs="Times New Roman"/>
          <w:color w:val="000000"/>
          <w:sz w:val="24"/>
          <w:szCs w:val="24"/>
        </w:rPr>
        <w:t>Andri</w:t>
      </w:r>
      <w:r w:rsidR="00345404">
        <w:rPr>
          <w:rFonts w:ascii="Times New Roman" w:hAnsi="Times New Roman" w:cs="Times New Roman"/>
          <w:color w:val="000000"/>
          <w:sz w:val="24"/>
          <w:szCs w:val="24"/>
        </w:rPr>
        <w:t>ć</w:t>
      </w:r>
      <w:r w:rsidRPr="006B14EE">
        <w:rPr>
          <w:rFonts w:ascii="Times New Roman" w:hAnsi="Times New Roman" w:cs="Times New Roman"/>
          <w:color w:val="000000"/>
          <w:sz w:val="24"/>
          <w:szCs w:val="24"/>
        </w:rPr>
        <w:t>, J., M. R. Kumjian, D. S. Zrni</w:t>
      </w:r>
      <w:r w:rsidR="00345404">
        <w:rPr>
          <w:rFonts w:ascii="Times New Roman" w:hAnsi="Times New Roman" w:cs="Times New Roman"/>
          <w:color w:val="000000"/>
          <w:sz w:val="24"/>
          <w:szCs w:val="24"/>
        </w:rPr>
        <w:t>ć</w:t>
      </w:r>
      <w:r w:rsidRPr="006B14EE">
        <w:rPr>
          <w:rFonts w:ascii="Times New Roman" w:hAnsi="Times New Roman" w:cs="Times New Roman"/>
          <w:color w:val="000000"/>
          <w:sz w:val="24"/>
          <w:szCs w:val="24"/>
        </w:rPr>
        <w:t xml:space="preserve">, J. M. </w:t>
      </w:r>
      <w:proofErr w:type="spellStart"/>
      <w:r w:rsidRPr="006B14EE">
        <w:rPr>
          <w:rFonts w:ascii="Times New Roman" w:hAnsi="Times New Roman" w:cs="Times New Roman"/>
          <w:color w:val="000000"/>
          <w:sz w:val="24"/>
          <w:szCs w:val="24"/>
        </w:rPr>
        <w:t>Straka</w:t>
      </w:r>
      <w:proofErr w:type="spellEnd"/>
      <w:r w:rsidRPr="006B14EE">
        <w:rPr>
          <w:rFonts w:ascii="Times New Roman" w:hAnsi="Times New Roman" w:cs="Times New Roman"/>
          <w:color w:val="000000"/>
          <w:sz w:val="24"/>
          <w:szCs w:val="24"/>
        </w:rPr>
        <w:t>, and V. M.</w:t>
      </w:r>
      <w:r>
        <w:rPr>
          <w:rFonts w:ascii="Times New Roman" w:hAnsi="Times New Roman" w:cs="Times New Roman"/>
          <w:color w:val="000000"/>
          <w:sz w:val="24"/>
          <w:szCs w:val="24"/>
        </w:rPr>
        <w:t xml:space="preserve"> Melnikov, 2013:  </w:t>
      </w:r>
      <w:r w:rsidRPr="006B14EE">
        <w:rPr>
          <w:rFonts w:ascii="Times New Roman" w:hAnsi="Times New Roman" w:cs="Times New Roman"/>
          <w:color w:val="000000"/>
          <w:sz w:val="24"/>
          <w:szCs w:val="24"/>
        </w:rPr>
        <w:t>Polarimetric sig</w:t>
      </w:r>
      <w:r>
        <w:rPr>
          <w:rFonts w:ascii="Times New Roman" w:hAnsi="Times New Roman" w:cs="Times New Roman"/>
          <w:color w:val="000000"/>
          <w:sz w:val="24"/>
          <w:szCs w:val="24"/>
        </w:rPr>
        <w:t xml:space="preserve">natures above the melting layer </w:t>
      </w:r>
      <w:r w:rsidRPr="006B14EE">
        <w:rPr>
          <w:rFonts w:ascii="Times New Roman" w:hAnsi="Times New Roman" w:cs="Times New Roman"/>
          <w:color w:val="000000"/>
          <w:sz w:val="24"/>
          <w:szCs w:val="24"/>
        </w:rPr>
        <w:t xml:space="preserve">in winter storms: An observational and modeling study. </w:t>
      </w:r>
      <w:r w:rsidRPr="003F3D2E">
        <w:rPr>
          <w:rFonts w:ascii="Times New Roman" w:hAnsi="Times New Roman" w:cs="Times New Roman"/>
          <w:i/>
          <w:color w:val="000000"/>
          <w:sz w:val="24"/>
          <w:szCs w:val="24"/>
        </w:rPr>
        <w:t xml:space="preserve">J. Appl. Meteor. </w:t>
      </w:r>
      <w:proofErr w:type="spellStart"/>
      <w:proofErr w:type="gramStart"/>
      <w:r w:rsidRPr="003F3D2E">
        <w:rPr>
          <w:rFonts w:ascii="Times New Roman" w:hAnsi="Times New Roman" w:cs="Times New Roman"/>
          <w:i/>
          <w:color w:val="000000"/>
          <w:sz w:val="24"/>
          <w:szCs w:val="24"/>
        </w:rPr>
        <w:t>Climatol</w:t>
      </w:r>
      <w:proofErr w:type="spellEnd"/>
      <w:r w:rsidRPr="003F3D2E">
        <w:rPr>
          <w:rFonts w:ascii="Times New Roman" w:hAnsi="Times New Roman" w:cs="Times New Roman"/>
          <w:i/>
          <w:color w:val="000000"/>
          <w:sz w:val="24"/>
          <w:szCs w:val="24"/>
        </w:rPr>
        <w:t>.,</w:t>
      </w:r>
      <w:proofErr w:type="gramEnd"/>
      <w:r w:rsidRPr="006B14EE">
        <w:rPr>
          <w:rFonts w:ascii="Times New Roman" w:hAnsi="Times New Roman" w:cs="Times New Roman"/>
          <w:color w:val="000000"/>
          <w:sz w:val="24"/>
          <w:szCs w:val="24"/>
        </w:rPr>
        <w:t xml:space="preserve"> </w:t>
      </w:r>
      <w:r w:rsidRPr="003F3D2E">
        <w:rPr>
          <w:rFonts w:ascii="Times New Roman" w:hAnsi="Times New Roman" w:cs="Times New Roman"/>
          <w:b/>
          <w:color w:val="000000"/>
          <w:sz w:val="24"/>
          <w:szCs w:val="24"/>
        </w:rPr>
        <w:t>52,</w:t>
      </w:r>
      <w:r w:rsidRPr="006B14EE">
        <w:rPr>
          <w:rFonts w:ascii="Times New Roman" w:hAnsi="Times New Roman" w:cs="Times New Roman"/>
          <w:color w:val="000000"/>
          <w:sz w:val="24"/>
          <w:szCs w:val="24"/>
        </w:rPr>
        <w:t xml:space="preserve"> 682–700, doi:</w:t>
      </w:r>
      <w:r w:rsidRPr="00437EB0">
        <w:rPr>
          <w:rFonts w:ascii="Times New Roman" w:hAnsi="Times New Roman" w:cs="Times New Roman"/>
          <w:sz w:val="24"/>
          <w:szCs w:val="24"/>
        </w:rPr>
        <w:t>10.1175/JAMC-D-12-028.1.</w:t>
      </w:r>
    </w:p>
    <w:p w:rsidR="006B14EE" w:rsidRDefault="006B14EE" w:rsidP="00345404">
      <w:pPr>
        <w:autoSpaceDE w:val="0"/>
        <w:autoSpaceDN w:val="0"/>
        <w:adjustRightInd w:val="0"/>
        <w:spacing w:after="0" w:line="240" w:lineRule="auto"/>
        <w:jc w:val="both"/>
        <w:rPr>
          <w:rFonts w:ascii="Times New Roman" w:hAnsi="Times New Roman" w:cs="Times New Roman"/>
          <w:color w:val="000000"/>
          <w:sz w:val="24"/>
          <w:szCs w:val="24"/>
        </w:rPr>
      </w:pPr>
    </w:p>
    <w:p w:rsidR="006B14EE" w:rsidRPr="006B14EE" w:rsidRDefault="006B14EE" w:rsidP="00345404">
      <w:pPr>
        <w:autoSpaceDE w:val="0"/>
        <w:autoSpaceDN w:val="0"/>
        <w:adjustRightInd w:val="0"/>
        <w:spacing w:after="0" w:line="240" w:lineRule="auto"/>
        <w:jc w:val="both"/>
        <w:rPr>
          <w:rFonts w:ascii="Times New Roman" w:hAnsi="Times New Roman" w:cs="Times New Roman"/>
          <w:color w:val="000000"/>
          <w:sz w:val="24"/>
          <w:szCs w:val="24"/>
        </w:rPr>
      </w:pPr>
      <w:r w:rsidRPr="006B14EE">
        <w:rPr>
          <w:rFonts w:ascii="Times New Roman" w:hAnsi="Times New Roman" w:cs="Times New Roman"/>
          <w:color w:val="000000"/>
          <w:sz w:val="24"/>
          <w:szCs w:val="24"/>
        </w:rPr>
        <w:t xml:space="preserve">Associated </w:t>
      </w:r>
      <w:proofErr w:type="gramStart"/>
      <w:r w:rsidRPr="006B14EE">
        <w:rPr>
          <w:rFonts w:ascii="Times New Roman" w:hAnsi="Times New Roman" w:cs="Times New Roman"/>
          <w:color w:val="000000"/>
          <w:sz w:val="24"/>
          <w:szCs w:val="24"/>
        </w:rPr>
        <w:t>Press,</w:t>
      </w:r>
      <w:proofErr w:type="gramEnd"/>
      <w:r w:rsidRPr="006B14EE">
        <w:rPr>
          <w:rFonts w:ascii="Times New Roman" w:hAnsi="Times New Roman" w:cs="Times New Roman"/>
          <w:color w:val="000000"/>
          <w:sz w:val="24"/>
          <w:szCs w:val="24"/>
        </w:rPr>
        <w:t xml:space="preserve"> cited 2014: N</w:t>
      </w:r>
      <w:r>
        <w:rPr>
          <w:rFonts w:ascii="Times New Roman" w:hAnsi="Times New Roman" w:cs="Times New Roman"/>
          <w:color w:val="000000"/>
          <w:sz w:val="24"/>
          <w:szCs w:val="24"/>
        </w:rPr>
        <w:t xml:space="preserve">ortheast slowly recovering from </w:t>
      </w:r>
      <w:r w:rsidRPr="006B14EE">
        <w:rPr>
          <w:rFonts w:ascii="Times New Roman" w:hAnsi="Times New Roman" w:cs="Times New Roman"/>
          <w:color w:val="000000"/>
          <w:sz w:val="24"/>
          <w:szCs w:val="24"/>
        </w:rPr>
        <w:t xml:space="preserve">blizzard. </w:t>
      </w:r>
      <w:proofErr w:type="gramStart"/>
      <w:r w:rsidRPr="006B14EE">
        <w:rPr>
          <w:rFonts w:ascii="Times New Roman" w:hAnsi="Times New Roman" w:cs="Times New Roman"/>
          <w:color w:val="000000"/>
          <w:sz w:val="24"/>
          <w:szCs w:val="24"/>
        </w:rPr>
        <w:t xml:space="preserve">[Available online at </w:t>
      </w:r>
      <w:r w:rsidRPr="00437EB0">
        <w:rPr>
          <w:rFonts w:ascii="Times New Roman" w:hAnsi="Times New Roman" w:cs="Times New Roman"/>
          <w:sz w:val="24"/>
          <w:szCs w:val="24"/>
        </w:rPr>
        <w:t>http://bigstory.ap.org/article/northeast-trying-get-back-track-after-storm.]</w:t>
      </w:r>
      <w:proofErr w:type="gramEnd"/>
    </w:p>
    <w:p w:rsidR="006B14EE" w:rsidRDefault="006B14EE" w:rsidP="00345404">
      <w:pPr>
        <w:autoSpaceDE w:val="0"/>
        <w:autoSpaceDN w:val="0"/>
        <w:adjustRightInd w:val="0"/>
        <w:spacing w:after="0" w:line="240" w:lineRule="auto"/>
        <w:jc w:val="both"/>
        <w:rPr>
          <w:rFonts w:ascii="Times New Roman" w:hAnsi="Times New Roman" w:cs="Times New Roman"/>
          <w:color w:val="000000"/>
          <w:sz w:val="24"/>
          <w:szCs w:val="24"/>
        </w:rPr>
      </w:pPr>
    </w:p>
    <w:p w:rsidR="006C469E" w:rsidRDefault="006C469E" w:rsidP="006C469E">
      <w:pPr>
        <w:autoSpaceDE w:val="0"/>
        <w:autoSpaceDN w:val="0"/>
        <w:adjustRightInd w:val="0"/>
        <w:spacing w:after="0" w:line="240" w:lineRule="auto"/>
        <w:jc w:val="both"/>
        <w:rPr>
          <w:rFonts w:ascii="Times New Roman" w:hAnsi="Times New Roman" w:cs="Times New Roman"/>
          <w:color w:val="000000"/>
          <w:sz w:val="24"/>
          <w:szCs w:val="24"/>
        </w:rPr>
      </w:pPr>
      <w:r w:rsidRPr="006C469E">
        <w:rPr>
          <w:rFonts w:ascii="Times New Roman" w:hAnsi="Times New Roman" w:cs="Times New Roman"/>
          <w:color w:val="000000"/>
          <w:sz w:val="24"/>
          <w:szCs w:val="24"/>
        </w:rPr>
        <w:t>Bailey, M. P., and J. Hallett, 2009: A comprehensive habit diagram</w:t>
      </w:r>
      <w:r>
        <w:rPr>
          <w:rFonts w:ascii="Times New Roman" w:hAnsi="Times New Roman" w:cs="Times New Roman"/>
          <w:color w:val="000000"/>
          <w:sz w:val="24"/>
          <w:szCs w:val="24"/>
        </w:rPr>
        <w:t xml:space="preserve"> for atmospheric ice </w:t>
      </w:r>
      <w:r w:rsidRPr="006C469E">
        <w:rPr>
          <w:rFonts w:ascii="Times New Roman" w:hAnsi="Times New Roman" w:cs="Times New Roman"/>
          <w:color w:val="000000"/>
          <w:sz w:val="24"/>
          <w:szCs w:val="24"/>
        </w:rPr>
        <w:t>crystals: Confirmation from the laboratory,</w:t>
      </w:r>
      <w:r>
        <w:rPr>
          <w:rFonts w:ascii="Times New Roman" w:hAnsi="Times New Roman" w:cs="Times New Roman"/>
          <w:color w:val="000000"/>
          <w:sz w:val="24"/>
          <w:szCs w:val="24"/>
        </w:rPr>
        <w:t xml:space="preserve"> </w:t>
      </w:r>
      <w:r w:rsidRPr="006C469E">
        <w:rPr>
          <w:rFonts w:ascii="Times New Roman" w:hAnsi="Times New Roman" w:cs="Times New Roman"/>
          <w:color w:val="000000"/>
          <w:sz w:val="24"/>
          <w:szCs w:val="24"/>
        </w:rPr>
        <w:t xml:space="preserve">AIRS II, and other field studies. </w:t>
      </w:r>
      <w:r w:rsidRPr="006C469E">
        <w:rPr>
          <w:rFonts w:ascii="Times New Roman" w:hAnsi="Times New Roman" w:cs="Times New Roman"/>
          <w:i/>
          <w:color w:val="000000"/>
          <w:sz w:val="24"/>
          <w:szCs w:val="24"/>
        </w:rPr>
        <w:t>J. Atmos. Sci.,</w:t>
      </w:r>
      <w:r w:rsidRPr="006C469E">
        <w:rPr>
          <w:rFonts w:ascii="Times New Roman" w:hAnsi="Times New Roman" w:cs="Times New Roman"/>
          <w:color w:val="000000"/>
          <w:sz w:val="24"/>
          <w:szCs w:val="24"/>
        </w:rPr>
        <w:t xml:space="preserve"> </w:t>
      </w:r>
      <w:r w:rsidRPr="006C469E">
        <w:rPr>
          <w:rFonts w:ascii="Times New Roman" w:hAnsi="Times New Roman" w:cs="Times New Roman"/>
          <w:b/>
          <w:color w:val="000000"/>
          <w:sz w:val="24"/>
          <w:szCs w:val="24"/>
        </w:rPr>
        <w:t>66,</w:t>
      </w:r>
      <w:r w:rsidRPr="006C469E">
        <w:rPr>
          <w:rFonts w:ascii="Times New Roman" w:hAnsi="Times New Roman" w:cs="Times New Roman"/>
          <w:color w:val="000000"/>
          <w:sz w:val="24"/>
          <w:szCs w:val="24"/>
        </w:rPr>
        <w:t xml:space="preserve"> 2888–2899, doi:10.1175/2009JAS2883.1.</w:t>
      </w:r>
    </w:p>
    <w:p w:rsidR="006C469E" w:rsidRDefault="006C469E" w:rsidP="00345404">
      <w:pPr>
        <w:autoSpaceDE w:val="0"/>
        <w:autoSpaceDN w:val="0"/>
        <w:adjustRightInd w:val="0"/>
        <w:spacing w:after="0" w:line="240" w:lineRule="auto"/>
        <w:jc w:val="both"/>
        <w:rPr>
          <w:rFonts w:ascii="Times New Roman" w:hAnsi="Times New Roman" w:cs="Times New Roman"/>
          <w:color w:val="000000"/>
          <w:sz w:val="24"/>
          <w:szCs w:val="24"/>
        </w:rPr>
      </w:pPr>
    </w:p>
    <w:p w:rsidR="004B1D26" w:rsidRDefault="004B1D26" w:rsidP="004B1D26">
      <w:pPr>
        <w:jc w:val="both"/>
        <w:rPr>
          <w:rFonts w:ascii="Times New Roman" w:hAnsi="Times New Roman" w:cs="Times New Roman"/>
          <w:sz w:val="24"/>
          <w:szCs w:val="24"/>
        </w:rPr>
      </w:pPr>
      <w:proofErr w:type="spellStart"/>
      <w:r w:rsidRPr="004B1D26">
        <w:rPr>
          <w:rFonts w:ascii="Times New Roman" w:hAnsi="Times New Roman" w:cs="Times New Roman"/>
          <w:sz w:val="24"/>
          <w:szCs w:val="24"/>
        </w:rPr>
        <w:t>Balakrishnan</w:t>
      </w:r>
      <w:proofErr w:type="spellEnd"/>
      <w:r w:rsidRPr="004B1D26">
        <w:rPr>
          <w:rFonts w:ascii="Times New Roman" w:hAnsi="Times New Roman" w:cs="Times New Roman"/>
          <w:sz w:val="24"/>
          <w:szCs w:val="24"/>
        </w:rPr>
        <w:t xml:space="preserve">, N., and D. S. Zrnić, 1990:  Use of polarization to characterize precipitation and discriminate large hail.  </w:t>
      </w:r>
      <w:r w:rsidRPr="004B1D26">
        <w:rPr>
          <w:rFonts w:ascii="Times New Roman" w:hAnsi="Times New Roman" w:cs="Times New Roman"/>
          <w:i/>
          <w:sz w:val="24"/>
          <w:szCs w:val="24"/>
        </w:rPr>
        <w:t>J. Atmos. Sci.</w:t>
      </w:r>
      <w:r w:rsidRPr="004B1D26">
        <w:rPr>
          <w:rFonts w:ascii="Times New Roman" w:hAnsi="Times New Roman" w:cs="Times New Roman"/>
          <w:sz w:val="24"/>
          <w:szCs w:val="24"/>
        </w:rPr>
        <w:t xml:space="preserve">, </w:t>
      </w:r>
      <w:r w:rsidRPr="004B1D26">
        <w:rPr>
          <w:rFonts w:ascii="Times New Roman" w:hAnsi="Times New Roman" w:cs="Times New Roman"/>
          <w:b/>
          <w:sz w:val="24"/>
          <w:szCs w:val="24"/>
        </w:rPr>
        <w:t>47</w:t>
      </w:r>
      <w:r w:rsidRPr="004B1D26">
        <w:rPr>
          <w:rFonts w:ascii="Times New Roman" w:hAnsi="Times New Roman" w:cs="Times New Roman"/>
          <w:sz w:val="24"/>
          <w:szCs w:val="24"/>
        </w:rPr>
        <w:t>, 1525-1540.</w:t>
      </w:r>
    </w:p>
    <w:p w:rsidR="00F64E01" w:rsidRPr="00F64E01" w:rsidRDefault="00F64E01" w:rsidP="004B1D26">
      <w:pPr>
        <w:jc w:val="both"/>
        <w:rPr>
          <w:rFonts w:ascii="Times New Roman" w:hAnsi="Times New Roman" w:cs="Times New Roman"/>
          <w:bCs/>
          <w:sz w:val="24"/>
          <w:szCs w:val="24"/>
        </w:rPr>
      </w:pPr>
      <w:r w:rsidRPr="00F64E01">
        <w:rPr>
          <w:rFonts w:ascii="Times New Roman" w:hAnsi="Times New Roman" w:cs="Times New Roman"/>
          <w:bCs/>
          <w:sz w:val="24"/>
          <w:szCs w:val="24"/>
        </w:rPr>
        <w:t xml:space="preserve">Bandera, J. </w:t>
      </w:r>
      <w:proofErr w:type="spellStart"/>
      <w:r w:rsidRPr="00F64E01">
        <w:rPr>
          <w:rFonts w:ascii="Times New Roman" w:hAnsi="Times New Roman" w:cs="Times New Roman"/>
          <w:bCs/>
          <w:sz w:val="24"/>
          <w:szCs w:val="24"/>
        </w:rPr>
        <w:t>Papatsoris</w:t>
      </w:r>
      <w:proofErr w:type="spellEnd"/>
      <w:r w:rsidRPr="00F64E01">
        <w:rPr>
          <w:rFonts w:ascii="Times New Roman" w:hAnsi="Times New Roman" w:cs="Times New Roman"/>
          <w:bCs/>
          <w:sz w:val="24"/>
          <w:szCs w:val="24"/>
        </w:rPr>
        <w:t xml:space="preserve">, A. D., Watson P. A., Tan, J., Goddard, J. W., 1998:  Method for detecting the extent of the melting layer.  </w:t>
      </w:r>
      <w:proofErr w:type="gramStart"/>
      <w:r w:rsidRPr="00F64E01">
        <w:rPr>
          <w:rFonts w:ascii="Times New Roman" w:hAnsi="Times New Roman" w:cs="Times New Roman"/>
          <w:bCs/>
          <w:i/>
          <w:sz w:val="24"/>
          <w:szCs w:val="24"/>
        </w:rPr>
        <w:t xml:space="preserve">IET </w:t>
      </w:r>
      <w:proofErr w:type="spellStart"/>
      <w:r w:rsidRPr="00F64E01">
        <w:rPr>
          <w:rFonts w:ascii="Times New Roman" w:hAnsi="Times New Roman" w:cs="Times New Roman"/>
          <w:bCs/>
          <w:i/>
          <w:sz w:val="24"/>
          <w:szCs w:val="24"/>
        </w:rPr>
        <w:t>Electr</w:t>
      </w:r>
      <w:proofErr w:type="spellEnd"/>
      <w:r w:rsidRPr="00F64E01">
        <w:rPr>
          <w:rFonts w:ascii="Times New Roman" w:hAnsi="Times New Roman" w:cs="Times New Roman"/>
          <w:bCs/>
          <w:i/>
          <w:sz w:val="24"/>
          <w:szCs w:val="24"/>
        </w:rPr>
        <w:t>.</w:t>
      </w:r>
      <w:proofErr w:type="gramEnd"/>
      <w:r w:rsidRPr="00F64E01">
        <w:rPr>
          <w:rFonts w:ascii="Times New Roman" w:hAnsi="Times New Roman" w:cs="Times New Roman"/>
          <w:bCs/>
          <w:i/>
          <w:sz w:val="24"/>
          <w:szCs w:val="24"/>
        </w:rPr>
        <w:t xml:space="preserve"> </w:t>
      </w:r>
      <w:proofErr w:type="gramStart"/>
      <w:r w:rsidRPr="00F64E01">
        <w:rPr>
          <w:rFonts w:ascii="Times New Roman" w:hAnsi="Times New Roman" w:cs="Times New Roman"/>
          <w:bCs/>
          <w:i/>
          <w:sz w:val="24"/>
          <w:szCs w:val="24"/>
        </w:rPr>
        <w:t>Lett.,</w:t>
      </w:r>
      <w:proofErr w:type="gramEnd"/>
      <w:r w:rsidRPr="00F64E01">
        <w:rPr>
          <w:rFonts w:ascii="Times New Roman" w:hAnsi="Times New Roman" w:cs="Times New Roman"/>
          <w:bCs/>
          <w:sz w:val="24"/>
          <w:szCs w:val="24"/>
        </w:rPr>
        <w:t xml:space="preserve"> </w:t>
      </w:r>
      <w:r w:rsidRPr="00F64E01">
        <w:rPr>
          <w:rFonts w:ascii="Times New Roman" w:hAnsi="Times New Roman" w:cs="Times New Roman"/>
          <w:b/>
          <w:bCs/>
          <w:sz w:val="24"/>
          <w:szCs w:val="24"/>
        </w:rPr>
        <w:t>11</w:t>
      </w:r>
      <w:r w:rsidRPr="00F64E01">
        <w:rPr>
          <w:rFonts w:ascii="Times New Roman" w:hAnsi="Times New Roman" w:cs="Times New Roman"/>
          <w:bCs/>
          <w:sz w:val="24"/>
          <w:szCs w:val="24"/>
        </w:rPr>
        <w:t>, 2104-2105, doi:10.1049/el:19981462.</w:t>
      </w:r>
    </w:p>
    <w:p w:rsidR="006B14EE" w:rsidRPr="00345404" w:rsidRDefault="006B14EE" w:rsidP="00345404">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345404">
        <w:rPr>
          <w:rFonts w:ascii="Times New Roman" w:hAnsi="Times New Roman" w:cs="Times New Roman"/>
          <w:color w:val="000000"/>
          <w:sz w:val="24"/>
          <w:szCs w:val="24"/>
        </w:rPr>
        <w:t>Bechini</w:t>
      </w:r>
      <w:proofErr w:type="spellEnd"/>
      <w:r w:rsidRPr="00345404">
        <w:rPr>
          <w:rFonts w:ascii="Times New Roman" w:hAnsi="Times New Roman" w:cs="Times New Roman"/>
          <w:color w:val="000000"/>
          <w:sz w:val="24"/>
          <w:szCs w:val="24"/>
        </w:rPr>
        <w:t xml:space="preserve">, R., L. </w:t>
      </w:r>
      <w:proofErr w:type="spellStart"/>
      <w:r w:rsidRPr="00345404">
        <w:rPr>
          <w:rFonts w:ascii="Times New Roman" w:hAnsi="Times New Roman" w:cs="Times New Roman"/>
          <w:color w:val="000000"/>
          <w:sz w:val="24"/>
          <w:szCs w:val="24"/>
        </w:rPr>
        <w:t>Baldini</w:t>
      </w:r>
      <w:proofErr w:type="spellEnd"/>
      <w:r w:rsidRPr="00345404">
        <w:rPr>
          <w:rFonts w:ascii="Times New Roman" w:hAnsi="Times New Roman" w:cs="Times New Roman"/>
          <w:color w:val="000000"/>
          <w:sz w:val="24"/>
          <w:szCs w:val="24"/>
        </w:rPr>
        <w:t xml:space="preserve">, and V. </w:t>
      </w:r>
      <w:proofErr w:type="spellStart"/>
      <w:r w:rsidRPr="00345404">
        <w:rPr>
          <w:rFonts w:ascii="Times New Roman" w:hAnsi="Times New Roman" w:cs="Times New Roman"/>
          <w:color w:val="000000"/>
          <w:sz w:val="24"/>
          <w:szCs w:val="24"/>
        </w:rPr>
        <w:t>Chandrasekar</w:t>
      </w:r>
      <w:proofErr w:type="spellEnd"/>
      <w:r w:rsidRPr="00345404">
        <w:rPr>
          <w:rFonts w:ascii="Times New Roman" w:hAnsi="Times New Roman" w:cs="Times New Roman"/>
          <w:color w:val="000000"/>
          <w:sz w:val="24"/>
          <w:szCs w:val="24"/>
        </w:rPr>
        <w:t xml:space="preserve">, 2013: Polarimetric radar observations in the ice region of precipitating clouds at C-band and X-band radar frequencies. </w:t>
      </w:r>
      <w:r w:rsidR="00345404" w:rsidRPr="003F3D2E">
        <w:rPr>
          <w:rFonts w:ascii="Times New Roman" w:hAnsi="Times New Roman" w:cs="Times New Roman"/>
          <w:i/>
          <w:color w:val="000000"/>
          <w:sz w:val="24"/>
          <w:szCs w:val="24"/>
        </w:rPr>
        <w:t xml:space="preserve">J. Appl. Meteor. </w:t>
      </w:r>
      <w:proofErr w:type="spellStart"/>
      <w:proofErr w:type="gramStart"/>
      <w:r w:rsidR="00345404" w:rsidRPr="003F3D2E">
        <w:rPr>
          <w:rFonts w:ascii="Times New Roman" w:hAnsi="Times New Roman" w:cs="Times New Roman"/>
          <w:i/>
          <w:color w:val="000000"/>
          <w:sz w:val="24"/>
          <w:szCs w:val="24"/>
        </w:rPr>
        <w:t>Climatol</w:t>
      </w:r>
      <w:proofErr w:type="spellEnd"/>
      <w:r w:rsidR="00345404" w:rsidRPr="003F3D2E">
        <w:rPr>
          <w:rFonts w:ascii="Times New Roman" w:hAnsi="Times New Roman" w:cs="Times New Roman"/>
          <w:i/>
          <w:color w:val="000000"/>
          <w:sz w:val="24"/>
          <w:szCs w:val="24"/>
        </w:rPr>
        <w:t>.,</w:t>
      </w:r>
      <w:proofErr w:type="gramEnd"/>
      <w:r w:rsidR="00345404">
        <w:rPr>
          <w:rFonts w:ascii="Times New Roman" w:hAnsi="Times New Roman" w:cs="Times New Roman"/>
          <w:color w:val="000000"/>
          <w:sz w:val="24"/>
          <w:szCs w:val="24"/>
        </w:rPr>
        <w:t xml:space="preserve"> </w:t>
      </w:r>
      <w:r w:rsidRPr="003F3D2E">
        <w:rPr>
          <w:rFonts w:ascii="Times New Roman" w:hAnsi="Times New Roman" w:cs="Times New Roman"/>
          <w:b/>
          <w:color w:val="000000"/>
          <w:sz w:val="24"/>
          <w:szCs w:val="24"/>
        </w:rPr>
        <w:t>52,</w:t>
      </w:r>
      <w:r w:rsidRPr="00345404">
        <w:rPr>
          <w:rFonts w:ascii="Times New Roman" w:hAnsi="Times New Roman" w:cs="Times New Roman"/>
          <w:color w:val="000000"/>
          <w:sz w:val="24"/>
          <w:szCs w:val="24"/>
        </w:rPr>
        <w:t xml:space="preserve"> 1147–1169, doi:</w:t>
      </w:r>
      <w:r w:rsidRPr="00437EB0">
        <w:rPr>
          <w:rFonts w:ascii="Times New Roman" w:hAnsi="Times New Roman" w:cs="Times New Roman"/>
          <w:sz w:val="24"/>
          <w:szCs w:val="24"/>
        </w:rPr>
        <w:t>10.1175/JAMC-D-12-055.1.</w:t>
      </w:r>
    </w:p>
    <w:p w:rsidR="00345404" w:rsidRDefault="00345404" w:rsidP="00345404">
      <w:pPr>
        <w:autoSpaceDE w:val="0"/>
        <w:autoSpaceDN w:val="0"/>
        <w:adjustRightInd w:val="0"/>
        <w:spacing w:after="0" w:line="240" w:lineRule="auto"/>
        <w:jc w:val="both"/>
        <w:rPr>
          <w:rFonts w:ascii="Times New Roman" w:hAnsi="Times New Roman" w:cs="Times New Roman"/>
          <w:color w:val="000000"/>
          <w:sz w:val="24"/>
          <w:szCs w:val="24"/>
        </w:rPr>
      </w:pPr>
    </w:p>
    <w:p w:rsidR="006C469E" w:rsidRDefault="006C469E" w:rsidP="006C469E">
      <w:pPr>
        <w:autoSpaceDE w:val="0"/>
        <w:autoSpaceDN w:val="0"/>
        <w:adjustRightInd w:val="0"/>
        <w:spacing w:after="0" w:line="240" w:lineRule="auto"/>
        <w:jc w:val="both"/>
        <w:rPr>
          <w:rFonts w:ascii="Times New Roman" w:hAnsi="Times New Roman" w:cs="Times New Roman"/>
          <w:color w:val="000000"/>
          <w:sz w:val="24"/>
          <w:szCs w:val="24"/>
        </w:rPr>
      </w:pPr>
      <w:r w:rsidRPr="006C469E">
        <w:rPr>
          <w:rFonts w:ascii="Times New Roman" w:hAnsi="Times New Roman" w:cs="Times New Roman"/>
          <w:color w:val="000000"/>
          <w:sz w:val="24"/>
          <w:szCs w:val="24"/>
        </w:rPr>
        <w:t>Benjamin, S., and Coauthors, 2016: A North American hourly assimilation</w:t>
      </w:r>
      <w:r>
        <w:rPr>
          <w:rFonts w:ascii="Times New Roman" w:hAnsi="Times New Roman" w:cs="Times New Roman"/>
          <w:color w:val="000000"/>
          <w:sz w:val="24"/>
          <w:szCs w:val="24"/>
        </w:rPr>
        <w:t xml:space="preserve"> and model </w:t>
      </w:r>
      <w:r w:rsidRPr="006C469E">
        <w:rPr>
          <w:rFonts w:ascii="Times New Roman" w:hAnsi="Times New Roman" w:cs="Times New Roman"/>
          <w:color w:val="000000"/>
          <w:sz w:val="24"/>
          <w:szCs w:val="24"/>
        </w:rPr>
        <w:t xml:space="preserve">forecast cycle: The Rapid Refresh. </w:t>
      </w:r>
      <w:r w:rsidRPr="006C469E">
        <w:rPr>
          <w:rFonts w:ascii="Times New Roman" w:hAnsi="Times New Roman" w:cs="Times New Roman"/>
          <w:i/>
          <w:color w:val="000000"/>
          <w:sz w:val="24"/>
          <w:szCs w:val="24"/>
        </w:rPr>
        <w:t xml:space="preserve">Mon. </w:t>
      </w:r>
      <w:proofErr w:type="spellStart"/>
      <w:r w:rsidRPr="006C469E">
        <w:rPr>
          <w:rFonts w:ascii="Times New Roman" w:hAnsi="Times New Roman" w:cs="Times New Roman"/>
          <w:i/>
          <w:color w:val="000000"/>
          <w:sz w:val="24"/>
          <w:szCs w:val="24"/>
        </w:rPr>
        <w:t>Wea</w:t>
      </w:r>
      <w:proofErr w:type="spellEnd"/>
      <w:r w:rsidRPr="006C469E">
        <w:rPr>
          <w:rFonts w:ascii="Times New Roman" w:hAnsi="Times New Roman" w:cs="Times New Roman"/>
          <w:i/>
          <w:color w:val="000000"/>
          <w:sz w:val="24"/>
          <w:szCs w:val="24"/>
        </w:rPr>
        <w:t xml:space="preserve">. </w:t>
      </w:r>
      <w:proofErr w:type="gramStart"/>
      <w:r w:rsidRPr="006C469E">
        <w:rPr>
          <w:rFonts w:ascii="Times New Roman" w:hAnsi="Times New Roman" w:cs="Times New Roman"/>
          <w:i/>
          <w:color w:val="000000"/>
          <w:sz w:val="24"/>
          <w:szCs w:val="24"/>
        </w:rPr>
        <w:t>Rev.,</w:t>
      </w:r>
      <w:r w:rsidRPr="006C469E">
        <w:rPr>
          <w:rFonts w:ascii="Times New Roman" w:hAnsi="Times New Roman" w:cs="Times New Roman"/>
          <w:color w:val="000000"/>
          <w:sz w:val="24"/>
          <w:szCs w:val="24"/>
        </w:rPr>
        <w:t xml:space="preserve"> </w:t>
      </w:r>
      <w:r w:rsidRPr="006C469E">
        <w:rPr>
          <w:rFonts w:ascii="Times New Roman" w:hAnsi="Times New Roman" w:cs="Times New Roman"/>
          <w:b/>
          <w:color w:val="000000"/>
          <w:sz w:val="24"/>
          <w:szCs w:val="24"/>
        </w:rPr>
        <w:t>144,</w:t>
      </w:r>
      <w:r>
        <w:rPr>
          <w:rFonts w:ascii="Times New Roman" w:hAnsi="Times New Roman" w:cs="Times New Roman"/>
          <w:color w:val="000000"/>
          <w:sz w:val="24"/>
          <w:szCs w:val="24"/>
        </w:rPr>
        <w:t xml:space="preserve"> 1669–1694, </w:t>
      </w:r>
      <w:r w:rsidRPr="006C469E">
        <w:rPr>
          <w:rFonts w:ascii="Times New Roman" w:hAnsi="Times New Roman" w:cs="Times New Roman"/>
          <w:color w:val="000000"/>
          <w:sz w:val="24"/>
          <w:szCs w:val="24"/>
        </w:rPr>
        <w:t>doi:10.1175/MWR-D-15-0242.1.</w:t>
      </w:r>
      <w:proofErr w:type="gramEnd"/>
    </w:p>
    <w:p w:rsidR="006C469E" w:rsidRDefault="006C469E" w:rsidP="006C469E">
      <w:pPr>
        <w:autoSpaceDE w:val="0"/>
        <w:autoSpaceDN w:val="0"/>
        <w:adjustRightInd w:val="0"/>
        <w:spacing w:after="0" w:line="240" w:lineRule="auto"/>
        <w:jc w:val="both"/>
        <w:rPr>
          <w:rFonts w:ascii="Times New Roman" w:hAnsi="Times New Roman" w:cs="Times New Roman"/>
          <w:color w:val="000000"/>
          <w:sz w:val="24"/>
          <w:szCs w:val="24"/>
        </w:rPr>
      </w:pPr>
    </w:p>
    <w:p w:rsidR="006C469E" w:rsidRDefault="006C469E" w:rsidP="006C469E">
      <w:pPr>
        <w:autoSpaceDE w:val="0"/>
        <w:autoSpaceDN w:val="0"/>
        <w:adjustRightInd w:val="0"/>
        <w:spacing w:after="0" w:line="240" w:lineRule="auto"/>
        <w:jc w:val="both"/>
        <w:rPr>
          <w:rFonts w:ascii="Times New Roman" w:hAnsi="Times New Roman" w:cs="Times New Roman"/>
          <w:sz w:val="24"/>
          <w:szCs w:val="24"/>
        </w:rPr>
      </w:pPr>
      <w:r w:rsidRPr="006C469E">
        <w:rPr>
          <w:rFonts w:ascii="Times New Roman" w:hAnsi="Times New Roman" w:cs="Times New Roman"/>
          <w:color w:val="000000"/>
          <w:sz w:val="24"/>
          <w:szCs w:val="24"/>
        </w:rPr>
        <w:t xml:space="preserve">Blumberg, W. G., K. T. </w:t>
      </w:r>
      <w:proofErr w:type="spellStart"/>
      <w:r w:rsidRPr="006C469E">
        <w:rPr>
          <w:rFonts w:ascii="Times New Roman" w:hAnsi="Times New Roman" w:cs="Times New Roman"/>
          <w:color w:val="000000"/>
          <w:sz w:val="24"/>
          <w:szCs w:val="24"/>
        </w:rPr>
        <w:t>Halbert</w:t>
      </w:r>
      <w:proofErr w:type="spellEnd"/>
      <w:r w:rsidRPr="006C469E">
        <w:rPr>
          <w:rFonts w:ascii="Times New Roman" w:hAnsi="Times New Roman" w:cs="Times New Roman"/>
          <w:color w:val="000000"/>
          <w:sz w:val="24"/>
          <w:szCs w:val="24"/>
        </w:rPr>
        <w:t xml:space="preserve">, T. A. </w:t>
      </w:r>
      <w:proofErr w:type="spellStart"/>
      <w:r w:rsidRPr="006C469E">
        <w:rPr>
          <w:rFonts w:ascii="Times New Roman" w:hAnsi="Times New Roman" w:cs="Times New Roman"/>
          <w:color w:val="000000"/>
          <w:sz w:val="24"/>
          <w:szCs w:val="24"/>
        </w:rPr>
        <w:t>Supinie</w:t>
      </w:r>
      <w:proofErr w:type="spellEnd"/>
      <w:r w:rsidRPr="006C469E">
        <w:rPr>
          <w:rFonts w:ascii="Times New Roman" w:hAnsi="Times New Roman" w:cs="Times New Roman"/>
          <w:color w:val="000000"/>
          <w:sz w:val="24"/>
          <w:szCs w:val="24"/>
        </w:rPr>
        <w:t>, P. T. Marsh, R. L.</w:t>
      </w:r>
      <w:r>
        <w:rPr>
          <w:rFonts w:ascii="Times New Roman" w:hAnsi="Times New Roman" w:cs="Times New Roman"/>
          <w:color w:val="000000"/>
          <w:sz w:val="24"/>
          <w:szCs w:val="24"/>
        </w:rPr>
        <w:t xml:space="preserve"> Thompson, and J. A. </w:t>
      </w:r>
      <w:r w:rsidRPr="006C469E">
        <w:rPr>
          <w:rFonts w:ascii="Times New Roman" w:hAnsi="Times New Roman" w:cs="Times New Roman"/>
          <w:color w:val="000000"/>
          <w:sz w:val="24"/>
          <w:szCs w:val="24"/>
        </w:rPr>
        <w:t xml:space="preserve">Hart, 2017: </w:t>
      </w:r>
      <w:proofErr w:type="spellStart"/>
      <w:r w:rsidRPr="006C469E">
        <w:rPr>
          <w:rFonts w:ascii="Times New Roman" w:hAnsi="Times New Roman" w:cs="Times New Roman"/>
          <w:color w:val="000000"/>
          <w:sz w:val="24"/>
          <w:szCs w:val="24"/>
        </w:rPr>
        <w:t>SHARPpy</w:t>
      </w:r>
      <w:proofErr w:type="spellEnd"/>
      <w:r w:rsidRPr="006C469E">
        <w:rPr>
          <w:rFonts w:ascii="Times New Roman" w:hAnsi="Times New Roman" w:cs="Times New Roman"/>
          <w:color w:val="000000"/>
          <w:sz w:val="24"/>
          <w:szCs w:val="24"/>
        </w:rPr>
        <w:t>: An open-source</w:t>
      </w:r>
      <w:r>
        <w:rPr>
          <w:rFonts w:ascii="Times New Roman" w:hAnsi="Times New Roman" w:cs="Times New Roman"/>
          <w:color w:val="000000"/>
          <w:sz w:val="24"/>
          <w:szCs w:val="24"/>
        </w:rPr>
        <w:t xml:space="preserve"> </w:t>
      </w:r>
      <w:r w:rsidRPr="006C469E">
        <w:rPr>
          <w:rFonts w:ascii="Times New Roman" w:hAnsi="Times New Roman" w:cs="Times New Roman"/>
          <w:color w:val="000000"/>
          <w:sz w:val="24"/>
          <w:szCs w:val="24"/>
        </w:rPr>
        <w:t xml:space="preserve">sounding analysis toolkit for the atmospheric sciences. </w:t>
      </w:r>
      <w:r w:rsidRPr="006C469E">
        <w:rPr>
          <w:rFonts w:ascii="Times New Roman" w:hAnsi="Times New Roman" w:cs="Times New Roman"/>
          <w:i/>
          <w:color w:val="000000"/>
          <w:sz w:val="24"/>
          <w:szCs w:val="24"/>
        </w:rPr>
        <w:t xml:space="preserve">Bull. Amer. Meteor. </w:t>
      </w:r>
      <w:proofErr w:type="gramStart"/>
      <w:r w:rsidRPr="006C469E">
        <w:rPr>
          <w:rFonts w:ascii="Times New Roman" w:hAnsi="Times New Roman" w:cs="Times New Roman"/>
          <w:i/>
          <w:color w:val="000000"/>
          <w:sz w:val="24"/>
          <w:szCs w:val="24"/>
        </w:rPr>
        <w:t>Soc.,</w:t>
      </w:r>
      <w:r w:rsidRPr="006C469E">
        <w:rPr>
          <w:rFonts w:ascii="Times New Roman" w:hAnsi="Times New Roman" w:cs="Times New Roman"/>
          <w:color w:val="000000"/>
          <w:sz w:val="24"/>
          <w:szCs w:val="24"/>
        </w:rPr>
        <w:t xml:space="preserve"> </w:t>
      </w:r>
      <w:r w:rsidRPr="006C469E">
        <w:rPr>
          <w:rFonts w:ascii="Times New Roman" w:hAnsi="Times New Roman" w:cs="Times New Roman"/>
          <w:b/>
          <w:color w:val="000000"/>
          <w:sz w:val="24"/>
          <w:szCs w:val="24"/>
        </w:rPr>
        <w:t>98,</w:t>
      </w:r>
      <w:r w:rsidRPr="006C469E">
        <w:rPr>
          <w:rFonts w:ascii="Times New Roman" w:hAnsi="Times New Roman" w:cs="Times New Roman"/>
          <w:color w:val="000000"/>
          <w:sz w:val="24"/>
          <w:szCs w:val="24"/>
        </w:rPr>
        <w:t xml:space="preserve"> 1625–1636, </w:t>
      </w:r>
      <w:hyperlink r:id="rId70" w:history="1">
        <w:r w:rsidRPr="00437EB0">
          <w:rPr>
            <w:rStyle w:val="Hyperlink"/>
            <w:rFonts w:ascii="Times New Roman" w:hAnsi="Times New Roman" w:cs="Times New Roman"/>
            <w:color w:val="auto"/>
            <w:sz w:val="24"/>
            <w:szCs w:val="24"/>
          </w:rPr>
          <w:t>https://doi.org/10.1175/BAMS-D-15-00309.1</w:t>
        </w:r>
      </w:hyperlink>
      <w:r w:rsidRPr="00437EB0">
        <w:rPr>
          <w:rFonts w:ascii="Times New Roman" w:hAnsi="Times New Roman" w:cs="Times New Roman"/>
          <w:sz w:val="24"/>
          <w:szCs w:val="24"/>
        </w:rPr>
        <w:t>.</w:t>
      </w:r>
      <w:proofErr w:type="gramEnd"/>
    </w:p>
    <w:p w:rsidR="00F64E01" w:rsidRDefault="00F64E01" w:rsidP="006C469E">
      <w:pPr>
        <w:autoSpaceDE w:val="0"/>
        <w:autoSpaceDN w:val="0"/>
        <w:adjustRightInd w:val="0"/>
        <w:spacing w:after="0" w:line="240" w:lineRule="auto"/>
        <w:jc w:val="both"/>
        <w:rPr>
          <w:rFonts w:ascii="Times New Roman" w:hAnsi="Times New Roman" w:cs="Times New Roman"/>
          <w:sz w:val="24"/>
          <w:szCs w:val="24"/>
        </w:rPr>
      </w:pPr>
    </w:p>
    <w:p w:rsidR="00F64E01" w:rsidRDefault="00F64E01" w:rsidP="006C469E">
      <w:pPr>
        <w:autoSpaceDE w:val="0"/>
        <w:autoSpaceDN w:val="0"/>
        <w:adjustRightInd w:val="0"/>
        <w:spacing w:after="0" w:line="240" w:lineRule="auto"/>
        <w:jc w:val="both"/>
        <w:rPr>
          <w:rFonts w:ascii="Times New Roman" w:hAnsi="Times New Roman" w:cs="Times New Roman"/>
          <w:sz w:val="24"/>
          <w:szCs w:val="24"/>
        </w:rPr>
      </w:pPr>
      <w:proofErr w:type="spellStart"/>
      <w:r w:rsidRPr="00F64E01">
        <w:rPr>
          <w:rFonts w:ascii="Times New Roman" w:hAnsi="Times New Roman" w:cs="Times New Roman"/>
          <w:sz w:val="24"/>
          <w:szCs w:val="24"/>
        </w:rPr>
        <w:t>Borowska</w:t>
      </w:r>
      <w:proofErr w:type="spellEnd"/>
      <w:r w:rsidRPr="00F64E01">
        <w:rPr>
          <w:rFonts w:ascii="Times New Roman" w:hAnsi="Times New Roman" w:cs="Times New Roman"/>
          <w:sz w:val="24"/>
          <w:szCs w:val="24"/>
        </w:rPr>
        <w:t xml:space="preserve">, L., </w:t>
      </w:r>
      <w:proofErr w:type="spellStart"/>
      <w:r w:rsidRPr="00F64E01">
        <w:rPr>
          <w:rFonts w:ascii="Times New Roman" w:hAnsi="Times New Roman" w:cs="Times New Roman"/>
          <w:sz w:val="24"/>
          <w:szCs w:val="24"/>
        </w:rPr>
        <w:t>Zrnic</w:t>
      </w:r>
      <w:proofErr w:type="spellEnd"/>
      <w:r w:rsidRPr="00F64E01">
        <w:rPr>
          <w:rFonts w:ascii="Times New Roman" w:hAnsi="Times New Roman" w:cs="Times New Roman"/>
          <w:sz w:val="24"/>
          <w:szCs w:val="24"/>
        </w:rPr>
        <w:t xml:space="preserve">, D., Ryzhkov, A., Zhang, P., and Simmer, C., 2011:  Polarimetric estimates of a 1-month accumulation of light rain with </w:t>
      </w:r>
      <w:proofErr w:type="gramStart"/>
      <w:r w:rsidRPr="00F64E01">
        <w:rPr>
          <w:rFonts w:ascii="Times New Roman" w:hAnsi="Times New Roman" w:cs="Times New Roman"/>
          <w:sz w:val="24"/>
          <w:szCs w:val="24"/>
        </w:rPr>
        <w:t>a 3</w:t>
      </w:r>
      <w:proofErr w:type="gramEnd"/>
      <w:r w:rsidRPr="00F64E01">
        <w:rPr>
          <w:rFonts w:ascii="Times New Roman" w:hAnsi="Times New Roman" w:cs="Times New Roman"/>
          <w:sz w:val="24"/>
          <w:szCs w:val="24"/>
        </w:rPr>
        <w:t xml:space="preserve">-cm wavelength radar.  </w:t>
      </w:r>
      <w:proofErr w:type="gramStart"/>
      <w:r w:rsidRPr="00F64E01">
        <w:rPr>
          <w:rFonts w:ascii="Times New Roman" w:hAnsi="Times New Roman" w:cs="Times New Roman"/>
          <w:i/>
          <w:sz w:val="24"/>
          <w:szCs w:val="24"/>
        </w:rPr>
        <w:t xml:space="preserve">Journal of hydrometeorology, </w:t>
      </w:r>
      <w:r w:rsidRPr="00F64E01">
        <w:rPr>
          <w:rFonts w:ascii="Times New Roman" w:hAnsi="Times New Roman" w:cs="Times New Roman"/>
          <w:b/>
          <w:sz w:val="24"/>
          <w:szCs w:val="24"/>
        </w:rPr>
        <w:t>12</w:t>
      </w:r>
      <w:r w:rsidRPr="00F64E01">
        <w:rPr>
          <w:rFonts w:ascii="Times New Roman" w:hAnsi="Times New Roman" w:cs="Times New Roman"/>
          <w:sz w:val="24"/>
          <w:szCs w:val="24"/>
        </w:rPr>
        <w:t>, doi:10.1175/2011JHM1339.1.</w:t>
      </w:r>
      <w:proofErr w:type="gramEnd"/>
    </w:p>
    <w:p w:rsidR="00F64E01" w:rsidRDefault="00F64E01" w:rsidP="006C469E">
      <w:pPr>
        <w:autoSpaceDE w:val="0"/>
        <w:autoSpaceDN w:val="0"/>
        <w:adjustRightInd w:val="0"/>
        <w:spacing w:after="0" w:line="240" w:lineRule="auto"/>
        <w:jc w:val="both"/>
        <w:rPr>
          <w:rFonts w:ascii="Times New Roman" w:hAnsi="Times New Roman" w:cs="Times New Roman"/>
          <w:sz w:val="24"/>
          <w:szCs w:val="24"/>
        </w:rPr>
      </w:pPr>
    </w:p>
    <w:p w:rsidR="00F64E01" w:rsidRPr="00F64E01" w:rsidRDefault="00F64E01" w:rsidP="006C469E">
      <w:pPr>
        <w:autoSpaceDE w:val="0"/>
        <w:autoSpaceDN w:val="0"/>
        <w:adjustRightInd w:val="0"/>
        <w:spacing w:after="0" w:line="240" w:lineRule="auto"/>
        <w:jc w:val="both"/>
        <w:rPr>
          <w:rFonts w:ascii="Times New Roman" w:hAnsi="Times New Roman" w:cs="Times New Roman"/>
          <w:bCs/>
          <w:sz w:val="24"/>
          <w:szCs w:val="24"/>
        </w:rPr>
      </w:pPr>
      <w:proofErr w:type="spellStart"/>
      <w:r w:rsidRPr="00F64E01">
        <w:rPr>
          <w:rFonts w:ascii="Times New Roman" w:hAnsi="Times New Roman" w:cs="Times New Roman"/>
          <w:sz w:val="24"/>
          <w:szCs w:val="24"/>
        </w:rPr>
        <w:t>Brandes</w:t>
      </w:r>
      <w:proofErr w:type="spellEnd"/>
      <w:r w:rsidRPr="00F64E01">
        <w:rPr>
          <w:rFonts w:ascii="Times New Roman" w:hAnsi="Times New Roman" w:cs="Times New Roman"/>
          <w:sz w:val="24"/>
          <w:szCs w:val="24"/>
        </w:rPr>
        <w:t xml:space="preserve">, E., and Ikeda, K., 2004:  Freezing-level estimation with polarimetric radar. </w:t>
      </w:r>
      <w:r w:rsidRPr="00F64E01">
        <w:rPr>
          <w:rFonts w:ascii="Times New Roman" w:hAnsi="Times New Roman" w:cs="Times New Roman"/>
          <w:bCs/>
          <w:i/>
          <w:sz w:val="24"/>
          <w:szCs w:val="24"/>
        </w:rPr>
        <w:t xml:space="preserve">J. Appl. Meteor., </w:t>
      </w:r>
      <w:r w:rsidRPr="00F64E01">
        <w:rPr>
          <w:rFonts w:ascii="Times New Roman" w:hAnsi="Times New Roman" w:cs="Times New Roman"/>
          <w:b/>
          <w:bCs/>
          <w:sz w:val="24"/>
          <w:szCs w:val="24"/>
        </w:rPr>
        <w:t>43</w:t>
      </w:r>
      <w:r w:rsidRPr="00F64E01">
        <w:rPr>
          <w:rFonts w:ascii="Times New Roman" w:hAnsi="Times New Roman" w:cs="Times New Roman"/>
          <w:bCs/>
          <w:sz w:val="24"/>
          <w:szCs w:val="24"/>
        </w:rPr>
        <w:t>, 1541–1553.</w:t>
      </w:r>
    </w:p>
    <w:p w:rsidR="006C469E" w:rsidRDefault="006C469E" w:rsidP="006C469E">
      <w:pPr>
        <w:autoSpaceDE w:val="0"/>
        <w:autoSpaceDN w:val="0"/>
        <w:adjustRightInd w:val="0"/>
        <w:spacing w:after="0" w:line="240" w:lineRule="auto"/>
        <w:jc w:val="both"/>
        <w:rPr>
          <w:rFonts w:ascii="Times New Roman" w:hAnsi="Times New Roman" w:cs="Times New Roman"/>
          <w:color w:val="000000"/>
          <w:sz w:val="24"/>
          <w:szCs w:val="24"/>
        </w:rPr>
      </w:pPr>
    </w:p>
    <w:p w:rsidR="00531F9A" w:rsidRDefault="00531F9A" w:rsidP="00531F9A">
      <w:pPr>
        <w:jc w:val="both"/>
        <w:rPr>
          <w:rFonts w:ascii="Times New Roman" w:hAnsi="Times New Roman" w:cs="Times New Roman"/>
          <w:sz w:val="24"/>
          <w:szCs w:val="24"/>
        </w:rPr>
      </w:pPr>
      <w:proofErr w:type="spellStart"/>
      <w:r w:rsidRPr="00531F9A">
        <w:rPr>
          <w:rFonts w:ascii="Times New Roman" w:hAnsi="Times New Roman" w:cs="Times New Roman"/>
          <w:sz w:val="24"/>
          <w:szCs w:val="24"/>
        </w:rPr>
        <w:t>Bringi</w:t>
      </w:r>
      <w:proofErr w:type="spellEnd"/>
      <w:r w:rsidRPr="00531F9A">
        <w:rPr>
          <w:rFonts w:ascii="Times New Roman" w:hAnsi="Times New Roman" w:cs="Times New Roman"/>
          <w:sz w:val="24"/>
          <w:szCs w:val="24"/>
        </w:rPr>
        <w:t>, V.</w:t>
      </w:r>
      <w:r>
        <w:rPr>
          <w:rFonts w:ascii="Times New Roman" w:hAnsi="Times New Roman" w:cs="Times New Roman"/>
          <w:sz w:val="24"/>
          <w:szCs w:val="24"/>
        </w:rPr>
        <w:t xml:space="preserve"> N., and V. </w:t>
      </w:r>
      <w:proofErr w:type="spellStart"/>
      <w:r>
        <w:rPr>
          <w:rFonts w:ascii="Times New Roman" w:hAnsi="Times New Roman" w:cs="Times New Roman"/>
          <w:sz w:val="24"/>
          <w:szCs w:val="24"/>
        </w:rPr>
        <w:t>Chandrasekar</w:t>
      </w:r>
      <w:proofErr w:type="spellEnd"/>
      <w:r>
        <w:rPr>
          <w:rFonts w:ascii="Times New Roman" w:hAnsi="Times New Roman" w:cs="Times New Roman"/>
          <w:sz w:val="24"/>
          <w:szCs w:val="24"/>
        </w:rPr>
        <w:t>, 2001:</w:t>
      </w:r>
      <w:r w:rsidRPr="00531F9A">
        <w:rPr>
          <w:rFonts w:ascii="Times New Roman" w:hAnsi="Times New Roman" w:cs="Times New Roman"/>
          <w:sz w:val="24"/>
          <w:szCs w:val="24"/>
        </w:rPr>
        <w:t xml:space="preserve"> </w:t>
      </w:r>
      <w:r w:rsidRPr="00531F9A">
        <w:rPr>
          <w:rFonts w:ascii="Times New Roman" w:hAnsi="Times New Roman" w:cs="Times New Roman"/>
          <w:i/>
          <w:sz w:val="24"/>
          <w:szCs w:val="24"/>
        </w:rPr>
        <w:t xml:space="preserve">Polarimetric Doppler Weather Radar:  Principles and Applications.  </w:t>
      </w:r>
      <w:proofErr w:type="gramStart"/>
      <w:r w:rsidRPr="00531F9A">
        <w:rPr>
          <w:rFonts w:ascii="Times New Roman" w:hAnsi="Times New Roman" w:cs="Times New Roman"/>
          <w:sz w:val="24"/>
          <w:szCs w:val="24"/>
        </w:rPr>
        <w:t>Cambridge University Press, 636 pp.</w:t>
      </w:r>
      <w:proofErr w:type="gramEnd"/>
    </w:p>
    <w:p w:rsidR="00F64E01" w:rsidRPr="00F64E01" w:rsidRDefault="00F64E01" w:rsidP="00F64E01">
      <w:pPr>
        <w:jc w:val="both"/>
        <w:rPr>
          <w:rFonts w:ascii="Times New Roman" w:hAnsi="Times New Roman" w:cs="Times New Roman"/>
          <w:sz w:val="24"/>
          <w:szCs w:val="24"/>
        </w:rPr>
      </w:pPr>
      <w:r w:rsidRPr="00F64E01">
        <w:rPr>
          <w:rFonts w:ascii="Times New Roman" w:hAnsi="Times New Roman" w:cs="Times New Roman"/>
          <w:sz w:val="24"/>
          <w:szCs w:val="24"/>
        </w:rPr>
        <w:lastRenderedPageBreak/>
        <w:t xml:space="preserve">Carlin, J. T., 2018:  The use of polarimetric radar data for informing numerical weather prediction models.  </w:t>
      </w:r>
      <w:proofErr w:type="gramStart"/>
      <w:r w:rsidRPr="00F64E01">
        <w:rPr>
          <w:rFonts w:ascii="Times New Roman" w:hAnsi="Times New Roman" w:cs="Times New Roman"/>
          <w:sz w:val="24"/>
          <w:szCs w:val="24"/>
        </w:rPr>
        <w:t>Ph.D. dissertation, University of Oklahoma, 274 pp.</w:t>
      </w:r>
      <w:proofErr w:type="gramEnd"/>
    </w:p>
    <w:p w:rsidR="00930FAC" w:rsidRPr="00930FAC" w:rsidRDefault="00930FAC" w:rsidP="00930FAC">
      <w:pPr>
        <w:rPr>
          <w:rFonts w:ascii="Times New Roman" w:hAnsi="Times New Roman" w:cs="Times New Roman"/>
          <w:sz w:val="24"/>
          <w:szCs w:val="24"/>
        </w:rPr>
      </w:pPr>
      <w:proofErr w:type="spellStart"/>
      <w:r w:rsidRPr="00930FAC">
        <w:rPr>
          <w:rFonts w:ascii="Times New Roman" w:hAnsi="Times New Roman" w:cs="Times New Roman"/>
          <w:sz w:val="24"/>
          <w:szCs w:val="24"/>
        </w:rPr>
        <w:t>Changnon</w:t>
      </w:r>
      <w:proofErr w:type="spellEnd"/>
      <w:r w:rsidRPr="00930FAC">
        <w:rPr>
          <w:rFonts w:ascii="Times New Roman" w:hAnsi="Times New Roman" w:cs="Times New Roman"/>
          <w:sz w:val="24"/>
          <w:szCs w:val="24"/>
        </w:rPr>
        <w:t xml:space="preserve">, S. A., 2003:  Characteristics of ice storms in the United States.  </w:t>
      </w:r>
      <w:r w:rsidRPr="00930FAC">
        <w:rPr>
          <w:rFonts w:ascii="Times New Roman" w:hAnsi="Times New Roman" w:cs="Times New Roman"/>
          <w:i/>
          <w:sz w:val="24"/>
          <w:szCs w:val="24"/>
        </w:rPr>
        <w:t xml:space="preserve">J. Appl. Meteor., </w:t>
      </w:r>
      <w:r w:rsidRPr="00930FAC">
        <w:rPr>
          <w:rFonts w:ascii="Times New Roman" w:hAnsi="Times New Roman" w:cs="Times New Roman"/>
          <w:b/>
          <w:sz w:val="24"/>
          <w:szCs w:val="24"/>
        </w:rPr>
        <w:t xml:space="preserve">42, </w:t>
      </w:r>
      <w:r w:rsidRPr="00930FAC">
        <w:rPr>
          <w:rFonts w:ascii="Times New Roman" w:hAnsi="Times New Roman" w:cs="Times New Roman"/>
          <w:sz w:val="24"/>
          <w:szCs w:val="24"/>
        </w:rPr>
        <w:t>630-639.</w:t>
      </w:r>
    </w:p>
    <w:p w:rsidR="006C469E" w:rsidRDefault="006C469E" w:rsidP="006C469E">
      <w:pPr>
        <w:autoSpaceDE w:val="0"/>
        <w:autoSpaceDN w:val="0"/>
        <w:adjustRightInd w:val="0"/>
        <w:spacing w:after="0" w:line="240" w:lineRule="auto"/>
        <w:jc w:val="both"/>
        <w:rPr>
          <w:rFonts w:ascii="Times New Roman" w:hAnsi="Times New Roman" w:cs="Times New Roman"/>
          <w:color w:val="000000"/>
          <w:sz w:val="24"/>
          <w:szCs w:val="24"/>
        </w:rPr>
      </w:pPr>
      <w:r w:rsidRPr="006C469E">
        <w:rPr>
          <w:rFonts w:ascii="Times New Roman" w:hAnsi="Times New Roman" w:cs="Times New Roman"/>
          <w:color w:val="000000"/>
          <w:sz w:val="24"/>
          <w:szCs w:val="24"/>
        </w:rPr>
        <w:t>Chen, J., and D. Lamb, 1994: The theoretical basis for the parameterization</w:t>
      </w:r>
      <w:r>
        <w:rPr>
          <w:rFonts w:ascii="Times New Roman" w:hAnsi="Times New Roman" w:cs="Times New Roman"/>
          <w:color w:val="000000"/>
          <w:sz w:val="24"/>
          <w:szCs w:val="24"/>
        </w:rPr>
        <w:t xml:space="preserve"> </w:t>
      </w:r>
      <w:r w:rsidRPr="006C469E">
        <w:rPr>
          <w:rFonts w:ascii="Times New Roman" w:hAnsi="Times New Roman" w:cs="Times New Roman"/>
          <w:color w:val="000000"/>
          <w:sz w:val="24"/>
          <w:szCs w:val="24"/>
        </w:rPr>
        <w:t>of ice crystal habits: Growth by vapor deposition.</w:t>
      </w:r>
      <w:r>
        <w:rPr>
          <w:rFonts w:ascii="Times New Roman" w:hAnsi="Times New Roman" w:cs="Times New Roman"/>
          <w:color w:val="000000"/>
          <w:sz w:val="24"/>
          <w:szCs w:val="24"/>
        </w:rPr>
        <w:t xml:space="preserve"> </w:t>
      </w:r>
      <w:r w:rsidRPr="006C469E">
        <w:rPr>
          <w:rFonts w:ascii="Times New Roman" w:hAnsi="Times New Roman" w:cs="Times New Roman"/>
          <w:i/>
          <w:color w:val="000000"/>
          <w:sz w:val="24"/>
          <w:szCs w:val="24"/>
        </w:rPr>
        <w:t>J. Atmos. Sci.,</w:t>
      </w:r>
      <w:r w:rsidRPr="006C469E">
        <w:rPr>
          <w:rFonts w:ascii="Times New Roman" w:hAnsi="Times New Roman" w:cs="Times New Roman"/>
          <w:color w:val="000000"/>
          <w:sz w:val="24"/>
          <w:szCs w:val="24"/>
        </w:rPr>
        <w:t xml:space="preserve"> </w:t>
      </w:r>
      <w:r w:rsidRPr="006C469E">
        <w:rPr>
          <w:rFonts w:ascii="Times New Roman" w:hAnsi="Times New Roman" w:cs="Times New Roman"/>
          <w:b/>
          <w:color w:val="000000"/>
          <w:sz w:val="24"/>
          <w:szCs w:val="24"/>
        </w:rPr>
        <w:t>51,</w:t>
      </w:r>
      <w:r w:rsidRPr="006C469E">
        <w:rPr>
          <w:rFonts w:ascii="Times New Roman" w:hAnsi="Times New Roman" w:cs="Times New Roman"/>
          <w:color w:val="000000"/>
          <w:sz w:val="24"/>
          <w:szCs w:val="24"/>
        </w:rPr>
        <w:t xml:space="preserve"> 1206–1222, doi</w:t>
      </w:r>
      <w:proofErr w:type="gramStart"/>
      <w:r w:rsidRPr="006C469E">
        <w:rPr>
          <w:rFonts w:ascii="Times New Roman" w:hAnsi="Times New Roman" w:cs="Times New Roman"/>
          <w:color w:val="000000"/>
          <w:sz w:val="24"/>
          <w:szCs w:val="24"/>
        </w:rPr>
        <w:t>:10.1175</w:t>
      </w:r>
      <w:proofErr w:type="gramEnd"/>
      <w:r w:rsidRPr="006C469E">
        <w:rPr>
          <w:rFonts w:ascii="Times New Roman" w:hAnsi="Times New Roman" w:cs="Times New Roman"/>
          <w:color w:val="000000"/>
          <w:sz w:val="24"/>
          <w:szCs w:val="24"/>
        </w:rPr>
        <w:t>/1520-0469(1994)051,1206:TTBFTP.2.0.CO;2.</w:t>
      </w:r>
      <w:r>
        <w:rPr>
          <w:rFonts w:ascii="Times New Roman" w:hAnsi="Times New Roman" w:cs="Times New Roman"/>
          <w:color w:val="000000"/>
          <w:sz w:val="24"/>
          <w:szCs w:val="24"/>
        </w:rPr>
        <w:t xml:space="preserve"> </w:t>
      </w:r>
    </w:p>
    <w:p w:rsidR="006C469E" w:rsidRDefault="006C469E" w:rsidP="00345404">
      <w:pPr>
        <w:autoSpaceDE w:val="0"/>
        <w:autoSpaceDN w:val="0"/>
        <w:adjustRightInd w:val="0"/>
        <w:spacing w:after="0" w:line="240" w:lineRule="auto"/>
        <w:jc w:val="both"/>
        <w:rPr>
          <w:rFonts w:ascii="Times New Roman" w:hAnsi="Times New Roman" w:cs="Times New Roman"/>
          <w:color w:val="000000"/>
          <w:sz w:val="24"/>
          <w:szCs w:val="24"/>
        </w:rPr>
      </w:pPr>
    </w:p>
    <w:p w:rsidR="006B14EE" w:rsidRDefault="006B14EE" w:rsidP="00345404">
      <w:pPr>
        <w:autoSpaceDE w:val="0"/>
        <w:autoSpaceDN w:val="0"/>
        <w:adjustRightInd w:val="0"/>
        <w:spacing w:after="0" w:line="240" w:lineRule="auto"/>
        <w:jc w:val="both"/>
        <w:rPr>
          <w:rFonts w:ascii="Times New Roman" w:hAnsi="Times New Roman" w:cs="Times New Roman"/>
          <w:color w:val="000000"/>
          <w:sz w:val="24"/>
          <w:szCs w:val="24"/>
        </w:rPr>
      </w:pPr>
      <w:r w:rsidRPr="00345404">
        <w:rPr>
          <w:rFonts w:ascii="Times New Roman" w:hAnsi="Times New Roman" w:cs="Times New Roman"/>
          <w:color w:val="000000"/>
          <w:sz w:val="24"/>
          <w:szCs w:val="24"/>
        </w:rPr>
        <w:t xml:space="preserve">Cifelli, R., N. </w:t>
      </w:r>
      <w:proofErr w:type="spellStart"/>
      <w:r w:rsidRPr="00345404">
        <w:rPr>
          <w:rFonts w:ascii="Times New Roman" w:hAnsi="Times New Roman" w:cs="Times New Roman"/>
          <w:color w:val="000000"/>
          <w:sz w:val="24"/>
          <w:szCs w:val="24"/>
        </w:rPr>
        <w:t>Doesken</w:t>
      </w:r>
      <w:proofErr w:type="spellEnd"/>
      <w:r w:rsidRPr="00345404">
        <w:rPr>
          <w:rFonts w:ascii="Times New Roman" w:hAnsi="Times New Roman" w:cs="Times New Roman"/>
          <w:color w:val="000000"/>
          <w:sz w:val="24"/>
          <w:szCs w:val="24"/>
        </w:rPr>
        <w:t>, P. Kenned</w:t>
      </w:r>
      <w:r w:rsidR="00345404">
        <w:rPr>
          <w:rFonts w:ascii="Times New Roman" w:hAnsi="Times New Roman" w:cs="Times New Roman"/>
          <w:color w:val="000000"/>
          <w:sz w:val="24"/>
          <w:szCs w:val="24"/>
        </w:rPr>
        <w:t xml:space="preserve">y, L. D. Carey, S. A. Rutledge, </w:t>
      </w:r>
      <w:r w:rsidRPr="00345404">
        <w:rPr>
          <w:rFonts w:ascii="Times New Roman" w:hAnsi="Times New Roman" w:cs="Times New Roman"/>
          <w:color w:val="000000"/>
          <w:sz w:val="24"/>
          <w:szCs w:val="24"/>
        </w:rPr>
        <w:t xml:space="preserve">C. </w:t>
      </w:r>
      <w:proofErr w:type="spellStart"/>
      <w:r w:rsidRPr="00345404">
        <w:rPr>
          <w:rFonts w:ascii="Times New Roman" w:hAnsi="Times New Roman" w:cs="Times New Roman"/>
          <w:color w:val="000000"/>
          <w:sz w:val="24"/>
          <w:szCs w:val="24"/>
        </w:rPr>
        <w:t>Gimmestad</w:t>
      </w:r>
      <w:proofErr w:type="spellEnd"/>
      <w:r w:rsidRPr="00345404">
        <w:rPr>
          <w:rFonts w:ascii="Times New Roman" w:hAnsi="Times New Roman" w:cs="Times New Roman"/>
          <w:color w:val="000000"/>
          <w:sz w:val="24"/>
          <w:szCs w:val="24"/>
        </w:rPr>
        <w:t xml:space="preserve">, and T. </w:t>
      </w:r>
      <w:proofErr w:type="spellStart"/>
      <w:r w:rsidRPr="00345404">
        <w:rPr>
          <w:rFonts w:ascii="Times New Roman" w:hAnsi="Times New Roman" w:cs="Times New Roman"/>
          <w:color w:val="000000"/>
          <w:sz w:val="24"/>
          <w:szCs w:val="24"/>
        </w:rPr>
        <w:t>Depue</w:t>
      </w:r>
      <w:proofErr w:type="spellEnd"/>
      <w:r w:rsidRPr="00345404">
        <w:rPr>
          <w:rFonts w:ascii="Times New Roman" w:hAnsi="Times New Roman" w:cs="Times New Roman"/>
          <w:color w:val="000000"/>
          <w:sz w:val="24"/>
          <w:szCs w:val="24"/>
        </w:rPr>
        <w:t>, 20</w:t>
      </w:r>
      <w:r w:rsidR="00345404">
        <w:rPr>
          <w:rFonts w:ascii="Times New Roman" w:hAnsi="Times New Roman" w:cs="Times New Roman"/>
          <w:color w:val="000000"/>
          <w:sz w:val="24"/>
          <w:szCs w:val="24"/>
        </w:rPr>
        <w:t xml:space="preserve">05: The Community Collaborative </w:t>
      </w:r>
      <w:r w:rsidRPr="00345404">
        <w:rPr>
          <w:rFonts w:ascii="Times New Roman" w:hAnsi="Times New Roman" w:cs="Times New Roman"/>
          <w:color w:val="000000"/>
          <w:sz w:val="24"/>
          <w:szCs w:val="24"/>
        </w:rPr>
        <w:t xml:space="preserve">Rain, Hail, and Snow </w:t>
      </w:r>
      <w:r w:rsidR="00345404">
        <w:rPr>
          <w:rFonts w:ascii="Times New Roman" w:hAnsi="Times New Roman" w:cs="Times New Roman"/>
          <w:color w:val="000000"/>
          <w:sz w:val="24"/>
          <w:szCs w:val="24"/>
        </w:rPr>
        <w:t xml:space="preserve">Network: Informal education for </w:t>
      </w:r>
      <w:r w:rsidRPr="00345404">
        <w:rPr>
          <w:rFonts w:ascii="Times New Roman" w:hAnsi="Times New Roman" w:cs="Times New Roman"/>
          <w:color w:val="000000"/>
          <w:sz w:val="24"/>
          <w:szCs w:val="24"/>
        </w:rPr>
        <w:t xml:space="preserve">scientists and citizens. </w:t>
      </w:r>
      <w:r w:rsidRPr="003F3D2E">
        <w:rPr>
          <w:rFonts w:ascii="Times New Roman" w:hAnsi="Times New Roman" w:cs="Times New Roman"/>
          <w:i/>
          <w:color w:val="000000"/>
          <w:sz w:val="24"/>
          <w:szCs w:val="24"/>
        </w:rPr>
        <w:t>Bull. Amer. Meteor. Soc.,</w:t>
      </w:r>
      <w:r w:rsidRPr="00345404">
        <w:rPr>
          <w:rFonts w:ascii="Times New Roman" w:hAnsi="Times New Roman" w:cs="Times New Roman"/>
          <w:color w:val="000000"/>
          <w:sz w:val="24"/>
          <w:szCs w:val="24"/>
        </w:rPr>
        <w:t xml:space="preserve"> </w:t>
      </w:r>
      <w:r w:rsidRPr="003F3D2E">
        <w:rPr>
          <w:rFonts w:ascii="Times New Roman" w:hAnsi="Times New Roman" w:cs="Times New Roman"/>
          <w:b/>
          <w:color w:val="000000"/>
          <w:sz w:val="24"/>
          <w:szCs w:val="24"/>
        </w:rPr>
        <w:t>86,</w:t>
      </w:r>
      <w:r w:rsidRPr="00345404">
        <w:rPr>
          <w:rFonts w:ascii="Times New Roman" w:hAnsi="Times New Roman" w:cs="Times New Roman"/>
          <w:color w:val="000000"/>
          <w:sz w:val="24"/>
          <w:szCs w:val="24"/>
        </w:rPr>
        <w:t xml:space="preserve"> </w:t>
      </w:r>
      <w:r w:rsidR="00345404">
        <w:rPr>
          <w:rFonts w:ascii="Times New Roman" w:hAnsi="Times New Roman" w:cs="Times New Roman"/>
          <w:color w:val="000000"/>
          <w:sz w:val="24"/>
          <w:szCs w:val="24"/>
        </w:rPr>
        <w:t xml:space="preserve">1069–1077, </w:t>
      </w:r>
      <w:r w:rsidRPr="00437EB0">
        <w:rPr>
          <w:rFonts w:ascii="Times New Roman" w:hAnsi="Times New Roman" w:cs="Times New Roman"/>
          <w:sz w:val="24"/>
          <w:szCs w:val="24"/>
        </w:rPr>
        <w:t>doi</w:t>
      </w:r>
      <w:proofErr w:type="gramStart"/>
      <w:r w:rsidRPr="00437EB0">
        <w:rPr>
          <w:rFonts w:ascii="Times New Roman" w:hAnsi="Times New Roman" w:cs="Times New Roman"/>
          <w:sz w:val="24"/>
          <w:szCs w:val="24"/>
        </w:rPr>
        <w:t>:10.1175</w:t>
      </w:r>
      <w:proofErr w:type="gramEnd"/>
      <w:r w:rsidRPr="00437EB0">
        <w:rPr>
          <w:rFonts w:ascii="Times New Roman" w:hAnsi="Times New Roman" w:cs="Times New Roman"/>
          <w:sz w:val="24"/>
          <w:szCs w:val="24"/>
        </w:rPr>
        <w:t>/BAMS-86-8-1069.</w:t>
      </w:r>
    </w:p>
    <w:p w:rsidR="00930FAC" w:rsidRDefault="00930FAC" w:rsidP="00345404">
      <w:pPr>
        <w:autoSpaceDE w:val="0"/>
        <w:autoSpaceDN w:val="0"/>
        <w:adjustRightInd w:val="0"/>
        <w:spacing w:after="0" w:line="240" w:lineRule="auto"/>
        <w:jc w:val="both"/>
        <w:rPr>
          <w:rFonts w:ascii="Times New Roman" w:hAnsi="Times New Roman" w:cs="Times New Roman"/>
          <w:color w:val="000000"/>
          <w:sz w:val="24"/>
          <w:szCs w:val="24"/>
        </w:rPr>
      </w:pPr>
    </w:p>
    <w:p w:rsidR="00930FAC" w:rsidRPr="00930FAC" w:rsidRDefault="00930FAC" w:rsidP="00930FAC">
      <w:pPr>
        <w:rPr>
          <w:rFonts w:ascii="Times New Roman" w:hAnsi="Times New Roman" w:cs="Times New Roman"/>
          <w:sz w:val="24"/>
          <w:szCs w:val="24"/>
        </w:rPr>
      </w:pPr>
      <w:proofErr w:type="spellStart"/>
      <w:r w:rsidRPr="00930FAC">
        <w:rPr>
          <w:rFonts w:ascii="Times New Roman" w:hAnsi="Times New Roman" w:cs="Times New Roman"/>
          <w:sz w:val="24"/>
          <w:szCs w:val="24"/>
        </w:rPr>
        <w:t>Cortinas</w:t>
      </w:r>
      <w:proofErr w:type="spellEnd"/>
      <w:r w:rsidRPr="00930FAC">
        <w:rPr>
          <w:rFonts w:ascii="Times New Roman" w:hAnsi="Times New Roman" w:cs="Times New Roman"/>
          <w:sz w:val="24"/>
          <w:szCs w:val="24"/>
        </w:rPr>
        <w:t xml:space="preserve">, J., Jr., 2000:  </w:t>
      </w:r>
      <w:proofErr w:type="gramStart"/>
      <w:r w:rsidRPr="00930FAC">
        <w:rPr>
          <w:rFonts w:ascii="Times New Roman" w:hAnsi="Times New Roman" w:cs="Times New Roman"/>
          <w:sz w:val="24"/>
          <w:szCs w:val="24"/>
        </w:rPr>
        <w:t>A climatology</w:t>
      </w:r>
      <w:proofErr w:type="gramEnd"/>
      <w:r w:rsidRPr="00930FAC">
        <w:rPr>
          <w:rFonts w:ascii="Times New Roman" w:hAnsi="Times New Roman" w:cs="Times New Roman"/>
          <w:sz w:val="24"/>
          <w:szCs w:val="24"/>
        </w:rPr>
        <w:t xml:space="preserve"> of freezing rain in the Great Lakes region of North America.  </w:t>
      </w:r>
      <w:r w:rsidRPr="00930FAC">
        <w:rPr>
          <w:rFonts w:ascii="Times New Roman" w:hAnsi="Times New Roman" w:cs="Times New Roman"/>
          <w:i/>
          <w:sz w:val="24"/>
          <w:szCs w:val="24"/>
        </w:rPr>
        <w:t xml:space="preserve">Mon. </w:t>
      </w:r>
      <w:proofErr w:type="spellStart"/>
      <w:r w:rsidRPr="00930FAC">
        <w:rPr>
          <w:rFonts w:ascii="Times New Roman" w:hAnsi="Times New Roman" w:cs="Times New Roman"/>
          <w:i/>
          <w:sz w:val="24"/>
          <w:szCs w:val="24"/>
        </w:rPr>
        <w:t>Wea</w:t>
      </w:r>
      <w:proofErr w:type="spellEnd"/>
      <w:r w:rsidRPr="00930FAC">
        <w:rPr>
          <w:rFonts w:ascii="Times New Roman" w:hAnsi="Times New Roman" w:cs="Times New Roman"/>
          <w:i/>
          <w:sz w:val="24"/>
          <w:szCs w:val="24"/>
        </w:rPr>
        <w:t xml:space="preserve">. Rev., </w:t>
      </w:r>
      <w:r w:rsidRPr="00930FAC">
        <w:rPr>
          <w:rFonts w:ascii="Times New Roman" w:hAnsi="Times New Roman" w:cs="Times New Roman"/>
          <w:b/>
          <w:sz w:val="24"/>
          <w:szCs w:val="24"/>
        </w:rPr>
        <w:t xml:space="preserve">128, </w:t>
      </w:r>
      <w:r w:rsidRPr="00930FAC">
        <w:rPr>
          <w:rFonts w:ascii="Times New Roman" w:hAnsi="Times New Roman" w:cs="Times New Roman"/>
          <w:sz w:val="24"/>
          <w:szCs w:val="24"/>
        </w:rPr>
        <w:t>3574-3588.</w:t>
      </w:r>
    </w:p>
    <w:p w:rsidR="00345404" w:rsidRPr="00930FAC" w:rsidRDefault="00930FAC" w:rsidP="00930FAC">
      <w:pPr>
        <w:rPr>
          <w:rFonts w:ascii="Times New Roman" w:hAnsi="Times New Roman" w:cs="Times New Roman"/>
          <w:sz w:val="24"/>
          <w:szCs w:val="24"/>
        </w:rPr>
      </w:pPr>
      <w:proofErr w:type="spellStart"/>
      <w:r w:rsidRPr="00930FAC">
        <w:rPr>
          <w:rFonts w:ascii="Times New Roman" w:hAnsi="Times New Roman" w:cs="Times New Roman"/>
          <w:sz w:val="24"/>
          <w:szCs w:val="24"/>
        </w:rPr>
        <w:t>Cortinas</w:t>
      </w:r>
      <w:proofErr w:type="spellEnd"/>
      <w:r w:rsidRPr="00930FAC">
        <w:rPr>
          <w:rFonts w:ascii="Times New Roman" w:hAnsi="Times New Roman" w:cs="Times New Roman"/>
          <w:sz w:val="24"/>
          <w:szCs w:val="24"/>
        </w:rPr>
        <w:t xml:space="preserve">, J., Jr., B. C. Bernstein, C. C. Robbins, and J. W. </w:t>
      </w:r>
      <w:proofErr w:type="spellStart"/>
      <w:r w:rsidRPr="00930FAC">
        <w:rPr>
          <w:rFonts w:ascii="Times New Roman" w:hAnsi="Times New Roman" w:cs="Times New Roman"/>
          <w:sz w:val="24"/>
          <w:szCs w:val="24"/>
        </w:rPr>
        <w:t>Strapp</w:t>
      </w:r>
      <w:proofErr w:type="spellEnd"/>
      <w:r w:rsidRPr="00930FAC">
        <w:rPr>
          <w:rFonts w:ascii="Times New Roman" w:hAnsi="Times New Roman" w:cs="Times New Roman"/>
          <w:sz w:val="24"/>
          <w:szCs w:val="24"/>
        </w:rPr>
        <w:t xml:space="preserve">, 2004:  An analysis of freezing rain, freezing drizzle, and ice pellets across the </w:t>
      </w:r>
      <w:r>
        <w:rPr>
          <w:rFonts w:ascii="Times New Roman" w:hAnsi="Times New Roman" w:cs="Times New Roman"/>
          <w:sz w:val="24"/>
          <w:szCs w:val="24"/>
        </w:rPr>
        <w:t xml:space="preserve">United States and Canada: 1976- </w:t>
      </w:r>
      <w:r w:rsidRPr="00930FAC">
        <w:rPr>
          <w:rFonts w:ascii="Times New Roman" w:hAnsi="Times New Roman" w:cs="Times New Roman"/>
          <w:sz w:val="24"/>
          <w:szCs w:val="24"/>
        </w:rPr>
        <w:t xml:space="preserve">90.  </w:t>
      </w:r>
      <w:proofErr w:type="spellStart"/>
      <w:proofErr w:type="gramStart"/>
      <w:r w:rsidRPr="00930FAC">
        <w:rPr>
          <w:rFonts w:ascii="Times New Roman" w:hAnsi="Times New Roman" w:cs="Times New Roman"/>
          <w:i/>
          <w:sz w:val="24"/>
          <w:szCs w:val="24"/>
        </w:rPr>
        <w:t>Wea</w:t>
      </w:r>
      <w:proofErr w:type="spellEnd"/>
      <w:r w:rsidRPr="00930FAC">
        <w:rPr>
          <w:rFonts w:ascii="Times New Roman" w:hAnsi="Times New Roman" w:cs="Times New Roman"/>
          <w:i/>
          <w:sz w:val="24"/>
          <w:szCs w:val="24"/>
        </w:rPr>
        <w:t>.</w:t>
      </w:r>
      <w:proofErr w:type="gramEnd"/>
      <w:r w:rsidRPr="00930FAC">
        <w:rPr>
          <w:rFonts w:ascii="Times New Roman" w:hAnsi="Times New Roman" w:cs="Times New Roman"/>
          <w:i/>
          <w:sz w:val="24"/>
          <w:szCs w:val="24"/>
        </w:rPr>
        <w:t xml:space="preserve"> Forecasting, </w:t>
      </w:r>
      <w:r w:rsidRPr="00930FAC">
        <w:rPr>
          <w:rFonts w:ascii="Times New Roman" w:hAnsi="Times New Roman" w:cs="Times New Roman"/>
          <w:b/>
          <w:sz w:val="24"/>
          <w:szCs w:val="24"/>
        </w:rPr>
        <w:t xml:space="preserve">19, </w:t>
      </w:r>
      <w:r w:rsidRPr="00930FAC">
        <w:rPr>
          <w:rFonts w:ascii="Times New Roman" w:hAnsi="Times New Roman" w:cs="Times New Roman"/>
          <w:sz w:val="24"/>
          <w:szCs w:val="24"/>
        </w:rPr>
        <w:t>377-390.</w:t>
      </w:r>
    </w:p>
    <w:p w:rsidR="006C469E" w:rsidRDefault="006C469E" w:rsidP="00345404">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6C469E">
        <w:rPr>
          <w:rFonts w:ascii="Times New Roman" w:hAnsi="Times New Roman" w:cs="Times New Roman"/>
          <w:color w:val="000000"/>
          <w:sz w:val="24"/>
          <w:szCs w:val="24"/>
        </w:rPr>
        <w:t>DeMott</w:t>
      </w:r>
      <w:proofErr w:type="spellEnd"/>
      <w:r w:rsidRPr="006C469E">
        <w:rPr>
          <w:rFonts w:ascii="Times New Roman" w:hAnsi="Times New Roman" w:cs="Times New Roman"/>
          <w:color w:val="000000"/>
          <w:sz w:val="24"/>
          <w:szCs w:val="24"/>
        </w:rPr>
        <w:t>, P., and Coauthors, 2010: Predicting global atmospheric</w:t>
      </w:r>
      <w:r>
        <w:rPr>
          <w:rFonts w:ascii="Times New Roman" w:hAnsi="Times New Roman" w:cs="Times New Roman"/>
          <w:color w:val="000000"/>
          <w:sz w:val="24"/>
          <w:szCs w:val="24"/>
        </w:rPr>
        <w:t xml:space="preserve"> </w:t>
      </w:r>
      <w:r w:rsidRPr="006C469E">
        <w:rPr>
          <w:rFonts w:ascii="Times New Roman" w:hAnsi="Times New Roman" w:cs="Times New Roman"/>
          <w:color w:val="000000"/>
          <w:sz w:val="24"/>
          <w:szCs w:val="24"/>
        </w:rPr>
        <w:t xml:space="preserve">ice nuclei distributions and their impacts of climate. </w:t>
      </w:r>
      <w:proofErr w:type="gramStart"/>
      <w:r w:rsidRPr="006C469E">
        <w:rPr>
          <w:rFonts w:ascii="Times New Roman" w:hAnsi="Times New Roman" w:cs="Times New Roman"/>
          <w:i/>
          <w:color w:val="000000"/>
          <w:sz w:val="24"/>
          <w:szCs w:val="24"/>
        </w:rPr>
        <w:t>Proc. Natl. Acad. Sci. USA,</w:t>
      </w:r>
      <w:r w:rsidRPr="006C469E">
        <w:rPr>
          <w:rFonts w:ascii="Times New Roman" w:hAnsi="Times New Roman" w:cs="Times New Roman"/>
          <w:color w:val="000000"/>
          <w:sz w:val="24"/>
          <w:szCs w:val="24"/>
        </w:rPr>
        <w:t xml:space="preserve"> </w:t>
      </w:r>
      <w:r w:rsidRPr="006C469E">
        <w:rPr>
          <w:rFonts w:ascii="Times New Roman" w:hAnsi="Times New Roman" w:cs="Times New Roman"/>
          <w:b/>
          <w:color w:val="000000"/>
          <w:sz w:val="24"/>
          <w:szCs w:val="24"/>
        </w:rPr>
        <w:t>107,</w:t>
      </w:r>
      <w:r>
        <w:rPr>
          <w:rFonts w:ascii="Times New Roman" w:hAnsi="Times New Roman" w:cs="Times New Roman"/>
          <w:color w:val="000000"/>
          <w:sz w:val="24"/>
          <w:szCs w:val="24"/>
        </w:rPr>
        <w:t xml:space="preserve"> 11 217–11 222, </w:t>
      </w:r>
      <w:r w:rsidRPr="006C469E">
        <w:rPr>
          <w:rFonts w:ascii="Times New Roman" w:hAnsi="Times New Roman" w:cs="Times New Roman"/>
          <w:color w:val="000000"/>
          <w:sz w:val="24"/>
          <w:szCs w:val="24"/>
        </w:rPr>
        <w:t>doi:10.1073/pnas.0910818107.</w:t>
      </w:r>
      <w:proofErr w:type="gramEnd"/>
    </w:p>
    <w:p w:rsidR="006C469E" w:rsidRDefault="006C469E" w:rsidP="00345404">
      <w:pPr>
        <w:autoSpaceDE w:val="0"/>
        <w:autoSpaceDN w:val="0"/>
        <w:adjustRightInd w:val="0"/>
        <w:spacing w:after="0" w:line="240" w:lineRule="auto"/>
        <w:jc w:val="both"/>
        <w:rPr>
          <w:rFonts w:ascii="Times New Roman" w:hAnsi="Times New Roman" w:cs="Times New Roman"/>
          <w:color w:val="000000"/>
          <w:sz w:val="24"/>
          <w:szCs w:val="24"/>
        </w:rPr>
      </w:pPr>
    </w:p>
    <w:p w:rsidR="006B14EE" w:rsidRDefault="006B14EE" w:rsidP="00345404">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345404">
        <w:rPr>
          <w:rFonts w:ascii="Times New Roman" w:hAnsi="Times New Roman" w:cs="Times New Roman"/>
          <w:color w:val="000000"/>
          <w:sz w:val="24"/>
          <w:szCs w:val="24"/>
        </w:rPr>
        <w:t>Doviak</w:t>
      </w:r>
      <w:proofErr w:type="spellEnd"/>
      <w:r w:rsidRPr="00345404">
        <w:rPr>
          <w:rFonts w:ascii="Times New Roman" w:hAnsi="Times New Roman" w:cs="Times New Roman"/>
          <w:color w:val="000000"/>
          <w:sz w:val="24"/>
          <w:szCs w:val="24"/>
        </w:rPr>
        <w:t>, R. J., and D. S. Zrni</w:t>
      </w:r>
      <w:r w:rsidR="00345404">
        <w:rPr>
          <w:rFonts w:ascii="Times New Roman" w:hAnsi="Times New Roman" w:cs="Times New Roman"/>
          <w:color w:val="000000"/>
          <w:sz w:val="24"/>
          <w:szCs w:val="24"/>
        </w:rPr>
        <w:t>ć</w:t>
      </w:r>
      <w:r w:rsidRPr="00345404">
        <w:rPr>
          <w:rFonts w:ascii="Times New Roman" w:hAnsi="Times New Roman" w:cs="Times New Roman"/>
          <w:color w:val="000000"/>
          <w:sz w:val="24"/>
          <w:szCs w:val="24"/>
        </w:rPr>
        <w:t xml:space="preserve">, 1993: </w:t>
      </w:r>
      <w:r w:rsidR="00345404" w:rsidRPr="003F3D2E">
        <w:rPr>
          <w:rFonts w:ascii="Times New Roman" w:hAnsi="Times New Roman" w:cs="Times New Roman"/>
          <w:i/>
          <w:color w:val="000000"/>
          <w:sz w:val="24"/>
          <w:szCs w:val="24"/>
        </w:rPr>
        <w:t xml:space="preserve">Doppler </w:t>
      </w:r>
      <w:proofErr w:type="gramStart"/>
      <w:r w:rsidR="00345404" w:rsidRPr="003F3D2E">
        <w:rPr>
          <w:rFonts w:ascii="Times New Roman" w:hAnsi="Times New Roman" w:cs="Times New Roman"/>
          <w:i/>
          <w:color w:val="000000"/>
          <w:sz w:val="24"/>
          <w:szCs w:val="24"/>
        </w:rPr>
        <w:t>Radar</w:t>
      </w:r>
      <w:proofErr w:type="gramEnd"/>
      <w:r w:rsidR="00345404" w:rsidRPr="003F3D2E">
        <w:rPr>
          <w:rFonts w:ascii="Times New Roman" w:hAnsi="Times New Roman" w:cs="Times New Roman"/>
          <w:i/>
          <w:color w:val="000000"/>
          <w:sz w:val="24"/>
          <w:szCs w:val="24"/>
        </w:rPr>
        <w:t xml:space="preserve"> and Weather </w:t>
      </w:r>
      <w:r w:rsidRPr="003F3D2E">
        <w:rPr>
          <w:rFonts w:ascii="Times New Roman" w:hAnsi="Times New Roman" w:cs="Times New Roman"/>
          <w:i/>
          <w:color w:val="000000"/>
          <w:sz w:val="24"/>
          <w:szCs w:val="24"/>
        </w:rPr>
        <w:t>Observations.</w:t>
      </w:r>
      <w:r w:rsidRPr="00345404">
        <w:rPr>
          <w:rFonts w:ascii="Times New Roman" w:hAnsi="Times New Roman" w:cs="Times New Roman"/>
          <w:color w:val="000000"/>
          <w:sz w:val="24"/>
          <w:szCs w:val="24"/>
        </w:rPr>
        <w:t xml:space="preserve"> </w:t>
      </w:r>
      <w:proofErr w:type="gramStart"/>
      <w:r w:rsidRPr="00345404">
        <w:rPr>
          <w:rFonts w:ascii="Times New Roman" w:hAnsi="Times New Roman" w:cs="Times New Roman"/>
          <w:color w:val="000000"/>
          <w:sz w:val="24"/>
          <w:szCs w:val="24"/>
        </w:rPr>
        <w:t>2nd ed. Academic Press, 562 pp.</w:t>
      </w:r>
      <w:proofErr w:type="gramEnd"/>
    </w:p>
    <w:p w:rsidR="00F64E01" w:rsidRDefault="00F64E01" w:rsidP="00345404">
      <w:pPr>
        <w:autoSpaceDE w:val="0"/>
        <w:autoSpaceDN w:val="0"/>
        <w:adjustRightInd w:val="0"/>
        <w:spacing w:after="0" w:line="240" w:lineRule="auto"/>
        <w:jc w:val="both"/>
        <w:rPr>
          <w:rFonts w:ascii="Times New Roman" w:hAnsi="Times New Roman" w:cs="Times New Roman"/>
          <w:color w:val="000000"/>
          <w:sz w:val="24"/>
          <w:szCs w:val="24"/>
        </w:rPr>
      </w:pPr>
    </w:p>
    <w:p w:rsidR="00F64E01" w:rsidRPr="00F64E01" w:rsidRDefault="00F64E01" w:rsidP="00F64E01">
      <w:pPr>
        <w:autoSpaceDE w:val="0"/>
        <w:autoSpaceDN w:val="0"/>
        <w:adjustRightInd w:val="0"/>
        <w:spacing w:after="0" w:line="240" w:lineRule="auto"/>
        <w:jc w:val="both"/>
        <w:rPr>
          <w:rFonts w:ascii="Times New Roman" w:hAnsi="Times New Roman" w:cs="Times New Roman"/>
          <w:bCs/>
          <w:color w:val="000000"/>
          <w:sz w:val="24"/>
          <w:szCs w:val="24"/>
        </w:rPr>
      </w:pPr>
      <w:r w:rsidRPr="00F64E01">
        <w:rPr>
          <w:rFonts w:ascii="Times New Roman" w:hAnsi="Times New Roman" w:cs="Times New Roman"/>
          <w:bCs/>
          <w:color w:val="000000"/>
          <w:sz w:val="24"/>
          <w:szCs w:val="24"/>
        </w:rPr>
        <w:t xml:space="preserve">Durden, S. L., A. </w:t>
      </w:r>
      <w:proofErr w:type="spellStart"/>
      <w:r w:rsidRPr="00F64E01">
        <w:rPr>
          <w:rFonts w:ascii="Times New Roman" w:hAnsi="Times New Roman" w:cs="Times New Roman"/>
          <w:bCs/>
          <w:color w:val="000000"/>
          <w:sz w:val="24"/>
          <w:szCs w:val="24"/>
        </w:rPr>
        <w:t>Kitiyakara</w:t>
      </w:r>
      <w:proofErr w:type="spellEnd"/>
      <w:r w:rsidRPr="00F64E01">
        <w:rPr>
          <w:rFonts w:ascii="Times New Roman" w:hAnsi="Times New Roman" w:cs="Times New Roman"/>
          <w:bCs/>
          <w:color w:val="000000"/>
          <w:sz w:val="24"/>
          <w:szCs w:val="24"/>
        </w:rPr>
        <w:t xml:space="preserve">, I. Eastwood, A. B. Tanner, Z. S. Haddad, F. K. Li, </w:t>
      </w:r>
      <w:proofErr w:type="gramStart"/>
      <w:r w:rsidRPr="00F64E01">
        <w:rPr>
          <w:rFonts w:ascii="Times New Roman" w:hAnsi="Times New Roman" w:cs="Times New Roman"/>
          <w:bCs/>
          <w:color w:val="000000"/>
          <w:sz w:val="24"/>
          <w:szCs w:val="24"/>
        </w:rPr>
        <w:t>W</w:t>
      </w:r>
      <w:proofErr w:type="gramEnd"/>
      <w:r w:rsidRPr="00F64E01">
        <w:rPr>
          <w:rFonts w:ascii="Times New Roman" w:hAnsi="Times New Roman" w:cs="Times New Roman"/>
          <w:bCs/>
          <w:color w:val="000000"/>
          <w:sz w:val="24"/>
          <w:szCs w:val="24"/>
        </w:rPr>
        <w:t xml:space="preserve">. J. Wilson, 1997: ARMAR observations of the melting layer during TOGA COARE. </w:t>
      </w:r>
      <w:r w:rsidRPr="00F64E01">
        <w:rPr>
          <w:rFonts w:ascii="Times New Roman" w:hAnsi="Times New Roman" w:cs="Times New Roman"/>
          <w:bCs/>
          <w:i/>
          <w:color w:val="000000"/>
          <w:sz w:val="24"/>
          <w:szCs w:val="24"/>
        </w:rPr>
        <w:t xml:space="preserve">IEEE Trans. </w:t>
      </w:r>
      <w:proofErr w:type="spellStart"/>
      <w:r w:rsidRPr="00F64E01">
        <w:rPr>
          <w:rFonts w:ascii="Times New Roman" w:hAnsi="Times New Roman" w:cs="Times New Roman"/>
          <w:bCs/>
          <w:i/>
          <w:color w:val="000000"/>
          <w:sz w:val="24"/>
          <w:szCs w:val="24"/>
        </w:rPr>
        <w:t>Geosci</w:t>
      </w:r>
      <w:proofErr w:type="spellEnd"/>
      <w:r w:rsidRPr="00F64E01">
        <w:rPr>
          <w:rFonts w:ascii="Times New Roman" w:hAnsi="Times New Roman" w:cs="Times New Roman"/>
          <w:bCs/>
          <w:i/>
          <w:color w:val="000000"/>
          <w:sz w:val="24"/>
          <w:szCs w:val="24"/>
        </w:rPr>
        <w:t>. Remote Sens.,</w:t>
      </w:r>
      <w:r w:rsidRPr="00F64E01">
        <w:rPr>
          <w:rFonts w:ascii="Times New Roman" w:hAnsi="Times New Roman" w:cs="Times New Roman"/>
          <w:bCs/>
          <w:color w:val="000000"/>
          <w:sz w:val="24"/>
          <w:szCs w:val="24"/>
        </w:rPr>
        <w:t xml:space="preserve"> </w:t>
      </w:r>
      <w:r w:rsidRPr="00F64E01">
        <w:rPr>
          <w:rFonts w:ascii="Times New Roman" w:hAnsi="Times New Roman" w:cs="Times New Roman"/>
          <w:b/>
          <w:bCs/>
          <w:color w:val="000000"/>
          <w:sz w:val="24"/>
          <w:szCs w:val="24"/>
        </w:rPr>
        <w:t>35</w:t>
      </w:r>
      <w:r w:rsidRPr="00F64E01">
        <w:rPr>
          <w:rFonts w:ascii="Times New Roman" w:hAnsi="Times New Roman" w:cs="Times New Roman"/>
          <w:bCs/>
          <w:color w:val="000000"/>
          <w:sz w:val="24"/>
          <w:szCs w:val="24"/>
        </w:rPr>
        <w:t>, 1453-1456.</w:t>
      </w:r>
    </w:p>
    <w:p w:rsidR="00345404" w:rsidRDefault="00345404" w:rsidP="00345404">
      <w:pPr>
        <w:autoSpaceDE w:val="0"/>
        <w:autoSpaceDN w:val="0"/>
        <w:adjustRightInd w:val="0"/>
        <w:spacing w:after="0" w:line="240" w:lineRule="auto"/>
        <w:jc w:val="both"/>
        <w:rPr>
          <w:rFonts w:ascii="Times New Roman" w:hAnsi="Times New Roman" w:cs="Times New Roman"/>
          <w:color w:val="000000"/>
          <w:sz w:val="24"/>
          <w:szCs w:val="24"/>
        </w:rPr>
      </w:pPr>
    </w:p>
    <w:p w:rsidR="00345404" w:rsidRDefault="006C469E" w:rsidP="006C469E">
      <w:pPr>
        <w:autoSpaceDE w:val="0"/>
        <w:autoSpaceDN w:val="0"/>
        <w:adjustRightInd w:val="0"/>
        <w:spacing w:after="0" w:line="240" w:lineRule="auto"/>
        <w:jc w:val="both"/>
        <w:rPr>
          <w:rFonts w:ascii="Times New Roman" w:hAnsi="Times New Roman" w:cs="Times New Roman"/>
          <w:color w:val="000000"/>
          <w:sz w:val="24"/>
          <w:szCs w:val="24"/>
        </w:rPr>
      </w:pPr>
      <w:r w:rsidRPr="006C469E">
        <w:rPr>
          <w:rFonts w:ascii="Times New Roman" w:hAnsi="Times New Roman" w:cs="Times New Roman"/>
          <w:color w:val="000000"/>
          <w:sz w:val="24"/>
          <w:szCs w:val="24"/>
        </w:rPr>
        <w:t xml:space="preserve">Elmore, K. L., Z. L. </w:t>
      </w:r>
      <w:proofErr w:type="spellStart"/>
      <w:r w:rsidRPr="006C469E">
        <w:rPr>
          <w:rFonts w:ascii="Times New Roman" w:hAnsi="Times New Roman" w:cs="Times New Roman"/>
          <w:color w:val="000000"/>
          <w:sz w:val="24"/>
          <w:szCs w:val="24"/>
        </w:rPr>
        <w:t>Flamig</w:t>
      </w:r>
      <w:proofErr w:type="spellEnd"/>
      <w:r w:rsidRPr="006C469E">
        <w:rPr>
          <w:rFonts w:ascii="Times New Roman" w:hAnsi="Times New Roman" w:cs="Times New Roman"/>
          <w:color w:val="000000"/>
          <w:sz w:val="24"/>
          <w:szCs w:val="24"/>
        </w:rPr>
        <w:t xml:space="preserve">, V. </w:t>
      </w:r>
      <w:proofErr w:type="spellStart"/>
      <w:r w:rsidRPr="006C469E">
        <w:rPr>
          <w:rFonts w:ascii="Times New Roman" w:hAnsi="Times New Roman" w:cs="Times New Roman"/>
          <w:color w:val="000000"/>
          <w:sz w:val="24"/>
          <w:szCs w:val="24"/>
        </w:rPr>
        <w:t>Lakshmanan</w:t>
      </w:r>
      <w:proofErr w:type="spellEnd"/>
      <w:r w:rsidRPr="006C469E">
        <w:rPr>
          <w:rFonts w:ascii="Times New Roman" w:hAnsi="Times New Roman" w:cs="Times New Roman"/>
          <w:color w:val="000000"/>
          <w:sz w:val="24"/>
          <w:szCs w:val="24"/>
        </w:rPr>
        <w:t xml:space="preserve">, B. T. </w:t>
      </w:r>
      <w:proofErr w:type="spellStart"/>
      <w:r w:rsidRPr="006C469E">
        <w:rPr>
          <w:rFonts w:ascii="Times New Roman" w:hAnsi="Times New Roman" w:cs="Times New Roman"/>
          <w:color w:val="000000"/>
          <w:sz w:val="24"/>
          <w:szCs w:val="24"/>
        </w:rPr>
        <w:t>Kaney</w:t>
      </w:r>
      <w:proofErr w:type="spellEnd"/>
      <w:r w:rsidRPr="006C469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6C469E">
        <w:rPr>
          <w:rFonts w:ascii="Times New Roman" w:hAnsi="Times New Roman" w:cs="Times New Roman"/>
          <w:color w:val="000000"/>
          <w:sz w:val="24"/>
          <w:szCs w:val="24"/>
        </w:rPr>
        <w:t xml:space="preserve">V. Farmer, and L. P. </w:t>
      </w:r>
      <w:proofErr w:type="spellStart"/>
      <w:r w:rsidRPr="006C469E">
        <w:rPr>
          <w:rFonts w:ascii="Times New Roman" w:hAnsi="Times New Roman" w:cs="Times New Roman"/>
          <w:color w:val="000000"/>
          <w:sz w:val="24"/>
          <w:szCs w:val="24"/>
        </w:rPr>
        <w:t>Rothfusz</w:t>
      </w:r>
      <w:proofErr w:type="spellEnd"/>
      <w:r w:rsidRPr="006C469E">
        <w:rPr>
          <w:rFonts w:ascii="Times New Roman" w:hAnsi="Times New Roman" w:cs="Times New Roman"/>
          <w:color w:val="000000"/>
          <w:sz w:val="24"/>
          <w:szCs w:val="24"/>
        </w:rPr>
        <w:t>, 2014: mPING: Crowd-sourcing</w:t>
      </w:r>
      <w:r>
        <w:rPr>
          <w:rFonts w:ascii="Times New Roman" w:hAnsi="Times New Roman" w:cs="Times New Roman"/>
          <w:color w:val="000000"/>
          <w:sz w:val="24"/>
          <w:szCs w:val="24"/>
        </w:rPr>
        <w:t xml:space="preserve"> </w:t>
      </w:r>
      <w:r w:rsidRPr="006C469E">
        <w:rPr>
          <w:rFonts w:ascii="Times New Roman" w:hAnsi="Times New Roman" w:cs="Times New Roman"/>
          <w:color w:val="000000"/>
          <w:sz w:val="24"/>
          <w:szCs w:val="24"/>
        </w:rPr>
        <w:t xml:space="preserve">weather reports for research. </w:t>
      </w:r>
      <w:r w:rsidRPr="006C469E">
        <w:rPr>
          <w:rFonts w:ascii="Times New Roman" w:hAnsi="Times New Roman" w:cs="Times New Roman"/>
          <w:i/>
          <w:color w:val="000000"/>
          <w:sz w:val="24"/>
          <w:szCs w:val="24"/>
        </w:rPr>
        <w:t xml:space="preserve">Bull. Amer. Meteor. </w:t>
      </w:r>
      <w:proofErr w:type="gramStart"/>
      <w:r w:rsidRPr="006C469E">
        <w:rPr>
          <w:rFonts w:ascii="Times New Roman" w:hAnsi="Times New Roman" w:cs="Times New Roman"/>
          <w:i/>
          <w:color w:val="000000"/>
          <w:sz w:val="24"/>
          <w:szCs w:val="24"/>
        </w:rPr>
        <w:t>Soc.,</w:t>
      </w:r>
      <w:r w:rsidRPr="006C469E">
        <w:rPr>
          <w:rFonts w:ascii="Times New Roman" w:hAnsi="Times New Roman" w:cs="Times New Roman"/>
          <w:color w:val="000000"/>
          <w:sz w:val="24"/>
          <w:szCs w:val="24"/>
        </w:rPr>
        <w:t xml:space="preserve"> </w:t>
      </w:r>
      <w:r w:rsidRPr="006C469E">
        <w:rPr>
          <w:rFonts w:ascii="Times New Roman" w:hAnsi="Times New Roman" w:cs="Times New Roman"/>
          <w:b/>
          <w:color w:val="000000"/>
          <w:sz w:val="24"/>
          <w:szCs w:val="24"/>
        </w:rPr>
        <w:t>95,</w:t>
      </w:r>
      <w:r>
        <w:rPr>
          <w:rFonts w:ascii="Times New Roman" w:hAnsi="Times New Roman" w:cs="Times New Roman"/>
          <w:color w:val="000000"/>
          <w:sz w:val="24"/>
          <w:szCs w:val="24"/>
        </w:rPr>
        <w:t xml:space="preserve"> </w:t>
      </w:r>
      <w:r w:rsidRPr="006C469E">
        <w:rPr>
          <w:rFonts w:ascii="Times New Roman" w:hAnsi="Times New Roman" w:cs="Times New Roman"/>
          <w:color w:val="000000"/>
          <w:sz w:val="24"/>
          <w:szCs w:val="24"/>
        </w:rPr>
        <w:t>1335–1342, doi:10.1175/BAMS-D-13-00014.1.</w:t>
      </w:r>
      <w:proofErr w:type="gramEnd"/>
    </w:p>
    <w:p w:rsidR="006C469E" w:rsidRDefault="006C469E" w:rsidP="006C469E">
      <w:pPr>
        <w:autoSpaceDE w:val="0"/>
        <w:autoSpaceDN w:val="0"/>
        <w:adjustRightInd w:val="0"/>
        <w:spacing w:after="0" w:line="240" w:lineRule="auto"/>
        <w:jc w:val="both"/>
        <w:rPr>
          <w:rFonts w:ascii="Times New Roman" w:hAnsi="Times New Roman" w:cs="Times New Roman"/>
          <w:color w:val="000000"/>
          <w:sz w:val="24"/>
          <w:szCs w:val="24"/>
        </w:rPr>
      </w:pPr>
    </w:p>
    <w:p w:rsidR="00F64E01" w:rsidRPr="00F64E01" w:rsidRDefault="00F64E01" w:rsidP="00F64E01">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F64E01">
        <w:rPr>
          <w:rFonts w:ascii="Times New Roman" w:hAnsi="Times New Roman" w:cs="Times New Roman"/>
          <w:bCs/>
          <w:color w:val="000000"/>
          <w:sz w:val="24"/>
          <w:szCs w:val="24"/>
        </w:rPr>
        <w:t>Fabry</w:t>
      </w:r>
      <w:proofErr w:type="spellEnd"/>
      <w:r w:rsidRPr="00F64E01">
        <w:rPr>
          <w:rFonts w:ascii="Times New Roman" w:hAnsi="Times New Roman" w:cs="Times New Roman"/>
          <w:bCs/>
          <w:color w:val="000000"/>
          <w:sz w:val="24"/>
          <w:szCs w:val="24"/>
        </w:rPr>
        <w:t xml:space="preserve">, F., and I. </w:t>
      </w:r>
      <w:proofErr w:type="spellStart"/>
      <w:r w:rsidRPr="00F64E01">
        <w:rPr>
          <w:rFonts w:ascii="Times New Roman" w:hAnsi="Times New Roman" w:cs="Times New Roman"/>
          <w:bCs/>
          <w:color w:val="000000"/>
          <w:sz w:val="24"/>
          <w:szCs w:val="24"/>
        </w:rPr>
        <w:t>Zawadzki</w:t>
      </w:r>
      <w:proofErr w:type="spellEnd"/>
      <w:r w:rsidRPr="00F64E01">
        <w:rPr>
          <w:rFonts w:ascii="Times New Roman" w:hAnsi="Times New Roman" w:cs="Times New Roman"/>
          <w:bCs/>
          <w:color w:val="000000"/>
          <w:sz w:val="24"/>
          <w:szCs w:val="24"/>
        </w:rPr>
        <w:t xml:space="preserve">, 1995:  Long-term radar operations of the melting layer of precipitation and their interpretation. </w:t>
      </w:r>
      <w:r w:rsidRPr="00F64E01">
        <w:rPr>
          <w:rFonts w:ascii="Times New Roman" w:hAnsi="Times New Roman" w:cs="Times New Roman"/>
          <w:i/>
          <w:color w:val="000000"/>
          <w:sz w:val="24"/>
          <w:szCs w:val="24"/>
        </w:rPr>
        <w:t>J. Atmos. Sci.,</w:t>
      </w:r>
      <w:r w:rsidRPr="00F64E01">
        <w:rPr>
          <w:rFonts w:ascii="Times New Roman" w:hAnsi="Times New Roman" w:cs="Times New Roman"/>
          <w:color w:val="000000"/>
          <w:sz w:val="24"/>
          <w:szCs w:val="24"/>
        </w:rPr>
        <w:t xml:space="preserve"> </w:t>
      </w:r>
      <w:r w:rsidRPr="00F64E01">
        <w:rPr>
          <w:rFonts w:ascii="Times New Roman" w:hAnsi="Times New Roman" w:cs="Times New Roman"/>
          <w:b/>
          <w:color w:val="000000"/>
          <w:sz w:val="24"/>
          <w:szCs w:val="24"/>
        </w:rPr>
        <w:t>52,</w:t>
      </w:r>
      <w:r w:rsidRPr="00F64E01">
        <w:rPr>
          <w:rFonts w:ascii="Times New Roman" w:hAnsi="Times New Roman" w:cs="Times New Roman"/>
          <w:color w:val="000000"/>
          <w:sz w:val="24"/>
          <w:szCs w:val="24"/>
        </w:rPr>
        <w:t xml:space="preserve"> 838-851.</w:t>
      </w:r>
    </w:p>
    <w:p w:rsidR="00F64E01" w:rsidRDefault="00F64E01" w:rsidP="00345404">
      <w:pPr>
        <w:autoSpaceDE w:val="0"/>
        <w:autoSpaceDN w:val="0"/>
        <w:adjustRightInd w:val="0"/>
        <w:spacing w:after="0" w:line="240" w:lineRule="auto"/>
        <w:jc w:val="both"/>
        <w:rPr>
          <w:rFonts w:ascii="Times New Roman" w:hAnsi="Times New Roman" w:cs="Times New Roman"/>
          <w:color w:val="000000"/>
          <w:sz w:val="24"/>
          <w:szCs w:val="24"/>
        </w:rPr>
      </w:pPr>
    </w:p>
    <w:p w:rsidR="006B14EE" w:rsidRPr="00345404" w:rsidRDefault="006B14EE" w:rsidP="00345404">
      <w:pPr>
        <w:autoSpaceDE w:val="0"/>
        <w:autoSpaceDN w:val="0"/>
        <w:adjustRightInd w:val="0"/>
        <w:spacing w:after="0" w:line="240" w:lineRule="auto"/>
        <w:jc w:val="both"/>
        <w:rPr>
          <w:rFonts w:ascii="Times New Roman" w:hAnsi="Times New Roman" w:cs="Times New Roman"/>
          <w:color w:val="000000"/>
          <w:sz w:val="24"/>
          <w:szCs w:val="24"/>
        </w:rPr>
      </w:pPr>
      <w:r w:rsidRPr="00345404">
        <w:rPr>
          <w:rFonts w:ascii="Times New Roman" w:hAnsi="Times New Roman" w:cs="Times New Roman"/>
          <w:color w:val="000000"/>
          <w:sz w:val="24"/>
          <w:szCs w:val="24"/>
        </w:rPr>
        <w:t>Field, P., R.</w:t>
      </w:r>
      <w:r w:rsidR="00345404">
        <w:rPr>
          <w:rFonts w:ascii="Times New Roman" w:hAnsi="Times New Roman" w:cs="Times New Roman"/>
          <w:color w:val="000000"/>
          <w:sz w:val="24"/>
          <w:szCs w:val="24"/>
        </w:rPr>
        <w:t xml:space="preserve"> </w:t>
      </w:r>
      <w:r w:rsidRPr="00345404">
        <w:rPr>
          <w:rFonts w:ascii="Times New Roman" w:hAnsi="Times New Roman" w:cs="Times New Roman"/>
          <w:color w:val="000000"/>
          <w:sz w:val="24"/>
          <w:szCs w:val="24"/>
        </w:rPr>
        <w:t>Hogan, P. Brown,</w:t>
      </w:r>
      <w:r w:rsidR="00345404">
        <w:rPr>
          <w:rFonts w:ascii="Times New Roman" w:hAnsi="Times New Roman" w:cs="Times New Roman"/>
          <w:color w:val="000000"/>
          <w:sz w:val="24"/>
          <w:szCs w:val="24"/>
        </w:rPr>
        <w:t xml:space="preserve"> </w:t>
      </w:r>
      <w:r w:rsidRPr="00345404">
        <w:rPr>
          <w:rFonts w:ascii="Times New Roman" w:hAnsi="Times New Roman" w:cs="Times New Roman"/>
          <w:color w:val="000000"/>
          <w:sz w:val="24"/>
          <w:szCs w:val="24"/>
        </w:rPr>
        <w:t>A. Illin</w:t>
      </w:r>
      <w:r w:rsidR="00345404">
        <w:rPr>
          <w:rFonts w:ascii="Times New Roman" w:hAnsi="Times New Roman" w:cs="Times New Roman"/>
          <w:color w:val="000000"/>
          <w:sz w:val="24"/>
          <w:szCs w:val="24"/>
        </w:rPr>
        <w:t xml:space="preserve">gworth, T. </w:t>
      </w:r>
      <w:proofErr w:type="spellStart"/>
      <w:r w:rsidR="00345404">
        <w:rPr>
          <w:rFonts w:ascii="Times New Roman" w:hAnsi="Times New Roman" w:cs="Times New Roman"/>
          <w:color w:val="000000"/>
          <w:sz w:val="24"/>
          <w:szCs w:val="24"/>
        </w:rPr>
        <w:t>Choularton</w:t>
      </w:r>
      <w:proofErr w:type="spellEnd"/>
      <w:r w:rsidR="00345404">
        <w:rPr>
          <w:rFonts w:ascii="Times New Roman" w:hAnsi="Times New Roman" w:cs="Times New Roman"/>
          <w:color w:val="000000"/>
          <w:sz w:val="24"/>
          <w:szCs w:val="24"/>
        </w:rPr>
        <w:t xml:space="preserve">, P. Kaye, </w:t>
      </w:r>
      <w:r w:rsidRPr="00345404">
        <w:rPr>
          <w:rFonts w:ascii="Times New Roman" w:hAnsi="Times New Roman" w:cs="Times New Roman"/>
          <w:color w:val="000000"/>
          <w:sz w:val="24"/>
          <w:szCs w:val="24"/>
        </w:rPr>
        <w:t xml:space="preserve">E. </w:t>
      </w:r>
      <w:proofErr w:type="spellStart"/>
      <w:r w:rsidRPr="00345404">
        <w:rPr>
          <w:rFonts w:ascii="Times New Roman" w:hAnsi="Times New Roman" w:cs="Times New Roman"/>
          <w:color w:val="000000"/>
          <w:sz w:val="24"/>
          <w:szCs w:val="24"/>
        </w:rPr>
        <w:t>Hirst</w:t>
      </w:r>
      <w:proofErr w:type="spellEnd"/>
      <w:r w:rsidRPr="00345404">
        <w:rPr>
          <w:rFonts w:ascii="Times New Roman" w:hAnsi="Times New Roman" w:cs="Times New Roman"/>
          <w:color w:val="000000"/>
          <w:sz w:val="24"/>
          <w:szCs w:val="24"/>
        </w:rPr>
        <w:t>, and</w:t>
      </w:r>
      <w:r w:rsidR="00345404">
        <w:rPr>
          <w:rFonts w:ascii="Times New Roman" w:hAnsi="Times New Roman" w:cs="Times New Roman"/>
          <w:color w:val="000000"/>
          <w:sz w:val="24"/>
          <w:szCs w:val="24"/>
        </w:rPr>
        <w:t xml:space="preserve"> </w:t>
      </w:r>
      <w:r w:rsidRPr="00345404">
        <w:rPr>
          <w:rFonts w:ascii="Times New Roman" w:hAnsi="Times New Roman" w:cs="Times New Roman"/>
          <w:color w:val="000000"/>
          <w:sz w:val="24"/>
          <w:szCs w:val="24"/>
        </w:rPr>
        <w:t>R.</w:t>
      </w:r>
      <w:r w:rsidR="00345404">
        <w:rPr>
          <w:rFonts w:ascii="Times New Roman" w:hAnsi="Times New Roman" w:cs="Times New Roman"/>
          <w:color w:val="000000"/>
          <w:sz w:val="24"/>
          <w:szCs w:val="24"/>
        </w:rPr>
        <w:t xml:space="preserve"> </w:t>
      </w:r>
      <w:r w:rsidRPr="00345404">
        <w:rPr>
          <w:rFonts w:ascii="Times New Roman" w:hAnsi="Times New Roman" w:cs="Times New Roman"/>
          <w:color w:val="000000"/>
          <w:sz w:val="24"/>
          <w:szCs w:val="24"/>
        </w:rPr>
        <w:t xml:space="preserve">Greenway, 2004: </w:t>
      </w:r>
      <w:r w:rsidR="00345404">
        <w:rPr>
          <w:rFonts w:ascii="Times New Roman" w:hAnsi="Times New Roman" w:cs="Times New Roman"/>
          <w:color w:val="000000"/>
          <w:sz w:val="24"/>
          <w:szCs w:val="24"/>
        </w:rPr>
        <w:t xml:space="preserve">Simultaneous radar and aircraft </w:t>
      </w:r>
      <w:r w:rsidRPr="00345404">
        <w:rPr>
          <w:rFonts w:ascii="Times New Roman" w:hAnsi="Times New Roman" w:cs="Times New Roman"/>
          <w:color w:val="000000"/>
          <w:sz w:val="24"/>
          <w:szCs w:val="24"/>
        </w:rPr>
        <w:t>obser</w:t>
      </w:r>
      <w:r w:rsidR="00345404">
        <w:rPr>
          <w:rFonts w:ascii="Times New Roman" w:hAnsi="Times New Roman" w:cs="Times New Roman"/>
          <w:color w:val="000000"/>
          <w:sz w:val="24"/>
          <w:szCs w:val="24"/>
        </w:rPr>
        <w:t xml:space="preserve">vations of mixed-phase cloud at </w:t>
      </w:r>
      <w:r w:rsidRPr="00345404">
        <w:rPr>
          <w:rFonts w:ascii="Times New Roman" w:hAnsi="Times New Roman" w:cs="Times New Roman"/>
          <w:color w:val="000000"/>
          <w:sz w:val="24"/>
          <w:szCs w:val="24"/>
        </w:rPr>
        <w:t xml:space="preserve">the 100m scale. </w:t>
      </w:r>
      <w:proofErr w:type="gramStart"/>
      <w:r w:rsidR="00345404" w:rsidRPr="003F3D2E">
        <w:rPr>
          <w:rFonts w:ascii="Times New Roman" w:hAnsi="Times New Roman" w:cs="Times New Roman"/>
          <w:i/>
          <w:color w:val="000000"/>
          <w:sz w:val="24"/>
          <w:szCs w:val="24"/>
        </w:rPr>
        <w:t>Quart.</w:t>
      </w:r>
      <w:proofErr w:type="gramEnd"/>
      <w:r w:rsidR="00345404" w:rsidRPr="003F3D2E">
        <w:rPr>
          <w:rFonts w:ascii="Times New Roman" w:hAnsi="Times New Roman" w:cs="Times New Roman"/>
          <w:i/>
          <w:color w:val="000000"/>
          <w:sz w:val="24"/>
          <w:szCs w:val="24"/>
        </w:rPr>
        <w:t xml:space="preserve"> </w:t>
      </w:r>
      <w:r w:rsidRPr="003F3D2E">
        <w:rPr>
          <w:rFonts w:ascii="Times New Roman" w:hAnsi="Times New Roman" w:cs="Times New Roman"/>
          <w:i/>
          <w:color w:val="000000"/>
          <w:sz w:val="24"/>
          <w:szCs w:val="24"/>
        </w:rPr>
        <w:t xml:space="preserve">J. Roy. </w:t>
      </w:r>
      <w:proofErr w:type="gramStart"/>
      <w:r w:rsidRPr="003F3D2E">
        <w:rPr>
          <w:rFonts w:ascii="Times New Roman" w:hAnsi="Times New Roman" w:cs="Times New Roman"/>
          <w:i/>
          <w:color w:val="000000"/>
          <w:sz w:val="24"/>
          <w:szCs w:val="24"/>
        </w:rPr>
        <w:t>Meteor.</w:t>
      </w:r>
      <w:proofErr w:type="gramEnd"/>
      <w:r w:rsidRPr="003F3D2E">
        <w:rPr>
          <w:rFonts w:ascii="Times New Roman" w:hAnsi="Times New Roman" w:cs="Times New Roman"/>
          <w:i/>
          <w:color w:val="000000"/>
          <w:sz w:val="24"/>
          <w:szCs w:val="24"/>
        </w:rPr>
        <w:t xml:space="preserve"> </w:t>
      </w:r>
      <w:proofErr w:type="gramStart"/>
      <w:r w:rsidRPr="003F3D2E">
        <w:rPr>
          <w:rFonts w:ascii="Times New Roman" w:hAnsi="Times New Roman" w:cs="Times New Roman"/>
          <w:i/>
          <w:color w:val="000000"/>
          <w:sz w:val="24"/>
          <w:szCs w:val="24"/>
        </w:rPr>
        <w:t>Soc.,</w:t>
      </w:r>
      <w:r w:rsidRPr="00345404">
        <w:rPr>
          <w:rFonts w:ascii="Times New Roman" w:hAnsi="Times New Roman" w:cs="Times New Roman"/>
          <w:color w:val="000000"/>
          <w:sz w:val="24"/>
          <w:szCs w:val="24"/>
        </w:rPr>
        <w:t xml:space="preserve"> </w:t>
      </w:r>
      <w:r w:rsidRPr="003F3D2E">
        <w:rPr>
          <w:rFonts w:ascii="Times New Roman" w:hAnsi="Times New Roman" w:cs="Times New Roman"/>
          <w:b/>
          <w:color w:val="000000"/>
          <w:sz w:val="24"/>
          <w:szCs w:val="24"/>
        </w:rPr>
        <w:t>130A,</w:t>
      </w:r>
      <w:r w:rsidRPr="00345404">
        <w:rPr>
          <w:rFonts w:ascii="Times New Roman" w:hAnsi="Times New Roman" w:cs="Times New Roman"/>
          <w:color w:val="000000"/>
          <w:sz w:val="24"/>
          <w:szCs w:val="24"/>
        </w:rPr>
        <w:t xml:space="preserve"> 1877–1904, doi:</w:t>
      </w:r>
      <w:r w:rsidRPr="00437EB0">
        <w:rPr>
          <w:rFonts w:ascii="Times New Roman" w:hAnsi="Times New Roman" w:cs="Times New Roman"/>
          <w:sz w:val="24"/>
          <w:szCs w:val="24"/>
        </w:rPr>
        <w:t>10.1256/qj.03.102.</w:t>
      </w:r>
      <w:proofErr w:type="gramEnd"/>
    </w:p>
    <w:p w:rsidR="00345404" w:rsidRDefault="00345404" w:rsidP="00345404">
      <w:pPr>
        <w:autoSpaceDE w:val="0"/>
        <w:autoSpaceDN w:val="0"/>
        <w:adjustRightInd w:val="0"/>
        <w:spacing w:after="0" w:line="240" w:lineRule="auto"/>
        <w:jc w:val="both"/>
        <w:rPr>
          <w:rFonts w:ascii="Times New Roman" w:hAnsi="Times New Roman" w:cs="Times New Roman"/>
          <w:color w:val="000000"/>
          <w:sz w:val="24"/>
          <w:szCs w:val="24"/>
        </w:rPr>
      </w:pPr>
    </w:p>
    <w:p w:rsidR="006B14EE" w:rsidRDefault="006B14EE" w:rsidP="00345404">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345404">
        <w:rPr>
          <w:rFonts w:ascii="Times New Roman" w:hAnsi="Times New Roman" w:cs="Times New Roman"/>
          <w:color w:val="000000"/>
          <w:sz w:val="24"/>
          <w:szCs w:val="24"/>
        </w:rPr>
        <w:lastRenderedPageBreak/>
        <w:t>Findeisen</w:t>
      </w:r>
      <w:proofErr w:type="spellEnd"/>
      <w:r w:rsidRPr="00345404">
        <w:rPr>
          <w:rFonts w:ascii="Times New Roman" w:hAnsi="Times New Roman" w:cs="Times New Roman"/>
          <w:color w:val="000000"/>
          <w:sz w:val="24"/>
          <w:szCs w:val="24"/>
        </w:rPr>
        <w:t>, W., 1940: The formation of the 0</w:t>
      </w:r>
      <w:r w:rsidR="00345404">
        <w:rPr>
          <w:rFonts w:ascii="Times New Roman" w:hAnsi="Times New Roman" w:cs="Times New Roman"/>
          <w:color w:val="000000"/>
          <w:sz w:val="24"/>
          <w:szCs w:val="24"/>
        </w:rPr>
        <w:t xml:space="preserve">°C isothermal layer and </w:t>
      </w:r>
      <w:r w:rsidRPr="00345404">
        <w:rPr>
          <w:rFonts w:ascii="Times New Roman" w:hAnsi="Times New Roman" w:cs="Times New Roman"/>
          <w:color w:val="000000"/>
          <w:sz w:val="24"/>
          <w:szCs w:val="24"/>
        </w:rPr>
        <w:t xml:space="preserve">fractocumulus under nimbostratus. </w:t>
      </w:r>
      <w:proofErr w:type="gramStart"/>
      <w:r w:rsidRPr="003F3D2E">
        <w:rPr>
          <w:rFonts w:ascii="Times New Roman" w:hAnsi="Times New Roman" w:cs="Times New Roman"/>
          <w:i/>
          <w:color w:val="000000"/>
          <w:sz w:val="24"/>
          <w:szCs w:val="24"/>
        </w:rPr>
        <w:t>Meteor.</w:t>
      </w:r>
      <w:proofErr w:type="gramEnd"/>
      <w:r w:rsidRPr="003F3D2E">
        <w:rPr>
          <w:rFonts w:ascii="Times New Roman" w:hAnsi="Times New Roman" w:cs="Times New Roman"/>
          <w:i/>
          <w:color w:val="000000"/>
          <w:sz w:val="24"/>
          <w:szCs w:val="24"/>
        </w:rPr>
        <w:t xml:space="preserve"> Z.,</w:t>
      </w:r>
      <w:r w:rsidRPr="00345404">
        <w:rPr>
          <w:rFonts w:ascii="Times New Roman" w:hAnsi="Times New Roman" w:cs="Times New Roman"/>
          <w:color w:val="000000"/>
          <w:sz w:val="24"/>
          <w:szCs w:val="24"/>
        </w:rPr>
        <w:t xml:space="preserve"> </w:t>
      </w:r>
      <w:r w:rsidRPr="003F3D2E">
        <w:rPr>
          <w:rFonts w:ascii="Times New Roman" w:hAnsi="Times New Roman" w:cs="Times New Roman"/>
          <w:b/>
          <w:color w:val="000000"/>
          <w:sz w:val="24"/>
          <w:szCs w:val="24"/>
        </w:rPr>
        <w:t>6,</w:t>
      </w:r>
      <w:r w:rsidRPr="00345404">
        <w:rPr>
          <w:rFonts w:ascii="Times New Roman" w:hAnsi="Times New Roman" w:cs="Times New Roman"/>
          <w:color w:val="000000"/>
          <w:sz w:val="24"/>
          <w:szCs w:val="24"/>
        </w:rPr>
        <w:t xml:space="preserve"> 882–888.</w:t>
      </w:r>
    </w:p>
    <w:p w:rsidR="00930FAC" w:rsidRDefault="00930FAC" w:rsidP="00345404">
      <w:pPr>
        <w:autoSpaceDE w:val="0"/>
        <w:autoSpaceDN w:val="0"/>
        <w:adjustRightInd w:val="0"/>
        <w:spacing w:after="0" w:line="240" w:lineRule="auto"/>
        <w:jc w:val="both"/>
        <w:rPr>
          <w:rFonts w:ascii="Times New Roman" w:hAnsi="Times New Roman" w:cs="Times New Roman"/>
          <w:color w:val="000000"/>
          <w:sz w:val="24"/>
          <w:szCs w:val="24"/>
        </w:rPr>
      </w:pPr>
    </w:p>
    <w:p w:rsidR="00345404" w:rsidRPr="00930FAC" w:rsidRDefault="00930FAC" w:rsidP="00930FAC">
      <w:pPr>
        <w:jc w:val="both"/>
        <w:rPr>
          <w:rFonts w:ascii="Times New Roman" w:hAnsi="Times New Roman" w:cs="Times New Roman"/>
          <w:sz w:val="24"/>
          <w:szCs w:val="24"/>
        </w:rPr>
      </w:pPr>
      <w:r w:rsidRPr="00930FAC">
        <w:rPr>
          <w:rFonts w:ascii="Times New Roman" w:hAnsi="Times New Roman" w:cs="Times New Roman"/>
          <w:sz w:val="24"/>
          <w:szCs w:val="24"/>
        </w:rPr>
        <w:t xml:space="preserve">Forbes, G. S., R. A. </w:t>
      </w:r>
      <w:proofErr w:type="spellStart"/>
      <w:r w:rsidRPr="00930FAC">
        <w:rPr>
          <w:rFonts w:ascii="Times New Roman" w:hAnsi="Times New Roman" w:cs="Times New Roman"/>
          <w:sz w:val="24"/>
          <w:szCs w:val="24"/>
        </w:rPr>
        <w:t>Anthes</w:t>
      </w:r>
      <w:proofErr w:type="spellEnd"/>
      <w:r w:rsidRPr="00930FAC">
        <w:rPr>
          <w:rFonts w:ascii="Times New Roman" w:hAnsi="Times New Roman" w:cs="Times New Roman"/>
          <w:sz w:val="24"/>
          <w:szCs w:val="24"/>
        </w:rPr>
        <w:t xml:space="preserve">, and D. W. Thompson, 1987:  Synoptic and mesoscale aspects of an Appalachian ice storm associated with cold-air damming.  </w:t>
      </w:r>
      <w:r w:rsidRPr="00930FAC">
        <w:rPr>
          <w:rFonts w:ascii="Times New Roman" w:hAnsi="Times New Roman" w:cs="Times New Roman"/>
          <w:i/>
          <w:sz w:val="24"/>
          <w:szCs w:val="24"/>
        </w:rPr>
        <w:t xml:space="preserve">Mon. </w:t>
      </w:r>
      <w:proofErr w:type="spellStart"/>
      <w:r w:rsidRPr="00930FAC">
        <w:rPr>
          <w:rFonts w:ascii="Times New Roman" w:hAnsi="Times New Roman" w:cs="Times New Roman"/>
          <w:i/>
          <w:sz w:val="24"/>
          <w:szCs w:val="24"/>
        </w:rPr>
        <w:t>Wea</w:t>
      </w:r>
      <w:proofErr w:type="spellEnd"/>
      <w:r w:rsidRPr="00930FAC">
        <w:rPr>
          <w:rFonts w:ascii="Times New Roman" w:hAnsi="Times New Roman" w:cs="Times New Roman"/>
          <w:i/>
          <w:sz w:val="24"/>
          <w:szCs w:val="24"/>
        </w:rPr>
        <w:t xml:space="preserve">. Rev., </w:t>
      </w:r>
      <w:r w:rsidRPr="00930FAC">
        <w:rPr>
          <w:rFonts w:ascii="Times New Roman" w:hAnsi="Times New Roman" w:cs="Times New Roman"/>
          <w:b/>
          <w:sz w:val="24"/>
          <w:szCs w:val="24"/>
        </w:rPr>
        <w:t xml:space="preserve">115, </w:t>
      </w:r>
      <w:r w:rsidRPr="00930FAC">
        <w:rPr>
          <w:rFonts w:ascii="Times New Roman" w:hAnsi="Times New Roman" w:cs="Times New Roman"/>
          <w:sz w:val="24"/>
          <w:szCs w:val="24"/>
        </w:rPr>
        <w:t>564-591.</w:t>
      </w:r>
    </w:p>
    <w:p w:rsidR="00F64E01" w:rsidRDefault="00F64E01" w:rsidP="00345404">
      <w:pPr>
        <w:autoSpaceDE w:val="0"/>
        <w:autoSpaceDN w:val="0"/>
        <w:adjustRightInd w:val="0"/>
        <w:spacing w:after="0" w:line="240" w:lineRule="auto"/>
        <w:jc w:val="both"/>
        <w:rPr>
          <w:rFonts w:ascii="Times New Roman" w:hAnsi="Times New Roman" w:cs="Times New Roman"/>
          <w:color w:val="000000"/>
          <w:sz w:val="24"/>
          <w:szCs w:val="24"/>
        </w:rPr>
      </w:pPr>
      <w:proofErr w:type="spellStart"/>
      <w:proofErr w:type="gramStart"/>
      <w:r w:rsidRPr="00F64E01">
        <w:rPr>
          <w:rFonts w:ascii="Times New Roman" w:hAnsi="Times New Roman" w:cs="Times New Roman"/>
          <w:color w:val="000000"/>
          <w:sz w:val="24"/>
          <w:szCs w:val="24"/>
        </w:rPr>
        <w:t>Fridlind</w:t>
      </w:r>
      <w:proofErr w:type="spellEnd"/>
      <w:r w:rsidRPr="00F64E01">
        <w:rPr>
          <w:rFonts w:ascii="Times New Roman" w:hAnsi="Times New Roman" w:cs="Times New Roman"/>
          <w:color w:val="000000"/>
          <w:sz w:val="24"/>
          <w:szCs w:val="24"/>
        </w:rPr>
        <w:t>, A. M., X. Li, D. Wu, M. van Lier-</w:t>
      </w:r>
      <w:proofErr w:type="spellStart"/>
      <w:r w:rsidRPr="00F64E01">
        <w:rPr>
          <w:rFonts w:ascii="Times New Roman" w:hAnsi="Times New Roman" w:cs="Times New Roman"/>
          <w:color w:val="000000"/>
          <w:sz w:val="24"/>
          <w:szCs w:val="24"/>
        </w:rPr>
        <w:t>Walqui</w:t>
      </w:r>
      <w:proofErr w:type="spellEnd"/>
      <w:r w:rsidRPr="00F64E01">
        <w:rPr>
          <w:rFonts w:ascii="Times New Roman" w:hAnsi="Times New Roman" w:cs="Times New Roman"/>
          <w:color w:val="000000"/>
          <w:sz w:val="24"/>
          <w:szCs w:val="24"/>
        </w:rPr>
        <w:t>, A.S. Ackerman, W.-K.</w:t>
      </w:r>
      <w:proofErr w:type="gramEnd"/>
      <w:r w:rsidRPr="00F64E01">
        <w:rPr>
          <w:rFonts w:ascii="Times New Roman" w:hAnsi="Times New Roman" w:cs="Times New Roman"/>
          <w:color w:val="000000"/>
          <w:sz w:val="24"/>
          <w:szCs w:val="24"/>
        </w:rPr>
        <w:t xml:space="preserve"> Tao, G.M. </w:t>
      </w:r>
      <w:proofErr w:type="spellStart"/>
      <w:r w:rsidRPr="00F64E01">
        <w:rPr>
          <w:rFonts w:ascii="Times New Roman" w:hAnsi="Times New Roman" w:cs="Times New Roman"/>
          <w:color w:val="000000"/>
          <w:sz w:val="24"/>
          <w:szCs w:val="24"/>
        </w:rPr>
        <w:t>McFarquhar</w:t>
      </w:r>
      <w:proofErr w:type="spellEnd"/>
      <w:r w:rsidRPr="00F64E01">
        <w:rPr>
          <w:rFonts w:ascii="Times New Roman" w:hAnsi="Times New Roman" w:cs="Times New Roman"/>
          <w:color w:val="000000"/>
          <w:sz w:val="24"/>
          <w:szCs w:val="24"/>
        </w:rPr>
        <w:t xml:space="preserve">, W. Wu, X. Dong, J. Wang, A. Ryzhkov, P. Zhang, M.R. </w:t>
      </w:r>
      <w:proofErr w:type="spellStart"/>
      <w:r w:rsidRPr="00F64E01">
        <w:rPr>
          <w:rFonts w:ascii="Times New Roman" w:hAnsi="Times New Roman" w:cs="Times New Roman"/>
          <w:color w:val="000000"/>
          <w:sz w:val="24"/>
          <w:szCs w:val="24"/>
        </w:rPr>
        <w:t>Poellot</w:t>
      </w:r>
      <w:proofErr w:type="spellEnd"/>
      <w:r w:rsidRPr="00F64E01">
        <w:rPr>
          <w:rFonts w:ascii="Times New Roman" w:hAnsi="Times New Roman" w:cs="Times New Roman"/>
          <w:color w:val="000000"/>
          <w:sz w:val="24"/>
          <w:szCs w:val="24"/>
        </w:rPr>
        <w:t xml:space="preserve">, A. Neumann, and J.M. Tomlinson, 2017: Derivation of aerosol profiles for MC3E convection studies and use in simulations of the 20 May squall line case. </w:t>
      </w:r>
      <w:r w:rsidRPr="00F64E01">
        <w:rPr>
          <w:rFonts w:ascii="Times New Roman" w:hAnsi="Times New Roman" w:cs="Times New Roman"/>
          <w:i/>
          <w:color w:val="000000"/>
          <w:sz w:val="24"/>
          <w:szCs w:val="24"/>
        </w:rPr>
        <w:t xml:space="preserve">Atmos. Chem. Phys., </w:t>
      </w:r>
      <w:r w:rsidRPr="00F64E01">
        <w:rPr>
          <w:rFonts w:ascii="Times New Roman" w:hAnsi="Times New Roman" w:cs="Times New Roman"/>
          <w:b/>
          <w:color w:val="000000"/>
          <w:sz w:val="24"/>
          <w:szCs w:val="24"/>
        </w:rPr>
        <w:t>17</w:t>
      </w:r>
      <w:r w:rsidRPr="00F64E01">
        <w:rPr>
          <w:rFonts w:ascii="Times New Roman" w:hAnsi="Times New Roman" w:cs="Times New Roman"/>
          <w:color w:val="000000"/>
          <w:sz w:val="24"/>
          <w:szCs w:val="24"/>
        </w:rPr>
        <w:t>, 5947-5972, doi</w:t>
      </w:r>
      <w:proofErr w:type="gramStart"/>
      <w:r w:rsidRPr="00F64E01">
        <w:rPr>
          <w:rFonts w:ascii="Times New Roman" w:hAnsi="Times New Roman" w:cs="Times New Roman"/>
          <w:color w:val="000000"/>
          <w:sz w:val="24"/>
          <w:szCs w:val="24"/>
        </w:rPr>
        <w:t>:10.5194</w:t>
      </w:r>
      <w:proofErr w:type="gramEnd"/>
      <w:r w:rsidRPr="00F64E01">
        <w:rPr>
          <w:rFonts w:ascii="Times New Roman" w:hAnsi="Times New Roman" w:cs="Times New Roman"/>
          <w:color w:val="000000"/>
          <w:sz w:val="24"/>
          <w:szCs w:val="24"/>
        </w:rPr>
        <w:t>/acp-17-5947-2017.</w:t>
      </w:r>
    </w:p>
    <w:p w:rsidR="002A7C53" w:rsidRDefault="002A7C53" w:rsidP="00345404">
      <w:pPr>
        <w:autoSpaceDE w:val="0"/>
        <w:autoSpaceDN w:val="0"/>
        <w:adjustRightInd w:val="0"/>
        <w:spacing w:after="0" w:line="240" w:lineRule="auto"/>
        <w:jc w:val="both"/>
        <w:rPr>
          <w:rFonts w:ascii="Times New Roman" w:hAnsi="Times New Roman" w:cs="Times New Roman"/>
          <w:color w:val="000000"/>
          <w:sz w:val="24"/>
          <w:szCs w:val="24"/>
        </w:rPr>
      </w:pPr>
    </w:p>
    <w:p w:rsidR="006B14EE" w:rsidRDefault="006B14EE" w:rsidP="00345404">
      <w:pPr>
        <w:autoSpaceDE w:val="0"/>
        <w:autoSpaceDN w:val="0"/>
        <w:adjustRightInd w:val="0"/>
        <w:spacing w:after="0" w:line="240" w:lineRule="auto"/>
        <w:jc w:val="both"/>
        <w:rPr>
          <w:rFonts w:ascii="Times New Roman" w:hAnsi="Times New Roman" w:cs="Times New Roman"/>
          <w:color w:val="000000"/>
          <w:sz w:val="24"/>
          <w:szCs w:val="24"/>
        </w:rPr>
      </w:pPr>
      <w:r w:rsidRPr="00345404">
        <w:rPr>
          <w:rFonts w:ascii="Times New Roman" w:hAnsi="Times New Roman" w:cs="Times New Roman"/>
          <w:color w:val="000000"/>
          <w:sz w:val="24"/>
          <w:szCs w:val="24"/>
        </w:rPr>
        <w:t>Ganetis, S. A., B. A. Colle, M. J. Si</w:t>
      </w:r>
      <w:r w:rsidR="00345404">
        <w:rPr>
          <w:rFonts w:ascii="Times New Roman" w:hAnsi="Times New Roman" w:cs="Times New Roman"/>
          <w:color w:val="000000"/>
          <w:sz w:val="24"/>
          <w:szCs w:val="24"/>
        </w:rPr>
        <w:t xml:space="preserve">enkiewicz, D. M. Schultz, P. L. </w:t>
      </w:r>
      <w:proofErr w:type="spellStart"/>
      <w:r w:rsidRPr="00345404">
        <w:rPr>
          <w:rFonts w:ascii="Times New Roman" w:hAnsi="Times New Roman" w:cs="Times New Roman"/>
          <w:color w:val="000000"/>
          <w:sz w:val="24"/>
          <w:szCs w:val="24"/>
        </w:rPr>
        <w:t>Heinselman</w:t>
      </w:r>
      <w:proofErr w:type="spellEnd"/>
      <w:r w:rsidRPr="00345404">
        <w:rPr>
          <w:rFonts w:ascii="Times New Roman" w:hAnsi="Times New Roman" w:cs="Times New Roman"/>
          <w:color w:val="000000"/>
          <w:sz w:val="24"/>
          <w:szCs w:val="24"/>
        </w:rPr>
        <w:t>, and D. R. Novak</w:t>
      </w:r>
      <w:r w:rsidR="00345404">
        <w:rPr>
          <w:rFonts w:ascii="Times New Roman" w:hAnsi="Times New Roman" w:cs="Times New Roman"/>
          <w:color w:val="000000"/>
          <w:sz w:val="24"/>
          <w:szCs w:val="24"/>
        </w:rPr>
        <w:t xml:space="preserve">, 2013: Evolution of an intense </w:t>
      </w:r>
      <w:r w:rsidRPr="00345404">
        <w:rPr>
          <w:rFonts w:ascii="Times New Roman" w:hAnsi="Times New Roman" w:cs="Times New Roman"/>
          <w:color w:val="000000"/>
          <w:sz w:val="24"/>
          <w:szCs w:val="24"/>
        </w:rPr>
        <w:t xml:space="preserve">mesoscale snowband during </w:t>
      </w:r>
      <w:r w:rsidR="00345404">
        <w:rPr>
          <w:rFonts w:ascii="Times New Roman" w:hAnsi="Times New Roman" w:cs="Times New Roman"/>
          <w:color w:val="000000"/>
          <w:sz w:val="24"/>
          <w:szCs w:val="24"/>
        </w:rPr>
        <w:t xml:space="preserve">the 8–9 February 2013 Northeast </w:t>
      </w:r>
      <w:r w:rsidRPr="00345404">
        <w:rPr>
          <w:rFonts w:ascii="Times New Roman" w:hAnsi="Times New Roman" w:cs="Times New Roman"/>
          <w:color w:val="000000"/>
          <w:sz w:val="24"/>
          <w:szCs w:val="24"/>
        </w:rPr>
        <w:t xml:space="preserve">U.S. blizzard. </w:t>
      </w:r>
      <w:proofErr w:type="gramStart"/>
      <w:r w:rsidRPr="003F3D2E">
        <w:rPr>
          <w:rFonts w:ascii="Times New Roman" w:hAnsi="Times New Roman" w:cs="Times New Roman"/>
          <w:i/>
          <w:color w:val="000000"/>
          <w:sz w:val="24"/>
          <w:szCs w:val="24"/>
        </w:rPr>
        <w:t>15th Conf. on Mesoscale Processes,</w:t>
      </w:r>
      <w:r w:rsidRPr="00345404">
        <w:rPr>
          <w:rFonts w:ascii="Times New Roman" w:hAnsi="Times New Roman" w:cs="Times New Roman"/>
          <w:color w:val="000000"/>
          <w:sz w:val="24"/>
          <w:szCs w:val="24"/>
        </w:rPr>
        <w:t xml:space="preserve"> </w:t>
      </w:r>
      <w:r w:rsidR="00345404">
        <w:rPr>
          <w:rFonts w:ascii="Times New Roman" w:hAnsi="Times New Roman" w:cs="Times New Roman"/>
          <w:color w:val="000000"/>
          <w:sz w:val="24"/>
          <w:szCs w:val="24"/>
        </w:rPr>
        <w:t xml:space="preserve">Portland, OR, Amer. </w:t>
      </w:r>
      <w:r w:rsidRPr="00345404">
        <w:rPr>
          <w:rFonts w:ascii="Times New Roman" w:hAnsi="Times New Roman" w:cs="Times New Roman"/>
          <w:color w:val="000000"/>
          <w:sz w:val="24"/>
          <w:szCs w:val="24"/>
        </w:rPr>
        <w:t>Meteor.</w:t>
      </w:r>
      <w:proofErr w:type="gramEnd"/>
      <w:r w:rsidRPr="00345404">
        <w:rPr>
          <w:rFonts w:ascii="Times New Roman" w:hAnsi="Times New Roman" w:cs="Times New Roman"/>
          <w:color w:val="000000"/>
          <w:sz w:val="24"/>
          <w:szCs w:val="24"/>
        </w:rPr>
        <w:t xml:space="preserve"> </w:t>
      </w:r>
      <w:proofErr w:type="gramStart"/>
      <w:r w:rsidRPr="00345404">
        <w:rPr>
          <w:rFonts w:ascii="Times New Roman" w:hAnsi="Times New Roman" w:cs="Times New Roman"/>
          <w:color w:val="000000"/>
          <w:sz w:val="24"/>
          <w:szCs w:val="24"/>
        </w:rPr>
        <w:t>Soc., P16.5.</w:t>
      </w:r>
      <w:proofErr w:type="gramEnd"/>
      <w:r w:rsidRPr="00345404">
        <w:rPr>
          <w:rFonts w:ascii="Times New Roman" w:hAnsi="Times New Roman" w:cs="Times New Roman"/>
          <w:color w:val="000000"/>
          <w:sz w:val="24"/>
          <w:szCs w:val="24"/>
        </w:rPr>
        <w:t xml:space="preserve"> </w:t>
      </w:r>
      <w:proofErr w:type="gramStart"/>
      <w:r w:rsidRPr="00345404">
        <w:rPr>
          <w:rFonts w:ascii="Times New Roman" w:hAnsi="Times New Roman" w:cs="Times New Roman"/>
          <w:color w:val="000000"/>
          <w:sz w:val="24"/>
          <w:szCs w:val="24"/>
        </w:rPr>
        <w:t xml:space="preserve">[Available online at </w:t>
      </w:r>
      <w:hyperlink r:id="rId71" w:history="1">
        <w:r w:rsidR="00923D9F" w:rsidRPr="00437EB0">
          <w:rPr>
            <w:rStyle w:val="Hyperlink"/>
            <w:rFonts w:ascii="Times New Roman" w:hAnsi="Times New Roman" w:cs="Times New Roman"/>
            <w:color w:val="auto"/>
            <w:sz w:val="24"/>
            <w:szCs w:val="24"/>
          </w:rPr>
          <w:t>https://ams.confex.com/ams/15MESO/webprogram/Paper228054.html</w:t>
        </w:r>
      </w:hyperlink>
      <w:r w:rsidRPr="00437EB0">
        <w:rPr>
          <w:rFonts w:ascii="Times New Roman" w:hAnsi="Times New Roman" w:cs="Times New Roman"/>
          <w:sz w:val="24"/>
          <w:szCs w:val="24"/>
        </w:rPr>
        <w:t>.]</w:t>
      </w:r>
      <w:proofErr w:type="gramEnd"/>
    </w:p>
    <w:p w:rsidR="00923D9F" w:rsidRDefault="00923D9F" w:rsidP="00345404">
      <w:pPr>
        <w:autoSpaceDE w:val="0"/>
        <w:autoSpaceDN w:val="0"/>
        <w:adjustRightInd w:val="0"/>
        <w:spacing w:after="0" w:line="240" w:lineRule="auto"/>
        <w:jc w:val="both"/>
        <w:rPr>
          <w:rFonts w:ascii="Times New Roman" w:hAnsi="Times New Roman" w:cs="Times New Roman"/>
          <w:color w:val="000000"/>
          <w:sz w:val="24"/>
          <w:szCs w:val="24"/>
        </w:rPr>
      </w:pPr>
    </w:p>
    <w:p w:rsidR="00F64E01" w:rsidRPr="00F64E01" w:rsidRDefault="00F64E01" w:rsidP="00F64E01">
      <w:pPr>
        <w:autoSpaceDE w:val="0"/>
        <w:autoSpaceDN w:val="0"/>
        <w:adjustRightInd w:val="0"/>
        <w:spacing w:after="0" w:line="240" w:lineRule="auto"/>
        <w:jc w:val="both"/>
        <w:rPr>
          <w:rFonts w:ascii="Times New Roman" w:hAnsi="Times New Roman" w:cs="Times New Roman"/>
          <w:bCs/>
          <w:color w:val="000000"/>
          <w:sz w:val="24"/>
          <w:szCs w:val="24"/>
        </w:rPr>
      </w:pPr>
      <w:proofErr w:type="spellStart"/>
      <w:r w:rsidRPr="00F64E01">
        <w:rPr>
          <w:rFonts w:ascii="Times New Roman" w:hAnsi="Times New Roman" w:cs="Times New Roman"/>
          <w:bCs/>
          <w:color w:val="000000"/>
          <w:sz w:val="24"/>
          <w:szCs w:val="24"/>
        </w:rPr>
        <w:t>Giangrande</w:t>
      </w:r>
      <w:proofErr w:type="spellEnd"/>
      <w:r w:rsidRPr="00F64E01">
        <w:rPr>
          <w:rFonts w:ascii="Times New Roman" w:hAnsi="Times New Roman" w:cs="Times New Roman"/>
          <w:bCs/>
          <w:color w:val="000000"/>
          <w:sz w:val="24"/>
          <w:szCs w:val="24"/>
        </w:rPr>
        <w:t>, S. E., J. M. Krause, and A. V. Ryzhkov, 2008:  Automated designation of the melting layer with a polarimetric prototype of the WSR-88D radar.</w:t>
      </w:r>
      <w:r w:rsidRPr="00F64E01">
        <w:rPr>
          <w:rFonts w:ascii="Times New Roman" w:hAnsi="Times New Roman" w:cs="Times New Roman"/>
          <w:bCs/>
          <w:i/>
          <w:color w:val="000000"/>
          <w:sz w:val="24"/>
          <w:szCs w:val="24"/>
        </w:rPr>
        <w:t xml:space="preserve"> J. Appl. Meteor. </w:t>
      </w:r>
      <w:proofErr w:type="spellStart"/>
      <w:proofErr w:type="gramStart"/>
      <w:r w:rsidRPr="00F64E01">
        <w:rPr>
          <w:rFonts w:ascii="Times New Roman" w:hAnsi="Times New Roman" w:cs="Times New Roman"/>
          <w:bCs/>
          <w:i/>
          <w:color w:val="000000"/>
          <w:sz w:val="24"/>
          <w:szCs w:val="24"/>
        </w:rPr>
        <w:t>Climatol</w:t>
      </w:r>
      <w:proofErr w:type="spellEnd"/>
      <w:r w:rsidRPr="00F64E01">
        <w:rPr>
          <w:rFonts w:ascii="Times New Roman" w:hAnsi="Times New Roman" w:cs="Times New Roman"/>
          <w:bCs/>
          <w:i/>
          <w:color w:val="000000"/>
          <w:sz w:val="24"/>
          <w:szCs w:val="24"/>
        </w:rPr>
        <w:t>.,</w:t>
      </w:r>
      <w:proofErr w:type="gramEnd"/>
      <w:r w:rsidRPr="00F64E01">
        <w:rPr>
          <w:rFonts w:ascii="Times New Roman" w:hAnsi="Times New Roman" w:cs="Times New Roman"/>
          <w:bCs/>
          <w:color w:val="000000"/>
          <w:sz w:val="24"/>
          <w:szCs w:val="24"/>
        </w:rPr>
        <w:t xml:space="preserve"> </w:t>
      </w:r>
      <w:r w:rsidRPr="00F64E01">
        <w:rPr>
          <w:rFonts w:ascii="Times New Roman" w:hAnsi="Times New Roman" w:cs="Times New Roman"/>
          <w:b/>
          <w:bCs/>
          <w:color w:val="000000"/>
          <w:sz w:val="24"/>
          <w:szCs w:val="24"/>
        </w:rPr>
        <w:t>47</w:t>
      </w:r>
      <w:r w:rsidRPr="00F64E01">
        <w:rPr>
          <w:rFonts w:ascii="Times New Roman" w:hAnsi="Times New Roman" w:cs="Times New Roman"/>
          <w:bCs/>
          <w:color w:val="000000"/>
          <w:sz w:val="24"/>
          <w:szCs w:val="24"/>
        </w:rPr>
        <w:t>, 1354-1364.</w:t>
      </w:r>
    </w:p>
    <w:p w:rsidR="00F64E01" w:rsidRDefault="00F64E01" w:rsidP="006C469E">
      <w:pPr>
        <w:autoSpaceDE w:val="0"/>
        <w:autoSpaceDN w:val="0"/>
        <w:adjustRightInd w:val="0"/>
        <w:spacing w:after="0" w:line="240" w:lineRule="auto"/>
        <w:jc w:val="both"/>
        <w:rPr>
          <w:rFonts w:ascii="Times New Roman" w:hAnsi="Times New Roman" w:cs="Times New Roman"/>
          <w:color w:val="000000"/>
          <w:sz w:val="24"/>
          <w:szCs w:val="24"/>
        </w:rPr>
      </w:pPr>
    </w:p>
    <w:p w:rsidR="006C469E" w:rsidRPr="006C469E" w:rsidRDefault="006C469E" w:rsidP="006C469E">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6C469E">
        <w:rPr>
          <w:rFonts w:ascii="Times New Roman" w:hAnsi="Times New Roman" w:cs="Times New Roman"/>
          <w:color w:val="000000"/>
          <w:sz w:val="24"/>
          <w:szCs w:val="24"/>
        </w:rPr>
        <w:t>Giangrande</w:t>
      </w:r>
      <w:proofErr w:type="spellEnd"/>
      <w:r w:rsidRPr="006C469E">
        <w:rPr>
          <w:rFonts w:ascii="Times New Roman" w:hAnsi="Times New Roman" w:cs="Times New Roman"/>
          <w:color w:val="000000"/>
          <w:sz w:val="24"/>
          <w:szCs w:val="24"/>
        </w:rPr>
        <w:t xml:space="preserve">, S., T. Toto, A. </w:t>
      </w:r>
      <w:proofErr w:type="spellStart"/>
      <w:r w:rsidRPr="006C469E">
        <w:rPr>
          <w:rFonts w:ascii="Times New Roman" w:hAnsi="Times New Roman" w:cs="Times New Roman"/>
          <w:color w:val="000000"/>
          <w:sz w:val="24"/>
          <w:szCs w:val="24"/>
        </w:rPr>
        <w:t>Bansemer</w:t>
      </w:r>
      <w:proofErr w:type="spellEnd"/>
      <w:r w:rsidRPr="006C469E">
        <w:rPr>
          <w:rFonts w:ascii="Times New Roman" w:hAnsi="Times New Roman" w:cs="Times New Roman"/>
          <w:color w:val="000000"/>
          <w:sz w:val="24"/>
          <w:szCs w:val="24"/>
        </w:rPr>
        <w:t>,</w:t>
      </w:r>
      <w:r w:rsidR="003F0423">
        <w:rPr>
          <w:rFonts w:ascii="Times New Roman" w:hAnsi="Times New Roman" w:cs="Times New Roman"/>
          <w:color w:val="000000"/>
          <w:sz w:val="24"/>
          <w:szCs w:val="24"/>
        </w:rPr>
        <w:t xml:space="preserve"> </w:t>
      </w:r>
      <w:r w:rsidRPr="006C469E">
        <w:rPr>
          <w:rFonts w:ascii="Times New Roman" w:hAnsi="Times New Roman" w:cs="Times New Roman"/>
          <w:color w:val="000000"/>
          <w:sz w:val="24"/>
          <w:szCs w:val="24"/>
        </w:rPr>
        <w:t>M. Kumjian, S. Mishra, and</w:t>
      </w:r>
      <w:r>
        <w:rPr>
          <w:rFonts w:ascii="Times New Roman" w:hAnsi="Times New Roman" w:cs="Times New Roman"/>
          <w:color w:val="000000"/>
          <w:sz w:val="24"/>
          <w:szCs w:val="24"/>
        </w:rPr>
        <w:t xml:space="preserve"> A. Ryzhkov, 2016: </w:t>
      </w:r>
      <w:r w:rsidRPr="006C469E">
        <w:rPr>
          <w:rFonts w:ascii="Times New Roman" w:hAnsi="Times New Roman" w:cs="Times New Roman"/>
          <w:color w:val="000000"/>
          <w:sz w:val="24"/>
          <w:szCs w:val="24"/>
        </w:rPr>
        <w:t>Insights into riming and aggregation processes</w:t>
      </w:r>
      <w:r>
        <w:rPr>
          <w:rFonts w:ascii="Times New Roman" w:hAnsi="Times New Roman" w:cs="Times New Roman"/>
          <w:color w:val="000000"/>
          <w:sz w:val="24"/>
          <w:szCs w:val="24"/>
        </w:rPr>
        <w:t xml:space="preserve"> </w:t>
      </w:r>
      <w:r w:rsidRPr="006C469E">
        <w:rPr>
          <w:rFonts w:ascii="Times New Roman" w:hAnsi="Times New Roman" w:cs="Times New Roman"/>
          <w:color w:val="000000"/>
          <w:sz w:val="24"/>
          <w:szCs w:val="24"/>
        </w:rPr>
        <w:t xml:space="preserve">as revealed by aircraft, radar, and </w:t>
      </w:r>
      <w:proofErr w:type="spellStart"/>
      <w:r w:rsidRPr="006C469E">
        <w:rPr>
          <w:rFonts w:ascii="Times New Roman" w:hAnsi="Times New Roman" w:cs="Times New Roman"/>
          <w:color w:val="000000"/>
          <w:sz w:val="24"/>
          <w:szCs w:val="24"/>
        </w:rPr>
        <w:t>disdrometer</w:t>
      </w:r>
      <w:proofErr w:type="spellEnd"/>
      <w:r w:rsidRPr="006C469E">
        <w:rPr>
          <w:rFonts w:ascii="Times New Roman" w:hAnsi="Times New Roman" w:cs="Times New Roman"/>
          <w:color w:val="000000"/>
          <w:sz w:val="24"/>
          <w:szCs w:val="24"/>
        </w:rPr>
        <w:t xml:space="preserve"> observations</w:t>
      </w:r>
      <w:r>
        <w:rPr>
          <w:rFonts w:ascii="Times New Roman" w:hAnsi="Times New Roman" w:cs="Times New Roman"/>
          <w:color w:val="000000"/>
          <w:sz w:val="24"/>
          <w:szCs w:val="24"/>
        </w:rPr>
        <w:t xml:space="preserve"> </w:t>
      </w:r>
      <w:r w:rsidRPr="006C469E">
        <w:rPr>
          <w:rFonts w:ascii="Times New Roman" w:hAnsi="Times New Roman" w:cs="Times New Roman"/>
          <w:color w:val="000000"/>
          <w:sz w:val="24"/>
          <w:szCs w:val="24"/>
        </w:rPr>
        <w:t>for a 27 April 2011 widespread precipitation event.</w:t>
      </w:r>
      <w:r>
        <w:rPr>
          <w:rFonts w:ascii="Times New Roman" w:hAnsi="Times New Roman" w:cs="Times New Roman"/>
          <w:color w:val="000000"/>
          <w:sz w:val="24"/>
          <w:szCs w:val="24"/>
        </w:rPr>
        <w:t xml:space="preserve"> </w:t>
      </w:r>
      <w:r w:rsidRPr="003F0423">
        <w:rPr>
          <w:rFonts w:ascii="Times New Roman" w:hAnsi="Times New Roman" w:cs="Times New Roman"/>
          <w:i/>
          <w:color w:val="000000"/>
          <w:sz w:val="24"/>
          <w:szCs w:val="24"/>
        </w:rPr>
        <w:t xml:space="preserve">J. </w:t>
      </w:r>
      <w:proofErr w:type="spellStart"/>
      <w:r w:rsidRPr="003F0423">
        <w:rPr>
          <w:rFonts w:ascii="Times New Roman" w:hAnsi="Times New Roman" w:cs="Times New Roman"/>
          <w:i/>
          <w:color w:val="000000"/>
          <w:sz w:val="24"/>
          <w:szCs w:val="24"/>
        </w:rPr>
        <w:t>Geophys</w:t>
      </w:r>
      <w:proofErr w:type="spellEnd"/>
      <w:r w:rsidRPr="003F0423">
        <w:rPr>
          <w:rFonts w:ascii="Times New Roman" w:hAnsi="Times New Roman" w:cs="Times New Roman"/>
          <w:i/>
          <w:color w:val="000000"/>
          <w:sz w:val="24"/>
          <w:szCs w:val="24"/>
        </w:rPr>
        <w:t>. Res. Atmos.,</w:t>
      </w:r>
      <w:r w:rsidRPr="006C469E">
        <w:rPr>
          <w:rFonts w:ascii="Times New Roman" w:hAnsi="Times New Roman" w:cs="Times New Roman"/>
          <w:color w:val="000000"/>
          <w:sz w:val="24"/>
          <w:szCs w:val="24"/>
        </w:rPr>
        <w:t xml:space="preserve"> </w:t>
      </w:r>
      <w:r w:rsidRPr="003F0423">
        <w:rPr>
          <w:rFonts w:ascii="Times New Roman" w:hAnsi="Times New Roman" w:cs="Times New Roman"/>
          <w:b/>
          <w:color w:val="000000"/>
          <w:sz w:val="24"/>
          <w:szCs w:val="24"/>
        </w:rPr>
        <w:t>121,</w:t>
      </w:r>
      <w:r w:rsidRPr="006C469E">
        <w:rPr>
          <w:rFonts w:ascii="Times New Roman" w:hAnsi="Times New Roman" w:cs="Times New Roman"/>
          <w:color w:val="000000"/>
          <w:sz w:val="24"/>
          <w:szCs w:val="24"/>
        </w:rPr>
        <w:t xml:space="preserve"> 5846–5863, doi</w:t>
      </w:r>
      <w:proofErr w:type="gramStart"/>
      <w:r w:rsidRPr="006C469E">
        <w:rPr>
          <w:rFonts w:ascii="Times New Roman" w:hAnsi="Times New Roman" w:cs="Times New Roman"/>
          <w:color w:val="000000"/>
          <w:sz w:val="24"/>
          <w:szCs w:val="24"/>
        </w:rPr>
        <w:t>:10.1002</w:t>
      </w:r>
      <w:proofErr w:type="gramEnd"/>
      <w:r w:rsidRPr="006C469E">
        <w:rPr>
          <w:rFonts w:ascii="Times New Roman" w:hAnsi="Times New Roman" w:cs="Times New Roman"/>
          <w:color w:val="000000"/>
          <w:sz w:val="24"/>
          <w:szCs w:val="24"/>
        </w:rPr>
        <w:t>/2015JD024537.</w:t>
      </w:r>
    </w:p>
    <w:p w:rsidR="006C469E" w:rsidRDefault="006C469E" w:rsidP="006C469E">
      <w:pPr>
        <w:autoSpaceDE w:val="0"/>
        <w:autoSpaceDN w:val="0"/>
        <w:adjustRightInd w:val="0"/>
        <w:spacing w:after="0" w:line="240" w:lineRule="auto"/>
        <w:jc w:val="both"/>
        <w:rPr>
          <w:rFonts w:ascii="Times New Roman" w:hAnsi="Times New Roman" w:cs="Times New Roman"/>
          <w:color w:val="000000"/>
          <w:sz w:val="24"/>
          <w:szCs w:val="24"/>
        </w:rPr>
      </w:pPr>
    </w:p>
    <w:p w:rsidR="003F0423" w:rsidRDefault="006C469E" w:rsidP="006C469E">
      <w:pPr>
        <w:autoSpaceDE w:val="0"/>
        <w:autoSpaceDN w:val="0"/>
        <w:adjustRightInd w:val="0"/>
        <w:spacing w:after="0" w:line="240" w:lineRule="auto"/>
        <w:jc w:val="both"/>
        <w:rPr>
          <w:rFonts w:ascii="Times New Roman" w:hAnsi="Times New Roman" w:cs="Times New Roman"/>
          <w:color w:val="000000"/>
          <w:sz w:val="24"/>
          <w:szCs w:val="24"/>
        </w:rPr>
      </w:pPr>
      <w:r w:rsidRPr="006C469E">
        <w:rPr>
          <w:rFonts w:ascii="Times New Roman" w:hAnsi="Times New Roman" w:cs="Times New Roman"/>
          <w:color w:val="000000"/>
          <w:sz w:val="24"/>
          <w:szCs w:val="24"/>
        </w:rPr>
        <w:t>Griffin, E. M., T. J. Schuur, A. V. Ryzhkov, H</w:t>
      </w:r>
      <w:r w:rsidR="003F0423">
        <w:rPr>
          <w:rFonts w:ascii="Times New Roman" w:hAnsi="Times New Roman" w:cs="Times New Roman"/>
          <w:color w:val="000000"/>
          <w:sz w:val="24"/>
          <w:szCs w:val="24"/>
        </w:rPr>
        <w:t xml:space="preserve">. D. Reeves, and J. C. </w:t>
      </w:r>
      <w:proofErr w:type="spellStart"/>
      <w:r w:rsidR="003F0423">
        <w:rPr>
          <w:rFonts w:ascii="Times New Roman" w:hAnsi="Times New Roman" w:cs="Times New Roman"/>
          <w:color w:val="000000"/>
          <w:sz w:val="24"/>
          <w:szCs w:val="24"/>
        </w:rPr>
        <w:t>Picca</w:t>
      </w:r>
      <w:proofErr w:type="spellEnd"/>
      <w:r w:rsidR="003F0423">
        <w:rPr>
          <w:rFonts w:ascii="Times New Roman" w:hAnsi="Times New Roman" w:cs="Times New Roman"/>
          <w:color w:val="000000"/>
          <w:sz w:val="24"/>
          <w:szCs w:val="24"/>
        </w:rPr>
        <w:t xml:space="preserve">, 2014: A </w:t>
      </w:r>
      <w:r w:rsidRPr="006C469E">
        <w:rPr>
          <w:rFonts w:ascii="Times New Roman" w:hAnsi="Times New Roman" w:cs="Times New Roman"/>
          <w:color w:val="000000"/>
          <w:sz w:val="24"/>
          <w:szCs w:val="24"/>
        </w:rPr>
        <w:t>polarimetric and microphysical investigation of</w:t>
      </w:r>
      <w:r w:rsidR="003F0423">
        <w:rPr>
          <w:rFonts w:ascii="Times New Roman" w:hAnsi="Times New Roman" w:cs="Times New Roman"/>
          <w:color w:val="000000"/>
          <w:sz w:val="24"/>
          <w:szCs w:val="24"/>
        </w:rPr>
        <w:t xml:space="preserve"> </w:t>
      </w:r>
      <w:r w:rsidRPr="006C469E">
        <w:rPr>
          <w:rFonts w:ascii="Times New Roman" w:hAnsi="Times New Roman" w:cs="Times New Roman"/>
          <w:color w:val="000000"/>
          <w:sz w:val="24"/>
          <w:szCs w:val="24"/>
        </w:rPr>
        <w:t xml:space="preserve">the northeast blizzard of 8–9 February 2013. </w:t>
      </w:r>
      <w:proofErr w:type="spellStart"/>
      <w:proofErr w:type="gramStart"/>
      <w:r w:rsidRPr="003F0423">
        <w:rPr>
          <w:rFonts w:ascii="Times New Roman" w:hAnsi="Times New Roman" w:cs="Times New Roman"/>
          <w:i/>
          <w:color w:val="000000"/>
          <w:sz w:val="24"/>
          <w:szCs w:val="24"/>
        </w:rPr>
        <w:t>Wea</w:t>
      </w:r>
      <w:proofErr w:type="spellEnd"/>
      <w:r w:rsidRPr="003F0423">
        <w:rPr>
          <w:rFonts w:ascii="Times New Roman" w:hAnsi="Times New Roman" w:cs="Times New Roman"/>
          <w:i/>
          <w:color w:val="000000"/>
          <w:sz w:val="24"/>
          <w:szCs w:val="24"/>
        </w:rPr>
        <w:t>.</w:t>
      </w:r>
      <w:proofErr w:type="gramEnd"/>
      <w:r w:rsidRPr="003F0423">
        <w:rPr>
          <w:rFonts w:ascii="Times New Roman" w:hAnsi="Times New Roman" w:cs="Times New Roman"/>
          <w:i/>
          <w:color w:val="000000"/>
          <w:sz w:val="24"/>
          <w:szCs w:val="24"/>
        </w:rPr>
        <w:t xml:space="preserve"> </w:t>
      </w:r>
      <w:proofErr w:type="gramStart"/>
      <w:r w:rsidRPr="003F0423">
        <w:rPr>
          <w:rFonts w:ascii="Times New Roman" w:hAnsi="Times New Roman" w:cs="Times New Roman"/>
          <w:i/>
          <w:color w:val="000000"/>
          <w:sz w:val="24"/>
          <w:szCs w:val="24"/>
        </w:rPr>
        <w:t>Forecasting,</w:t>
      </w:r>
      <w:r w:rsidR="003F0423">
        <w:rPr>
          <w:rFonts w:ascii="Times New Roman" w:hAnsi="Times New Roman" w:cs="Times New Roman"/>
          <w:color w:val="000000"/>
          <w:sz w:val="24"/>
          <w:szCs w:val="24"/>
        </w:rPr>
        <w:t xml:space="preserve"> </w:t>
      </w:r>
      <w:r w:rsidRPr="003F0423">
        <w:rPr>
          <w:rFonts w:ascii="Times New Roman" w:hAnsi="Times New Roman" w:cs="Times New Roman"/>
          <w:b/>
          <w:color w:val="000000"/>
          <w:sz w:val="24"/>
          <w:szCs w:val="24"/>
        </w:rPr>
        <w:t>29,</w:t>
      </w:r>
      <w:r w:rsidRPr="006C469E">
        <w:rPr>
          <w:rFonts w:ascii="Times New Roman" w:hAnsi="Times New Roman" w:cs="Times New Roman"/>
          <w:color w:val="000000"/>
          <w:sz w:val="24"/>
          <w:szCs w:val="24"/>
        </w:rPr>
        <w:t xml:space="preserve"> 1271–1294</w:t>
      </w:r>
      <w:r w:rsidR="00515E3E">
        <w:rPr>
          <w:rFonts w:ascii="Times New Roman" w:hAnsi="Times New Roman" w:cs="Times New Roman"/>
          <w:color w:val="000000"/>
          <w:sz w:val="24"/>
          <w:szCs w:val="24"/>
        </w:rPr>
        <w:t>, doi:10.1175/WAF-D-14-00056.1.</w:t>
      </w:r>
      <w:proofErr w:type="gramEnd"/>
    </w:p>
    <w:p w:rsidR="00515E3E" w:rsidRDefault="00515E3E" w:rsidP="003F04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br/>
      </w:r>
      <w:r w:rsidRPr="00515E3E">
        <w:rPr>
          <w:rFonts w:ascii="Times New Roman" w:hAnsi="Times New Roman" w:cs="Times New Roman"/>
          <w:color w:val="000000"/>
          <w:sz w:val="24"/>
          <w:szCs w:val="24"/>
        </w:rPr>
        <w:t>Griffin, E.</w:t>
      </w:r>
      <w:r>
        <w:rPr>
          <w:rFonts w:ascii="Times New Roman" w:hAnsi="Times New Roman" w:cs="Times New Roman"/>
          <w:color w:val="000000"/>
          <w:sz w:val="24"/>
          <w:szCs w:val="24"/>
        </w:rPr>
        <w:t xml:space="preserve"> M.</w:t>
      </w:r>
      <w:r w:rsidRPr="00515E3E">
        <w:rPr>
          <w:rFonts w:ascii="Times New Roman" w:hAnsi="Times New Roman" w:cs="Times New Roman"/>
          <w:color w:val="000000"/>
          <w:sz w:val="24"/>
          <w:szCs w:val="24"/>
        </w:rPr>
        <w:t>, T.</w:t>
      </w:r>
      <w:r>
        <w:rPr>
          <w:rFonts w:ascii="Times New Roman" w:hAnsi="Times New Roman" w:cs="Times New Roman"/>
          <w:color w:val="000000"/>
          <w:sz w:val="24"/>
          <w:szCs w:val="24"/>
        </w:rPr>
        <w:t xml:space="preserve"> J.</w:t>
      </w:r>
      <w:r w:rsidRPr="00515E3E">
        <w:rPr>
          <w:rFonts w:ascii="Times New Roman" w:hAnsi="Times New Roman" w:cs="Times New Roman"/>
          <w:color w:val="000000"/>
          <w:sz w:val="24"/>
          <w:szCs w:val="24"/>
        </w:rPr>
        <w:t xml:space="preserve"> Schuur, and A.</w:t>
      </w:r>
      <w:r>
        <w:rPr>
          <w:rFonts w:ascii="Times New Roman" w:hAnsi="Times New Roman" w:cs="Times New Roman"/>
          <w:color w:val="000000"/>
          <w:sz w:val="24"/>
          <w:szCs w:val="24"/>
        </w:rPr>
        <w:t xml:space="preserve"> V.</w:t>
      </w:r>
      <w:r w:rsidRPr="00515E3E">
        <w:rPr>
          <w:rFonts w:ascii="Times New Roman" w:hAnsi="Times New Roman" w:cs="Times New Roman"/>
          <w:color w:val="000000"/>
          <w:sz w:val="24"/>
          <w:szCs w:val="24"/>
        </w:rPr>
        <w:t xml:space="preserve"> Ryzhkov, 2018: A polarimetric analysis of ice microphysical processes in snow, using quasi</w:t>
      </w:r>
      <w:r>
        <w:rPr>
          <w:rFonts w:ascii="Times New Roman" w:hAnsi="Times New Roman" w:cs="Times New Roman"/>
          <w:color w:val="000000"/>
          <w:sz w:val="24"/>
          <w:szCs w:val="24"/>
        </w:rPr>
        <w:t>-</w:t>
      </w:r>
      <w:r w:rsidRPr="00515E3E">
        <w:rPr>
          <w:rFonts w:ascii="Times New Roman" w:hAnsi="Times New Roman" w:cs="Times New Roman"/>
          <w:color w:val="000000"/>
          <w:sz w:val="24"/>
          <w:szCs w:val="24"/>
        </w:rPr>
        <w:t xml:space="preserve">vertical profiles. </w:t>
      </w:r>
      <w:r w:rsidRPr="00515E3E">
        <w:rPr>
          <w:rFonts w:ascii="Times New Roman" w:hAnsi="Times New Roman" w:cs="Times New Roman"/>
          <w:i/>
          <w:color w:val="000000"/>
          <w:sz w:val="24"/>
          <w:szCs w:val="24"/>
        </w:rPr>
        <w:t>J. Appl. Meteor.</w:t>
      </w:r>
    </w:p>
    <w:p w:rsidR="00515E3E" w:rsidRDefault="00515E3E" w:rsidP="003F0423">
      <w:pPr>
        <w:autoSpaceDE w:val="0"/>
        <w:autoSpaceDN w:val="0"/>
        <w:adjustRightInd w:val="0"/>
        <w:spacing w:after="0" w:line="240" w:lineRule="auto"/>
        <w:jc w:val="both"/>
        <w:rPr>
          <w:rFonts w:ascii="Times New Roman" w:hAnsi="Times New Roman" w:cs="Times New Roman"/>
          <w:color w:val="000000"/>
          <w:sz w:val="24"/>
          <w:szCs w:val="24"/>
        </w:rPr>
      </w:pPr>
      <w:proofErr w:type="spellStart"/>
      <w:proofErr w:type="gramStart"/>
      <w:r w:rsidRPr="00515E3E">
        <w:rPr>
          <w:rFonts w:ascii="Times New Roman" w:hAnsi="Times New Roman" w:cs="Times New Roman"/>
          <w:i/>
          <w:color w:val="000000"/>
          <w:sz w:val="24"/>
          <w:szCs w:val="24"/>
        </w:rPr>
        <w:t>Climatol</w:t>
      </w:r>
      <w:proofErr w:type="spellEnd"/>
      <w:r w:rsidRPr="00515E3E">
        <w:rPr>
          <w:rFonts w:ascii="Times New Roman" w:hAnsi="Times New Roman" w:cs="Times New Roman"/>
          <w:i/>
          <w:color w:val="000000"/>
          <w:sz w:val="24"/>
          <w:szCs w:val="24"/>
        </w:rPr>
        <w:t>.,</w:t>
      </w:r>
      <w:proofErr w:type="gramEnd"/>
      <w:r w:rsidRPr="00515E3E">
        <w:rPr>
          <w:rFonts w:ascii="Times New Roman" w:hAnsi="Times New Roman" w:cs="Times New Roman"/>
          <w:color w:val="000000"/>
          <w:sz w:val="24"/>
          <w:szCs w:val="24"/>
        </w:rPr>
        <w:t xml:space="preserve"> </w:t>
      </w:r>
      <w:r w:rsidRPr="00515E3E">
        <w:rPr>
          <w:rFonts w:ascii="Times New Roman" w:hAnsi="Times New Roman" w:cs="Times New Roman"/>
          <w:b/>
          <w:color w:val="000000"/>
          <w:sz w:val="24"/>
          <w:szCs w:val="24"/>
        </w:rPr>
        <w:t>57,</w:t>
      </w:r>
      <w:r w:rsidRPr="00515E3E">
        <w:rPr>
          <w:rFonts w:ascii="Times New Roman" w:hAnsi="Times New Roman" w:cs="Times New Roman"/>
          <w:color w:val="000000"/>
          <w:sz w:val="24"/>
          <w:szCs w:val="24"/>
        </w:rPr>
        <w:t xml:space="preserve"> 31–50, doi:10.1175/JAMC-D-17-0033.1.</w:t>
      </w:r>
    </w:p>
    <w:p w:rsidR="00515E3E" w:rsidRDefault="00515E3E" w:rsidP="003F0423">
      <w:pPr>
        <w:autoSpaceDE w:val="0"/>
        <w:autoSpaceDN w:val="0"/>
        <w:adjustRightInd w:val="0"/>
        <w:spacing w:after="0" w:line="240" w:lineRule="auto"/>
        <w:jc w:val="both"/>
        <w:rPr>
          <w:rFonts w:ascii="Times New Roman" w:hAnsi="Times New Roman" w:cs="Times New Roman"/>
          <w:color w:val="000000"/>
          <w:sz w:val="24"/>
          <w:szCs w:val="24"/>
        </w:rPr>
      </w:pPr>
    </w:p>
    <w:p w:rsidR="00437EB0" w:rsidRPr="00345404" w:rsidRDefault="00515E3E" w:rsidP="00515E3E">
      <w:pPr>
        <w:autoSpaceDE w:val="0"/>
        <w:autoSpaceDN w:val="0"/>
        <w:adjustRightInd w:val="0"/>
        <w:spacing w:after="0" w:line="240" w:lineRule="auto"/>
        <w:jc w:val="both"/>
        <w:rPr>
          <w:rFonts w:ascii="Times New Roman" w:hAnsi="Times New Roman" w:cs="Times New Roman"/>
          <w:color w:val="000000"/>
          <w:sz w:val="24"/>
          <w:szCs w:val="24"/>
        </w:rPr>
      </w:pPr>
      <w:r w:rsidRPr="00515E3E">
        <w:rPr>
          <w:rFonts w:ascii="Times New Roman" w:hAnsi="Times New Roman" w:cs="Times New Roman"/>
          <w:color w:val="000000"/>
          <w:sz w:val="24"/>
          <w:szCs w:val="24"/>
        </w:rPr>
        <w:t>Griffin, E.</w:t>
      </w:r>
      <w:r>
        <w:rPr>
          <w:rFonts w:ascii="Times New Roman" w:hAnsi="Times New Roman" w:cs="Times New Roman"/>
          <w:color w:val="000000"/>
          <w:sz w:val="24"/>
          <w:szCs w:val="24"/>
        </w:rPr>
        <w:t xml:space="preserve"> M.</w:t>
      </w:r>
      <w:r w:rsidRPr="00515E3E">
        <w:rPr>
          <w:rFonts w:ascii="Times New Roman" w:hAnsi="Times New Roman" w:cs="Times New Roman"/>
          <w:color w:val="000000"/>
          <w:sz w:val="24"/>
          <w:szCs w:val="24"/>
        </w:rPr>
        <w:t>, T.</w:t>
      </w:r>
      <w:r>
        <w:rPr>
          <w:rFonts w:ascii="Times New Roman" w:hAnsi="Times New Roman" w:cs="Times New Roman"/>
          <w:color w:val="000000"/>
          <w:sz w:val="24"/>
          <w:szCs w:val="24"/>
        </w:rPr>
        <w:t xml:space="preserve"> J.</w:t>
      </w:r>
      <w:r w:rsidRPr="00515E3E">
        <w:rPr>
          <w:rFonts w:ascii="Times New Roman" w:hAnsi="Times New Roman" w:cs="Times New Roman"/>
          <w:color w:val="000000"/>
          <w:sz w:val="24"/>
          <w:szCs w:val="24"/>
        </w:rPr>
        <w:t xml:space="preserve"> Schuur, and A.</w:t>
      </w:r>
      <w:r w:rsidR="00DC5959">
        <w:rPr>
          <w:rFonts w:ascii="Times New Roman" w:hAnsi="Times New Roman" w:cs="Times New Roman"/>
          <w:color w:val="000000"/>
          <w:sz w:val="24"/>
          <w:szCs w:val="24"/>
        </w:rPr>
        <w:t xml:space="preserve"> V. Ryzhkov, 2019</w:t>
      </w:r>
      <w:r w:rsidRPr="00515E3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DC5959">
        <w:rPr>
          <w:rFonts w:ascii="Times New Roman" w:hAnsi="Times New Roman" w:cs="Times New Roman"/>
          <w:color w:val="000000"/>
          <w:sz w:val="24"/>
          <w:szCs w:val="24"/>
        </w:rPr>
        <w:t>A p</w:t>
      </w:r>
      <w:r>
        <w:rPr>
          <w:rFonts w:ascii="Times New Roman" w:hAnsi="Times New Roman" w:cs="Times New Roman"/>
          <w:color w:val="000000"/>
          <w:sz w:val="24"/>
          <w:szCs w:val="24"/>
        </w:rPr>
        <w:t xml:space="preserve">olarimetric </w:t>
      </w:r>
      <w:r w:rsidR="00DC5959">
        <w:rPr>
          <w:rFonts w:ascii="Times New Roman" w:hAnsi="Times New Roman" w:cs="Times New Roman"/>
          <w:color w:val="000000"/>
          <w:sz w:val="24"/>
          <w:szCs w:val="24"/>
        </w:rPr>
        <w:t>radar analysis</w:t>
      </w:r>
      <w:r>
        <w:rPr>
          <w:rFonts w:ascii="Times New Roman" w:hAnsi="Times New Roman" w:cs="Times New Roman"/>
          <w:color w:val="000000"/>
          <w:sz w:val="24"/>
          <w:szCs w:val="24"/>
        </w:rPr>
        <w:t xml:space="preserve"> of </w:t>
      </w:r>
      <w:r w:rsidR="00DC5959">
        <w:rPr>
          <w:rFonts w:ascii="Times New Roman" w:hAnsi="Times New Roman" w:cs="Times New Roman"/>
          <w:color w:val="000000"/>
          <w:sz w:val="24"/>
          <w:szCs w:val="24"/>
        </w:rPr>
        <w:t xml:space="preserve">ice microphysical processes in melting layers of winter storms using S-band quasi-vertical profiles. </w:t>
      </w:r>
      <w:proofErr w:type="gramStart"/>
      <w:r w:rsidR="00DC5959">
        <w:rPr>
          <w:rFonts w:ascii="Times New Roman" w:hAnsi="Times New Roman" w:cs="Times New Roman"/>
          <w:color w:val="000000"/>
          <w:sz w:val="24"/>
          <w:szCs w:val="24"/>
        </w:rPr>
        <w:t>S</w:t>
      </w:r>
      <w:r w:rsidR="00437EB0">
        <w:rPr>
          <w:rFonts w:ascii="Times New Roman" w:hAnsi="Times New Roman" w:cs="Times New Roman"/>
          <w:color w:val="000000"/>
          <w:sz w:val="24"/>
          <w:szCs w:val="24"/>
        </w:rPr>
        <w:t>ubmitted</w:t>
      </w:r>
      <w:r>
        <w:rPr>
          <w:rFonts w:ascii="Times New Roman" w:hAnsi="Times New Roman" w:cs="Times New Roman"/>
          <w:color w:val="000000"/>
          <w:sz w:val="24"/>
          <w:szCs w:val="24"/>
        </w:rPr>
        <w:t xml:space="preserve"> </w:t>
      </w:r>
      <w:r w:rsidR="005D08E3">
        <w:rPr>
          <w:rFonts w:ascii="Times New Roman" w:hAnsi="Times New Roman" w:cs="Times New Roman"/>
          <w:color w:val="000000"/>
          <w:sz w:val="24"/>
          <w:szCs w:val="24"/>
        </w:rPr>
        <w:t xml:space="preserve">for </w:t>
      </w:r>
      <w:r>
        <w:rPr>
          <w:rFonts w:ascii="Times New Roman" w:hAnsi="Times New Roman" w:cs="Times New Roman"/>
          <w:color w:val="000000"/>
          <w:sz w:val="24"/>
          <w:szCs w:val="24"/>
        </w:rPr>
        <w:t>publication.</w:t>
      </w:r>
      <w:proofErr w:type="gramEnd"/>
    </w:p>
    <w:p w:rsidR="003F0423" w:rsidRDefault="003F0423" w:rsidP="006C469E">
      <w:pPr>
        <w:autoSpaceDE w:val="0"/>
        <w:autoSpaceDN w:val="0"/>
        <w:adjustRightInd w:val="0"/>
        <w:spacing w:after="0" w:line="240" w:lineRule="auto"/>
        <w:jc w:val="both"/>
        <w:rPr>
          <w:rFonts w:ascii="Times New Roman" w:hAnsi="Times New Roman" w:cs="Times New Roman"/>
          <w:color w:val="000000"/>
          <w:sz w:val="24"/>
          <w:szCs w:val="24"/>
        </w:rPr>
      </w:pPr>
    </w:p>
    <w:p w:rsidR="006C469E" w:rsidRPr="006C469E" w:rsidRDefault="006C469E" w:rsidP="006C469E">
      <w:pPr>
        <w:autoSpaceDE w:val="0"/>
        <w:autoSpaceDN w:val="0"/>
        <w:adjustRightInd w:val="0"/>
        <w:spacing w:after="0" w:line="240" w:lineRule="auto"/>
        <w:jc w:val="both"/>
        <w:rPr>
          <w:rFonts w:ascii="Times New Roman" w:hAnsi="Times New Roman" w:cs="Times New Roman"/>
          <w:color w:val="000000"/>
          <w:sz w:val="24"/>
          <w:szCs w:val="24"/>
        </w:rPr>
      </w:pPr>
      <w:r w:rsidRPr="006C469E">
        <w:rPr>
          <w:rFonts w:ascii="Times New Roman" w:hAnsi="Times New Roman" w:cs="Times New Roman"/>
          <w:color w:val="000000"/>
          <w:sz w:val="24"/>
          <w:szCs w:val="24"/>
        </w:rPr>
        <w:t>Hendry, A., G. McCormick, and B. Barge, 1976: The degree of</w:t>
      </w:r>
      <w:r w:rsidR="003F0423">
        <w:rPr>
          <w:rFonts w:ascii="Times New Roman" w:hAnsi="Times New Roman" w:cs="Times New Roman"/>
          <w:color w:val="000000"/>
          <w:sz w:val="24"/>
          <w:szCs w:val="24"/>
        </w:rPr>
        <w:t xml:space="preserve"> </w:t>
      </w:r>
      <w:r w:rsidRPr="006C469E">
        <w:rPr>
          <w:rFonts w:ascii="Times New Roman" w:hAnsi="Times New Roman" w:cs="Times New Roman"/>
          <w:color w:val="000000"/>
          <w:sz w:val="24"/>
          <w:szCs w:val="24"/>
        </w:rPr>
        <w:t>common orientations of hydrometeors observed by polarization</w:t>
      </w:r>
      <w:r w:rsidR="003F0423">
        <w:rPr>
          <w:rFonts w:ascii="Times New Roman" w:hAnsi="Times New Roman" w:cs="Times New Roman"/>
          <w:color w:val="000000"/>
          <w:sz w:val="24"/>
          <w:szCs w:val="24"/>
        </w:rPr>
        <w:t xml:space="preserve"> </w:t>
      </w:r>
      <w:r w:rsidRPr="006C469E">
        <w:rPr>
          <w:rFonts w:ascii="Times New Roman" w:hAnsi="Times New Roman" w:cs="Times New Roman"/>
          <w:color w:val="000000"/>
          <w:sz w:val="24"/>
          <w:szCs w:val="24"/>
        </w:rPr>
        <w:t xml:space="preserve">diversity radars. </w:t>
      </w:r>
      <w:r w:rsidRPr="003F0423">
        <w:rPr>
          <w:rFonts w:ascii="Times New Roman" w:hAnsi="Times New Roman" w:cs="Times New Roman"/>
          <w:i/>
          <w:color w:val="000000"/>
          <w:sz w:val="24"/>
          <w:szCs w:val="24"/>
        </w:rPr>
        <w:t>J. Appl. Meteor.,</w:t>
      </w:r>
      <w:r w:rsidRPr="006C469E">
        <w:rPr>
          <w:rFonts w:ascii="Times New Roman" w:hAnsi="Times New Roman" w:cs="Times New Roman"/>
          <w:color w:val="000000"/>
          <w:sz w:val="24"/>
          <w:szCs w:val="24"/>
        </w:rPr>
        <w:t xml:space="preserve"> </w:t>
      </w:r>
      <w:r w:rsidRPr="003F0423">
        <w:rPr>
          <w:rFonts w:ascii="Times New Roman" w:hAnsi="Times New Roman" w:cs="Times New Roman"/>
          <w:b/>
          <w:color w:val="000000"/>
          <w:sz w:val="24"/>
          <w:szCs w:val="24"/>
        </w:rPr>
        <w:t>15,</w:t>
      </w:r>
      <w:r w:rsidRPr="006C469E">
        <w:rPr>
          <w:rFonts w:ascii="Times New Roman" w:hAnsi="Times New Roman" w:cs="Times New Roman"/>
          <w:color w:val="000000"/>
          <w:sz w:val="24"/>
          <w:szCs w:val="24"/>
        </w:rPr>
        <w:t xml:space="preserve"> 633–640,</w:t>
      </w:r>
      <w:r w:rsidR="003F0423">
        <w:rPr>
          <w:rFonts w:ascii="Times New Roman" w:hAnsi="Times New Roman" w:cs="Times New Roman"/>
          <w:color w:val="000000"/>
          <w:sz w:val="24"/>
          <w:szCs w:val="24"/>
        </w:rPr>
        <w:t xml:space="preserve"> </w:t>
      </w:r>
      <w:r w:rsidRPr="006C469E">
        <w:rPr>
          <w:rFonts w:ascii="Times New Roman" w:hAnsi="Times New Roman" w:cs="Times New Roman"/>
          <w:color w:val="000000"/>
          <w:sz w:val="24"/>
          <w:szCs w:val="24"/>
        </w:rPr>
        <w:t>doi</w:t>
      </w:r>
      <w:proofErr w:type="gramStart"/>
      <w:r w:rsidRPr="006C469E">
        <w:rPr>
          <w:rFonts w:ascii="Times New Roman" w:hAnsi="Times New Roman" w:cs="Times New Roman"/>
          <w:color w:val="000000"/>
          <w:sz w:val="24"/>
          <w:szCs w:val="24"/>
        </w:rPr>
        <w:t>:10.1175</w:t>
      </w:r>
      <w:proofErr w:type="gramEnd"/>
      <w:r w:rsidRPr="006C469E">
        <w:rPr>
          <w:rFonts w:ascii="Times New Roman" w:hAnsi="Times New Roman" w:cs="Times New Roman"/>
          <w:color w:val="000000"/>
          <w:sz w:val="24"/>
          <w:szCs w:val="24"/>
        </w:rPr>
        <w:t>/1520-0450(1976)015,0633:TDOCOO.2.0.CO;2.</w:t>
      </w:r>
    </w:p>
    <w:p w:rsidR="003F0423" w:rsidRDefault="003F0423" w:rsidP="006C469E">
      <w:pPr>
        <w:autoSpaceDE w:val="0"/>
        <w:autoSpaceDN w:val="0"/>
        <w:adjustRightInd w:val="0"/>
        <w:spacing w:after="0" w:line="240" w:lineRule="auto"/>
        <w:jc w:val="both"/>
        <w:rPr>
          <w:rFonts w:ascii="Times New Roman" w:hAnsi="Times New Roman" w:cs="Times New Roman"/>
          <w:color w:val="000000"/>
          <w:sz w:val="24"/>
          <w:szCs w:val="24"/>
        </w:rPr>
      </w:pPr>
    </w:p>
    <w:p w:rsidR="006C469E" w:rsidRPr="006C469E" w:rsidRDefault="003F0423" w:rsidP="006C469E">
      <w:pPr>
        <w:autoSpaceDE w:val="0"/>
        <w:autoSpaceDN w:val="0"/>
        <w:adjustRightInd w:val="0"/>
        <w:spacing w:after="0" w:line="240" w:lineRule="auto"/>
        <w:jc w:val="both"/>
        <w:rPr>
          <w:rFonts w:ascii="Times New Roman" w:hAnsi="Times New Roman" w:cs="Times New Roman"/>
          <w:color w:val="000000"/>
          <w:sz w:val="24"/>
          <w:szCs w:val="24"/>
        </w:rPr>
      </w:pPr>
      <w:r w:rsidRPr="006C469E">
        <w:rPr>
          <w:rFonts w:ascii="Times New Roman" w:hAnsi="Times New Roman" w:cs="Times New Roman"/>
          <w:color w:val="000000"/>
          <w:sz w:val="24"/>
          <w:szCs w:val="24"/>
        </w:rPr>
        <w:lastRenderedPageBreak/>
        <w:t>Hendry, A.</w:t>
      </w:r>
      <w:r w:rsidR="006C469E" w:rsidRPr="006C469E">
        <w:rPr>
          <w:rFonts w:ascii="Times New Roman" w:hAnsi="Times New Roman" w:cs="Times New Roman"/>
          <w:color w:val="000000"/>
          <w:sz w:val="24"/>
          <w:szCs w:val="24"/>
        </w:rPr>
        <w:t xml:space="preserve">, Y. </w:t>
      </w:r>
      <w:proofErr w:type="spellStart"/>
      <w:r w:rsidR="006C469E" w:rsidRPr="006C469E">
        <w:rPr>
          <w:rFonts w:ascii="Times New Roman" w:hAnsi="Times New Roman" w:cs="Times New Roman"/>
          <w:color w:val="000000"/>
          <w:sz w:val="24"/>
          <w:szCs w:val="24"/>
        </w:rPr>
        <w:t>Antar</w:t>
      </w:r>
      <w:proofErr w:type="spellEnd"/>
      <w:r w:rsidR="006C469E" w:rsidRPr="006C469E">
        <w:rPr>
          <w:rFonts w:ascii="Times New Roman" w:hAnsi="Times New Roman" w:cs="Times New Roman"/>
          <w:color w:val="000000"/>
          <w:sz w:val="24"/>
          <w:szCs w:val="24"/>
        </w:rPr>
        <w:t>, and G. McCormick, 1987: On the relationship</w:t>
      </w:r>
      <w:r>
        <w:rPr>
          <w:rFonts w:ascii="Times New Roman" w:hAnsi="Times New Roman" w:cs="Times New Roman"/>
          <w:color w:val="000000"/>
          <w:sz w:val="24"/>
          <w:szCs w:val="24"/>
        </w:rPr>
        <w:t xml:space="preserve"> </w:t>
      </w:r>
      <w:r w:rsidR="006C469E" w:rsidRPr="006C469E">
        <w:rPr>
          <w:rFonts w:ascii="Times New Roman" w:hAnsi="Times New Roman" w:cs="Times New Roman"/>
          <w:color w:val="000000"/>
          <w:sz w:val="24"/>
          <w:szCs w:val="24"/>
        </w:rPr>
        <w:t>between the degree of preferred orientation in precipitation</w:t>
      </w:r>
      <w:r>
        <w:rPr>
          <w:rFonts w:ascii="Times New Roman" w:hAnsi="Times New Roman" w:cs="Times New Roman"/>
          <w:color w:val="000000"/>
          <w:sz w:val="24"/>
          <w:szCs w:val="24"/>
        </w:rPr>
        <w:t xml:space="preserve"> </w:t>
      </w:r>
      <w:r w:rsidR="006C469E" w:rsidRPr="006C469E">
        <w:rPr>
          <w:rFonts w:ascii="Times New Roman" w:hAnsi="Times New Roman" w:cs="Times New Roman"/>
          <w:color w:val="000000"/>
          <w:sz w:val="24"/>
          <w:szCs w:val="24"/>
        </w:rPr>
        <w:t>and dual-polarizat</w:t>
      </w:r>
      <w:r>
        <w:rPr>
          <w:rFonts w:ascii="Times New Roman" w:hAnsi="Times New Roman" w:cs="Times New Roman"/>
          <w:color w:val="000000"/>
          <w:sz w:val="24"/>
          <w:szCs w:val="24"/>
        </w:rPr>
        <w:t xml:space="preserve">ion radar echo characteristics. </w:t>
      </w:r>
      <w:r w:rsidR="006C469E" w:rsidRPr="003F0423">
        <w:rPr>
          <w:rFonts w:ascii="Times New Roman" w:hAnsi="Times New Roman" w:cs="Times New Roman"/>
          <w:i/>
          <w:color w:val="000000"/>
          <w:sz w:val="24"/>
          <w:szCs w:val="24"/>
        </w:rPr>
        <w:t>Radio Sci.,</w:t>
      </w:r>
      <w:r>
        <w:rPr>
          <w:rFonts w:ascii="Times New Roman" w:hAnsi="Times New Roman" w:cs="Times New Roman"/>
          <w:color w:val="000000"/>
          <w:sz w:val="24"/>
          <w:szCs w:val="24"/>
        </w:rPr>
        <w:t xml:space="preserve"> </w:t>
      </w:r>
      <w:r w:rsidR="006C469E" w:rsidRPr="003F0423">
        <w:rPr>
          <w:rFonts w:ascii="Times New Roman" w:hAnsi="Times New Roman" w:cs="Times New Roman"/>
          <w:b/>
          <w:color w:val="000000"/>
          <w:sz w:val="24"/>
          <w:szCs w:val="24"/>
        </w:rPr>
        <w:t>22,</w:t>
      </w:r>
      <w:r w:rsidR="006C469E" w:rsidRPr="006C469E">
        <w:rPr>
          <w:rFonts w:ascii="Times New Roman" w:hAnsi="Times New Roman" w:cs="Times New Roman"/>
          <w:color w:val="000000"/>
          <w:sz w:val="24"/>
          <w:szCs w:val="24"/>
        </w:rPr>
        <w:t xml:space="preserve"> 37–50, doi</w:t>
      </w:r>
      <w:proofErr w:type="gramStart"/>
      <w:r w:rsidR="006C469E" w:rsidRPr="006C469E">
        <w:rPr>
          <w:rFonts w:ascii="Times New Roman" w:hAnsi="Times New Roman" w:cs="Times New Roman"/>
          <w:color w:val="000000"/>
          <w:sz w:val="24"/>
          <w:szCs w:val="24"/>
        </w:rPr>
        <w:t>:10.1029</w:t>
      </w:r>
      <w:proofErr w:type="gramEnd"/>
      <w:r w:rsidR="006C469E" w:rsidRPr="006C469E">
        <w:rPr>
          <w:rFonts w:ascii="Times New Roman" w:hAnsi="Times New Roman" w:cs="Times New Roman"/>
          <w:color w:val="000000"/>
          <w:sz w:val="24"/>
          <w:szCs w:val="24"/>
        </w:rPr>
        <w:t>/RS022i001p00037.</w:t>
      </w:r>
    </w:p>
    <w:p w:rsidR="003F0423" w:rsidRDefault="003F0423" w:rsidP="006C469E">
      <w:pPr>
        <w:autoSpaceDE w:val="0"/>
        <w:autoSpaceDN w:val="0"/>
        <w:adjustRightInd w:val="0"/>
        <w:spacing w:after="0" w:line="240" w:lineRule="auto"/>
        <w:jc w:val="both"/>
        <w:rPr>
          <w:rFonts w:ascii="Times New Roman" w:hAnsi="Times New Roman" w:cs="Times New Roman"/>
          <w:color w:val="000000"/>
          <w:sz w:val="24"/>
          <w:szCs w:val="24"/>
        </w:rPr>
      </w:pPr>
    </w:p>
    <w:p w:rsidR="006C469E" w:rsidRDefault="006C469E" w:rsidP="006C469E">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6C469E">
        <w:rPr>
          <w:rFonts w:ascii="Times New Roman" w:hAnsi="Times New Roman" w:cs="Times New Roman"/>
          <w:color w:val="000000"/>
          <w:sz w:val="24"/>
          <w:szCs w:val="24"/>
        </w:rPr>
        <w:t>Herzegh</w:t>
      </w:r>
      <w:proofErr w:type="spellEnd"/>
      <w:r w:rsidRPr="006C469E">
        <w:rPr>
          <w:rFonts w:ascii="Times New Roman" w:hAnsi="Times New Roman" w:cs="Times New Roman"/>
          <w:color w:val="000000"/>
          <w:sz w:val="24"/>
          <w:szCs w:val="24"/>
        </w:rPr>
        <w:t>, P. H., and A. R. Jameson, 1992: Observing precipitation</w:t>
      </w:r>
      <w:r w:rsidR="003F0423">
        <w:rPr>
          <w:rFonts w:ascii="Times New Roman" w:hAnsi="Times New Roman" w:cs="Times New Roman"/>
          <w:color w:val="000000"/>
          <w:sz w:val="24"/>
          <w:szCs w:val="24"/>
        </w:rPr>
        <w:t xml:space="preserve"> </w:t>
      </w:r>
      <w:r w:rsidRPr="006C469E">
        <w:rPr>
          <w:rFonts w:ascii="Times New Roman" w:hAnsi="Times New Roman" w:cs="Times New Roman"/>
          <w:color w:val="000000"/>
          <w:sz w:val="24"/>
          <w:szCs w:val="24"/>
        </w:rPr>
        <w:t xml:space="preserve">through dual-polarization radar measurements. </w:t>
      </w:r>
      <w:r w:rsidRPr="003F0423">
        <w:rPr>
          <w:rFonts w:ascii="Times New Roman" w:hAnsi="Times New Roman" w:cs="Times New Roman"/>
          <w:i/>
          <w:color w:val="000000"/>
          <w:sz w:val="24"/>
          <w:szCs w:val="24"/>
        </w:rPr>
        <w:t>Bull. Amer.</w:t>
      </w:r>
      <w:r w:rsidR="003F0423" w:rsidRPr="003F0423">
        <w:rPr>
          <w:rFonts w:ascii="Times New Roman" w:hAnsi="Times New Roman" w:cs="Times New Roman"/>
          <w:i/>
          <w:color w:val="000000"/>
          <w:sz w:val="24"/>
          <w:szCs w:val="24"/>
        </w:rPr>
        <w:t xml:space="preserve"> </w:t>
      </w:r>
      <w:r w:rsidRPr="003F0423">
        <w:rPr>
          <w:rFonts w:ascii="Times New Roman" w:hAnsi="Times New Roman" w:cs="Times New Roman"/>
          <w:i/>
          <w:color w:val="000000"/>
          <w:sz w:val="24"/>
          <w:szCs w:val="24"/>
        </w:rPr>
        <w:t>Meteor. Soc.,</w:t>
      </w:r>
      <w:r w:rsidRPr="006C469E">
        <w:rPr>
          <w:rFonts w:ascii="Times New Roman" w:hAnsi="Times New Roman" w:cs="Times New Roman"/>
          <w:color w:val="000000"/>
          <w:sz w:val="24"/>
          <w:szCs w:val="24"/>
        </w:rPr>
        <w:t xml:space="preserve"> </w:t>
      </w:r>
      <w:r w:rsidRPr="003F0423">
        <w:rPr>
          <w:rFonts w:ascii="Times New Roman" w:hAnsi="Times New Roman" w:cs="Times New Roman"/>
          <w:b/>
          <w:color w:val="000000"/>
          <w:sz w:val="24"/>
          <w:szCs w:val="24"/>
        </w:rPr>
        <w:t>73,</w:t>
      </w:r>
      <w:r w:rsidRPr="006C469E">
        <w:rPr>
          <w:rFonts w:ascii="Times New Roman" w:hAnsi="Times New Roman" w:cs="Times New Roman"/>
          <w:color w:val="000000"/>
          <w:sz w:val="24"/>
          <w:szCs w:val="24"/>
        </w:rPr>
        <w:t xml:space="preserve"> 1365–1374, doi</w:t>
      </w:r>
      <w:proofErr w:type="gramStart"/>
      <w:r w:rsidRPr="006C469E">
        <w:rPr>
          <w:rFonts w:ascii="Times New Roman" w:hAnsi="Times New Roman" w:cs="Times New Roman"/>
          <w:color w:val="000000"/>
          <w:sz w:val="24"/>
          <w:szCs w:val="24"/>
        </w:rPr>
        <w:t>:10.1175</w:t>
      </w:r>
      <w:proofErr w:type="gramEnd"/>
      <w:r w:rsidRPr="006C469E">
        <w:rPr>
          <w:rFonts w:ascii="Times New Roman" w:hAnsi="Times New Roman" w:cs="Times New Roman"/>
          <w:color w:val="000000"/>
          <w:sz w:val="24"/>
          <w:szCs w:val="24"/>
        </w:rPr>
        <w:t>/1520-0477(1992)073,1365:OPTDPR.2.0.CO;2.</w:t>
      </w:r>
    </w:p>
    <w:p w:rsidR="00345404" w:rsidRDefault="00345404" w:rsidP="00345404">
      <w:pPr>
        <w:autoSpaceDE w:val="0"/>
        <w:autoSpaceDN w:val="0"/>
        <w:adjustRightInd w:val="0"/>
        <w:spacing w:after="0" w:line="240" w:lineRule="auto"/>
        <w:jc w:val="both"/>
        <w:rPr>
          <w:rFonts w:ascii="Times New Roman" w:hAnsi="Times New Roman" w:cs="Times New Roman"/>
          <w:color w:val="000000"/>
          <w:sz w:val="24"/>
          <w:szCs w:val="24"/>
        </w:rPr>
      </w:pPr>
    </w:p>
    <w:p w:rsidR="00F64E01" w:rsidRPr="00F64E01" w:rsidRDefault="00F64E01" w:rsidP="00F64E01">
      <w:pPr>
        <w:autoSpaceDE w:val="0"/>
        <w:autoSpaceDN w:val="0"/>
        <w:adjustRightInd w:val="0"/>
        <w:spacing w:after="0" w:line="240" w:lineRule="auto"/>
        <w:jc w:val="both"/>
        <w:rPr>
          <w:rFonts w:ascii="Times New Roman" w:hAnsi="Times New Roman" w:cs="Times New Roman"/>
          <w:color w:val="000000"/>
          <w:sz w:val="24"/>
          <w:szCs w:val="24"/>
        </w:rPr>
      </w:pPr>
      <w:r w:rsidRPr="00F64E01">
        <w:rPr>
          <w:rFonts w:ascii="Times New Roman" w:hAnsi="Times New Roman" w:cs="Times New Roman"/>
          <w:color w:val="000000"/>
          <w:sz w:val="24"/>
          <w:szCs w:val="24"/>
        </w:rPr>
        <w:t xml:space="preserve">Hickman, B. S., S. </w:t>
      </w:r>
      <w:r w:rsidRPr="00F64E01">
        <w:rPr>
          <w:rFonts w:ascii="Times New Roman" w:hAnsi="Times New Roman" w:cs="Times New Roman"/>
          <w:bCs/>
          <w:color w:val="000000"/>
          <w:sz w:val="24"/>
          <w:szCs w:val="24"/>
        </w:rPr>
        <w:t>Trömel, A. V. Ryzhkov, and C. Simmer, 2017:  Radar-driven temperature nudging for nowcasting winter precipitation.  Extended abstract, 38</w:t>
      </w:r>
      <w:r w:rsidRPr="00F64E01">
        <w:rPr>
          <w:rFonts w:ascii="Times New Roman" w:hAnsi="Times New Roman" w:cs="Times New Roman"/>
          <w:bCs/>
          <w:color w:val="000000"/>
          <w:sz w:val="24"/>
          <w:szCs w:val="24"/>
          <w:vertAlign w:val="superscript"/>
        </w:rPr>
        <w:t>th</w:t>
      </w:r>
      <w:r w:rsidRPr="00F64E01">
        <w:rPr>
          <w:rFonts w:ascii="Times New Roman" w:hAnsi="Times New Roman" w:cs="Times New Roman"/>
          <w:bCs/>
          <w:color w:val="000000"/>
          <w:sz w:val="24"/>
          <w:szCs w:val="24"/>
        </w:rPr>
        <w:t xml:space="preserve"> Conference on Radar Meteorology, 28 August – 1 September 2017, Chicago, Illinois, USA.</w:t>
      </w:r>
    </w:p>
    <w:p w:rsidR="00F64E01" w:rsidRDefault="00F64E01" w:rsidP="00345404">
      <w:pPr>
        <w:autoSpaceDE w:val="0"/>
        <w:autoSpaceDN w:val="0"/>
        <w:adjustRightInd w:val="0"/>
        <w:spacing w:after="0" w:line="240" w:lineRule="auto"/>
        <w:jc w:val="both"/>
        <w:rPr>
          <w:rFonts w:ascii="Times New Roman" w:hAnsi="Times New Roman" w:cs="Times New Roman"/>
          <w:color w:val="000000"/>
          <w:sz w:val="24"/>
          <w:szCs w:val="24"/>
        </w:rPr>
      </w:pPr>
    </w:p>
    <w:p w:rsidR="006B14EE" w:rsidRPr="00345404" w:rsidRDefault="006B14EE" w:rsidP="00345404">
      <w:pPr>
        <w:autoSpaceDE w:val="0"/>
        <w:autoSpaceDN w:val="0"/>
        <w:adjustRightInd w:val="0"/>
        <w:spacing w:after="0" w:line="240" w:lineRule="auto"/>
        <w:jc w:val="both"/>
        <w:rPr>
          <w:rFonts w:ascii="Times New Roman" w:hAnsi="Times New Roman" w:cs="Times New Roman"/>
          <w:color w:val="000000"/>
          <w:sz w:val="24"/>
          <w:szCs w:val="24"/>
        </w:rPr>
      </w:pPr>
      <w:r w:rsidRPr="00345404">
        <w:rPr>
          <w:rFonts w:ascii="Times New Roman" w:hAnsi="Times New Roman" w:cs="Times New Roman"/>
          <w:color w:val="000000"/>
          <w:sz w:val="24"/>
          <w:szCs w:val="24"/>
        </w:rPr>
        <w:t>Hogan, R., P. Field, A. Illingworth</w:t>
      </w:r>
      <w:r w:rsidR="00345404">
        <w:rPr>
          <w:rFonts w:ascii="Times New Roman" w:hAnsi="Times New Roman" w:cs="Times New Roman"/>
          <w:color w:val="000000"/>
          <w:sz w:val="24"/>
          <w:szCs w:val="24"/>
        </w:rPr>
        <w:t xml:space="preserve">, R. Cotton, and T. </w:t>
      </w:r>
      <w:proofErr w:type="spellStart"/>
      <w:r w:rsidR="00345404">
        <w:rPr>
          <w:rFonts w:ascii="Times New Roman" w:hAnsi="Times New Roman" w:cs="Times New Roman"/>
          <w:color w:val="000000"/>
          <w:sz w:val="24"/>
          <w:szCs w:val="24"/>
        </w:rPr>
        <w:t>Choularton</w:t>
      </w:r>
      <w:proofErr w:type="spellEnd"/>
      <w:r w:rsidR="00345404">
        <w:rPr>
          <w:rFonts w:ascii="Times New Roman" w:hAnsi="Times New Roman" w:cs="Times New Roman"/>
          <w:color w:val="000000"/>
          <w:sz w:val="24"/>
          <w:szCs w:val="24"/>
        </w:rPr>
        <w:t xml:space="preserve">, </w:t>
      </w:r>
      <w:r w:rsidRPr="00345404">
        <w:rPr>
          <w:rFonts w:ascii="Times New Roman" w:hAnsi="Times New Roman" w:cs="Times New Roman"/>
          <w:color w:val="000000"/>
          <w:sz w:val="24"/>
          <w:szCs w:val="24"/>
        </w:rPr>
        <w:t>2002: Properties of embe</w:t>
      </w:r>
      <w:r w:rsidR="00345404">
        <w:rPr>
          <w:rFonts w:ascii="Times New Roman" w:hAnsi="Times New Roman" w:cs="Times New Roman"/>
          <w:color w:val="000000"/>
          <w:sz w:val="24"/>
          <w:szCs w:val="24"/>
        </w:rPr>
        <w:t xml:space="preserve">dded convection in warm-frontal </w:t>
      </w:r>
      <w:r w:rsidRPr="00345404">
        <w:rPr>
          <w:rFonts w:ascii="Times New Roman" w:hAnsi="Times New Roman" w:cs="Times New Roman"/>
          <w:color w:val="000000"/>
          <w:sz w:val="24"/>
          <w:szCs w:val="24"/>
        </w:rPr>
        <w:t>mixed-phase cloud from a</w:t>
      </w:r>
      <w:r w:rsidR="00345404">
        <w:rPr>
          <w:rFonts w:ascii="Times New Roman" w:hAnsi="Times New Roman" w:cs="Times New Roman"/>
          <w:color w:val="000000"/>
          <w:sz w:val="24"/>
          <w:szCs w:val="24"/>
        </w:rPr>
        <w:t xml:space="preserve">ircraft and polarimetric radar.  </w:t>
      </w:r>
      <w:proofErr w:type="gramStart"/>
      <w:r w:rsidRPr="003F3D2E">
        <w:rPr>
          <w:rFonts w:ascii="Times New Roman" w:hAnsi="Times New Roman" w:cs="Times New Roman"/>
          <w:i/>
          <w:color w:val="000000"/>
          <w:sz w:val="24"/>
          <w:szCs w:val="24"/>
        </w:rPr>
        <w:t>Quart.</w:t>
      </w:r>
      <w:proofErr w:type="gramEnd"/>
      <w:r w:rsidRPr="003F3D2E">
        <w:rPr>
          <w:rFonts w:ascii="Times New Roman" w:hAnsi="Times New Roman" w:cs="Times New Roman"/>
          <w:i/>
          <w:color w:val="000000"/>
          <w:sz w:val="24"/>
          <w:szCs w:val="24"/>
        </w:rPr>
        <w:t xml:space="preserve"> J. Roy. </w:t>
      </w:r>
      <w:proofErr w:type="gramStart"/>
      <w:r w:rsidRPr="003F3D2E">
        <w:rPr>
          <w:rFonts w:ascii="Times New Roman" w:hAnsi="Times New Roman" w:cs="Times New Roman"/>
          <w:i/>
          <w:color w:val="000000"/>
          <w:sz w:val="24"/>
          <w:szCs w:val="24"/>
        </w:rPr>
        <w:t>Meteor.</w:t>
      </w:r>
      <w:proofErr w:type="gramEnd"/>
      <w:r w:rsidRPr="003F3D2E">
        <w:rPr>
          <w:rFonts w:ascii="Times New Roman" w:hAnsi="Times New Roman" w:cs="Times New Roman"/>
          <w:i/>
          <w:color w:val="000000"/>
          <w:sz w:val="24"/>
          <w:szCs w:val="24"/>
        </w:rPr>
        <w:t xml:space="preserve"> Soc.,</w:t>
      </w:r>
      <w:r w:rsidRPr="00345404">
        <w:rPr>
          <w:rFonts w:ascii="Times New Roman" w:hAnsi="Times New Roman" w:cs="Times New Roman"/>
          <w:color w:val="000000"/>
          <w:sz w:val="24"/>
          <w:szCs w:val="24"/>
        </w:rPr>
        <w:t xml:space="preserve"> </w:t>
      </w:r>
      <w:r w:rsidRPr="003F3D2E">
        <w:rPr>
          <w:rFonts w:ascii="Times New Roman" w:hAnsi="Times New Roman" w:cs="Times New Roman"/>
          <w:b/>
          <w:color w:val="000000"/>
          <w:sz w:val="24"/>
          <w:szCs w:val="24"/>
        </w:rPr>
        <w:t>128,</w:t>
      </w:r>
      <w:r w:rsidRPr="00345404">
        <w:rPr>
          <w:rFonts w:ascii="Times New Roman" w:hAnsi="Times New Roman" w:cs="Times New Roman"/>
          <w:color w:val="000000"/>
          <w:sz w:val="24"/>
          <w:szCs w:val="24"/>
        </w:rPr>
        <w:t xml:space="preserve"> 451–476, doi</w:t>
      </w:r>
      <w:proofErr w:type="gramStart"/>
      <w:r w:rsidRPr="00345404">
        <w:rPr>
          <w:rFonts w:ascii="Times New Roman" w:hAnsi="Times New Roman" w:cs="Times New Roman"/>
          <w:color w:val="000000"/>
          <w:sz w:val="24"/>
          <w:szCs w:val="24"/>
        </w:rPr>
        <w:t>:</w:t>
      </w:r>
      <w:r w:rsidRPr="00437EB0">
        <w:rPr>
          <w:rFonts w:ascii="Times New Roman" w:hAnsi="Times New Roman" w:cs="Times New Roman"/>
          <w:sz w:val="24"/>
          <w:szCs w:val="24"/>
        </w:rPr>
        <w:t>10.1256</w:t>
      </w:r>
      <w:proofErr w:type="gramEnd"/>
      <w:r w:rsidRPr="00437EB0">
        <w:rPr>
          <w:rFonts w:ascii="Times New Roman" w:hAnsi="Times New Roman" w:cs="Times New Roman"/>
          <w:sz w:val="24"/>
          <w:szCs w:val="24"/>
        </w:rPr>
        <w:t>/003590002321042054.</w:t>
      </w:r>
    </w:p>
    <w:p w:rsidR="00345404" w:rsidRDefault="00345404" w:rsidP="00345404">
      <w:pPr>
        <w:autoSpaceDE w:val="0"/>
        <w:autoSpaceDN w:val="0"/>
        <w:adjustRightInd w:val="0"/>
        <w:spacing w:after="0" w:line="240" w:lineRule="auto"/>
        <w:jc w:val="both"/>
        <w:rPr>
          <w:rFonts w:ascii="Times New Roman" w:hAnsi="Times New Roman" w:cs="Times New Roman"/>
          <w:color w:val="000000"/>
          <w:sz w:val="24"/>
          <w:szCs w:val="24"/>
        </w:rPr>
      </w:pPr>
    </w:p>
    <w:p w:rsidR="003F0423" w:rsidRDefault="003F0423" w:rsidP="003F0423">
      <w:pPr>
        <w:autoSpaceDE w:val="0"/>
        <w:autoSpaceDN w:val="0"/>
        <w:adjustRightInd w:val="0"/>
        <w:spacing w:after="0" w:line="240" w:lineRule="auto"/>
        <w:jc w:val="both"/>
        <w:rPr>
          <w:rFonts w:ascii="Times New Roman" w:hAnsi="Times New Roman" w:cs="Times New Roman"/>
          <w:color w:val="000000"/>
          <w:sz w:val="24"/>
          <w:szCs w:val="24"/>
        </w:rPr>
      </w:pPr>
      <w:r w:rsidRPr="003F0423">
        <w:rPr>
          <w:rFonts w:ascii="Times New Roman" w:hAnsi="Times New Roman" w:cs="Times New Roman"/>
          <w:color w:val="000000"/>
          <w:sz w:val="24"/>
          <w:szCs w:val="24"/>
        </w:rPr>
        <w:t xml:space="preserve">Hogan, R., L. Tian, P. Brown, C. Westbrook, A. </w:t>
      </w:r>
      <w:proofErr w:type="spellStart"/>
      <w:r w:rsidRPr="003F0423">
        <w:rPr>
          <w:rFonts w:ascii="Times New Roman" w:hAnsi="Times New Roman" w:cs="Times New Roman"/>
          <w:color w:val="000000"/>
          <w:sz w:val="24"/>
          <w:szCs w:val="24"/>
        </w:rPr>
        <w:t>Heymsfield</w:t>
      </w:r>
      <w:proofErr w:type="spellEnd"/>
      <w:r w:rsidRPr="003F0423">
        <w:rPr>
          <w:rFonts w:ascii="Times New Roman" w:hAnsi="Times New Roman" w:cs="Times New Roman"/>
          <w:color w:val="000000"/>
          <w:sz w:val="24"/>
          <w:szCs w:val="24"/>
        </w:rPr>
        <w:t>, and</w:t>
      </w:r>
      <w:r>
        <w:rPr>
          <w:rFonts w:ascii="Times New Roman" w:hAnsi="Times New Roman" w:cs="Times New Roman"/>
          <w:color w:val="000000"/>
          <w:sz w:val="24"/>
          <w:szCs w:val="24"/>
        </w:rPr>
        <w:t xml:space="preserve"> </w:t>
      </w:r>
      <w:r w:rsidRPr="003F0423">
        <w:rPr>
          <w:rFonts w:ascii="Times New Roman" w:hAnsi="Times New Roman" w:cs="Times New Roman"/>
          <w:color w:val="000000"/>
          <w:sz w:val="24"/>
          <w:szCs w:val="24"/>
        </w:rPr>
        <w:t xml:space="preserve">J. </w:t>
      </w:r>
      <w:proofErr w:type="spellStart"/>
      <w:r w:rsidRPr="003F0423">
        <w:rPr>
          <w:rFonts w:ascii="Times New Roman" w:hAnsi="Times New Roman" w:cs="Times New Roman"/>
          <w:color w:val="000000"/>
          <w:sz w:val="24"/>
          <w:szCs w:val="24"/>
        </w:rPr>
        <w:t>Eastment</w:t>
      </w:r>
      <w:proofErr w:type="spellEnd"/>
      <w:r w:rsidRPr="003F0423">
        <w:rPr>
          <w:rFonts w:ascii="Times New Roman" w:hAnsi="Times New Roman" w:cs="Times New Roman"/>
          <w:color w:val="000000"/>
          <w:sz w:val="24"/>
          <w:szCs w:val="24"/>
        </w:rPr>
        <w:t>, 2012: Radar scattering from ice aggregates using</w:t>
      </w:r>
      <w:r>
        <w:rPr>
          <w:rFonts w:ascii="Times New Roman" w:hAnsi="Times New Roman" w:cs="Times New Roman"/>
          <w:color w:val="000000"/>
          <w:sz w:val="24"/>
          <w:szCs w:val="24"/>
        </w:rPr>
        <w:t xml:space="preserve"> </w:t>
      </w:r>
      <w:r w:rsidRPr="003F0423">
        <w:rPr>
          <w:rFonts w:ascii="Times New Roman" w:hAnsi="Times New Roman" w:cs="Times New Roman"/>
          <w:color w:val="000000"/>
          <w:sz w:val="24"/>
          <w:szCs w:val="24"/>
        </w:rPr>
        <w:t xml:space="preserve">the horizontally aligned oblate spheroid approximation. </w:t>
      </w:r>
      <w:r w:rsidRPr="003F0423">
        <w:rPr>
          <w:rFonts w:ascii="Times New Roman" w:hAnsi="Times New Roman" w:cs="Times New Roman"/>
          <w:i/>
          <w:color w:val="000000"/>
          <w:sz w:val="24"/>
          <w:szCs w:val="24"/>
        </w:rPr>
        <w:t xml:space="preserve">J. Appl. Meteor. </w:t>
      </w:r>
      <w:proofErr w:type="spellStart"/>
      <w:proofErr w:type="gramStart"/>
      <w:r w:rsidRPr="003F0423">
        <w:rPr>
          <w:rFonts w:ascii="Times New Roman" w:hAnsi="Times New Roman" w:cs="Times New Roman"/>
          <w:i/>
          <w:color w:val="000000"/>
          <w:sz w:val="24"/>
          <w:szCs w:val="24"/>
        </w:rPr>
        <w:t>Climatol</w:t>
      </w:r>
      <w:proofErr w:type="spellEnd"/>
      <w:r w:rsidRPr="003F0423">
        <w:rPr>
          <w:rFonts w:ascii="Times New Roman" w:hAnsi="Times New Roman" w:cs="Times New Roman"/>
          <w:i/>
          <w:color w:val="000000"/>
          <w:sz w:val="24"/>
          <w:szCs w:val="24"/>
        </w:rPr>
        <w:t>.,</w:t>
      </w:r>
      <w:proofErr w:type="gramEnd"/>
      <w:r w:rsidRPr="003F0423">
        <w:rPr>
          <w:rFonts w:ascii="Times New Roman" w:hAnsi="Times New Roman" w:cs="Times New Roman"/>
          <w:color w:val="000000"/>
          <w:sz w:val="24"/>
          <w:szCs w:val="24"/>
        </w:rPr>
        <w:t xml:space="preserve"> </w:t>
      </w:r>
      <w:r w:rsidRPr="003F0423">
        <w:rPr>
          <w:rFonts w:ascii="Times New Roman" w:hAnsi="Times New Roman" w:cs="Times New Roman"/>
          <w:b/>
          <w:color w:val="000000"/>
          <w:sz w:val="24"/>
          <w:szCs w:val="24"/>
        </w:rPr>
        <w:t>51,</w:t>
      </w:r>
      <w:r w:rsidRPr="003F0423">
        <w:rPr>
          <w:rFonts w:ascii="Times New Roman" w:hAnsi="Times New Roman" w:cs="Times New Roman"/>
          <w:color w:val="000000"/>
          <w:sz w:val="24"/>
          <w:szCs w:val="24"/>
        </w:rPr>
        <w:t xml:space="preserve"> 655–671, doi:10.1175/JAMC-D-11-074.1.</w:t>
      </w:r>
    </w:p>
    <w:p w:rsidR="003F0423" w:rsidRDefault="003F0423" w:rsidP="006B14EE">
      <w:pPr>
        <w:autoSpaceDE w:val="0"/>
        <w:autoSpaceDN w:val="0"/>
        <w:adjustRightInd w:val="0"/>
        <w:spacing w:after="0" w:line="240" w:lineRule="auto"/>
        <w:jc w:val="both"/>
        <w:rPr>
          <w:rFonts w:ascii="Times New Roman" w:hAnsi="Times New Roman" w:cs="Times New Roman"/>
          <w:color w:val="000000"/>
          <w:sz w:val="24"/>
          <w:szCs w:val="24"/>
        </w:rPr>
      </w:pPr>
    </w:p>
    <w:p w:rsidR="006B14EE" w:rsidRPr="00345404" w:rsidRDefault="006B14EE" w:rsidP="006B14EE">
      <w:pPr>
        <w:autoSpaceDE w:val="0"/>
        <w:autoSpaceDN w:val="0"/>
        <w:adjustRightInd w:val="0"/>
        <w:spacing w:after="0" w:line="240" w:lineRule="auto"/>
        <w:jc w:val="both"/>
        <w:rPr>
          <w:rFonts w:ascii="Times New Roman" w:hAnsi="Times New Roman" w:cs="Times New Roman"/>
          <w:color w:val="000000"/>
          <w:sz w:val="24"/>
          <w:szCs w:val="24"/>
        </w:rPr>
      </w:pPr>
      <w:r w:rsidRPr="00345404">
        <w:rPr>
          <w:rFonts w:ascii="Times New Roman" w:hAnsi="Times New Roman" w:cs="Times New Roman"/>
          <w:color w:val="000000"/>
          <w:sz w:val="24"/>
          <w:szCs w:val="24"/>
        </w:rPr>
        <w:t xml:space="preserve">Hubbert, J. C., and V. N. </w:t>
      </w:r>
      <w:proofErr w:type="spellStart"/>
      <w:r w:rsidRPr="00345404">
        <w:rPr>
          <w:rFonts w:ascii="Times New Roman" w:hAnsi="Times New Roman" w:cs="Times New Roman"/>
          <w:color w:val="000000"/>
          <w:sz w:val="24"/>
          <w:szCs w:val="24"/>
        </w:rPr>
        <w:t>Bringi</w:t>
      </w:r>
      <w:proofErr w:type="spellEnd"/>
      <w:r w:rsidRPr="00345404">
        <w:rPr>
          <w:rFonts w:ascii="Times New Roman" w:hAnsi="Times New Roman" w:cs="Times New Roman"/>
          <w:color w:val="000000"/>
          <w:sz w:val="24"/>
          <w:szCs w:val="24"/>
        </w:rPr>
        <w:t xml:space="preserve">, </w:t>
      </w:r>
      <w:r w:rsidR="00345404">
        <w:rPr>
          <w:rFonts w:ascii="Times New Roman" w:hAnsi="Times New Roman" w:cs="Times New Roman"/>
          <w:color w:val="000000"/>
          <w:sz w:val="24"/>
          <w:szCs w:val="24"/>
        </w:rPr>
        <w:t xml:space="preserve">2000: The effects of three-body </w:t>
      </w:r>
      <w:r w:rsidRPr="00345404">
        <w:rPr>
          <w:rFonts w:ascii="Times New Roman" w:hAnsi="Times New Roman" w:cs="Times New Roman"/>
          <w:color w:val="000000"/>
          <w:sz w:val="24"/>
          <w:szCs w:val="24"/>
        </w:rPr>
        <w:t xml:space="preserve">scattering on differential reflectivity signatures. </w:t>
      </w:r>
      <w:r w:rsidRPr="003F3D2E">
        <w:rPr>
          <w:rFonts w:ascii="Times New Roman" w:hAnsi="Times New Roman" w:cs="Times New Roman"/>
          <w:i/>
          <w:color w:val="000000"/>
          <w:sz w:val="24"/>
          <w:szCs w:val="24"/>
        </w:rPr>
        <w:t>J. Atmos. Oceanic</w:t>
      </w:r>
      <w:r w:rsidR="00345404" w:rsidRPr="003F3D2E">
        <w:rPr>
          <w:rFonts w:ascii="Times New Roman" w:hAnsi="Times New Roman" w:cs="Times New Roman"/>
          <w:i/>
          <w:color w:val="000000"/>
          <w:sz w:val="24"/>
          <w:szCs w:val="24"/>
        </w:rPr>
        <w:t xml:space="preserve"> </w:t>
      </w:r>
      <w:r w:rsidRPr="003F3D2E">
        <w:rPr>
          <w:rFonts w:ascii="Times New Roman" w:hAnsi="Times New Roman" w:cs="Times New Roman"/>
          <w:i/>
          <w:color w:val="000000"/>
          <w:sz w:val="24"/>
          <w:szCs w:val="24"/>
        </w:rPr>
        <w:t>Technol.,</w:t>
      </w:r>
      <w:r w:rsidRPr="00345404">
        <w:rPr>
          <w:rFonts w:ascii="Times New Roman" w:hAnsi="Times New Roman" w:cs="Times New Roman"/>
          <w:color w:val="000000"/>
          <w:sz w:val="24"/>
          <w:szCs w:val="24"/>
        </w:rPr>
        <w:t xml:space="preserve"> </w:t>
      </w:r>
      <w:r w:rsidRPr="003F3D2E">
        <w:rPr>
          <w:rFonts w:ascii="Times New Roman" w:hAnsi="Times New Roman" w:cs="Times New Roman"/>
          <w:b/>
          <w:color w:val="000000"/>
          <w:sz w:val="24"/>
          <w:szCs w:val="24"/>
        </w:rPr>
        <w:t>17,</w:t>
      </w:r>
      <w:r w:rsidRPr="00345404">
        <w:rPr>
          <w:rFonts w:ascii="Times New Roman" w:hAnsi="Times New Roman" w:cs="Times New Roman"/>
          <w:color w:val="000000"/>
          <w:sz w:val="24"/>
          <w:szCs w:val="24"/>
        </w:rPr>
        <w:t xml:space="preserve"> 51–61, doi</w:t>
      </w:r>
      <w:proofErr w:type="gramStart"/>
      <w:r w:rsidRPr="00345404">
        <w:rPr>
          <w:rFonts w:ascii="Times New Roman" w:hAnsi="Times New Roman" w:cs="Times New Roman"/>
          <w:color w:val="000000"/>
          <w:sz w:val="24"/>
          <w:szCs w:val="24"/>
        </w:rPr>
        <w:t>:</w:t>
      </w:r>
      <w:r w:rsidRPr="00437EB0">
        <w:rPr>
          <w:rFonts w:ascii="Times New Roman" w:hAnsi="Times New Roman" w:cs="Times New Roman"/>
          <w:sz w:val="24"/>
          <w:szCs w:val="24"/>
        </w:rPr>
        <w:t>10.1175</w:t>
      </w:r>
      <w:proofErr w:type="gramEnd"/>
      <w:r w:rsidRPr="00437EB0">
        <w:rPr>
          <w:rFonts w:ascii="Times New Roman" w:hAnsi="Times New Roman" w:cs="Times New Roman"/>
          <w:sz w:val="24"/>
          <w:szCs w:val="24"/>
        </w:rPr>
        <w:t>/1520-0426(2000)017,0051:TEOTBS.2.0.CO;2.</w:t>
      </w:r>
    </w:p>
    <w:p w:rsidR="00345404" w:rsidRDefault="00345404" w:rsidP="006B14EE">
      <w:pPr>
        <w:autoSpaceDE w:val="0"/>
        <w:autoSpaceDN w:val="0"/>
        <w:adjustRightInd w:val="0"/>
        <w:spacing w:after="0" w:line="240" w:lineRule="auto"/>
        <w:jc w:val="both"/>
        <w:rPr>
          <w:rFonts w:ascii="Times New Roman" w:hAnsi="Times New Roman" w:cs="Times New Roman"/>
          <w:color w:val="000000"/>
          <w:sz w:val="24"/>
          <w:szCs w:val="24"/>
        </w:rPr>
      </w:pPr>
    </w:p>
    <w:p w:rsidR="006B14EE" w:rsidRPr="00345404" w:rsidRDefault="00345404" w:rsidP="006B14E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Hubbert, J. C.</w:t>
      </w:r>
      <w:r w:rsidR="006B14EE" w:rsidRPr="00345404">
        <w:rPr>
          <w:rFonts w:ascii="Times New Roman" w:hAnsi="Times New Roman" w:cs="Times New Roman"/>
          <w:color w:val="000000"/>
          <w:sz w:val="24"/>
          <w:szCs w:val="24"/>
        </w:rPr>
        <w:t>, S. M. Ellis, M. Dixon, an</w:t>
      </w:r>
      <w:r>
        <w:rPr>
          <w:rFonts w:ascii="Times New Roman" w:hAnsi="Times New Roman" w:cs="Times New Roman"/>
          <w:color w:val="000000"/>
          <w:sz w:val="24"/>
          <w:szCs w:val="24"/>
        </w:rPr>
        <w:t xml:space="preserve">d G. </w:t>
      </w:r>
      <w:proofErr w:type="spellStart"/>
      <w:r>
        <w:rPr>
          <w:rFonts w:ascii="Times New Roman" w:hAnsi="Times New Roman" w:cs="Times New Roman"/>
          <w:color w:val="000000"/>
          <w:sz w:val="24"/>
          <w:szCs w:val="24"/>
        </w:rPr>
        <w:t>Meymaris</w:t>
      </w:r>
      <w:proofErr w:type="spellEnd"/>
      <w:r>
        <w:rPr>
          <w:rFonts w:ascii="Times New Roman" w:hAnsi="Times New Roman" w:cs="Times New Roman"/>
          <w:color w:val="000000"/>
          <w:sz w:val="24"/>
          <w:szCs w:val="24"/>
        </w:rPr>
        <w:t xml:space="preserve">, 2010a: Modeling, </w:t>
      </w:r>
      <w:r w:rsidR="006B14EE" w:rsidRPr="00345404">
        <w:rPr>
          <w:rFonts w:ascii="Times New Roman" w:hAnsi="Times New Roman" w:cs="Times New Roman"/>
          <w:color w:val="000000"/>
          <w:sz w:val="24"/>
          <w:szCs w:val="24"/>
        </w:rPr>
        <w:t>error analysis, and evaluation</w:t>
      </w:r>
      <w:r>
        <w:rPr>
          <w:rFonts w:ascii="Times New Roman" w:hAnsi="Times New Roman" w:cs="Times New Roman"/>
          <w:color w:val="000000"/>
          <w:sz w:val="24"/>
          <w:szCs w:val="24"/>
        </w:rPr>
        <w:t xml:space="preserve"> of dual-polarization variables </w:t>
      </w:r>
      <w:r w:rsidR="006B14EE" w:rsidRPr="00345404">
        <w:rPr>
          <w:rFonts w:ascii="Times New Roman" w:hAnsi="Times New Roman" w:cs="Times New Roman"/>
          <w:color w:val="000000"/>
          <w:sz w:val="24"/>
          <w:szCs w:val="24"/>
        </w:rPr>
        <w:t>obtained from simultaneous horiz</w:t>
      </w:r>
      <w:r>
        <w:rPr>
          <w:rFonts w:ascii="Times New Roman" w:hAnsi="Times New Roman" w:cs="Times New Roman"/>
          <w:color w:val="000000"/>
          <w:sz w:val="24"/>
          <w:szCs w:val="24"/>
        </w:rPr>
        <w:t xml:space="preserve">ontal and vertical polarization </w:t>
      </w:r>
      <w:r w:rsidR="006B14EE" w:rsidRPr="00345404">
        <w:rPr>
          <w:rFonts w:ascii="Times New Roman" w:hAnsi="Times New Roman" w:cs="Times New Roman"/>
          <w:color w:val="000000"/>
          <w:sz w:val="24"/>
          <w:szCs w:val="24"/>
        </w:rPr>
        <w:t>transmit radar. Part I: Modeling and a</w:t>
      </w:r>
      <w:r>
        <w:rPr>
          <w:rFonts w:ascii="Times New Roman" w:hAnsi="Times New Roman" w:cs="Times New Roman"/>
          <w:color w:val="000000"/>
          <w:sz w:val="24"/>
          <w:szCs w:val="24"/>
        </w:rPr>
        <w:t xml:space="preserve">ntenna errors. </w:t>
      </w:r>
      <w:r w:rsidR="006B14EE" w:rsidRPr="003F3D2E">
        <w:rPr>
          <w:rFonts w:ascii="Times New Roman" w:hAnsi="Times New Roman" w:cs="Times New Roman"/>
          <w:i/>
          <w:color w:val="000000"/>
          <w:sz w:val="24"/>
          <w:szCs w:val="24"/>
        </w:rPr>
        <w:t>J. Atmos. Oceanic Technol.,</w:t>
      </w:r>
      <w:r w:rsidR="006B14EE" w:rsidRPr="00345404">
        <w:rPr>
          <w:rFonts w:ascii="Times New Roman" w:hAnsi="Times New Roman" w:cs="Times New Roman"/>
          <w:color w:val="000000"/>
          <w:sz w:val="24"/>
          <w:szCs w:val="24"/>
        </w:rPr>
        <w:t xml:space="preserve"> </w:t>
      </w:r>
      <w:r w:rsidR="006B14EE" w:rsidRPr="003F3D2E">
        <w:rPr>
          <w:rFonts w:ascii="Times New Roman" w:hAnsi="Times New Roman" w:cs="Times New Roman"/>
          <w:b/>
          <w:color w:val="000000"/>
          <w:sz w:val="24"/>
          <w:szCs w:val="24"/>
        </w:rPr>
        <w:t>27,</w:t>
      </w:r>
      <w:r w:rsidR="006B14EE" w:rsidRPr="00345404">
        <w:rPr>
          <w:rFonts w:ascii="Times New Roman" w:hAnsi="Times New Roman" w:cs="Times New Roman"/>
          <w:color w:val="000000"/>
          <w:sz w:val="24"/>
          <w:szCs w:val="24"/>
        </w:rPr>
        <w:t xml:space="preserve"> 1583–1598, doi:</w:t>
      </w:r>
      <w:r w:rsidR="006B14EE" w:rsidRPr="00437EB0">
        <w:rPr>
          <w:rFonts w:ascii="Times New Roman" w:hAnsi="Times New Roman" w:cs="Times New Roman"/>
          <w:sz w:val="24"/>
          <w:szCs w:val="24"/>
        </w:rPr>
        <w:t>10.1175/2010JTECHA1336.1.</w:t>
      </w:r>
    </w:p>
    <w:p w:rsidR="00345404" w:rsidRDefault="00345404" w:rsidP="006B14EE">
      <w:pPr>
        <w:autoSpaceDE w:val="0"/>
        <w:autoSpaceDN w:val="0"/>
        <w:adjustRightInd w:val="0"/>
        <w:spacing w:after="0" w:line="240" w:lineRule="auto"/>
        <w:jc w:val="both"/>
        <w:rPr>
          <w:rFonts w:ascii="Times New Roman" w:hAnsi="Times New Roman" w:cs="Times New Roman"/>
          <w:color w:val="000000"/>
          <w:sz w:val="24"/>
          <w:szCs w:val="24"/>
        </w:rPr>
      </w:pPr>
    </w:p>
    <w:p w:rsidR="006B14EE" w:rsidRPr="00345404" w:rsidRDefault="00345404" w:rsidP="006B14E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Hubbert, J. C.</w:t>
      </w:r>
      <w:r w:rsidRPr="00345404">
        <w:rPr>
          <w:rFonts w:ascii="Times New Roman" w:hAnsi="Times New Roman" w:cs="Times New Roman"/>
          <w:color w:val="000000"/>
          <w:sz w:val="24"/>
          <w:szCs w:val="24"/>
        </w:rPr>
        <w:t>, S. M. Ellis, M. Dixon, an</w:t>
      </w:r>
      <w:r>
        <w:rPr>
          <w:rFonts w:ascii="Times New Roman" w:hAnsi="Times New Roman" w:cs="Times New Roman"/>
          <w:color w:val="000000"/>
          <w:sz w:val="24"/>
          <w:szCs w:val="24"/>
        </w:rPr>
        <w:t xml:space="preserve">d G. </w:t>
      </w:r>
      <w:proofErr w:type="spellStart"/>
      <w:r>
        <w:rPr>
          <w:rFonts w:ascii="Times New Roman" w:hAnsi="Times New Roman" w:cs="Times New Roman"/>
          <w:color w:val="000000"/>
          <w:sz w:val="24"/>
          <w:szCs w:val="24"/>
        </w:rPr>
        <w:t>Meymaris</w:t>
      </w:r>
      <w:proofErr w:type="spellEnd"/>
      <w:r>
        <w:rPr>
          <w:rFonts w:ascii="Times New Roman" w:hAnsi="Times New Roman" w:cs="Times New Roman"/>
          <w:color w:val="000000"/>
          <w:sz w:val="24"/>
          <w:szCs w:val="24"/>
        </w:rPr>
        <w:t xml:space="preserve">, </w:t>
      </w:r>
      <w:r w:rsidR="006B14EE" w:rsidRPr="00345404">
        <w:rPr>
          <w:rFonts w:ascii="Times New Roman" w:hAnsi="Times New Roman" w:cs="Times New Roman"/>
          <w:color w:val="000000"/>
          <w:sz w:val="24"/>
          <w:szCs w:val="24"/>
        </w:rPr>
        <w:t>2010b</w:t>
      </w:r>
      <w:r>
        <w:rPr>
          <w:rFonts w:ascii="Times New Roman" w:hAnsi="Times New Roman" w:cs="Times New Roman"/>
          <w:color w:val="000000"/>
          <w:sz w:val="24"/>
          <w:szCs w:val="24"/>
        </w:rPr>
        <w:t xml:space="preserve">: Modeling, error analysis, and </w:t>
      </w:r>
      <w:r w:rsidR="006B14EE" w:rsidRPr="00345404">
        <w:rPr>
          <w:rFonts w:ascii="Times New Roman" w:hAnsi="Times New Roman" w:cs="Times New Roman"/>
          <w:color w:val="000000"/>
          <w:sz w:val="24"/>
          <w:szCs w:val="24"/>
        </w:rPr>
        <w:t>evaluation of dual-polarization varia</w:t>
      </w:r>
      <w:r>
        <w:rPr>
          <w:rFonts w:ascii="Times New Roman" w:hAnsi="Times New Roman" w:cs="Times New Roman"/>
          <w:color w:val="000000"/>
          <w:sz w:val="24"/>
          <w:szCs w:val="24"/>
        </w:rPr>
        <w:t xml:space="preserve">bles obtained from simultaneous </w:t>
      </w:r>
      <w:r w:rsidR="006B14EE" w:rsidRPr="00345404">
        <w:rPr>
          <w:rFonts w:ascii="Times New Roman" w:hAnsi="Times New Roman" w:cs="Times New Roman"/>
          <w:color w:val="000000"/>
          <w:sz w:val="24"/>
          <w:szCs w:val="24"/>
        </w:rPr>
        <w:t>horizontal and vertical polarization tran</w:t>
      </w:r>
      <w:r>
        <w:rPr>
          <w:rFonts w:ascii="Times New Roman" w:hAnsi="Times New Roman" w:cs="Times New Roman"/>
          <w:color w:val="000000"/>
          <w:sz w:val="24"/>
          <w:szCs w:val="24"/>
        </w:rPr>
        <w:t xml:space="preserve">smit radar. </w:t>
      </w:r>
      <w:r w:rsidR="006B14EE" w:rsidRPr="00345404">
        <w:rPr>
          <w:rFonts w:ascii="Times New Roman" w:hAnsi="Times New Roman" w:cs="Times New Roman"/>
          <w:color w:val="000000"/>
          <w:sz w:val="24"/>
          <w:szCs w:val="24"/>
        </w:rPr>
        <w:t xml:space="preserve">Part II: Experimental data. </w:t>
      </w:r>
      <w:r w:rsidRPr="003F3D2E">
        <w:rPr>
          <w:rFonts w:ascii="Times New Roman" w:hAnsi="Times New Roman" w:cs="Times New Roman"/>
          <w:i/>
          <w:color w:val="000000"/>
          <w:sz w:val="24"/>
          <w:szCs w:val="24"/>
        </w:rPr>
        <w:t>J. Atmos. Oceanic Technol.,</w:t>
      </w:r>
      <w:r>
        <w:rPr>
          <w:rFonts w:ascii="Times New Roman" w:hAnsi="Times New Roman" w:cs="Times New Roman"/>
          <w:color w:val="000000"/>
          <w:sz w:val="24"/>
          <w:szCs w:val="24"/>
        </w:rPr>
        <w:t xml:space="preserve"> </w:t>
      </w:r>
      <w:r w:rsidR="006B14EE" w:rsidRPr="003F3D2E">
        <w:rPr>
          <w:rFonts w:ascii="Times New Roman" w:hAnsi="Times New Roman" w:cs="Times New Roman"/>
          <w:b/>
          <w:color w:val="000000"/>
          <w:sz w:val="24"/>
          <w:szCs w:val="24"/>
        </w:rPr>
        <w:t>27,</w:t>
      </w:r>
      <w:r w:rsidR="006B14EE" w:rsidRPr="00345404">
        <w:rPr>
          <w:rFonts w:ascii="Times New Roman" w:hAnsi="Times New Roman" w:cs="Times New Roman"/>
          <w:color w:val="000000"/>
          <w:sz w:val="24"/>
          <w:szCs w:val="24"/>
        </w:rPr>
        <w:t xml:space="preserve"> 1599–1607, doi:</w:t>
      </w:r>
      <w:r w:rsidR="006B14EE" w:rsidRPr="00437EB0">
        <w:rPr>
          <w:rFonts w:ascii="Times New Roman" w:hAnsi="Times New Roman" w:cs="Times New Roman"/>
          <w:sz w:val="24"/>
          <w:szCs w:val="24"/>
        </w:rPr>
        <w:t>10.1175/2010JTECHA1337.1.</w:t>
      </w:r>
    </w:p>
    <w:p w:rsidR="00345404" w:rsidRDefault="00345404" w:rsidP="006B14EE">
      <w:pPr>
        <w:autoSpaceDE w:val="0"/>
        <w:autoSpaceDN w:val="0"/>
        <w:adjustRightInd w:val="0"/>
        <w:spacing w:after="0" w:line="240" w:lineRule="auto"/>
        <w:jc w:val="both"/>
        <w:rPr>
          <w:rFonts w:ascii="Times New Roman" w:hAnsi="Times New Roman" w:cs="Times New Roman"/>
          <w:color w:val="000000"/>
          <w:sz w:val="24"/>
          <w:szCs w:val="24"/>
        </w:rPr>
      </w:pPr>
    </w:p>
    <w:p w:rsidR="003F0423" w:rsidRDefault="003F0423" w:rsidP="003F0423">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3F0423">
        <w:rPr>
          <w:rFonts w:ascii="Times New Roman" w:hAnsi="Times New Roman" w:cs="Times New Roman"/>
          <w:color w:val="000000"/>
          <w:sz w:val="24"/>
          <w:szCs w:val="24"/>
        </w:rPr>
        <w:t>Ivic</w:t>
      </w:r>
      <w:proofErr w:type="spellEnd"/>
      <w:r w:rsidRPr="003F0423">
        <w:rPr>
          <w:rFonts w:ascii="Times New Roman" w:hAnsi="Times New Roman" w:cs="Times New Roman"/>
          <w:color w:val="000000"/>
          <w:sz w:val="24"/>
          <w:szCs w:val="24"/>
        </w:rPr>
        <w:t>, I., C. Curtis, and S. Torres, 2013: Radial-based noise power</w:t>
      </w:r>
      <w:r>
        <w:rPr>
          <w:rFonts w:ascii="Times New Roman" w:hAnsi="Times New Roman" w:cs="Times New Roman"/>
          <w:color w:val="000000"/>
          <w:sz w:val="24"/>
          <w:szCs w:val="24"/>
        </w:rPr>
        <w:t xml:space="preserve"> </w:t>
      </w:r>
      <w:r w:rsidRPr="003F0423">
        <w:rPr>
          <w:rFonts w:ascii="Times New Roman" w:hAnsi="Times New Roman" w:cs="Times New Roman"/>
          <w:color w:val="000000"/>
          <w:sz w:val="24"/>
          <w:szCs w:val="24"/>
        </w:rPr>
        <w:t xml:space="preserve">estimation for weather radars. </w:t>
      </w:r>
      <w:r w:rsidRPr="003F0423">
        <w:rPr>
          <w:rFonts w:ascii="Times New Roman" w:hAnsi="Times New Roman" w:cs="Times New Roman"/>
          <w:i/>
          <w:color w:val="000000"/>
          <w:sz w:val="24"/>
          <w:szCs w:val="24"/>
        </w:rPr>
        <w:t>J. Atmos. Oceanic Technol.,</w:t>
      </w:r>
      <w:r w:rsidRPr="003F0423">
        <w:rPr>
          <w:rFonts w:ascii="Times New Roman" w:hAnsi="Times New Roman" w:cs="Times New Roman"/>
          <w:color w:val="000000"/>
          <w:sz w:val="24"/>
          <w:szCs w:val="24"/>
        </w:rPr>
        <w:t xml:space="preserve"> </w:t>
      </w:r>
      <w:r w:rsidRPr="003F0423">
        <w:rPr>
          <w:rFonts w:ascii="Times New Roman" w:hAnsi="Times New Roman" w:cs="Times New Roman"/>
          <w:b/>
          <w:color w:val="000000"/>
          <w:sz w:val="24"/>
          <w:szCs w:val="24"/>
        </w:rPr>
        <w:t>30,</w:t>
      </w:r>
      <w:r>
        <w:rPr>
          <w:rFonts w:ascii="Times New Roman" w:hAnsi="Times New Roman" w:cs="Times New Roman"/>
          <w:color w:val="000000"/>
          <w:sz w:val="24"/>
          <w:szCs w:val="24"/>
        </w:rPr>
        <w:t xml:space="preserve"> </w:t>
      </w:r>
      <w:r w:rsidRPr="003F0423">
        <w:rPr>
          <w:rFonts w:ascii="Times New Roman" w:hAnsi="Times New Roman" w:cs="Times New Roman"/>
          <w:color w:val="000000"/>
          <w:sz w:val="24"/>
          <w:szCs w:val="24"/>
        </w:rPr>
        <w:t>2737–2753, doi:10.1175/JTECH-D-13-00008.1.</w:t>
      </w:r>
    </w:p>
    <w:p w:rsidR="003F0423" w:rsidRDefault="003F0423" w:rsidP="006B14EE">
      <w:pPr>
        <w:autoSpaceDE w:val="0"/>
        <w:autoSpaceDN w:val="0"/>
        <w:adjustRightInd w:val="0"/>
        <w:spacing w:after="0" w:line="240" w:lineRule="auto"/>
        <w:jc w:val="both"/>
        <w:rPr>
          <w:rFonts w:ascii="Times New Roman" w:hAnsi="Times New Roman" w:cs="Times New Roman"/>
          <w:color w:val="000000"/>
          <w:sz w:val="24"/>
          <w:szCs w:val="24"/>
        </w:rPr>
      </w:pPr>
    </w:p>
    <w:p w:rsidR="006B14EE" w:rsidRPr="00345404" w:rsidRDefault="006B14EE" w:rsidP="006B14EE">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345404">
        <w:rPr>
          <w:rFonts w:ascii="Times New Roman" w:hAnsi="Times New Roman" w:cs="Times New Roman"/>
          <w:color w:val="000000"/>
          <w:sz w:val="24"/>
          <w:szCs w:val="24"/>
        </w:rPr>
        <w:t>Kain</w:t>
      </w:r>
      <w:proofErr w:type="spellEnd"/>
      <w:r w:rsidRPr="00345404">
        <w:rPr>
          <w:rFonts w:ascii="Times New Roman" w:hAnsi="Times New Roman" w:cs="Times New Roman"/>
          <w:color w:val="000000"/>
          <w:sz w:val="24"/>
          <w:szCs w:val="24"/>
        </w:rPr>
        <w:t>, J. S., S. M. Goss, and M</w:t>
      </w:r>
      <w:r w:rsidR="00345404">
        <w:rPr>
          <w:rFonts w:ascii="Times New Roman" w:hAnsi="Times New Roman" w:cs="Times New Roman"/>
          <w:color w:val="000000"/>
          <w:sz w:val="24"/>
          <w:szCs w:val="24"/>
        </w:rPr>
        <w:t xml:space="preserve">. E. Baldwin, 2000: The melting </w:t>
      </w:r>
      <w:r w:rsidRPr="00345404">
        <w:rPr>
          <w:rFonts w:ascii="Times New Roman" w:hAnsi="Times New Roman" w:cs="Times New Roman"/>
          <w:color w:val="000000"/>
          <w:sz w:val="24"/>
          <w:szCs w:val="24"/>
        </w:rPr>
        <w:t xml:space="preserve">effect as a factor in precipitation-type forecasting. </w:t>
      </w:r>
      <w:proofErr w:type="spellStart"/>
      <w:proofErr w:type="gramStart"/>
      <w:r w:rsidR="00345404" w:rsidRPr="003F3D2E">
        <w:rPr>
          <w:rFonts w:ascii="Times New Roman" w:hAnsi="Times New Roman" w:cs="Times New Roman"/>
          <w:i/>
          <w:color w:val="000000"/>
          <w:sz w:val="24"/>
          <w:szCs w:val="24"/>
        </w:rPr>
        <w:t>Wea</w:t>
      </w:r>
      <w:proofErr w:type="spellEnd"/>
      <w:r w:rsidR="00345404" w:rsidRPr="003F3D2E">
        <w:rPr>
          <w:rFonts w:ascii="Times New Roman" w:hAnsi="Times New Roman" w:cs="Times New Roman"/>
          <w:i/>
          <w:color w:val="000000"/>
          <w:sz w:val="24"/>
          <w:szCs w:val="24"/>
        </w:rPr>
        <w:t>.</w:t>
      </w:r>
      <w:proofErr w:type="gramEnd"/>
      <w:r w:rsidR="00345404" w:rsidRPr="003F3D2E">
        <w:rPr>
          <w:rFonts w:ascii="Times New Roman" w:hAnsi="Times New Roman" w:cs="Times New Roman"/>
          <w:i/>
          <w:color w:val="000000"/>
          <w:sz w:val="24"/>
          <w:szCs w:val="24"/>
        </w:rPr>
        <w:t xml:space="preserve"> Forecasting,</w:t>
      </w:r>
      <w:r w:rsidR="00345404">
        <w:rPr>
          <w:rFonts w:ascii="Times New Roman" w:hAnsi="Times New Roman" w:cs="Times New Roman"/>
          <w:color w:val="000000"/>
          <w:sz w:val="24"/>
          <w:szCs w:val="24"/>
        </w:rPr>
        <w:t xml:space="preserve"> </w:t>
      </w:r>
      <w:r w:rsidRPr="003F3D2E">
        <w:rPr>
          <w:rFonts w:ascii="Times New Roman" w:hAnsi="Times New Roman" w:cs="Times New Roman"/>
          <w:b/>
          <w:color w:val="000000"/>
          <w:sz w:val="24"/>
          <w:szCs w:val="24"/>
        </w:rPr>
        <w:t>15,</w:t>
      </w:r>
      <w:r w:rsidRPr="00345404">
        <w:rPr>
          <w:rFonts w:ascii="Times New Roman" w:hAnsi="Times New Roman" w:cs="Times New Roman"/>
          <w:color w:val="000000"/>
          <w:sz w:val="24"/>
          <w:szCs w:val="24"/>
        </w:rPr>
        <w:t xml:space="preserve"> 700–714, doi</w:t>
      </w:r>
      <w:proofErr w:type="gramStart"/>
      <w:r w:rsidRPr="00345404">
        <w:rPr>
          <w:rFonts w:ascii="Times New Roman" w:hAnsi="Times New Roman" w:cs="Times New Roman"/>
          <w:color w:val="000000"/>
          <w:sz w:val="24"/>
          <w:szCs w:val="24"/>
        </w:rPr>
        <w:t>:</w:t>
      </w:r>
      <w:r w:rsidR="00345404" w:rsidRPr="00437EB0">
        <w:rPr>
          <w:rFonts w:ascii="Times New Roman" w:hAnsi="Times New Roman" w:cs="Times New Roman"/>
          <w:sz w:val="24"/>
          <w:szCs w:val="24"/>
        </w:rPr>
        <w:t>10.1175</w:t>
      </w:r>
      <w:proofErr w:type="gramEnd"/>
      <w:r w:rsidR="00345404" w:rsidRPr="00437EB0">
        <w:rPr>
          <w:rFonts w:ascii="Times New Roman" w:hAnsi="Times New Roman" w:cs="Times New Roman"/>
          <w:sz w:val="24"/>
          <w:szCs w:val="24"/>
        </w:rPr>
        <w:t xml:space="preserve">/1520 </w:t>
      </w:r>
      <w:r w:rsidRPr="00437EB0">
        <w:rPr>
          <w:rFonts w:ascii="Times New Roman" w:hAnsi="Times New Roman" w:cs="Times New Roman"/>
          <w:sz w:val="24"/>
          <w:szCs w:val="24"/>
        </w:rPr>
        <w:t>0434(2000)015,0700:TMEAAF.2.0.CO;2.</w:t>
      </w:r>
    </w:p>
    <w:p w:rsidR="002A7C53" w:rsidRDefault="002A7C53" w:rsidP="003F0423">
      <w:pPr>
        <w:autoSpaceDE w:val="0"/>
        <w:autoSpaceDN w:val="0"/>
        <w:adjustRightInd w:val="0"/>
        <w:spacing w:after="0" w:line="240" w:lineRule="auto"/>
        <w:jc w:val="both"/>
        <w:rPr>
          <w:rFonts w:ascii="Times New Roman" w:hAnsi="Times New Roman" w:cs="Times New Roman"/>
          <w:color w:val="000000"/>
          <w:sz w:val="24"/>
          <w:szCs w:val="24"/>
        </w:rPr>
      </w:pPr>
    </w:p>
    <w:p w:rsidR="003F0423" w:rsidRDefault="003F0423" w:rsidP="003F0423">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3F0423">
        <w:rPr>
          <w:rFonts w:ascii="Times New Roman" w:hAnsi="Times New Roman" w:cs="Times New Roman"/>
          <w:color w:val="000000"/>
          <w:sz w:val="24"/>
          <w:szCs w:val="24"/>
        </w:rPr>
        <w:lastRenderedPageBreak/>
        <w:t>Kaltenboeck</w:t>
      </w:r>
      <w:proofErr w:type="spellEnd"/>
      <w:r w:rsidRPr="003F0423">
        <w:rPr>
          <w:rFonts w:ascii="Times New Roman" w:hAnsi="Times New Roman" w:cs="Times New Roman"/>
          <w:color w:val="000000"/>
          <w:sz w:val="24"/>
          <w:szCs w:val="24"/>
        </w:rPr>
        <w:t>, R., and A. Ryzhkov, 2017: A freezing rain storm</w:t>
      </w:r>
      <w:r>
        <w:rPr>
          <w:rFonts w:ascii="Times New Roman" w:hAnsi="Times New Roman" w:cs="Times New Roman"/>
          <w:color w:val="000000"/>
          <w:sz w:val="24"/>
          <w:szCs w:val="24"/>
        </w:rPr>
        <w:t xml:space="preserve"> </w:t>
      </w:r>
      <w:r w:rsidRPr="003F0423">
        <w:rPr>
          <w:rFonts w:ascii="Times New Roman" w:hAnsi="Times New Roman" w:cs="Times New Roman"/>
          <w:color w:val="000000"/>
          <w:sz w:val="24"/>
          <w:szCs w:val="24"/>
        </w:rPr>
        <w:t xml:space="preserve">explored with </w:t>
      </w:r>
      <w:proofErr w:type="gramStart"/>
      <w:r w:rsidRPr="003F0423">
        <w:rPr>
          <w:rFonts w:ascii="Times New Roman" w:hAnsi="Times New Roman" w:cs="Times New Roman"/>
          <w:color w:val="000000"/>
          <w:sz w:val="24"/>
          <w:szCs w:val="24"/>
        </w:rPr>
        <w:t>a C</w:t>
      </w:r>
      <w:proofErr w:type="gramEnd"/>
      <w:r w:rsidRPr="003F0423">
        <w:rPr>
          <w:rFonts w:ascii="Times New Roman" w:hAnsi="Times New Roman" w:cs="Times New Roman"/>
          <w:color w:val="000000"/>
          <w:sz w:val="24"/>
          <w:szCs w:val="24"/>
        </w:rPr>
        <w:t>-band polarimetric weather radar using the</w:t>
      </w:r>
      <w:r>
        <w:rPr>
          <w:rFonts w:ascii="Times New Roman" w:hAnsi="Times New Roman" w:cs="Times New Roman"/>
          <w:color w:val="000000"/>
          <w:sz w:val="24"/>
          <w:szCs w:val="24"/>
        </w:rPr>
        <w:t xml:space="preserve"> </w:t>
      </w:r>
      <w:r w:rsidRPr="003F0423">
        <w:rPr>
          <w:rFonts w:ascii="Times New Roman" w:hAnsi="Times New Roman" w:cs="Times New Roman"/>
          <w:color w:val="000000"/>
          <w:sz w:val="24"/>
          <w:szCs w:val="24"/>
        </w:rPr>
        <w:t xml:space="preserve">QVP methodology. </w:t>
      </w:r>
      <w:proofErr w:type="gramStart"/>
      <w:r w:rsidRPr="003F0423">
        <w:rPr>
          <w:rFonts w:ascii="Times New Roman" w:hAnsi="Times New Roman" w:cs="Times New Roman"/>
          <w:i/>
          <w:color w:val="000000"/>
          <w:sz w:val="24"/>
          <w:szCs w:val="24"/>
        </w:rPr>
        <w:t>Meteor.</w:t>
      </w:r>
      <w:proofErr w:type="gramEnd"/>
      <w:r w:rsidRPr="003F0423">
        <w:rPr>
          <w:rFonts w:ascii="Times New Roman" w:hAnsi="Times New Roman" w:cs="Times New Roman"/>
          <w:i/>
          <w:color w:val="000000"/>
          <w:sz w:val="24"/>
          <w:szCs w:val="24"/>
        </w:rPr>
        <w:t xml:space="preserve"> </w:t>
      </w:r>
      <w:proofErr w:type="gramStart"/>
      <w:r w:rsidRPr="003F0423">
        <w:rPr>
          <w:rFonts w:ascii="Times New Roman" w:hAnsi="Times New Roman" w:cs="Times New Roman"/>
          <w:i/>
          <w:color w:val="000000"/>
          <w:sz w:val="24"/>
          <w:szCs w:val="24"/>
        </w:rPr>
        <w:t>Z.,</w:t>
      </w:r>
      <w:r w:rsidRPr="003F0423">
        <w:rPr>
          <w:rFonts w:ascii="Times New Roman" w:hAnsi="Times New Roman" w:cs="Times New Roman"/>
          <w:color w:val="000000"/>
          <w:sz w:val="24"/>
          <w:szCs w:val="24"/>
        </w:rPr>
        <w:t xml:space="preserve"> </w:t>
      </w:r>
      <w:r w:rsidRPr="003F0423">
        <w:rPr>
          <w:rFonts w:ascii="Times New Roman" w:hAnsi="Times New Roman" w:cs="Times New Roman"/>
          <w:b/>
          <w:color w:val="000000"/>
          <w:sz w:val="24"/>
          <w:szCs w:val="24"/>
        </w:rPr>
        <w:t>26,</w:t>
      </w:r>
      <w:r>
        <w:rPr>
          <w:rFonts w:ascii="Times New Roman" w:hAnsi="Times New Roman" w:cs="Times New Roman"/>
          <w:color w:val="000000"/>
          <w:sz w:val="24"/>
          <w:szCs w:val="24"/>
        </w:rPr>
        <w:t xml:space="preserve"> 207–222, </w:t>
      </w:r>
      <w:r w:rsidRPr="003F0423">
        <w:rPr>
          <w:rFonts w:ascii="Times New Roman" w:hAnsi="Times New Roman" w:cs="Times New Roman"/>
          <w:color w:val="000000"/>
          <w:sz w:val="24"/>
          <w:szCs w:val="24"/>
        </w:rPr>
        <w:t>doi:10.1127/</w:t>
      </w:r>
      <w:proofErr w:type="spellStart"/>
      <w:r w:rsidRPr="003F0423">
        <w:rPr>
          <w:rFonts w:ascii="Times New Roman" w:hAnsi="Times New Roman" w:cs="Times New Roman"/>
          <w:color w:val="000000"/>
          <w:sz w:val="24"/>
          <w:szCs w:val="24"/>
        </w:rPr>
        <w:t>metz</w:t>
      </w:r>
      <w:proofErr w:type="spellEnd"/>
      <w:r w:rsidRPr="003F0423">
        <w:rPr>
          <w:rFonts w:ascii="Times New Roman" w:hAnsi="Times New Roman" w:cs="Times New Roman"/>
          <w:color w:val="000000"/>
          <w:sz w:val="24"/>
          <w:szCs w:val="24"/>
        </w:rPr>
        <w:t>/2016/0807.</w:t>
      </w:r>
      <w:proofErr w:type="gramEnd"/>
    </w:p>
    <w:p w:rsidR="003F0423" w:rsidRDefault="003F0423" w:rsidP="006B14EE">
      <w:pPr>
        <w:autoSpaceDE w:val="0"/>
        <w:autoSpaceDN w:val="0"/>
        <w:adjustRightInd w:val="0"/>
        <w:spacing w:after="0" w:line="240" w:lineRule="auto"/>
        <w:jc w:val="both"/>
        <w:rPr>
          <w:rFonts w:ascii="Times New Roman" w:hAnsi="Times New Roman" w:cs="Times New Roman"/>
          <w:color w:val="000000"/>
          <w:sz w:val="24"/>
          <w:szCs w:val="24"/>
        </w:rPr>
      </w:pPr>
    </w:p>
    <w:p w:rsidR="00F64E01" w:rsidRDefault="00F64E01" w:rsidP="006B14EE">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F64E01">
        <w:rPr>
          <w:rFonts w:ascii="Times New Roman" w:hAnsi="Times New Roman" w:cs="Times New Roman"/>
          <w:color w:val="000000"/>
          <w:sz w:val="24"/>
          <w:szCs w:val="24"/>
        </w:rPr>
        <w:t>Kalogiros</w:t>
      </w:r>
      <w:proofErr w:type="spellEnd"/>
      <w:r w:rsidRPr="00F64E01">
        <w:rPr>
          <w:rFonts w:ascii="Times New Roman" w:hAnsi="Times New Roman" w:cs="Times New Roman"/>
          <w:color w:val="000000"/>
          <w:sz w:val="24"/>
          <w:szCs w:val="24"/>
        </w:rPr>
        <w:t xml:space="preserve">, J., </w:t>
      </w:r>
      <w:proofErr w:type="spellStart"/>
      <w:r w:rsidRPr="00F64E01">
        <w:rPr>
          <w:rFonts w:ascii="Times New Roman" w:hAnsi="Times New Roman" w:cs="Times New Roman"/>
          <w:color w:val="000000"/>
          <w:sz w:val="24"/>
          <w:szCs w:val="24"/>
        </w:rPr>
        <w:t>Anagnostou</w:t>
      </w:r>
      <w:proofErr w:type="spellEnd"/>
      <w:r w:rsidRPr="00F64E01">
        <w:rPr>
          <w:rFonts w:ascii="Times New Roman" w:hAnsi="Times New Roman" w:cs="Times New Roman"/>
          <w:color w:val="000000"/>
          <w:sz w:val="24"/>
          <w:szCs w:val="24"/>
        </w:rPr>
        <w:t xml:space="preserve">, M. N., </w:t>
      </w:r>
      <w:proofErr w:type="spellStart"/>
      <w:r w:rsidRPr="00F64E01">
        <w:rPr>
          <w:rFonts w:ascii="Times New Roman" w:hAnsi="Times New Roman" w:cs="Times New Roman"/>
          <w:color w:val="000000"/>
          <w:sz w:val="24"/>
          <w:szCs w:val="24"/>
        </w:rPr>
        <w:t>Anagnostou</w:t>
      </w:r>
      <w:proofErr w:type="spellEnd"/>
      <w:r w:rsidRPr="00F64E01">
        <w:rPr>
          <w:rFonts w:ascii="Times New Roman" w:hAnsi="Times New Roman" w:cs="Times New Roman"/>
          <w:color w:val="000000"/>
          <w:sz w:val="24"/>
          <w:szCs w:val="24"/>
        </w:rPr>
        <w:t xml:space="preserve">, E., </w:t>
      </w:r>
      <w:proofErr w:type="spellStart"/>
      <w:r w:rsidRPr="00F64E01">
        <w:rPr>
          <w:rFonts w:ascii="Times New Roman" w:hAnsi="Times New Roman" w:cs="Times New Roman"/>
          <w:color w:val="000000"/>
          <w:sz w:val="24"/>
          <w:szCs w:val="24"/>
        </w:rPr>
        <w:t>Montopoli</w:t>
      </w:r>
      <w:proofErr w:type="spellEnd"/>
      <w:r w:rsidRPr="00F64E01">
        <w:rPr>
          <w:rFonts w:ascii="Times New Roman" w:hAnsi="Times New Roman" w:cs="Times New Roman"/>
          <w:color w:val="000000"/>
          <w:sz w:val="24"/>
          <w:szCs w:val="24"/>
        </w:rPr>
        <w:t xml:space="preserve">, M., </w:t>
      </w:r>
      <w:proofErr w:type="spellStart"/>
      <w:r w:rsidRPr="00F64E01">
        <w:rPr>
          <w:rFonts w:ascii="Times New Roman" w:hAnsi="Times New Roman" w:cs="Times New Roman"/>
          <w:color w:val="000000"/>
          <w:sz w:val="24"/>
          <w:szCs w:val="24"/>
        </w:rPr>
        <w:t>Picciotti</w:t>
      </w:r>
      <w:proofErr w:type="spellEnd"/>
      <w:r w:rsidRPr="00F64E01">
        <w:rPr>
          <w:rFonts w:ascii="Times New Roman" w:hAnsi="Times New Roman" w:cs="Times New Roman"/>
          <w:color w:val="000000"/>
          <w:sz w:val="24"/>
          <w:szCs w:val="24"/>
        </w:rPr>
        <w:t xml:space="preserve">, E., Marzano, F. S., 2013:  Correction of polarimetric radar reflectivity measurements and rainfall estimates for apparent vertical profile in stratiform rain. </w:t>
      </w:r>
      <w:r w:rsidRPr="00F64E01">
        <w:rPr>
          <w:rFonts w:ascii="Times New Roman" w:hAnsi="Times New Roman" w:cs="Times New Roman"/>
          <w:bCs/>
          <w:i/>
          <w:color w:val="000000"/>
          <w:sz w:val="24"/>
          <w:szCs w:val="24"/>
        </w:rPr>
        <w:t xml:space="preserve">J. Appl. Meteor. </w:t>
      </w:r>
      <w:proofErr w:type="spellStart"/>
      <w:proofErr w:type="gramStart"/>
      <w:r w:rsidRPr="00F64E01">
        <w:rPr>
          <w:rFonts w:ascii="Times New Roman" w:hAnsi="Times New Roman" w:cs="Times New Roman"/>
          <w:bCs/>
          <w:i/>
          <w:color w:val="000000"/>
          <w:sz w:val="24"/>
          <w:szCs w:val="24"/>
        </w:rPr>
        <w:t>Climatol</w:t>
      </w:r>
      <w:proofErr w:type="spellEnd"/>
      <w:r w:rsidRPr="00F64E01">
        <w:rPr>
          <w:rFonts w:ascii="Times New Roman" w:hAnsi="Times New Roman" w:cs="Times New Roman"/>
          <w:bCs/>
          <w:i/>
          <w:color w:val="000000"/>
          <w:sz w:val="24"/>
          <w:szCs w:val="24"/>
        </w:rPr>
        <w:t>.,</w:t>
      </w:r>
      <w:proofErr w:type="gramEnd"/>
      <w:r w:rsidRPr="00F64E01">
        <w:rPr>
          <w:rFonts w:ascii="Times New Roman" w:hAnsi="Times New Roman" w:cs="Times New Roman"/>
          <w:bCs/>
          <w:color w:val="000000"/>
          <w:sz w:val="24"/>
          <w:szCs w:val="24"/>
        </w:rPr>
        <w:t xml:space="preserve"> </w:t>
      </w:r>
      <w:r w:rsidRPr="00F64E01">
        <w:rPr>
          <w:rFonts w:ascii="Times New Roman" w:hAnsi="Times New Roman" w:cs="Times New Roman"/>
          <w:b/>
          <w:bCs/>
          <w:color w:val="000000"/>
          <w:sz w:val="24"/>
          <w:szCs w:val="24"/>
        </w:rPr>
        <w:t>52</w:t>
      </w:r>
      <w:r w:rsidRPr="00F64E01">
        <w:rPr>
          <w:rFonts w:ascii="Times New Roman" w:hAnsi="Times New Roman" w:cs="Times New Roman"/>
          <w:bCs/>
          <w:color w:val="000000"/>
          <w:sz w:val="24"/>
          <w:szCs w:val="24"/>
        </w:rPr>
        <w:t>, 1170–1186, doi:10.1175/JAMC-D-12-0140.1.</w:t>
      </w:r>
    </w:p>
    <w:p w:rsidR="00F64E01" w:rsidRDefault="00F64E01" w:rsidP="006B14EE">
      <w:pPr>
        <w:autoSpaceDE w:val="0"/>
        <w:autoSpaceDN w:val="0"/>
        <w:adjustRightInd w:val="0"/>
        <w:spacing w:after="0" w:line="240" w:lineRule="auto"/>
        <w:jc w:val="both"/>
        <w:rPr>
          <w:rFonts w:ascii="Times New Roman" w:hAnsi="Times New Roman" w:cs="Times New Roman"/>
          <w:color w:val="000000"/>
          <w:sz w:val="24"/>
          <w:szCs w:val="24"/>
        </w:rPr>
      </w:pPr>
    </w:p>
    <w:p w:rsidR="006B14EE" w:rsidRPr="00345404" w:rsidRDefault="006B14EE" w:rsidP="006B14EE">
      <w:pPr>
        <w:autoSpaceDE w:val="0"/>
        <w:autoSpaceDN w:val="0"/>
        <w:adjustRightInd w:val="0"/>
        <w:spacing w:after="0" w:line="240" w:lineRule="auto"/>
        <w:jc w:val="both"/>
        <w:rPr>
          <w:rFonts w:ascii="Times New Roman" w:hAnsi="Times New Roman" w:cs="Times New Roman"/>
          <w:color w:val="000000"/>
          <w:sz w:val="24"/>
          <w:szCs w:val="24"/>
        </w:rPr>
      </w:pPr>
      <w:r w:rsidRPr="00345404">
        <w:rPr>
          <w:rFonts w:ascii="Times New Roman" w:hAnsi="Times New Roman" w:cs="Times New Roman"/>
          <w:color w:val="000000"/>
          <w:sz w:val="24"/>
          <w:szCs w:val="24"/>
        </w:rPr>
        <w:t>Kennedy, P. C., and S. A. Rutledge,</w:t>
      </w:r>
      <w:r w:rsidR="00345404">
        <w:rPr>
          <w:rFonts w:ascii="Times New Roman" w:hAnsi="Times New Roman" w:cs="Times New Roman"/>
          <w:color w:val="000000"/>
          <w:sz w:val="24"/>
          <w:szCs w:val="24"/>
        </w:rPr>
        <w:t xml:space="preserve"> 2011: S-band dual-polarization </w:t>
      </w:r>
      <w:r w:rsidRPr="00345404">
        <w:rPr>
          <w:rFonts w:ascii="Times New Roman" w:hAnsi="Times New Roman" w:cs="Times New Roman"/>
          <w:color w:val="000000"/>
          <w:sz w:val="24"/>
          <w:szCs w:val="24"/>
        </w:rPr>
        <w:t xml:space="preserve">radar observations of winter storms. </w:t>
      </w:r>
      <w:r w:rsidR="00345404" w:rsidRPr="003F3D2E">
        <w:rPr>
          <w:rFonts w:ascii="Times New Roman" w:hAnsi="Times New Roman" w:cs="Times New Roman"/>
          <w:i/>
          <w:color w:val="000000"/>
          <w:sz w:val="24"/>
          <w:szCs w:val="24"/>
        </w:rPr>
        <w:t xml:space="preserve">J. Appl. Meteor. </w:t>
      </w:r>
      <w:proofErr w:type="spellStart"/>
      <w:proofErr w:type="gramStart"/>
      <w:r w:rsidR="00345404" w:rsidRPr="003F3D2E">
        <w:rPr>
          <w:rFonts w:ascii="Times New Roman" w:hAnsi="Times New Roman" w:cs="Times New Roman"/>
          <w:i/>
          <w:color w:val="000000"/>
          <w:sz w:val="24"/>
          <w:szCs w:val="24"/>
        </w:rPr>
        <w:t>Climatol</w:t>
      </w:r>
      <w:proofErr w:type="spellEnd"/>
      <w:r w:rsidR="00345404" w:rsidRPr="003F3D2E">
        <w:rPr>
          <w:rFonts w:ascii="Times New Roman" w:hAnsi="Times New Roman" w:cs="Times New Roman"/>
          <w:i/>
          <w:color w:val="000000"/>
          <w:sz w:val="24"/>
          <w:szCs w:val="24"/>
        </w:rPr>
        <w:t>.,</w:t>
      </w:r>
      <w:proofErr w:type="gramEnd"/>
      <w:r w:rsidR="00345404">
        <w:rPr>
          <w:rFonts w:ascii="Times New Roman" w:hAnsi="Times New Roman" w:cs="Times New Roman"/>
          <w:color w:val="000000"/>
          <w:sz w:val="24"/>
          <w:szCs w:val="24"/>
        </w:rPr>
        <w:t xml:space="preserve"> </w:t>
      </w:r>
      <w:r w:rsidRPr="003F3D2E">
        <w:rPr>
          <w:rFonts w:ascii="Times New Roman" w:hAnsi="Times New Roman" w:cs="Times New Roman"/>
          <w:b/>
          <w:color w:val="000000"/>
          <w:sz w:val="24"/>
          <w:szCs w:val="24"/>
        </w:rPr>
        <w:t>50,</w:t>
      </w:r>
      <w:r w:rsidRPr="00345404">
        <w:rPr>
          <w:rFonts w:ascii="Times New Roman" w:hAnsi="Times New Roman" w:cs="Times New Roman"/>
          <w:color w:val="000000"/>
          <w:sz w:val="24"/>
          <w:szCs w:val="24"/>
        </w:rPr>
        <w:t xml:space="preserve"> 844–858, </w:t>
      </w:r>
      <w:r w:rsidRPr="00437EB0">
        <w:rPr>
          <w:rFonts w:ascii="Times New Roman" w:hAnsi="Times New Roman" w:cs="Times New Roman"/>
          <w:sz w:val="24"/>
          <w:szCs w:val="24"/>
        </w:rPr>
        <w:t>doi:10.1175/2010JAMC2558.1.</w:t>
      </w:r>
    </w:p>
    <w:p w:rsidR="00345404" w:rsidRDefault="00345404" w:rsidP="006B14EE">
      <w:pPr>
        <w:autoSpaceDE w:val="0"/>
        <w:autoSpaceDN w:val="0"/>
        <w:adjustRightInd w:val="0"/>
        <w:spacing w:after="0" w:line="240" w:lineRule="auto"/>
        <w:jc w:val="both"/>
        <w:rPr>
          <w:rFonts w:ascii="Times New Roman" w:hAnsi="Times New Roman" w:cs="Times New Roman"/>
          <w:color w:val="000000"/>
          <w:sz w:val="24"/>
          <w:szCs w:val="24"/>
        </w:rPr>
      </w:pPr>
    </w:p>
    <w:p w:rsidR="003F0423" w:rsidRDefault="003F0423" w:rsidP="003F0423">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3F0423">
        <w:rPr>
          <w:rFonts w:ascii="Times New Roman" w:hAnsi="Times New Roman" w:cs="Times New Roman"/>
          <w:color w:val="000000"/>
          <w:sz w:val="24"/>
          <w:szCs w:val="24"/>
        </w:rPr>
        <w:t>Korolev</w:t>
      </w:r>
      <w:proofErr w:type="spellEnd"/>
      <w:r w:rsidRPr="003F0423">
        <w:rPr>
          <w:rFonts w:ascii="Times New Roman" w:hAnsi="Times New Roman" w:cs="Times New Roman"/>
          <w:color w:val="000000"/>
          <w:sz w:val="24"/>
          <w:szCs w:val="24"/>
        </w:rPr>
        <w:t>, A., and G. Isaac, 2003: Roundness and aspect ratio of</w:t>
      </w:r>
      <w:r>
        <w:rPr>
          <w:rFonts w:ascii="Times New Roman" w:hAnsi="Times New Roman" w:cs="Times New Roman"/>
          <w:color w:val="000000"/>
          <w:sz w:val="24"/>
          <w:szCs w:val="24"/>
        </w:rPr>
        <w:t xml:space="preserve"> </w:t>
      </w:r>
      <w:r w:rsidRPr="003F0423">
        <w:rPr>
          <w:rFonts w:ascii="Times New Roman" w:hAnsi="Times New Roman" w:cs="Times New Roman"/>
          <w:color w:val="000000"/>
          <w:sz w:val="24"/>
          <w:szCs w:val="24"/>
        </w:rPr>
        <w:t xml:space="preserve">particles in ice clouds. </w:t>
      </w:r>
      <w:r w:rsidRPr="003F0423">
        <w:rPr>
          <w:rFonts w:ascii="Times New Roman" w:hAnsi="Times New Roman" w:cs="Times New Roman"/>
          <w:i/>
          <w:color w:val="000000"/>
          <w:sz w:val="24"/>
          <w:szCs w:val="24"/>
        </w:rPr>
        <w:t>J. Atmos. Sci.,</w:t>
      </w:r>
      <w:r w:rsidRPr="003F0423">
        <w:rPr>
          <w:rFonts w:ascii="Times New Roman" w:hAnsi="Times New Roman" w:cs="Times New Roman"/>
          <w:color w:val="000000"/>
          <w:sz w:val="24"/>
          <w:szCs w:val="24"/>
        </w:rPr>
        <w:t xml:space="preserve"> </w:t>
      </w:r>
      <w:r w:rsidRPr="003F0423">
        <w:rPr>
          <w:rFonts w:ascii="Times New Roman" w:hAnsi="Times New Roman" w:cs="Times New Roman"/>
          <w:b/>
          <w:color w:val="000000"/>
          <w:sz w:val="24"/>
          <w:szCs w:val="24"/>
        </w:rPr>
        <w:t>60,</w:t>
      </w:r>
      <w:r w:rsidRPr="003F0423">
        <w:rPr>
          <w:rFonts w:ascii="Times New Roman" w:hAnsi="Times New Roman" w:cs="Times New Roman"/>
          <w:color w:val="000000"/>
          <w:sz w:val="24"/>
          <w:szCs w:val="24"/>
        </w:rPr>
        <w:t xml:space="preserve"> 1795–1808,</w:t>
      </w:r>
      <w:r>
        <w:rPr>
          <w:rFonts w:ascii="Times New Roman" w:hAnsi="Times New Roman" w:cs="Times New Roman"/>
          <w:color w:val="000000"/>
          <w:sz w:val="24"/>
          <w:szCs w:val="24"/>
        </w:rPr>
        <w:t xml:space="preserve"> </w:t>
      </w:r>
      <w:r w:rsidRPr="003F0423">
        <w:rPr>
          <w:rFonts w:ascii="Times New Roman" w:hAnsi="Times New Roman" w:cs="Times New Roman"/>
          <w:color w:val="000000"/>
          <w:sz w:val="24"/>
          <w:szCs w:val="24"/>
        </w:rPr>
        <w:t>doi</w:t>
      </w:r>
      <w:proofErr w:type="gramStart"/>
      <w:r w:rsidRPr="003F0423">
        <w:rPr>
          <w:rFonts w:ascii="Times New Roman" w:hAnsi="Times New Roman" w:cs="Times New Roman"/>
          <w:color w:val="000000"/>
          <w:sz w:val="24"/>
          <w:szCs w:val="24"/>
        </w:rPr>
        <w:t>:10.1175</w:t>
      </w:r>
      <w:proofErr w:type="gramEnd"/>
      <w:r w:rsidRPr="003F0423">
        <w:rPr>
          <w:rFonts w:ascii="Times New Roman" w:hAnsi="Times New Roman" w:cs="Times New Roman"/>
          <w:color w:val="000000"/>
          <w:sz w:val="24"/>
          <w:szCs w:val="24"/>
        </w:rPr>
        <w:t>/1520-0469(2003)060,1795:RAAROP.2.0.CO;2.</w:t>
      </w:r>
    </w:p>
    <w:p w:rsidR="003F0423" w:rsidRDefault="003F0423" w:rsidP="006B14EE">
      <w:pPr>
        <w:autoSpaceDE w:val="0"/>
        <w:autoSpaceDN w:val="0"/>
        <w:adjustRightInd w:val="0"/>
        <w:spacing w:after="0" w:line="240" w:lineRule="auto"/>
        <w:jc w:val="both"/>
        <w:rPr>
          <w:rFonts w:ascii="Times New Roman" w:hAnsi="Times New Roman" w:cs="Times New Roman"/>
          <w:color w:val="000000"/>
          <w:sz w:val="24"/>
          <w:szCs w:val="24"/>
        </w:rPr>
      </w:pPr>
    </w:p>
    <w:p w:rsidR="003F0423" w:rsidRPr="003F0423" w:rsidRDefault="003F0423" w:rsidP="003F0423">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3F0423">
        <w:rPr>
          <w:rFonts w:ascii="Times New Roman" w:hAnsi="Times New Roman" w:cs="Times New Roman"/>
          <w:color w:val="000000"/>
          <w:sz w:val="24"/>
          <w:szCs w:val="24"/>
        </w:rPr>
        <w:t>Korolev</w:t>
      </w:r>
      <w:proofErr w:type="spellEnd"/>
      <w:r w:rsidRPr="003F0423">
        <w:rPr>
          <w:rFonts w:ascii="Times New Roman" w:hAnsi="Times New Roman" w:cs="Times New Roman"/>
          <w:color w:val="000000"/>
          <w:sz w:val="24"/>
          <w:szCs w:val="24"/>
        </w:rPr>
        <w:t>, A., and G. Isaac, and J. Hallett, 2000: Ice particle habits in stratiform</w:t>
      </w:r>
      <w:r>
        <w:rPr>
          <w:rFonts w:ascii="Times New Roman" w:hAnsi="Times New Roman" w:cs="Times New Roman"/>
          <w:color w:val="000000"/>
          <w:sz w:val="24"/>
          <w:szCs w:val="24"/>
        </w:rPr>
        <w:t xml:space="preserve"> </w:t>
      </w:r>
      <w:r w:rsidRPr="003F0423">
        <w:rPr>
          <w:rFonts w:ascii="Times New Roman" w:hAnsi="Times New Roman" w:cs="Times New Roman"/>
          <w:color w:val="000000"/>
          <w:sz w:val="24"/>
          <w:szCs w:val="24"/>
        </w:rPr>
        <w:t xml:space="preserve">clouds. </w:t>
      </w:r>
      <w:proofErr w:type="gramStart"/>
      <w:r w:rsidRPr="003F0423">
        <w:rPr>
          <w:rFonts w:ascii="Times New Roman" w:hAnsi="Times New Roman" w:cs="Times New Roman"/>
          <w:color w:val="000000"/>
          <w:sz w:val="24"/>
          <w:szCs w:val="24"/>
        </w:rPr>
        <w:t>Quart.</w:t>
      </w:r>
      <w:proofErr w:type="gramEnd"/>
      <w:r w:rsidRPr="003F0423">
        <w:rPr>
          <w:rFonts w:ascii="Times New Roman" w:hAnsi="Times New Roman" w:cs="Times New Roman"/>
          <w:color w:val="000000"/>
          <w:sz w:val="24"/>
          <w:szCs w:val="24"/>
        </w:rPr>
        <w:t xml:space="preserve"> </w:t>
      </w:r>
      <w:r w:rsidRPr="003F0423">
        <w:rPr>
          <w:rFonts w:ascii="Times New Roman" w:hAnsi="Times New Roman" w:cs="Times New Roman"/>
          <w:i/>
          <w:color w:val="000000"/>
          <w:sz w:val="24"/>
          <w:szCs w:val="24"/>
        </w:rPr>
        <w:t xml:space="preserve">J. Roy. </w:t>
      </w:r>
      <w:proofErr w:type="gramStart"/>
      <w:r w:rsidRPr="003F0423">
        <w:rPr>
          <w:rFonts w:ascii="Times New Roman" w:hAnsi="Times New Roman" w:cs="Times New Roman"/>
          <w:i/>
          <w:color w:val="000000"/>
          <w:sz w:val="24"/>
          <w:szCs w:val="24"/>
        </w:rPr>
        <w:t>Meteor.</w:t>
      </w:r>
      <w:proofErr w:type="gramEnd"/>
      <w:r w:rsidRPr="003F0423">
        <w:rPr>
          <w:rFonts w:ascii="Times New Roman" w:hAnsi="Times New Roman" w:cs="Times New Roman"/>
          <w:i/>
          <w:color w:val="000000"/>
          <w:sz w:val="24"/>
          <w:szCs w:val="24"/>
        </w:rPr>
        <w:t xml:space="preserve"> </w:t>
      </w:r>
      <w:proofErr w:type="gramStart"/>
      <w:r w:rsidRPr="003F0423">
        <w:rPr>
          <w:rFonts w:ascii="Times New Roman" w:hAnsi="Times New Roman" w:cs="Times New Roman"/>
          <w:i/>
          <w:color w:val="000000"/>
          <w:sz w:val="24"/>
          <w:szCs w:val="24"/>
        </w:rPr>
        <w:t>Soc.,</w:t>
      </w:r>
      <w:r w:rsidRPr="003F0423">
        <w:rPr>
          <w:rFonts w:ascii="Times New Roman" w:hAnsi="Times New Roman" w:cs="Times New Roman"/>
          <w:color w:val="000000"/>
          <w:sz w:val="24"/>
          <w:szCs w:val="24"/>
        </w:rPr>
        <w:t xml:space="preserve"> </w:t>
      </w:r>
      <w:r w:rsidRPr="003F0423">
        <w:rPr>
          <w:rFonts w:ascii="Times New Roman" w:hAnsi="Times New Roman" w:cs="Times New Roman"/>
          <w:b/>
          <w:color w:val="000000"/>
          <w:sz w:val="24"/>
          <w:szCs w:val="24"/>
        </w:rPr>
        <w:t>126,</w:t>
      </w:r>
      <w:r w:rsidRPr="003F0423">
        <w:rPr>
          <w:rFonts w:ascii="Times New Roman" w:hAnsi="Times New Roman" w:cs="Times New Roman"/>
          <w:color w:val="000000"/>
          <w:sz w:val="24"/>
          <w:szCs w:val="24"/>
        </w:rPr>
        <w:t xml:space="preserve"> 2873–2902,</w:t>
      </w:r>
      <w:r>
        <w:rPr>
          <w:rFonts w:ascii="Times New Roman" w:hAnsi="Times New Roman" w:cs="Times New Roman"/>
          <w:color w:val="000000"/>
          <w:sz w:val="24"/>
          <w:szCs w:val="24"/>
        </w:rPr>
        <w:t xml:space="preserve"> </w:t>
      </w:r>
      <w:r w:rsidRPr="003F0423">
        <w:rPr>
          <w:rFonts w:ascii="Times New Roman" w:hAnsi="Times New Roman" w:cs="Times New Roman"/>
          <w:color w:val="000000"/>
          <w:sz w:val="24"/>
          <w:szCs w:val="24"/>
        </w:rPr>
        <w:t>doi:10.1002/qj.49712656913.</w:t>
      </w:r>
      <w:proofErr w:type="gramEnd"/>
    </w:p>
    <w:p w:rsidR="003F0423" w:rsidRDefault="003F0423" w:rsidP="003F0423">
      <w:pPr>
        <w:autoSpaceDE w:val="0"/>
        <w:autoSpaceDN w:val="0"/>
        <w:adjustRightInd w:val="0"/>
        <w:spacing w:after="0" w:line="240" w:lineRule="auto"/>
        <w:jc w:val="both"/>
        <w:rPr>
          <w:rFonts w:ascii="Times New Roman" w:hAnsi="Times New Roman" w:cs="Times New Roman"/>
          <w:color w:val="000000"/>
          <w:sz w:val="24"/>
          <w:szCs w:val="24"/>
        </w:rPr>
      </w:pPr>
    </w:p>
    <w:p w:rsidR="003F0423" w:rsidRDefault="003F0423" w:rsidP="003F0423">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3F0423">
        <w:rPr>
          <w:rFonts w:ascii="Times New Roman" w:hAnsi="Times New Roman" w:cs="Times New Roman"/>
          <w:color w:val="000000"/>
          <w:sz w:val="24"/>
          <w:szCs w:val="24"/>
        </w:rPr>
        <w:t>Korolev</w:t>
      </w:r>
      <w:proofErr w:type="spellEnd"/>
      <w:r w:rsidRPr="003F0423">
        <w:rPr>
          <w:rFonts w:ascii="Times New Roman" w:hAnsi="Times New Roman" w:cs="Times New Roman"/>
          <w:color w:val="000000"/>
          <w:sz w:val="24"/>
          <w:szCs w:val="24"/>
        </w:rPr>
        <w:t xml:space="preserve">, A., and G. Isaac, S. </w:t>
      </w:r>
      <w:proofErr w:type="spellStart"/>
      <w:r w:rsidRPr="003F0423">
        <w:rPr>
          <w:rFonts w:ascii="Times New Roman" w:hAnsi="Times New Roman" w:cs="Times New Roman"/>
          <w:color w:val="000000"/>
          <w:sz w:val="24"/>
          <w:szCs w:val="24"/>
        </w:rPr>
        <w:t>Cober</w:t>
      </w:r>
      <w:proofErr w:type="spellEnd"/>
      <w:r w:rsidRPr="003F0423">
        <w:rPr>
          <w:rFonts w:ascii="Times New Roman" w:hAnsi="Times New Roman" w:cs="Times New Roman"/>
          <w:color w:val="000000"/>
          <w:sz w:val="24"/>
          <w:szCs w:val="24"/>
        </w:rPr>
        <w:t xml:space="preserve">, J. </w:t>
      </w:r>
      <w:proofErr w:type="spellStart"/>
      <w:r w:rsidRPr="003F0423">
        <w:rPr>
          <w:rFonts w:ascii="Times New Roman" w:hAnsi="Times New Roman" w:cs="Times New Roman"/>
          <w:color w:val="000000"/>
          <w:sz w:val="24"/>
          <w:szCs w:val="24"/>
        </w:rPr>
        <w:t>Strapp</w:t>
      </w:r>
      <w:proofErr w:type="spellEnd"/>
      <w:r w:rsidRPr="003F0423">
        <w:rPr>
          <w:rFonts w:ascii="Times New Roman" w:hAnsi="Times New Roman" w:cs="Times New Roman"/>
          <w:color w:val="000000"/>
          <w:sz w:val="24"/>
          <w:szCs w:val="24"/>
        </w:rPr>
        <w:t>, and J. Hallett, 2003: Microphysical</w:t>
      </w:r>
      <w:r>
        <w:rPr>
          <w:rFonts w:ascii="Times New Roman" w:hAnsi="Times New Roman" w:cs="Times New Roman"/>
          <w:color w:val="000000"/>
          <w:sz w:val="24"/>
          <w:szCs w:val="24"/>
        </w:rPr>
        <w:t xml:space="preserve"> </w:t>
      </w:r>
      <w:r w:rsidRPr="003F0423">
        <w:rPr>
          <w:rFonts w:ascii="Times New Roman" w:hAnsi="Times New Roman" w:cs="Times New Roman"/>
          <w:color w:val="000000"/>
          <w:sz w:val="24"/>
          <w:szCs w:val="24"/>
        </w:rPr>
        <w:t xml:space="preserve">characterization of mixed-phase clouds. </w:t>
      </w:r>
      <w:r w:rsidRPr="003F0423">
        <w:rPr>
          <w:rFonts w:ascii="Times New Roman" w:hAnsi="Times New Roman" w:cs="Times New Roman"/>
          <w:i/>
          <w:color w:val="000000"/>
          <w:sz w:val="24"/>
          <w:szCs w:val="24"/>
        </w:rPr>
        <w:t xml:space="preserve">J. Roy. </w:t>
      </w:r>
      <w:proofErr w:type="gramStart"/>
      <w:r w:rsidRPr="003F0423">
        <w:rPr>
          <w:rFonts w:ascii="Times New Roman" w:hAnsi="Times New Roman" w:cs="Times New Roman"/>
          <w:i/>
          <w:color w:val="000000"/>
          <w:sz w:val="24"/>
          <w:szCs w:val="24"/>
        </w:rPr>
        <w:t>Meteor.</w:t>
      </w:r>
      <w:proofErr w:type="gramEnd"/>
      <w:r w:rsidRPr="003F0423">
        <w:rPr>
          <w:rFonts w:ascii="Times New Roman" w:hAnsi="Times New Roman" w:cs="Times New Roman"/>
          <w:i/>
          <w:color w:val="000000"/>
          <w:sz w:val="24"/>
          <w:szCs w:val="24"/>
        </w:rPr>
        <w:t xml:space="preserve"> </w:t>
      </w:r>
      <w:proofErr w:type="gramStart"/>
      <w:r w:rsidRPr="003F0423">
        <w:rPr>
          <w:rFonts w:ascii="Times New Roman" w:hAnsi="Times New Roman" w:cs="Times New Roman"/>
          <w:i/>
          <w:color w:val="000000"/>
          <w:sz w:val="24"/>
          <w:szCs w:val="24"/>
        </w:rPr>
        <w:t>Soc.,</w:t>
      </w:r>
      <w:r>
        <w:rPr>
          <w:rFonts w:ascii="Times New Roman" w:hAnsi="Times New Roman" w:cs="Times New Roman"/>
          <w:color w:val="000000"/>
          <w:sz w:val="24"/>
          <w:szCs w:val="24"/>
        </w:rPr>
        <w:t xml:space="preserve"> </w:t>
      </w:r>
      <w:r w:rsidRPr="003F0423">
        <w:rPr>
          <w:rFonts w:ascii="Times New Roman" w:hAnsi="Times New Roman" w:cs="Times New Roman"/>
          <w:b/>
          <w:color w:val="000000"/>
          <w:sz w:val="24"/>
          <w:szCs w:val="24"/>
        </w:rPr>
        <w:t>129,</w:t>
      </w:r>
      <w:r w:rsidRPr="003F0423">
        <w:rPr>
          <w:rFonts w:ascii="Times New Roman" w:hAnsi="Times New Roman" w:cs="Times New Roman"/>
          <w:color w:val="000000"/>
          <w:sz w:val="24"/>
          <w:szCs w:val="24"/>
        </w:rPr>
        <w:t xml:space="preserve"> 39–65, doi:10.1256/qj.01.204.</w:t>
      </w:r>
      <w:proofErr w:type="gramEnd"/>
    </w:p>
    <w:p w:rsidR="004B1D26" w:rsidRDefault="004B1D26" w:rsidP="00680AE5">
      <w:pPr>
        <w:autoSpaceDE w:val="0"/>
        <w:autoSpaceDN w:val="0"/>
        <w:adjustRightInd w:val="0"/>
        <w:spacing w:after="0" w:line="240" w:lineRule="auto"/>
        <w:jc w:val="both"/>
        <w:rPr>
          <w:rFonts w:ascii="Times New Roman" w:hAnsi="Times New Roman" w:cs="Times New Roman"/>
          <w:color w:val="000000"/>
          <w:sz w:val="24"/>
          <w:szCs w:val="24"/>
        </w:rPr>
      </w:pPr>
    </w:p>
    <w:p w:rsidR="00680AE5" w:rsidRPr="00680AE5" w:rsidRDefault="00680AE5" w:rsidP="00680AE5">
      <w:pPr>
        <w:autoSpaceDE w:val="0"/>
        <w:autoSpaceDN w:val="0"/>
        <w:adjustRightInd w:val="0"/>
        <w:spacing w:after="0" w:line="240" w:lineRule="auto"/>
        <w:jc w:val="both"/>
        <w:rPr>
          <w:rFonts w:ascii="Times New Roman" w:hAnsi="Times New Roman" w:cs="Times New Roman"/>
          <w:color w:val="000000"/>
          <w:sz w:val="24"/>
          <w:szCs w:val="24"/>
        </w:rPr>
      </w:pPr>
      <w:r w:rsidRPr="00680AE5">
        <w:rPr>
          <w:rFonts w:ascii="Times New Roman" w:hAnsi="Times New Roman" w:cs="Times New Roman"/>
          <w:color w:val="000000"/>
          <w:sz w:val="24"/>
          <w:szCs w:val="24"/>
        </w:rPr>
        <w:t>Kumjian, M. R., 2013a: Principles and applications of dual</w:t>
      </w:r>
      <w:r>
        <w:rPr>
          <w:rFonts w:ascii="Times New Roman" w:hAnsi="Times New Roman" w:cs="Times New Roman"/>
          <w:color w:val="000000"/>
          <w:sz w:val="24"/>
          <w:szCs w:val="24"/>
        </w:rPr>
        <w:t>-</w:t>
      </w:r>
      <w:r w:rsidRPr="00680AE5">
        <w:rPr>
          <w:rFonts w:ascii="Times New Roman" w:hAnsi="Times New Roman" w:cs="Times New Roman"/>
          <w:color w:val="000000"/>
          <w:sz w:val="24"/>
          <w:szCs w:val="24"/>
        </w:rPr>
        <w:t>polarization</w:t>
      </w:r>
      <w:r>
        <w:rPr>
          <w:rFonts w:ascii="Times New Roman" w:hAnsi="Times New Roman" w:cs="Times New Roman"/>
          <w:color w:val="000000"/>
          <w:sz w:val="24"/>
          <w:szCs w:val="24"/>
        </w:rPr>
        <w:t xml:space="preserve"> </w:t>
      </w:r>
      <w:r w:rsidRPr="00680AE5">
        <w:rPr>
          <w:rFonts w:ascii="Times New Roman" w:hAnsi="Times New Roman" w:cs="Times New Roman"/>
          <w:color w:val="000000"/>
          <w:sz w:val="24"/>
          <w:szCs w:val="24"/>
        </w:rPr>
        <w:t>weather radar. Part I: Description of the polarimetric</w:t>
      </w:r>
      <w:r>
        <w:rPr>
          <w:rFonts w:ascii="Times New Roman" w:hAnsi="Times New Roman" w:cs="Times New Roman"/>
          <w:color w:val="000000"/>
          <w:sz w:val="24"/>
          <w:szCs w:val="24"/>
        </w:rPr>
        <w:t xml:space="preserve"> </w:t>
      </w:r>
      <w:r w:rsidRPr="00680AE5">
        <w:rPr>
          <w:rFonts w:ascii="Times New Roman" w:hAnsi="Times New Roman" w:cs="Times New Roman"/>
          <w:color w:val="000000"/>
          <w:sz w:val="24"/>
          <w:szCs w:val="24"/>
        </w:rPr>
        <w:t xml:space="preserve">radar variables. </w:t>
      </w:r>
      <w:r w:rsidRPr="00680AE5">
        <w:rPr>
          <w:rFonts w:ascii="Times New Roman" w:hAnsi="Times New Roman" w:cs="Times New Roman"/>
          <w:i/>
          <w:color w:val="000000"/>
          <w:sz w:val="24"/>
          <w:szCs w:val="24"/>
        </w:rPr>
        <w:t xml:space="preserve">J. </w:t>
      </w:r>
      <w:proofErr w:type="spellStart"/>
      <w:r w:rsidRPr="00680AE5">
        <w:rPr>
          <w:rFonts w:ascii="Times New Roman" w:hAnsi="Times New Roman" w:cs="Times New Roman"/>
          <w:i/>
          <w:color w:val="000000"/>
          <w:sz w:val="24"/>
          <w:szCs w:val="24"/>
        </w:rPr>
        <w:t>Oper</w:t>
      </w:r>
      <w:proofErr w:type="spellEnd"/>
      <w:r w:rsidRPr="00680AE5">
        <w:rPr>
          <w:rFonts w:ascii="Times New Roman" w:hAnsi="Times New Roman" w:cs="Times New Roman"/>
          <w:i/>
          <w:color w:val="000000"/>
          <w:sz w:val="24"/>
          <w:szCs w:val="24"/>
        </w:rPr>
        <w:t xml:space="preserve">. </w:t>
      </w:r>
      <w:proofErr w:type="gramStart"/>
      <w:r w:rsidRPr="00680AE5">
        <w:rPr>
          <w:rFonts w:ascii="Times New Roman" w:hAnsi="Times New Roman" w:cs="Times New Roman"/>
          <w:i/>
          <w:color w:val="000000"/>
          <w:sz w:val="24"/>
          <w:szCs w:val="24"/>
        </w:rPr>
        <w:t>Meteor.,</w:t>
      </w:r>
      <w:r w:rsidRPr="00680AE5">
        <w:rPr>
          <w:rFonts w:ascii="Times New Roman" w:hAnsi="Times New Roman" w:cs="Times New Roman"/>
          <w:color w:val="000000"/>
          <w:sz w:val="24"/>
          <w:szCs w:val="24"/>
        </w:rPr>
        <w:t xml:space="preserve"> </w:t>
      </w:r>
      <w:r w:rsidRPr="00680AE5">
        <w:rPr>
          <w:rFonts w:ascii="Times New Roman" w:hAnsi="Times New Roman" w:cs="Times New Roman"/>
          <w:b/>
          <w:color w:val="000000"/>
          <w:sz w:val="24"/>
          <w:szCs w:val="24"/>
        </w:rPr>
        <w:t>1,</w:t>
      </w:r>
      <w:r w:rsidRPr="00680AE5">
        <w:rPr>
          <w:rFonts w:ascii="Times New Roman" w:hAnsi="Times New Roman" w:cs="Times New Roman"/>
          <w:color w:val="000000"/>
          <w:sz w:val="24"/>
          <w:szCs w:val="24"/>
        </w:rPr>
        <w:t xml:space="preserve"> 226–242,</w:t>
      </w:r>
      <w:r>
        <w:rPr>
          <w:rFonts w:ascii="Times New Roman" w:hAnsi="Times New Roman" w:cs="Times New Roman"/>
          <w:color w:val="000000"/>
          <w:sz w:val="24"/>
          <w:szCs w:val="24"/>
        </w:rPr>
        <w:t xml:space="preserve"> </w:t>
      </w:r>
      <w:r w:rsidRPr="00680AE5">
        <w:rPr>
          <w:rFonts w:ascii="Times New Roman" w:hAnsi="Times New Roman" w:cs="Times New Roman"/>
          <w:color w:val="000000"/>
          <w:sz w:val="24"/>
          <w:szCs w:val="24"/>
        </w:rPr>
        <w:t>doi:10.15191/nwajom.2013.0119.</w:t>
      </w:r>
      <w:proofErr w:type="gramEnd"/>
    </w:p>
    <w:p w:rsidR="00680AE5" w:rsidRDefault="00680AE5" w:rsidP="00680AE5">
      <w:pPr>
        <w:autoSpaceDE w:val="0"/>
        <w:autoSpaceDN w:val="0"/>
        <w:adjustRightInd w:val="0"/>
        <w:spacing w:after="0" w:line="240" w:lineRule="auto"/>
        <w:jc w:val="both"/>
        <w:rPr>
          <w:rFonts w:ascii="Times New Roman" w:hAnsi="Times New Roman" w:cs="Times New Roman"/>
          <w:color w:val="000000"/>
          <w:sz w:val="24"/>
          <w:szCs w:val="24"/>
        </w:rPr>
      </w:pPr>
    </w:p>
    <w:p w:rsidR="00680AE5" w:rsidRPr="00680AE5" w:rsidRDefault="00680AE5" w:rsidP="00680AE5">
      <w:pPr>
        <w:autoSpaceDE w:val="0"/>
        <w:autoSpaceDN w:val="0"/>
        <w:adjustRightInd w:val="0"/>
        <w:spacing w:after="0" w:line="240" w:lineRule="auto"/>
        <w:jc w:val="both"/>
        <w:rPr>
          <w:rFonts w:ascii="Times New Roman" w:hAnsi="Times New Roman" w:cs="Times New Roman"/>
          <w:color w:val="000000"/>
          <w:sz w:val="24"/>
          <w:szCs w:val="24"/>
        </w:rPr>
      </w:pPr>
      <w:r w:rsidRPr="00680AE5">
        <w:rPr>
          <w:rFonts w:ascii="Times New Roman" w:hAnsi="Times New Roman" w:cs="Times New Roman"/>
          <w:color w:val="000000"/>
          <w:sz w:val="24"/>
          <w:szCs w:val="24"/>
        </w:rPr>
        <w:t>Kumjian, M. R., 2013b: Principles and applications of dual-polarization weather</w:t>
      </w:r>
      <w:r>
        <w:rPr>
          <w:rFonts w:ascii="Times New Roman" w:hAnsi="Times New Roman" w:cs="Times New Roman"/>
          <w:color w:val="000000"/>
          <w:sz w:val="24"/>
          <w:szCs w:val="24"/>
        </w:rPr>
        <w:t xml:space="preserve"> radar. Part II: </w:t>
      </w:r>
      <w:r w:rsidRPr="00680AE5">
        <w:rPr>
          <w:rFonts w:ascii="Times New Roman" w:hAnsi="Times New Roman" w:cs="Times New Roman"/>
          <w:color w:val="000000"/>
          <w:sz w:val="24"/>
          <w:szCs w:val="24"/>
        </w:rPr>
        <w:t xml:space="preserve">Warm and cold season applications. </w:t>
      </w:r>
      <w:r w:rsidRPr="00680AE5">
        <w:rPr>
          <w:rFonts w:ascii="Times New Roman" w:hAnsi="Times New Roman" w:cs="Times New Roman"/>
          <w:i/>
          <w:color w:val="000000"/>
          <w:sz w:val="24"/>
          <w:szCs w:val="24"/>
        </w:rPr>
        <w:t xml:space="preserve">J. </w:t>
      </w:r>
      <w:proofErr w:type="spellStart"/>
      <w:r w:rsidRPr="00680AE5">
        <w:rPr>
          <w:rFonts w:ascii="Times New Roman" w:hAnsi="Times New Roman" w:cs="Times New Roman"/>
          <w:i/>
          <w:color w:val="000000"/>
          <w:sz w:val="24"/>
          <w:szCs w:val="24"/>
        </w:rPr>
        <w:t>Oper</w:t>
      </w:r>
      <w:proofErr w:type="spellEnd"/>
      <w:r w:rsidRPr="00680AE5">
        <w:rPr>
          <w:rFonts w:ascii="Times New Roman" w:hAnsi="Times New Roman" w:cs="Times New Roman"/>
          <w:i/>
          <w:color w:val="000000"/>
          <w:sz w:val="24"/>
          <w:szCs w:val="24"/>
        </w:rPr>
        <w:t xml:space="preserve">. </w:t>
      </w:r>
      <w:proofErr w:type="gramStart"/>
      <w:r w:rsidRPr="00680AE5">
        <w:rPr>
          <w:rFonts w:ascii="Times New Roman" w:hAnsi="Times New Roman" w:cs="Times New Roman"/>
          <w:i/>
          <w:color w:val="000000"/>
          <w:sz w:val="24"/>
          <w:szCs w:val="24"/>
        </w:rPr>
        <w:t>Meteor.,</w:t>
      </w:r>
      <w:r>
        <w:rPr>
          <w:rFonts w:ascii="Times New Roman" w:hAnsi="Times New Roman" w:cs="Times New Roman"/>
          <w:color w:val="000000"/>
          <w:sz w:val="24"/>
          <w:szCs w:val="24"/>
        </w:rPr>
        <w:t xml:space="preserve"> </w:t>
      </w:r>
      <w:r w:rsidRPr="00680AE5">
        <w:rPr>
          <w:rFonts w:ascii="Times New Roman" w:hAnsi="Times New Roman" w:cs="Times New Roman"/>
          <w:b/>
          <w:color w:val="000000"/>
          <w:sz w:val="24"/>
          <w:szCs w:val="24"/>
        </w:rPr>
        <w:t>1,</w:t>
      </w:r>
      <w:r w:rsidRPr="00680AE5">
        <w:rPr>
          <w:rFonts w:ascii="Times New Roman" w:hAnsi="Times New Roman" w:cs="Times New Roman"/>
          <w:color w:val="000000"/>
          <w:sz w:val="24"/>
          <w:szCs w:val="24"/>
        </w:rPr>
        <w:t xml:space="preserve"> 243–264, doi:10.15191/nwajom.2013.0120.</w:t>
      </w:r>
      <w:proofErr w:type="gramEnd"/>
    </w:p>
    <w:p w:rsidR="00680AE5" w:rsidRDefault="00680AE5" w:rsidP="00680AE5">
      <w:pPr>
        <w:autoSpaceDE w:val="0"/>
        <w:autoSpaceDN w:val="0"/>
        <w:adjustRightInd w:val="0"/>
        <w:spacing w:after="0" w:line="240" w:lineRule="auto"/>
        <w:jc w:val="both"/>
        <w:rPr>
          <w:rFonts w:ascii="Times New Roman" w:hAnsi="Times New Roman" w:cs="Times New Roman"/>
          <w:color w:val="000000"/>
          <w:sz w:val="24"/>
          <w:szCs w:val="24"/>
        </w:rPr>
      </w:pPr>
    </w:p>
    <w:p w:rsidR="00680AE5" w:rsidRDefault="00680AE5" w:rsidP="00680AE5">
      <w:pPr>
        <w:autoSpaceDE w:val="0"/>
        <w:autoSpaceDN w:val="0"/>
        <w:adjustRightInd w:val="0"/>
        <w:spacing w:after="0" w:line="240" w:lineRule="auto"/>
        <w:jc w:val="both"/>
        <w:rPr>
          <w:rFonts w:ascii="Times New Roman" w:hAnsi="Times New Roman" w:cs="Times New Roman"/>
          <w:color w:val="000000"/>
          <w:sz w:val="24"/>
          <w:szCs w:val="24"/>
        </w:rPr>
      </w:pPr>
      <w:r w:rsidRPr="00680AE5">
        <w:rPr>
          <w:rFonts w:ascii="Times New Roman" w:hAnsi="Times New Roman" w:cs="Times New Roman"/>
          <w:color w:val="000000"/>
          <w:sz w:val="24"/>
          <w:szCs w:val="24"/>
        </w:rPr>
        <w:t>Kumjian, M. R., 2013c: Principles and applications of dual-polarization</w:t>
      </w:r>
      <w:r>
        <w:rPr>
          <w:rFonts w:ascii="Times New Roman" w:hAnsi="Times New Roman" w:cs="Times New Roman"/>
          <w:color w:val="000000"/>
          <w:sz w:val="24"/>
          <w:szCs w:val="24"/>
        </w:rPr>
        <w:t xml:space="preserve"> </w:t>
      </w:r>
      <w:r w:rsidRPr="00680AE5">
        <w:rPr>
          <w:rFonts w:ascii="Times New Roman" w:hAnsi="Times New Roman" w:cs="Times New Roman"/>
          <w:color w:val="000000"/>
          <w:sz w:val="24"/>
          <w:szCs w:val="24"/>
        </w:rPr>
        <w:t xml:space="preserve">weather radar. Part III: Artifacts. </w:t>
      </w:r>
      <w:r w:rsidRPr="00680AE5">
        <w:rPr>
          <w:rFonts w:ascii="Times New Roman" w:hAnsi="Times New Roman" w:cs="Times New Roman"/>
          <w:i/>
          <w:color w:val="000000"/>
          <w:sz w:val="24"/>
          <w:szCs w:val="24"/>
        </w:rPr>
        <w:t xml:space="preserve">J. </w:t>
      </w:r>
      <w:proofErr w:type="spellStart"/>
      <w:r w:rsidRPr="00680AE5">
        <w:rPr>
          <w:rFonts w:ascii="Times New Roman" w:hAnsi="Times New Roman" w:cs="Times New Roman"/>
          <w:i/>
          <w:color w:val="000000"/>
          <w:sz w:val="24"/>
          <w:szCs w:val="24"/>
        </w:rPr>
        <w:t>Oper</w:t>
      </w:r>
      <w:proofErr w:type="spellEnd"/>
      <w:r w:rsidRPr="00680AE5">
        <w:rPr>
          <w:rFonts w:ascii="Times New Roman" w:hAnsi="Times New Roman" w:cs="Times New Roman"/>
          <w:i/>
          <w:color w:val="000000"/>
          <w:sz w:val="24"/>
          <w:szCs w:val="24"/>
        </w:rPr>
        <w:t xml:space="preserve">. </w:t>
      </w:r>
      <w:proofErr w:type="gramStart"/>
      <w:r w:rsidRPr="00680AE5">
        <w:rPr>
          <w:rFonts w:ascii="Times New Roman" w:hAnsi="Times New Roman" w:cs="Times New Roman"/>
          <w:i/>
          <w:color w:val="000000"/>
          <w:sz w:val="24"/>
          <w:szCs w:val="24"/>
        </w:rPr>
        <w:t>Meteor.,</w:t>
      </w:r>
      <w:r w:rsidRPr="00680AE5">
        <w:rPr>
          <w:rFonts w:ascii="Times New Roman" w:hAnsi="Times New Roman" w:cs="Times New Roman"/>
          <w:color w:val="000000"/>
          <w:sz w:val="24"/>
          <w:szCs w:val="24"/>
        </w:rPr>
        <w:t xml:space="preserve"> </w:t>
      </w:r>
      <w:r w:rsidRPr="00680AE5">
        <w:rPr>
          <w:rFonts w:ascii="Times New Roman" w:hAnsi="Times New Roman" w:cs="Times New Roman"/>
          <w:b/>
          <w:color w:val="000000"/>
          <w:sz w:val="24"/>
          <w:szCs w:val="24"/>
        </w:rPr>
        <w:t>1,</w:t>
      </w:r>
      <w:r>
        <w:rPr>
          <w:rFonts w:ascii="Times New Roman" w:hAnsi="Times New Roman" w:cs="Times New Roman"/>
          <w:color w:val="000000"/>
          <w:sz w:val="24"/>
          <w:szCs w:val="24"/>
        </w:rPr>
        <w:t xml:space="preserve"> </w:t>
      </w:r>
      <w:r w:rsidRPr="00680AE5">
        <w:rPr>
          <w:rFonts w:ascii="Times New Roman" w:hAnsi="Times New Roman" w:cs="Times New Roman"/>
          <w:color w:val="000000"/>
          <w:sz w:val="24"/>
          <w:szCs w:val="24"/>
        </w:rPr>
        <w:t>265–274, doi:10.15191/nwajom.2013.0121.</w:t>
      </w:r>
      <w:proofErr w:type="gramEnd"/>
    </w:p>
    <w:p w:rsidR="004B1D26" w:rsidRDefault="004B1D26" w:rsidP="004B1D26">
      <w:pPr>
        <w:autoSpaceDE w:val="0"/>
        <w:autoSpaceDN w:val="0"/>
        <w:adjustRightInd w:val="0"/>
        <w:spacing w:after="0" w:line="240" w:lineRule="auto"/>
        <w:jc w:val="both"/>
        <w:rPr>
          <w:rFonts w:ascii="Times New Roman" w:hAnsi="Times New Roman" w:cs="Times New Roman"/>
          <w:color w:val="000000"/>
          <w:sz w:val="24"/>
          <w:szCs w:val="24"/>
        </w:rPr>
      </w:pPr>
    </w:p>
    <w:p w:rsidR="004B1D26" w:rsidRPr="004B1D26" w:rsidRDefault="004B1D26" w:rsidP="004B1D26">
      <w:pPr>
        <w:widowControl w:val="0"/>
        <w:autoSpaceDE w:val="0"/>
        <w:autoSpaceDN w:val="0"/>
        <w:adjustRightInd w:val="0"/>
        <w:rPr>
          <w:rFonts w:ascii="Times New Roman" w:hAnsi="Times New Roman" w:cs="Times New Roman"/>
          <w:sz w:val="24"/>
          <w:szCs w:val="24"/>
          <w:lang w:bidi="en-US"/>
        </w:rPr>
      </w:pPr>
      <w:r>
        <w:rPr>
          <w:rFonts w:ascii="Times New Roman" w:hAnsi="Times New Roman" w:cs="Times New Roman"/>
          <w:sz w:val="24"/>
          <w:szCs w:val="24"/>
          <w:lang w:bidi="en-US"/>
        </w:rPr>
        <w:t>Kumjian, M. R.,</w:t>
      </w:r>
      <w:r w:rsidRPr="004B1D26">
        <w:rPr>
          <w:rFonts w:ascii="Times New Roman" w:hAnsi="Times New Roman" w:cs="Times New Roman"/>
          <w:sz w:val="24"/>
          <w:szCs w:val="24"/>
          <w:lang w:bidi="en-US"/>
        </w:rPr>
        <w:t xml:space="preserve"> </w:t>
      </w:r>
      <w:r>
        <w:rPr>
          <w:rFonts w:ascii="Times New Roman" w:hAnsi="Times New Roman" w:cs="Times New Roman"/>
          <w:sz w:val="24"/>
          <w:szCs w:val="24"/>
          <w:lang w:bidi="en-US"/>
        </w:rPr>
        <w:t xml:space="preserve">and </w:t>
      </w:r>
      <w:r w:rsidRPr="004B1D26">
        <w:rPr>
          <w:rFonts w:ascii="Times New Roman" w:hAnsi="Times New Roman" w:cs="Times New Roman"/>
          <w:sz w:val="24"/>
          <w:szCs w:val="24"/>
          <w:lang w:bidi="en-US"/>
        </w:rPr>
        <w:t xml:space="preserve">A. </w:t>
      </w:r>
      <w:r w:rsidR="002A7C53">
        <w:rPr>
          <w:rFonts w:ascii="Times New Roman" w:hAnsi="Times New Roman" w:cs="Times New Roman"/>
          <w:sz w:val="24"/>
          <w:szCs w:val="24"/>
          <w:lang w:bidi="en-US"/>
        </w:rPr>
        <w:t>V. Ryzhkov, 2008: Polarimetric signatures in supercell t</w:t>
      </w:r>
      <w:r w:rsidRPr="004B1D26">
        <w:rPr>
          <w:rFonts w:ascii="Times New Roman" w:hAnsi="Times New Roman" w:cs="Times New Roman"/>
          <w:sz w:val="24"/>
          <w:szCs w:val="24"/>
          <w:lang w:bidi="en-US"/>
        </w:rPr>
        <w:t xml:space="preserve">hunderstorms.  </w:t>
      </w:r>
      <w:r w:rsidRPr="004B1D26">
        <w:rPr>
          <w:rFonts w:ascii="Times New Roman" w:hAnsi="Times New Roman" w:cs="Times New Roman"/>
          <w:i/>
          <w:iCs/>
          <w:sz w:val="24"/>
          <w:szCs w:val="24"/>
          <w:lang w:bidi="en-US"/>
        </w:rPr>
        <w:t xml:space="preserve">J. Appl. Meteor. </w:t>
      </w:r>
      <w:proofErr w:type="spellStart"/>
      <w:proofErr w:type="gramStart"/>
      <w:r w:rsidRPr="004B1D26">
        <w:rPr>
          <w:rFonts w:ascii="Times New Roman" w:hAnsi="Times New Roman" w:cs="Times New Roman"/>
          <w:i/>
          <w:iCs/>
          <w:sz w:val="24"/>
          <w:szCs w:val="24"/>
          <w:lang w:bidi="en-US"/>
        </w:rPr>
        <w:t>Climatol</w:t>
      </w:r>
      <w:proofErr w:type="spellEnd"/>
      <w:r w:rsidRPr="004B1D26">
        <w:rPr>
          <w:rFonts w:ascii="Times New Roman" w:hAnsi="Times New Roman" w:cs="Times New Roman"/>
          <w:i/>
          <w:iCs/>
          <w:sz w:val="24"/>
          <w:szCs w:val="24"/>
          <w:lang w:bidi="en-US"/>
        </w:rPr>
        <w:t>.</w:t>
      </w:r>
      <w:r w:rsidRPr="004B1D26">
        <w:rPr>
          <w:rFonts w:ascii="Times New Roman" w:hAnsi="Times New Roman" w:cs="Times New Roman"/>
          <w:sz w:val="24"/>
          <w:szCs w:val="24"/>
          <w:lang w:bidi="en-US"/>
        </w:rPr>
        <w:t>,</w:t>
      </w:r>
      <w:proofErr w:type="gramEnd"/>
      <w:r w:rsidRPr="004B1D26">
        <w:rPr>
          <w:rFonts w:ascii="Times New Roman" w:hAnsi="Times New Roman" w:cs="Times New Roman"/>
          <w:sz w:val="24"/>
          <w:szCs w:val="24"/>
          <w:lang w:bidi="en-US"/>
        </w:rPr>
        <w:t xml:space="preserve"> </w:t>
      </w:r>
      <w:r w:rsidRPr="004B1D26">
        <w:rPr>
          <w:rFonts w:ascii="Times New Roman" w:hAnsi="Times New Roman" w:cs="Times New Roman"/>
          <w:b/>
          <w:bCs/>
          <w:sz w:val="24"/>
          <w:szCs w:val="24"/>
          <w:lang w:bidi="en-US"/>
        </w:rPr>
        <w:t>47</w:t>
      </w:r>
      <w:r w:rsidRPr="004B1D26">
        <w:rPr>
          <w:rFonts w:ascii="Times New Roman" w:hAnsi="Times New Roman" w:cs="Times New Roman"/>
          <w:sz w:val="24"/>
          <w:szCs w:val="24"/>
          <w:lang w:bidi="en-US"/>
        </w:rPr>
        <w:t>, 1940–1961.</w:t>
      </w:r>
    </w:p>
    <w:p w:rsidR="00680AE5" w:rsidRDefault="00680AE5" w:rsidP="00680AE5">
      <w:pPr>
        <w:autoSpaceDE w:val="0"/>
        <w:autoSpaceDN w:val="0"/>
        <w:adjustRightInd w:val="0"/>
        <w:spacing w:after="0" w:line="240" w:lineRule="auto"/>
        <w:jc w:val="both"/>
        <w:rPr>
          <w:rFonts w:ascii="Times New Roman" w:hAnsi="Times New Roman" w:cs="Times New Roman"/>
          <w:color w:val="000000"/>
          <w:sz w:val="24"/>
          <w:szCs w:val="24"/>
        </w:rPr>
      </w:pPr>
      <w:r w:rsidRPr="00680AE5">
        <w:rPr>
          <w:rFonts w:ascii="Times New Roman" w:hAnsi="Times New Roman" w:cs="Times New Roman"/>
          <w:color w:val="000000"/>
          <w:sz w:val="24"/>
          <w:szCs w:val="24"/>
        </w:rPr>
        <w:t>Kumjian, M. R., and K. A. Lombardo, 2017: Insights into the evolving microphysical</w:t>
      </w:r>
      <w:r>
        <w:rPr>
          <w:rFonts w:ascii="Times New Roman" w:hAnsi="Times New Roman" w:cs="Times New Roman"/>
          <w:color w:val="000000"/>
          <w:sz w:val="24"/>
          <w:szCs w:val="24"/>
        </w:rPr>
        <w:t xml:space="preserve"> </w:t>
      </w:r>
      <w:r w:rsidRPr="00680AE5">
        <w:rPr>
          <w:rFonts w:ascii="Times New Roman" w:hAnsi="Times New Roman" w:cs="Times New Roman"/>
          <w:color w:val="000000"/>
          <w:sz w:val="24"/>
          <w:szCs w:val="24"/>
        </w:rPr>
        <w:t>and kinematic structure of northeastern U.S.</w:t>
      </w:r>
      <w:r>
        <w:rPr>
          <w:rFonts w:ascii="Times New Roman" w:hAnsi="Times New Roman" w:cs="Times New Roman"/>
          <w:color w:val="000000"/>
          <w:sz w:val="24"/>
          <w:szCs w:val="24"/>
        </w:rPr>
        <w:t xml:space="preserve"> </w:t>
      </w:r>
      <w:r w:rsidRPr="00680AE5">
        <w:rPr>
          <w:rFonts w:ascii="Times New Roman" w:hAnsi="Times New Roman" w:cs="Times New Roman"/>
          <w:color w:val="000000"/>
          <w:sz w:val="24"/>
          <w:szCs w:val="24"/>
        </w:rPr>
        <w:t>winter storms</w:t>
      </w:r>
      <w:r>
        <w:rPr>
          <w:rFonts w:ascii="Times New Roman" w:hAnsi="Times New Roman" w:cs="Times New Roman"/>
          <w:color w:val="000000"/>
          <w:sz w:val="24"/>
          <w:szCs w:val="24"/>
        </w:rPr>
        <w:t xml:space="preserve"> from dual-polarization Doppler </w:t>
      </w:r>
      <w:r w:rsidRPr="00680AE5">
        <w:rPr>
          <w:rFonts w:ascii="Times New Roman" w:hAnsi="Times New Roman" w:cs="Times New Roman"/>
          <w:color w:val="000000"/>
          <w:sz w:val="24"/>
          <w:szCs w:val="24"/>
        </w:rPr>
        <w:t xml:space="preserve">radar. </w:t>
      </w:r>
      <w:r w:rsidRPr="00680AE5">
        <w:rPr>
          <w:rFonts w:ascii="Times New Roman" w:hAnsi="Times New Roman" w:cs="Times New Roman"/>
          <w:i/>
          <w:color w:val="000000"/>
          <w:sz w:val="24"/>
          <w:szCs w:val="24"/>
        </w:rPr>
        <w:t xml:space="preserve">Mon. </w:t>
      </w:r>
      <w:proofErr w:type="spellStart"/>
      <w:r w:rsidRPr="00680AE5">
        <w:rPr>
          <w:rFonts w:ascii="Times New Roman" w:hAnsi="Times New Roman" w:cs="Times New Roman"/>
          <w:i/>
          <w:color w:val="000000"/>
          <w:sz w:val="24"/>
          <w:szCs w:val="24"/>
        </w:rPr>
        <w:t>Wea</w:t>
      </w:r>
      <w:proofErr w:type="spellEnd"/>
      <w:r w:rsidRPr="00680AE5">
        <w:rPr>
          <w:rFonts w:ascii="Times New Roman" w:hAnsi="Times New Roman" w:cs="Times New Roman"/>
          <w:i/>
          <w:color w:val="000000"/>
          <w:sz w:val="24"/>
          <w:szCs w:val="24"/>
        </w:rPr>
        <w:t xml:space="preserve">. </w:t>
      </w:r>
      <w:proofErr w:type="gramStart"/>
      <w:r w:rsidRPr="00680AE5">
        <w:rPr>
          <w:rFonts w:ascii="Times New Roman" w:hAnsi="Times New Roman" w:cs="Times New Roman"/>
          <w:i/>
          <w:color w:val="000000"/>
          <w:sz w:val="24"/>
          <w:szCs w:val="24"/>
        </w:rPr>
        <w:t>Rev.,</w:t>
      </w:r>
      <w:r w:rsidRPr="00680AE5">
        <w:rPr>
          <w:rFonts w:ascii="Times New Roman" w:hAnsi="Times New Roman" w:cs="Times New Roman"/>
          <w:color w:val="000000"/>
          <w:sz w:val="24"/>
          <w:szCs w:val="24"/>
        </w:rPr>
        <w:t xml:space="preserve"> </w:t>
      </w:r>
      <w:r w:rsidRPr="00680AE5">
        <w:rPr>
          <w:rFonts w:ascii="Times New Roman" w:hAnsi="Times New Roman" w:cs="Times New Roman"/>
          <w:b/>
          <w:color w:val="000000"/>
          <w:sz w:val="24"/>
          <w:szCs w:val="24"/>
        </w:rPr>
        <w:t>145,</w:t>
      </w:r>
      <w:r w:rsidRPr="00680AE5">
        <w:rPr>
          <w:rFonts w:ascii="Times New Roman" w:hAnsi="Times New Roman" w:cs="Times New Roman"/>
          <w:color w:val="000000"/>
          <w:sz w:val="24"/>
          <w:szCs w:val="24"/>
        </w:rPr>
        <w:t xml:space="preserve"> 1033–1061, https://doi.org/10.1175/MWR-D-15-0451.1.</w:t>
      </w:r>
      <w:proofErr w:type="gramEnd"/>
    </w:p>
    <w:p w:rsidR="00680AE5" w:rsidRDefault="00680AE5" w:rsidP="006B14EE">
      <w:pPr>
        <w:autoSpaceDE w:val="0"/>
        <w:autoSpaceDN w:val="0"/>
        <w:adjustRightInd w:val="0"/>
        <w:spacing w:after="0" w:line="240" w:lineRule="auto"/>
        <w:jc w:val="both"/>
        <w:rPr>
          <w:rFonts w:ascii="Times New Roman" w:hAnsi="Times New Roman" w:cs="Times New Roman"/>
          <w:color w:val="000000"/>
          <w:sz w:val="24"/>
          <w:szCs w:val="24"/>
        </w:rPr>
      </w:pPr>
    </w:p>
    <w:p w:rsidR="006B14EE" w:rsidRPr="00345404" w:rsidRDefault="00345404" w:rsidP="006B14E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Kumjian, M. R.,</w:t>
      </w:r>
      <w:r w:rsidR="006B14EE" w:rsidRPr="00345404">
        <w:rPr>
          <w:rFonts w:ascii="Times New Roman" w:hAnsi="Times New Roman" w:cs="Times New Roman"/>
          <w:color w:val="000000"/>
          <w:sz w:val="24"/>
          <w:szCs w:val="24"/>
        </w:rPr>
        <w:t xml:space="preserve"> J.</w:t>
      </w:r>
      <w:r>
        <w:rPr>
          <w:rFonts w:ascii="Times New Roman" w:hAnsi="Times New Roman" w:cs="Times New Roman"/>
          <w:color w:val="000000"/>
          <w:sz w:val="24"/>
          <w:szCs w:val="24"/>
        </w:rPr>
        <w:t xml:space="preserve"> </w:t>
      </w:r>
      <w:r w:rsidR="006B14EE" w:rsidRPr="00345404">
        <w:rPr>
          <w:rFonts w:ascii="Times New Roman" w:hAnsi="Times New Roman" w:cs="Times New Roman"/>
          <w:color w:val="000000"/>
          <w:sz w:val="24"/>
          <w:szCs w:val="24"/>
        </w:rPr>
        <w:t xml:space="preserve">C. </w:t>
      </w:r>
      <w:proofErr w:type="spellStart"/>
      <w:r w:rsidR="006B14EE" w:rsidRPr="00345404">
        <w:rPr>
          <w:rFonts w:ascii="Times New Roman" w:hAnsi="Times New Roman" w:cs="Times New Roman"/>
          <w:color w:val="000000"/>
          <w:sz w:val="24"/>
          <w:szCs w:val="24"/>
        </w:rPr>
        <w:t>Picca</w:t>
      </w:r>
      <w:proofErr w:type="spellEnd"/>
      <w:r w:rsidR="006B14EE" w:rsidRPr="00345404">
        <w:rPr>
          <w:rFonts w:ascii="Times New Roman" w:hAnsi="Times New Roman" w:cs="Times New Roman"/>
          <w:color w:val="000000"/>
          <w:sz w:val="24"/>
          <w:szCs w:val="24"/>
        </w:rPr>
        <w:t>, S.</w:t>
      </w:r>
      <w:r>
        <w:rPr>
          <w:rFonts w:ascii="Times New Roman" w:hAnsi="Times New Roman" w:cs="Times New Roman"/>
          <w:color w:val="000000"/>
          <w:sz w:val="24"/>
          <w:szCs w:val="24"/>
        </w:rPr>
        <w:t xml:space="preserve"> </w:t>
      </w:r>
      <w:r w:rsidR="006B14EE" w:rsidRPr="00345404">
        <w:rPr>
          <w:rFonts w:ascii="Times New Roman" w:hAnsi="Times New Roman" w:cs="Times New Roman"/>
          <w:color w:val="000000"/>
          <w:sz w:val="24"/>
          <w:szCs w:val="24"/>
        </w:rPr>
        <w:t>M.</w:t>
      </w:r>
      <w:r>
        <w:rPr>
          <w:rFonts w:ascii="Times New Roman" w:hAnsi="Times New Roman" w:cs="Times New Roman"/>
          <w:color w:val="000000"/>
          <w:sz w:val="24"/>
          <w:szCs w:val="24"/>
        </w:rPr>
        <w:t xml:space="preserve"> </w:t>
      </w:r>
      <w:proofErr w:type="spellStart"/>
      <w:r w:rsidR="006B14EE" w:rsidRPr="00345404">
        <w:rPr>
          <w:rFonts w:ascii="Times New Roman" w:hAnsi="Times New Roman" w:cs="Times New Roman"/>
          <w:color w:val="000000"/>
          <w:sz w:val="24"/>
          <w:szCs w:val="24"/>
        </w:rPr>
        <w:t>Ganson</w:t>
      </w:r>
      <w:proofErr w:type="spellEnd"/>
      <w:r w:rsidR="006B14EE" w:rsidRPr="00345404">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6B14EE" w:rsidRPr="00345404">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006B14EE" w:rsidRPr="00345404">
        <w:rPr>
          <w:rFonts w:ascii="Times New Roman" w:hAnsi="Times New Roman" w:cs="Times New Roman"/>
          <w:color w:val="000000"/>
          <w:sz w:val="24"/>
          <w:szCs w:val="24"/>
        </w:rPr>
        <w:t>V.</w:t>
      </w:r>
      <w:r>
        <w:rPr>
          <w:rFonts w:ascii="Times New Roman" w:hAnsi="Times New Roman" w:cs="Times New Roman"/>
          <w:color w:val="000000"/>
          <w:sz w:val="24"/>
          <w:szCs w:val="24"/>
        </w:rPr>
        <w:t xml:space="preserve"> </w:t>
      </w:r>
      <w:r w:rsidR="006B14EE" w:rsidRPr="00345404">
        <w:rPr>
          <w:rFonts w:ascii="Times New Roman" w:hAnsi="Times New Roman" w:cs="Times New Roman"/>
          <w:color w:val="000000"/>
          <w:sz w:val="24"/>
          <w:szCs w:val="24"/>
        </w:rPr>
        <w:t>Ryzhkov, and</w:t>
      </w:r>
      <w:r>
        <w:rPr>
          <w:rFonts w:ascii="Times New Roman" w:hAnsi="Times New Roman" w:cs="Times New Roman"/>
          <w:color w:val="000000"/>
          <w:sz w:val="24"/>
          <w:szCs w:val="24"/>
        </w:rPr>
        <w:t xml:space="preserve"> </w:t>
      </w:r>
      <w:r w:rsidR="006B14EE" w:rsidRPr="00345404">
        <w:rPr>
          <w:rFonts w:ascii="Times New Roman" w:hAnsi="Times New Roman" w:cs="Times New Roman"/>
          <w:color w:val="000000"/>
          <w:sz w:val="24"/>
          <w:szCs w:val="24"/>
        </w:rPr>
        <w:t>D. S.</w:t>
      </w:r>
      <w:r>
        <w:rPr>
          <w:rFonts w:ascii="Times New Roman" w:hAnsi="Times New Roman" w:cs="Times New Roman"/>
          <w:color w:val="000000"/>
          <w:sz w:val="24"/>
          <w:szCs w:val="24"/>
        </w:rPr>
        <w:t xml:space="preserve"> </w:t>
      </w:r>
      <w:r w:rsidR="006B14EE" w:rsidRPr="00345404">
        <w:rPr>
          <w:rFonts w:ascii="Times New Roman" w:hAnsi="Times New Roman" w:cs="Times New Roman"/>
          <w:color w:val="000000"/>
          <w:sz w:val="24"/>
          <w:szCs w:val="24"/>
        </w:rPr>
        <w:t>Zrni</w:t>
      </w:r>
      <w:r>
        <w:rPr>
          <w:rFonts w:ascii="Times New Roman" w:hAnsi="Times New Roman" w:cs="Times New Roman"/>
          <w:color w:val="000000"/>
          <w:sz w:val="24"/>
          <w:szCs w:val="24"/>
        </w:rPr>
        <w:t xml:space="preserve">ć, 2010: </w:t>
      </w:r>
      <w:r w:rsidR="006B14EE" w:rsidRPr="00345404">
        <w:rPr>
          <w:rFonts w:ascii="Times New Roman" w:hAnsi="Times New Roman" w:cs="Times New Roman"/>
          <w:color w:val="000000"/>
          <w:sz w:val="24"/>
          <w:szCs w:val="24"/>
        </w:rPr>
        <w:t>Three-body scattering signatu</w:t>
      </w:r>
      <w:r w:rsidR="00D2718F">
        <w:rPr>
          <w:rFonts w:ascii="Times New Roman" w:hAnsi="Times New Roman" w:cs="Times New Roman"/>
          <w:color w:val="000000"/>
          <w:sz w:val="24"/>
          <w:szCs w:val="24"/>
        </w:rPr>
        <w:t xml:space="preserve">res in polarimetric radar data. </w:t>
      </w:r>
      <w:r w:rsidR="006B14EE" w:rsidRPr="00345404">
        <w:rPr>
          <w:rFonts w:ascii="Times New Roman" w:hAnsi="Times New Roman" w:cs="Times New Roman"/>
          <w:color w:val="000000"/>
          <w:sz w:val="24"/>
          <w:szCs w:val="24"/>
        </w:rPr>
        <w:t xml:space="preserve">NOAA/NSSL Rep., 12 pp. [Available online at </w:t>
      </w:r>
      <w:r w:rsidR="006B14EE" w:rsidRPr="00437EB0">
        <w:rPr>
          <w:rFonts w:ascii="Times New Roman" w:hAnsi="Times New Roman" w:cs="Times New Roman"/>
          <w:sz w:val="24"/>
          <w:szCs w:val="24"/>
        </w:rPr>
        <w:t>https://www.nssl.noaa.gov/publications/wsr88d_reports/FINAL_TBSS.doc.]</w:t>
      </w:r>
    </w:p>
    <w:p w:rsidR="00D2718F" w:rsidRDefault="00D2718F" w:rsidP="006B14EE">
      <w:pPr>
        <w:autoSpaceDE w:val="0"/>
        <w:autoSpaceDN w:val="0"/>
        <w:adjustRightInd w:val="0"/>
        <w:spacing w:after="0" w:line="240" w:lineRule="auto"/>
        <w:jc w:val="both"/>
        <w:rPr>
          <w:rFonts w:ascii="Times New Roman" w:hAnsi="Times New Roman" w:cs="Times New Roman"/>
          <w:color w:val="000000"/>
          <w:sz w:val="24"/>
          <w:szCs w:val="24"/>
        </w:rPr>
      </w:pPr>
    </w:p>
    <w:p w:rsidR="00092ABE" w:rsidRDefault="00D2718F" w:rsidP="006B14E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Kumjian, M. R.,</w:t>
      </w:r>
      <w:r w:rsidRPr="00345404">
        <w:rPr>
          <w:rFonts w:ascii="Times New Roman" w:hAnsi="Times New Roman" w:cs="Times New Roman"/>
          <w:color w:val="000000"/>
          <w:sz w:val="24"/>
          <w:szCs w:val="24"/>
        </w:rPr>
        <w:t xml:space="preserve"> </w:t>
      </w:r>
      <w:r w:rsidR="006B14EE" w:rsidRPr="00345404">
        <w:rPr>
          <w:rFonts w:ascii="Times New Roman" w:hAnsi="Times New Roman" w:cs="Times New Roman"/>
          <w:color w:val="000000"/>
          <w:sz w:val="24"/>
          <w:szCs w:val="24"/>
        </w:rPr>
        <w:t>H. D. Reeves, and A.</w:t>
      </w:r>
      <w:r>
        <w:rPr>
          <w:rFonts w:ascii="Times New Roman" w:hAnsi="Times New Roman" w:cs="Times New Roman"/>
          <w:color w:val="000000"/>
          <w:sz w:val="24"/>
          <w:szCs w:val="24"/>
        </w:rPr>
        <w:t xml:space="preserve"> V. Ryzhkov, 2011: Polarimetric </w:t>
      </w:r>
      <w:r w:rsidR="006B14EE" w:rsidRPr="00345404">
        <w:rPr>
          <w:rFonts w:ascii="Times New Roman" w:hAnsi="Times New Roman" w:cs="Times New Roman"/>
          <w:color w:val="000000"/>
          <w:sz w:val="24"/>
          <w:szCs w:val="24"/>
        </w:rPr>
        <w:t xml:space="preserve">signatures in </w:t>
      </w:r>
      <w:r w:rsidR="006B14EE" w:rsidRPr="00437EB0">
        <w:rPr>
          <w:rFonts w:ascii="Times New Roman" w:hAnsi="Times New Roman" w:cs="Times New Roman"/>
          <w:sz w:val="24"/>
          <w:szCs w:val="24"/>
        </w:rPr>
        <w:t>winter</w:t>
      </w:r>
      <w:r w:rsidRPr="00437EB0">
        <w:rPr>
          <w:rFonts w:ascii="Times New Roman" w:hAnsi="Times New Roman" w:cs="Times New Roman"/>
          <w:sz w:val="24"/>
          <w:szCs w:val="24"/>
        </w:rPr>
        <w:t xml:space="preserve"> storms. NOAA/NSSL Rep., 27 pp. </w:t>
      </w:r>
      <w:r w:rsidR="006B14EE" w:rsidRPr="00437EB0">
        <w:rPr>
          <w:rFonts w:ascii="Times New Roman" w:hAnsi="Times New Roman" w:cs="Times New Roman"/>
          <w:sz w:val="24"/>
          <w:szCs w:val="24"/>
        </w:rPr>
        <w:t xml:space="preserve">[Available online at </w:t>
      </w:r>
      <w:hyperlink r:id="rId72" w:history="1">
        <w:r w:rsidR="003F3D2E" w:rsidRPr="00437EB0">
          <w:rPr>
            <w:rStyle w:val="Hyperlink"/>
            <w:rFonts w:ascii="Times New Roman" w:hAnsi="Times New Roman" w:cs="Times New Roman"/>
            <w:color w:val="auto"/>
            <w:sz w:val="24"/>
            <w:szCs w:val="24"/>
            <w:u w:val="none"/>
          </w:rPr>
          <w:t>http://www.nssl.noaa.gov/publications/wsr88d_reports/FINAL2011-Tsk2bPolSigWinter.pdf</w:t>
        </w:r>
      </w:hyperlink>
      <w:r w:rsidR="006B14EE" w:rsidRPr="00437EB0">
        <w:rPr>
          <w:rFonts w:ascii="Times New Roman" w:hAnsi="Times New Roman" w:cs="Times New Roman"/>
          <w:sz w:val="24"/>
          <w:szCs w:val="24"/>
        </w:rPr>
        <w:t>.]</w:t>
      </w:r>
    </w:p>
    <w:p w:rsidR="00F64E01" w:rsidRDefault="00F64E01" w:rsidP="006B14EE">
      <w:pPr>
        <w:autoSpaceDE w:val="0"/>
        <w:autoSpaceDN w:val="0"/>
        <w:adjustRightInd w:val="0"/>
        <w:spacing w:after="0" w:line="240" w:lineRule="auto"/>
        <w:jc w:val="both"/>
        <w:rPr>
          <w:rFonts w:ascii="Times New Roman" w:hAnsi="Times New Roman" w:cs="Times New Roman"/>
          <w:color w:val="000000"/>
          <w:sz w:val="24"/>
          <w:szCs w:val="24"/>
        </w:rPr>
      </w:pPr>
    </w:p>
    <w:p w:rsidR="004B1D26" w:rsidRPr="004B1D26" w:rsidRDefault="004B1D26" w:rsidP="004B1D26">
      <w:pPr>
        <w:jc w:val="both"/>
        <w:rPr>
          <w:rFonts w:ascii="Times New Roman" w:hAnsi="Times New Roman" w:cs="Times New Roman"/>
          <w:i/>
          <w:sz w:val="24"/>
          <w:szCs w:val="24"/>
        </w:rPr>
      </w:pPr>
      <w:r w:rsidRPr="004B1D26">
        <w:rPr>
          <w:rFonts w:ascii="Times New Roman" w:hAnsi="Times New Roman" w:cs="Times New Roman"/>
          <w:sz w:val="24"/>
          <w:szCs w:val="24"/>
        </w:rPr>
        <w:t xml:space="preserve">Kumjian, M., S. </w:t>
      </w:r>
      <w:proofErr w:type="spellStart"/>
      <w:r w:rsidRPr="004B1D26">
        <w:rPr>
          <w:rFonts w:ascii="Times New Roman" w:hAnsi="Times New Roman" w:cs="Times New Roman"/>
          <w:sz w:val="24"/>
          <w:szCs w:val="24"/>
        </w:rPr>
        <w:t>Ganson</w:t>
      </w:r>
      <w:proofErr w:type="spellEnd"/>
      <w:r w:rsidRPr="004B1D26">
        <w:rPr>
          <w:rFonts w:ascii="Times New Roman" w:hAnsi="Times New Roman" w:cs="Times New Roman"/>
          <w:sz w:val="24"/>
          <w:szCs w:val="24"/>
        </w:rPr>
        <w:t xml:space="preserve">, and A. Ryzhkov, 2012: Freezing of raindrops in deep convective updrafts: A microphysical and polarimetric model.  </w:t>
      </w:r>
      <w:r w:rsidRPr="004B1D26">
        <w:rPr>
          <w:rFonts w:ascii="Times New Roman" w:hAnsi="Times New Roman" w:cs="Times New Roman"/>
          <w:i/>
          <w:sz w:val="24"/>
          <w:szCs w:val="24"/>
        </w:rPr>
        <w:t xml:space="preserve">J. Atmos. Sci., </w:t>
      </w:r>
      <w:r w:rsidRPr="004B1D26">
        <w:rPr>
          <w:rFonts w:ascii="Times New Roman" w:hAnsi="Times New Roman" w:cs="Times New Roman"/>
          <w:b/>
          <w:sz w:val="24"/>
          <w:szCs w:val="24"/>
        </w:rPr>
        <w:t>69,</w:t>
      </w:r>
      <w:r w:rsidRPr="004B1D26">
        <w:rPr>
          <w:rFonts w:ascii="Times New Roman" w:hAnsi="Times New Roman" w:cs="Times New Roman"/>
          <w:b/>
          <w:i/>
          <w:sz w:val="24"/>
          <w:szCs w:val="24"/>
        </w:rPr>
        <w:t xml:space="preserve"> </w:t>
      </w:r>
      <w:r w:rsidRPr="004B1D26">
        <w:rPr>
          <w:rFonts w:ascii="Times New Roman" w:hAnsi="Times New Roman" w:cs="Times New Roman"/>
          <w:sz w:val="24"/>
          <w:szCs w:val="24"/>
        </w:rPr>
        <w:t>3471-3490</w:t>
      </w:r>
      <w:r w:rsidRPr="004B1D26">
        <w:rPr>
          <w:rFonts w:ascii="Times New Roman" w:hAnsi="Times New Roman" w:cs="Times New Roman"/>
          <w:i/>
          <w:sz w:val="24"/>
          <w:szCs w:val="24"/>
        </w:rPr>
        <w:t>.</w:t>
      </w:r>
    </w:p>
    <w:p w:rsidR="00946CCC" w:rsidRPr="00946CCC" w:rsidRDefault="00946CCC" w:rsidP="00946CC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Kumjian, M. R.,</w:t>
      </w:r>
      <w:r w:rsidRPr="00946CCC">
        <w:rPr>
          <w:rFonts w:ascii="Times New Roman" w:hAnsi="Times New Roman" w:cs="Times New Roman"/>
          <w:color w:val="000000"/>
          <w:sz w:val="24"/>
          <w:szCs w:val="24"/>
        </w:rPr>
        <w:t xml:space="preserve"> A. V. Ryzhkov, H. D. Reeves, and T. J. Schuur, 2013:</w:t>
      </w:r>
      <w:r>
        <w:rPr>
          <w:rFonts w:ascii="Times New Roman" w:hAnsi="Times New Roman" w:cs="Times New Roman"/>
          <w:color w:val="000000"/>
          <w:sz w:val="24"/>
          <w:szCs w:val="24"/>
        </w:rPr>
        <w:t xml:space="preserve"> </w:t>
      </w:r>
      <w:r w:rsidRPr="00946CCC">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Pr="00946CCC">
        <w:rPr>
          <w:rFonts w:ascii="Times New Roman" w:hAnsi="Times New Roman" w:cs="Times New Roman"/>
          <w:color w:val="000000"/>
          <w:sz w:val="24"/>
          <w:szCs w:val="24"/>
        </w:rPr>
        <w:t>dual</w:t>
      </w:r>
      <w:r>
        <w:rPr>
          <w:rFonts w:ascii="Times New Roman" w:hAnsi="Times New Roman" w:cs="Times New Roman"/>
          <w:color w:val="000000"/>
          <w:sz w:val="24"/>
          <w:szCs w:val="24"/>
        </w:rPr>
        <w:t>-</w:t>
      </w:r>
      <w:r w:rsidRPr="00946CCC">
        <w:rPr>
          <w:rFonts w:ascii="Times New Roman" w:hAnsi="Times New Roman" w:cs="Times New Roman"/>
          <w:color w:val="000000"/>
          <w:sz w:val="24"/>
          <w:szCs w:val="24"/>
        </w:rPr>
        <w:t>polarization</w:t>
      </w:r>
      <w:r>
        <w:rPr>
          <w:rFonts w:ascii="Times New Roman" w:hAnsi="Times New Roman" w:cs="Times New Roman"/>
          <w:color w:val="000000"/>
          <w:sz w:val="24"/>
          <w:szCs w:val="24"/>
        </w:rPr>
        <w:t xml:space="preserve"> </w:t>
      </w:r>
      <w:r w:rsidRPr="00946CCC">
        <w:rPr>
          <w:rFonts w:ascii="Times New Roman" w:hAnsi="Times New Roman" w:cs="Times New Roman"/>
          <w:color w:val="000000"/>
          <w:sz w:val="24"/>
          <w:szCs w:val="24"/>
        </w:rPr>
        <w:t>radar signatu</w:t>
      </w:r>
      <w:r>
        <w:rPr>
          <w:rFonts w:ascii="Times New Roman" w:hAnsi="Times New Roman" w:cs="Times New Roman"/>
          <w:color w:val="000000"/>
          <w:sz w:val="24"/>
          <w:szCs w:val="24"/>
        </w:rPr>
        <w:t xml:space="preserve">re of hydrometeor refreezing in </w:t>
      </w:r>
      <w:r w:rsidRPr="00946CCC">
        <w:rPr>
          <w:rFonts w:ascii="Times New Roman" w:hAnsi="Times New Roman" w:cs="Times New Roman"/>
          <w:color w:val="000000"/>
          <w:sz w:val="24"/>
          <w:szCs w:val="24"/>
        </w:rPr>
        <w:t xml:space="preserve">winter storms. </w:t>
      </w:r>
      <w:r w:rsidRPr="00946CCC">
        <w:rPr>
          <w:rFonts w:ascii="Times New Roman" w:hAnsi="Times New Roman" w:cs="Times New Roman"/>
          <w:i/>
          <w:color w:val="000000"/>
          <w:sz w:val="24"/>
          <w:szCs w:val="24"/>
        </w:rPr>
        <w:t xml:space="preserve">J. Appl. Meteor. </w:t>
      </w:r>
      <w:proofErr w:type="spellStart"/>
      <w:proofErr w:type="gramStart"/>
      <w:r w:rsidRPr="00946CCC">
        <w:rPr>
          <w:rFonts w:ascii="Times New Roman" w:hAnsi="Times New Roman" w:cs="Times New Roman"/>
          <w:i/>
          <w:color w:val="000000"/>
          <w:sz w:val="24"/>
          <w:szCs w:val="24"/>
        </w:rPr>
        <w:t>Climatol</w:t>
      </w:r>
      <w:proofErr w:type="spellEnd"/>
      <w:r w:rsidRPr="00946CCC">
        <w:rPr>
          <w:rFonts w:ascii="Times New Roman" w:hAnsi="Times New Roman" w:cs="Times New Roman"/>
          <w:i/>
          <w:color w:val="000000"/>
          <w:sz w:val="24"/>
          <w:szCs w:val="24"/>
        </w:rPr>
        <w:t>.,</w:t>
      </w:r>
      <w:proofErr w:type="gramEnd"/>
      <w:r w:rsidRPr="00946CCC">
        <w:rPr>
          <w:rFonts w:ascii="Times New Roman" w:hAnsi="Times New Roman" w:cs="Times New Roman"/>
          <w:color w:val="000000"/>
          <w:sz w:val="24"/>
          <w:szCs w:val="24"/>
        </w:rPr>
        <w:t xml:space="preserve"> </w:t>
      </w:r>
      <w:r w:rsidRPr="00437EB0">
        <w:rPr>
          <w:rFonts w:ascii="Times New Roman" w:hAnsi="Times New Roman" w:cs="Times New Roman"/>
          <w:b/>
          <w:sz w:val="24"/>
          <w:szCs w:val="24"/>
        </w:rPr>
        <w:t>52,</w:t>
      </w:r>
      <w:r w:rsidRPr="00437EB0">
        <w:rPr>
          <w:rFonts w:ascii="Times New Roman" w:hAnsi="Times New Roman" w:cs="Times New Roman"/>
          <w:sz w:val="24"/>
          <w:szCs w:val="24"/>
        </w:rPr>
        <w:t xml:space="preserve"> 2549–2566, doi:10.1175/JAMC-D-12-0311.1.</w:t>
      </w:r>
    </w:p>
    <w:p w:rsidR="00946CCC" w:rsidRDefault="00946CCC" w:rsidP="00946CCC">
      <w:pPr>
        <w:autoSpaceDE w:val="0"/>
        <w:autoSpaceDN w:val="0"/>
        <w:adjustRightInd w:val="0"/>
        <w:spacing w:after="0" w:line="240" w:lineRule="auto"/>
        <w:jc w:val="both"/>
        <w:rPr>
          <w:rFonts w:ascii="Times New Roman" w:hAnsi="Times New Roman" w:cs="Times New Roman"/>
          <w:color w:val="000000"/>
          <w:sz w:val="24"/>
          <w:szCs w:val="24"/>
        </w:rPr>
      </w:pPr>
    </w:p>
    <w:p w:rsidR="00946CCC" w:rsidRDefault="00946CCC" w:rsidP="00946C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Kumjian, M. R.,</w:t>
      </w:r>
      <w:r w:rsidRPr="00946CCC">
        <w:rPr>
          <w:rFonts w:ascii="Times New Roman" w:hAnsi="Times New Roman" w:cs="Times New Roman"/>
          <w:color w:val="000000"/>
          <w:sz w:val="24"/>
          <w:szCs w:val="24"/>
        </w:rPr>
        <w:t xml:space="preserve"> S. A. Rutledge, R. M</w:t>
      </w:r>
      <w:r>
        <w:rPr>
          <w:rFonts w:ascii="Times New Roman" w:hAnsi="Times New Roman" w:cs="Times New Roman"/>
          <w:color w:val="000000"/>
          <w:sz w:val="24"/>
          <w:szCs w:val="24"/>
        </w:rPr>
        <w:t xml:space="preserve">. Rasmussen, P. C. Kennedy, and </w:t>
      </w:r>
      <w:r w:rsidRPr="00946CCC">
        <w:rPr>
          <w:rFonts w:ascii="Times New Roman" w:hAnsi="Times New Roman" w:cs="Times New Roman"/>
          <w:color w:val="000000"/>
          <w:sz w:val="24"/>
          <w:szCs w:val="24"/>
        </w:rPr>
        <w:t xml:space="preserve">M. Dixon, 2014: High-resolution </w:t>
      </w:r>
      <w:r w:rsidRPr="00437EB0">
        <w:rPr>
          <w:rFonts w:ascii="Times New Roman" w:hAnsi="Times New Roman" w:cs="Times New Roman"/>
          <w:sz w:val="24"/>
          <w:szCs w:val="24"/>
        </w:rPr>
        <w:t xml:space="preserve">polarimetric radar observations of snow-generating cells. </w:t>
      </w:r>
      <w:r w:rsidRPr="00437EB0">
        <w:rPr>
          <w:rFonts w:ascii="Times New Roman" w:hAnsi="Times New Roman" w:cs="Times New Roman"/>
          <w:i/>
          <w:sz w:val="24"/>
          <w:szCs w:val="24"/>
        </w:rPr>
        <w:t xml:space="preserve">J. Appl. Meteor. </w:t>
      </w:r>
      <w:proofErr w:type="spellStart"/>
      <w:proofErr w:type="gramStart"/>
      <w:r w:rsidRPr="00437EB0">
        <w:rPr>
          <w:rFonts w:ascii="Times New Roman" w:hAnsi="Times New Roman" w:cs="Times New Roman"/>
          <w:i/>
          <w:sz w:val="24"/>
          <w:szCs w:val="24"/>
        </w:rPr>
        <w:t>Climatol</w:t>
      </w:r>
      <w:proofErr w:type="spellEnd"/>
      <w:r w:rsidRPr="00437EB0">
        <w:rPr>
          <w:rFonts w:ascii="Times New Roman" w:hAnsi="Times New Roman" w:cs="Times New Roman"/>
          <w:i/>
          <w:sz w:val="24"/>
          <w:szCs w:val="24"/>
        </w:rPr>
        <w:t>.,</w:t>
      </w:r>
      <w:proofErr w:type="gramEnd"/>
      <w:r w:rsidRPr="00437EB0">
        <w:rPr>
          <w:rFonts w:ascii="Times New Roman" w:hAnsi="Times New Roman" w:cs="Times New Roman"/>
          <w:sz w:val="24"/>
          <w:szCs w:val="24"/>
        </w:rPr>
        <w:t xml:space="preserve"> </w:t>
      </w:r>
      <w:r w:rsidRPr="00437EB0">
        <w:rPr>
          <w:rFonts w:ascii="Times New Roman" w:hAnsi="Times New Roman" w:cs="Times New Roman"/>
          <w:b/>
          <w:sz w:val="24"/>
          <w:szCs w:val="24"/>
        </w:rPr>
        <w:t>53,</w:t>
      </w:r>
      <w:r w:rsidRPr="00437EB0">
        <w:rPr>
          <w:rFonts w:ascii="Times New Roman" w:hAnsi="Times New Roman" w:cs="Times New Roman"/>
          <w:sz w:val="24"/>
          <w:szCs w:val="24"/>
        </w:rPr>
        <w:t xml:space="preserve"> 1636–1658, doi:10.1175/JAMC-D-13-0312.1.</w:t>
      </w:r>
    </w:p>
    <w:p w:rsidR="00F64E01" w:rsidRDefault="00F64E01" w:rsidP="00946CCC">
      <w:pPr>
        <w:autoSpaceDE w:val="0"/>
        <w:autoSpaceDN w:val="0"/>
        <w:adjustRightInd w:val="0"/>
        <w:spacing w:after="0" w:line="240" w:lineRule="auto"/>
        <w:jc w:val="both"/>
        <w:rPr>
          <w:rFonts w:ascii="Times New Roman" w:hAnsi="Times New Roman" w:cs="Times New Roman"/>
          <w:sz w:val="24"/>
          <w:szCs w:val="24"/>
        </w:rPr>
      </w:pPr>
    </w:p>
    <w:p w:rsidR="00F64E01" w:rsidRPr="00F64E01" w:rsidRDefault="00F64E01" w:rsidP="00F64E01">
      <w:pPr>
        <w:autoSpaceDE w:val="0"/>
        <w:autoSpaceDN w:val="0"/>
        <w:adjustRightInd w:val="0"/>
        <w:spacing w:after="0" w:line="240" w:lineRule="auto"/>
        <w:jc w:val="both"/>
        <w:rPr>
          <w:rFonts w:ascii="Times New Roman" w:hAnsi="Times New Roman" w:cs="Times New Roman"/>
          <w:sz w:val="24"/>
          <w:szCs w:val="24"/>
        </w:rPr>
      </w:pPr>
      <w:r w:rsidRPr="00F64E01">
        <w:rPr>
          <w:rFonts w:ascii="Times New Roman" w:hAnsi="Times New Roman" w:cs="Times New Roman"/>
          <w:sz w:val="24"/>
          <w:szCs w:val="24"/>
        </w:rPr>
        <w:t xml:space="preserve">Kumjian, M. R., S. Mishra, S. E. </w:t>
      </w:r>
      <w:proofErr w:type="spellStart"/>
      <w:r w:rsidRPr="00F64E01">
        <w:rPr>
          <w:rFonts w:ascii="Times New Roman" w:hAnsi="Times New Roman" w:cs="Times New Roman"/>
          <w:sz w:val="24"/>
          <w:szCs w:val="24"/>
        </w:rPr>
        <w:t>Giangrande</w:t>
      </w:r>
      <w:proofErr w:type="spellEnd"/>
      <w:r w:rsidRPr="00F64E01">
        <w:rPr>
          <w:rFonts w:ascii="Times New Roman" w:hAnsi="Times New Roman" w:cs="Times New Roman"/>
          <w:sz w:val="24"/>
          <w:szCs w:val="24"/>
        </w:rPr>
        <w:t xml:space="preserve">, T. Toto, A. V. Ryzhkov, and A. </w:t>
      </w:r>
      <w:proofErr w:type="spellStart"/>
      <w:r w:rsidRPr="00F64E01">
        <w:rPr>
          <w:rFonts w:ascii="Times New Roman" w:hAnsi="Times New Roman" w:cs="Times New Roman"/>
          <w:sz w:val="24"/>
          <w:szCs w:val="24"/>
        </w:rPr>
        <w:t>Bansemer</w:t>
      </w:r>
      <w:proofErr w:type="spellEnd"/>
      <w:r w:rsidRPr="00F64E01">
        <w:rPr>
          <w:rFonts w:ascii="Times New Roman" w:hAnsi="Times New Roman" w:cs="Times New Roman"/>
          <w:sz w:val="24"/>
          <w:szCs w:val="24"/>
        </w:rPr>
        <w:t xml:space="preserve">, 2016:  Polarimetric radar and aircraft observations of saggy bright bands during MC3E, </w:t>
      </w:r>
      <w:r w:rsidRPr="00F64E01">
        <w:rPr>
          <w:rFonts w:ascii="Times New Roman" w:hAnsi="Times New Roman" w:cs="Times New Roman"/>
          <w:i/>
          <w:sz w:val="24"/>
          <w:szCs w:val="24"/>
        </w:rPr>
        <w:t xml:space="preserve">J. </w:t>
      </w:r>
      <w:proofErr w:type="spellStart"/>
      <w:r w:rsidRPr="00F64E01">
        <w:rPr>
          <w:rFonts w:ascii="Times New Roman" w:hAnsi="Times New Roman" w:cs="Times New Roman"/>
          <w:i/>
          <w:sz w:val="24"/>
          <w:szCs w:val="24"/>
        </w:rPr>
        <w:t>Geophys</w:t>
      </w:r>
      <w:proofErr w:type="spellEnd"/>
      <w:r w:rsidRPr="00F64E01">
        <w:rPr>
          <w:rFonts w:ascii="Times New Roman" w:hAnsi="Times New Roman" w:cs="Times New Roman"/>
          <w:i/>
          <w:sz w:val="24"/>
          <w:szCs w:val="24"/>
        </w:rPr>
        <w:t>. Res. Atmos.,</w:t>
      </w:r>
      <w:r w:rsidRPr="00F64E01">
        <w:rPr>
          <w:rFonts w:ascii="Times New Roman" w:hAnsi="Times New Roman" w:cs="Times New Roman"/>
          <w:sz w:val="24"/>
          <w:szCs w:val="24"/>
        </w:rPr>
        <w:t xml:space="preserve"> </w:t>
      </w:r>
      <w:r w:rsidRPr="00F64E01">
        <w:rPr>
          <w:rFonts w:ascii="Times New Roman" w:hAnsi="Times New Roman" w:cs="Times New Roman"/>
          <w:b/>
          <w:sz w:val="24"/>
          <w:szCs w:val="24"/>
        </w:rPr>
        <w:t>121</w:t>
      </w:r>
      <w:r w:rsidRPr="00F64E01">
        <w:rPr>
          <w:rFonts w:ascii="Times New Roman" w:hAnsi="Times New Roman" w:cs="Times New Roman"/>
          <w:sz w:val="24"/>
          <w:szCs w:val="24"/>
        </w:rPr>
        <w:t>, 3584-3607, doi</w:t>
      </w:r>
      <w:proofErr w:type="gramStart"/>
      <w:r w:rsidRPr="00F64E01">
        <w:rPr>
          <w:rFonts w:ascii="Times New Roman" w:hAnsi="Times New Roman" w:cs="Times New Roman"/>
          <w:sz w:val="24"/>
          <w:szCs w:val="24"/>
        </w:rPr>
        <w:t>:10.1002</w:t>
      </w:r>
      <w:proofErr w:type="gramEnd"/>
      <w:r w:rsidRPr="00F64E01">
        <w:rPr>
          <w:rFonts w:ascii="Times New Roman" w:hAnsi="Times New Roman" w:cs="Times New Roman"/>
          <w:sz w:val="24"/>
          <w:szCs w:val="24"/>
        </w:rPr>
        <w:t>/2015JD024446.</w:t>
      </w:r>
    </w:p>
    <w:p w:rsidR="00946CCC" w:rsidRDefault="00946CCC" w:rsidP="00946CCC">
      <w:pPr>
        <w:autoSpaceDE w:val="0"/>
        <w:autoSpaceDN w:val="0"/>
        <w:adjustRightInd w:val="0"/>
        <w:spacing w:after="0" w:line="240" w:lineRule="auto"/>
        <w:jc w:val="both"/>
        <w:rPr>
          <w:rFonts w:ascii="Times New Roman" w:hAnsi="Times New Roman" w:cs="Times New Roman"/>
          <w:color w:val="000000"/>
          <w:sz w:val="24"/>
          <w:szCs w:val="24"/>
        </w:rPr>
      </w:pPr>
    </w:p>
    <w:p w:rsidR="00680AE5" w:rsidRDefault="00680AE5" w:rsidP="00680AE5">
      <w:pPr>
        <w:autoSpaceDE w:val="0"/>
        <w:autoSpaceDN w:val="0"/>
        <w:adjustRightInd w:val="0"/>
        <w:spacing w:after="0" w:line="240" w:lineRule="auto"/>
        <w:jc w:val="both"/>
        <w:rPr>
          <w:rFonts w:ascii="Times New Roman" w:hAnsi="Times New Roman" w:cs="Times New Roman"/>
          <w:color w:val="000000"/>
          <w:sz w:val="24"/>
          <w:szCs w:val="24"/>
        </w:rPr>
      </w:pPr>
      <w:r w:rsidRPr="00680AE5">
        <w:rPr>
          <w:rFonts w:ascii="Times New Roman" w:hAnsi="Times New Roman" w:cs="Times New Roman"/>
          <w:color w:val="000000"/>
          <w:sz w:val="24"/>
          <w:szCs w:val="24"/>
        </w:rPr>
        <w:t xml:space="preserve">Lo, K., and R. </w:t>
      </w:r>
      <w:proofErr w:type="spellStart"/>
      <w:r w:rsidRPr="00680AE5">
        <w:rPr>
          <w:rFonts w:ascii="Times New Roman" w:hAnsi="Times New Roman" w:cs="Times New Roman"/>
          <w:color w:val="000000"/>
          <w:sz w:val="24"/>
          <w:szCs w:val="24"/>
        </w:rPr>
        <w:t>Passarelli</w:t>
      </w:r>
      <w:proofErr w:type="spellEnd"/>
      <w:r w:rsidRPr="00680AE5">
        <w:rPr>
          <w:rFonts w:ascii="Times New Roman" w:hAnsi="Times New Roman" w:cs="Times New Roman"/>
          <w:color w:val="000000"/>
          <w:sz w:val="24"/>
          <w:szCs w:val="24"/>
        </w:rPr>
        <w:t>, 1982: The growth of snow in winter storms:</w:t>
      </w:r>
      <w:r>
        <w:rPr>
          <w:rFonts w:ascii="Times New Roman" w:hAnsi="Times New Roman" w:cs="Times New Roman"/>
          <w:color w:val="000000"/>
          <w:sz w:val="24"/>
          <w:szCs w:val="24"/>
        </w:rPr>
        <w:t xml:space="preserve"> </w:t>
      </w:r>
      <w:r w:rsidRPr="00680AE5">
        <w:rPr>
          <w:rFonts w:ascii="Times New Roman" w:hAnsi="Times New Roman" w:cs="Times New Roman"/>
          <w:color w:val="000000"/>
          <w:sz w:val="24"/>
          <w:szCs w:val="24"/>
        </w:rPr>
        <w:t xml:space="preserve">An airborne observational study. </w:t>
      </w:r>
      <w:r w:rsidRPr="00680AE5">
        <w:rPr>
          <w:rFonts w:ascii="Times New Roman" w:hAnsi="Times New Roman" w:cs="Times New Roman"/>
          <w:i/>
          <w:color w:val="000000"/>
          <w:sz w:val="24"/>
          <w:szCs w:val="24"/>
        </w:rPr>
        <w:t>J. Atmos. Sci.,</w:t>
      </w:r>
      <w:r w:rsidRPr="00680AE5">
        <w:rPr>
          <w:rFonts w:ascii="Times New Roman" w:hAnsi="Times New Roman" w:cs="Times New Roman"/>
          <w:color w:val="000000"/>
          <w:sz w:val="24"/>
          <w:szCs w:val="24"/>
        </w:rPr>
        <w:t xml:space="preserve"> </w:t>
      </w:r>
      <w:r w:rsidRPr="00680AE5">
        <w:rPr>
          <w:rFonts w:ascii="Times New Roman" w:hAnsi="Times New Roman" w:cs="Times New Roman"/>
          <w:b/>
          <w:color w:val="000000"/>
          <w:sz w:val="24"/>
          <w:szCs w:val="24"/>
        </w:rPr>
        <w:t>39,</w:t>
      </w:r>
      <w:r w:rsidRPr="00680AE5">
        <w:rPr>
          <w:rFonts w:ascii="Times New Roman" w:hAnsi="Times New Roman" w:cs="Times New Roman"/>
          <w:color w:val="000000"/>
          <w:sz w:val="24"/>
          <w:szCs w:val="24"/>
        </w:rPr>
        <w:t xml:space="preserve"> 697–706,</w:t>
      </w:r>
      <w:r>
        <w:rPr>
          <w:rFonts w:ascii="Times New Roman" w:hAnsi="Times New Roman" w:cs="Times New Roman"/>
          <w:color w:val="000000"/>
          <w:sz w:val="24"/>
          <w:szCs w:val="24"/>
        </w:rPr>
        <w:t xml:space="preserve"> </w:t>
      </w:r>
      <w:r w:rsidRPr="00680AE5">
        <w:rPr>
          <w:rFonts w:ascii="Times New Roman" w:hAnsi="Times New Roman" w:cs="Times New Roman"/>
          <w:color w:val="000000"/>
          <w:sz w:val="24"/>
          <w:szCs w:val="24"/>
        </w:rPr>
        <w:t>doi</w:t>
      </w:r>
      <w:proofErr w:type="gramStart"/>
      <w:r w:rsidRPr="00680AE5">
        <w:rPr>
          <w:rFonts w:ascii="Times New Roman" w:hAnsi="Times New Roman" w:cs="Times New Roman"/>
          <w:color w:val="000000"/>
          <w:sz w:val="24"/>
          <w:szCs w:val="24"/>
        </w:rPr>
        <w:t>:10.1175</w:t>
      </w:r>
      <w:proofErr w:type="gramEnd"/>
      <w:r w:rsidRPr="00680AE5">
        <w:rPr>
          <w:rFonts w:ascii="Times New Roman" w:hAnsi="Times New Roman" w:cs="Times New Roman"/>
          <w:color w:val="000000"/>
          <w:sz w:val="24"/>
          <w:szCs w:val="24"/>
        </w:rPr>
        <w:t>/1520-0469(1982)039,0697:TGOSIW.2.0.CO;2.</w:t>
      </w:r>
    </w:p>
    <w:p w:rsidR="00680AE5" w:rsidRPr="00930FAC" w:rsidRDefault="00680AE5" w:rsidP="00680AE5">
      <w:pPr>
        <w:autoSpaceDE w:val="0"/>
        <w:autoSpaceDN w:val="0"/>
        <w:adjustRightInd w:val="0"/>
        <w:spacing w:after="0" w:line="240" w:lineRule="auto"/>
        <w:jc w:val="both"/>
        <w:rPr>
          <w:rFonts w:ascii="Times New Roman" w:hAnsi="Times New Roman" w:cs="Times New Roman"/>
          <w:color w:val="000000"/>
          <w:sz w:val="24"/>
          <w:szCs w:val="24"/>
        </w:rPr>
      </w:pPr>
    </w:p>
    <w:p w:rsidR="00930FAC" w:rsidRPr="00930FAC" w:rsidRDefault="00930FAC" w:rsidP="00930FAC">
      <w:pPr>
        <w:jc w:val="both"/>
        <w:rPr>
          <w:rFonts w:ascii="Times New Roman" w:hAnsi="Times New Roman" w:cs="Times New Roman"/>
          <w:sz w:val="24"/>
          <w:szCs w:val="24"/>
        </w:rPr>
      </w:pPr>
      <w:proofErr w:type="spellStart"/>
      <w:r w:rsidRPr="00930FAC">
        <w:rPr>
          <w:rFonts w:ascii="Times New Roman" w:hAnsi="Times New Roman" w:cs="Times New Roman"/>
          <w:sz w:val="24"/>
          <w:szCs w:val="24"/>
        </w:rPr>
        <w:t>Martner</w:t>
      </w:r>
      <w:proofErr w:type="spellEnd"/>
      <w:r w:rsidRPr="00930FAC">
        <w:rPr>
          <w:rFonts w:ascii="Times New Roman" w:hAnsi="Times New Roman" w:cs="Times New Roman"/>
          <w:sz w:val="24"/>
          <w:szCs w:val="24"/>
        </w:rPr>
        <w:t xml:space="preserve">, B. E., R. M. </w:t>
      </w:r>
      <w:proofErr w:type="spellStart"/>
      <w:r w:rsidRPr="00930FAC">
        <w:rPr>
          <w:rFonts w:ascii="Times New Roman" w:hAnsi="Times New Roman" w:cs="Times New Roman"/>
          <w:sz w:val="24"/>
          <w:szCs w:val="24"/>
        </w:rPr>
        <w:t>Rauber</w:t>
      </w:r>
      <w:proofErr w:type="spellEnd"/>
      <w:r w:rsidRPr="00930FAC">
        <w:rPr>
          <w:rFonts w:ascii="Times New Roman" w:hAnsi="Times New Roman" w:cs="Times New Roman"/>
          <w:sz w:val="24"/>
          <w:szCs w:val="24"/>
        </w:rPr>
        <w:t xml:space="preserve">, R. M. Rasmussen, E. T. Prater, and M. K. Ramamurthy, 1992:  Impacts of a destructive and well-observed cross-country winter storm.  </w:t>
      </w:r>
      <w:r w:rsidRPr="00930FAC">
        <w:rPr>
          <w:rFonts w:ascii="Times New Roman" w:hAnsi="Times New Roman" w:cs="Times New Roman"/>
          <w:i/>
          <w:sz w:val="24"/>
          <w:szCs w:val="24"/>
        </w:rPr>
        <w:t xml:space="preserve">Bull. Amer. Meteor. Soc., </w:t>
      </w:r>
      <w:r w:rsidRPr="00930FAC">
        <w:rPr>
          <w:rFonts w:ascii="Times New Roman" w:hAnsi="Times New Roman" w:cs="Times New Roman"/>
          <w:b/>
          <w:sz w:val="24"/>
          <w:szCs w:val="24"/>
        </w:rPr>
        <w:t xml:space="preserve">73, </w:t>
      </w:r>
      <w:r w:rsidRPr="00930FAC">
        <w:rPr>
          <w:rFonts w:ascii="Times New Roman" w:hAnsi="Times New Roman" w:cs="Times New Roman"/>
          <w:sz w:val="24"/>
          <w:szCs w:val="24"/>
        </w:rPr>
        <w:t>169-172.</w:t>
      </w:r>
    </w:p>
    <w:p w:rsidR="00680AE5" w:rsidRPr="00680AE5" w:rsidRDefault="00680AE5" w:rsidP="00680AE5">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680AE5">
        <w:rPr>
          <w:rFonts w:ascii="Times New Roman" w:hAnsi="Times New Roman" w:cs="Times New Roman"/>
          <w:color w:val="000000"/>
          <w:sz w:val="24"/>
          <w:szCs w:val="24"/>
        </w:rPr>
        <w:t>Matrosov</w:t>
      </w:r>
      <w:proofErr w:type="spellEnd"/>
      <w:r w:rsidRPr="00680AE5">
        <w:rPr>
          <w:rFonts w:ascii="Times New Roman" w:hAnsi="Times New Roman" w:cs="Times New Roman"/>
          <w:color w:val="000000"/>
          <w:sz w:val="24"/>
          <w:szCs w:val="24"/>
        </w:rPr>
        <w:t xml:space="preserve">, S., A. </w:t>
      </w:r>
      <w:proofErr w:type="spellStart"/>
      <w:r w:rsidRPr="00680AE5">
        <w:rPr>
          <w:rFonts w:ascii="Times New Roman" w:hAnsi="Times New Roman" w:cs="Times New Roman"/>
          <w:color w:val="000000"/>
          <w:sz w:val="24"/>
          <w:szCs w:val="24"/>
        </w:rPr>
        <w:t>Heymsfield</w:t>
      </w:r>
      <w:proofErr w:type="spellEnd"/>
      <w:r w:rsidRPr="00680AE5">
        <w:rPr>
          <w:rFonts w:ascii="Times New Roman" w:hAnsi="Times New Roman" w:cs="Times New Roman"/>
          <w:color w:val="000000"/>
          <w:sz w:val="24"/>
          <w:szCs w:val="24"/>
        </w:rPr>
        <w:t>, and Z. Wang, 2005a: Dual-frequency</w:t>
      </w:r>
      <w:r>
        <w:rPr>
          <w:rFonts w:ascii="Times New Roman" w:hAnsi="Times New Roman" w:cs="Times New Roman"/>
          <w:color w:val="000000"/>
          <w:sz w:val="24"/>
          <w:szCs w:val="24"/>
        </w:rPr>
        <w:t xml:space="preserve"> </w:t>
      </w:r>
      <w:r w:rsidRPr="00680AE5">
        <w:rPr>
          <w:rFonts w:ascii="Times New Roman" w:hAnsi="Times New Roman" w:cs="Times New Roman"/>
          <w:color w:val="000000"/>
          <w:sz w:val="24"/>
          <w:szCs w:val="24"/>
        </w:rPr>
        <w:t>radar ratio of nonspherical atmospheric hydrometeors.</w:t>
      </w:r>
      <w:r>
        <w:rPr>
          <w:rFonts w:ascii="Times New Roman" w:hAnsi="Times New Roman" w:cs="Times New Roman"/>
          <w:color w:val="000000"/>
          <w:sz w:val="24"/>
          <w:szCs w:val="24"/>
        </w:rPr>
        <w:t xml:space="preserve"> </w:t>
      </w:r>
      <w:proofErr w:type="spellStart"/>
      <w:proofErr w:type="gramStart"/>
      <w:r w:rsidRPr="00680AE5">
        <w:rPr>
          <w:rFonts w:ascii="Times New Roman" w:hAnsi="Times New Roman" w:cs="Times New Roman"/>
          <w:i/>
          <w:color w:val="000000"/>
          <w:sz w:val="24"/>
          <w:szCs w:val="24"/>
        </w:rPr>
        <w:t>Geophys</w:t>
      </w:r>
      <w:proofErr w:type="spellEnd"/>
      <w:r w:rsidRPr="00680AE5">
        <w:rPr>
          <w:rFonts w:ascii="Times New Roman" w:hAnsi="Times New Roman" w:cs="Times New Roman"/>
          <w:i/>
          <w:color w:val="000000"/>
          <w:sz w:val="24"/>
          <w:szCs w:val="24"/>
        </w:rPr>
        <w:t>.</w:t>
      </w:r>
      <w:proofErr w:type="gramEnd"/>
      <w:r w:rsidRPr="00680AE5">
        <w:rPr>
          <w:rFonts w:ascii="Times New Roman" w:hAnsi="Times New Roman" w:cs="Times New Roman"/>
          <w:i/>
          <w:color w:val="000000"/>
          <w:sz w:val="24"/>
          <w:szCs w:val="24"/>
        </w:rPr>
        <w:t xml:space="preserve"> Res. Lett.,</w:t>
      </w:r>
      <w:r w:rsidRPr="00680AE5">
        <w:rPr>
          <w:rFonts w:ascii="Times New Roman" w:hAnsi="Times New Roman" w:cs="Times New Roman"/>
          <w:color w:val="000000"/>
          <w:sz w:val="24"/>
          <w:szCs w:val="24"/>
        </w:rPr>
        <w:t xml:space="preserve"> </w:t>
      </w:r>
      <w:r w:rsidRPr="00680AE5">
        <w:rPr>
          <w:rFonts w:ascii="Times New Roman" w:hAnsi="Times New Roman" w:cs="Times New Roman"/>
          <w:b/>
          <w:color w:val="000000"/>
          <w:sz w:val="24"/>
          <w:szCs w:val="24"/>
        </w:rPr>
        <w:t>32,</w:t>
      </w:r>
      <w:r>
        <w:rPr>
          <w:rFonts w:ascii="Times New Roman" w:hAnsi="Times New Roman" w:cs="Times New Roman"/>
          <w:color w:val="000000"/>
          <w:sz w:val="24"/>
          <w:szCs w:val="24"/>
        </w:rPr>
        <w:t xml:space="preserve"> L13816, </w:t>
      </w:r>
      <w:r w:rsidRPr="00680AE5">
        <w:rPr>
          <w:rFonts w:ascii="Times New Roman" w:hAnsi="Times New Roman" w:cs="Times New Roman"/>
          <w:color w:val="000000"/>
          <w:sz w:val="24"/>
          <w:szCs w:val="24"/>
        </w:rPr>
        <w:t>doi</w:t>
      </w:r>
      <w:proofErr w:type="gramStart"/>
      <w:r w:rsidRPr="00680AE5">
        <w:rPr>
          <w:rFonts w:ascii="Times New Roman" w:hAnsi="Times New Roman" w:cs="Times New Roman"/>
          <w:color w:val="000000"/>
          <w:sz w:val="24"/>
          <w:szCs w:val="24"/>
        </w:rPr>
        <w:t>:10.1029</w:t>
      </w:r>
      <w:proofErr w:type="gramEnd"/>
      <w:r w:rsidRPr="00680AE5">
        <w:rPr>
          <w:rFonts w:ascii="Times New Roman" w:hAnsi="Times New Roman" w:cs="Times New Roman"/>
          <w:color w:val="000000"/>
          <w:sz w:val="24"/>
          <w:szCs w:val="24"/>
        </w:rPr>
        <w:t>/2005GL023210.</w:t>
      </w:r>
    </w:p>
    <w:p w:rsidR="00680AE5" w:rsidRDefault="00680AE5" w:rsidP="00680AE5">
      <w:pPr>
        <w:autoSpaceDE w:val="0"/>
        <w:autoSpaceDN w:val="0"/>
        <w:adjustRightInd w:val="0"/>
        <w:spacing w:after="0" w:line="240" w:lineRule="auto"/>
        <w:jc w:val="both"/>
        <w:rPr>
          <w:rFonts w:ascii="Times New Roman" w:hAnsi="Times New Roman" w:cs="Times New Roman"/>
          <w:color w:val="000000"/>
          <w:sz w:val="24"/>
          <w:szCs w:val="24"/>
        </w:rPr>
      </w:pPr>
    </w:p>
    <w:p w:rsidR="00680AE5" w:rsidRPr="00680AE5" w:rsidRDefault="00680AE5" w:rsidP="00680AE5">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680AE5">
        <w:rPr>
          <w:rFonts w:ascii="Times New Roman" w:hAnsi="Times New Roman" w:cs="Times New Roman"/>
          <w:color w:val="000000"/>
          <w:sz w:val="24"/>
          <w:szCs w:val="24"/>
        </w:rPr>
        <w:t>Matrosov</w:t>
      </w:r>
      <w:proofErr w:type="spellEnd"/>
      <w:r w:rsidRPr="00680AE5">
        <w:rPr>
          <w:rFonts w:ascii="Times New Roman" w:hAnsi="Times New Roman" w:cs="Times New Roman"/>
          <w:color w:val="000000"/>
          <w:sz w:val="24"/>
          <w:szCs w:val="24"/>
        </w:rPr>
        <w:t xml:space="preserve">, S., R. </w:t>
      </w:r>
      <w:proofErr w:type="spellStart"/>
      <w:r w:rsidRPr="00680AE5">
        <w:rPr>
          <w:rFonts w:ascii="Times New Roman" w:hAnsi="Times New Roman" w:cs="Times New Roman"/>
          <w:color w:val="000000"/>
          <w:sz w:val="24"/>
          <w:szCs w:val="24"/>
        </w:rPr>
        <w:t>Reinking</w:t>
      </w:r>
      <w:proofErr w:type="spellEnd"/>
      <w:r w:rsidRPr="00680AE5">
        <w:rPr>
          <w:rFonts w:ascii="Times New Roman" w:hAnsi="Times New Roman" w:cs="Times New Roman"/>
          <w:color w:val="000000"/>
          <w:sz w:val="24"/>
          <w:szCs w:val="24"/>
        </w:rPr>
        <w:t xml:space="preserve">, and I. </w:t>
      </w:r>
      <w:proofErr w:type="spellStart"/>
      <w:r w:rsidRPr="00680AE5">
        <w:rPr>
          <w:rFonts w:ascii="Times New Roman" w:hAnsi="Times New Roman" w:cs="Times New Roman"/>
          <w:color w:val="000000"/>
          <w:sz w:val="24"/>
          <w:szCs w:val="24"/>
        </w:rPr>
        <w:t>Djalalova</w:t>
      </w:r>
      <w:proofErr w:type="spellEnd"/>
      <w:r w:rsidRPr="00680AE5">
        <w:rPr>
          <w:rFonts w:ascii="Times New Roman" w:hAnsi="Times New Roman" w:cs="Times New Roman"/>
          <w:color w:val="000000"/>
          <w:sz w:val="24"/>
          <w:szCs w:val="24"/>
        </w:rPr>
        <w:t>, 2005b: Inferring fall attitudes</w:t>
      </w:r>
      <w:r>
        <w:rPr>
          <w:rFonts w:ascii="Times New Roman" w:hAnsi="Times New Roman" w:cs="Times New Roman"/>
          <w:color w:val="000000"/>
          <w:sz w:val="24"/>
          <w:szCs w:val="24"/>
        </w:rPr>
        <w:t xml:space="preserve"> </w:t>
      </w:r>
      <w:r w:rsidRPr="00680AE5">
        <w:rPr>
          <w:rFonts w:ascii="Times New Roman" w:hAnsi="Times New Roman" w:cs="Times New Roman"/>
          <w:color w:val="000000"/>
          <w:sz w:val="24"/>
          <w:szCs w:val="24"/>
        </w:rPr>
        <w:t>of pristine dendritic crystals from polarimetric radar data.</w:t>
      </w:r>
      <w:r>
        <w:rPr>
          <w:rFonts w:ascii="Times New Roman" w:hAnsi="Times New Roman" w:cs="Times New Roman"/>
          <w:color w:val="000000"/>
          <w:sz w:val="24"/>
          <w:szCs w:val="24"/>
        </w:rPr>
        <w:t xml:space="preserve"> </w:t>
      </w:r>
      <w:r w:rsidRPr="00680AE5">
        <w:rPr>
          <w:rFonts w:ascii="Times New Roman" w:hAnsi="Times New Roman" w:cs="Times New Roman"/>
          <w:i/>
          <w:color w:val="000000"/>
          <w:sz w:val="24"/>
          <w:szCs w:val="24"/>
        </w:rPr>
        <w:t>J. Atmos. Sci.,</w:t>
      </w:r>
      <w:r w:rsidRPr="00680AE5">
        <w:rPr>
          <w:rFonts w:ascii="Times New Roman" w:hAnsi="Times New Roman" w:cs="Times New Roman"/>
          <w:color w:val="000000"/>
          <w:sz w:val="24"/>
          <w:szCs w:val="24"/>
        </w:rPr>
        <w:t xml:space="preserve"> </w:t>
      </w:r>
      <w:r w:rsidRPr="00680AE5">
        <w:rPr>
          <w:rFonts w:ascii="Times New Roman" w:hAnsi="Times New Roman" w:cs="Times New Roman"/>
          <w:b/>
          <w:color w:val="000000"/>
          <w:sz w:val="24"/>
          <w:szCs w:val="24"/>
        </w:rPr>
        <w:t>62,</w:t>
      </w:r>
      <w:r w:rsidRPr="00680AE5">
        <w:rPr>
          <w:rFonts w:ascii="Times New Roman" w:hAnsi="Times New Roman" w:cs="Times New Roman"/>
          <w:color w:val="000000"/>
          <w:sz w:val="24"/>
          <w:szCs w:val="24"/>
        </w:rPr>
        <w:t xml:space="preserve"> 241–250, doi:10.1175/JAS-3356.1.</w:t>
      </w:r>
    </w:p>
    <w:p w:rsidR="00680AE5" w:rsidRDefault="00680AE5" w:rsidP="00680AE5">
      <w:pPr>
        <w:autoSpaceDE w:val="0"/>
        <w:autoSpaceDN w:val="0"/>
        <w:adjustRightInd w:val="0"/>
        <w:spacing w:after="0" w:line="240" w:lineRule="auto"/>
        <w:jc w:val="both"/>
        <w:rPr>
          <w:rFonts w:ascii="Times New Roman" w:hAnsi="Times New Roman" w:cs="Times New Roman"/>
          <w:color w:val="000000"/>
          <w:sz w:val="24"/>
          <w:szCs w:val="24"/>
        </w:rPr>
      </w:pPr>
    </w:p>
    <w:p w:rsidR="00F64E01" w:rsidRDefault="00F64E01" w:rsidP="00680AE5">
      <w:pPr>
        <w:autoSpaceDE w:val="0"/>
        <w:autoSpaceDN w:val="0"/>
        <w:adjustRightInd w:val="0"/>
        <w:spacing w:after="0" w:line="240" w:lineRule="auto"/>
        <w:jc w:val="both"/>
        <w:rPr>
          <w:rFonts w:ascii="Times New Roman" w:hAnsi="Times New Roman" w:cs="Times New Roman"/>
          <w:bCs/>
          <w:color w:val="000000"/>
          <w:sz w:val="24"/>
          <w:szCs w:val="24"/>
        </w:rPr>
      </w:pPr>
      <w:proofErr w:type="spellStart"/>
      <w:r w:rsidRPr="00F64E01">
        <w:rPr>
          <w:rFonts w:ascii="Times New Roman" w:hAnsi="Times New Roman" w:cs="Times New Roman"/>
          <w:color w:val="000000"/>
          <w:sz w:val="24"/>
          <w:szCs w:val="24"/>
        </w:rPr>
        <w:t>Matrosov</w:t>
      </w:r>
      <w:proofErr w:type="spellEnd"/>
      <w:r w:rsidRPr="00F64E01">
        <w:rPr>
          <w:rFonts w:ascii="Times New Roman" w:hAnsi="Times New Roman" w:cs="Times New Roman"/>
          <w:color w:val="000000"/>
          <w:sz w:val="24"/>
          <w:szCs w:val="24"/>
        </w:rPr>
        <w:t xml:space="preserve">, S. Y., </w:t>
      </w:r>
      <w:proofErr w:type="spellStart"/>
      <w:r w:rsidRPr="00F64E01">
        <w:rPr>
          <w:rFonts w:ascii="Times New Roman" w:hAnsi="Times New Roman" w:cs="Times New Roman"/>
          <w:color w:val="000000"/>
          <w:sz w:val="24"/>
          <w:szCs w:val="24"/>
        </w:rPr>
        <w:t>Clar</w:t>
      </w:r>
      <w:proofErr w:type="spellEnd"/>
      <w:r w:rsidRPr="00F64E01">
        <w:rPr>
          <w:rFonts w:ascii="Times New Roman" w:hAnsi="Times New Roman" w:cs="Times New Roman"/>
          <w:color w:val="000000"/>
          <w:sz w:val="24"/>
          <w:szCs w:val="24"/>
        </w:rPr>
        <w:t xml:space="preserve">, K. A., Kingsmill, D. E., 2007:  A polarimetric radar approach to identify rain, melting layer, and snow regions for applying corrections to vertical profiles of reflectivity. </w:t>
      </w:r>
      <w:r w:rsidRPr="00F64E01">
        <w:rPr>
          <w:rFonts w:ascii="Times New Roman" w:hAnsi="Times New Roman" w:cs="Times New Roman"/>
          <w:bCs/>
          <w:i/>
          <w:color w:val="000000"/>
          <w:sz w:val="24"/>
          <w:szCs w:val="24"/>
        </w:rPr>
        <w:t xml:space="preserve">J. Appl. Meteor. </w:t>
      </w:r>
      <w:proofErr w:type="spellStart"/>
      <w:proofErr w:type="gramStart"/>
      <w:r w:rsidRPr="00F64E01">
        <w:rPr>
          <w:rFonts w:ascii="Times New Roman" w:hAnsi="Times New Roman" w:cs="Times New Roman"/>
          <w:bCs/>
          <w:i/>
          <w:color w:val="000000"/>
          <w:sz w:val="24"/>
          <w:szCs w:val="24"/>
        </w:rPr>
        <w:t>Climatol</w:t>
      </w:r>
      <w:proofErr w:type="spellEnd"/>
      <w:r w:rsidRPr="00F64E01">
        <w:rPr>
          <w:rFonts w:ascii="Times New Roman" w:hAnsi="Times New Roman" w:cs="Times New Roman"/>
          <w:bCs/>
          <w:i/>
          <w:color w:val="000000"/>
          <w:sz w:val="24"/>
          <w:szCs w:val="24"/>
        </w:rPr>
        <w:t>.,</w:t>
      </w:r>
      <w:proofErr w:type="gramEnd"/>
      <w:r w:rsidRPr="00F64E01">
        <w:rPr>
          <w:rFonts w:ascii="Times New Roman" w:hAnsi="Times New Roman" w:cs="Times New Roman"/>
          <w:bCs/>
          <w:color w:val="000000"/>
          <w:sz w:val="24"/>
          <w:szCs w:val="24"/>
        </w:rPr>
        <w:t xml:space="preserve"> </w:t>
      </w:r>
      <w:r w:rsidRPr="00F64E01">
        <w:rPr>
          <w:rFonts w:ascii="Times New Roman" w:hAnsi="Times New Roman" w:cs="Times New Roman"/>
          <w:b/>
          <w:bCs/>
          <w:color w:val="000000"/>
          <w:sz w:val="24"/>
          <w:szCs w:val="24"/>
        </w:rPr>
        <w:t>46</w:t>
      </w:r>
      <w:r w:rsidRPr="00F64E01">
        <w:rPr>
          <w:rFonts w:ascii="Times New Roman" w:hAnsi="Times New Roman" w:cs="Times New Roman"/>
          <w:bCs/>
          <w:color w:val="000000"/>
          <w:sz w:val="24"/>
          <w:szCs w:val="24"/>
        </w:rPr>
        <w:t>, 154–166.</w:t>
      </w:r>
    </w:p>
    <w:p w:rsidR="00F64E01" w:rsidRDefault="00F64E01" w:rsidP="00680AE5">
      <w:pPr>
        <w:autoSpaceDE w:val="0"/>
        <w:autoSpaceDN w:val="0"/>
        <w:adjustRightInd w:val="0"/>
        <w:spacing w:after="0" w:line="240" w:lineRule="auto"/>
        <w:jc w:val="both"/>
        <w:rPr>
          <w:rFonts w:ascii="Times New Roman" w:hAnsi="Times New Roman" w:cs="Times New Roman"/>
          <w:color w:val="000000"/>
          <w:sz w:val="24"/>
          <w:szCs w:val="24"/>
        </w:rPr>
      </w:pPr>
    </w:p>
    <w:p w:rsidR="00F64E01" w:rsidRDefault="00F64E01" w:rsidP="00F64E01">
      <w:pPr>
        <w:autoSpaceDE w:val="0"/>
        <w:autoSpaceDN w:val="0"/>
        <w:adjustRightInd w:val="0"/>
        <w:spacing w:after="0" w:line="240" w:lineRule="auto"/>
        <w:jc w:val="both"/>
        <w:rPr>
          <w:rFonts w:ascii="Times New Roman" w:hAnsi="Times New Roman" w:cs="Times New Roman"/>
          <w:bCs/>
          <w:color w:val="000000"/>
          <w:sz w:val="24"/>
          <w:szCs w:val="24"/>
        </w:rPr>
      </w:pPr>
      <w:r w:rsidRPr="00F64E01">
        <w:rPr>
          <w:rFonts w:ascii="Times New Roman" w:hAnsi="Times New Roman" w:cs="Times New Roman"/>
          <w:bCs/>
          <w:color w:val="000000"/>
          <w:sz w:val="24"/>
          <w:szCs w:val="24"/>
        </w:rPr>
        <w:t xml:space="preserve">Melnikov, A., 2012:  Differential phase upon scattering by Rayleigh particles.  </w:t>
      </w:r>
      <w:proofErr w:type="gramStart"/>
      <w:r w:rsidRPr="00F64E01">
        <w:rPr>
          <w:rFonts w:ascii="Times New Roman" w:hAnsi="Times New Roman" w:cs="Times New Roman"/>
          <w:bCs/>
          <w:color w:val="000000"/>
          <w:sz w:val="24"/>
          <w:szCs w:val="24"/>
        </w:rPr>
        <w:t>7</w:t>
      </w:r>
      <w:r w:rsidRPr="00F64E01">
        <w:rPr>
          <w:rFonts w:ascii="Times New Roman" w:hAnsi="Times New Roman" w:cs="Times New Roman"/>
          <w:bCs/>
          <w:color w:val="000000"/>
          <w:sz w:val="24"/>
          <w:szCs w:val="24"/>
          <w:vertAlign w:val="superscript"/>
        </w:rPr>
        <w:t>th</w:t>
      </w:r>
      <w:r w:rsidRPr="00F64E01">
        <w:rPr>
          <w:rFonts w:ascii="Times New Roman" w:hAnsi="Times New Roman" w:cs="Times New Roman"/>
          <w:bCs/>
          <w:color w:val="000000"/>
          <w:sz w:val="24"/>
          <w:szCs w:val="24"/>
        </w:rPr>
        <w:t xml:space="preserve"> European Conference on Radar in Meteorology and Hydrology, Toulouse, France.</w:t>
      </w:r>
      <w:proofErr w:type="gramEnd"/>
    </w:p>
    <w:p w:rsidR="00F64E01" w:rsidRDefault="00F64E01" w:rsidP="00F64E01">
      <w:pPr>
        <w:autoSpaceDE w:val="0"/>
        <w:autoSpaceDN w:val="0"/>
        <w:adjustRightInd w:val="0"/>
        <w:spacing w:after="0" w:line="240" w:lineRule="auto"/>
        <w:jc w:val="both"/>
        <w:rPr>
          <w:rFonts w:ascii="Times New Roman" w:hAnsi="Times New Roman" w:cs="Times New Roman"/>
          <w:bCs/>
          <w:color w:val="000000"/>
          <w:sz w:val="24"/>
          <w:szCs w:val="24"/>
        </w:rPr>
      </w:pPr>
    </w:p>
    <w:p w:rsidR="00F64E01" w:rsidRPr="00F64E01" w:rsidRDefault="00F64E01" w:rsidP="00F64E01">
      <w:pPr>
        <w:autoSpaceDE w:val="0"/>
        <w:autoSpaceDN w:val="0"/>
        <w:adjustRightInd w:val="0"/>
        <w:spacing w:after="0" w:line="240" w:lineRule="auto"/>
        <w:jc w:val="both"/>
        <w:rPr>
          <w:rFonts w:ascii="Times New Roman" w:hAnsi="Times New Roman" w:cs="Times New Roman"/>
          <w:bCs/>
          <w:color w:val="000000"/>
          <w:sz w:val="24"/>
          <w:szCs w:val="24"/>
        </w:rPr>
      </w:pPr>
      <w:r w:rsidRPr="00F64E01">
        <w:rPr>
          <w:rFonts w:ascii="Times New Roman" w:hAnsi="Times New Roman" w:cs="Times New Roman"/>
          <w:bCs/>
          <w:color w:val="000000"/>
          <w:sz w:val="24"/>
          <w:szCs w:val="24"/>
        </w:rPr>
        <w:lastRenderedPageBreak/>
        <w:t xml:space="preserve">Melnikov, V., and J. </w:t>
      </w:r>
      <w:proofErr w:type="spellStart"/>
      <w:r w:rsidRPr="00F64E01">
        <w:rPr>
          <w:rFonts w:ascii="Times New Roman" w:hAnsi="Times New Roman" w:cs="Times New Roman"/>
          <w:bCs/>
          <w:color w:val="000000"/>
          <w:sz w:val="24"/>
          <w:szCs w:val="24"/>
        </w:rPr>
        <w:t>Straka</w:t>
      </w:r>
      <w:proofErr w:type="spellEnd"/>
      <w:r w:rsidRPr="00F64E01">
        <w:rPr>
          <w:rFonts w:ascii="Times New Roman" w:hAnsi="Times New Roman" w:cs="Times New Roman"/>
          <w:bCs/>
          <w:color w:val="000000"/>
          <w:sz w:val="24"/>
          <w:szCs w:val="24"/>
        </w:rPr>
        <w:t xml:space="preserve">, 2013: Axis ratios and flutter angles of cloud ice particles: Retrievals from radar data. </w:t>
      </w:r>
      <w:r w:rsidRPr="00F64E01">
        <w:rPr>
          <w:rFonts w:ascii="Times New Roman" w:hAnsi="Times New Roman" w:cs="Times New Roman"/>
          <w:bCs/>
          <w:i/>
          <w:color w:val="000000"/>
          <w:sz w:val="24"/>
          <w:szCs w:val="24"/>
        </w:rPr>
        <w:t>J. Atmos. Oceanic Technol.,</w:t>
      </w:r>
      <w:r w:rsidRPr="00F64E01">
        <w:rPr>
          <w:rFonts w:ascii="Times New Roman" w:hAnsi="Times New Roman" w:cs="Times New Roman"/>
          <w:bCs/>
          <w:color w:val="000000"/>
          <w:sz w:val="24"/>
          <w:szCs w:val="24"/>
        </w:rPr>
        <w:t xml:space="preserve"> </w:t>
      </w:r>
      <w:r w:rsidRPr="00F64E01">
        <w:rPr>
          <w:rFonts w:ascii="Times New Roman" w:hAnsi="Times New Roman" w:cs="Times New Roman"/>
          <w:b/>
          <w:bCs/>
          <w:color w:val="000000"/>
          <w:sz w:val="24"/>
          <w:szCs w:val="24"/>
        </w:rPr>
        <w:t>30,</w:t>
      </w:r>
      <w:r w:rsidRPr="00F64E01">
        <w:rPr>
          <w:rFonts w:ascii="Times New Roman" w:hAnsi="Times New Roman" w:cs="Times New Roman"/>
          <w:bCs/>
          <w:color w:val="000000"/>
          <w:sz w:val="24"/>
          <w:szCs w:val="24"/>
        </w:rPr>
        <w:t xml:space="preserve"> 1691–1703, doi:10.1175/JTECH-D-12-00212.1.</w:t>
      </w:r>
    </w:p>
    <w:p w:rsidR="00F64E01" w:rsidRDefault="00F64E01" w:rsidP="00F64E01">
      <w:pPr>
        <w:autoSpaceDE w:val="0"/>
        <w:autoSpaceDN w:val="0"/>
        <w:adjustRightInd w:val="0"/>
        <w:spacing w:after="0" w:line="240" w:lineRule="auto"/>
        <w:jc w:val="both"/>
        <w:rPr>
          <w:rFonts w:ascii="Times New Roman" w:hAnsi="Times New Roman" w:cs="Times New Roman"/>
          <w:bCs/>
          <w:color w:val="000000"/>
          <w:sz w:val="24"/>
          <w:szCs w:val="24"/>
        </w:rPr>
      </w:pPr>
    </w:p>
    <w:p w:rsidR="00F64E01" w:rsidRPr="00F64E01" w:rsidRDefault="00F64E01" w:rsidP="00F64E01">
      <w:pPr>
        <w:autoSpaceDE w:val="0"/>
        <w:autoSpaceDN w:val="0"/>
        <w:adjustRightInd w:val="0"/>
        <w:spacing w:after="0" w:line="240" w:lineRule="auto"/>
        <w:jc w:val="both"/>
        <w:rPr>
          <w:rFonts w:ascii="Times New Roman" w:hAnsi="Times New Roman" w:cs="Times New Roman"/>
          <w:bCs/>
          <w:color w:val="000000"/>
          <w:sz w:val="24"/>
          <w:szCs w:val="24"/>
        </w:rPr>
      </w:pPr>
      <w:r w:rsidRPr="00F64E01">
        <w:rPr>
          <w:rFonts w:ascii="Times New Roman" w:hAnsi="Times New Roman" w:cs="Times New Roman"/>
          <w:bCs/>
          <w:color w:val="000000"/>
          <w:sz w:val="24"/>
          <w:szCs w:val="24"/>
        </w:rPr>
        <w:t>Melnikov, A., V. Melnikov, and A. V. Ryzhkov, 2005:  On the differential phase in the melting layer.  33</w:t>
      </w:r>
      <w:r w:rsidRPr="00F64E01">
        <w:rPr>
          <w:rFonts w:ascii="Times New Roman" w:hAnsi="Times New Roman" w:cs="Times New Roman"/>
          <w:bCs/>
          <w:color w:val="000000"/>
          <w:sz w:val="24"/>
          <w:szCs w:val="24"/>
          <w:vertAlign w:val="superscript"/>
        </w:rPr>
        <w:t>rd</w:t>
      </w:r>
      <w:r w:rsidRPr="00F64E01">
        <w:rPr>
          <w:rFonts w:ascii="Times New Roman" w:hAnsi="Times New Roman" w:cs="Times New Roman"/>
          <w:bCs/>
          <w:color w:val="000000"/>
          <w:sz w:val="24"/>
          <w:szCs w:val="24"/>
        </w:rPr>
        <w:t xml:space="preserve"> Conference on Radar </w:t>
      </w:r>
      <w:proofErr w:type="spellStart"/>
      <w:proofErr w:type="gramStart"/>
      <w:r w:rsidRPr="00F64E01">
        <w:rPr>
          <w:rFonts w:ascii="Times New Roman" w:hAnsi="Times New Roman" w:cs="Times New Roman"/>
          <w:bCs/>
          <w:color w:val="000000"/>
          <w:sz w:val="24"/>
          <w:szCs w:val="24"/>
        </w:rPr>
        <w:t>Meteorol</w:t>
      </w:r>
      <w:proofErr w:type="spellEnd"/>
      <w:r w:rsidRPr="00F64E01">
        <w:rPr>
          <w:rFonts w:ascii="Times New Roman" w:hAnsi="Times New Roman" w:cs="Times New Roman"/>
          <w:bCs/>
          <w:color w:val="000000"/>
          <w:sz w:val="24"/>
          <w:szCs w:val="24"/>
        </w:rPr>
        <w:t>.,</w:t>
      </w:r>
      <w:proofErr w:type="gramEnd"/>
      <w:r w:rsidRPr="00F64E01">
        <w:rPr>
          <w:rFonts w:ascii="Times New Roman" w:hAnsi="Times New Roman" w:cs="Times New Roman"/>
          <w:bCs/>
          <w:color w:val="000000"/>
          <w:sz w:val="24"/>
          <w:szCs w:val="24"/>
        </w:rPr>
        <w:t xml:space="preserve"> Albuquerque, NM, AMS.</w:t>
      </w:r>
    </w:p>
    <w:p w:rsidR="00680AE5" w:rsidRDefault="00680AE5" w:rsidP="00680AE5">
      <w:pPr>
        <w:autoSpaceDE w:val="0"/>
        <w:autoSpaceDN w:val="0"/>
        <w:adjustRightInd w:val="0"/>
        <w:spacing w:after="0" w:line="240" w:lineRule="auto"/>
        <w:jc w:val="both"/>
        <w:rPr>
          <w:rFonts w:ascii="Times New Roman" w:hAnsi="Times New Roman" w:cs="Times New Roman"/>
          <w:color w:val="000000"/>
          <w:sz w:val="24"/>
          <w:szCs w:val="24"/>
        </w:rPr>
      </w:pPr>
    </w:p>
    <w:p w:rsidR="00680AE5" w:rsidRDefault="00680AE5" w:rsidP="00680AE5">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680AE5">
        <w:rPr>
          <w:rFonts w:ascii="Times New Roman" w:hAnsi="Times New Roman" w:cs="Times New Roman"/>
          <w:color w:val="000000"/>
          <w:sz w:val="24"/>
          <w:szCs w:val="24"/>
        </w:rPr>
        <w:t>Moisseev</w:t>
      </w:r>
      <w:proofErr w:type="spellEnd"/>
      <w:r w:rsidRPr="00680AE5">
        <w:rPr>
          <w:rFonts w:ascii="Times New Roman" w:hAnsi="Times New Roman" w:cs="Times New Roman"/>
          <w:color w:val="000000"/>
          <w:sz w:val="24"/>
          <w:szCs w:val="24"/>
        </w:rPr>
        <w:t xml:space="preserve">, D., S. </w:t>
      </w:r>
      <w:proofErr w:type="spellStart"/>
      <w:r w:rsidRPr="00680AE5">
        <w:rPr>
          <w:rFonts w:ascii="Times New Roman" w:hAnsi="Times New Roman" w:cs="Times New Roman"/>
          <w:color w:val="000000"/>
          <w:sz w:val="24"/>
          <w:szCs w:val="24"/>
        </w:rPr>
        <w:t>Lautaportti</w:t>
      </w:r>
      <w:proofErr w:type="spellEnd"/>
      <w:r w:rsidRPr="00680AE5">
        <w:rPr>
          <w:rFonts w:ascii="Times New Roman" w:hAnsi="Times New Roman" w:cs="Times New Roman"/>
          <w:color w:val="000000"/>
          <w:sz w:val="24"/>
          <w:szCs w:val="24"/>
        </w:rPr>
        <w:t xml:space="preserve">, J. </w:t>
      </w:r>
      <w:proofErr w:type="spellStart"/>
      <w:r w:rsidRPr="00680AE5">
        <w:rPr>
          <w:rFonts w:ascii="Times New Roman" w:hAnsi="Times New Roman" w:cs="Times New Roman"/>
          <w:color w:val="000000"/>
          <w:sz w:val="24"/>
          <w:szCs w:val="24"/>
        </w:rPr>
        <w:t>Tyynela</w:t>
      </w:r>
      <w:proofErr w:type="spellEnd"/>
      <w:r w:rsidRPr="00680AE5">
        <w:rPr>
          <w:rFonts w:ascii="Times New Roman" w:hAnsi="Times New Roman" w:cs="Times New Roman"/>
          <w:color w:val="000000"/>
          <w:sz w:val="24"/>
          <w:szCs w:val="24"/>
        </w:rPr>
        <w:t xml:space="preserve">, and S. Lim, 2015: </w:t>
      </w:r>
      <w:proofErr w:type="spellStart"/>
      <w:r w:rsidRPr="00680AE5">
        <w:rPr>
          <w:rFonts w:ascii="Times New Roman" w:hAnsi="Times New Roman" w:cs="Times New Roman"/>
          <w:color w:val="000000"/>
          <w:sz w:val="24"/>
          <w:szCs w:val="24"/>
        </w:rPr>
        <w:t>Dualpolarization</w:t>
      </w:r>
      <w:proofErr w:type="spellEnd"/>
      <w:r>
        <w:rPr>
          <w:rFonts w:ascii="Times New Roman" w:hAnsi="Times New Roman" w:cs="Times New Roman"/>
          <w:color w:val="000000"/>
          <w:sz w:val="24"/>
          <w:szCs w:val="24"/>
        </w:rPr>
        <w:t xml:space="preserve"> </w:t>
      </w:r>
      <w:r w:rsidRPr="00680AE5">
        <w:rPr>
          <w:rFonts w:ascii="Times New Roman" w:hAnsi="Times New Roman" w:cs="Times New Roman"/>
          <w:color w:val="000000"/>
          <w:sz w:val="24"/>
          <w:szCs w:val="24"/>
        </w:rPr>
        <w:t>radar signatures in snowstorms: Role of snowflake</w:t>
      </w:r>
      <w:r>
        <w:rPr>
          <w:rFonts w:ascii="Times New Roman" w:hAnsi="Times New Roman" w:cs="Times New Roman"/>
          <w:color w:val="000000"/>
          <w:sz w:val="24"/>
          <w:szCs w:val="24"/>
        </w:rPr>
        <w:t xml:space="preserve"> </w:t>
      </w:r>
      <w:r w:rsidRPr="00680AE5">
        <w:rPr>
          <w:rFonts w:ascii="Times New Roman" w:hAnsi="Times New Roman" w:cs="Times New Roman"/>
          <w:color w:val="000000"/>
          <w:sz w:val="24"/>
          <w:szCs w:val="24"/>
        </w:rPr>
        <w:t xml:space="preserve">aggregation. </w:t>
      </w:r>
      <w:r w:rsidRPr="00680AE5">
        <w:rPr>
          <w:rFonts w:ascii="Times New Roman" w:hAnsi="Times New Roman" w:cs="Times New Roman"/>
          <w:i/>
          <w:color w:val="000000"/>
          <w:sz w:val="24"/>
          <w:szCs w:val="24"/>
        </w:rPr>
        <w:t xml:space="preserve">J. </w:t>
      </w:r>
      <w:proofErr w:type="spellStart"/>
      <w:r w:rsidRPr="00680AE5">
        <w:rPr>
          <w:rFonts w:ascii="Times New Roman" w:hAnsi="Times New Roman" w:cs="Times New Roman"/>
          <w:i/>
          <w:color w:val="000000"/>
          <w:sz w:val="24"/>
          <w:szCs w:val="24"/>
        </w:rPr>
        <w:t>Geophys</w:t>
      </w:r>
      <w:proofErr w:type="spellEnd"/>
      <w:r w:rsidRPr="00680AE5">
        <w:rPr>
          <w:rFonts w:ascii="Times New Roman" w:hAnsi="Times New Roman" w:cs="Times New Roman"/>
          <w:i/>
          <w:color w:val="000000"/>
          <w:sz w:val="24"/>
          <w:szCs w:val="24"/>
        </w:rPr>
        <w:t>. Res. Atmos.,</w:t>
      </w:r>
      <w:r w:rsidRPr="00680AE5">
        <w:rPr>
          <w:rFonts w:ascii="Times New Roman" w:hAnsi="Times New Roman" w:cs="Times New Roman"/>
          <w:color w:val="000000"/>
          <w:sz w:val="24"/>
          <w:szCs w:val="24"/>
        </w:rPr>
        <w:t xml:space="preserve"> </w:t>
      </w:r>
      <w:r w:rsidRPr="00680AE5">
        <w:rPr>
          <w:rFonts w:ascii="Times New Roman" w:hAnsi="Times New Roman" w:cs="Times New Roman"/>
          <w:b/>
          <w:color w:val="000000"/>
          <w:sz w:val="24"/>
          <w:szCs w:val="24"/>
        </w:rPr>
        <w:t>120,</w:t>
      </w:r>
      <w:r w:rsidRPr="00680AE5">
        <w:rPr>
          <w:rFonts w:ascii="Times New Roman" w:hAnsi="Times New Roman" w:cs="Times New Roman"/>
          <w:color w:val="000000"/>
          <w:sz w:val="24"/>
          <w:szCs w:val="24"/>
        </w:rPr>
        <w:t xml:space="preserve"> 12 644–12 665,</w:t>
      </w:r>
      <w:r>
        <w:rPr>
          <w:rFonts w:ascii="Times New Roman" w:hAnsi="Times New Roman" w:cs="Times New Roman"/>
          <w:color w:val="000000"/>
          <w:sz w:val="24"/>
          <w:szCs w:val="24"/>
        </w:rPr>
        <w:t xml:space="preserve"> </w:t>
      </w:r>
      <w:r w:rsidRPr="00680AE5">
        <w:rPr>
          <w:rFonts w:ascii="Times New Roman" w:hAnsi="Times New Roman" w:cs="Times New Roman"/>
          <w:color w:val="000000"/>
          <w:sz w:val="24"/>
          <w:szCs w:val="24"/>
        </w:rPr>
        <w:t>doi</w:t>
      </w:r>
      <w:proofErr w:type="gramStart"/>
      <w:r w:rsidRPr="00680AE5">
        <w:rPr>
          <w:rFonts w:ascii="Times New Roman" w:hAnsi="Times New Roman" w:cs="Times New Roman"/>
          <w:color w:val="000000"/>
          <w:sz w:val="24"/>
          <w:szCs w:val="24"/>
        </w:rPr>
        <w:t>:10.1002</w:t>
      </w:r>
      <w:proofErr w:type="gramEnd"/>
      <w:r w:rsidRPr="00680AE5">
        <w:rPr>
          <w:rFonts w:ascii="Times New Roman" w:hAnsi="Times New Roman" w:cs="Times New Roman"/>
          <w:color w:val="000000"/>
          <w:sz w:val="24"/>
          <w:szCs w:val="24"/>
        </w:rPr>
        <w:t>/2015JD023884.</w:t>
      </w:r>
    </w:p>
    <w:p w:rsidR="00680AE5" w:rsidRDefault="00680AE5" w:rsidP="00680AE5">
      <w:pPr>
        <w:autoSpaceDE w:val="0"/>
        <w:autoSpaceDN w:val="0"/>
        <w:adjustRightInd w:val="0"/>
        <w:spacing w:after="0" w:line="240" w:lineRule="auto"/>
        <w:jc w:val="both"/>
        <w:rPr>
          <w:rFonts w:ascii="Times New Roman" w:hAnsi="Times New Roman" w:cs="Times New Roman"/>
          <w:color w:val="000000"/>
          <w:sz w:val="24"/>
          <w:szCs w:val="24"/>
        </w:rPr>
      </w:pPr>
    </w:p>
    <w:p w:rsidR="00946CCC" w:rsidRPr="00437EB0" w:rsidRDefault="00946CCC" w:rsidP="00946CCC">
      <w:pPr>
        <w:autoSpaceDE w:val="0"/>
        <w:autoSpaceDN w:val="0"/>
        <w:adjustRightInd w:val="0"/>
        <w:spacing w:after="0" w:line="240" w:lineRule="auto"/>
        <w:jc w:val="both"/>
        <w:rPr>
          <w:rFonts w:ascii="Times New Roman" w:hAnsi="Times New Roman" w:cs="Times New Roman"/>
          <w:sz w:val="24"/>
          <w:szCs w:val="24"/>
        </w:rPr>
      </w:pPr>
      <w:proofErr w:type="gramStart"/>
      <w:r w:rsidRPr="00946CCC">
        <w:rPr>
          <w:rFonts w:ascii="Times New Roman" w:hAnsi="Times New Roman" w:cs="Times New Roman"/>
          <w:color w:val="000000"/>
          <w:sz w:val="24"/>
          <w:szCs w:val="24"/>
        </w:rPr>
        <w:t>NART,</w:t>
      </w:r>
      <w:proofErr w:type="gramEnd"/>
      <w:r w:rsidRPr="00946CCC">
        <w:rPr>
          <w:rFonts w:ascii="Times New Roman" w:hAnsi="Times New Roman" w:cs="Times New Roman"/>
          <w:color w:val="000000"/>
          <w:sz w:val="24"/>
          <w:szCs w:val="24"/>
        </w:rPr>
        <w:t xml:space="preserve"> cited 2014: News from NO</w:t>
      </w:r>
      <w:r>
        <w:rPr>
          <w:rFonts w:ascii="Times New Roman" w:hAnsi="Times New Roman" w:cs="Times New Roman"/>
          <w:color w:val="000000"/>
          <w:sz w:val="24"/>
          <w:szCs w:val="24"/>
        </w:rPr>
        <w:t xml:space="preserve">AA in the North Atlantic. </w:t>
      </w:r>
      <w:proofErr w:type="gramStart"/>
      <w:r>
        <w:rPr>
          <w:rFonts w:ascii="Times New Roman" w:hAnsi="Times New Roman" w:cs="Times New Roman"/>
          <w:color w:val="000000"/>
          <w:sz w:val="24"/>
          <w:szCs w:val="24"/>
        </w:rPr>
        <w:t xml:space="preserve">North </w:t>
      </w:r>
      <w:r w:rsidRPr="00946CCC">
        <w:rPr>
          <w:rFonts w:ascii="Times New Roman" w:hAnsi="Times New Roman" w:cs="Times New Roman"/>
          <w:color w:val="000000"/>
          <w:sz w:val="24"/>
          <w:szCs w:val="24"/>
        </w:rPr>
        <w:t xml:space="preserve">Atlantic Regional Team </w:t>
      </w:r>
      <w:r w:rsidRPr="00437EB0">
        <w:rPr>
          <w:rFonts w:ascii="Times New Roman" w:hAnsi="Times New Roman" w:cs="Times New Roman"/>
          <w:sz w:val="24"/>
          <w:szCs w:val="24"/>
        </w:rPr>
        <w:t>Newsletter.</w:t>
      </w:r>
      <w:proofErr w:type="gramEnd"/>
      <w:r w:rsidRPr="00437EB0">
        <w:rPr>
          <w:rFonts w:ascii="Times New Roman" w:hAnsi="Times New Roman" w:cs="Times New Roman"/>
          <w:sz w:val="24"/>
          <w:szCs w:val="24"/>
        </w:rPr>
        <w:t xml:space="preserve"> </w:t>
      </w:r>
      <w:proofErr w:type="gramStart"/>
      <w:r w:rsidRPr="00437EB0">
        <w:rPr>
          <w:rFonts w:ascii="Times New Roman" w:hAnsi="Times New Roman" w:cs="Times New Roman"/>
          <w:sz w:val="24"/>
          <w:szCs w:val="24"/>
        </w:rPr>
        <w:t>[Available online at http://www.regions.noaa.gov/north-atlantic/wp-content/uploads/2013/03/NOAA_NART_Spring_2013_newsletter_FINAL.pdf.]</w:t>
      </w:r>
      <w:proofErr w:type="gramEnd"/>
    </w:p>
    <w:p w:rsidR="00946CCC" w:rsidRPr="00437EB0" w:rsidRDefault="00946CCC" w:rsidP="00946CCC">
      <w:pPr>
        <w:autoSpaceDE w:val="0"/>
        <w:autoSpaceDN w:val="0"/>
        <w:adjustRightInd w:val="0"/>
        <w:spacing w:after="0" w:line="240" w:lineRule="auto"/>
        <w:jc w:val="both"/>
        <w:rPr>
          <w:rFonts w:ascii="Times New Roman" w:hAnsi="Times New Roman" w:cs="Times New Roman"/>
          <w:sz w:val="24"/>
          <w:szCs w:val="24"/>
        </w:rPr>
      </w:pPr>
    </w:p>
    <w:p w:rsidR="00946CCC" w:rsidRPr="00437EB0" w:rsidRDefault="00946CCC" w:rsidP="00946CCC">
      <w:pPr>
        <w:autoSpaceDE w:val="0"/>
        <w:autoSpaceDN w:val="0"/>
        <w:adjustRightInd w:val="0"/>
        <w:spacing w:after="0" w:line="240" w:lineRule="auto"/>
        <w:jc w:val="both"/>
        <w:rPr>
          <w:rFonts w:ascii="Times New Roman" w:hAnsi="Times New Roman" w:cs="Times New Roman"/>
          <w:sz w:val="24"/>
          <w:szCs w:val="24"/>
        </w:rPr>
      </w:pPr>
      <w:proofErr w:type="gramStart"/>
      <w:r w:rsidRPr="00437EB0">
        <w:rPr>
          <w:rFonts w:ascii="Times New Roman" w:hAnsi="Times New Roman" w:cs="Times New Roman"/>
          <w:sz w:val="24"/>
          <w:szCs w:val="24"/>
        </w:rPr>
        <w:t>NWA,</w:t>
      </w:r>
      <w:proofErr w:type="gramEnd"/>
      <w:r w:rsidRPr="00437EB0">
        <w:rPr>
          <w:rFonts w:ascii="Times New Roman" w:hAnsi="Times New Roman" w:cs="Times New Roman"/>
          <w:sz w:val="24"/>
          <w:szCs w:val="24"/>
        </w:rPr>
        <w:t xml:space="preserve"> cited 2014: Update on the February 8–9, 2013 nor’easter/southern New England blizzard. </w:t>
      </w:r>
      <w:proofErr w:type="gramStart"/>
      <w:r w:rsidRPr="00437EB0">
        <w:rPr>
          <w:rFonts w:ascii="Times New Roman" w:hAnsi="Times New Roman" w:cs="Times New Roman"/>
          <w:sz w:val="24"/>
          <w:szCs w:val="24"/>
        </w:rPr>
        <w:t>National Weather Association.</w:t>
      </w:r>
      <w:proofErr w:type="gramEnd"/>
      <w:r w:rsidRPr="00437EB0">
        <w:rPr>
          <w:rFonts w:ascii="Times New Roman" w:hAnsi="Times New Roman" w:cs="Times New Roman"/>
          <w:sz w:val="24"/>
          <w:szCs w:val="24"/>
        </w:rPr>
        <w:t xml:space="preserve"> </w:t>
      </w:r>
      <w:proofErr w:type="gramStart"/>
      <w:r w:rsidRPr="00437EB0">
        <w:rPr>
          <w:rFonts w:ascii="Times New Roman" w:hAnsi="Times New Roman" w:cs="Times New Roman"/>
          <w:sz w:val="24"/>
          <w:szCs w:val="24"/>
        </w:rPr>
        <w:t>[Available online at http://www.nwas.org/archive/2013/WinterStorm2013.]</w:t>
      </w:r>
      <w:proofErr w:type="gramEnd"/>
    </w:p>
    <w:p w:rsidR="00946CCC" w:rsidRDefault="00946CCC" w:rsidP="00946CCC">
      <w:pPr>
        <w:autoSpaceDE w:val="0"/>
        <w:autoSpaceDN w:val="0"/>
        <w:adjustRightInd w:val="0"/>
        <w:spacing w:after="0" w:line="240" w:lineRule="auto"/>
        <w:jc w:val="both"/>
        <w:rPr>
          <w:rFonts w:ascii="Times New Roman" w:hAnsi="Times New Roman" w:cs="Times New Roman"/>
          <w:color w:val="000000"/>
          <w:sz w:val="24"/>
          <w:szCs w:val="24"/>
        </w:rPr>
      </w:pPr>
    </w:p>
    <w:p w:rsidR="00680AE5" w:rsidRPr="00680AE5" w:rsidRDefault="00680AE5" w:rsidP="00680AE5">
      <w:pPr>
        <w:autoSpaceDE w:val="0"/>
        <w:autoSpaceDN w:val="0"/>
        <w:adjustRightInd w:val="0"/>
        <w:spacing w:after="0" w:line="240" w:lineRule="auto"/>
        <w:jc w:val="both"/>
        <w:rPr>
          <w:rFonts w:ascii="Times New Roman" w:hAnsi="Times New Roman" w:cs="Times New Roman"/>
          <w:color w:val="000000"/>
          <w:sz w:val="24"/>
          <w:szCs w:val="24"/>
        </w:rPr>
      </w:pPr>
      <w:r w:rsidRPr="00680AE5">
        <w:rPr>
          <w:rFonts w:ascii="Times New Roman" w:hAnsi="Times New Roman" w:cs="Times New Roman"/>
          <w:color w:val="000000"/>
          <w:sz w:val="24"/>
          <w:szCs w:val="24"/>
        </w:rPr>
        <w:t>NWS, 2014a: One for the history books, February 11-13, 2014.</w:t>
      </w:r>
      <w:r>
        <w:rPr>
          <w:rFonts w:ascii="Times New Roman" w:hAnsi="Times New Roman" w:cs="Times New Roman"/>
          <w:color w:val="000000"/>
          <w:sz w:val="24"/>
          <w:szCs w:val="24"/>
        </w:rPr>
        <w:t xml:space="preserve"> </w:t>
      </w:r>
      <w:r w:rsidRPr="00680AE5">
        <w:rPr>
          <w:rFonts w:ascii="Times New Roman" w:hAnsi="Times New Roman" w:cs="Times New Roman"/>
          <w:color w:val="000000"/>
          <w:sz w:val="24"/>
          <w:szCs w:val="24"/>
        </w:rPr>
        <w:t>Peachtree City, GA, Weather Forecast Office, https://www.weather.gov/ffc/20140212_winterstorm.</w:t>
      </w:r>
    </w:p>
    <w:p w:rsidR="00680AE5" w:rsidRPr="00680AE5" w:rsidRDefault="00680AE5" w:rsidP="00680AE5">
      <w:pPr>
        <w:autoSpaceDE w:val="0"/>
        <w:autoSpaceDN w:val="0"/>
        <w:adjustRightInd w:val="0"/>
        <w:spacing w:after="0" w:line="240" w:lineRule="auto"/>
        <w:jc w:val="both"/>
        <w:rPr>
          <w:rFonts w:ascii="Times New Roman" w:hAnsi="Times New Roman" w:cs="Times New Roman"/>
          <w:color w:val="000000"/>
          <w:sz w:val="24"/>
          <w:szCs w:val="24"/>
        </w:rPr>
      </w:pPr>
      <w:r w:rsidRPr="00680AE5">
        <w:rPr>
          <w:rFonts w:ascii="Times New Roman" w:hAnsi="Times New Roman" w:cs="Times New Roman"/>
          <w:color w:val="000000"/>
          <w:sz w:val="24"/>
          <w:szCs w:val="24"/>
        </w:rPr>
        <w:t>NWS, 2014b: Winter storm of February 12-13, 2014. Birmingham,</w:t>
      </w:r>
      <w:r>
        <w:rPr>
          <w:rFonts w:ascii="Times New Roman" w:hAnsi="Times New Roman" w:cs="Times New Roman"/>
          <w:color w:val="000000"/>
          <w:sz w:val="24"/>
          <w:szCs w:val="24"/>
        </w:rPr>
        <w:t xml:space="preserve"> </w:t>
      </w:r>
      <w:r w:rsidRPr="00680AE5">
        <w:rPr>
          <w:rFonts w:ascii="Times New Roman" w:hAnsi="Times New Roman" w:cs="Times New Roman"/>
          <w:color w:val="000000"/>
          <w:sz w:val="24"/>
          <w:szCs w:val="24"/>
        </w:rPr>
        <w:t>AL, Weather Forecast Office, https://www.weather.gov/bmx/winter_02122014.</w:t>
      </w:r>
    </w:p>
    <w:p w:rsidR="00680AE5" w:rsidRDefault="00680AE5" w:rsidP="00680AE5">
      <w:pPr>
        <w:autoSpaceDE w:val="0"/>
        <w:autoSpaceDN w:val="0"/>
        <w:adjustRightInd w:val="0"/>
        <w:spacing w:after="0" w:line="240" w:lineRule="auto"/>
        <w:jc w:val="both"/>
        <w:rPr>
          <w:rFonts w:ascii="Times New Roman" w:hAnsi="Times New Roman" w:cs="Times New Roman"/>
          <w:color w:val="000000"/>
          <w:sz w:val="24"/>
          <w:szCs w:val="24"/>
        </w:rPr>
      </w:pPr>
    </w:p>
    <w:p w:rsidR="00680AE5" w:rsidRPr="00437EB0" w:rsidRDefault="00680AE5" w:rsidP="00680AE5">
      <w:pPr>
        <w:autoSpaceDE w:val="0"/>
        <w:autoSpaceDN w:val="0"/>
        <w:adjustRightInd w:val="0"/>
        <w:spacing w:after="0" w:line="240" w:lineRule="auto"/>
        <w:jc w:val="both"/>
        <w:rPr>
          <w:rFonts w:ascii="Times New Roman" w:hAnsi="Times New Roman" w:cs="Times New Roman"/>
          <w:sz w:val="24"/>
          <w:szCs w:val="24"/>
        </w:rPr>
      </w:pPr>
      <w:r w:rsidRPr="00437EB0">
        <w:rPr>
          <w:rFonts w:ascii="Times New Roman" w:hAnsi="Times New Roman" w:cs="Times New Roman"/>
          <w:sz w:val="24"/>
          <w:szCs w:val="24"/>
        </w:rPr>
        <w:t xml:space="preserve">NWS, 2016: Public information statement: Spotter reports. </w:t>
      </w:r>
      <w:proofErr w:type="gramStart"/>
      <w:r w:rsidRPr="00437EB0">
        <w:rPr>
          <w:rFonts w:ascii="Times New Roman" w:hAnsi="Times New Roman" w:cs="Times New Roman"/>
          <w:sz w:val="24"/>
          <w:szCs w:val="24"/>
        </w:rPr>
        <w:t>National Weather Service Raw Text Product, New York, NY, https://mesonet.agron.iastate.edu/wx/afos/p.php?pil5PNSOKX&amp;e5201601232204.</w:t>
      </w:r>
      <w:proofErr w:type="gramEnd"/>
    </w:p>
    <w:p w:rsidR="00680AE5" w:rsidRPr="00437EB0" w:rsidRDefault="00680AE5" w:rsidP="00946CCC">
      <w:pPr>
        <w:autoSpaceDE w:val="0"/>
        <w:autoSpaceDN w:val="0"/>
        <w:adjustRightInd w:val="0"/>
        <w:spacing w:after="0" w:line="240" w:lineRule="auto"/>
        <w:jc w:val="both"/>
        <w:rPr>
          <w:rFonts w:ascii="Times New Roman" w:hAnsi="Times New Roman" w:cs="Times New Roman"/>
          <w:sz w:val="24"/>
          <w:szCs w:val="24"/>
        </w:rPr>
      </w:pPr>
    </w:p>
    <w:p w:rsidR="00946CCC" w:rsidRPr="00437EB0" w:rsidRDefault="00946CCC" w:rsidP="00946CCC">
      <w:pPr>
        <w:autoSpaceDE w:val="0"/>
        <w:autoSpaceDN w:val="0"/>
        <w:adjustRightInd w:val="0"/>
        <w:spacing w:after="0" w:line="240" w:lineRule="auto"/>
        <w:jc w:val="both"/>
        <w:rPr>
          <w:rFonts w:ascii="Times New Roman" w:hAnsi="Times New Roman" w:cs="Times New Roman"/>
          <w:sz w:val="24"/>
          <w:szCs w:val="24"/>
        </w:rPr>
      </w:pPr>
      <w:proofErr w:type="spellStart"/>
      <w:r w:rsidRPr="00437EB0">
        <w:rPr>
          <w:rFonts w:ascii="Times New Roman" w:hAnsi="Times New Roman" w:cs="Times New Roman"/>
          <w:sz w:val="24"/>
          <w:szCs w:val="24"/>
        </w:rPr>
        <w:t>Oraltay</w:t>
      </w:r>
      <w:proofErr w:type="spellEnd"/>
      <w:r w:rsidRPr="00437EB0">
        <w:rPr>
          <w:rFonts w:ascii="Times New Roman" w:hAnsi="Times New Roman" w:cs="Times New Roman"/>
          <w:sz w:val="24"/>
          <w:szCs w:val="24"/>
        </w:rPr>
        <w:t xml:space="preserve">, R. G., and J. Hallett, 2005: The melting layer: A laboratory investigation of ice particle melt and evaporation near 0°C. </w:t>
      </w:r>
      <w:r w:rsidRPr="00437EB0">
        <w:rPr>
          <w:rFonts w:ascii="Times New Roman" w:hAnsi="Times New Roman" w:cs="Times New Roman"/>
          <w:i/>
          <w:sz w:val="24"/>
          <w:szCs w:val="24"/>
        </w:rPr>
        <w:t>J. Appl. Meteor.,</w:t>
      </w:r>
      <w:r w:rsidRPr="00437EB0">
        <w:rPr>
          <w:rFonts w:ascii="Times New Roman" w:hAnsi="Times New Roman" w:cs="Times New Roman"/>
          <w:sz w:val="24"/>
          <w:szCs w:val="24"/>
        </w:rPr>
        <w:t xml:space="preserve"> </w:t>
      </w:r>
      <w:r w:rsidRPr="00437EB0">
        <w:rPr>
          <w:rFonts w:ascii="Times New Roman" w:hAnsi="Times New Roman" w:cs="Times New Roman"/>
          <w:b/>
          <w:sz w:val="24"/>
          <w:szCs w:val="24"/>
        </w:rPr>
        <w:t>44,</w:t>
      </w:r>
      <w:r w:rsidRPr="00437EB0">
        <w:rPr>
          <w:rFonts w:ascii="Times New Roman" w:hAnsi="Times New Roman" w:cs="Times New Roman"/>
          <w:sz w:val="24"/>
          <w:szCs w:val="24"/>
        </w:rPr>
        <w:t xml:space="preserve"> 206–220, doi:10.1175/JAM2194.1.</w:t>
      </w:r>
    </w:p>
    <w:p w:rsidR="00946CCC" w:rsidRPr="00437EB0" w:rsidRDefault="00946CCC" w:rsidP="00946CCC">
      <w:pPr>
        <w:autoSpaceDE w:val="0"/>
        <w:autoSpaceDN w:val="0"/>
        <w:adjustRightInd w:val="0"/>
        <w:spacing w:after="0" w:line="240" w:lineRule="auto"/>
        <w:jc w:val="both"/>
        <w:rPr>
          <w:rFonts w:ascii="Times New Roman" w:hAnsi="Times New Roman" w:cs="Times New Roman"/>
          <w:sz w:val="24"/>
          <w:szCs w:val="24"/>
        </w:rPr>
      </w:pPr>
    </w:p>
    <w:p w:rsidR="00F64E01" w:rsidRDefault="00F64E01" w:rsidP="00946CCC">
      <w:pPr>
        <w:autoSpaceDE w:val="0"/>
        <w:autoSpaceDN w:val="0"/>
        <w:adjustRightInd w:val="0"/>
        <w:spacing w:after="0" w:line="240" w:lineRule="auto"/>
        <w:jc w:val="both"/>
        <w:rPr>
          <w:rFonts w:ascii="Times New Roman" w:hAnsi="Times New Roman" w:cs="Times New Roman"/>
          <w:sz w:val="24"/>
          <w:szCs w:val="24"/>
        </w:rPr>
      </w:pPr>
      <w:r w:rsidRPr="00F64E01">
        <w:rPr>
          <w:rFonts w:ascii="Times New Roman" w:hAnsi="Times New Roman" w:cs="Times New Roman"/>
          <w:sz w:val="24"/>
          <w:szCs w:val="24"/>
        </w:rPr>
        <w:t xml:space="preserve">Otto, T., and H. W. J. </w:t>
      </w:r>
      <w:proofErr w:type="spellStart"/>
      <w:r w:rsidRPr="00F64E01">
        <w:rPr>
          <w:rFonts w:ascii="Times New Roman" w:hAnsi="Times New Roman" w:cs="Times New Roman"/>
          <w:sz w:val="24"/>
          <w:szCs w:val="24"/>
        </w:rPr>
        <w:t>Russchenberg</w:t>
      </w:r>
      <w:proofErr w:type="spellEnd"/>
      <w:r w:rsidRPr="00F64E01">
        <w:rPr>
          <w:rFonts w:ascii="Times New Roman" w:hAnsi="Times New Roman" w:cs="Times New Roman"/>
          <w:sz w:val="24"/>
          <w:szCs w:val="24"/>
        </w:rPr>
        <w:t xml:space="preserve">, 2011:  Estimation of specific differential phase and differential backscatter phase from polarimetric weather radar measurements of rain.  </w:t>
      </w:r>
      <w:r w:rsidRPr="00F64E01">
        <w:rPr>
          <w:rFonts w:ascii="Times New Roman" w:hAnsi="Times New Roman" w:cs="Times New Roman"/>
          <w:i/>
          <w:sz w:val="24"/>
          <w:szCs w:val="24"/>
        </w:rPr>
        <w:t xml:space="preserve">IEEE </w:t>
      </w:r>
      <w:proofErr w:type="spellStart"/>
      <w:r w:rsidRPr="00F64E01">
        <w:rPr>
          <w:rFonts w:ascii="Times New Roman" w:hAnsi="Times New Roman" w:cs="Times New Roman"/>
          <w:i/>
          <w:sz w:val="24"/>
          <w:szCs w:val="24"/>
        </w:rPr>
        <w:t>Geosci</w:t>
      </w:r>
      <w:proofErr w:type="spellEnd"/>
      <w:r w:rsidRPr="00F64E01">
        <w:rPr>
          <w:rFonts w:ascii="Times New Roman" w:hAnsi="Times New Roman" w:cs="Times New Roman"/>
          <w:i/>
          <w:sz w:val="24"/>
          <w:szCs w:val="24"/>
        </w:rPr>
        <w:t xml:space="preserve">. </w:t>
      </w:r>
      <w:proofErr w:type="spellStart"/>
      <w:r w:rsidRPr="00F64E01">
        <w:rPr>
          <w:rFonts w:ascii="Times New Roman" w:hAnsi="Times New Roman" w:cs="Times New Roman"/>
          <w:i/>
          <w:sz w:val="24"/>
          <w:szCs w:val="24"/>
        </w:rPr>
        <w:t>Resmote</w:t>
      </w:r>
      <w:proofErr w:type="spellEnd"/>
      <w:r w:rsidRPr="00F64E01">
        <w:rPr>
          <w:rFonts w:ascii="Times New Roman" w:hAnsi="Times New Roman" w:cs="Times New Roman"/>
          <w:i/>
          <w:sz w:val="24"/>
          <w:szCs w:val="24"/>
        </w:rPr>
        <w:t xml:space="preserve"> Sens. </w:t>
      </w:r>
      <w:proofErr w:type="gramStart"/>
      <w:r w:rsidRPr="00F64E01">
        <w:rPr>
          <w:rFonts w:ascii="Times New Roman" w:hAnsi="Times New Roman" w:cs="Times New Roman"/>
          <w:i/>
          <w:sz w:val="24"/>
          <w:szCs w:val="24"/>
        </w:rPr>
        <w:t>Lett.,</w:t>
      </w:r>
      <w:proofErr w:type="gramEnd"/>
      <w:r w:rsidRPr="00F64E01">
        <w:rPr>
          <w:rFonts w:ascii="Times New Roman" w:hAnsi="Times New Roman" w:cs="Times New Roman"/>
          <w:i/>
          <w:sz w:val="24"/>
          <w:szCs w:val="24"/>
        </w:rPr>
        <w:t xml:space="preserve"> </w:t>
      </w:r>
      <w:r w:rsidRPr="00F64E01">
        <w:rPr>
          <w:rFonts w:ascii="Times New Roman" w:hAnsi="Times New Roman" w:cs="Times New Roman"/>
          <w:b/>
          <w:sz w:val="24"/>
          <w:szCs w:val="24"/>
        </w:rPr>
        <w:t>8,</w:t>
      </w:r>
      <w:r w:rsidRPr="00F64E01">
        <w:rPr>
          <w:rFonts w:ascii="Times New Roman" w:hAnsi="Times New Roman" w:cs="Times New Roman"/>
          <w:sz w:val="24"/>
          <w:szCs w:val="24"/>
        </w:rPr>
        <w:t xml:space="preserve"> 988-922.</w:t>
      </w:r>
    </w:p>
    <w:p w:rsidR="00F64E01" w:rsidRDefault="00F64E01" w:rsidP="00946CCC">
      <w:pPr>
        <w:autoSpaceDE w:val="0"/>
        <w:autoSpaceDN w:val="0"/>
        <w:adjustRightInd w:val="0"/>
        <w:spacing w:after="0" w:line="240" w:lineRule="auto"/>
        <w:jc w:val="both"/>
        <w:rPr>
          <w:rFonts w:ascii="Times New Roman" w:hAnsi="Times New Roman" w:cs="Times New Roman"/>
          <w:sz w:val="24"/>
          <w:szCs w:val="24"/>
        </w:rPr>
      </w:pPr>
    </w:p>
    <w:p w:rsidR="00946CCC" w:rsidRPr="00437EB0" w:rsidRDefault="00946CCC" w:rsidP="00946CCC">
      <w:pPr>
        <w:autoSpaceDE w:val="0"/>
        <w:autoSpaceDN w:val="0"/>
        <w:adjustRightInd w:val="0"/>
        <w:spacing w:after="0" w:line="240" w:lineRule="auto"/>
        <w:jc w:val="both"/>
        <w:rPr>
          <w:rFonts w:ascii="Times New Roman" w:hAnsi="Times New Roman" w:cs="Times New Roman"/>
          <w:sz w:val="24"/>
          <w:szCs w:val="24"/>
        </w:rPr>
      </w:pPr>
      <w:proofErr w:type="gramStart"/>
      <w:r w:rsidRPr="00437EB0">
        <w:rPr>
          <w:rFonts w:ascii="Times New Roman" w:hAnsi="Times New Roman" w:cs="Times New Roman"/>
          <w:sz w:val="24"/>
          <w:szCs w:val="24"/>
        </w:rPr>
        <w:t>Park, H. S., A. V. Ryzhkov, D. S. Zrni</w:t>
      </w:r>
      <w:r w:rsidR="003268BB" w:rsidRPr="00437EB0">
        <w:rPr>
          <w:rFonts w:ascii="Times New Roman" w:hAnsi="Times New Roman" w:cs="Times New Roman"/>
          <w:sz w:val="24"/>
          <w:szCs w:val="24"/>
        </w:rPr>
        <w:t>ć</w:t>
      </w:r>
      <w:r w:rsidRPr="00437EB0">
        <w:rPr>
          <w:rFonts w:ascii="Times New Roman" w:hAnsi="Times New Roman" w:cs="Times New Roman"/>
          <w:sz w:val="24"/>
          <w:szCs w:val="24"/>
        </w:rPr>
        <w:t>, and K.-E.</w:t>
      </w:r>
      <w:proofErr w:type="gramEnd"/>
      <w:r w:rsidRPr="00437EB0">
        <w:rPr>
          <w:rFonts w:ascii="Times New Roman" w:hAnsi="Times New Roman" w:cs="Times New Roman"/>
          <w:sz w:val="24"/>
          <w:szCs w:val="24"/>
        </w:rPr>
        <w:t xml:space="preserve"> Kim, 2009: The hydrometeor classification algorithm for the polarimetric WSR-88D: Description and application to an MCS. </w:t>
      </w:r>
      <w:proofErr w:type="spellStart"/>
      <w:proofErr w:type="gramStart"/>
      <w:r w:rsidRPr="00437EB0">
        <w:rPr>
          <w:rFonts w:ascii="Times New Roman" w:hAnsi="Times New Roman" w:cs="Times New Roman"/>
          <w:i/>
          <w:sz w:val="24"/>
          <w:szCs w:val="24"/>
        </w:rPr>
        <w:t>Wea</w:t>
      </w:r>
      <w:proofErr w:type="spellEnd"/>
      <w:r w:rsidRPr="00437EB0">
        <w:rPr>
          <w:rFonts w:ascii="Times New Roman" w:hAnsi="Times New Roman" w:cs="Times New Roman"/>
          <w:i/>
          <w:sz w:val="24"/>
          <w:szCs w:val="24"/>
        </w:rPr>
        <w:t>.</w:t>
      </w:r>
      <w:proofErr w:type="gramEnd"/>
      <w:r w:rsidRPr="00437EB0">
        <w:rPr>
          <w:rFonts w:ascii="Times New Roman" w:hAnsi="Times New Roman" w:cs="Times New Roman"/>
          <w:i/>
          <w:sz w:val="24"/>
          <w:szCs w:val="24"/>
        </w:rPr>
        <w:t xml:space="preserve"> </w:t>
      </w:r>
      <w:proofErr w:type="gramStart"/>
      <w:r w:rsidRPr="00437EB0">
        <w:rPr>
          <w:rFonts w:ascii="Times New Roman" w:hAnsi="Times New Roman" w:cs="Times New Roman"/>
          <w:i/>
          <w:sz w:val="24"/>
          <w:szCs w:val="24"/>
        </w:rPr>
        <w:t>Forecasting,</w:t>
      </w:r>
      <w:r w:rsidRPr="00437EB0">
        <w:rPr>
          <w:rFonts w:ascii="Times New Roman" w:hAnsi="Times New Roman" w:cs="Times New Roman"/>
          <w:sz w:val="24"/>
          <w:szCs w:val="24"/>
        </w:rPr>
        <w:t xml:space="preserve"> </w:t>
      </w:r>
      <w:r w:rsidRPr="00437EB0">
        <w:rPr>
          <w:rFonts w:ascii="Times New Roman" w:hAnsi="Times New Roman" w:cs="Times New Roman"/>
          <w:b/>
          <w:sz w:val="24"/>
          <w:szCs w:val="24"/>
        </w:rPr>
        <w:t>24,</w:t>
      </w:r>
      <w:r w:rsidRPr="00437EB0">
        <w:rPr>
          <w:rFonts w:ascii="Times New Roman" w:hAnsi="Times New Roman" w:cs="Times New Roman"/>
          <w:sz w:val="24"/>
          <w:szCs w:val="24"/>
        </w:rPr>
        <w:t xml:space="preserve"> 730–748, doi:10.1175/2008WAF2222205.1.</w:t>
      </w:r>
      <w:proofErr w:type="gramEnd"/>
    </w:p>
    <w:p w:rsidR="00946CCC" w:rsidRPr="00437EB0" w:rsidRDefault="00946CCC" w:rsidP="00946CCC">
      <w:pPr>
        <w:autoSpaceDE w:val="0"/>
        <w:autoSpaceDN w:val="0"/>
        <w:adjustRightInd w:val="0"/>
        <w:spacing w:after="0" w:line="240" w:lineRule="auto"/>
        <w:jc w:val="both"/>
        <w:rPr>
          <w:rFonts w:ascii="Times New Roman" w:hAnsi="Times New Roman" w:cs="Times New Roman"/>
          <w:sz w:val="24"/>
          <w:szCs w:val="24"/>
        </w:rPr>
      </w:pPr>
    </w:p>
    <w:p w:rsidR="00946CCC" w:rsidRPr="00437EB0" w:rsidRDefault="00946CCC" w:rsidP="00946CCC">
      <w:pPr>
        <w:autoSpaceDE w:val="0"/>
        <w:autoSpaceDN w:val="0"/>
        <w:adjustRightInd w:val="0"/>
        <w:spacing w:after="0" w:line="240" w:lineRule="auto"/>
        <w:jc w:val="both"/>
        <w:rPr>
          <w:rFonts w:ascii="Times New Roman" w:hAnsi="Times New Roman" w:cs="Times New Roman"/>
          <w:sz w:val="24"/>
          <w:szCs w:val="24"/>
        </w:rPr>
      </w:pPr>
      <w:proofErr w:type="spellStart"/>
      <w:r w:rsidRPr="00437EB0">
        <w:rPr>
          <w:rFonts w:ascii="Times New Roman" w:hAnsi="Times New Roman" w:cs="Times New Roman"/>
          <w:sz w:val="24"/>
          <w:szCs w:val="24"/>
        </w:rPr>
        <w:t>Picca</w:t>
      </w:r>
      <w:proofErr w:type="spellEnd"/>
      <w:r w:rsidRPr="00437EB0">
        <w:rPr>
          <w:rFonts w:ascii="Times New Roman" w:hAnsi="Times New Roman" w:cs="Times New Roman"/>
          <w:sz w:val="24"/>
          <w:szCs w:val="24"/>
        </w:rPr>
        <w:t xml:space="preserve">, J., and A. Ryzhkov, 2012: A dual-wavelength polarimetric analysis of the 16 May 2010 Oklahoma City extreme hailstorm. </w:t>
      </w:r>
      <w:r w:rsidRPr="00437EB0">
        <w:rPr>
          <w:rFonts w:ascii="Times New Roman" w:hAnsi="Times New Roman" w:cs="Times New Roman"/>
          <w:i/>
          <w:sz w:val="24"/>
          <w:szCs w:val="24"/>
        </w:rPr>
        <w:t xml:space="preserve">Mon. </w:t>
      </w:r>
      <w:proofErr w:type="spellStart"/>
      <w:r w:rsidRPr="00437EB0">
        <w:rPr>
          <w:rFonts w:ascii="Times New Roman" w:hAnsi="Times New Roman" w:cs="Times New Roman"/>
          <w:i/>
          <w:sz w:val="24"/>
          <w:szCs w:val="24"/>
        </w:rPr>
        <w:t>Wea</w:t>
      </w:r>
      <w:proofErr w:type="spellEnd"/>
      <w:r w:rsidRPr="00437EB0">
        <w:rPr>
          <w:rFonts w:ascii="Times New Roman" w:hAnsi="Times New Roman" w:cs="Times New Roman"/>
          <w:i/>
          <w:sz w:val="24"/>
          <w:szCs w:val="24"/>
        </w:rPr>
        <w:t xml:space="preserve">. </w:t>
      </w:r>
      <w:proofErr w:type="gramStart"/>
      <w:r w:rsidRPr="00437EB0">
        <w:rPr>
          <w:rFonts w:ascii="Times New Roman" w:hAnsi="Times New Roman" w:cs="Times New Roman"/>
          <w:i/>
          <w:sz w:val="24"/>
          <w:szCs w:val="24"/>
        </w:rPr>
        <w:t>Rev.,</w:t>
      </w:r>
      <w:r w:rsidRPr="00437EB0">
        <w:rPr>
          <w:rFonts w:ascii="Times New Roman" w:hAnsi="Times New Roman" w:cs="Times New Roman"/>
          <w:sz w:val="24"/>
          <w:szCs w:val="24"/>
        </w:rPr>
        <w:t xml:space="preserve"> </w:t>
      </w:r>
      <w:r w:rsidRPr="00437EB0">
        <w:rPr>
          <w:rFonts w:ascii="Times New Roman" w:hAnsi="Times New Roman" w:cs="Times New Roman"/>
          <w:b/>
          <w:sz w:val="24"/>
          <w:szCs w:val="24"/>
        </w:rPr>
        <w:t>140,</w:t>
      </w:r>
      <w:r w:rsidRPr="00437EB0">
        <w:rPr>
          <w:rFonts w:ascii="Times New Roman" w:hAnsi="Times New Roman" w:cs="Times New Roman"/>
          <w:sz w:val="24"/>
          <w:szCs w:val="24"/>
        </w:rPr>
        <w:t xml:space="preserve"> 1385–1403, doi:10.1175/MWR-D-11-00112.1.</w:t>
      </w:r>
      <w:proofErr w:type="gramEnd"/>
    </w:p>
    <w:p w:rsidR="00946CCC" w:rsidRPr="00437EB0" w:rsidRDefault="00946CCC" w:rsidP="00946CCC">
      <w:pPr>
        <w:autoSpaceDE w:val="0"/>
        <w:autoSpaceDN w:val="0"/>
        <w:adjustRightInd w:val="0"/>
        <w:spacing w:after="0" w:line="240" w:lineRule="auto"/>
        <w:jc w:val="both"/>
        <w:rPr>
          <w:rFonts w:ascii="Times New Roman" w:hAnsi="Times New Roman" w:cs="Times New Roman"/>
          <w:sz w:val="24"/>
          <w:szCs w:val="24"/>
        </w:rPr>
      </w:pPr>
    </w:p>
    <w:p w:rsidR="00946CCC" w:rsidRPr="00437EB0" w:rsidRDefault="00946CCC" w:rsidP="00946CCC">
      <w:pPr>
        <w:autoSpaceDE w:val="0"/>
        <w:autoSpaceDN w:val="0"/>
        <w:adjustRightInd w:val="0"/>
        <w:spacing w:after="0" w:line="240" w:lineRule="auto"/>
        <w:jc w:val="both"/>
        <w:rPr>
          <w:rFonts w:ascii="Times New Roman" w:hAnsi="Times New Roman" w:cs="Times New Roman"/>
          <w:sz w:val="24"/>
          <w:szCs w:val="24"/>
        </w:rPr>
      </w:pPr>
      <w:proofErr w:type="spellStart"/>
      <w:r w:rsidRPr="00437EB0">
        <w:rPr>
          <w:rFonts w:ascii="Times New Roman" w:hAnsi="Times New Roman" w:cs="Times New Roman"/>
          <w:sz w:val="24"/>
          <w:szCs w:val="24"/>
        </w:rPr>
        <w:lastRenderedPageBreak/>
        <w:t>Picca</w:t>
      </w:r>
      <w:proofErr w:type="spellEnd"/>
      <w:r w:rsidRPr="00437EB0">
        <w:rPr>
          <w:rFonts w:ascii="Times New Roman" w:hAnsi="Times New Roman" w:cs="Times New Roman"/>
          <w:sz w:val="24"/>
          <w:szCs w:val="24"/>
        </w:rPr>
        <w:t>, J., D. M. Schultz, B. A. Coll</w:t>
      </w:r>
      <w:r w:rsidR="00100563" w:rsidRPr="00437EB0">
        <w:rPr>
          <w:rFonts w:ascii="Times New Roman" w:hAnsi="Times New Roman" w:cs="Times New Roman"/>
          <w:sz w:val="24"/>
          <w:szCs w:val="24"/>
        </w:rPr>
        <w:t xml:space="preserve">e, S. Ganetis, D. R. Novak, and </w:t>
      </w:r>
      <w:r w:rsidRPr="00437EB0">
        <w:rPr>
          <w:rFonts w:ascii="Times New Roman" w:hAnsi="Times New Roman" w:cs="Times New Roman"/>
          <w:sz w:val="24"/>
          <w:szCs w:val="24"/>
        </w:rPr>
        <w:t>M. Sienkiewicz, 2014: The v</w:t>
      </w:r>
      <w:r w:rsidR="00100563" w:rsidRPr="00437EB0">
        <w:rPr>
          <w:rFonts w:ascii="Times New Roman" w:hAnsi="Times New Roman" w:cs="Times New Roman"/>
          <w:sz w:val="24"/>
          <w:szCs w:val="24"/>
        </w:rPr>
        <w:t xml:space="preserve">alue of dual-polarization radar </w:t>
      </w:r>
      <w:r w:rsidRPr="00437EB0">
        <w:rPr>
          <w:rFonts w:ascii="Times New Roman" w:hAnsi="Times New Roman" w:cs="Times New Roman"/>
          <w:sz w:val="24"/>
          <w:szCs w:val="24"/>
        </w:rPr>
        <w:t>in diagnosing the comple</w:t>
      </w:r>
      <w:r w:rsidR="00100563" w:rsidRPr="00437EB0">
        <w:rPr>
          <w:rFonts w:ascii="Times New Roman" w:hAnsi="Times New Roman" w:cs="Times New Roman"/>
          <w:sz w:val="24"/>
          <w:szCs w:val="24"/>
        </w:rPr>
        <w:t xml:space="preserve">x microphysical evolution of an </w:t>
      </w:r>
      <w:r w:rsidRPr="00437EB0">
        <w:rPr>
          <w:rFonts w:ascii="Times New Roman" w:hAnsi="Times New Roman" w:cs="Times New Roman"/>
          <w:sz w:val="24"/>
          <w:szCs w:val="24"/>
        </w:rPr>
        <w:t xml:space="preserve">intense snowband. </w:t>
      </w:r>
      <w:r w:rsidRPr="00437EB0">
        <w:rPr>
          <w:rFonts w:ascii="Times New Roman" w:hAnsi="Times New Roman" w:cs="Times New Roman"/>
          <w:i/>
          <w:sz w:val="24"/>
          <w:szCs w:val="24"/>
        </w:rPr>
        <w:t xml:space="preserve">Bull. Amer. Meteor. </w:t>
      </w:r>
      <w:proofErr w:type="gramStart"/>
      <w:r w:rsidRPr="00437EB0">
        <w:rPr>
          <w:rFonts w:ascii="Times New Roman" w:hAnsi="Times New Roman" w:cs="Times New Roman"/>
          <w:i/>
          <w:sz w:val="24"/>
          <w:szCs w:val="24"/>
        </w:rPr>
        <w:t>Soc.,</w:t>
      </w:r>
      <w:r w:rsidRPr="00437EB0">
        <w:rPr>
          <w:rFonts w:ascii="Times New Roman" w:hAnsi="Times New Roman" w:cs="Times New Roman"/>
          <w:sz w:val="24"/>
          <w:szCs w:val="24"/>
        </w:rPr>
        <w:t xml:space="preserve"> doi:10.1175/BAMS-D-13-00258.1.</w:t>
      </w:r>
      <w:proofErr w:type="gramEnd"/>
    </w:p>
    <w:p w:rsidR="00100563"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p>
    <w:p w:rsidR="00946CCC" w:rsidRPr="00437EB0" w:rsidRDefault="00946CCC" w:rsidP="00946CCC">
      <w:pPr>
        <w:autoSpaceDE w:val="0"/>
        <w:autoSpaceDN w:val="0"/>
        <w:adjustRightInd w:val="0"/>
        <w:spacing w:after="0" w:line="240" w:lineRule="auto"/>
        <w:jc w:val="both"/>
        <w:rPr>
          <w:rFonts w:ascii="Times New Roman" w:hAnsi="Times New Roman" w:cs="Times New Roman"/>
          <w:sz w:val="24"/>
          <w:szCs w:val="24"/>
        </w:rPr>
      </w:pPr>
      <w:proofErr w:type="spellStart"/>
      <w:r w:rsidRPr="00437EB0">
        <w:rPr>
          <w:rFonts w:ascii="Times New Roman" w:hAnsi="Times New Roman" w:cs="Times New Roman"/>
          <w:sz w:val="24"/>
          <w:szCs w:val="24"/>
        </w:rPr>
        <w:t>Rauber</w:t>
      </w:r>
      <w:proofErr w:type="spellEnd"/>
      <w:r w:rsidRPr="00437EB0">
        <w:rPr>
          <w:rFonts w:ascii="Times New Roman" w:hAnsi="Times New Roman" w:cs="Times New Roman"/>
          <w:sz w:val="24"/>
          <w:szCs w:val="24"/>
        </w:rPr>
        <w:t>, R. M., and Coauthors, 2014: Stabili</w:t>
      </w:r>
      <w:r w:rsidR="00100563" w:rsidRPr="00437EB0">
        <w:rPr>
          <w:rFonts w:ascii="Times New Roman" w:hAnsi="Times New Roman" w:cs="Times New Roman"/>
          <w:sz w:val="24"/>
          <w:szCs w:val="24"/>
        </w:rPr>
        <w:t xml:space="preserve">ty and charging characteristics </w:t>
      </w:r>
      <w:r w:rsidRPr="00437EB0">
        <w:rPr>
          <w:rFonts w:ascii="Times New Roman" w:hAnsi="Times New Roman" w:cs="Times New Roman"/>
          <w:sz w:val="24"/>
          <w:szCs w:val="24"/>
        </w:rPr>
        <w:t>of the comma head region of continental winter cyclo</w:t>
      </w:r>
      <w:r w:rsidR="00100563" w:rsidRPr="00437EB0">
        <w:rPr>
          <w:rFonts w:ascii="Times New Roman" w:hAnsi="Times New Roman" w:cs="Times New Roman"/>
          <w:sz w:val="24"/>
          <w:szCs w:val="24"/>
        </w:rPr>
        <w:t xml:space="preserve">nes. </w:t>
      </w:r>
      <w:r w:rsidRPr="00437EB0">
        <w:rPr>
          <w:rFonts w:ascii="Times New Roman" w:hAnsi="Times New Roman" w:cs="Times New Roman"/>
          <w:i/>
          <w:sz w:val="24"/>
          <w:szCs w:val="24"/>
        </w:rPr>
        <w:t>J. Atmos. Sci.,</w:t>
      </w:r>
      <w:r w:rsidRPr="00437EB0">
        <w:rPr>
          <w:rFonts w:ascii="Times New Roman" w:hAnsi="Times New Roman" w:cs="Times New Roman"/>
          <w:sz w:val="24"/>
          <w:szCs w:val="24"/>
        </w:rPr>
        <w:t xml:space="preserve"> </w:t>
      </w:r>
      <w:r w:rsidRPr="00437EB0">
        <w:rPr>
          <w:rFonts w:ascii="Times New Roman" w:hAnsi="Times New Roman" w:cs="Times New Roman"/>
          <w:b/>
          <w:sz w:val="24"/>
          <w:szCs w:val="24"/>
        </w:rPr>
        <w:t>71,</w:t>
      </w:r>
      <w:r w:rsidRPr="00437EB0">
        <w:rPr>
          <w:rFonts w:ascii="Times New Roman" w:hAnsi="Times New Roman" w:cs="Times New Roman"/>
          <w:sz w:val="24"/>
          <w:szCs w:val="24"/>
        </w:rPr>
        <w:t xml:space="preserve"> 1559–1582, doi:10.1175/JAS-D-13-0253.1.</w:t>
      </w:r>
    </w:p>
    <w:p w:rsidR="00100563"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p>
    <w:p w:rsidR="00680AE5" w:rsidRPr="00437EB0" w:rsidRDefault="00680AE5" w:rsidP="00680AE5">
      <w:pPr>
        <w:autoSpaceDE w:val="0"/>
        <w:autoSpaceDN w:val="0"/>
        <w:adjustRightInd w:val="0"/>
        <w:spacing w:after="0" w:line="240" w:lineRule="auto"/>
        <w:jc w:val="both"/>
        <w:rPr>
          <w:rFonts w:ascii="Times New Roman" w:hAnsi="Times New Roman" w:cs="Times New Roman"/>
          <w:sz w:val="24"/>
          <w:szCs w:val="24"/>
        </w:rPr>
      </w:pPr>
      <w:r w:rsidRPr="00437EB0">
        <w:rPr>
          <w:rFonts w:ascii="Times New Roman" w:hAnsi="Times New Roman" w:cs="Times New Roman"/>
          <w:sz w:val="24"/>
          <w:szCs w:val="24"/>
        </w:rPr>
        <w:t xml:space="preserve">Rogers, R. R., and M. K. </w:t>
      </w:r>
      <w:proofErr w:type="spellStart"/>
      <w:r w:rsidRPr="00437EB0">
        <w:rPr>
          <w:rFonts w:ascii="Times New Roman" w:hAnsi="Times New Roman" w:cs="Times New Roman"/>
          <w:sz w:val="24"/>
          <w:szCs w:val="24"/>
        </w:rPr>
        <w:t>Yau</w:t>
      </w:r>
      <w:proofErr w:type="spellEnd"/>
      <w:r w:rsidRPr="00437EB0">
        <w:rPr>
          <w:rFonts w:ascii="Times New Roman" w:hAnsi="Times New Roman" w:cs="Times New Roman"/>
          <w:sz w:val="24"/>
          <w:szCs w:val="24"/>
        </w:rPr>
        <w:t xml:space="preserve">, 1989: </w:t>
      </w:r>
      <w:r w:rsidRPr="00437EB0">
        <w:rPr>
          <w:rFonts w:ascii="Times New Roman" w:hAnsi="Times New Roman" w:cs="Times New Roman"/>
          <w:i/>
          <w:sz w:val="24"/>
          <w:szCs w:val="24"/>
        </w:rPr>
        <w:t>A Short Course in Cloud Physics.</w:t>
      </w:r>
      <w:r w:rsidRPr="00437EB0">
        <w:rPr>
          <w:rFonts w:ascii="Times New Roman" w:hAnsi="Times New Roman" w:cs="Times New Roman"/>
          <w:sz w:val="24"/>
          <w:szCs w:val="24"/>
        </w:rPr>
        <w:t xml:space="preserve"> </w:t>
      </w:r>
      <w:proofErr w:type="gramStart"/>
      <w:r w:rsidRPr="00437EB0">
        <w:rPr>
          <w:rFonts w:ascii="Times New Roman" w:hAnsi="Times New Roman" w:cs="Times New Roman"/>
          <w:sz w:val="24"/>
          <w:szCs w:val="24"/>
        </w:rPr>
        <w:t>3rd ed. Butterworth-Heinemann, 290 pp.</w:t>
      </w:r>
      <w:proofErr w:type="gramEnd"/>
    </w:p>
    <w:p w:rsidR="00680AE5" w:rsidRPr="00437EB0" w:rsidRDefault="00680AE5" w:rsidP="00680AE5">
      <w:pPr>
        <w:autoSpaceDE w:val="0"/>
        <w:autoSpaceDN w:val="0"/>
        <w:adjustRightInd w:val="0"/>
        <w:spacing w:after="0" w:line="240" w:lineRule="auto"/>
        <w:jc w:val="both"/>
        <w:rPr>
          <w:rFonts w:ascii="Times New Roman" w:hAnsi="Times New Roman" w:cs="Times New Roman"/>
          <w:sz w:val="24"/>
          <w:szCs w:val="24"/>
        </w:rPr>
      </w:pPr>
    </w:p>
    <w:p w:rsidR="00946CCC" w:rsidRPr="00437EB0" w:rsidRDefault="00946CCC" w:rsidP="00946CCC">
      <w:pPr>
        <w:autoSpaceDE w:val="0"/>
        <w:autoSpaceDN w:val="0"/>
        <w:adjustRightInd w:val="0"/>
        <w:spacing w:after="0" w:line="240" w:lineRule="auto"/>
        <w:jc w:val="both"/>
        <w:rPr>
          <w:rFonts w:ascii="Times New Roman" w:hAnsi="Times New Roman" w:cs="Times New Roman"/>
          <w:sz w:val="24"/>
          <w:szCs w:val="24"/>
        </w:rPr>
      </w:pPr>
      <w:r w:rsidRPr="00437EB0">
        <w:rPr>
          <w:rFonts w:ascii="Times New Roman" w:hAnsi="Times New Roman" w:cs="Times New Roman"/>
          <w:sz w:val="24"/>
          <w:szCs w:val="24"/>
        </w:rPr>
        <w:t>Ryzhkov, A. V., 2007: The i</w:t>
      </w:r>
      <w:r w:rsidR="00100563" w:rsidRPr="00437EB0">
        <w:rPr>
          <w:rFonts w:ascii="Times New Roman" w:hAnsi="Times New Roman" w:cs="Times New Roman"/>
          <w:sz w:val="24"/>
          <w:szCs w:val="24"/>
        </w:rPr>
        <w:t xml:space="preserve">mpact of beam broadening on the </w:t>
      </w:r>
      <w:r w:rsidRPr="00437EB0">
        <w:rPr>
          <w:rFonts w:ascii="Times New Roman" w:hAnsi="Times New Roman" w:cs="Times New Roman"/>
          <w:sz w:val="24"/>
          <w:szCs w:val="24"/>
        </w:rPr>
        <w:t xml:space="preserve">quality of radar polarimetric data. </w:t>
      </w:r>
      <w:r w:rsidR="00100563" w:rsidRPr="00437EB0">
        <w:rPr>
          <w:rFonts w:ascii="Times New Roman" w:hAnsi="Times New Roman" w:cs="Times New Roman"/>
          <w:i/>
          <w:sz w:val="24"/>
          <w:szCs w:val="24"/>
        </w:rPr>
        <w:t>J. Atmos. Oceanic Technol.,</w:t>
      </w:r>
      <w:r w:rsidR="00100563" w:rsidRPr="00437EB0">
        <w:rPr>
          <w:rFonts w:ascii="Times New Roman" w:hAnsi="Times New Roman" w:cs="Times New Roman"/>
          <w:sz w:val="24"/>
          <w:szCs w:val="24"/>
        </w:rPr>
        <w:t xml:space="preserve"> </w:t>
      </w:r>
      <w:r w:rsidRPr="00437EB0">
        <w:rPr>
          <w:rFonts w:ascii="Times New Roman" w:hAnsi="Times New Roman" w:cs="Times New Roman"/>
          <w:b/>
          <w:sz w:val="24"/>
          <w:szCs w:val="24"/>
        </w:rPr>
        <w:t>24,</w:t>
      </w:r>
      <w:r w:rsidRPr="00437EB0">
        <w:rPr>
          <w:rFonts w:ascii="Times New Roman" w:hAnsi="Times New Roman" w:cs="Times New Roman"/>
          <w:sz w:val="24"/>
          <w:szCs w:val="24"/>
        </w:rPr>
        <w:t xml:space="preserve"> 729–744, doi:10.1175/JTECH2003.1.</w:t>
      </w:r>
    </w:p>
    <w:p w:rsidR="00100563"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p>
    <w:p w:rsidR="00946CCC"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r w:rsidRPr="00437EB0">
        <w:rPr>
          <w:rFonts w:ascii="Times New Roman" w:hAnsi="Times New Roman" w:cs="Times New Roman"/>
          <w:sz w:val="24"/>
          <w:szCs w:val="24"/>
        </w:rPr>
        <w:t>Ryzhkov, A. V.,</w:t>
      </w:r>
      <w:r w:rsidR="00946CCC" w:rsidRPr="00437EB0">
        <w:rPr>
          <w:rFonts w:ascii="Times New Roman" w:hAnsi="Times New Roman" w:cs="Times New Roman"/>
          <w:sz w:val="24"/>
          <w:szCs w:val="24"/>
        </w:rPr>
        <w:t xml:space="preserve"> and D. S. Zrni</w:t>
      </w:r>
      <w:r w:rsidRPr="00437EB0">
        <w:rPr>
          <w:rFonts w:ascii="Times New Roman" w:hAnsi="Times New Roman" w:cs="Times New Roman"/>
          <w:sz w:val="24"/>
          <w:szCs w:val="24"/>
        </w:rPr>
        <w:t>ć</w:t>
      </w:r>
      <w:r w:rsidR="00946CCC" w:rsidRPr="00437EB0">
        <w:rPr>
          <w:rFonts w:ascii="Times New Roman" w:hAnsi="Times New Roman" w:cs="Times New Roman"/>
          <w:sz w:val="24"/>
          <w:szCs w:val="24"/>
        </w:rPr>
        <w:t>, 1995: Precipitati</w:t>
      </w:r>
      <w:r w:rsidRPr="00437EB0">
        <w:rPr>
          <w:rFonts w:ascii="Times New Roman" w:hAnsi="Times New Roman" w:cs="Times New Roman"/>
          <w:sz w:val="24"/>
          <w:szCs w:val="24"/>
        </w:rPr>
        <w:t xml:space="preserve">on and attenuation measurements </w:t>
      </w:r>
      <w:r w:rsidR="00946CCC" w:rsidRPr="00437EB0">
        <w:rPr>
          <w:rFonts w:ascii="Times New Roman" w:hAnsi="Times New Roman" w:cs="Times New Roman"/>
          <w:sz w:val="24"/>
          <w:szCs w:val="24"/>
        </w:rPr>
        <w:t xml:space="preserve">at a 10-cm wavelength. </w:t>
      </w:r>
      <w:r w:rsidR="00946CCC" w:rsidRPr="00437EB0">
        <w:rPr>
          <w:rFonts w:ascii="Times New Roman" w:hAnsi="Times New Roman" w:cs="Times New Roman"/>
          <w:i/>
          <w:sz w:val="24"/>
          <w:szCs w:val="24"/>
        </w:rPr>
        <w:t>J. Appl. Meteor.,</w:t>
      </w:r>
      <w:r w:rsidR="00946CCC" w:rsidRPr="00437EB0">
        <w:rPr>
          <w:rFonts w:ascii="Times New Roman" w:hAnsi="Times New Roman" w:cs="Times New Roman"/>
          <w:sz w:val="24"/>
          <w:szCs w:val="24"/>
        </w:rPr>
        <w:t xml:space="preserve"> </w:t>
      </w:r>
      <w:r w:rsidR="00946CCC" w:rsidRPr="00437EB0">
        <w:rPr>
          <w:rFonts w:ascii="Times New Roman" w:hAnsi="Times New Roman" w:cs="Times New Roman"/>
          <w:b/>
          <w:sz w:val="24"/>
          <w:szCs w:val="24"/>
        </w:rPr>
        <w:t>34,</w:t>
      </w:r>
      <w:r w:rsidR="00946CCC" w:rsidRPr="00437EB0">
        <w:rPr>
          <w:rFonts w:ascii="Times New Roman" w:hAnsi="Times New Roman" w:cs="Times New Roman"/>
          <w:sz w:val="24"/>
          <w:szCs w:val="24"/>
        </w:rPr>
        <w:t xml:space="preserve"> </w:t>
      </w:r>
      <w:r w:rsidRPr="00437EB0">
        <w:rPr>
          <w:rFonts w:ascii="Times New Roman" w:hAnsi="Times New Roman" w:cs="Times New Roman"/>
          <w:sz w:val="24"/>
          <w:szCs w:val="24"/>
        </w:rPr>
        <w:t xml:space="preserve">2121–2134, </w:t>
      </w:r>
      <w:r w:rsidR="00946CCC" w:rsidRPr="00437EB0">
        <w:rPr>
          <w:rFonts w:ascii="Times New Roman" w:hAnsi="Times New Roman" w:cs="Times New Roman"/>
          <w:sz w:val="24"/>
          <w:szCs w:val="24"/>
        </w:rPr>
        <w:t>doi</w:t>
      </w:r>
      <w:proofErr w:type="gramStart"/>
      <w:r w:rsidR="00946CCC" w:rsidRPr="00437EB0">
        <w:rPr>
          <w:rFonts w:ascii="Times New Roman" w:hAnsi="Times New Roman" w:cs="Times New Roman"/>
          <w:sz w:val="24"/>
          <w:szCs w:val="24"/>
        </w:rPr>
        <w:t>:10.1175</w:t>
      </w:r>
      <w:proofErr w:type="gramEnd"/>
      <w:r w:rsidR="00946CCC" w:rsidRPr="00437EB0">
        <w:rPr>
          <w:rFonts w:ascii="Times New Roman" w:hAnsi="Times New Roman" w:cs="Times New Roman"/>
          <w:sz w:val="24"/>
          <w:szCs w:val="24"/>
        </w:rPr>
        <w:t>/1520-0450(1995)034,2120:PAAMAA.2.0.CO;2.</w:t>
      </w:r>
    </w:p>
    <w:p w:rsidR="00100563"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p>
    <w:p w:rsidR="00946CCC"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r w:rsidRPr="00437EB0">
        <w:rPr>
          <w:rFonts w:ascii="Times New Roman" w:hAnsi="Times New Roman" w:cs="Times New Roman"/>
          <w:sz w:val="24"/>
          <w:szCs w:val="24"/>
        </w:rPr>
        <w:t>Ryzhkov, A. V.,</w:t>
      </w:r>
      <w:r w:rsidR="00946CCC" w:rsidRPr="00437EB0">
        <w:rPr>
          <w:rFonts w:ascii="Times New Roman" w:hAnsi="Times New Roman" w:cs="Times New Roman"/>
          <w:sz w:val="24"/>
          <w:szCs w:val="24"/>
        </w:rPr>
        <w:t xml:space="preserve"> and </w:t>
      </w:r>
      <w:r w:rsidRPr="00437EB0">
        <w:rPr>
          <w:rFonts w:ascii="Times New Roman" w:hAnsi="Times New Roman" w:cs="Times New Roman"/>
          <w:sz w:val="24"/>
          <w:szCs w:val="24"/>
        </w:rPr>
        <w:t>D. S. Zrnić,</w:t>
      </w:r>
      <w:r w:rsidR="00946CCC" w:rsidRPr="00437EB0">
        <w:rPr>
          <w:rFonts w:ascii="Times New Roman" w:hAnsi="Times New Roman" w:cs="Times New Roman"/>
          <w:sz w:val="24"/>
          <w:szCs w:val="24"/>
        </w:rPr>
        <w:t xml:space="preserve"> 1998: Discrimina</w:t>
      </w:r>
      <w:r w:rsidRPr="00437EB0">
        <w:rPr>
          <w:rFonts w:ascii="Times New Roman" w:hAnsi="Times New Roman" w:cs="Times New Roman"/>
          <w:sz w:val="24"/>
          <w:szCs w:val="24"/>
        </w:rPr>
        <w:t xml:space="preserve">tion between rain and snow with </w:t>
      </w:r>
      <w:proofErr w:type="gramStart"/>
      <w:r w:rsidR="00946CCC" w:rsidRPr="00437EB0">
        <w:rPr>
          <w:rFonts w:ascii="Times New Roman" w:hAnsi="Times New Roman" w:cs="Times New Roman"/>
          <w:sz w:val="24"/>
          <w:szCs w:val="24"/>
        </w:rPr>
        <w:t>a polarimetric</w:t>
      </w:r>
      <w:proofErr w:type="gramEnd"/>
      <w:r w:rsidR="00946CCC" w:rsidRPr="00437EB0">
        <w:rPr>
          <w:rFonts w:ascii="Times New Roman" w:hAnsi="Times New Roman" w:cs="Times New Roman"/>
          <w:sz w:val="24"/>
          <w:szCs w:val="24"/>
        </w:rPr>
        <w:t xml:space="preserve"> radar. </w:t>
      </w:r>
      <w:r w:rsidR="00946CCC" w:rsidRPr="00437EB0">
        <w:rPr>
          <w:rFonts w:ascii="Times New Roman" w:hAnsi="Times New Roman" w:cs="Times New Roman"/>
          <w:i/>
          <w:sz w:val="24"/>
          <w:szCs w:val="24"/>
        </w:rPr>
        <w:t xml:space="preserve">J. </w:t>
      </w:r>
      <w:proofErr w:type="spellStart"/>
      <w:r w:rsidR="00946CCC" w:rsidRPr="00437EB0">
        <w:rPr>
          <w:rFonts w:ascii="Times New Roman" w:hAnsi="Times New Roman" w:cs="Times New Roman"/>
          <w:i/>
          <w:sz w:val="24"/>
          <w:szCs w:val="24"/>
        </w:rPr>
        <w:t>Appl.Meteor</w:t>
      </w:r>
      <w:proofErr w:type="spellEnd"/>
      <w:r w:rsidR="00946CCC" w:rsidRPr="00437EB0">
        <w:rPr>
          <w:rFonts w:ascii="Times New Roman" w:hAnsi="Times New Roman" w:cs="Times New Roman"/>
          <w:i/>
          <w:sz w:val="24"/>
          <w:szCs w:val="24"/>
        </w:rPr>
        <w:t>.,</w:t>
      </w:r>
      <w:r w:rsidR="00946CCC" w:rsidRPr="00437EB0">
        <w:rPr>
          <w:rFonts w:ascii="Times New Roman" w:hAnsi="Times New Roman" w:cs="Times New Roman"/>
          <w:sz w:val="24"/>
          <w:szCs w:val="24"/>
        </w:rPr>
        <w:t xml:space="preserve"> </w:t>
      </w:r>
      <w:r w:rsidR="00946CCC" w:rsidRPr="00437EB0">
        <w:rPr>
          <w:rFonts w:ascii="Times New Roman" w:hAnsi="Times New Roman" w:cs="Times New Roman"/>
          <w:b/>
          <w:sz w:val="24"/>
          <w:szCs w:val="24"/>
        </w:rPr>
        <w:t>37,</w:t>
      </w:r>
      <w:r w:rsidR="00946CCC" w:rsidRPr="00437EB0">
        <w:rPr>
          <w:rFonts w:ascii="Times New Roman" w:hAnsi="Times New Roman" w:cs="Times New Roman"/>
          <w:sz w:val="24"/>
          <w:szCs w:val="24"/>
        </w:rPr>
        <w:t xml:space="preserve"> 1228–1240, doi</w:t>
      </w:r>
      <w:proofErr w:type="gramStart"/>
      <w:r w:rsidR="00946CCC" w:rsidRPr="00437EB0">
        <w:rPr>
          <w:rFonts w:ascii="Times New Roman" w:hAnsi="Times New Roman" w:cs="Times New Roman"/>
          <w:sz w:val="24"/>
          <w:szCs w:val="24"/>
        </w:rPr>
        <w:t>:10.1175</w:t>
      </w:r>
      <w:proofErr w:type="gramEnd"/>
      <w:r w:rsidR="00946CCC" w:rsidRPr="00437EB0">
        <w:rPr>
          <w:rFonts w:ascii="Times New Roman" w:hAnsi="Times New Roman" w:cs="Times New Roman"/>
          <w:sz w:val="24"/>
          <w:szCs w:val="24"/>
        </w:rPr>
        <w:t>/1520-0450(1998)037,1228:DBRASW.2.0.CO;2.</w:t>
      </w:r>
    </w:p>
    <w:p w:rsidR="00100563"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p>
    <w:p w:rsidR="00946CCC" w:rsidRDefault="00100563" w:rsidP="00946CCC">
      <w:pPr>
        <w:autoSpaceDE w:val="0"/>
        <w:autoSpaceDN w:val="0"/>
        <w:adjustRightInd w:val="0"/>
        <w:spacing w:after="0" w:line="240" w:lineRule="auto"/>
        <w:jc w:val="both"/>
        <w:rPr>
          <w:rFonts w:ascii="Times New Roman" w:hAnsi="Times New Roman" w:cs="Times New Roman"/>
          <w:sz w:val="24"/>
          <w:szCs w:val="24"/>
        </w:rPr>
      </w:pPr>
      <w:r w:rsidRPr="00437EB0">
        <w:rPr>
          <w:rFonts w:ascii="Times New Roman" w:hAnsi="Times New Roman" w:cs="Times New Roman"/>
          <w:sz w:val="24"/>
          <w:szCs w:val="24"/>
        </w:rPr>
        <w:t xml:space="preserve">Ryzhkov, A. V., and D. S. Zrnić, </w:t>
      </w:r>
      <w:r w:rsidR="00946CCC" w:rsidRPr="00437EB0">
        <w:rPr>
          <w:rFonts w:ascii="Times New Roman" w:hAnsi="Times New Roman" w:cs="Times New Roman"/>
          <w:sz w:val="24"/>
          <w:szCs w:val="24"/>
        </w:rPr>
        <w:t>2007: Depolarization in</w:t>
      </w:r>
      <w:r w:rsidRPr="00437EB0">
        <w:rPr>
          <w:rFonts w:ascii="Times New Roman" w:hAnsi="Times New Roman" w:cs="Times New Roman"/>
          <w:sz w:val="24"/>
          <w:szCs w:val="24"/>
        </w:rPr>
        <w:t xml:space="preserve"> ice crystals and its effect on </w:t>
      </w:r>
      <w:r w:rsidR="00946CCC" w:rsidRPr="00437EB0">
        <w:rPr>
          <w:rFonts w:ascii="Times New Roman" w:hAnsi="Times New Roman" w:cs="Times New Roman"/>
          <w:sz w:val="24"/>
          <w:szCs w:val="24"/>
        </w:rPr>
        <w:t xml:space="preserve">radar polarimetric measurements. </w:t>
      </w:r>
      <w:r w:rsidRPr="00437EB0">
        <w:rPr>
          <w:rFonts w:ascii="Times New Roman" w:hAnsi="Times New Roman" w:cs="Times New Roman"/>
          <w:i/>
          <w:sz w:val="24"/>
          <w:szCs w:val="24"/>
        </w:rPr>
        <w:t>J. Atmos. Oceanic Technol.,</w:t>
      </w:r>
      <w:r w:rsidRPr="00437EB0">
        <w:rPr>
          <w:rFonts w:ascii="Times New Roman" w:hAnsi="Times New Roman" w:cs="Times New Roman"/>
          <w:sz w:val="24"/>
          <w:szCs w:val="24"/>
        </w:rPr>
        <w:t xml:space="preserve"> </w:t>
      </w:r>
      <w:r w:rsidR="00946CCC" w:rsidRPr="00437EB0">
        <w:rPr>
          <w:rFonts w:ascii="Times New Roman" w:hAnsi="Times New Roman" w:cs="Times New Roman"/>
          <w:b/>
          <w:sz w:val="24"/>
          <w:szCs w:val="24"/>
        </w:rPr>
        <w:t>24,</w:t>
      </w:r>
      <w:r w:rsidR="00946CCC" w:rsidRPr="00437EB0">
        <w:rPr>
          <w:rFonts w:ascii="Times New Roman" w:hAnsi="Times New Roman" w:cs="Times New Roman"/>
          <w:sz w:val="24"/>
          <w:szCs w:val="24"/>
        </w:rPr>
        <w:t xml:space="preserve"> 1256–1267, doi:10.1175/JTECH2034.1.</w:t>
      </w:r>
    </w:p>
    <w:p w:rsidR="00F64E01" w:rsidRPr="00437EB0" w:rsidRDefault="00F64E01" w:rsidP="00946CCC">
      <w:pPr>
        <w:autoSpaceDE w:val="0"/>
        <w:autoSpaceDN w:val="0"/>
        <w:adjustRightInd w:val="0"/>
        <w:spacing w:after="0" w:line="240" w:lineRule="auto"/>
        <w:jc w:val="both"/>
        <w:rPr>
          <w:rFonts w:ascii="Times New Roman" w:hAnsi="Times New Roman" w:cs="Times New Roman"/>
          <w:sz w:val="24"/>
          <w:szCs w:val="24"/>
        </w:rPr>
      </w:pPr>
    </w:p>
    <w:p w:rsidR="00946CCC"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r w:rsidRPr="00437EB0">
        <w:rPr>
          <w:rFonts w:ascii="Times New Roman" w:hAnsi="Times New Roman" w:cs="Times New Roman"/>
          <w:sz w:val="24"/>
          <w:szCs w:val="24"/>
        </w:rPr>
        <w:t>Ryzhkov, A. V., and D. S. Zrnić,</w:t>
      </w:r>
      <w:r w:rsidR="00946CCC" w:rsidRPr="00437EB0">
        <w:rPr>
          <w:rFonts w:ascii="Times New Roman" w:hAnsi="Times New Roman" w:cs="Times New Roman"/>
          <w:sz w:val="24"/>
          <w:szCs w:val="24"/>
        </w:rPr>
        <w:t xml:space="preserve"> and B. A. Gordon, 19</w:t>
      </w:r>
      <w:r w:rsidRPr="00437EB0">
        <w:rPr>
          <w:rFonts w:ascii="Times New Roman" w:hAnsi="Times New Roman" w:cs="Times New Roman"/>
          <w:sz w:val="24"/>
          <w:szCs w:val="24"/>
        </w:rPr>
        <w:t xml:space="preserve">98: Polarimetric method for ice </w:t>
      </w:r>
      <w:r w:rsidR="00946CCC" w:rsidRPr="00437EB0">
        <w:rPr>
          <w:rFonts w:ascii="Times New Roman" w:hAnsi="Times New Roman" w:cs="Times New Roman"/>
          <w:sz w:val="24"/>
          <w:szCs w:val="24"/>
        </w:rPr>
        <w:t xml:space="preserve">water content determination. </w:t>
      </w:r>
      <w:r w:rsidR="00946CCC" w:rsidRPr="00437EB0">
        <w:rPr>
          <w:rFonts w:ascii="Times New Roman" w:hAnsi="Times New Roman" w:cs="Times New Roman"/>
          <w:i/>
          <w:sz w:val="24"/>
          <w:szCs w:val="24"/>
        </w:rPr>
        <w:t>J. Appl. Meteor.,</w:t>
      </w:r>
      <w:r w:rsidR="00946CCC" w:rsidRPr="00437EB0">
        <w:rPr>
          <w:rFonts w:ascii="Times New Roman" w:hAnsi="Times New Roman" w:cs="Times New Roman"/>
          <w:sz w:val="24"/>
          <w:szCs w:val="24"/>
        </w:rPr>
        <w:t xml:space="preserve"> </w:t>
      </w:r>
      <w:r w:rsidR="00946CCC" w:rsidRPr="00437EB0">
        <w:rPr>
          <w:rFonts w:ascii="Times New Roman" w:hAnsi="Times New Roman" w:cs="Times New Roman"/>
          <w:b/>
          <w:sz w:val="24"/>
          <w:szCs w:val="24"/>
        </w:rPr>
        <w:t>37,</w:t>
      </w:r>
      <w:r w:rsidR="00946CCC" w:rsidRPr="00437EB0">
        <w:rPr>
          <w:rFonts w:ascii="Times New Roman" w:hAnsi="Times New Roman" w:cs="Times New Roman"/>
          <w:sz w:val="24"/>
          <w:szCs w:val="24"/>
        </w:rPr>
        <w:t xml:space="preserve"> </w:t>
      </w:r>
      <w:r w:rsidRPr="00437EB0">
        <w:rPr>
          <w:rFonts w:ascii="Times New Roman" w:hAnsi="Times New Roman" w:cs="Times New Roman"/>
          <w:sz w:val="24"/>
          <w:szCs w:val="24"/>
        </w:rPr>
        <w:t xml:space="preserve">125–134, </w:t>
      </w:r>
      <w:r w:rsidR="00946CCC" w:rsidRPr="00437EB0">
        <w:rPr>
          <w:rFonts w:ascii="Times New Roman" w:hAnsi="Times New Roman" w:cs="Times New Roman"/>
          <w:sz w:val="24"/>
          <w:szCs w:val="24"/>
        </w:rPr>
        <w:t>doi</w:t>
      </w:r>
      <w:proofErr w:type="gramStart"/>
      <w:r w:rsidR="00946CCC" w:rsidRPr="00437EB0">
        <w:rPr>
          <w:rFonts w:ascii="Times New Roman" w:hAnsi="Times New Roman" w:cs="Times New Roman"/>
          <w:sz w:val="24"/>
          <w:szCs w:val="24"/>
        </w:rPr>
        <w:t>:10.1175</w:t>
      </w:r>
      <w:proofErr w:type="gramEnd"/>
      <w:r w:rsidR="00946CCC" w:rsidRPr="00437EB0">
        <w:rPr>
          <w:rFonts w:ascii="Times New Roman" w:hAnsi="Times New Roman" w:cs="Times New Roman"/>
          <w:sz w:val="24"/>
          <w:szCs w:val="24"/>
        </w:rPr>
        <w:t>/1520-0450(1998)037,0125:PMFIWC.2.0.CO;2.</w:t>
      </w:r>
    </w:p>
    <w:p w:rsidR="00100563" w:rsidRDefault="00100563" w:rsidP="00946CCC">
      <w:pPr>
        <w:autoSpaceDE w:val="0"/>
        <w:autoSpaceDN w:val="0"/>
        <w:adjustRightInd w:val="0"/>
        <w:spacing w:after="0" w:line="240" w:lineRule="auto"/>
        <w:jc w:val="both"/>
        <w:rPr>
          <w:rFonts w:ascii="Times New Roman" w:hAnsi="Times New Roman" w:cs="Times New Roman"/>
          <w:color w:val="000000"/>
          <w:sz w:val="24"/>
          <w:szCs w:val="24"/>
        </w:rPr>
      </w:pPr>
    </w:p>
    <w:p w:rsidR="00946CCC"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r w:rsidRPr="00946CCC">
        <w:rPr>
          <w:rFonts w:ascii="Times New Roman" w:hAnsi="Times New Roman" w:cs="Times New Roman"/>
          <w:color w:val="000000"/>
          <w:sz w:val="24"/>
          <w:szCs w:val="24"/>
        </w:rPr>
        <w:t>Ryzhkov, A. V.,</w:t>
      </w:r>
      <w:r w:rsidR="00946CCC" w:rsidRPr="00946CCC">
        <w:rPr>
          <w:rFonts w:ascii="Times New Roman" w:hAnsi="Times New Roman" w:cs="Times New Roman"/>
          <w:color w:val="000000"/>
          <w:sz w:val="24"/>
          <w:szCs w:val="24"/>
        </w:rPr>
        <w:t xml:space="preserve"> S. E. </w:t>
      </w:r>
      <w:proofErr w:type="spellStart"/>
      <w:r w:rsidR="00946CCC" w:rsidRPr="00946CCC">
        <w:rPr>
          <w:rFonts w:ascii="Times New Roman" w:hAnsi="Times New Roman" w:cs="Times New Roman"/>
          <w:color w:val="000000"/>
          <w:sz w:val="24"/>
          <w:szCs w:val="24"/>
        </w:rPr>
        <w:t>Giangrande</w:t>
      </w:r>
      <w:proofErr w:type="spellEnd"/>
      <w:r w:rsidR="00946CCC" w:rsidRPr="00946CCC">
        <w:rPr>
          <w:rFonts w:ascii="Times New Roman" w:hAnsi="Times New Roman" w:cs="Times New Roman"/>
          <w:color w:val="000000"/>
          <w:sz w:val="24"/>
          <w:szCs w:val="24"/>
        </w:rPr>
        <w:t>, and T. J. Sc</w:t>
      </w:r>
      <w:r>
        <w:rPr>
          <w:rFonts w:ascii="Times New Roman" w:hAnsi="Times New Roman" w:cs="Times New Roman"/>
          <w:color w:val="000000"/>
          <w:sz w:val="24"/>
          <w:szCs w:val="24"/>
        </w:rPr>
        <w:t xml:space="preserve">huur, 2005: Rainfall estimation </w:t>
      </w:r>
      <w:r w:rsidR="00946CCC" w:rsidRPr="00946CCC">
        <w:rPr>
          <w:rFonts w:ascii="Times New Roman" w:hAnsi="Times New Roman" w:cs="Times New Roman"/>
          <w:color w:val="000000"/>
          <w:sz w:val="24"/>
          <w:szCs w:val="24"/>
        </w:rPr>
        <w:t xml:space="preserve">with a polarimetric prototype of WSR-88D. </w:t>
      </w:r>
      <w:r w:rsidRPr="00100563">
        <w:rPr>
          <w:rFonts w:ascii="Times New Roman" w:hAnsi="Times New Roman" w:cs="Times New Roman"/>
          <w:i/>
          <w:color w:val="000000"/>
          <w:sz w:val="24"/>
          <w:szCs w:val="24"/>
        </w:rPr>
        <w:t>J. Appl. Meteor.,</w:t>
      </w:r>
      <w:r>
        <w:rPr>
          <w:rFonts w:ascii="Times New Roman" w:hAnsi="Times New Roman" w:cs="Times New Roman"/>
          <w:color w:val="000000"/>
          <w:sz w:val="24"/>
          <w:szCs w:val="24"/>
        </w:rPr>
        <w:t xml:space="preserve"> </w:t>
      </w:r>
      <w:r w:rsidR="00946CCC" w:rsidRPr="00100563">
        <w:rPr>
          <w:rFonts w:ascii="Times New Roman" w:hAnsi="Times New Roman" w:cs="Times New Roman"/>
          <w:b/>
          <w:color w:val="000000"/>
          <w:sz w:val="24"/>
          <w:szCs w:val="24"/>
        </w:rPr>
        <w:t>44,</w:t>
      </w:r>
      <w:r w:rsidR="00946CCC" w:rsidRPr="00946CCC">
        <w:rPr>
          <w:rFonts w:ascii="Times New Roman" w:hAnsi="Times New Roman" w:cs="Times New Roman"/>
          <w:color w:val="000000"/>
          <w:sz w:val="24"/>
          <w:szCs w:val="24"/>
        </w:rPr>
        <w:t xml:space="preserve"> 502–515, </w:t>
      </w:r>
      <w:r w:rsidR="00946CCC" w:rsidRPr="00437EB0">
        <w:rPr>
          <w:rFonts w:ascii="Times New Roman" w:hAnsi="Times New Roman" w:cs="Times New Roman"/>
          <w:sz w:val="24"/>
          <w:szCs w:val="24"/>
        </w:rPr>
        <w:t>doi:10.1175/JAM2213.1.</w:t>
      </w:r>
    </w:p>
    <w:p w:rsidR="00E9570B" w:rsidRPr="00437EB0" w:rsidRDefault="00E9570B" w:rsidP="00946CCC">
      <w:pPr>
        <w:autoSpaceDE w:val="0"/>
        <w:autoSpaceDN w:val="0"/>
        <w:adjustRightInd w:val="0"/>
        <w:spacing w:after="0" w:line="240" w:lineRule="auto"/>
        <w:jc w:val="both"/>
        <w:rPr>
          <w:rFonts w:ascii="Times New Roman" w:hAnsi="Times New Roman" w:cs="Times New Roman"/>
          <w:sz w:val="24"/>
          <w:szCs w:val="24"/>
        </w:rPr>
      </w:pPr>
    </w:p>
    <w:p w:rsidR="00946CCC"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r w:rsidRPr="00437EB0">
        <w:rPr>
          <w:rFonts w:ascii="Times New Roman" w:hAnsi="Times New Roman" w:cs="Times New Roman"/>
          <w:sz w:val="24"/>
          <w:szCs w:val="24"/>
        </w:rPr>
        <w:t>Ryzhkov, A. V.,</w:t>
      </w:r>
      <w:r w:rsidR="00946CCC" w:rsidRPr="00437EB0">
        <w:rPr>
          <w:rFonts w:ascii="Times New Roman" w:hAnsi="Times New Roman" w:cs="Times New Roman"/>
          <w:sz w:val="24"/>
          <w:szCs w:val="24"/>
        </w:rPr>
        <w:t xml:space="preserve"> H. Reeves, T. Schuur, M. Kumjian, and D. Zrni</w:t>
      </w:r>
      <w:r w:rsidRPr="00437EB0">
        <w:rPr>
          <w:rFonts w:ascii="Times New Roman" w:hAnsi="Times New Roman" w:cs="Times New Roman"/>
          <w:sz w:val="24"/>
          <w:szCs w:val="24"/>
        </w:rPr>
        <w:t xml:space="preserve">ć, 2011: Investigations </w:t>
      </w:r>
      <w:r w:rsidR="00946CCC" w:rsidRPr="00437EB0">
        <w:rPr>
          <w:rFonts w:ascii="Times New Roman" w:hAnsi="Times New Roman" w:cs="Times New Roman"/>
          <w:sz w:val="24"/>
          <w:szCs w:val="24"/>
        </w:rPr>
        <w:t xml:space="preserve">of polarimetric radar </w:t>
      </w:r>
      <w:r w:rsidRPr="00437EB0">
        <w:rPr>
          <w:rFonts w:ascii="Times New Roman" w:hAnsi="Times New Roman" w:cs="Times New Roman"/>
          <w:sz w:val="24"/>
          <w:szCs w:val="24"/>
        </w:rPr>
        <w:t xml:space="preserve">signatures in winter storms and </w:t>
      </w:r>
      <w:r w:rsidR="00946CCC" w:rsidRPr="00437EB0">
        <w:rPr>
          <w:rFonts w:ascii="Times New Roman" w:hAnsi="Times New Roman" w:cs="Times New Roman"/>
          <w:sz w:val="24"/>
          <w:szCs w:val="24"/>
        </w:rPr>
        <w:t xml:space="preserve">their relation to aircraft icing and freezing rain. </w:t>
      </w:r>
      <w:proofErr w:type="gramStart"/>
      <w:r w:rsidRPr="00437EB0">
        <w:rPr>
          <w:rFonts w:ascii="Times New Roman" w:hAnsi="Times New Roman" w:cs="Times New Roman"/>
          <w:i/>
          <w:sz w:val="24"/>
          <w:szCs w:val="24"/>
        </w:rPr>
        <w:t xml:space="preserve">35th Conf. on </w:t>
      </w:r>
      <w:r w:rsidR="00946CCC" w:rsidRPr="00437EB0">
        <w:rPr>
          <w:rFonts w:ascii="Times New Roman" w:hAnsi="Times New Roman" w:cs="Times New Roman"/>
          <w:i/>
          <w:sz w:val="24"/>
          <w:szCs w:val="24"/>
        </w:rPr>
        <w:t>Radar Meteorology,</w:t>
      </w:r>
      <w:r w:rsidR="00946CCC" w:rsidRPr="00437EB0">
        <w:rPr>
          <w:rFonts w:ascii="Times New Roman" w:hAnsi="Times New Roman" w:cs="Times New Roman"/>
          <w:sz w:val="24"/>
          <w:szCs w:val="24"/>
        </w:rPr>
        <w:t xml:space="preserve"> Pitt</w:t>
      </w:r>
      <w:r w:rsidRPr="00437EB0">
        <w:rPr>
          <w:rFonts w:ascii="Times New Roman" w:hAnsi="Times New Roman" w:cs="Times New Roman"/>
          <w:sz w:val="24"/>
          <w:szCs w:val="24"/>
        </w:rPr>
        <w:t>sburgh, PA, Amer. Meteor.</w:t>
      </w:r>
      <w:proofErr w:type="gramEnd"/>
      <w:r w:rsidRPr="00437EB0">
        <w:rPr>
          <w:rFonts w:ascii="Times New Roman" w:hAnsi="Times New Roman" w:cs="Times New Roman"/>
          <w:sz w:val="24"/>
          <w:szCs w:val="24"/>
        </w:rPr>
        <w:t xml:space="preserve"> </w:t>
      </w:r>
      <w:proofErr w:type="gramStart"/>
      <w:r w:rsidRPr="00437EB0">
        <w:rPr>
          <w:rFonts w:ascii="Times New Roman" w:hAnsi="Times New Roman" w:cs="Times New Roman"/>
          <w:sz w:val="24"/>
          <w:szCs w:val="24"/>
        </w:rPr>
        <w:t xml:space="preserve">Soc., </w:t>
      </w:r>
      <w:r w:rsidR="00946CCC" w:rsidRPr="00437EB0">
        <w:rPr>
          <w:rFonts w:ascii="Times New Roman" w:hAnsi="Times New Roman" w:cs="Times New Roman"/>
          <w:sz w:val="24"/>
          <w:szCs w:val="24"/>
        </w:rPr>
        <w:t>P13.197.</w:t>
      </w:r>
      <w:proofErr w:type="gramEnd"/>
      <w:r w:rsidR="00946CCC" w:rsidRPr="00437EB0">
        <w:rPr>
          <w:rFonts w:ascii="Times New Roman" w:hAnsi="Times New Roman" w:cs="Times New Roman"/>
          <w:sz w:val="24"/>
          <w:szCs w:val="24"/>
        </w:rPr>
        <w:t xml:space="preserve"> </w:t>
      </w:r>
      <w:proofErr w:type="gramStart"/>
      <w:r w:rsidR="00946CCC" w:rsidRPr="00437EB0">
        <w:rPr>
          <w:rFonts w:ascii="Times New Roman" w:hAnsi="Times New Roman" w:cs="Times New Roman"/>
          <w:sz w:val="24"/>
          <w:szCs w:val="24"/>
        </w:rPr>
        <w:t>[Available online at https://ams.confex.com/ams/35Radar/webprogram/Paper191245.html.]</w:t>
      </w:r>
      <w:proofErr w:type="gramEnd"/>
    </w:p>
    <w:p w:rsidR="00100563"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p>
    <w:p w:rsidR="00946CCC"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r w:rsidRPr="00437EB0">
        <w:rPr>
          <w:rFonts w:ascii="Times New Roman" w:hAnsi="Times New Roman" w:cs="Times New Roman"/>
          <w:sz w:val="24"/>
          <w:szCs w:val="24"/>
        </w:rPr>
        <w:t>Ryzhkov, A. V.,</w:t>
      </w:r>
      <w:r w:rsidR="00946CCC" w:rsidRPr="00437EB0">
        <w:rPr>
          <w:rFonts w:ascii="Times New Roman" w:hAnsi="Times New Roman" w:cs="Times New Roman"/>
          <w:sz w:val="24"/>
          <w:szCs w:val="24"/>
        </w:rPr>
        <w:t xml:space="preserve"> M. Kumjian, S. </w:t>
      </w:r>
      <w:proofErr w:type="spellStart"/>
      <w:r w:rsidR="00946CCC" w:rsidRPr="00437EB0">
        <w:rPr>
          <w:rFonts w:ascii="Times New Roman" w:hAnsi="Times New Roman" w:cs="Times New Roman"/>
          <w:sz w:val="24"/>
          <w:szCs w:val="24"/>
        </w:rPr>
        <w:t>Ganson</w:t>
      </w:r>
      <w:proofErr w:type="spellEnd"/>
      <w:r w:rsidR="00946CCC" w:rsidRPr="00437EB0">
        <w:rPr>
          <w:rFonts w:ascii="Times New Roman" w:hAnsi="Times New Roman" w:cs="Times New Roman"/>
          <w:sz w:val="24"/>
          <w:szCs w:val="24"/>
        </w:rPr>
        <w:t>, a</w:t>
      </w:r>
      <w:r w:rsidRPr="00437EB0">
        <w:rPr>
          <w:rFonts w:ascii="Times New Roman" w:hAnsi="Times New Roman" w:cs="Times New Roman"/>
          <w:sz w:val="24"/>
          <w:szCs w:val="24"/>
        </w:rPr>
        <w:t xml:space="preserve">nd P. Zhang, 2013: Polarimetric </w:t>
      </w:r>
      <w:r w:rsidR="00946CCC" w:rsidRPr="00437EB0">
        <w:rPr>
          <w:rFonts w:ascii="Times New Roman" w:hAnsi="Times New Roman" w:cs="Times New Roman"/>
          <w:sz w:val="24"/>
          <w:szCs w:val="24"/>
        </w:rPr>
        <w:t>radar characteristics of melting hail. P</w:t>
      </w:r>
      <w:r w:rsidRPr="00437EB0">
        <w:rPr>
          <w:rFonts w:ascii="Times New Roman" w:hAnsi="Times New Roman" w:cs="Times New Roman"/>
          <w:sz w:val="24"/>
          <w:szCs w:val="24"/>
        </w:rPr>
        <w:t xml:space="preserve">art II: Practical implications. </w:t>
      </w:r>
      <w:r w:rsidR="00946CCC" w:rsidRPr="00437EB0">
        <w:rPr>
          <w:rFonts w:ascii="Times New Roman" w:hAnsi="Times New Roman" w:cs="Times New Roman"/>
          <w:i/>
          <w:sz w:val="24"/>
          <w:szCs w:val="24"/>
        </w:rPr>
        <w:t xml:space="preserve">J. Appl. Meteor. </w:t>
      </w:r>
      <w:proofErr w:type="spellStart"/>
      <w:proofErr w:type="gramStart"/>
      <w:r w:rsidR="00946CCC" w:rsidRPr="00437EB0">
        <w:rPr>
          <w:rFonts w:ascii="Times New Roman" w:hAnsi="Times New Roman" w:cs="Times New Roman"/>
          <w:i/>
          <w:sz w:val="24"/>
          <w:szCs w:val="24"/>
        </w:rPr>
        <w:t>Climatol</w:t>
      </w:r>
      <w:proofErr w:type="spellEnd"/>
      <w:r w:rsidR="00946CCC" w:rsidRPr="00437EB0">
        <w:rPr>
          <w:rFonts w:ascii="Times New Roman" w:hAnsi="Times New Roman" w:cs="Times New Roman"/>
          <w:i/>
          <w:sz w:val="24"/>
          <w:szCs w:val="24"/>
        </w:rPr>
        <w:t>.,</w:t>
      </w:r>
      <w:proofErr w:type="gramEnd"/>
      <w:r w:rsidR="00946CCC" w:rsidRPr="00437EB0">
        <w:rPr>
          <w:rFonts w:ascii="Times New Roman" w:hAnsi="Times New Roman" w:cs="Times New Roman"/>
          <w:sz w:val="24"/>
          <w:szCs w:val="24"/>
        </w:rPr>
        <w:t xml:space="preserve"> </w:t>
      </w:r>
      <w:r w:rsidR="00946CCC" w:rsidRPr="00437EB0">
        <w:rPr>
          <w:rFonts w:ascii="Times New Roman" w:hAnsi="Times New Roman" w:cs="Times New Roman"/>
          <w:b/>
          <w:sz w:val="24"/>
          <w:szCs w:val="24"/>
        </w:rPr>
        <w:t>52,</w:t>
      </w:r>
      <w:r w:rsidR="00946CCC" w:rsidRPr="00437EB0">
        <w:rPr>
          <w:rFonts w:ascii="Times New Roman" w:hAnsi="Times New Roman" w:cs="Times New Roman"/>
          <w:sz w:val="24"/>
          <w:szCs w:val="24"/>
        </w:rPr>
        <w:t xml:space="preserve"> 2871–2886, doi:10.1175/JAMC-D-13-074.1.</w:t>
      </w:r>
    </w:p>
    <w:p w:rsidR="006D1B12" w:rsidRPr="00437EB0" w:rsidRDefault="006D1B12" w:rsidP="00946CCC">
      <w:pPr>
        <w:autoSpaceDE w:val="0"/>
        <w:autoSpaceDN w:val="0"/>
        <w:adjustRightInd w:val="0"/>
        <w:spacing w:after="0" w:line="240" w:lineRule="auto"/>
        <w:jc w:val="both"/>
        <w:rPr>
          <w:rFonts w:ascii="Times New Roman" w:hAnsi="Times New Roman" w:cs="Times New Roman"/>
          <w:sz w:val="24"/>
          <w:szCs w:val="24"/>
        </w:rPr>
      </w:pPr>
    </w:p>
    <w:p w:rsidR="006D1B12" w:rsidRDefault="006D1B12" w:rsidP="006D1B12">
      <w:pPr>
        <w:autoSpaceDE w:val="0"/>
        <w:autoSpaceDN w:val="0"/>
        <w:adjustRightInd w:val="0"/>
        <w:spacing w:after="0" w:line="240" w:lineRule="auto"/>
        <w:jc w:val="both"/>
        <w:rPr>
          <w:rFonts w:ascii="Times New Roman" w:hAnsi="Times New Roman" w:cs="Times New Roman"/>
          <w:sz w:val="24"/>
          <w:szCs w:val="24"/>
        </w:rPr>
      </w:pPr>
      <w:r w:rsidRPr="00437EB0">
        <w:rPr>
          <w:rFonts w:ascii="Times New Roman" w:hAnsi="Times New Roman" w:cs="Times New Roman"/>
          <w:sz w:val="24"/>
          <w:szCs w:val="24"/>
        </w:rPr>
        <w:lastRenderedPageBreak/>
        <w:t xml:space="preserve">Ryzhkov, A. V., P. Zhang, H. D. Reeves, M. R. Kumjian, T. </w:t>
      </w:r>
      <w:proofErr w:type="spellStart"/>
      <w:r w:rsidRPr="00437EB0">
        <w:rPr>
          <w:rFonts w:ascii="Times New Roman" w:hAnsi="Times New Roman" w:cs="Times New Roman"/>
          <w:sz w:val="24"/>
          <w:szCs w:val="24"/>
        </w:rPr>
        <w:t>Tschallener</w:t>
      </w:r>
      <w:proofErr w:type="spellEnd"/>
      <w:r w:rsidRPr="00437EB0">
        <w:rPr>
          <w:rFonts w:ascii="Times New Roman" w:hAnsi="Times New Roman" w:cs="Times New Roman"/>
          <w:sz w:val="24"/>
          <w:szCs w:val="24"/>
        </w:rPr>
        <w:t xml:space="preserve">, S. </w:t>
      </w:r>
      <w:proofErr w:type="spellStart"/>
      <w:r w:rsidRPr="00437EB0">
        <w:rPr>
          <w:rFonts w:ascii="Times New Roman" w:hAnsi="Times New Roman" w:cs="Times New Roman"/>
          <w:sz w:val="24"/>
          <w:szCs w:val="24"/>
        </w:rPr>
        <w:t>Tromel</w:t>
      </w:r>
      <w:proofErr w:type="spellEnd"/>
      <w:r w:rsidRPr="00437EB0">
        <w:rPr>
          <w:rFonts w:ascii="Times New Roman" w:hAnsi="Times New Roman" w:cs="Times New Roman"/>
          <w:sz w:val="24"/>
          <w:szCs w:val="24"/>
        </w:rPr>
        <w:t>, and C. Simmer, 2016: Quasi-vertical profiles—</w:t>
      </w:r>
      <w:proofErr w:type="gramStart"/>
      <w:r w:rsidRPr="00437EB0">
        <w:rPr>
          <w:rFonts w:ascii="Times New Roman" w:hAnsi="Times New Roman" w:cs="Times New Roman"/>
          <w:sz w:val="24"/>
          <w:szCs w:val="24"/>
        </w:rPr>
        <w:t>A</w:t>
      </w:r>
      <w:proofErr w:type="gramEnd"/>
      <w:r w:rsidRPr="00437EB0">
        <w:rPr>
          <w:rFonts w:ascii="Times New Roman" w:hAnsi="Times New Roman" w:cs="Times New Roman"/>
          <w:sz w:val="24"/>
          <w:szCs w:val="24"/>
        </w:rPr>
        <w:t xml:space="preserve"> new way to look at polarimetric radar data. </w:t>
      </w:r>
      <w:r w:rsidRPr="00437EB0">
        <w:rPr>
          <w:rFonts w:ascii="Times New Roman" w:hAnsi="Times New Roman" w:cs="Times New Roman"/>
          <w:i/>
          <w:sz w:val="24"/>
          <w:szCs w:val="24"/>
        </w:rPr>
        <w:t>J. Atmos. Oceanic Technol.,</w:t>
      </w:r>
      <w:r w:rsidRPr="00437EB0">
        <w:rPr>
          <w:rFonts w:ascii="Times New Roman" w:hAnsi="Times New Roman" w:cs="Times New Roman"/>
          <w:sz w:val="24"/>
          <w:szCs w:val="24"/>
        </w:rPr>
        <w:t xml:space="preserve"> </w:t>
      </w:r>
      <w:r w:rsidRPr="00437EB0">
        <w:rPr>
          <w:rFonts w:ascii="Times New Roman" w:hAnsi="Times New Roman" w:cs="Times New Roman"/>
          <w:b/>
          <w:sz w:val="24"/>
          <w:szCs w:val="24"/>
        </w:rPr>
        <w:t>33,</w:t>
      </w:r>
      <w:r w:rsidRPr="00437EB0">
        <w:rPr>
          <w:rFonts w:ascii="Times New Roman" w:hAnsi="Times New Roman" w:cs="Times New Roman"/>
          <w:sz w:val="24"/>
          <w:szCs w:val="24"/>
        </w:rPr>
        <w:t xml:space="preserve"> 551–562, doi:10.1175/JTECH-D-15-0020.1.</w:t>
      </w:r>
    </w:p>
    <w:p w:rsidR="0099433E" w:rsidRDefault="0099433E" w:rsidP="006D1B12">
      <w:pPr>
        <w:autoSpaceDE w:val="0"/>
        <w:autoSpaceDN w:val="0"/>
        <w:adjustRightInd w:val="0"/>
        <w:spacing w:after="0" w:line="240" w:lineRule="auto"/>
        <w:jc w:val="both"/>
        <w:rPr>
          <w:rFonts w:ascii="Times New Roman" w:hAnsi="Times New Roman" w:cs="Times New Roman"/>
          <w:sz w:val="24"/>
          <w:szCs w:val="24"/>
        </w:rPr>
      </w:pPr>
    </w:p>
    <w:p w:rsidR="0099433E" w:rsidRPr="00437EB0" w:rsidRDefault="0099433E" w:rsidP="006D1B12">
      <w:pPr>
        <w:autoSpaceDE w:val="0"/>
        <w:autoSpaceDN w:val="0"/>
        <w:adjustRightInd w:val="0"/>
        <w:spacing w:after="0" w:line="240" w:lineRule="auto"/>
        <w:jc w:val="both"/>
        <w:rPr>
          <w:rFonts w:ascii="Times New Roman" w:hAnsi="Times New Roman" w:cs="Times New Roman"/>
          <w:sz w:val="24"/>
          <w:szCs w:val="24"/>
        </w:rPr>
      </w:pPr>
      <w:r w:rsidRPr="0099433E">
        <w:rPr>
          <w:rFonts w:ascii="Times New Roman" w:hAnsi="Times New Roman" w:cs="Times New Roman"/>
          <w:sz w:val="24"/>
          <w:szCs w:val="24"/>
        </w:rPr>
        <w:t xml:space="preserve">Ryzhkov, A., P. </w:t>
      </w:r>
      <w:proofErr w:type="spellStart"/>
      <w:r w:rsidRPr="0099433E">
        <w:rPr>
          <w:rFonts w:ascii="Times New Roman" w:hAnsi="Times New Roman" w:cs="Times New Roman"/>
          <w:sz w:val="24"/>
          <w:szCs w:val="24"/>
        </w:rPr>
        <w:t>Bukovcic</w:t>
      </w:r>
      <w:proofErr w:type="spellEnd"/>
      <w:r w:rsidRPr="0099433E">
        <w:rPr>
          <w:rFonts w:ascii="Times New Roman" w:hAnsi="Times New Roman" w:cs="Times New Roman"/>
          <w:sz w:val="24"/>
          <w:szCs w:val="24"/>
        </w:rPr>
        <w:t xml:space="preserve">, A. Murphy, P. Zhang, and G. </w:t>
      </w:r>
      <w:proofErr w:type="spellStart"/>
      <w:r w:rsidRPr="0099433E">
        <w:rPr>
          <w:rFonts w:ascii="Times New Roman" w:hAnsi="Times New Roman" w:cs="Times New Roman"/>
          <w:sz w:val="24"/>
          <w:szCs w:val="24"/>
        </w:rPr>
        <w:t>McFarquhar</w:t>
      </w:r>
      <w:proofErr w:type="spellEnd"/>
      <w:r w:rsidRPr="0099433E">
        <w:rPr>
          <w:rFonts w:ascii="Times New Roman" w:hAnsi="Times New Roman" w:cs="Times New Roman"/>
          <w:sz w:val="24"/>
          <w:szCs w:val="24"/>
        </w:rPr>
        <w:t>, 2018: Ice microphysical retrievals using polarimetric radar data. </w:t>
      </w:r>
      <w:r w:rsidRPr="0099433E">
        <w:rPr>
          <w:rFonts w:ascii="Times New Roman" w:hAnsi="Times New Roman" w:cs="Times New Roman"/>
          <w:i/>
          <w:iCs/>
          <w:sz w:val="24"/>
          <w:szCs w:val="24"/>
        </w:rPr>
        <w:t>10</w:t>
      </w:r>
      <w:r w:rsidRPr="0099433E">
        <w:rPr>
          <w:rFonts w:ascii="Times New Roman" w:hAnsi="Times New Roman" w:cs="Times New Roman"/>
          <w:i/>
          <w:iCs/>
          <w:sz w:val="24"/>
          <w:szCs w:val="24"/>
          <w:vertAlign w:val="superscript"/>
        </w:rPr>
        <w:t>th</w:t>
      </w:r>
      <w:r w:rsidRPr="0099433E">
        <w:rPr>
          <w:rFonts w:ascii="Times New Roman" w:hAnsi="Times New Roman" w:cs="Times New Roman"/>
          <w:i/>
          <w:iCs/>
          <w:sz w:val="24"/>
          <w:szCs w:val="24"/>
        </w:rPr>
        <w:t> European Conference on Radar in Meteorology and Hydrology</w:t>
      </w:r>
      <w:r w:rsidRPr="0099433E">
        <w:rPr>
          <w:rFonts w:ascii="Times New Roman" w:hAnsi="Times New Roman" w:cs="Times New Roman"/>
          <w:sz w:val="24"/>
          <w:szCs w:val="24"/>
        </w:rPr>
        <w:t xml:space="preserve">, 1 – 6 July, </w:t>
      </w:r>
      <w:proofErr w:type="gramStart"/>
      <w:r w:rsidRPr="0099433E">
        <w:rPr>
          <w:rFonts w:ascii="Times New Roman" w:hAnsi="Times New Roman" w:cs="Times New Roman"/>
          <w:sz w:val="24"/>
          <w:szCs w:val="24"/>
        </w:rPr>
        <w:t>The</w:t>
      </w:r>
      <w:proofErr w:type="gramEnd"/>
      <w:r w:rsidRPr="0099433E">
        <w:rPr>
          <w:rFonts w:ascii="Times New Roman" w:hAnsi="Times New Roman" w:cs="Times New Roman"/>
          <w:sz w:val="24"/>
          <w:szCs w:val="24"/>
        </w:rPr>
        <w:t xml:space="preserve"> Netherlands, # 40. Available online at: projects.knmi.nl/erad2018/ERAD2018_extended_abstract_040.pdf.</w:t>
      </w:r>
    </w:p>
    <w:p w:rsidR="00100563"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p>
    <w:p w:rsidR="00531F9A" w:rsidRPr="00437EB0" w:rsidRDefault="00531F9A" w:rsidP="00531F9A">
      <w:pPr>
        <w:jc w:val="both"/>
        <w:rPr>
          <w:rFonts w:ascii="Times New Roman" w:hAnsi="Times New Roman" w:cs="Times New Roman"/>
          <w:sz w:val="24"/>
          <w:szCs w:val="24"/>
        </w:rPr>
      </w:pPr>
      <w:proofErr w:type="spellStart"/>
      <w:r w:rsidRPr="00437EB0">
        <w:rPr>
          <w:rFonts w:ascii="Times New Roman" w:hAnsi="Times New Roman" w:cs="Times New Roman"/>
          <w:sz w:val="24"/>
          <w:szCs w:val="24"/>
        </w:rPr>
        <w:t>Scharfenberg</w:t>
      </w:r>
      <w:proofErr w:type="spellEnd"/>
      <w:r w:rsidRPr="00437EB0">
        <w:rPr>
          <w:rFonts w:ascii="Times New Roman" w:hAnsi="Times New Roman" w:cs="Times New Roman"/>
          <w:sz w:val="24"/>
          <w:szCs w:val="24"/>
        </w:rPr>
        <w:t xml:space="preserve">, K. A., D. J. Miller, T. J. Schuur, P. T. </w:t>
      </w:r>
      <w:proofErr w:type="spellStart"/>
      <w:r w:rsidRPr="00437EB0">
        <w:rPr>
          <w:rFonts w:ascii="Times New Roman" w:hAnsi="Times New Roman" w:cs="Times New Roman"/>
          <w:sz w:val="24"/>
          <w:szCs w:val="24"/>
        </w:rPr>
        <w:t>Schlatter</w:t>
      </w:r>
      <w:proofErr w:type="spellEnd"/>
      <w:r w:rsidRPr="00437EB0">
        <w:rPr>
          <w:rFonts w:ascii="Times New Roman" w:hAnsi="Times New Roman" w:cs="Times New Roman"/>
          <w:sz w:val="24"/>
          <w:szCs w:val="24"/>
        </w:rPr>
        <w:t xml:space="preserve">, S. E. </w:t>
      </w:r>
      <w:proofErr w:type="spellStart"/>
      <w:r w:rsidRPr="00437EB0">
        <w:rPr>
          <w:rFonts w:ascii="Times New Roman" w:hAnsi="Times New Roman" w:cs="Times New Roman"/>
          <w:sz w:val="24"/>
          <w:szCs w:val="24"/>
        </w:rPr>
        <w:t>Giangrande</w:t>
      </w:r>
      <w:proofErr w:type="spellEnd"/>
      <w:r w:rsidRPr="00437EB0">
        <w:rPr>
          <w:rFonts w:ascii="Times New Roman" w:hAnsi="Times New Roman" w:cs="Times New Roman"/>
          <w:sz w:val="24"/>
          <w:szCs w:val="24"/>
        </w:rPr>
        <w:t xml:space="preserve">, V. M. Melnikov, D. W. Burgess, D. L. </w:t>
      </w:r>
      <w:proofErr w:type="spellStart"/>
      <w:r w:rsidRPr="00437EB0">
        <w:rPr>
          <w:rFonts w:ascii="Times New Roman" w:hAnsi="Times New Roman" w:cs="Times New Roman"/>
          <w:sz w:val="24"/>
          <w:szCs w:val="24"/>
        </w:rPr>
        <w:t>Andra</w:t>
      </w:r>
      <w:proofErr w:type="spellEnd"/>
      <w:r w:rsidRPr="00437EB0">
        <w:rPr>
          <w:rFonts w:ascii="Times New Roman" w:hAnsi="Times New Roman" w:cs="Times New Roman"/>
          <w:sz w:val="24"/>
          <w:szCs w:val="24"/>
        </w:rPr>
        <w:t xml:space="preserve">, M. P. Foster, and J. M. Krause, 2005:  The joint polarization experiment: Polarimetric radar in forecasting and warning decision making. </w:t>
      </w:r>
      <w:proofErr w:type="spellStart"/>
      <w:proofErr w:type="gramStart"/>
      <w:r w:rsidRPr="00437EB0">
        <w:rPr>
          <w:rFonts w:ascii="Times New Roman" w:hAnsi="Times New Roman" w:cs="Times New Roman"/>
          <w:i/>
          <w:sz w:val="24"/>
          <w:szCs w:val="24"/>
        </w:rPr>
        <w:t>Wea</w:t>
      </w:r>
      <w:proofErr w:type="spellEnd"/>
      <w:r w:rsidRPr="00437EB0">
        <w:rPr>
          <w:rFonts w:ascii="Times New Roman" w:hAnsi="Times New Roman" w:cs="Times New Roman"/>
          <w:i/>
          <w:sz w:val="24"/>
          <w:szCs w:val="24"/>
        </w:rPr>
        <w:t>.</w:t>
      </w:r>
      <w:proofErr w:type="gramEnd"/>
      <w:r w:rsidRPr="00437EB0">
        <w:rPr>
          <w:rFonts w:ascii="Times New Roman" w:hAnsi="Times New Roman" w:cs="Times New Roman"/>
          <w:i/>
          <w:sz w:val="24"/>
          <w:szCs w:val="24"/>
        </w:rPr>
        <w:t xml:space="preserve"> Forecasting</w:t>
      </w:r>
      <w:r w:rsidRPr="00437EB0">
        <w:rPr>
          <w:rFonts w:ascii="Times New Roman" w:hAnsi="Times New Roman" w:cs="Times New Roman"/>
          <w:sz w:val="24"/>
          <w:szCs w:val="24"/>
        </w:rPr>
        <w:t xml:space="preserve">, </w:t>
      </w:r>
      <w:r w:rsidRPr="00437EB0">
        <w:rPr>
          <w:rFonts w:ascii="Times New Roman" w:hAnsi="Times New Roman" w:cs="Times New Roman"/>
          <w:b/>
          <w:sz w:val="24"/>
          <w:szCs w:val="24"/>
        </w:rPr>
        <w:t>20</w:t>
      </w:r>
      <w:r w:rsidRPr="00437EB0">
        <w:rPr>
          <w:rFonts w:ascii="Times New Roman" w:hAnsi="Times New Roman" w:cs="Times New Roman"/>
          <w:sz w:val="24"/>
          <w:szCs w:val="24"/>
        </w:rPr>
        <w:t>, 775-788.</w:t>
      </w:r>
    </w:p>
    <w:p w:rsidR="00F64E01" w:rsidRPr="00F64E01" w:rsidRDefault="00F64E01" w:rsidP="00F64E01">
      <w:pPr>
        <w:autoSpaceDE w:val="0"/>
        <w:autoSpaceDN w:val="0"/>
        <w:adjustRightInd w:val="0"/>
        <w:spacing w:after="0" w:line="240" w:lineRule="auto"/>
        <w:jc w:val="both"/>
        <w:rPr>
          <w:rFonts w:ascii="Times New Roman" w:hAnsi="Times New Roman" w:cs="Times New Roman"/>
          <w:sz w:val="24"/>
          <w:szCs w:val="24"/>
        </w:rPr>
      </w:pPr>
      <w:proofErr w:type="spellStart"/>
      <w:r w:rsidRPr="00F64E01">
        <w:rPr>
          <w:rFonts w:ascii="Times New Roman" w:hAnsi="Times New Roman" w:cs="Times New Roman"/>
          <w:bCs/>
          <w:sz w:val="24"/>
          <w:szCs w:val="24"/>
        </w:rPr>
        <w:t>Schneebeli</w:t>
      </w:r>
      <w:proofErr w:type="spellEnd"/>
      <w:r w:rsidRPr="00F64E01">
        <w:rPr>
          <w:rFonts w:ascii="Times New Roman" w:hAnsi="Times New Roman" w:cs="Times New Roman"/>
          <w:bCs/>
          <w:sz w:val="24"/>
          <w:szCs w:val="24"/>
        </w:rPr>
        <w:t xml:space="preserve">, M., and Berne, 2012:  An extended </w:t>
      </w:r>
      <w:proofErr w:type="spellStart"/>
      <w:r w:rsidRPr="00F64E01">
        <w:rPr>
          <w:rFonts w:ascii="Times New Roman" w:hAnsi="Times New Roman" w:cs="Times New Roman"/>
          <w:bCs/>
          <w:sz w:val="24"/>
          <w:szCs w:val="24"/>
        </w:rPr>
        <w:t>Kalman</w:t>
      </w:r>
      <w:proofErr w:type="spellEnd"/>
      <w:r w:rsidRPr="00F64E01">
        <w:rPr>
          <w:rFonts w:ascii="Times New Roman" w:hAnsi="Times New Roman" w:cs="Times New Roman"/>
          <w:bCs/>
          <w:sz w:val="24"/>
          <w:szCs w:val="24"/>
        </w:rPr>
        <w:t xml:space="preserve"> filter framework for polarimetric X-band weather radar data processing.  </w:t>
      </w:r>
      <w:r w:rsidRPr="00F64E01">
        <w:rPr>
          <w:rFonts w:ascii="Times New Roman" w:hAnsi="Times New Roman" w:cs="Times New Roman"/>
          <w:i/>
          <w:sz w:val="24"/>
          <w:szCs w:val="24"/>
        </w:rPr>
        <w:t xml:space="preserve">J. Atmos. Oceanic Technol., </w:t>
      </w:r>
      <w:r w:rsidRPr="00F64E01">
        <w:rPr>
          <w:rFonts w:ascii="Times New Roman" w:hAnsi="Times New Roman" w:cs="Times New Roman"/>
          <w:b/>
          <w:sz w:val="24"/>
          <w:szCs w:val="24"/>
        </w:rPr>
        <w:t>29,</w:t>
      </w:r>
      <w:r w:rsidRPr="00F64E01">
        <w:rPr>
          <w:rFonts w:ascii="Times New Roman" w:hAnsi="Times New Roman" w:cs="Times New Roman"/>
          <w:sz w:val="24"/>
          <w:szCs w:val="24"/>
        </w:rPr>
        <w:t xml:space="preserve"> 711-730.</w:t>
      </w:r>
    </w:p>
    <w:p w:rsidR="00F64E01" w:rsidRDefault="00F64E01" w:rsidP="006D1B12">
      <w:pPr>
        <w:autoSpaceDE w:val="0"/>
        <w:autoSpaceDN w:val="0"/>
        <w:adjustRightInd w:val="0"/>
        <w:spacing w:after="0" w:line="240" w:lineRule="auto"/>
        <w:jc w:val="both"/>
        <w:rPr>
          <w:rFonts w:ascii="Times New Roman" w:hAnsi="Times New Roman" w:cs="Times New Roman"/>
          <w:sz w:val="24"/>
          <w:szCs w:val="24"/>
        </w:rPr>
      </w:pPr>
    </w:p>
    <w:p w:rsidR="006D1B12" w:rsidRPr="006D1B12" w:rsidRDefault="006D1B12" w:rsidP="006D1B12">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437EB0">
        <w:rPr>
          <w:rFonts w:ascii="Times New Roman" w:hAnsi="Times New Roman" w:cs="Times New Roman"/>
          <w:sz w:val="24"/>
          <w:szCs w:val="24"/>
        </w:rPr>
        <w:t>Schrom</w:t>
      </w:r>
      <w:proofErr w:type="spellEnd"/>
      <w:r w:rsidRPr="00437EB0">
        <w:rPr>
          <w:rFonts w:ascii="Times New Roman" w:hAnsi="Times New Roman" w:cs="Times New Roman"/>
          <w:sz w:val="24"/>
          <w:szCs w:val="24"/>
        </w:rPr>
        <w:t>, R. S., and M. R. Kumjian, 2016: Connecting microphysical processes in Colorado winter storms with vertical profiles of radar observations</w:t>
      </w:r>
      <w:r w:rsidRPr="006D1B12">
        <w:rPr>
          <w:rFonts w:ascii="Times New Roman" w:hAnsi="Times New Roman" w:cs="Times New Roman"/>
          <w:color w:val="000000"/>
          <w:sz w:val="24"/>
          <w:szCs w:val="24"/>
        </w:rPr>
        <w:t xml:space="preserve">. </w:t>
      </w:r>
      <w:r w:rsidRPr="006D1B12">
        <w:rPr>
          <w:rFonts w:ascii="Times New Roman" w:hAnsi="Times New Roman" w:cs="Times New Roman"/>
          <w:i/>
          <w:color w:val="000000"/>
          <w:sz w:val="24"/>
          <w:szCs w:val="24"/>
        </w:rPr>
        <w:t xml:space="preserve">J. Appl. Meteor. </w:t>
      </w:r>
      <w:proofErr w:type="spellStart"/>
      <w:proofErr w:type="gramStart"/>
      <w:r w:rsidRPr="006D1B12">
        <w:rPr>
          <w:rFonts w:ascii="Times New Roman" w:hAnsi="Times New Roman" w:cs="Times New Roman"/>
          <w:i/>
          <w:color w:val="000000"/>
          <w:sz w:val="24"/>
          <w:szCs w:val="24"/>
        </w:rPr>
        <w:t>Climatol</w:t>
      </w:r>
      <w:proofErr w:type="spellEnd"/>
      <w:r w:rsidRPr="006D1B12">
        <w:rPr>
          <w:rFonts w:ascii="Times New Roman" w:hAnsi="Times New Roman" w:cs="Times New Roman"/>
          <w:i/>
          <w:color w:val="000000"/>
          <w:sz w:val="24"/>
          <w:szCs w:val="24"/>
        </w:rPr>
        <w:t>.,</w:t>
      </w:r>
      <w:proofErr w:type="gramEnd"/>
      <w:r w:rsidRPr="006D1B12">
        <w:rPr>
          <w:rFonts w:ascii="Times New Roman" w:hAnsi="Times New Roman" w:cs="Times New Roman"/>
          <w:color w:val="000000"/>
          <w:sz w:val="24"/>
          <w:szCs w:val="24"/>
        </w:rPr>
        <w:t xml:space="preserve"> </w:t>
      </w:r>
      <w:r w:rsidRPr="006D1B12">
        <w:rPr>
          <w:rFonts w:ascii="Times New Roman" w:hAnsi="Times New Roman" w:cs="Times New Roman"/>
          <w:b/>
          <w:color w:val="000000"/>
          <w:sz w:val="24"/>
          <w:szCs w:val="24"/>
        </w:rPr>
        <w:t>55,</w:t>
      </w:r>
      <w:r w:rsidRPr="006D1B12">
        <w:rPr>
          <w:rFonts w:ascii="Times New Roman" w:hAnsi="Times New Roman" w:cs="Times New Roman"/>
          <w:color w:val="000000"/>
          <w:sz w:val="24"/>
          <w:szCs w:val="24"/>
        </w:rPr>
        <w:t xml:space="preserve"> 1771–1787,</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doi:10.1175/JAMC-D-15-0338.1.</w:t>
      </w:r>
    </w:p>
    <w:p w:rsidR="006D1B12" w:rsidRDefault="006D1B12" w:rsidP="006D1B12">
      <w:pPr>
        <w:autoSpaceDE w:val="0"/>
        <w:autoSpaceDN w:val="0"/>
        <w:adjustRightInd w:val="0"/>
        <w:spacing w:after="0" w:line="240" w:lineRule="auto"/>
        <w:jc w:val="both"/>
        <w:rPr>
          <w:rFonts w:ascii="Times New Roman" w:hAnsi="Times New Roman" w:cs="Times New Roman"/>
          <w:color w:val="000000"/>
          <w:sz w:val="24"/>
          <w:szCs w:val="24"/>
        </w:rPr>
      </w:pPr>
    </w:p>
    <w:p w:rsidR="006D1B12" w:rsidRPr="006D1B12" w:rsidRDefault="006D1B12" w:rsidP="006D1B12">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6D1B12">
        <w:rPr>
          <w:rFonts w:ascii="Times New Roman" w:hAnsi="Times New Roman" w:cs="Times New Roman"/>
          <w:color w:val="000000"/>
          <w:sz w:val="24"/>
          <w:szCs w:val="24"/>
        </w:rPr>
        <w:t>Schrom</w:t>
      </w:r>
      <w:proofErr w:type="spellEnd"/>
      <w:r w:rsidRPr="006D1B12">
        <w:rPr>
          <w:rFonts w:ascii="Times New Roman" w:hAnsi="Times New Roman" w:cs="Times New Roman"/>
          <w:color w:val="000000"/>
          <w:sz w:val="24"/>
          <w:szCs w:val="24"/>
        </w:rPr>
        <w:t>, R. S., M. R. Kumjian, and Y. Lu, 2015: Polarimetric radar signatures of dendritic</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 xml:space="preserve">growth zones within Colorado winter storms. </w:t>
      </w:r>
      <w:r w:rsidRPr="006D1B12">
        <w:rPr>
          <w:rFonts w:ascii="Times New Roman" w:hAnsi="Times New Roman" w:cs="Times New Roman"/>
          <w:i/>
          <w:color w:val="000000"/>
          <w:sz w:val="24"/>
          <w:szCs w:val="24"/>
        </w:rPr>
        <w:t xml:space="preserve">J. Appl. Meteor. </w:t>
      </w:r>
      <w:proofErr w:type="spellStart"/>
      <w:proofErr w:type="gramStart"/>
      <w:r w:rsidRPr="006D1B12">
        <w:rPr>
          <w:rFonts w:ascii="Times New Roman" w:hAnsi="Times New Roman" w:cs="Times New Roman"/>
          <w:i/>
          <w:color w:val="000000"/>
          <w:sz w:val="24"/>
          <w:szCs w:val="24"/>
        </w:rPr>
        <w:t>Climatol</w:t>
      </w:r>
      <w:proofErr w:type="spellEnd"/>
      <w:r w:rsidRPr="006D1B12">
        <w:rPr>
          <w:rFonts w:ascii="Times New Roman" w:hAnsi="Times New Roman" w:cs="Times New Roman"/>
          <w:i/>
          <w:color w:val="000000"/>
          <w:sz w:val="24"/>
          <w:szCs w:val="24"/>
        </w:rPr>
        <w:t>.,</w:t>
      </w:r>
      <w:proofErr w:type="gramEnd"/>
      <w:r w:rsidRPr="006D1B12">
        <w:rPr>
          <w:rFonts w:ascii="Times New Roman" w:hAnsi="Times New Roman" w:cs="Times New Roman"/>
          <w:color w:val="000000"/>
          <w:sz w:val="24"/>
          <w:szCs w:val="24"/>
        </w:rPr>
        <w:t xml:space="preserve"> </w:t>
      </w:r>
      <w:r w:rsidRPr="006D1B12">
        <w:rPr>
          <w:rFonts w:ascii="Times New Roman" w:hAnsi="Times New Roman" w:cs="Times New Roman"/>
          <w:b/>
          <w:color w:val="000000"/>
          <w:sz w:val="24"/>
          <w:szCs w:val="24"/>
        </w:rPr>
        <w:t>54,</w:t>
      </w:r>
      <w:r>
        <w:rPr>
          <w:rFonts w:ascii="Times New Roman" w:hAnsi="Times New Roman" w:cs="Times New Roman"/>
          <w:color w:val="000000"/>
          <w:sz w:val="24"/>
          <w:szCs w:val="24"/>
        </w:rPr>
        <w:t xml:space="preserve"> 2365–2388, </w:t>
      </w:r>
      <w:r w:rsidRPr="006D1B12">
        <w:rPr>
          <w:rFonts w:ascii="Times New Roman" w:hAnsi="Times New Roman" w:cs="Times New Roman"/>
          <w:color w:val="000000"/>
          <w:sz w:val="24"/>
          <w:szCs w:val="24"/>
        </w:rPr>
        <w:t>doi:10.1175/JAMC-D-15-0004.1.</w:t>
      </w:r>
    </w:p>
    <w:p w:rsidR="006D1B12" w:rsidRDefault="006D1B12" w:rsidP="006D1B12">
      <w:pPr>
        <w:autoSpaceDE w:val="0"/>
        <w:autoSpaceDN w:val="0"/>
        <w:adjustRightInd w:val="0"/>
        <w:spacing w:after="0" w:line="240" w:lineRule="auto"/>
        <w:jc w:val="both"/>
        <w:rPr>
          <w:rFonts w:ascii="Times New Roman" w:hAnsi="Times New Roman" w:cs="Times New Roman"/>
          <w:color w:val="000000"/>
          <w:sz w:val="24"/>
          <w:szCs w:val="24"/>
        </w:rPr>
      </w:pPr>
    </w:p>
    <w:p w:rsidR="00531F9A" w:rsidRPr="00531F9A" w:rsidRDefault="00531F9A" w:rsidP="00531F9A">
      <w:pPr>
        <w:jc w:val="both"/>
        <w:rPr>
          <w:rFonts w:ascii="Times New Roman" w:hAnsi="Times New Roman" w:cs="Times New Roman"/>
          <w:sz w:val="24"/>
          <w:szCs w:val="24"/>
        </w:rPr>
      </w:pPr>
      <w:r w:rsidRPr="00531F9A">
        <w:rPr>
          <w:rFonts w:ascii="Times New Roman" w:hAnsi="Times New Roman" w:cs="Times New Roman"/>
          <w:sz w:val="24"/>
          <w:szCs w:val="24"/>
        </w:rPr>
        <w:t xml:space="preserve">Schuur, T., J., P. </w:t>
      </w:r>
      <w:proofErr w:type="spellStart"/>
      <w:r w:rsidRPr="00531F9A">
        <w:rPr>
          <w:rFonts w:ascii="Times New Roman" w:hAnsi="Times New Roman" w:cs="Times New Roman"/>
          <w:sz w:val="24"/>
          <w:szCs w:val="24"/>
        </w:rPr>
        <w:t>Heinselman</w:t>
      </w:r>
      <w:proofErr w:type="spellEnd"/>
      <w:r w:rsidRPr="00531F9A">
        <w:rPr>
          <w:rFonts w:ascii="Times New Roman" w:hAnsi="Times New Roman" w:cs="Times New Roman"/>
          <w:sz w:val="24"/>
          <w:szCs w:val="24"/>
        </w:rPr>
        <w:t xml:space="preserve">, K. </w:t>
      </w:r>
      <w:proofErr w:type="spellStart"/>
      <w:r w:rsidRPr="00531F9A">
        <w:rPr>
          <w:rFonts w:ascii="Times New Roman" w:hAnsi="Times New Roman" w:cs="Times New Roman"/>
          <w:sz w:val="24"/>
          <w:szCs w:val="24"/>
        </w:rPr>
        <w:t>Scharfenberg</w:t>
      </w:r>
      <w:proofErr w:type="spellEnd"/>
      <w:r w:rsidRPr="00531F9A">
        <w:rPr>
          <w:rFonts w:ascii="Times New Roman" w:hAnsi="Times New Roman" w:cs="Times New Roman"/>
          <w:sz w:val="24"/>
          <w:szCs w:val="24"/>
        </w:rPr>
        <w:t>, A. Ryzhkov, D. Zrnić, V. Melnikov, and J. Krause, 2003: Overview of the Joint Polarization Experiment (JPOLE), Report of the National Severe Storms Laboratory, Norman, Oklahoma, 73069, 39 pp.</w:t>
      </w:r>
    </w:p>
    <w:p w:rsidR="00531F9A" w:rsidRPr="00531F9A" w:rsidRDefault="00531F9A" w:rsidP="00531F9A">
      <w:pPr>
        <w:jc w:val="both"/>
        <w:rPr>
          <w:rFonts w:ascii="Times New Roman" w:hAnsi="Times New Roman" w:cs="Times New Roman"/>
          <w:sz w:val="24"/>
          <w:szCs w:val="24"/>
        </w:rPr>
      </w:pPr>
      <w:r w:rsidRPr="00531F9A">
        <w:rPr>
          <w:rFonts w:ascii="Times New Roman" w:hAnsi="Times New Roman" w:cs="Times New Roman"/>
          <w:sz w:val="24"/>
          <w:szCs w:val="24"/>
        </w:rPr>
        <w:t xml:space="preserve">Schuur, T. J., H.-S. Park, A. V. Ryzhkov, and H. D. Reeves, 2012:  Classification of precipitation types during transitional winter weather using the RUC model and polarimetric radar retrievals.  </w:t>
      </w:r>
      <w:r w:rsidRPr="00531F9A">
        <w:rPr>
          <w:rFonts w:ascii="Times New Roman" w:hAnsi="Times New Roman" w:cs="Times New Roman"/>
          <w:i/>
          <w:sz w:val="24"/>
          <w:szCs w:val="24"/>
        </w:rPr>
        <w:t xml:space="preserve">J. Appl. Meteor. And </w:t>
      </w:r>
      <w:proofErr w:type="spellStart"/>
      <w:proofErr w:type="gramStart"/>
      <w:r w:rsidRPr="00531F9A">
        <w:rPr>
          <w:rFonts w:ascii="Times New Roman" w:hAnsi="Times New Roman" w:cs="Times New Roman"/>
          <w:i/>
          <w:sz w:val="24"/>
          <w:szCs w:val="24"/>
        </w:rPr>
        <w:t>Climatol</w:t>
      </w:r>
      <w:proofErr w:type="spellEnd"/>
      <w:r w:rsidRPr="00531F9A">
        <w:rPr>
          <w:rFonts w:ascii="Times New Roman" w:hAnsi="Times New Roman" w:cs="Times New Roman"/>
          <w:i/>
          <w:sz w:val="24"/>
          <w:szCs w:val="24"/>
        </w:rPr>
        <w:t>.,</w:t>
      </w:r>
      <w:proofErr w:type="gramEnd"/>
      <w:r w:rsidRPr="00531F9A">
        <w:rPr>
          <w:rFonts w:ascii="Times New Roman" w:hAnsi="Times New Roman" w:cs="Times New Roman"/>
          <w:i/>
          <w:sz w:val="24"/>
          <w:szCs w:val="24"/>
        </w:rPr>
        <w:t xml:space="preserve"> </w:t>
      </w:r>
      <w:r w:rsidRPr="00531F9A">
        <w:rPr>
          <w:rFonts w:ascii="Times New Roman" w:hAnsi="Times New Roman" w:cs="Times New Roman"/>
          <w:b/>
          <w:sz w:val="24"/>
          <w:szCs w:val="24"/>
        </w:rPr>
        <w:t>53</w:t>
      </w:r>
      <w:r w:rsidRPr="00531F9A">
        <w:rPr>
          <w:rFonts w:ascii="Times New Roman" w:hAnsi="Times New Roman" w:cs="Times New Roman"/>
          <w:sz w:val="24"/>
          <w:szCs w:val="24"/>
        </w:rPr>
        <w:t>, 763-779.</w:t>
      </w:r>
    </w:p>
    <w:p w:rsidR="006D1B12" w:rsidRPr="006D1B12" w:rsidRDefault="006D1B12" w:rsidP="006D1B12">
      <w:pPr>
        <w:autoSpaceDE w:val="0"/>
        <w:autoSpaceDN w:val="0"/>
        <w:adjustRightInd w:val="0"/>
        <w:spacing w:after="0" w:line="240" w:lineRule="auto"/>
        <w:jc w:val="both"/>
        <w:rPr>
          <w:rFonts w:ascii="Times New Roman" w:hAnsi="Times New Roman" w:cs="Times New Roman"/>
          <w:color w:val="000000"/>
          <w:sz w:val="24"/>
          <w:szCs w:val="24"/>
        </w:rPr>
      </w:pPr>
      <w:r w:rsidRPr="006D1B12">
        <w:rPr>
          <w:rFonts w:ascii="Times New Roman" w:hAnsi="Times New Roman" w:cs="Times New Roman"/>
          <w:color w:val="000000"/>
          <w:sz w:val="24"/>
          <w:szCs w:val="24"/>
        </w:rPr>
        <w:t xml:space="preserve">Sheridan, L., J. Harrington, D. Lamb, and K. </w:t>
      </w:r>
      <w:proofErr w:type="spellStart"/>
      <w:r w:rsidRPr="006D1B12">
        <w:rPr>
          <w:rFonts w:ascii="Times New Roman" w:hAnsi="Times New Roman" w:cs="Times New Roman"/>
          <w:color w:val="000000"/>
          <w:sz w:val="24"/>
          <w:szCs w:val="24"/>
        </w:rPr>
        <w:t>Sulia</w:t>
      </w:r>
      <w:proofErr w:type="spellEnd"/>
      <w:r w:rsidRPr="006D1B12">
        <w:rPr>
          <w:rFonts w:ascii="Times New Roman" w:hAnsi="Times New Roman" w:cs="Times New Roman"/>
          <w:color w:val="000000"/>
          <w:sz w:val="24"/>
          <w:szCs w:val="24"/>
        </w:rPr>
        <w:t>, 2009: Influence</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of ice crystal aspect ratio on the evolution of ice size spectra</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 xml:space="preserve">during vapor depositional growth. </w:t>
      </w:r>
      <w:r w:rsidRPr="006D1B12">
        <w:rPr>
          <w:rFonts w:ascii="Times New Roman" w:hAnsi="Times New Roman" w:cs="Times New Roman"/>
          <w:i/>
          <w:color w:val="000000"/>
          <w:sz w:val="24"/>
          <w:szCs w:val="24"/>
        </w:rPr>
        <w:t xml:space="preserve">J. Atmos. Sci., </w:t>
      </w:r>
      <w:r w:rsidRPr="006D1B12">
        <w:rPr>
          <w:rFonts w:ascii="Times New Roman" w:hAnsi="Times New Roman" w:cs="Times New Roman"/>
          <w:b/>
          <w:color w:val="000000"/>
          <w:sz w:val="24"/>
          <w:szCs w:val="24"/>
        </w:rPr>
        <w:t>66,</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3732–3743, doi:10.1175/2009JAS3113.1.</w:t>
      </w:r>
    </w:p>
    <w:p w:rsidR="002A7C53" w:rsidRDefault="002A7C53" w:rsidP="006D1B12">
      <w:pPr>
        <w:autoSpaceDE w:val="0"/>
        <w:autoSpaceDN w:val="0"/>
        <w:adjustRightInd w:val="0"/>
        <w:spacing w:after="0" w:line="240" w:lineRule="auto"/>
        <w:jc w:val="both"/>
        <w:rPr>
          <w:rFonts w:ascii="Times New Roman" w:hAnsi="Times New Roman" w:cs="Times New Roman"/>
          <w:color w:val="000000"/>
          <w:sz w:val="24"/>
          <w:szCs w:val="24"/>
        </w:rPr>
      </w:pPr>
    </w:p>
    <w:p w:rsidR="006D1B12" w:rsidRPr="006D1B12" w:rsidRDefault="006D1B12" w:rsidP="006D1B12">
      <w:pPr>
        <w:autoSpaceDE w:val="0"/>
        <w:autoSpaceDN w:val="0"/>
        <w:adjustRightInd w:val="0"/>
        <w:spacing w:after="0" w:line="240" w:lineRule="auto"/>
        <w:jc w:val="both"/>
        <w:rPr>
          <w:rFonts w:ascii="Times New Roman" w:hAnsi="Times New Roman" w:cs="Times New Roman"/>
          <w:color w:val="000000"/>
          <w:sz w:val="24"/>
          <w:szCs w:val="24"/>
        </w:rPr>
      </w:pPr>
      <w:r w:rsidRPr="006D1B12">
        <w:rPr>
          <w:rFonts w:ascii="Times New Roman" w:hAnsi="Times New Roman" w:cs="Times New Roman"/>
          <w:color w:val="000000"/>
          <w:sz w:val="24"/>
          <w:szCs w:val="24"/>
        </w:rPr>
        <w:t xml:space="preserve">Sinclair, V., D. </w:t>
      </w:r>
      <w:proofErr w:type="spellStart"/>
      <w:r w:rsidRPr="006D1B12">
        <w:rPr>
          <w:rFonts w:ascii="Times New Roman" w:hAnsi="Times New Roman" w:cs="Times New Roman"/>
          <w:color w:val="000000"/>
          <w:sz w:val="24"/>
          <w:szCs w:val="24"/>
        </w:rPr>
        <w:t>Moisseev</w:t>
      </w:r>
      <w:proofErr w:type="spellEnd"/>
      <w:r w:rsidRPr="006D1B12">
        <w:rPr>
          <w:rFonts w:ascii="Times New Roman" w:hAnsi="Times New Roman" w:cs="Times New Roman"/>
          <w:color w:val="000000"/>
          <w:sz w:val="24"/>
          <w:szCs w:val="24"/>
        </w:rPr>
        <w:t xml:space="preserve">, and A. von </w:t>
      </w:r>
      <w:proofErr w:type="spellStart"/>
      <w:r w:rsidRPr="006D1B12">
        <w:rPr>
          <w:rFonts w:ascii="Times New Roman" w:hAnsi="Times New Roman" w:cs="Times New Roman"/>
          <w:color w:val="000000"/>
          <w:sz w:val="24"/>
          <w:szCs w:val="24"/>
        </w:rPr>
        <w:t>Lerber</w:t>
      </w:r>
      <w:proofErr w:type="spellEnd"/>
      <w:r w:rsidRPr="006D1B12">
        <w:rPr>
          <w:rFonts w:ascii="Times New Roman" w:hAnsi="Times New Roman" w:cs="Times New Roman"/>
          <w:color w:val="000000"/>
          <w:sz w:val="24"/>
          <w:szCs w:val="24"/>
        </w:rPr>
        <w:t>, 2016: How dual</w:t>
      </w:r>
      <w:r>
        <w:rPr>
          <w:rFonts w:ascii="Times New Roman" w:hAnsi="Times New Roman" w:cs="Times New Roman"/>
          <w:color w:val="000000"/>
          <w:sz w:val="24"/>
          <w:szCs w:val="24"/>
        </w:rPr>
        <w:t>-</w:t>
      </w:r>
      <w:r w:rsidRPr="006D1B12">
        <w:rPr>
          <w:rFonts w:ascii="Times New Roman" w:hAnsi="Times New Roman" w:cs="Times New Roman"/>
          <w:color w:val="000000"/>
          <w:sz w:val="24"/>
          <w:szCs w:val="24"/>
        </w:rPr>
        <w:t>polarization</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radar observations can be used to verify model</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 xml:space="preserve">representation of secondary ice. </w:t>
      </w:r>
      <w:r w:rsidRPr="006D1B12">
        <w:rPr>
          <w:rFonts w:ascii="Times New Roman" w:hAnsi="Times New Roman" w:cs="Times New Roman"/>
          <w:i/>
          <w:color w:val="000000"/>
          <w:sz w:val="24"/>
          <w:szCs w:val="24"/>
        </w:rPr>
        <w:t xml:space="preserve">J. </w:t>
      </w:r>
      <w:proofErr w:type="spellStart"/>
      <w:r w:rsidRPr="006D1B12">
        <w:rPr>
          <w:rFonts w:ascii="Times New Roman" w:hAnsi="Times New Roman" w:cs="Times New Roman"/>
          <w:i/>
          <w:color w:val="000000"/>
          <w:sz w:val="24"/>
          <w:szCs w:val="24"/>
        </w:rPr>
        <w:t>Geophys</w:t>
      </w:r>
      <w:proofErr w:type="spellEnd"/>
      <w:r w:rsidRPr="006D1B12">
        <w:rPr>
          <w:rFonts w:ascii="Times New Roman" w:hAnsi="Times New Roman" w:cs="Times New Roman"/>
          <w:i/>
          <w:color w:val="000000"/>
          <w:sz w:val="24"/>
          <w:szCs w:val="24"/>
        </w:rPr>
        <w:t>. Res. Atmos.,</w:t>
      </w:r>
      <w:r w:rsidRPr="006D1B12">
        <w:rPr>
          <w:rFonts w:ascii="Times New Roman" w:hAnsi="Times New Roman" w:cs="Times New Roman"/>
          <w:color w:val="000000"/>
          <w:sz w:val="24"/>
          <w:szCs w:val="24"/>
        </w:rPr>
        <w:t xml:space="preserve"> </w:t>
      </w:r>
      <w:r w:rsidRPr="006D1B12">
        <w:rPr>
          <w:rFonts w:ascii="Times New Roman" w:hAnsi="Times New Roman" w:cs="Times New Roman"/>
          <w:b/>
          <w:color w:val="000000"/>
          <w:sz w:val="24"/>
          <w:szCs w:val="24"/>
        </w:rPr>
        <w:t>121,</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10 954–10 970,</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doi</w:t>
      </w:r>
      <w:proofErr w:type="gramStart"/>
      <w:r w:rsidRPr="006D1B12">
        <w:rPr>
          <w:rFonts w:ascii="Times New Roman" w:hAnsi="Times New Roman" w:cs="Times New Roman"/>
          <w:color w:val="000000"/>
          <w:sz w:val="24"/>
          <w:szCs w:val="24"/>
        </w:rPr>
        <w:t>:10.1002</w:t>
      </w:r>
      <w:proofErr w:type="gramEnd"/>
      <w:r w:rsidRPr="006D1B12">
        <w:rPr>
          <w:rFonts w:ascii="Times New Roman" w:hAnsi="Times New Roman" w:cs="Times New Roman"/>
          <w:color w:val="000000"/>
          <w:sz w:val="24"/>
          <w:szCs w:val="24"/>
        </w:rPr>
        <w:t>/2016JD025381.</w:t>
      </w:r>
    </w:p>
    <w:p w:rsidR="006D1B12" w:rsidRDefault="006D1B12" w:rsidP="006D1B12">
      <w:pPr>
        <w:autoSpaceDE w:val="0"/>
        <w:autoSpaceDN w:val="0"/>
        <w:adjustRightInd w:val="0"/>
        <w:spacing w:after="0" w:line="240" w:lineRule="auto"/>
        <w:jc w:val="both"/>
        <w:rPr>
          <w:rFonts w:ascii="Times New Roman" w:hAnsi="Times New Roman" w:cs="Times New Roman"/>
          <w:color w:val="000000"/>
          <w:sz w:val="24"/>
          <w:szCs w:val="24"/>
        </w:rPr>
      </w:pPr>
    </w:p>
    <w:p w:rsidR="006D1B12" w:rsidRDefault="006D1B12" w:rsidP="006D1B12">
      <w:pPr>
        <w:autoSpaceDE w:val="0"/>
        <w:autoSpaceDN w:val="0"/>
        <w:adjustRightInd w:val="0"/>
        <w:spacing w:after="0" w:line="240" w:lineRule="auto"/>
        <w:jc w:val="both"/>
        <w:rPr>
          <w:rFonts w:ascii="Times New Roman" w:hAnsi="Times New Roman" w:cs="Times New Roman"/>
          <w:color w:val="000000"/>
          <w:sz w:val="24"/>
          <w:szCs w:val="24"/>
        </w:rPr>
      </w:pPr>
      <w:r w:rsidRPr="006D1B12">
        <w:rPr>
          <w:rFonts w:ascii="Times New Roman" w:hAnsi="Times New Roman" w:cs="Times New Roman"/>
          <w:color w:val="000000"/>
          <w:sz w:val="24"/>
          <w:szCs w:val="24"/>
        </w:rPr>
        <w:t xml:space="preserve">Smith, T. L., S. G. Benjamin, J. M. Brown, S. </w:t>
      </w:r>
      <w:proofErr w:type="spellStart"/>
      <w:r w:rsidRPr="006D1B12">
        <w:rPr>
          <w:rFonts w:ascii="Times New Roman" w:hAnsi="Times New Roman" w:cs="Times New Roman"/>
          <w:color w:val="000000"/>
          <w:sz w:val="24"/>
          <w:szCs w:val="24"/>
        </w:rPr>
        <w:t>Weygandt</w:t>
      </w:r>
      <w:proofErr w:type="spellEnd"/>
      <w:r w:rsidRPr="006D1B1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 xml:space="preserve">T. </w:t>
      </w:r>
      <w:proofErr w:type="spellStart"/>
      <w:r w:rsidRPr="006D1B12">
        <w:rPr>
          <w:rFonts w:ascii="Times New Roman" w:hAnsi="Times New Roman" w:cs="Times New Roman"/>
          <w:color w:val="000000"/>
          <w:sz w:val="24"/>
          <w:szCs w:val="24"/>
        </w:rPr>
        <w:t>Smirnova</w:t>
      </w:r>
      <w:proofErr w:type="spellEnd"/>
      <w:r w:rsidRPr="006D1B12">
        <w:rPr>
          <w:rFonts w:ascii="Times New Roman" w:hAnsi="Times New Roman" w:cs="Times New Roman"/>
          <w:color w:val="000000"/>
          <w:sz w:val="24"/>
          <w:szCs w:val="24"/>
        </w:rPr>
        <w:t>, and B. Schwartz, 2008: Convection forecasts</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from the hourly updated, 3-km High Resolution Rapid Refresh</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lastRenderedPageBreak/>
        <w:t xml:space="preserve">(HRRR) model. </w:t>
      </w:r>
      <w:proofErr w:type="gramStart"/>
      <w:r w:rsidRPr="006D1B12">
        <w:rPr>
          <w:rFonts w:ascii="Times New Roman" w:hAnsi="Times New Roman" w:cs="Times New Roman"/>
          <w:i/>
          <w:color w:val="000000"/>
          <w:sz w:val="24"/>
          <w:szCs w:val="24"/>
        </w:rPr>
        <w:t>24th Conf. on Severe Local Storms,</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Savannah, GA, Amer. Meteor.</w:t>
      </w:r>
      <w:proofErr w:type="gramEnd"/>
      <w:r w:rsidRPr="006D1B12">
        <w:rPr>
          <w:rFonts w:ascii="Times New Roman" w:hAnsi="Times New Roman" w:cs="Times New Roman"/>
          <w:color w:val="000000"/>
          <w:sz w:val="24"/>
          <w:szCs w:val="24"/>
        </w:rPr>
        <w:t xml:space="preserve"> </w:t>
      </w:r>
      <w:proofErr w:type="gramStart"/>
      <w:r w:rsidRPr="006D1B12">
        <w:rPr>
          <w:rFonts w:ascii="Times New Roman" w:hAnsi="Times New Roman" w:cs="Times New Roman"/>
          <w:color w:val="000000"/>
          <w:sz w:val="24"/>
          <w:szCs w:val="24"/>
        </w:rPr>
        <w:t>Soc., 11.1, https://ams.confex.com/ams/pdfpapers/142055.pdf.</w:t>
      </w:r>
      <w:proofErr w:type="gramEnd"/>
    </w:p>
    <w:p w:rsidR="006D1B12" w:rsidRDefault="006D1B12" w:rsidP="00946CCC">
      <w:pPr>
        <w:autoSpaceDE w:val="0"/>
        <w:autoSpaceDN w:val="0"/>
        <w:adjustRightInd w:val="0"/>
        <w:spacing w:after="0" w:line="240" w:lineRule="auto"/>
        <w:jc w:val="both"/>
        <w:rPr>
          <w:rFonts w:ascii="Times New Roman" w:hAnsi="Times New Roman" w:cs="Times New Roman"/>
          <w:color w:val="000000"/>
          <w:sz w:val="24"/>
          <w:szCs w:val="24"/>
        </w:rPr>
      </w:pPr>
    </w:p>
    <w:p w:rsidR="00946CCC" w:rsidRPr="00437EB0" w:rsidRDefault="00946CCC" w:rsidP="00946CCC">
      <w:pPr>
        <w:autoSpaceDE w:val="0"/>
        <w:autoSpaceDN w:val="0"/>
        <w:adjustRightInd w:val="0"/>
        <w:spacing w:after="0" w:line="240" w:lineRule="auto"/>
        <w:jc w:val="both"/>
        <w:rPr>
          <w:rFonts w:ascii="Times New Roman" w:hAnsi="Times New Roman" w:cs="Times New Roman"/>
          <w:sz w:val="24"/>
          <w:szCs w:val="24"/>
        </w:rPr>
      </w:pPr>
      <w:r w:rsidRPr="00437EB0">
        <w:rPr>
          <w:rFonts w:ascii="Times New Roman" w:hAnsi="Times New Roman" w:cs="Times New Roman"/>
          <w:sz w:val="24"/>
          <w:szCs w:val="24"/>
        </w:rPr>
        <w:t>Stewart, R. E., 1984: Deep isother</w:t>
      </w:r>
      <w:r w:rsidR="00100563" w:rsidRPr="00437EB0">
        <w:rPr>
          <w:rFonts w:ascii="Times New Roman" w:hAnsi="Times New Roman" w:cs="Times New Roman"/>
          <w:sz w:val="24"/>
          <w:szCs w:val="24"/>
        </w:rPr>
        <w:t xml:space="preserve">mal layers within precipitation </w:t>
      </w:r>
      <w:r w:rsidRPr="00437EB0">
        <w:rPr>
          <w:rFonts w:ascii="Times New Roman" w:hAnsi="Times New Roman" w:cs="Times New Roman"/>
          <w:sz w:val="24"/>
          <w:szCs w:val="24"/>
        </w:rPr>
        <w:t xml:space="preserve">bands over southern Ontario. </w:t>
      </w:r>
      <w:r w:rsidRPr="00437EB0">
        <w:rPr>
          <w:rFonts w:ascii="Times New Roman" w:hAnsi="Times New Roman" w:cs="Times New Roman"/>
          <w:i/>
          <w:sz w:val="24"/>
          <w:szCs w:val="24"/>
        </w:rPr>
        <w:t xml:space="preserve">J. </w:t>
      </w:r>
      <w:proofErr w:type="spellStart"/>
      <w:r w:rsidRPr="00437EB0">
        <w:rPr>
          <w:rFonts w:ascii="Times New Roman" w:hAnsi="Times New Roman" w:cs="Times New Roman"/>
          <w:i/>
          <w:sz w:val="24"/>
          <w:szCs w:val="24"/>
        </w:rPr>
        <w:t>Geophys</w:t>
      </w:r>
      <w:proofErr w:type="spellEnd"/>
      <w:r w:rsidRPr="00437EB0">
        <w:rPr>
          <w:rFonts w:ascii="Times New Roman" w:hAnsi="Times New Roman" w:cs="Times New Roman"/>
          <w:i/>
          <w:sz w:val="24"/>
          <w:szCs w:val="24"/>
        </w:rPr>
        <w:t>. Res.,</w:t>
      </w:r>
      <w:r w:rsidRPr="00437EB0">
        <w:rPr>
          <w:rFonts w:ascii="Times New Roman" w:hAnsi="Times New Roman" w:cs="Times New Roman"/>
          <w:sz w:val="24"/>
          <w:szCs w:val="24"/>
        </w:rPr>
        <w:t xml:space="preserve"> </w:t>
      </w:r>
      <w:r w:rsidRPr="00437EB0">
        <w:rPr>
          <w:rFonts w:ascii="Times New Roman" w:hAnsi="Times New Roman" w:cs="Times New Roman"/>
          <w:b/>
          <w:sz w:val="24"/>
          <w:szCs w:val="24"/>
        </w:rPr>
        <w:t>89,</w:t>
      </w:r>
      <w:r w:rsidRPr="00437EB0">
        <w:rPr>
          <w:rFonts w:ascii="Times New Roman" w:hAnsi="Times New Roman" w:cs="Times New Roman"/>
          <w:sz w:val="24"/>
          <w:szCs w:val="24"/>
        </w:rPr>
        <w:t xml:space="preserve"> 2567–</w:t>
      </w:r>
      <w:r w:rsidR="00100563" w:rsidRPr="00437EB0">
        <w:rPr>
          <w:rFonts w:ascii="Times New Roman" w:hAnsi="Times New Roman" w:cs="Times New Roman"/>
          <w:sz w:val="24"/>
          <w:szCs w:val="24"/>
        </w:rPr>
        <w:t xml:space="preserve">2572, </w:t>
      </w:r>
      <w:r w:rsidRPr="00437EB0">
        <w:rPr>
          <w:rFonts w:ascii="Times New Roman" w:hAnsi="Times New Roman" w:cs="Times New Roman"/>
          <w:sz w:val="24"/>
          <w:szCs w:val="24"/>
        </w:rPr>
        <w:t>doi</w:t>
      </w:r>
      <w:proofErr w:type="gramStart"/>
      <w:r w:rsidRPr="00437EB0">
        <w:rPr>
          <w:rFonts w:ascii="Times New Roman" w:hAnsi="Times New Roman" w:cs="Times New Roman"/>
          <w:sz w:val="24"/>
          <w:szCs w:val="24"/>
        </w:rPr>
        <w:t>:10.1029</w:t>
      </w:r>
      <w:proofErr w:type="gramEnd"/>
      <w:r w:rsidRPr="00437EB0">
        <w:rPr>
          <w:rFonts w:ascii="Times New Roman" w:hAnsi="Times New Roman" w:cs="Times New Roman"/>
          <w:sz w:val="24"/>
          <w:szCs w:val="24"/>
        </w:rPr>
        <w:t>/JD089iD02p02567.</w:t>
      </w:r>
    </w:p>
    <w:p w:rsidR="00100563"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p>
    <w:p w:rsidR="00946CCC"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r w:rsidRPr="00437EB0">
        <w:rPr>
          <w:rFonts w:ascii="Times New Roman" w:hAnsi="Times New Roman" w:cs="Times New Roman"/>
          <w:sz w:val="24"/>
          <w:szCs w:val="24"/>
        </w:rPr>
        <w:t>Stewart, R. E.,</w:t>
      </w:r>
      <w:r w:rsidR="00946CCC" w:rsidRPr="00437EB0">
        <w:rPr>
          <w:rFonts w:ascii="Times New Roman" w:hAnsi="Times New Roman" w:cs="Times New Roman"/>
          <w:sz w:val="24"/>
          <w:szCs w:val="24"/>
        </w:rPr>
        <w:t xml:space="preserve"> J. D. </w:t>
      </w:r>
      <w:proofErr w:type="spellStart"/>
      <w:r w:rsidR="00946CCC" w:rsidRPr="00437EB0">
        <w:rPr>
          <w:rFonts w:ascii="Times New Roman" w:hAnsi="Times New Roman" w:cs="Times New Roman"/>
          <w:sz w:val="24"/>
          <w:szCs w:val="24"/>
        </w:rPr>
        <w:t>Marwitz</w:t>
      </w:r>
      <w:proofErr w:type="spellEnd"/>
      <w:r w:rsidR="00946CCC" w:rsidRPr="00437EB0">
        <w:rPr>
          <w:rFonts w:ascii="Times New Roman" w:hAnsi="Times New Roman" w:cs="Times New Roman"/>
          <w:sz w:val="24"/>
          <w:szCs w:val="24"/>
        </w:rPr>
        <w:t>, J. C. Pace, and R. E.</w:t>
      </w:r>
      <w:r w:rsidRPr="00437EB0">
        <w:rPr>
          <w:rFonts w:ascii="Times New Roman" w:hAnsi="Times New Roman" w:cs="Times New Roman"/>
          <w:sz w:val="24"/>
          <w:szCs w:val="24"/>
        </w:rPr>
        <w:t xml:space="preserve"> Carbone, 1984: Characteristics </w:t>
      </w:r>
      <w:r w:rsidR="00946CCC" w:rsidRPr="00437EB0">
        <w:rPr>
          <w:rFonts w:ascii="Times New Roman" w:hAnsi="Times New Roman" w:cs="Times New Roman"/>
          <w:sz w:val="24"/>
          <w:szCs w:val="24"/>
        </w:rPr>
        <w:t>through the melt</w:t>
      </w:r>
      <w:r w:rsidRPr="00437EB0">
        <w:rPr>
          <w:rFonts w:ascii="Times New Roman" w:hAnsi="Times New Roman" w:cs="Times New Roman"/>
          <w:sz w:val="24"/>
          <w:szCs w:val="24"/>
        </w:rPr>
        <w:t xml:space="preserve">ing layer of stratiform clouds. </w:t>
      </w:r>
      <w:r w:rsidR="00946CCC" w:rsidRPr="00437EB0">
        <w:rPr>
          <w:rFonts w:ascii="Times New Roman" w:hAnsi="Times New Roman" w:cs="Times New Roman"/>
          <w:i/>
          <w:sz w:val="24"/>
          <w:szCs w:val="24"/>
        </w:rPr>
        <w:t>J.</w:t>
      </w:r>
      <w:r w:rsidRPr="00437EB0">
        <w:rPr>
          <w:rFonts w:ascii="Times New Roman" w:hAnsi="Times New Roman" w:cs="Times New Roman"/>
          <w:i/>
          <w:sz w:val="24"/>
          <w:szCs w:val="24"/>
        </w:rPr>
        <w:t xml:space="preserve"> </w:t>
      </w:r>
      <w:r w:rsidR="00946CCC" w:rsidRPr="00437EB0">
        <w:rPr>
          <w:rFonts w:ascii="Times New Roman" w:hAnsi="Times New Roman" w:cs="Times New Roman"/>
          <w:i/>
          <w:sz w:val="24"/>
          <w:szCs w:val="24"/>
        </w:rPr>
        <w:t>Atmos. Sci.,</w:t>
      </w:r>
      <w:r w:rsidR="00946CCC" w:rsidRPr="00437EB0">
        <w:rPr>
          <w:rFonts w:ascii="Times New Roman" w:hAnsi="Times New Roman" w:cs="Times New Roman"/>
          <w:sz w:val="24"/>
          <w:szCs w:val="24"/>
        </w:rPr>
        <w:t xml:space="preserve"> </w:t>
      </w:r>
      <w:r w:rsidR="00946CCC" w:rsidRPr="00437EB0">
        <w:rPr>
          <w:rFonts w:ascii="Times New Roman" w:hAnsi="Times New Roman" w:cs="Times New Roman"/>
          <w:b/>
          <w:sz w:val="24"/>
          <w:szCs w:val="24"/>
        </w:rPr>
        <w:t>41,</w:t>
      </w:r>
      <w:r w:rsidR="00946CCC" w:rsidRPr="00437EB0">
        <w:rPr>
          <w:rFonts w:ascii="Times New Roman" w:hAnsi="Times New Roman" w:cs="Times New Roman"/>
          <w:sz w:val="24"/>
          <w:szCs w:val="24"/>
        </w:rPr>
        <w:t xml:space="preserve"> 3227–3237, doi</w:t>
      </w:r>
      <w:proofErr w:type="gramStart"/>
      <w:r w:rsidR="00946CCC" w:rsidRPr="00437EB0">
        <w:rPr>
          <w:rFonts w:ascii="Times New Roman" w:hAnsi="Times New Roman" w:cs="Times New Roman"/>
          <w:sz w:val="24"/>
          <w:szCs w:val="24"/>
        </w:rPr>
        <w:t>:10.1175</w:t>
      </w:r>
      <w:proofErr w:type="gramEnd"/>
      <w:r w:rsidR="00946CCC" w:rsidRPr="00437EB0">
        <w:rPr>
          <w:rFonts w:ascii="Times New Roman" w:hAnsi="Times New Roman" w:cs="Times New Roman"/>
          <w:sz w:val="24"/>
          <w:szCs w:val="24"/>
        </w:rPr>
        <w:t>/1520-0469(1984)041,3227:CTTMLO.2.0.CO;2.</w:t>
      </w:r>
    </w:p>
    <w:p w:rsidR="00930FAC" w:rsidRPr="00437EB0" w:rsidRDefault="00930FAC" w:rsidP="00946CCC">
      <w:pPr>
        <w:autoSpaceDE w:val="0"/>
        <w:autoSpaceDN w:val="0"/>
        <w:adjustRightInd w:val="0"/>
        <w:spacing w:after="0" w:line="240" w:lineRule="auto"/>
        <w:jc w:val="both"/>
        <w:rPr>
          <w:rFonts w:ascii="Times New Roman" w:hAnsi="Times New Roman" w:cs="Times New Roman"/>
          <w:sz w:val="24"/>
          <w:szCs w:val="24"/>
        </w:rPr>
      </w:pPr>
    </w:p>
    <w:p w:rsidR="00930FAC" w:rsidRPr="00437EB0" w:rsidRDefault="00930FAC" w:rsidP="00930FAC">
      <w:pPr>
        <w:jc w:val="both"/>
        <w:rPr>
          <w:rFonts w:ascii="Times New Roman" w:hAnsi="Times New Roman" w:cs="Times New Roman"/>
          <w:sz w:val="24"/>
          <w:szCs w:val="24"/>
        </w:rPr>
      </w:pPr>
      <w:r w:rsidRPr="00437EB0">
        <w:rPr>
          <w:rFonts w:ascii="Times New Roman" w:hAnsi="Times New Roman" w:cs="Times New Roman"/>
          <w:sz w:val="24"/>
          <w:szCs w:val="24"/>
        </w:rPr>
        <w:t xml:space="preserve">Stewart, R. E., 1992:  Precipitation types in the transition region of winter storms. </w:t>
      </w:r>
      <w:r w:rsidRPr="00437EB0">
        <w:rPr>
          <w:rFonts w:ascii="Times New Roman" w:hAnsi="Times New Roman" w:cs="Times New Roman"/>
          <w:i/>
          <w:sz w:val="24"/>
          <w:szCs w:val="24"/>
        </w:rPr>
        <w:t>Bull. Amer. Meteor. Soc.</w:t>
      </w:r>
      <w:r w:rsidRPr="00437EB0">
        <w:rPr>
          <w:rFonts w:ascii="Times New Roman" w:hAnsi="Times New Roman" w:cs="Times New Roman"/>
          <w:sz w:val="24"/>
          <w:szCs w:val="24"/>
        </w:rPr>
        <w:t xml:space="preserve">, </w:t>
      </w:r>
      <w:r w:rsidRPr="00437EB0">
        <w:rPr>
          <w:rFonts w:ascii="Times New Roman" w:hAnsi="Times New Roman" w:cs="Times New Roman"/>
          <w:b/>
          <w:sz w:val="24"/>
          <w:szCs w:val="24"/>
        </w:rPr>
        <w:t>73</w:t>
      </w:r>
      <w:r w:rsidRPr="00437EB0">
        <w:rPr>
          <w:rFonts w:ascii="Times New Roman" w:hAnsi="Times New Roman" w:cs="Times New Roman"/>
          <w:sz w:val="24"/>
          <w:szCs w:val="24"/>
        </w:rPr>
        <w:t>, 287-296.</w:t>
      </w:r>
    </w:p>
    <w:p w:rsidR="00946CCC" w:rsidRPr="00437EB0" w:rsidRDefault="00946CCC" w:rsidP="00946CCC">
      <w:pPr>
        <w:autoSpaceDE w:val="0"/>
        <w:autoSpaceDN w:val="0"/>
        <w:adjustRightInd w:val="0"/>
        <w:spacing w:after="0" w:line="240" w:lineRule="auto"/>
        <w:jc w:val="both"/>
        <w:rPr>
          <w:rFonts w:ascii="Times New Roman" w:hAnsi="Times New Roman" w:cs="Times New Roman"/>
          <w:sz w:val="24"/>
          <w:szCs w:val="24"/>
        </w:rPr>
      </w:pPr>
      <w:proofErr w:type="spellStart"/>
      <w:r w:rsidRPr="00437EB0">
        <w:rPr>
          <w:rFonts w:ascii="Times New Roman" w:hAnsi="Times New Roman" w:cs="Times New Roman"/>
          <w:sz w:val="24"/>
          <w:szCs w:val="24"/>
        </w:rPr>
        <w:t>Straka</w:t>
      </w:r>
      <w:proofErr w:type="spellEnd"/>
      <w:r w:rsidRPr="00437EB0">
        <w:rPr>
          <w:rFonts w:ascii="Times New Roman" w:hAnsi="Times New Roman" w:cs="Times New Roman"/>
          <w:sz w:val="24"/>
          <w:szCs w:val="24"/>
        </w:rPr>
        <w:t>, J. M., D. S. Zrni</w:t>
      </w:r>
      <w:r w:rsidR="004B1D26" w:rsidRPr="00437EB0">
        <w:rPr>
          <w:rFonts w:ascii="Times New Roman" w:hAnsi="Times New Roman" w:cs="Times New Roman"/>
          <w:sz w:val="24"/>
          <w:szCs w:val="24"/>
        </w:rPr>
        <w:t>ć</w:t>
      </w:r>
      <w:r w:rsidRPr="00437EB0">
        <w:rPr>
          <w:rFonts w:ascii="Times New Roman" w:hAnsi="Times New Roman" w:cs="Times New Roman"/>
          <w:sz w:val="24"/>
          <w:szCs w:val="24"/>
        </w:rPr>
        <w:t xml:space="preserve">, and A. V. </w:t>
      </w:r>
      <w:r w:rsidR="00100563" w:rsidRPr="00437EB0">
        <w:rPr>
          <w:rFonts w:ascii="Times New Roman" w:hAnsi="Times New Roman" w:cs="Times New Roman"/>
          <w:sz w:val="24"/>
          <w:szCs w:val="24"/>
        </w:rPr>
        <w:t xml:space="preserve">Ryzhkov, 2000: Bulk hydrometeor classification </w:t>
      </w:r>
      <w:r w:rsidRPr="00437EB0">
        <w:rPr>
          <w:rFonts w:ascii="Times New Roman" w:hAnsi="Times New Roman" w:cs="Times New Roman"/>
          <w:sz w:val="24"/>
          <w:szCs w:val="24"/>
        </w:rPr>
        <w:t>and qu</w:t>
      </w:r>
      <w:r w:rsidR="00100563" w:rsidRPr="00437EB0">
        <w:rPr>
          <w:rFonts w:ascii="Times New Roman" w:hAnsi="Times New Roman" w:cs="Times New Roman"/>
          <w:sz w:val="24"/>
          <w:szCs w:val="24"/>
        </w:rPr>
        <w:t xml:space="preserve">antification using polarimetric </w:t>
      </w:r>
      <w:r w:rsidRPr="00437EB0">
        <w:rPr>
          <w:rFonts w:ascii="Times New Roman" w:hAnsi="Times New Roman" w:cs="Times New Roman"/>
          <w:sz w:val="24"/>
          <w:szCs w:val="24"/>
        </w:rPr>
        <w:t xml:space="preserve">radar data: Synthesis of relations. </w:t>
      </w:r>
      <w:r w:rsidRPr="00437EB0">
        <w:rPr>
          <w:rFonts w:ascii="Times New Roman" w:hAnsi="Times New Roman" w:cs="Times New Roman"/>
          <w:i/>
          <w:sz w:val="24"/>
          <w:szCs w:val="24"/>
        </w:rPr>
        <w:t>J. Appl. Meteor.,</w:t>
      </w:r>
    </w:p>
    <w:p w:rsidR="00946CCC" w:rsidRPr="00437EB0" w:rsidRDefault="00946CCC" w:rsidP="00946CCC">
      <w:pPr>
        <w:autoSpaceDE w:val="0"/>
        <w:autoSpaceDN w:val="0"/>
        <w:adjustRightInd w:val="0"/>
        <w:spacing w:after="0" w:line="240" w:lineRule="auto"/>
        <w:jc w:val="both"/>
        <w:rPr>
          <w:rFonts w:ascii="Times New Roman" w:hAnsi="Times New Roman" w:cs="Times New Roman"/>
          <w:sz w:val="24"/>
          <w:szCs w:val="24"/>
        </w:rPr>
      </w:pPr>
      <w:r w:rsidRPr="00437EB0">
        <w:rPr>
          <w:rFonts w:ascii="Times New Roman" w:hAnsi="Times New Roman" w:cs="Times New Roman"/>
          <w:b/>
          <w:sz w:val="24"/>
          <w:szCs w:val="24"/>
        </w:rPr>
        <w:t>39,</w:t>
      </w:r>
      <w:r w:rsidRPr="00437EB0">
        <w:rPr>
          <w:rFonts w:ascii="Times New Roman" w:hAnsi="Times New Roman" w:cs="Times New Roman"/>
          <w:sz w:val="24"/>
          <w:szCs w:val="24"/>
        </w:rPr>
        <w:t xml:space="preserve"> 1341–1372, doi</w:t>
      </w:r>
      <w:proofErr w:type="gramStart"/>
      <w:r w:rsidRPr="00437EB0">
        <w:rPr>
          <w:rFonts w:ascii="Times New Roman" w:hAnsi="Times New Roman" w:cs="Times New Roman"/>
          <w:sz w:val="24"/>
          <w:szCs w:val="24"/>
        </w:rPr>
        <w:t>:10.1175</w:t>
      </w:r>
      <w:proofErr w:type="gramEnd"/>
      <w:r w:rsidRPr="00437EB0">
        <w:rPr>
          <w:rFonts w:ascii="Times New Roman" w:hAnsi="Times New Roman" w:cs="Times New Roman"/>
          <w:sz w:val="24"/>
          <w:szCs w:val="24"/>
        </w:rPr>
        <w:t>/1520-0450(2000)039,</w:t>
      </w:r>
      <w:r w:rsidR="00100563" w:rsidRPr="00437EB0">
        <w:rPr>
          <w:rFonts w:ascii="Times New Roman" w:hAnsi="Times New Roman" w:cs="Times New Roman"/>
          <w:sz w:val="24"/>
          <w:szCs w:val="24"/>
        </w:rPr>
        <w:t>1341:</w:t>
      </w:r>
      <w:r w:rsidRPr="00437EB0">
        <w:rPr>
          <w:rFonts w:ascii="Times New Roman" w:hAnsi="Times New Roman" w:cs="Times New Roman"/>
          <w:sz w:val="24"/>
          <w:szCs w:val="24"/>
        </w:rPr>
        <w:t>BHCAQU.2.0.CO;2.</w:t>
      </w:r>
    </w:p>
    <w:p w:rsidR="00100563"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p>
    <w:p w:rsidR="00946CCC" w:rsidRPr="00437EB0" w:rsidRDefault="00946CCC" w:rsidP="00946CCC">
      <w:pPr>
        <w:autoSpaceDE w:val="0"/>
        <w:autoSpaceDN w:val="0"/>
        <w:adjustRightInd w:val="0"/>
        <w:spacing w:after="0" w:line="240" w:lineRule="auto"/>
        <w:jc w:val="both"/>
        <w:rPr>
          <w:rFonts w:ascii="Times New Roman" w:hAnsi="Times New Roman" w:cs="Times New Roman"/>
          <w:sz w:val="24"/>
          <w:szCs w:val="24"/>
        </w:rPr>
      </w:pPr>
      <w:r w:rsidRPr="00437EB0">
        <w:rPr>
          <w:rFonts w:ascii="Times New Roman" w:hAnsi="Times New Roman" w:cs="Times New Roman"/>
          <w:sz w:val="24"/>
          <w:szCs w:val="24"/>
        </w:rPr>
        <w:t>Szeto, K. K., C. A. Lin, and R. E. Stewar</w:t>
      </w:r>
      <w:r w:rsidR="00100563" w:rsidRPr="00437EB0">
        <w:rPr>
          <w:rFonts w:ascii="Times New Roman" w:hAnsi="Times New Roman" w:cs="Times New Roman"/>
          <w:sz w:val="24"/>
          <w:szCs w:val="24"/>
        </w:rPr>
        <w:t xml:space="preserve">t, 1988: Mesoscale circulations </w:t>
      </w:r>
      <w:r w:rsidRPr="00437EB0">
        <w:rPr>
          <w:rFonts w:ascii="Times New Roman" w:hAnsi="Times New Roman" w:cs="Times New Roman"/>
          <w:sz w:val="24"/>
          <w:szCs w:val="24"/>
        </w:rPr>
        <w:t xml:space="preserve">forced by melting </w:t>
      </w:r>
      <w:r w:rsidR="00100563" w:rsidRPr="00437EB0">
        <w:rPr>
          <w:rFonts w:ascii="Times New Roman" w:hAnsi="Times New Roman" w:cs="Times New Roman"/>
          <w:sz w:val="24"/>
          <w:szCs w:val="24"/>
        </w:rPr>
        <w:t xml:space="preserve">snow. Part I: Basic simulations </w:t>
      </w:r>
      <w:r w:rsidRPr="00437EB0">
        <w:rPr>
          <w:rFonts w:ascii="Times New Roman" w:hAnsi="Times New Roman" w:cs="Times New Roman"/>
          <w:sz w:val="24"/>
          <w:szCs w:val="24"/>
        </w:rPr>
        <w:t xml:space="preserve">and dynamics. </w:t>
      </w:r>
      <w:r w:rsidRPr="00437EB0">
        <w:rPr>
          <w:rFonts w:ascii="Times New Roman" w:hAnsi="Times New Roman" w:cs="Times New Roman"/>
          <w:i/>
          <w:sz w:val="24"/>
          <w:szCs w:val="24"/>
        </w:rPr>
        <w:t>J. Atmos. Sci.,</w:t>
      </w:r>
      <w:r w:rsidRPr="00437EB0">
        <w:rPr>
          <w:rFonts w:ascii="Times New Roman" w:hAnsi="Times New Roman" w:cs="Times New Roman"/>
          <w:sz w:val="24"/>
          <w:szCs w:val="24"/>
        </w:rPr>
        <w:t xml:space="preserve"> </w:t>
      </w:r>
      <w:r w:rsidRPr="00437EB0">
        <w:rPr>
          <w:rFonts w:ascii="Times New Roman" w:hAnsi="Times New Roman" w:cs="Times New Roman"/>
          <w:b/>
          <w:sz w:val="24"/>
          <w:szCs w:val="24"/>
        </w:rPr>
        <w:t>45,</w:t>
      </w:r>
      <w:r w:rsidRPr="00437EB0">
        <w:rPr>
          <w:rFonts w:ascii="Times New Roman" w:hAnsi="Times New Roman" w:cs="Times New Roman"/>
          <w:sz w:val="24"/>
          <w:szCs w:val="24"/>
        </w:rPr>
        <w:t xml:space="preserve"> 1629–1641, doi</w:t>
      </w:r>
      <w:proofErr w:type="gramStart"/>
      <w:r w:rsidRPr="00437EB0">
        <w:rPr>
          <w:rFonts w:ascii="Times New Roman" w:hAnsi="Times New Roman" w:cs="Times New Roman"/>
          <w:sz w:val="24"/>
          <w:szCs w:val="24"/>
        </w:rPr>
        <w:t>:10.1175</w:t>
      </w:r>
      <w:proofErr w:type="gramEnd"/>
      <w:r w:rsidRPr="00437EB0">
        <w:rPr>
          <w:rFonts w:ascii="Times New Roman" w:hAnsi="Times New Roman" w:cs="Times New Roman"/>
          <w:sz w:val="24"/>
          <w:szCs w:val="24"/>
        </w:rPr>
        <w:t>/1520-0469(1988)045,1629:MCFBMS.2.0.CO;2.</w:t>
      </w:r>
    </w:p>
    <w:p w:rsidR="00100563"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p>
    <w:p w:rsidR="009F1B97" w:rsidRDefault="009F1B97" w:rsidP="006D1B12">
      <w:pPr>
        <w:autoSpaceDE w:val="0"/>
        <w:autoSpaceDN w:val="0"/>
        <w:adjustRightInd w:val="0"/>
        <w:spacing w:after="0" w:line="240" w:lineRule="auto"/>
        <w:jc w:val="both"/>
        <w:rPr>
          <w:rFonts w:ascii="Times New Roman" w:hAnsi="Times New Roman" w:cs="Times New Roman"/>
          <w:sz w:val="24"/>
          <w:szCs w:val="24"/>
        </w:rPr>
      </w:pPr>
      <w:proofErr w:type="spellStart"/>
      <w:r w:rsidRPr="009F1B97">
        <w:rPr>
          <w:rFonts w:ascii="Times New Roman" w:hAnsi="Times New Roman" w:cs="Times New Roman"/>
          <w:sz w:val="24"/>
          <w:szCs w:val="24"/>
        </w:rPr>
        <w:t>Tabary</w:t>
      </w:r>
      <w:proofErr w:type="spellEnd"/>
      <w:r w:rsidRPr="009F1B97">
        <w:rPr>
          <w:rFonts w:ascii="Times New Roman" w:hAnsi="Times New Roman" w:cs="Times New Roman"/>
          <w:sz w:val="24"/>
          <w:szCs w:val="24"/>
        </w:rPr>
        <w:t xml:space="preserve">, P., Le </w:t>
      </w:r>
      <w:proofErr w:type="spellStart"/>
      <w:r w:rsidRPr="009F1B97">
        <w:rPr>
          <w:rFonts w:ascii="Times New Roman" w:hAnsi="Times New Roman" w:cs="Times New Roman"/>
          <w:sz w:val="24"/>
          <w:szCs w:val="24"/>
        </w:rPr>
        <w:t>Henaff</w:t>
      </w:r>
      <w:proofErr w:type="spellEnd"/>
      <w:r w:rsidRPr="009F1B97">
        <w:rPr>
          <w:rFonts w:ascii="Times New Roman" w:hAnsi="Times New Roman" w:cs="Times New Roman"/>
          <w:sz w:val="24"/>
          <w:szCs w:val="24"/>
        </w:rPr>
        <w:t xml:space="preserve">, A., </w:t>
      </w:r>
      <w:proofErr w:type="spellStart"/>
      <w:r w:rsidRPr="009F1B97">
        <w:rPr>
          <w:rFonts w:ascii="Times New Roman" w:hAnsi="Times New Roman" w:cs="Times New Roman"/>
          <w:sz w:val="24"/>
          <w:szCs w:val="24"/>
        </w:rPr>
        <w:t>Vulpiani</w:t>
      </w:r>
      <w:proofErr w:type="spellEnd"/>
      <w:r w:rsidRPr="009F1B97">
        <w:rPr>
          <w:rFonts w:ascii="Times New Roman" w:hAnsi="Times New Roman" w:cs="Times New Roman"/>
          <w:sz w:val="24"/>
          <w:szCs w:val="24"/>
        </w:rPr>
        <w:t>, G., Parent-du-</w:t>
      </w:r>
      <w:proofErr w:type="spellStart"/>
      <w:r w:rsidRPr="009F1B97">
        <w:rPr>
          <w:rFonts w:ascii="Times New Roman" w:hAnsi="Times New Roman" w:cs="Times New Roman"/>
          <w:sz w:val="24"/>
          <w:szCs w:val="24"/>
        </w:rPr>
        <w:t>Châtelet</w:t>
      </w:r>
      <w:proofErr w:type="spellEnd"/>
      <w:r w:rsidRPr="009F1B97">
        <w:rPr>
          <w:rFonts w:ascii="Times New Roman" w:hAnsi="Times New Roman" w:cs="Times New Roman"/>
          <w:sz w:val="24"/>
          <w:szCs w:val="24"/>
        </w:rPr>
        <w:t xml:space="preserve">, J., </w:t>
      </w:r>
      <w:proofErr w:type="spellStart"/>
      <w:r w:rsidRPr="009F1B97">
        <w:rPr>
          <w:rFonts w:ascii="Times New Roman" w:hAnsi="Times New Roman" w:cs="Times New Roman"/>
          <w:sz w:val="24"/>
          <w:szCs w:val="24"/>
        </w:rPr>
        <w:t>Gourley</w:t>
      </w:r>
      <w:proofErr w:type="spellEnd"/>
      <w:r w:rsidRPr="009F1B97">
        <w:rPr>
          <w:rFonts w:ascii="Times New Roman" w:hAnsi="Times New Roman" w:cs="Times New Roman"/>
          <w:sz w:val="24"/>
          <w:szCs w:val="24"/>
        </w:rPr>
        <w:t xml:space="preserve">, </w:t>
      </w:r>
      <w:proofErr w:type="gramStart"/>
      <w:r w:rsidRPr="009F1B97">
        <w:rPr>
          <w:rFonts w:ascii="Times New Roman" w:hAnsi="Times New Roman" w:cs="Times New Roman"/>
          <w:sz w:val="24"/>
          <w:szCs w:val="24"/>
        </w:rPr>
        <w:t>J.J</w:t>
      </w:r>
      <w:proofErr w:type="gramEnd"/>
      <w:r w:rsidRPr="009F1B97">
        <w:rPr>
          <w:rFonts w:ascii="Times New Roman" w:hAnsi="Times New Roman" w:cs="Times New Roman"/>
          <w:sz w:val="24"/>
          <w:szCs w:val="24"/>
        </w:rPr>
        <w:t xml:space="preserve">., 2006:  Melting layer characterization and identification with a C-band dual-polarization radar: a long-term analysis. In: Proceedings of 4th European Radar Conf., Barcelona, </w:t>
      </w:r>
      <w:proofErr w:type="gramStart"/>
      <w:r w:rsidRPr="009F1B97">
        <w:rPr>
          <w:rFonts w:ascii="Times New Roman" w:hAnsi="Times New Roman" w:cs="Times New Roman"/>
          <w:sz w:val="24"/>
          <w:szCs w:val="24"/>
        </w:rPr>
        <w:t>18</w:t>
      </w:r>
      <w:proofErr w:type="gramEnd"/>
      <w:r w:rsidRPr="009F1B97">
        <w:rPr>
          <w:rFonts w:ascii="Times New Roman" w:hAnsi="Times New Roman" w:cs="Times New Roman"/>
          <w:sz w:val="24"/>
          <w:szCs w:val="24"/>
        </w:rPr>
        <w:t>–22 September.</w:t>
      </w:r>
    </w:p>
    <w:p w:rsidR="009F1B97" w:rsidRDefault="009F1B97" w:rsidP="006D1B12">
      <w:pPr>
        <w:autoSpaceDE w:val="0"/>
        <w:autoSpaceDN w:val="0"/>
        <w:adjustRightInd w:val="0"/>
        <w:spacing w:after="0" w:line="240" w:lineRule="auto"/>
        <w:jc w:val="both"/>
        <w:rPr>
          <w:rFonts w:ascii="Times New Roman" w:hAnsi="Times New Roman" w:cs="Times New Roman"/>
          <w:sz w:val="24"/>
          <w:szCs w:val="24"/>
        </w:rPr>
      </w:pPr>
    </w:p>
    <w:p w:rsidR="009F1B97" w:rsidRPr="009F1B97" w:rsidRDefault="009F1B97" w:rsidP="009F1B97">
      <w:pPr>
        <w:autoSpaceDE w:val="0"/>
        <w:autoSpaceDN w:val="0"/>
        <w:adjustRightInd w:val="0"/>
        <w:spacing w:after="0" w:line="240" w:lineRule="auto"/>
        <w:jc w:val="both"/>
        <w:rPr>
          <w:rFonts w:ascii="Times New Roman" w:hAnsi="Times New Roman" w:cs="Times New Roman"/>
          <w:sz w:val="24"/>
          <w:szCs w:val="24"/>
        </w:rPr>
      </w:pPr>
      <w:r w:rsidRPr="009F1B97">
        <w:rPr>
          <w:rFonts w:ascii="Times New Roman" w:hAnsi="Times New Roman" w:cs="Times New Roman"/>
          <w:sz w:val="24"/>
          <w:szCs w:val="24"/>
        </w:rPr>
        <w:t xml:space="preserve">Tobin, D. M., and M. R., Kumjian, 2017: Polarimetric Radar and Surface-Based Precipitation-Type Observations of Ice Pellet to freezing rain transitions. </w:t>
      </w:r>
      <w:proofErr w:type="spellStart"/>
      <w:proofErr w:type="gramStart"/>
      <w:r w:rsidRPr="009F1B97">
        <w:rPr>
          <w:rFonts w:ascii="Times New Roman" w:hAnsi="Times New Roman" w:cs="Times New Roman"/>
          <w:i/>
          <w:sz w:val="24"/>
          <w:szCs w:val="24"/>
        </w:rPr>
        <w:t>Wea</w:t>
      </w:r>
      <w:proofErr w:type="spellEnd"/>
      <w:r w:rsidRPr="009F1B97">
        <w:rPr>
          <w:rFonts w:ascii="Times New Roman" w:hAnsi="Times New Roman" w:cs="Times New Roman"/>
          <w:i/>
          <w:sz w:val="24"/>
          <w:szCs w:val="24"/>
        </w:rPr>
        <w:t>.</w:t>
      </w:r>
      <w:proofErr w:type="gramEnd"/>
      <w:r w:rsidRPr="009F1B97">
        <w:rPr>
          <w:rFonts w:ascii="Times New Roman" w:hAnsi="Times New Roman" w:cs="Times New Roman"/>
          <w:i/>
          <w:sz w:val="24"/>
          <w:szCs w:val="24"/>
        </w:rPr>
        <w:t xml:space="preserve"> Forecasting,</w:t>
      </w:r>
      <w:r w:rsidRPr="009F1B97">
        <w:rPr>
          <w:rFonts w:ascii="Times New Roman" w:hAnsi="Times New Roman" w:cs="Times New Roman"/>
          <w:sz w:val="24"/>
          <w:szCs w:val="24"/>
        </w:rPr>
        <w:t xml:space="preserve"> </w:t>
      </w:r>
      <w:r w:rsidRPr="009F1B97">
        <w:rPr>
          <w:rFonts w:ascii="Times New Roman" w:hAnsi="Times New Roman" w:cs="Times New Roman"/>
          <w:b/>
          <w:sz w:val="24"/>
          <w:szCs w:val="24"/>
        </w:rPr>
        <w:t>32,</w:t>
      </w:r>
      <w:r w:rsidRPr="009F1B97">
        <w:rPr>
          <w:rFonts w:ascii="Times New Roman" w:hAnsi="Times New Roman" w:cs="Times New Roman"/>
          <w:sz w:val="24"/>
          <w:szCs w:val="24"/>
        </w:rPr>
        <w:t xml:space="preserve"> 2065-2082.</w:t>
      </w:r>
    </w:p>
    <w:p w:rsidR="009F1B97" w:rsidRDefault="009F1B97" w:rsidP="006D1B12">
      <w:pPr>
        <w:autoSpaceDE w:val="0"/>
        <w:autoSpaceDN w:val="0"/>
        <w:adjustRightInd w:val="0"/>
        <w:spacing w:after="0" w:line="240" w:lineRule="auto"/>
        <w:jc w:val="both"/>
        <w:rPr>
          <w:rFonts w:ascii="Times New Roman" w:hAnsi="Times New Roman" w:cs="Times New Roman"/>
          <w:sz w:val="24"/>
          <w:szCs w:val="24"/>
        </w:rPr>
      </w:pPr>
    </w:p>
    <w:p w:rsidR="009F1B97" w:rsidRDefault="009F1B97" w:rsidP="006D1B12">
      <w:pPr>
        <w:autoSpaceDE w:val="0"/>
        <w:autoSpaceDN w:val="0"/>
        <w:adjustRightInd w:val="0"/>
        <w:spacing w:after="0" w:line="240" w:lineRule="auto"/>
        <w:jc w:val="both"/>
        <w:rPr>
          <w:rFonts w:ascii="Times New Roman" w:hAnsi="Times New Roman" w:cs="Times New Roman"/>
          <w:sz w:val="24"/>
          <w:szCs w:val="24"/>
        </w:rPr>
      </w:pPr>
      <w:r w:rsidRPr="009F1B97">
        <w:rPr>
          <w:rFonts w:ascii="Times New Roman" w:hAnsi="Times New Roman" w:cs="Times New Roman"/>
          <w:bCs/>
          <w:sz w:val="24"/>
          <w:szCs w:val="24"/>
        </w:rPr>
        <w:t xml:space="preserve">Trömel, S., M. R. Kumjian, A. V. Ryzhkov, C. Simmer, and M. </w:t>
      </w:r>
      <w:proofErr w:type="spellStart"/>
      <w:r w:rsidRPr="009F1B97">
        <w:rPr>
          <w:rFonts w:ascii="Times New Roman" w:hAnsi="Times New Roman" w:cs="Times New Roman"/>
          <w:bCs/>
          <w:sz w:val="24"/>
          <w:szCs w:val="24"/>
        </w:rPr>
        <w:t>Diederich</w:t>
      </w:r>
      <w:proofErr w:type="spellEnd"/>
      <w:r w:rsidRPr="009F1B97">
        <w:rPr>
          <w:rFonts w:ascii="Times New Roman" w:hAnsi="Times New Roman" w:cs="Times New Roman"/>
          <w:bCs/>
          <w:sz w:val="24"/>
          <w:szCs w:val="24"/>
        </w:rPr>
        <w:t xml:space="preserve">, 2013:  Backscatter differential phase – Estimation and variability, </w:t>
      </w:r>
      <w:r w:rsidRPr="009F1B97">
        <w:rPr>
          <w:rFonts w:ascii="Times New Roman" w:hAnsi="Times New Roman" w:cs="Times New Roman"/>
          <w:i/>
          <w:sz w:val="24"/>
          <w:szCs w:val="24"/>
        </w:rPr>
        <w:t xml:space="preserve">J. Appl. Meteor., </w:t>
      </w:r>
      <w:r w:rsidRPr="009F1B97">
        <w:rPr>
          <w:rFonts w:ascii="Times New Roman" w:hAnsi="Times New Roman" w:cs="Times New Roman"/>
          <w:b/>
          <w:sz w:val="24"/>
          <w:szCs w:val="24"/>
        </w:rPr>
        <w:t>52</w:t>
      </w:r>
      <w:r w:rsidRPr="009F1B97">
        <w:rPr>
          <w:rFonts w:ascii="Times New Roman" w:hAnsi="Times New Roman" w:cs="Times New Roman"/>
          <w:sz w:val="24"/>
          <w:szCs w:val="24"/>
        </w:rPr>
        <w:t>, 2529-2548.</w:t>
      </w:r>
    </w:p>
    <w:p w:rsidR="009F1B97" w:rsidRDefault="009F1B97" w:rsidP="006D1B12">
      <w:pPr>
        <w:autoSpaceDE w:val="0"/>
        <w:autoSpaceDN w:val="0"/>
        <w:adjustRightInd w:val="0"/>
        <w:spacing w:after="0" w:line="240" w:lineRule="auto"/>
        <w:jc w:val="both"/>
        <w:rPr>
          <w:rFonts w:ascii="Times New Roman" w:hAnsi="Times New Roman" w:cs="Times New Roman"/>
          <w:sz w:val="24"/>
          <w:szCs w:val="24"/>
        </w:rPr>
      </w:pPr>
    </w:p>
    <w:p w:rsidR="006D1B12" w:rsidRPr="00437EB0" w:rsidRDefault="006D1B12" w:rsidP="006D1B12">
      <w:pPr>
        <w:autoSpaceDE w:val="0"/>
        <w:autoSpaceDN w:val="0"/>
        <w:adjustRightInd w:val="0"/>
        <w:spacing w:after="0" w:line="240" w:lineRule="auto"/>
        <w:jc w:val="both"/>
        <w:rPr>
          <w:rFonts w:ascii="Times New Roman" w:hAnsi="Times New Roman" w:cs="Times New Roman"/>
          <w:sz w:val="24"/>
          <w:szCs w:val="24"/>
        </w:rPr>
      </w:pPr>
      <w:r w:rsidRPr="00437EB0">
        <w:rPr>
          <w:rFonts w:ascii="Times New Roman" w:hAnsi="Times New Roman" w:cs="Times New Roman"/>
          <w:sz w:val="24"/>
          <w:szCs w:val="24"/>
        </w:rPr>
        <w:t xml:space="preserve">Trömel, S., A. Ryzhkov, P. Zhang, and C. Simmer, 2014: Investigations of backscatter differential phase in the melting layer. </w:t>
      </w:r>
      <w:r w:rsidRPr="00437EB0">
        <w:rPr>
          <w:rFonts w:ascii="Times New Roman" w:hAnsi="Times New Roman" w:cs="Times New Roman"/>
          <w:i/>
          <w:sz w:val="24"/>
          <w:szCs w:val="24"/>
        </w:rPr>
        <w:t xml:space="preserve">J. Appl. Meteor. </w:t>
      </w:r>
      <w:proofErr w:type="spellStart"/>
      <w:proofErr w:type="gramStart"/>
      <w:r w:rsidRPr="00437EB0">
        <w:rPr>
          <w:rFonts w:ascii="Times New Roman" w:hAnsi="Times New Roman" w:cs="Times New Roman"/>
          <w:i/>
          <w:sz w:val="24"/>
          <w:szCs w:val="24"/>
        </w:rPr>
        <w:t>Climatol</w:t>
      </w:r>
      <w:proofErr w:type="spellEnd"/>
      <w:r w:rsidRPr="00437EB0">
        <w:rPr>
          <w:rFonts w:ascii="Times New Roman" w:hAnsi="Times New Roman" w:cs="Times New Roman"/>
          <w:i/>
          <w:sz w:val="24"/>
          <w:szCs w:val="24"/>
        </w:rPr>
        <w:t>.,</w:t>
      </w:r>
      <w:proofErr w:type="gramEnd"/>
      <w:r w:rsidRPr="00437EB0">
        <w:rPr>
          <w:rFonts w:ascii="Times New Roman" w:hAnsi="Times New Roman" w:cs="Times New Roman"/>
          <w:sz w:val="24"/>
          <w:szCs w:val="24"/>
        </w:rPr>
        <w:t xml:space="preserve"> </w:t>
      </w:r>
      <w:r w:rsidRPr="00437EB0">
        <w:rPr>
          <w:rFonts w:ascii="Times New Roman" w:hAnsi="Times New Roman" w:cs="Times New Roman"/>
          <w:b/>
          <w:sz w:val="24"/>
          <w:szCs w:val="24"/>
        </w:rPr>
        <w:t>53,</w:t>
      </w:r>
      <w:r w:rsidRPr="00437EB0">
        <w:rPr>
          <w:rFonts w:ascii="Times New Roman" w:hAnsi="Times New Roman" w:cs="Times New Roman"/>
          <w:sz w:val="24"/>
          <w:szCs w:val="24"/>
        </w:rPr>
        <w:t xml:space="preserve"> 2344–2359, doi:10.1175/JAMC-D-14-0050.1.</w:t>
      </w:r>
    </w:p>
    <w:p w:rsidR="006D1B12" w:rsidRPr="00437EB0" w:rsidRDefault="006D1B12" w:rsidP="006D1B12">
      <w:pPr>
        <w:autoSpaceDE w:val="0"/>
        <w:autoSpaceDN w:val="0"/>
        <w:adjustRightInd w:val="0"/>
        <w:spacing w:after="0" w:line="240" w:lineRule="auto"/>
        <w:jc w:val="both"/>
        <w:rPr>
          <w:rFonts w:ascii="Times New Roman" w:hAnsi="Times New Roman" w:cs="Times New Roman"/>
          <w:sz w:val="24"/>
          <w:szCs w:val="24"/>
        </w:rPr>
      </w:pPr>
    </w:p>
    <w:p w:rsidR="009F1B97" w:rsidRPr="009F1B97" w:rsidRDefault="009F1B97" w:rsidP="009F1B9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Trömel, S., A. Ryzhkov, B. Hickman, C. Simmer, </w:t>
      </w:r>
      <w:r w:rsidRPr="009F1B97">
        <w:rPr>
          <w:rFonts w:ascii="Times New Roman" w:hAnsi="Times New Roman" w:cs="Times New Roman"/>
          <w:sz w:val="24"/>
          <w:szCs w:val="24"/>
        </w:rPr>
        <w:t xml:space="preserve">2017:  Climatology of the vertical profiles of polarimetric radar variables at X band in stratiform clouds. </w:t>
      </w:r>
      <w:r w:rsidRPr="009F1B97">
        <w:rPr>
          <w:rFonts w:ascii="Times New Roman" w:hAnsi="Times New Roman" w:cs="Times New Roman"/>
          <w:bCs/>
          <w:sz w:val="24"/>
          <w:szCs w:val="24"/>
        </w:rPr>
        <w:t>Extended abstract, 38</w:t>
      </w:r>
      <w:r w:rsidRPr="009F1B97">
        <w:rPr>
          <w:rFonts w:ascii="Times New Roman" w:hAnsi="Times New Roman" w:cs="Times New Roman"/>
          <w:bCs/>
          <w:sz w:val="24"/>
          <w:szCs w:val="24"/>
          <w:vertAlign w:val="superscript"/>
        </w:rPr>
        <w:t>th</w:t>
      </w:r>
      <w:r w:rsidRPr="009F1B97">
        <w:rPr>
          <w:rFonts w:ascii="Times New Roman" w:hAnsi="Times New Roman" w:cs="Times New Roman"/>
          <w:bCs/>
          <w:sz w:val="24"/>
          <w:szCs w:val="24"/>
        </w:rPr>
        <w:t xml:space="preserve"> Conference on Radar Meteorology, 28 August – 1 September 2017, Chicago, Illinois, USA</w:t>
      </w:r>
      <w:r w:rsidRPr="009F1B97">
        <w:rPr>
          <w:rFonts w:ascii="Times New Roman" w:hAnsi="Times New Roman" w:cs="Times New Roman"/>
          <w:sz w:val="24"/>
          <w:szCs w:val="24"/>
        </w:rPr>
        <w:t>, Amer. Meteor. Soc.</w:t>
      </w:r>
      <w:proofErr w:type="gramStart"/>
      <w:r w:rsidRPr="009F1B97">
        <w:rPr>
          <w:rFonts w:ascii="Times New Roman" w:hAnsi="Times New Roman" w:cs="Times New Roman"/>
          <w:sz w:val="24"/>
          <w:szCs w:val="24"/>
        </w:rPr>
        <w:t>,.</w:t>
      </w:r>
      <w:proofErr w:type="gramEnd"/>
      <w:r w:rsidRPr="009F1B97">
        <w:rPr>
          <w:rFonts w:ascii="Times New Roman" w:hAnsi="Times New Roman" w:cs="Times New Roman"/>
          <w:sz w:val="24"/>
          <w:szCs w:val="24"/>
        </w:rPr>
        <w:t xml:space="preserve"> </w:t>
      </w:r>
      <w:proofErr w:type="gramStart"/>
      <w:r w:rsidRPr="009F1B97">
        <w:rPr>
          <w:rFonts w:ascii="Times New Roman" w:hAnsi="Times New Roman" w:cs="Times New Roman"/>
          <w:sz w:val="24"/>
          <w:szCs w:val="24"/>
        </w:rPr>
        <w:t>[Available online at https://ams.confex.com/ams/38RADAR/webprogram/Paper320485.html].</w:t>
      </w:r>
      <w:proofErr w:type="gramEnd"/>
    </w:p>
    <w:p w:rsidR="009F1B97" w:rsidRDefault="009F1B97" w:rsidP="006D1B12">
      <w:pPr>
        <w:autoSpaceDE w:val="0"/>
        <w:autoSpaceDN w:val="0"/>
        <w:adjustRightInd w:val="0"/>
        <w:spacing w:after="0" w:line="240" w:lineRule="auto"/>
        <w:jc w:val="both"/>
        <w:rPr>
          <w:rFonts w:ascii="Times New Roman" w:hAnsi="Times New Roman" w:cs="Times New Roman"/>
          <w:sz w:val="24"/>
          <w:szCs w:val="24"/>
        </w:rPr>
      </w:pPr>
    </w:p>
    <w:p w:rsidR="006D1B12" w:rsidRPr="00437EB0" w:rsidRDefault="006D1B12" w:rsidP="006D1B12">
      <w:pPr>
        <w:autoSpaceDE w:val="0"/>
        <w:autoSpaceDN w:val="0"/>
        <w:adjustRightInd w:val="0"/>
        <w:spacing w:after="0" w:line="240" w:lineRule="auto"/>
        <w:jc w:val="both"/>
        <w:rPr>
          <w:rFonts w:ascii="Times New Roman" w:hAnsi="Times New Roman" w:cs="Times New Roman"/>
          <w:sz w:val="24"/>
          <w:szCs w:val="24"/>
        </w:rPr>
      </w:pPr>
      <w:proofErr w:type="spellStart"/>
      <w:r w:rsidRPr="00437EB0">
        <w:rPr>
          <w:rFonts w:ascii="Times New Roman" w:hAnsi="Times New Roman" w:cs="Times New Roman"/>
          <w:sz w:val="24"/>
          <w:szCs w:val="24"/>
        </w:rPr>
        <w:lastRenderedPageBreak/>
        <w:t>Vivekanandan</w:t>
      </w:r>
      <w:proofErr w:type="spellEnd"/>
      <w:r w:rsidRPr="00437EB0">
        <w:rPr>
          <w:rFonts w:ascii="Times New Roman" w:hAnsi="Times New Roman" w:cs="Times New Roman"/>
          <w:sz w:val="24"/>
          <w:szCs w:val="24"/>
        </w:rPr>
        <w:t xml:space="preserve">, J., V. N. </w:t>
      </w:r>
      <w:proofErr w:type="spellStart"/>
      <w:r w:rsidRPr="00437EB0">
        <w:rPr>
          <w:rFonts w:ascii="Times New Roman" w:hAnsi="Times New Roman" w:cs="Times New Roman"/>
          <w:sz w:val="24"/>
          <w:szCs w:val="24"/>
        </w:rPr>
        <w:t>Bringi</w:t>
      </w:r>
      <w:proofErr w:type="spellEnd"/>
      <w:r w:rsidRPr="00437EB0">
        <w:rPr>
          <w:rFonts w:ascii="Times New Roman" w:hAnsi="Times New Roman" w:cs="Times New Roman"/>
          <w:sz w:val="24"/>
          <w:szCs w:val="24"/>
        </w:rPr>
        <w:t xml:space="preserve">, M. Hagen, and P. </w:t>
      </w:r>
      <w:proofErr w:type="spellStart"/>
      <w:r w:rsidRPr="00437EB0">
        <w:rPr>
          <w:rFonts w:ascii="Times New Roman" w:hAnsi="Times New Roman" w:cs="Times New Roman"/>
          <w:sz w:val="24"/>
          <w:szCs w:val="24"/>
        </w:rPr>
        <w:t>Meischner</w:t>
      </w:r>
      <w:proofErr w:type="spellEnd"/>
      <w:r w:rsidRPr="00437EB0">
        <w:rPr>
          <w:rFonts w:ascii="Times New Roman" w:hAnsi="Times New Roman" w:cs="Times New Roman"/>
          <w:sz w:val="24"/>
          <w:szCs w:val="24"/>
        </w:rPr>
        <w:t xml:space="preserve">, 1994: Polarimetric radar studies of atmospheric ice particles. </w:t>
      </w:r>
      <w:r w:rsidRPr="00437EB0">
        <w:rPr>
          <w:rFonts w:ascii="Times New Roman" w:hAnsi="Times New Roman" w:cs="Times New Roman"/>
          <w:i/>
          <w:sz w:val="24"/>
          <w:szCs w:val="24"/>
        </w:rPr>
        <w:t xml:space="preserve">IEEE Trans. </w:t>
      </w:r>
      <w:proofErr w:type="spellStart"/>
      <w:r w:rsidRPr="00437EB0">
        <w:rPr>
          <w:rFonts w:ascii="Times New Roman" w:hAnsi="Times New Roman" w:cs="Times New Roman"/>
          <w:i/>
          <w:sz w:val="24"/>
          <w:szCs w:val="24"/>
        </w:rPr>
        <w:t>Geosci</w:t>
      </w:r>
      <w:proofErr w:type="spellEnd"/>
      <w:r w:rsidRPr="00437EB0">
        <w:rPr>
          <w:rFonts w:ascii="Times New Roman" w:hAnsi="Times New Roman" w:cs="Times New Roman"/>
          <w:i/>
          <w:sz w:val="24"/>
          <w:szCs w:val="24"/>
        </w:rPr>
        <w:t xml:space="preserve">. </w:t>
      </w:r>
      <w:proofErr w:type="gramStart"/>
      <w:r w:rsidRPr="00437EB0">
        <w:rPr>
          <w:rFonts w:ascii="Times New Roman" w:hAnsi="Times New Roman" w:cs="Times New Roman"/>
          <w:i/>
          <w:sz w:val="24"/>
          <w:szCs w:val="24"/>
        </w:rPr>
        <w:t>Remote Sens.,</w:t>
      </w:r>
      <w:r w:rsidRPr="00437EB0">
        <w:rPr>
          <w:rFonts w:ascii="Times New Roman" w:hAnsi="Times New Roman" w:cs="Times New Roman"/>
          <w:sz w:val="24"/>
          <w:szCs w:val="24"/>
        </w:rPr>
        <w:t xml:space="preserve"> </w:t>
      </w:r>
      <w:r w:rsidRPr="00437EB0">
        <w:rPr>
          <w:rFonts w:ascii="Times New Roman" w:hAnsi="Times New Roman" w:cs="Times New Roman"/>
          <w:b/>
          <w:sz w:val="24"/>
          <w:szCs w:val="24"/>
        </w:rPr>
        <w:t>32,</w:t>
      </w:r>
      <w:r w:rsidRPr="00437EB0">
        <w:rPr>
          <w:rFonts w:ascii="Times New Roman" w:hAnsi="Times New Roman" w:cs="Times New Roman"/>
          <w:sz w:val="24"/>
          <w:szCs w:val="24"/>
        </w:rPr>
        <w:t xml:space="preserve"> 1–10, doi:10.1109/36.285183.</w:t>
      </w:r>
      <w:proofErr w:type="gramEnd"/>
    </w:p>
    <w:p w:rsidR="004B1D26" w:rsidRPr="00437EB0" w:rsidRDefault="004B1D26" w:rsidP="006D1B12">
      <w:pPr>
        <w:autoSpaceDE w:val="0"/>
        <w:autoSpaceDN w:val="0"/>
        <w:adjustRightInd w:val="0"/>
        <w:spacing w:after="0" w:line="240" w:lineRule="auto"/>
        <w:jc w:val="both"/>
        <w:rPr>
          <w:rFonts w:ascii="Times New Roman" w:hAnsi="Times New Roman" w:cs="Times New Roman"/>
          <w:sz w:val="24"/>
          <w:szCs w:val="24"/>
        </w:rPr>
      </w:pPr>
    </w:p>
    <w:p w:rsidR="004B1D26" w:rsidRPr="00437EB0" w:rsidRDefault="004B1D26" w:rsidP="004B1D26">
      <w:pPr>
        <w:jc w:val="both"/>
        <w:rPr>
          <w:rFonts w:ascii="Times New Roman" w:hAnsi="Times New Roman" w:cs="Times New Roman"/>
          <w:sz w:val="24"/>
          <w:szCs w:val="24"/>
        </w:rPr>
      </w:pPr>
      <w:proofErr w:type="spellStart"/>
      <w:r w:rsidRPr="00437EB0">
        <w:rPr>
          <w:rFonts w:ascii="Times New Roman" w:hAnsi="Times New Roman" w:cs="Times New Roman"/>
          <w:sz w:val="24"/>
          <w:szCs w:val="24"/>
        </w:rPr>
        <w:t>Vivekanandan</w:t>
      </w:r>
      <w:proofErr w:type="spellEnd"/>
      <w:r w:rsidRPr="00437EB0">
        <w:rPr>
          <w:rFonts w:ascii="Times New Roman" w:hAnsi="Times New Roman" w:cs="Times New Roman"/>
          <w:sz w:val="24"/>
          <w:szCs w:val="24"/>
        </w:rPr>
        <w:t xml:space="preserve">, J., D. S. Zrnić, S. M. Ellis, R. </w:t>
      </w:r>
      <w:proofErr w:type="spellStart"/>
      <w:r w:rsidRPr="00437EB0">
        <w:rPr>
          <w:rFonts w:ascii="Times New Roman" w:hAnsi="Times New Roman" w:cs="Times New Roman"/>
          <w:sz w:val="24"/>
          <w:szCs w:val="24"/>
        </w:rPr>
        <w:t>Oye</w:t>
      </w:r>
      <w:proofErr w:type="spellEnd"/>
      <w:r w:rsidRPr="00437EB0">
        <w:rPr>
          <w:rFonts w:ascii="Times New Roman" w:hAnsi="Times New Roman" w:cs="Times New Roman"/>
          <w:sz w:val="24"/>
          <w:szCs w:val="24"/>
        </w:rPr>
        <w:t xml:space="preserve">, A. V. Ryzhkov, and J. M. </w:t>
      </w:r>
      <w:proofErr w:type="spellStart"/>
      <w:r w:rsidRPr="00437EB0">
        <w:rPr>
          <w:rFonts w:ascii="Times New Roman" w:hAnsi="Times New Roman" w:cs="Times New Roman"/>
          <w:sz w:val="24"/>
          <w:szCs w:val="24"/>
        </w:rPr>
        <w:t>Straka</w:t>
      </w:r>
      <w:proofErr w:type="spellEnd"/>
      <w:r w:rsidRPr="00437EB0">
        <w:rPr>
          <w:rFonts w:ascii="Times New Roman" w:hAnsi="Times New Roman" w:cs="Times New Roman"/>
          <w:sz w:val="24"/>
          <w:szCs w:val="24"/>
        </w:rPr>
        <w:t xml:space="preserve">, 1999:  Cloud microphysics retrieval using S-band dual-polarization radar measurements.  </w:t>
      </w:r>
      <w:r w:rsidRPr="00437EB0">
        <w:rPr>
          <w:rFonts w:ascii="Times New Roman" w:hAnsi="Times New Roman" w:cs="Times New Roman"/>
          <w:i/>
          <w:sz w:val="24"/>
          <w:szCs w:val="24"/>
        </w:rPr>
        <w:t>Bull. Amer. Meteor. Soc.</w:t>
      </w:r>
      <w:r w:rsidRPr="00437EB0">
        <w:rPr>
          <w:rFonts w:ascii="Times New Roman" w:hAnsi="Times New Roman" w:cs="Times New Roman"/>
          <w:sz w:val="24"/>
          <w:szCs w:val="24"/>
        </w:rPr>
        <w:t xml:space="preserve">, </w:t>
      </w:r>
      <w:r w:rsidRPr="00437EB0">
        <w:rPr>
          <w:rFonts w:ascii="Times New Roman" w:hAnsi="Times New Roman" w:cs="Times New Roman"/>
          <w:b/>
          <w:sz w:val="24"/>
          <w:szCs w:val="24"/>
        </w:rPr>
        <w:t>80</w:t>
      </w:r>
      <w:r w:rsidRPr="00437EB0">
        <w:rPr>
          <w:rFonts w:ascii="Times New Roman" w:hAnsi="Times New Roman" w:cs="Times New Roman"/>
          <w:sz w:val="24"/>
          <w:szCs w:val="24"/>
        </w:rPr>
        <w:t>, 381-388.</w:t>
      </w:r>
    </w:p>
    <w:p w:rsidR="00946CCC" w:rsidRPr="00437EB0" w:rsidRDefault="00946CCC" w:rsidP="00946CCC">
      <w:pPr>
        <w:autoSpaceDE w:val="0"/>
        <w:autoSpaceDN w:val="0"/>
        <w:adjustRightInd w:val="0"/>
        <w:spacing w:after="0" w:line="240" w:lineRule="auto"/>
        <w:jc w:val="both"/>
        <w:rPr>
          <w:rFonts w:ascii="Times New Roman" w:hAnsi="Times New Roman" w:cs="Times New Roman"/>
          <w:sz w:val="24"/>
          <w:szCs w:val="24"/>
        </w:rPr>
      </w:pPr>
      <w:r w:rsidRPr="00437EB0">
        <w:rPr>
          <w:rFonts w:ascii="Times New Roman" w:hAnsi="Times New Roman" w:cs="Times New Roman"/>
          <w:sz w:val="24"/>
          <w:szCs w:val="24"/>
        </w:rPr>
        <w:t xml:space="preserve">Wexler, R. R., J. R. Reed, and J. </w:t>
      </w:r>
      <w:proofErr w:type="spellStart"/>
      <w:r w:rsidRPr="00437EB0">
        <w:rPr>
          <w:rFonts w:ascii="Times New Roman" w:hAnsi="Times New Roman" w:cs="Times New Roman"/>
          <w:sz w:val="24"/>
          <w:szCs w:val="24"/>
        </w:rPr>
        <w:t>H</w:t>
      </w:r>
      <w:r w:rsidR="00100563" w:rsidRPr="00437EB0">
        <w:rPr>
          <w:rFonts w:ascii="Times New Roman" w:hAnsi="Times New Roman" w:cs="Times New Roman"/>
          <w:sz w:val="24"/>
          <w:szCs w:val="24"/>
        </w:rPr>
        <w:t>onig</w:t>
      </w:r>
      <w:proofErr w:type="spellEnd"/>
      <w:r w:rsidR="00100563" w:rsidRPr="00437EB0">
        <w:rPr>
          <w:rFonts w:ascii="Times New Roman" w:hAnsi="Times New Roman" w:cs="Times New Roman"/>
          <w:sz w:val="24"/>
          <w:szCs w:val="24"/>
        </w:rPr>
        <w:t xml:space="preserve">, 1954: Atmospheric cooling </w:t>
      </w:r>
      <w:r w:rsidRPr="00437EB0">
        <w:rPr>
          <w:rFonts w:ascii="Times New Roman" w:hAnsi="Times New Roman" w:cs="Times New Roman"/>
          <w:sz w:val="24"/>
          <w:szCs w:val="24"/>
        </w:rPr>
        <w:t xml:space="preserve">by melting snow. </w:t>
      </w:r>
      <w:r w:rsidRPr="00437EB0">
        <w:rPr>
          <w:rFonts w:ascii="Times New Roman" w:hAnsi="Times New Roman" w:cs="Times New Roman"/>
          <w:i/>
          <w:sz w:val="24"/>
          <w:szCs w:val="24"/>
        </w:rPr>
        <w:t>Bull. Amer. Meteor. Soc.,</w:t>
      </w:r>
      <w:r w:rsidRPr="00437EB0">
        <w:rPr>
          <w:rFonts w:ascii="Times New Roman" w:hAnsi="Times New Roman" w:cs="Times New Roman"/>
          <w:sz w:val="24"/>
          <w:szCs w:val="24"/>
        </w:rPr>
        <w:t xml:space="preserve"> </w:t>
      </w:r>
      <w:r w:rsidRPr="00437EB0">
        <w:rPr>
          <w:rFonts w:ascii="Times New Roman" w:hAnsi="Times New Roman" w:cs="Times New Roman"/>
          <w:b/>
          <w:sz w:val="24"/>
          <w:szCs w:val="24"/>
        </w:rPr>
        <w:t>35,</w:t>
      </w:r>
      <w:r w:rsidRPr="00437EB0">
        <w:rPr>
          <w:rFonts w:ascii="Times New Roman" w:hAnsi="Times New Roman" w:cs="Times New Roman"/>
          <w:sz w:val="24"/>
          <w:szCs w:val="24"/>
        </w:rPr>
        <w:t xml:space="preserve"> 48–51.</w:t>
      </w:r>
    </w:p>
    <w:p w:rsidR="00100563"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p>
    <w:p w:rsidR="006D1B12" w:rsidRDefault="006D1B12" w:rsidP="006D1B12">
      <w:pPr>
        <w:autoSpaceDE w:val="0"/>
        <w:autoSpaceDN w:val="0"/>
        <w:adjustRightInd w:val="0"/>
        <w:spacing w:after="0" w:line="240" w:lineRule="auto"/>
        <w:jc w:val="both"/>
        <w:rPr>
          <w:rFonts w:ascii="Times New Roman" w:hAnsi="Times New Roman" w:cs="Times New Roman"/>
          <w:color w:val="000000"/>
          <w:sz w:val="24"/>
          <w:szCs w:val="24"/>
        </w:rPr>
      </w:pPr>
      <w:r w:rsidRPr="00437EB0">
        <w:rPr>
          <w:rFonts w:ascii="Times New Roman" w:hAnsi="Times New Roman" w:cs="Times New Roman"/>
          <w:sz w:val="24"/>
          <w:szCs w:val="24"/>
        </w:rPr>
        <w:t xml:space="preserve">Williams, E. R., D. Smalley, M. </w:t>
      </w:r>
      <w:r w:rsidRPr="006D1B12">
        <w:rPr>
          <w:rFonts w:ascii="Times New Roman" w:hAnsi="Times New Roman" w:cs="Times New Roman"/>
          <w:color w:val="000000"/>
          <w:sz w:val="24"/>
          <w:szCs w:val="24"/>
        </w:rPr>
        <w:t xml:space="preserve">Donovan, R. Hallowell, M. </w:t>
      </w:r>
      <w:proofErr w:type="spellStart"/>
      <w:r w:rsidRPr="006D1B12">
        <w:rPr>
          <w:rFonts w:ascii="Times New Roman" w:hAnsi="Times New Roman" w:cs="Times New Roman"/>
          <w:color w:val="000000"/>
          <w:sz w:val="24"/>
          <w:szCs w:val="24"/>
        </w:rPr>
        <w:t>Wolde</w:t>
      </w:r>
      <w:proofErr w:type="spellEnd"/>
      <w:r w:rsidRPr="006D1B1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 xml:space="preserve">M. Bastian, A. </w:t>
      </w:r>
      <w:proofErr w:type="spellStart"/>
      <w:r w:rsidRPr="006D1B12">
        <w:rPr>
          <w:rFonts w:ascii="Times New Roman" w:hAnsi="Times New Roman" w:cs="Times New Roman"/>
          <w:color w:val="000000"/>
          <w:sz w:val="24"/>
          <w:szCs w:val="24"/>
        </w:rPr>
        <w:t>Korolev</w:t>
      </w:r>
      <w:proofErr w:type="spellEnd"/>
      <w:r w:rsidRPr="006D1B12">
        <w:rPr>
          <w:rFonts w:ascii="Times New Roman" w:hAnsi="Times New Roman" w:cs="Times New Roman"/>
          <w:color w:val="000000"/>
          <w:sz w:val="24"/>
          <w:szCs w:val="24"/>
        </w:rPr>
        <w:t xml:space="preserve">, and R. </w:t>
      </w:r>
      <w:proofErr w:type="spellStart"/>
      <w:r w:rsidRPr="006D1B12">
        <w:rPr>
          <w:rFonts w:ascii="Times New Roman" w:hAnsi="Times New Roman" w:cs="Times New Roman"/>
          <w:color w:val="000000"/>
          <w:sz w:val="24"/>
          <w:szCs w:val="24"/>
        </w:rPr>
        <w:t>Evaristo</w:t>
      </w:r>
      <w:proofErr w:type="spellEnd"/>
      <w:r w:rsidRPr="006D1B12">
        <w:rPr>
          <w:rFonts w:ascii="Times New Roman" w:hAnsi="Times New Roman" w:cs="Times New Roman"/>
          <w:color w:val="000000"/>
          <w:sz w:val="24"/>
          <w:szCs w:val="24"/>
        </w:rPr>
        <w:t>, 2013: Validation of</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NEXRAD radar differential reflectivity measurements in</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snowstorms with airborne microphysical measurements: Evidence</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 xml:space="preserve">for hexagonal flat plate crystals. </w:t>
      </w:r>
      <w:proofErr w:type="gramStart"/>
      <w:r w:rsidRPr="006D1B12">
        <w:rPr>
          <w:rFonts w:ascii="Times New Roman" w:hAnsi="Times New Roman" w:cs="Times New Roman"/>
          <w:i/>
          <w:color w:val="000000"/>
          <w:sz w:val="24"/>
          <w:szCs w:val="24"/>
        </w:rPr>
        <w:t>36th Conf. on Radar Meteorology,</w:t>
      </w:r>
      <w:r w:rsidRPr="006D1B12">
        <w:rPr>
          <w:rFonts w:ascii="Times New Roman" w:hAnsi="Times New Roman" w:cs="Times New Roman"/>
          <w:color w:val="000000"/>
          <w:sz w:val="24"/>
          <w:szCs w:val="24"/>
        </w:rPr>
        <w:t xml:space="preserve"> Breckenridge, CO, Amer. Meteor.</w:t>
      </w:r>
      <w:proofErr w:type="gramEnd"/>
      <w:r w:rsidRPr="006D1B12">
        <w:rPr>
          <w:rFonts w:ascii="Times New Roman" w:hAnsi="Times New Roman" w:cs="Times New Roman"/>
          <w:color w:val="000000"/>
          <w:sz w:val="24"/>
          <w:szCs w:val="24"/>
        </w:rPr>
        <w:t xml:space="preserve"> </w:t>
      </w:r>
      <w:proofErr w:type="gramStart"/>
      <w:r w:rsidRPr="006D1B12">
        <w:rPr>
          <w:rFonts w:ascii="Times New Roman" w:hAnsi="Times New Roman" w:cs="Times New Roman"/>
          <w:color w:val="000000"/>
          <w:sz w:val="24"/>
          <w:szCs w:val="24"/>
        </w:rPr>
        <w:t>Soc., 15A.6,</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https://ams.confex.com/ams/36Radar/webprogram/Manuscript/Paper228791/Williams_36RADAR_15A6.pdf.</w:t>
      </w:r>
      <w:proofErr w:type="gramEnd"/>
    </w:p>
    <w:p w:rsidR="009F1B97" w:rsidRDefault="009F1B97" w:rsidP="006D1B12">
      <w:pPr>
        <w:autoSpaceDE w:val="0"/>
        <w:autoSpaceDN w:val="0"/>
        <w:adjustRightInd w:val="0"/>
        <w:spacing w:after="0" w:line="240" w:lineRule="auto"/>
        <w:jc w:val="both"/>
        <w:rPr>
          <w:rFonts w:ascii="Times New Roman" w:hAnsi="Times New Roman" w:cs="Times New Roman"/>
          <w:color w:val="000000"/>
          <w:sz w:val="24"/>
          <w:szCs w:val="24"/>
        </w:rPr>
      </w:pPr>
    </w:p>
    <w:p w:rsidR="006D1B12" w:rsidRPr="006D1B12" w:rsidRDefault="006D1B12" w:rsidP="006D1B12">
      <w:pPr>
        <w:autoSpaceDE w:val="0"/>
        <w:autoSpaceDN w:val="0"/>
        <w:adjustRightInd w:val="0"/>
        <w:spacing w:after="0" w:line="240" w:lineRule="auto"/>
        <w:jc w:val="both"/>
        <w:rPr>
          <w:rFonts w:ascii="Times New Roman" w:hAnsi="Times New Roman" w:cs="Times New Roman"/>
          <w:color w:val="000000"/>
          <w:sz w:val="24"/>
          <w:szCs w:val="24"/>
        </w:rPr>
      </w:pPr>
      <w:r w:rsidRPr="006D1B12">
        <w:rPr>
          <w:rFonts w:ascii="Times New Roman" w:hAnsi="Times New Roman" w:cs="Times New Roman"/>
          <w:color w:val="000000"/>
          <w:sz w:val="24"/>
          <w:szCs w:val="24"/>
        </w:rPr>
        <w:t>Williams, E. R., and Coauthors, 2015: Measurements of differential reflectivity</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in snowstorms and warm season stratiform systems.</w:t>
      </w:r>
      <w:r>
        <w:rPr>
          <w:rFonts w:ascii="Times New Roman" w:hAnsi="Times New Roman" w:cs="Times New Roman"/>
          <w:color w:val="000000"/>
          <w:sz w:val="24"/>
          <w:szCs w:val="24"/>
        </w:rPr>
        <w:t xml:space="preserve"> </w:t>
      </w:r>
      <w:r w:rsidRPr="006D1B12">
        <w:rPr>
          <w:rFonts w:ascii="Times New Roman" w:hAnsi="Times New Roman" w:cs="Times New Roman"/>
          <w:i/>
          <w:color w:val="000000"/>
          <w:sz w:val="24"/>
          <w:szCs w:val="24"/>
        </w:rPr>
        <w:t xml:space="preserve">J. Appl. Meteor. </w:t>
      </w:r>
      <w:proofErr w:type="spellStart"/>
      <w:proofErr w:type="gramStart"/>
      <w:r w:rsidRPr="006D1B12">
        <w:rPr>
          <w:rFonts w:ascii="Times New Roman" w:hAnsi="Times New Roman" w:cs="Times New Roman"/>
          <w:i/>
          <w:color w:val="000000"/>
          <w:sz w:val="24"/>
          <w:szCs w:val="24"/>
        </w:rPr>
        <w:t>Climatol</w:t>
      </w:r>
      <w:proofErr w:type="spellEnd"/>
      <w:r w:rsidRPr="006D1B12">
        <w:rPr>
          <w:rFonts w:ascii="Times New Roman" w:hAnsi="Times New Roman" w:cs="Times New Roman"/>
          <w:i/>
          <w:color w:val="000000"/>
          <w:sz w:val="24"/>
          <w:szCs w:val="24"/>
        </w:rPr>
        <w:t>.,</w:t>
      </w:r>
      <w:proofErr w:type="gramEnd"/>
      <w:r w:rsidRPr="006D1B12">
        <w:rPr>
          <w:rFonts w:ascii="Times New Roman" w:hAnsi="Times New Roman" w:cs="Times New Roman"/>
          <w:color w:val="000000"/>
          <w:sz w:val="24"/>
          <w:szCs w:val="24"/>
        </w:rPr>
        <w:t xml:space="preserve"> </w:t>
      </w:r>
      <w:r w:rsidRPr="006D1B12">
        <w:rPr>
          <w:rFonts w:ascii="Times New Roman" w:hAnsi="Times New Roman" w:cs="Times New Roman"/>
          <w:b/>
          <w:color w:val="000000"/>
          <w:sz w:val="24"/>
          <w:szCs w:val="24"/>
        </w:rPr>
        <w:t>54,</w:t>
      </w:r>
      <w:r w:rsidRPr="006D1B12">
        <w:rPr>
          <w:rFonts w:ascii="Times New Roman" w:hAnsi="Times New Roman" w:cs="Times New Roman"/>
          <w:color w:val="000000"/>
          <w:sz w:val="24"/>
          <w:szCs w:val="24"/>
        </w:rPr>
        <w:t xml:space="preserve"> 573–595, doi:10.1175/JAMC-D-14-0020.1.</w:t>
      </w:r>
    </w:p>
    <w:p w:rsidR="006D1B12" w:rsidRDefault="006D1B12" w:rsidP="006D1B12">
      <w:pPr>
        <w:autoSpaceDE w:val="0"/>
        <w:autoSpaceDN w:val="0"/>
        <w:adjustRightInd w:val="0"/>
        <w:spacing w:after="0" w:line="240" w:lineRule="auto"/>
        <w:jc w:val="both"/>
        <w:rPr>
          <w:rFonts w:ascii="Times New Roman" w:hAnsi="Times New Roman" w:cs="Times New Roman"/>
          <w:color w:val="000000"/>
          <w:sz w:val="24"/>
          <w:szCs w:val="24"/>
        </w:rPr>
      </w:pPr>
    </w:p>
    <w:p w:rsidR="006D1B12" w:rsidRDefault="006D1B12" w:rsidP="006D1B12">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6D1B12">
        <w:rPr>
          <w:rFonts w:ascii="Times New Roman" w:hAnsi="Times New Roman" w:cs="Times New Roman"/>
          <w:color w:val="000000"/>
          <w:sz w:val="24"/>
          <w:szCs w:val="24"/>
        </w:rPr>
        <w:t>Wolde</w:t>
      </w:r>
      <w:proofErr w:type="spellEnd"/>
      <w:r w:rsidRPr="006D1B12">
        <w:rPr>
          <w:rFonts w:ascii="Times New Roman" w:hAnsi="Times New Roman" w:cs="Times New Roman"/>
          <w:color w:val="000000"/>
          <w:sz w:val="24"/>
          <w:szCs w:val="24"/>
        </w:rPr>
        <w:t>, M., and G. Vali, 2001: Polarimetric signatures from ice</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crystals observed at 95 GHz in winter clouds. Part I: Dependence</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 xml:space="preserve">on crystal form. </w:t>
      </w:r>
      <w:r w:rsidRPr="006D1B12">
        <w:rPr>
          <w:rFonts w:ascii="Times New Roman" w:hAnsi="Times New Roman" w:cs="Times New Roman"/>
          <w:i/>
          <w:color w:val="000000"/>
          <w:sz w:val="24"/>
          <w:szCs w:val="24"/>
        </w:rPr>
        <w:t>J. Atmos. Sci.,</w:t>
      </w:r>
      <w:r w:rsidRPr="006D1B12">
        <w:rPr>
          <w:rFonts w:ascii="Times New Roman" w:hAnsi="Times New Roman" w:cs="Times New Roman"/>
          <w:color w:val="000000"/>
          <w:sz w:val="24"/>
          <w:szCs w:val="24"/>
        </w:rPr>
        <w:t xml:space="preserve"> </w:t>
      </w:r>
      <w:r w:rsidRPr="006D1B12">
        <w:rPr>
          <w:rFonts w:ascii="Times New Roman" w:hAnsi="Times New Roman" w:cs="Times New Roman"/>
          <w:b/>
          <w:color w:val="000000"/>
          <w:sz w:val="24"/>
          <w:szCs w:val="24"/>
        </w:rPr>
        <w:t>58,</w:t>
      </w:r>
      <w:r w:rsidRPr="006D1B12">
        <w:rPr>
          <w:rFonts w:ascii="Times New Roman" w:hAnsi="Times New Roman" w:cs="Times New Roman"/>
          <w:color w:val="000000"/>
          <w:sz w:val="24"/>
          <w:szCs w:val="24"/>
        </w:rPr>
        <w:t xml:space="preserve"> 828–841,</w:t>
      </w:r>
      <w:r>
        <w:rPr>
          <w:rFonts w:ascii="Times New Roman" w:hAnsi="Times New Roman" w:cs="Times New Roman"/>
          <w:color w:val="000000"/>
          <w:sz w:val="24"/>
          <w:szCs w:val="24"/>
        </w:rPr>
        <w:t xml:space="preserve"> </w:t>
      </w:r>
      <w:r w:rsidRPr="006D1B12">
        <w:rPr>
          <w:rFonts w:ascii="Times New Roman" w:hAnsi="Times New Roman" w:cs="Times New Roman"/>
          <w:color w:val="000000"/>
          <w:sz w:val="24"/>
          <w:szCs w:val="24"/>
        </w:rPr>
        <w:t>doi</w:t>
      </w:r>
      <w:proofErr w:type="gramStart"/>
      <w:r w:rsidRPr="006D1B12">
        <w:rPr>
          <w:rFonts w:ascii="Times New Roman" w:hAnsi="Times New Roman" w:cs="Times New Roman"/>
          <w:color w:val="000000"/>
          <w:sz w:val="24"/>
          <w:szCs w:val="24"/>
        </w:rPr>
        <w:t>:10.1175</w:t>
      </w:r>
      <w:proofErr w:type="gramEnd"/>
      <w:r w:rsidRPr="006D1B12">
        <w:rPr>
          <w:rFonts w:ascii="Times New Roman" w:hAnsi="Times New Roman" w:cs="Times New Roman"/>
          <w:color w:val="000000"/>
          <w:sz w:val="24"/>
          <w:szCs w:val="24"/>
        </w:rPr>
        <w:t>/1520-0469(2001)058,0828:PSFICO.2.0.CO;2.</w:t>
      </w:r>
    </w:p>
    <w:p w:rsidR="006D1B12" w:rsidRDefault="006D1B12" w:rsidP="00946CCC">
      <w:pPr>
        <w:autoSpaceDE w:val="0"/>
        <w:autoSpaceDN w:val="0"/>
        <w:adjustRightInd w:val="0"/>
        <w:spacing w:after="0" w:line="240" w:lineRule="auto"/>
        <w:jc w:val="both"/>
        <w:rPr>
          <w:rFonts w:ascii="Times New Roman" w:hAnsi="Times New Roman" w:cs="Times New Roman"/>
          <w:color w:val="000000"/>
          <w:sz w:val="24"/>
          <w:szCs w:val="24"/>
        </w:rPr>
      </w:pPr>
    </w:p>
    <w:p w:rsidR="009F1B97" w:rsidRPr="009F1B97" w:rsidRDefault="009F1B97" w:rsidP="009F1B97">
      <w:pPr>
        <w:autoSpaceDE w:val="0"/>
        <w:autoSpaceDN w:val="0"/>
        <w:adjustRightInd w:val="0"/>
        <w:spacing w:after="0" w:line="240" w:lineRule="auto"/>
        <w:jc w:val="both"/>
        <w:rPr>
          <w:rFonts w:ascii="Times New Roman" w:hAnsi="Times New Roman" w:cs="Times New Roman"/>
          <w:color w:val="000000"/>
          <w:sz w:val="24"/>
          <w:szCs w:val="24"/>
        </w:rPr>
      </w:pPr>
      <w:r w:rsidRPr="009F1B97">
        <w:rPr>
          <w:rFonts w:ascii="Times New Roman" w:hAnsi="Times New Roman" w:cs="Times New Roman"/>
          <w:color w:val="000000"/>
          <w:sz w:val="24"/>
          <w:szCs w:val="24"/>
        </w:rPr>
        <w:t xml:space="preserve">Wolfensberger, D., </w:t>
      </w:r>
      <w:proofErr w:type="spellStart"/>
      <w:r w:rsidRPr="009F1B97">
        <w:rPr>
          <w:rFonts w:ascii="Times New Roman" w:hAnsi="Times New Roman" w:cs="Times New Roman"/>
          <w:color w:val="000000"/>
          <w:sz w:val="24"/>
          <w:szCs w:val="24"/>
        </w:rPr>
        <w:t>Scipion</w:t>
      </w:r>
      <w:proofErr w:type="spellEnd"/>
      <w:r w:rsidRPr="009F1B97">
        <w:rPr>
          <w:rFonts w:ascii="Times New Roman" w:hAnsi="Times New Roman" w:cs="Times New Roman"/>
          <w:color w:val="000000"/>
          <w:sz w:val="24"/>
          <w:szCs w:val="24"/>
        </w:rPr>
        <w:t xml:space="preserve">, D., and Berne, A., 2015:  Detection and characterization of the melting layer based on polarimetric radar scans, </w:t>
      </w:r>
      <w:r w:rsidRPr="009F1B97">
        <w:rPr>
          <w:rFonts w:ascii="Times New Roman" w:hAnsi="Times New Roman" w:cs="Times New Roman"/>
          <w:i/>
          <w:color w:val="000000"/>
          <w:sz w:val="24"/>
          <w:szCs w:val="24"/>
        </w:rPr>
        <w:t xml:space="preserve">Q. J .Roy. </w:t>
      </w:r>
      <w:proofErr w:type="gramStart"/>
      <w:r w:rsidRPr="009F1B97">
        <w:rPr>
          <w:rFonts w:ascii="Times New Roman" w:hAnsi="Times New Roman" w:cs="Times New Roman"/>
          <w:i/>
          <w:color w:val="000000"/>
          <w:sz w:val="24"/>
          <w:szCs w:val="24"/>
        </w:rPr>
        <w:t>Meteor.</w:t>
      </w:r>
      <w:proofErr w:type="gramEnd"/>
      <w:r w:rsidRPr="009F1B97">
        <w:rPr>
          <w:rFonts w:ascii="Times New Roman" w:hAnsi="Times New Roman" w:cs="Times New Roman"/>
          <w:i/>
          <w:color w:val="000000"/>
          <w:sz w:val="24"/>
          <w:szCs w:val="24"/>
        </w:rPr>
        <w:t xml:space="preserve"> Soc.,</w:t>
      </w:r>
      <w:r w:rsidRPr="009F1B97">
        <w:rPr>
          <w:rFonts w:ascii="Times New Roman" w:hAnsi="Times New Roman" w:cs="Times New Roman"/>
          <w:color w:val="000000"/>
          <w:sz w:val="24"/>
          <w:szCs w:val="24"/>
        </w:rPr>
        <w:t xml:space="preserve"> </w:t>
      </w:r>
      <w:r w:rsidRPr="009F1B97">
        <w:rPr>
          <w:rFonts w:ascii="Times New Roman" w:hAnsi="Times New Roman" w:cs="Times New Roman"/>
          <w:b/>
          <w:color w:val="000000"/>
          <w:sz w:val="24"/>
          <w:szCs w:val="24"/>
        </w:rPr>
        <w:t>142</w:t>
      </w:r>
      <w:r w:rsidRPr="009F1B97">
        <w:rPr>
          <w:rFonts w:ascii="Times New Roman" w:hAnsi="Times New Roman" w:cs="Times New Roman"/>
          <w:color w:val="000000"/>
          <w:sz w:val="24"/>
          <w:szCs w:val="24"/>
        </w:rPr>
        <w:t>, 108–124.</w:t>
      </w:r>
    </w:p>
    <w:p w:rsidR="009F1B97" w:rsidRDefault="009F1B97" w:rsidP="00946CCC">
      <w:pPr>
        <w:autoSpaceDE w:val="0"/>
        <w:autoSpaceDN w:val="0"/>
        <w:adjustRightInd w:val="0"/>
        <w:spacing w:after="0" w:line="240" w:lineRule="auto"/>
        <w:jc w:val="both"/>
        <w:rPr>
          <w:rFonts w:ascii="Times New Roman" w:hAnsi="Times New Roman" w:cs="Times New Roman"/>
          <w:color w:val="000000"/>
          <w:sz w:val="24"/>
          <w:szCs w:val="24"/>
        </w:rPr>
      </w:pPr>
    </w:p>
    <w:p w:rsidR="00946CCC" w:rsidRPr="00437EB0" w:rsidRDefault="00946CCC" w:rsidP="00946CCC">
      <w:pPr>
        <w:autoSpaceDE w:val="0"/>
        <w:autoSpaceDN w:val="0"/>
        <w:adjustRightInd w:val="0"/>
        <w:spacing w:after="0" w:line="240" w:lineRule="auto"/>
        <w:jc w:val="both"/>
        <w:rPr>
          <w:rFonts w:ascii="Times New Roman" w:hAnsi="Times New Roman" w:cs="Times New Roman"/>
          <w:sz w:val="24"/>
          <w:szCs w:val="24"/>
        </w:rPr>
      </w:pPr>
      <w:r w:rsidRPr="00946CCC">
        <w:rPr>
          <w:rFonts w:ascii="Times New Roman" w:hAnsi="Times New Roman" w:cs="Times New Roman"/>
          <w:color w:val="000000"/>
          <w:sz w:val="24"/>
          <w:szCs w:val="24"/>
        </w:rPr>
        <w:t>Zrni</w:t>
      </w:r>
      <w:r w:rsidR="00100563">
        <w:rPr>
          <w:rFonts w:ascii="Times New Roman" w:hAnsi="Times New Roman" w:cs="Times New Roman"/>
          <w:color w:val="000000"/>
          <w:sz w:val="24"/>
          <w:szCs w:val="24"/>
        </w:rPr>
        <w:t>ć</w:t>
      </w:r>
      <w:r w:rsidRPr="00946CCC">
        <w:rPr>
          <w:rFonts w:ascii="Times New Roman" w:hAnsi="Times New Roman" w:cs="Times New Roman"/>
          <w:color w:val="000000"/>
          <w:sz w:val="24"/>
          <w:szCs w:val="24"/>
        </w:rPr>
        <w:t>, D. S., 1987: Three-body sc</w:t>
      </w:r>
      <w:r w:rsidR="00100563">
        <w:rPr>
          <w:rFonts w:ascii="Times New Roman" w:hAnsi="Times New Roman" w:cs="Times New Roman"/>
          <w:color w:val="000000"/>
          <w:sz w:val="24"/>
          <w:szCs w:val="24"/>
        </w:rPr>
        <w:t xml:space="preserve">attering produces precipitation </w:t>
      </w:r>
      <w:r w:rsidRPr="00946CCC">
        <w:rPr>
          <w:rFonts w:ascii="Times New Roman" w:hAnsi="Times New Roman" w:cs="Times New Roman"/>
          <w:color w:val="000000"/>
          <w:sz w:val="24"/>
          <w:szCs w:val="24"/>
        </w:rPr>
        <w:t xml:space="preserve">signature of special diagnostic value. </w:t>
      </w:r>
      <w:r w:rsidRPr="00100563">
        <w:rPr>
          <w:rFonts w:ascii="Times New Roman" w:hAnsi="Times New Roman" w:cs="Times New Roman"/>
          <w:i/>
          <w:color w:val="000000"/>
          <w:sz w:val="24"/>
          <w:szCs w:val="24"/>
        </w:rPr>
        <w:t>Radio Sci.,</w:t>
      </w:r>
      <w:r w:rsidRPr="00946CCC">
        <w:rPr>
          <w:rFonts w:ascii="Times New Roman" w:hAnsi="Times New Roman" w:cs="Times New Roman"/>
          <w:color w:val="000000"/>
          <w:sz w:val="24"/>
          <w:szCs w:val="24"/>
        </w:rPr>
        <w:t xml:space="preserve"> </w:t>
      </w:r>
      <w:r w:rsidRPr="00100563">
        <w:rPr>
          <w:rFonts w:ascii="Times New Roman" w:hAnsi="Times New Roman" w:cs="Times New Roman"/>
          <w:b/>
          <w:color w:val="000000"/>
          <w:sz w:val="24"/>
          <w:szCs w:val="24"/>
        </w:rPr>
        <w:t>22</w:t>
      </w:r>
      <w:r w:rsidRPr="00437EB0">
        <w:rPr>
          <w:rFonts w:ascii="Times New Roman" w:hAnsi="Times New Roman" w:cs="Times New Roman"/>
          <w:b/>
          <w:sz w:val="24"/>
          <w:szCs w:val="24"/>
        </w:rPr>
        <w:t>,</w:t>
      </w:r>
      <w:r w:rsidRPr="00437EB0">
        <w:rPr>
          <w:rFonts w:ascii="Times New Roman" w:hAnsi="Times New Roman" w:cs="Times New Roman"/>
          <w:sz w:val="24"/>
          <w:szCs w:val="24"/>
        </w:rPr>
        <w:t xml:space="preserve"> </w:t>
      </w:r>
      <w:r w:rsidR="00100563" w:rsidRPr="00437EB0">
        <w:rPr>
          <w:rFonts w:ascii="Times New Roman" w:hAnsi="Times New Roman" w:cs="Times New Roman"/>
          <w:sz w:val="24"/>
          <w:szCs w:val="24"/>
        </w:rPr>
        <w:t xml:space="preserve">76–86, </w:t>
      </w:r>
      <w:r w:rsidRPr="00437EB0">
        <w:rPr>
          <w:rFonts w:ascii="Times New Roman" w:hAnsi="Times New Roman" w:cs="Times New Roman"/>
          <w:sz w:val="24"/>
          <w:szCs w:val="24"/>
        </w:rPr>
        <w:t>doi</w:t>
      </w:r>
      <w:proofErr w:type="gramStart"/>
      <w:r w:rsidRPr="00437EB0">
        <w:rPr>
          <w:rFonts w:ascii="Times New Roman" w:hAnsi="Times New Roman" w:cs="Times New Roman"/>
          <w:sz w:val="24"/>
          <w:szCs w:val="24"/>
        </w:rPr>
        <w:t>:10.1029</w:t>
      </w:r>
      <w:proofErr w:type="gramEnd"/>
      <w:r w:rsidRPr="00437EB0">
        <w:rPr>
          <w:rFonts w:ascii="Times New Roman" w:hAnsi="Times New Roman" w:cs="Times New Roman"/>
          <w:sz w:val="24"/>
          <w:szCs w:val="24"/>
        </w:rPr>
        <w:t>/RS022i001p00076.</w:t>
      </w:r>
    </w:p>
    <w:p w:rsidR="00100563"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p>
    <w:p w:rsidR="006D1B12" w:rsidRPr="00437EB0" w:rsidRDefault="009F1B97" w:rsidP="006D1B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Zrni</w:t>
      </w:r>
      <w:r>
        <w:rPr>
          <w:rFonts w:ascii="Times New Roman" w:hAnsi="Times New Roman" w:cs="Times New Roman"/>
          <w:color w:val="000000"/>
          <w:sz w:val="24"/>
          <w:szCs w:val="24"/>
        </w:rPr>
        <w:t>ć</w:t>
      </w:r>
      <w:r w:rsidR="006D1B12" w:rsidRPr="00437EB0">
        <w:rPr>
          <w:rFonts w:ascii="Times New Roman" w:hAnsi="Times New Roman" w:cs="Times New Roman"/>
          <w:sz w:val="24"/>
          <w:szCs w:val="24"/>
        </w:rPr>
        <w:t xml:space="preserve">, D. S., and A. V. Ryzhkov, 1999: Polarimetry for weather surveillance radars. </w:t>
      </w:r>
      <w:r w:rsidR="006D1B12" w:rsidRPr="00437EB0">
        <w:rPr>
          <w:rFonts w:ascii="Times New Roman" w:hAnsi="Times New Roman" w:cs="Times New Roman"/>
          <w:i/>
          <w:sz w:val="24"/>
          <w:szCs w:val="24"/>
        </w:rPr>
        <w:t>Bull. Amer. Meteor. Soc.,</w:t>
      </w:r>
      <w:r w:rsidR="006D1B12" w:rsidRPr="00437EB0">
        <w:rPr>
          <w:rFonts w:ascii="Times New Roman" w:hAnsi="Times New Roman" w:cs="Times New Roman"/>
          <w:sz w:val="24"/>
          <w:szCs w:val="24"/>
        </w:rPr>
        <w:t xml:space="preserve"> </w:t>
      </w:r>
      <w:r w:rsidR="006D1B12" w:rsidRPr="00437EB0">
        <w:rPr>
          <w:rFonts w:ascii="Times New Roman" w:hAnsi="Times New Roman" w:cs="Times New Roman"/>
          <w:b/>
          <w:sz w:val="24"/>
          <w:szCs w:val="24"/>
        </w:rPr>
        <w:t>80,</w:t>
      </w:r>
      <w:r w:rsidR="006D1B12" w:rsidRPr="00437EB0">
        <w:rPr>
          <w:rFonts w:ascii="Times New Roman" w:hAnsi="Times New Roman" w:cs="Times New Roman"/>
          <w:sz w:val="24"/>
          <w:szCs w:val="24"/>
        </w:rPr>
        <w:t xml:space="preserve"> 389–406, doi</w:t>
      </w:r>
      <w:proofErr w:type="gramStart"/>
      <w:r w:rsidR="006D1B12" w:rsidRPr="00437EB0">
        <w:rPr>
          <w:rFonts w:ascii="Times New Roman" w:hAnsi="Times New Roman" w:cs="Times New Roman"/>
          <w:sz w:val="24"/>
          <w:szCs w:val="24"/>
        </w:rPr>
        <w:t>:10.1175</w:t>
      </w:r>
      <w:proofErr w:type="gramEnd"/>
      <w:r w:rsidR="006D1B12" w:rsidRPr="00437EB0">
        <w:rPr>
          <w:rFonts w:ascii="Times New Roman" w:hAnsi="Times New Roman" w:cs="Times New Roman"/>
          <w:sz w:val="24"/>
          <w:szCs w:val="24"/>
        </w:rPr>
        <w:t>/1520-0477(1999)080,0389:PFWSR.2.0.CO;2.</w:t>
      </w:r>
    </w:p>
    <w:p w:rsidR="006D1B12" w:rsidRPr="00437EB0" w:rsidRDefault="006D1B12" w:rsidP="006D1B12">
      <w:pPr>
        <w:autoSpaceDE w:val="0"/>
        <w:autoSpaceDN w:val="0"/>
        <w:adjustRightInd w:val="0"/>
        <w:spacing w:after="0" w:line="240" w:lineRule="auto"/>
        <w:jc w:val="both"/>
        <w:rPr>
          <w:rFonts w:ascii="Times New Roman" w:hAnsi="Times New Roman" w:cs="Times New Roman"/>
          <w:sz w:val="24"/>
          <w:szCs w:val="24"/>
        </w:rPr>
      </w:pPr>
    </w:p>
    <w:p w:rsidR="009F1B97" w:rsidRPr="009F1B97" w:rsidRDefault="009F1B97" w:rsidP="009F1B97">
      <w:pPr>
        <w:autoSpaceDE w:val="0"/>
        <w:autoSpaceDN w:val="0"/>
        <w:adjustRightInd w:val="0"/>
        <w:spacing w:after="0" w:line="240" w:lineRule="auto"/>
        <w:jc w:val="both"/>
        <w:rPr>
          <w:rFonts w:ascii="Times New Roman" w:hAnsi="Times New Roman" w:cs="Times New Roman"/>
          <w:sz w:val="24"/>
          <w:szCs w:val="24"/>
        </w:rPr>
      </w:pPr>
      <w:r w:rsidRPr="009F1B97">
        <w:rPr>
          <w:rFonts w:ascii="Times New Roman" w:hAnsi="Times New Roman" w:cs="Times New Roman"/>
          <w:bCs/>
          <w:sz w:val="24"/>
          <w:szCs w:val="24"/>
        </w:rPr>
        <w:t xml:space="preserve">Zrnić, D. S., N. </w:t>
      </w:r>
      <w:proofErr w:type="spellStart"/>
      <w:r w:rsidRPr="009F1B97">
        <w:rPr>
          <w:rFonts w:ascii="Times New Roman" w:hAnsi="Times New Roman" w:cs="Times New Roman"/>
          <w:bCs/>
          <w:sz w:val="24"/>
          <w:szCs w:val="24"/>
        </w:rPr>
        <w:t>Balakrishnan</w:t>
      </w:r>
      <w:proofErr w:type="spellEnd"/>
      <w:r w:rsidRPr="009F1B97">
        <w:rPr>
          <w:rFonts w:ascii="Times New Roman" w:hAnsi="Times New Roman" w:cs="Times New Roman"/>
          <w:bCs/>
          <w:sz w:val="24"/>
          <w:szCs w:val="24"/>
        </w:rPr>
        <w:t xml:space="preserve">, C. L. Ziegler, V. N. </w:t>
      </w:r>
      <w:proofErr w:type="spellStart"/>
      <w:r w:rsidRPr="009F1B97">
        <w:rPr>
          <w:rFonts w:ascii="Times New Roman" w:hAnsi="Times New Roman" w:cs="Times New Roman"/>
          <w:bCs/>
          <w:sz w:val="24"/>
          <w:szCs w:val="24"/>
        </w:rPr>
        <w:t>Bringi</w:t>
      </w:r>
      <w:proofErr w:type="spellEnd"/>
      <w:r w:rsidRPr="009F1B97">
        <w:rPr>
          <w:rFonts w:ascii="Times New Roman" w:hAnsi="Times New Roman" w:cs="Times New Roman"/>
          <w:bCs/>
          <w:sz w:val="24"/>
          <w:szCs w:val="24"/>
        </w:rPr>
        <w:t xml:space="preserve">, K. Aydin, T. </w:t>
      </w:r>
      <w:proofErr w:type="spellStart"/>
      <w:r w:rsidRPr="009F1B97">
        <w:rPr>
          <w:rFonts w:ascii="Times New Roman" w:hAnsi="Times New Roman" w:cs="Times New Roman"/>
          <w:bCs/>
          <w:sz w:val="24"/>
          <w:szCs w:val="24"/>
        </w:rPr>
        <w:t>Matejka</w:t>
      </w:r>
      <w:proofErr w:type="spellEnd"/>
      <w:r w:rsidRPr="009F1B97">
        <w:rPr>
          <w:rFonts w:ascii="Times New Roman" w:hAnsi="Times New Roman" w:cs="Times New Roman"/>
          <w:bCs/>
          <w:sz w:val="24"/>
          <w:szCs w:val="24"/>
        </w:rPr>
        <w:t xml:space="preserve">, 1993:  Polarimetric signatures in the stratiform region of a mesoscale convective system.  </w:t>
      </w:r>
      <w:r w:rsidRPr="009F1B97">
        <w:rPr>
          <w:rFonts w:ascii="Times New Roman" w:hAnsi="Times New Roman" w:cs="Times New Roman"/>
          <w:bCs/>
          <w:i/>
          <w:sz w:val="24"/>
          <w:szCs w:val="24"/>
        </w:rPr>
        <w:t>J. Applied Meteor.,</w:t>
      </w:r>
      <w:r w:rsidRPr="009F1B97">
        <w:rPr>
          <w:rFonts w:ascii="Times New Roman" w:hAnsi="Times New Roman" w:cs="Times New Roman"/>
          <w:bCs/>
          <w:sz w:val="24"/>
          <w:szCs w:val="24"/>
        </w:rPr>
        <w:t xml:space="preserve"> </w:t>
      </w:r>
      <w:r w:rsidRPr="009F1B97">
        <w:rPr>
          <w:rFonts w:ascii="Times New Roman" w:hAnsi="Times New Roman" w:cs="Times New Roman"/>
          <w:b/>
          <w:bCs/>
          <w:sz w:val="24"/>
          <w:szCs w:val="24"/>
        </w:rPr>
        <w:t>32,</w:t>
      </w:r>
      <w:r w:rsidRPr="009F1B97">
        <w:rPr>
          <w:rFonts w:ascii="Times New Roman" w:hAnsi="Times New Roman" w:cs="Times New Roman"/>
          <w:bCs/>
          <w:sz w:val="24"/>
          <w:szCs w:val="24"/>
        </w:rPr>
        <w:t xml:space="preserve"> 678-693.</w:t>
      </w:r>
    </w:p>
    <w:p w:rsidR="009F1B97" w:rsidRDefault="009F1B97" w:rsidP="00946CCC">
      <w:pPr>
        <w:autoSpaceDE w:val="0"/>
        <w:autoSpaceDN w:val="0"/>
        <w:adjustRightInd w:val="0"/>
        <w:spacing w:after="0" w:line="240" w:lineRule="auto"/>
        <w:jc w:val="both"/>
        <w:rPr>
          <w:rFonts w:ascii="Times New Roman" w:hAnsi="Times New Roman" w:cs="Times New Roman"/>
          <w:sz w:val="24"/>
          <w:szCs w:val="24"/>
        </w:rPr>
      </w:pPr>
    </w:p>
    <w:p w:rsidR="00946CCC" w:rsidRPr="00437EB0" w:rsidRDefault="00100563" w:rsidP="00946CCC">
      <w:pPr>
        <w:autoSpaceDE w:val="0"/>
        <w:autoSpaceDN w:val="0"/>
        <w:adjustRightInd w:val="0"/>
        <w:spacing w:after="0" w:line="240" w:lineRule="auto"/>
        <w:jc w:val="both"/>
        <w:rPr>
          <w:rFonts w:ascii="Times New Roman" w:hAnsi="Times New Roman" w:cs="Times New Roman"/>
          <w:sz w:val="24"/>
          <w:szCs w:val="24"/>
        </w:rPr>
      </w:pPr>
      <w:r w:rsidRPr="00437EB0">
        <w:rPr>
          <w:rFonts w:ascii="Times New Roman" w:hAnsi="Times New Roman" w:cs="Times New Roman"/>
          <w:sz w:val="24"/>
          <w:szCs w:val="24"/>
        </w:rPr>
        <w:t>Zrnić, D. S.,</w:t>
      </w:r>
      <w:r w:rsidR="00946CCC" w:rsidRPr="00437EB0">
        <w:rPr>
          <w:rFonts w:ascii="Times New Roman" w:hAnsi="Times New Roman" w:cs="Times New Roman"/>
          <w:sz w:val="24"/>
          <w:szCs w:val="24"/>
        </w:rPr>
        <w:t xml:space="preserve"> G. Zhang, V. Melnikov, </w:t>
      </w:r>
      <w:r w:rsidRPr="00437EB0">
        <w:rPr>
          <w:rFonts w:ascii="Times New Roman" w:hAnsi="Times New Roman" w:cs="Times New Roman"/>
          <w:sz w:val="24"/>
          <w:szCs w:val="24"/>
        </w:rPr>
        <w:t xml:space="preserve">and J. Andric, 2010: Three-body </w:t>
      </w:r>
      <w:r w:rsidR="00946CCC" w:rsidRPr="00437EB0">
        <w:rPr>
          <w:rFonts w:ascii="Times New Roman" w:hAnsi="Times New Roman" w:cs="Times New Roman"/>
          <w:sz w:val="24"/>
          <w:szCs w:val="24"/>
        </w:rPr>
        <w:t xml:space="preserve">scattering and hail size. </w:t>
      </w:r>
      <w:r w:rsidR="00946CCC" w:rsidRPr="00437EB0">
        <w:rPr>
          <w:rFonts w:ascii="Times New Roman" w:hAnsi="Times New Roman" w:cs="Times New Roman"/>
          <w:i/>
          <w:sz w:val="24"/>
          <w:szCs w:val="24"/>
        </w:rPr>
        <w:t xml:space="preserve">J. Appl. Meteor. </w:t>
      </w:r>
      <w:proofErr w:type="spellStart"/>
      <w:proofErr w:type="gramStart"/>
      <w:r w:rsidR="00946CCC" w:rsidRPr="00437EB0">
        <w:rPr>
          <w:rFonts w:ascii="Times New Roman" w:hAnsi="Times New Roman" w:cs="Times New Roman"/>
          <w:i/>
          <w:sz w:val="24"/>
          <w:szCs w:val="24"/>
        </w:rPr>
        <w:t>Climatol</w:t>
      </w:r>
      <w:proofErr w:type="spellEnd"/>
      <w:r w:rsidR="00946CCC" w:rsidRPr="00437EB0">
        <w:rPr>
          <w:rFonts w:ascii="Times New Roman" w:hAnsi="Times New Roman" w:cs="Times New Roman"/>
          <w:i/>
          <w:sz w:val="24"/>
          <w:szCs w:val="24"/>
        </w:rPr>
        <w:t>.,</w:t>
      </w:r>
      <w:proofErr w:type="gramEnd"/>
      <w:r w:rsidR="00946CCC" w:rsidRPr="00437EB0">
        <w:rPr>
          <w:rFonts w:ascii="Times New Roman" w:hAnsi="Times New Roman" w:cs="Times New Roman"/>
          <w:sz w:val="24"/>
          <w:szCs w:val="24"/>
        </w:rPr>
        <w:t xml:space="preserve"> </w:t>
      </w:r>
      <w:r w:rsidR="00946CCC" w:rsidRPr="00437EB0">
        <w:rPr>
          <w:rFonts w:ascii="Times New Roman" w:hAnsi="Times New Roman" w:cs="Times New Roman"/>
          <w:b/>
          <w:sz w:val="24"/>
          <w:szCs w:val="24"/>
        </w:rPr>
        <w:t>49,</w:t>
      </w:r>
      <w:r w:rsidR="00946CCC" w:rsidRPr="00437EB0">
        <w:rPr>
          <w:rFonts w:ascii="Times New Roman" w:hAnsi="Times New Roman" w:cs="Times New Roman"/>
          <w:sz w:val="24"/>
          <w:szCs w:val="24"/>
        </w:rPr>
        <w:t xml:space="preserve"> </w:t>
      </w:r>
      <w:r w:rsidRPr="00437EB0">
        <w:rPr>
          <w:rFonts w:ascii="Times New Roman" w:hAnsi="Times New Roman" w:cs="Times New Roman"/>
          <w:sz w:val="24"/>
          <w:szCs w:val="24"/>
        </w:rPr>
        <w:t>687–</w:t>
      </w:r>
      <w:r w:rsidR="00946CCC" w:rsidRPr="00437EB0">
        <w:rPr>
          <w:rFonts w:ascii="Times New Roman" w:hAnsi="Times New Roman" w:cs="Times New Roman"/>
          <w:sz w:val="24"/>
          <w:szCs w:val="24"/>
        </w:rPr>
        <w:t>700, doi:10.1175/2009JAMC2300.1.</w:t>
      </w:r>
    </w:p>
    <w:sectPr w:rsidR="00946CCC" w:rsidRPr="00437EB0" w:rsidSect="00F0748E">
      <w:footerReference w:type="default" r:id="rId73"/>
      <w:pgSz w:w="12240" w:h="15840"/>
      <w:pgMar w:top="1728" w:right="1728" w:bottom="1728" w:left="172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90E" w:rsidRDefault="0050690E" w:rsidP="00384E27">
      <w:pPr>
        <w:spacing w:after="0" w:line="240" w:lineRule="auto"/>
      </w:pPr>
      <w:r>
        <w:separator/>
      </w:r>
    </w:p>
  </w:endnote>
  <w:endnote w:type="continuationSeparator" w:id="0">
    <w:p w:rsidR="0050690E" w:rsidRDefault="0050690E" w:rsidP="00384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vPSTIM10-R">
    <w:panose1 w:val="00000000000000000000"/>
    <w:charset w:val="00"/>
    <w:family w:val="roman"/>
    <w:notTrueType/>
    <w:pitch w:val="default"/>
    <w:sig w:usb0="00000003" w:usb1="00000000" w:usb2="00000000" w:usb3="00000000" w:csb0="00000001" w:csb1="00000000"/>
  </w:font>
  <w:font w:name="AdvPS586B">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DC7" w:rsidRDefault="009D0DC7">
    <w:pPr>
      <w:pStyle w:val="Footer"/>
      <w:jc w:val="center"/>
    </w:pPr>
  </w:p>
  <w:p w:rsidR="009D0DC7" w:rsidRDefault="009D0D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259410"/>
      <w:docPartObj>
        <w:docPartGallery w:val="Page Numbers (Bottom of Page)"/>
        <w:docPartUnique/>
      </w:docPartObj>
    </w:sdtPr>
    <w:sdtEndPr>
      <w:rPr>
        <w:noProof/>
      </w:rPr>
    </w:sdtEndPr>
    <w:sdtContent>
      <w:p w:rsidR="009D0DC7" w:rsidRDefault="009D0DC7">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rsidR="009D0DC7" w:rsidRDefault="009D0D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7324062"/>
      <w:docPartObj>
        <w:docPartGallery w:val="Page Numbers (Bottom of Page)"/>
        <w:docPartUnique/>
      </w:docPartObj>
    </w:sdtPr>
    <w:sdtEndPr>
      <w:rPr>
        <w:noProof/>
      </w:rPr>
    </w:sdtEndPr>
    <w:sdtContent>
      <w:p w:rsidR="009D0DC7" w:rsidRDefault="009D0DC7">
        <w:pPr>
          <w:pStyle w:val="Footer"/>
          <w:jc w:val="center"/>
        </w:pPr>
        <w:r>
          <w:fldChar w:fldCharType="begin"/>
        </w:r>
        <w:r>
          <w:instrText xml:space="preserve"> PAGE   \* MERGEFORMAT </w:instrText>
        </w:r>
        <w:r>
          <w:fldChar w:fldCharType="separate"/>
        </w:r>
        <w:r w:rsidR="00F1753E">
          <w:rPr>
            <w:noProof/>
          </w:rPr>
          <w:t>xx</w:t>
        </w:r>
        <w:r>
          <w:rPr>
            <w:noProof/>
          </w:rPr>
          <w:fldChar w:fldCharType="end"/>
        </w:r>
      </w:p>
    </w:sdtContent>
  </w:sdt>
  <w:p w:rsidR="009D0DC7" w:rsidRDefault="009D0DC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5933746"/>
      <w:docPartObj>
        <w:docPartGallery w:val="Page Numbers (Bottom of Page)"/>
        <w:docPartUnique/>
      </w:docPartObj>
    </w:sdtPr>
    <w:sdtEndPr>
      <w:rPr>
        <w:noProof/>
      </w:rPr>
    </w:sdtEndPr>
    <w:sdtContent>
      <w:p w:rsidR="009D0DC7" w:rsidRDefault="009D0DC7">
        <w:pPr>
          <w:pStyle w:val="Footer"/>
          <w:jc w:val="center"/>
        </w:pPr>
        <w:r>
          <w:fldChar w:fldCharType="begin"/>
        </w:r>
        <w:r>
          <w:instrText xml:space="preserve"> PAGE   \* MERGEFORMAT </w:instrText>
        </w:r>
        <w:r>
          <w:fldChar w:fldCharType="separate"/>
        </w:r>
        <w:r w:rsidR="00F1753E">
          <w:rPr>
            <w:noProof/>
          </w:rPr>
          <w:t>iv</w:t>
        </w:r>
        <w:r>
          <w:rPr>
            <w:noProof/>
          </w:rPr>
          <w:fldChar w:fldCharType="end"/>
        </w:r>
      </w:p>
    </w:sdtContent>
  </w:sdt>
  <w:p w:rsidR="009D0DC7" w:rsidRDefault="009D0DC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945029"/>
      <w:docPartObj>
        <w:docPartGallery w:val="Page Numbers (Bottom of Page)"/>
        <w:docPartUnique/>
      </w:docPartObj>
    </w:sdtPr>
    <w:sdtEndPr>
      <w:rPr>
        <w:noProof/>
      </w:rPr>
    </w:sdtEndPr>
    <w:sdtContent>
      <w:p w:rsidR="009D0DC7" w:rsidRDefault="009D0DC7">
        <w:pPr>
          <w:pStyle w:val="Footer"/>
          <w:jc w:val="center"/>
        </w:pPr>
        <w:r>
          <w:fldChar w:fldCharType="begin"/>
        </w:r>
        <w:r>
          <w:instrText xml:space="preserve"> PAGE   \* MERGEFORMAT </w:instrText>
        </w:r>
        <w:r>
          <w:fldChar w:fldCharType="separate"/>
        </w:r>
        <w:r w:rsidR="00F1753E">
          <w:rPr>
            <w:noProof/>
          </w:rPr>
          <w:t>131</w:t>
        </w:r>
        <w:r>
          <w:rPr>
            <w:noProof/>
          </w:rPr>
          <w:fldChar w:fldCharType="end"/>
        </w:r>
      </w:p>
    </w:sdtContent>
  </w:sdt>
  <w:p w:rsidR="009D0DC7" w:rsidRDefault="009D0D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90E" w:rsidRDefault="0050690E" w:rsidP="00384E27">
      <w:pPr>
        <w:spacing w:after="0" w:line="240" w:lineRule="auto"/>
      </w:pPr>
      <w:r>
        <w:separator/>
      </w:r>
    </w:p>
  </w:footnote>
  <w:footnote w:type="continuationSeparator" w:id="0">
    <w:p w:rsidR="0050690E" w:rsidRDefault="0050690E" w:rsidP="00384E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B4563"/>
    <w:multiLevelType w:val="hybridMultilevel"/>
    <w:tmpl w:val="F6CCA3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A70CAD"/>
    <w:multiLevelType w:val="hybridMultilevel"/>
    <w:tmpl w:val="9886B8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B95A26"/>
    <w:multiLevelType w:val="hybridMultilevel"/>
    <w:tmpl w:val="B38C9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F701C6"/>
    <w:multiLevelType w:val="hybridMultilevel"/>
    <w:tmpl w:val="B38C9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6A26B6"/>
    <w:multiLevelType w:val="hybridMultilevel"/>
    <w:tmpl w:val="D22433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8510C5"/>
    <w:multiLevelType w:val="hybridMultilevel"/>
    <w:tmpl w:val="3EF6E2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560893"/>
    <w:multiLevelType w:val="hybridMultilevel"/>
    <w:tmpl w:val="1772C19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D214FB"/>
    <w:multiLevelType w:val="hybridMultilevel"/>
    <w:tmpl w:val="239EE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6B44C8"/>
    <w:multiLevelType w:val="hybridMultilevel"/>
    <w:tmpl w:val="8E000F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111735"/>
    <w:multiLevelType w:val="hybridMultilevel"/>
    <w:tmpl w:val="573625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5B3B08"/>
    <w:multiLevelType w:val="hybridMultilevel"/>
    <w:tmpl w:val="3EF6E2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723D4A"/>
    <w:multiLevelType w:val="hybridMultilevel"/>
    <w:tmpl w:val="3EF6E2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A81D95"/>
    <w:multiLevelType w:val="hybridMultilevel"/>
    <w:tmpl w:val="597C5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5F345C"/>
    <w:multiLevelType w:val="hybridMultilevel"/>
    <w:tmpl w:val="093EF2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861BA0"/>
    <w:multiLevelType w:val="hybridMultilevel"/>
    <w:tmpl w:val="093EF2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1B2087"/>
    <w:multiLevelType w:val="hybridMultilevel"/>
    <w:tmpl w:val="58227E78"/>
    <w:lvl w:ilvl="0" w:tplc="BE94B2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D495E8D"/>
    <w:multiLevelType w:val="hybridMultilevel"/>
    <w:tmpl w:val="B38C9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954C33"/>
    <w:multiLevelType w:val="hybridMultilevel"/>
    <w:tmpl w:val="BE065D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B0092B"/>
    <w:multiLevelType w:val="hybridMultilevel"/>
    <w:tmpl w:val="1598B0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6"/>
  </w:num>
  <w:num w:numId="3">
    <w:abstractNumId w:val="15"/>
  </w:num>
  <w:num w:numId="4">
    <w:abstractNumId w:val="5"/>
  </w:num>
  <w:num w:numId="5">
    <w:abstractNumId w:val="17"/>
  </w:num>
  <w:num w:numId="6">
    <w:abstractNumId w:val="4"/>
  </w:num>
  <w:num w:numId="7">
    <w:abstractNumId w:val="11"/>
  </w:num>
  <w:num w:numId="8">
    <w:abstractNumId w:val="3"/>
  </w:num>
  <w:num w:numId="9">
    <w:abstractNumId w:val="0"/>
  </w:num>
  <w:num w:numId="10">
    <w:abstractNumId w:val="1"/>
  </w:num>
  <w:num w:numId="11">
    <w:abstractNumId w:val="2"/>
  </w:num>
  <w:num w:numId="12">
    <w:abstractNumId w:val="9"/>
  </w:num>
  <w:num w:numId="13">
    <w:abstractNumId w:val="10"/>
  </w:num>
  <w:num w:numId="14">
    <w:abstractNumId w:val="12"/>
  </w:num>
  <w:num w:numId="15">
    <w:abstractNumId w:val="14"/>
  </w:num>
  <w:num w:numId="16">
    <w:abstractNumId w:val="6"/>
  </w:num>
  <w:num w:numId="17">
    <w:abstractNumId w:val="13"/>
  </w:num>
  <w:num w:numId="18">
    <w:abstractNumId w:val="8"/>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7F6"/>
    <w:rsid w:val="000043B5"/>
    <w:rsid w:val="0001039F"/>
    <w:rsid w:val="00013212"/>
    <w:rsid w:val="0001362C"/>
    <w:rsid w:val="0001649B"/>
    <w:rsid w:val="00016E54"/>
    <w:rsid w:val="00022321"/>
    <w:rsid w:val="00023AA1"/>
    <w:rsid w:val="000354E0"/>
    <w:rsid w:val="00051373"/>
    <w:rsid w:val="00054842"/>
    <w:rsid w:val="00062D1B"/>
    <w:rsid w:val="000645E5"/>
    <w:rsid w:val="00070B6D"/>
    <w:rsid w:val="0007653E"/>
    <w:rsid w:val="000779F3"/>
    <w:rsid w:val="0008609A"/>
    <w:rsid w:val="00092ABE"/>
    <w:rsid w:val="00092F2C"/>
    <w:rsid w:val="000978D1"/>
    <w:rsid w:val="000A0503"/>
    <w:rsid w:val="000A6AC2"/>
    <w:rsid w:val="000A7B7E"/>
    <w:rsid w:val="000B1815"/>
    <w:rsid w:val="000B5EDF"/>
    <w:rsid w:val="000C3E85"/>
    <w:rsid w:val="000D2DEF"/>
    <w:rsid w:val="000D50C5"/>
    <w:rsid w:val="000E1552"/>
    <w:rsid w:val="000E235D"/>
    <w:rsid w:val="000E5053"/>
    <w:rsid w:val="00100563"/>
    <w:rsid w:val="00102F7B"/>
    <w:rsid w:val="00105321"/>
    <w:rsid w:val="0010729E"/>
    <w:rsid w:val="00107799"/>
    <w:rsid w:val="001139D5"/>
    <w:rsid w:val="00113F12"/>
    <w:rsid w:val="00116B23"/>
    <w:rsid w:val="0012196A"/>
    <w:rsid w:val="0012422A"/>
    <w:rsid w:val="00125A0F"/>
    <w:rsid w:val="001334A6"/>
    <w:rsid w:val="00134D6B"/>
    <w:rsid w:val="0013561D"/>
    <w:rsid w:val="00140403"/>
    <w:rsid w:val="001421BC"/>
    <w:rsid w:val="00145E84"/>
    <w:rsid w:val="0014648A"/>
    <w:rsid w:val="0015215D"/>
    <w:rsid w:val="0015379E"/>
    <w:rsid w:val="00153C54"/>
    <w:rsid w:val="00157FCC"/>
    <w:rsid w:val="00163522"/>
    <w:rsid w:val="0017533A"/>
    <w:rsid w:val="001775FC"/>
    <w:rsid w:val="00192A62"/>
    <w:rsid w:val="00197BCB"/>
    <w:rsid w:val="001A4070"/>
    <w:rsid w:val="001B366C"/>
    <w:rsid w:val="001B46EB"/>
    <w:rsid w:val="001B48CA"/>
    <w:rsid w:val="001B4A10"/>
    <w:rsid w:val="001B6A2B"/>
    <w:rsid w:val="001C2335"/>
    <w:rsid w:val="001C3CD9"/>
    <w:rsid w:val="001C3F74"/>
    <w:rsid w:val="001C428A"/>
    <w:rsid w:val="001C4326"/>
    <w:rsid w:val="001C54D6"/>
    <w:rsid w:val="001C57A3"/>
    <w:rsid w:val="001D006A"/>
    <w:rsid w:val="001D111E"/>
    <w:rsid w:val="001D119D"/>
    <w:rsid w:val="001D2765"/>
    <w:rsid w:val="001D37A1"/>
    <w:rsid w:val="001D6A4F"/>
    <w:rsid w:val="001E3ECF"/>
    <w:rsid w:val="001E42CF"/>
    <w:rsid w:val="001E5585"/>
    <w:rsid w:val="001E6063"/>
    <w:rsid w:val="001E7131"/>
    <w:rsid w:val="001F4542"/>
    <w:rsid w:val="001F508A"/>
    <w:rsid w:val="001F6DE8"/>
    <w:rsid w:val="00201C77"/>
    <w:rsid w:val="002129D9"/>
    <w:rsid w:val="00213CF2"/>
    <w:rsid w:val="00215255"/>
    <w:rsid w:val="00220CA2"/>
    <w:rsid w:val="00221852"/>
    <w:rsid w:val="00222338"/>
    <w:rsid w:val="002227FC"/>
    <w:rsid w:val="00227E57"/>
    <w:rsid w:val="00232728"/>
    <w:rsid w:val="002334E1"/>
    <w:rsid w:val="00235890"/>
    <w:rsid w:val="00237F5B"/>
    <w:rsid w:val="00240A46"/>
    <w:rsid w:val="0024214E"/>
    <w:rsid w:val="00243FE6"/>
    <w:rsid w:val="00244104"/>
    <w:rsid w:val="00255BE1"/>
    <w:rsid w:val="002625A9"/>
    <w:rsid w:val="00262807"/>
    <w:rsid w:val="00262D0F"/>
    <w:rsid w:val="002636A2"/>
    <w:rsid w:val="002673F0"/>
    <w:rsid w:val="002760C2"/>
    <w:rsid w:val="00276390"/>
    <w:rsid w:val="0028749B"/>
    <w:rsid w:val="00287530"/>
    <w:rsid w:val="00291779"/>
    <w:rsid w:val="00294EA2"/>
    <w:rsid w:val="00295F61"/>
    <w:rsid w:val="002A101B"/>
    <w:rsid w:val="002A2F1B"/>
    <w:rsid w:val="002A38F5"/>
    <w:rsid w:val="002A5CA6"/>
    <w:rsid w:val="002A7C53"/>
    <w:rsid w:val="002A7F5A"/>
    <w:rsid w:val="002B1978"/>
    <w:rsid w:val="002B2C20"/>
    <w:rsid w:val="002D4328"/>
    <w:rsid w:val="002D4C03"/>
    <w:rsid w:val="002D6C79"/>
    <w:rsid w:val="002D70BA"/>
    <w:rsid w:val="002D780D"/>
    <w:rsid w:val="002E2BE1"/>
    <w:rsid w:val="002E6620"/>
    <w:rsid w:val="002F0762"/>
    <w:rsid w:val="002F56AF"/>
    <w:rsid w:val="00302389"/>
    <w:rsid w:val="003070C6"/>
    <w:rsid w:val="00310168"/>
    <w:rsid w:val="00316218"/>
    <w:rsid w:val="003219E5"/>
    <w:rsid w:val="00324BE8"/>
    <w:rsid w:val="003268BB"/>
    <w:rsid w:val="00337E8E"/>
    <w:rsid w:val="00340EAB"/>
    <w:rsid w:val="00342457"/>
    <w:rsid w:val="00342A46"/>
    <w:rsid w:val="00345404"/>
    <w:rsid w:val="003474C3"/>
    <w:rsid w:val="003551B5"/>
    <w:rsid w:val="0035665A"/>
    <w:rsid w:val="00363C54"/>
    <w:rsid w:val="003703C7"/>
    <w:rsid w:val="00372F2E"/>
    <w:rsid w:val="0037621C"/>
    <w:rsid w:val="003770F6"/>
    <w:rsid w:val="00381A7A"/>
    <w:rsid w:val="00384E27"/>
    <w:rsid w:val="00384F58"/>
    <w:rsid w:val="00385A88"/>
    <w:rsid w:val="003958BC"/>
    <w:rsid w:val="003971F5"/>
    <w:rsid w:val="003A0F42"/>
    <w:rsid w:val="003A69A7"/>
    <w:rsid w:val="003A7FCD"/>
    <w:rsid w:val="003B0878"/>
    <w:rsid w:val="003C1120"/>
    <w:rsid w:val="003C4EC4"/>
    <w:rsid w:val="003D08AA"/>
    <w:rsid w:val="003E2381"/>
    <w:rsid w:val="003E2443"/>
    <w:rsid w:val="003F0423"/>
    <w:rsid w:val="003F3D2E"/>
    <w:rsid w:val="003F4C5B"/>
    <w:rsid w:val="003F751B"/>
    <w:rsid w:val="00401B45"/>
    <w:rsid w:val="00410A1B"/>
    <w:rsid w:val="00411263"/>
    <w:rsid w:val="004120B2"/>
    <w:rsid w:val="00417189"/>
    <w:rsid w:val="0042266A"/>
    <w:rsid w:val="004232B9"/>
    <w:rsid w:val="00425DB1"/>
    <w:rsid w:val="00433106"/>
    <w:rsid w:val="00435981"/>
    <w:rsid w:val="00437EB0"/>
    <w:rsid w:val="00444ADC"/>
    <w:rsid w:val="00450ADF"/>
    <w:rsid w:val="0045170C"/>
    <w:rsid w:val="00455BA2"/>
    <w:rsid w:val="00460801"/>
    <w:rsid w:val="00465E33"/>
    <w:rsid w:val="00471FCE"/>
    <w:rsid w:val="00472B73"/>
    <w:rsid w:val="004755ED"/>
    <w:rsid w:val="00482D76"/>
    <w:rsid w:val="00493A26"/>
    <w:rsid w:val="0049588E"/>
    <w:rsid w:val="004A1489"/>
    <w:rsid w:val="004B1D26"/>
    <w:rsid w:val="004B266A"/>
    <w:rsid w:val="004B4C45"/>
    <w:rsid w:val="004C41F6"/>
    <w:rsid w:val="004C561F"/>
    <w:rsid w:val="004C625D"/>
    <w:rsid w:val="004D1087"/>
    <w:rsid w:val="004E1654"/>
    <w:rsid w:val="004E3713"/>
    <w:rsid w:val="004E4158"/>
    <w:rsid w:val="004F0A0C"/>
    <w:rsid w:val="004F1523"/>
    <w:rsid w:val="004F20E0"/>
    <w:rsid w:val="004F2157"/>
    <w:rsid w:val="004F5EFF"/>
    <w:rsid w:val="004F6955"/>
    <w:rsid w:val="0050690E"/>
    <w:rsid w:val="00511FD8"/>
    <w:rsid w:val="00514976"/>
    <w:rsid w:val="00515C57"/>
    <w:rsid w:val="00515E3E"/>
    <w:rsid w:val="00525FA9"/>
    <w:rsid w:val="00531F9A"/>
    <w:rsid w:val="00534A9D"/>
    <w:rsid w:val="00536066"/>
    <w:rsid w:val="0054107E"/>
    <w:rsid w:val="00542D7C"/>
    <w:rsid w:val="005434B1"/>
    <w:rsid w:val="00543B90"/>
    <w:rsid w:val="00545770"/>
    <w:rsid w:val="00551B52"/>
    <w:rsid w:val="00554EF6"/>
    <w:rsid w:val="00561041"/>
    <w:rsid w:val="00561A06"/>
    <w:rsid w:val="00564C38"/>
    <w:rsid w:val="005760B2"/>
    <w:rsid w:val="00580805"/>
    <w:rsid w:val="00581272"/>
    <w:rsid w:val="00585162"/>
    <w:rsid w:val="00586114"/>
    <w:rsid w:val="005871F6"/>
    <w:rsid w:val="0059484A"/>
    <w:rsid w:val="005A04B7"/>
    <w:rsid w:val="005A334F"/>
    <w:rsid w:val="005A62AE"/>
    <w:rsid w:val="005A6ABB"/>
    <w:rsid w:val="005A6DA9"/>
    <w:rsid w:val="005B5BC1"/>
    <w:rsid w:val="005B6E2B"/>
    <w:rsid w:val="005C4A77"/>
    <w:rsid w:val="005D08E3"/>
    <w:rsid w:val="005D1884"/>
    <w:rsid w:val="005D36B7"/>
    <w:rsid w:val="005D6789"/>
    <w:rsid w:val="005D746E"/>
    <w:rsid w:val="005D79AE"/>
    <w:rsid w:val="005E4F8D"/>
    <w:rsid w:val="005E62EF"/>
    <w:rsid w:val="005F4E4B"/>
    <w:rsid w:val="00605177"/>
    <w:rsid w:val="006053AA"/>
    <w:rsid w:val="00605EF0"/>
    <w:rsid w:val="00610C6E"/>
    <w:rsid w:val="00612C29"/>
    <w:rsid w:val="00617952"/>
    <w:rsid w:val="006228BB"/>
    <w:rsid w:val="00622E47"/>
    <w:rsid w:val="00623C7D"/>
    <w:rsid w:val="00633714"/>
    <w:rsid w:val="0063463A"/>
    <w:rsid w:val="00640BD9"/>
    <w:rsid w:val="0064395B"/>
    <w:rsid w:val="006503E5"/>
    <w:rsid w:val="00657489"/>
    <w:rsid w:val="00675758"/>
    <w:rsid w:val="00680AE5"/>
    <w:rsid w:val="00680F82"/>
    <w:rsid w:val="006810C3"/>
    <w:rsid w:val="00685D55"/>
    <w:rsid w:val="006902EF"/>
    <w:rsid w:val="006927F0"/>
    <w:rsid w:val="00694A8B"/>
    <w:rsid w:val="006A03C3"/>
    <w:rsid w:val="006A0F3F"/>
    <w:rsid w:val="006A5082"/>
    <w:rsid w:val="006B14EE"/>
    <w:rsid w:val="006B3799"/>
    <w:rsid w:val="006B40A5"/>
    <w:rsid w:val="006B6A2D"/>
    <w:rsid w:val="006C469E"/>
    <w:rsid w:val="006C46F0"/>
    <w:rsid w:val="006C668F"/>
    <w:rsid w:val="006D1B12"/>
    <w:rsid w:val="006D405F"/>
    <w:rsid w:val="006D55BD"/>
    <w:rsid w:val="006E157B"/>
    <w:rsid w:val="006E305E"/>
    <w:rsid w:val="006F6000"/>
    <w:rsid w:val="006F6F37"/>
    <w:rsid w:val="0070132A"/>
    <w:rsid w:val="0070357F"/>
    <w:rsid w:val="00705B48"/>
    <w:rsid w:val="00707B65"/>
    <w:rsid w:val="0072341E"/>
    <w:rsid w:val="0072460B"/>
    <w:rsid w:val="0072501F"/>
    <w:rsid w:val="00730015"/>
    <w:rsid w:val="0073300E"/>
    <w:rsid w:val="00742A76"/>
    <w:rsid w:val="007449CA"/>
    <w:rsid w:val="00744FDB"/>
    <w:rsid w:val="00747AA4"/>
    <w:rsid w:val="007501A9"/>
    <w:rsid w:val="007515DF"/>
    <w:rsid w:val="00751AC4"/>
    <w:rsid w:val="00753EA4"/>
    <w:rsid w:val="00756503"/>
    <w:rsid w:val="0076657C"/>
    <w:rsid w:val="0076769A"/>
    <w:rsid w:val="00770A06"/>
    <w:rsid w:val="0077128C"/>
    <w:rsid w:val="00774D61"/>
    <w:rsid w:val="007751ED"/>
    <w:rsid w:val="00776E7C"/>
    <w:rsid w:val="00783C93"/>
    <w:rsid w:val="00790DB7"/>
    <w:rsid w:val="00791DEC"/>
    <w:rsid w:val="00793DE1"/>
    <w:rsid w:val="007A0DDF"/>
    <w:rsid w:val="007A1749"/>
    <w:rsid w:val="007A3615"/>
    <w:rsid w:val="007A3CBA"/>
    <w:rsid w:val="007A6D45"/>
    <w:rsid w:val="007A7019"/>
    <w:rsid w:val="007B0F01"/>
    <w:rsid w:val="007B16CC"/>
    <w:rsid w:val="007B2FBD"/>
    <w:rsid w:val="007B7FC4"/>
    <w:rsid w:val="007C2AA4"/>
    <w:rsid w:val="007C2B64"/>
    <w:rsid w:val="007C5083"/>
    <w:rsid w:val="007D48D9"/>
    <w:rsid w:val="007D4E8C"/>
    <w:rsid w:val="007D70A5"/>
    <w:rsid w:val="007E0F4C"/>
    <w:rsid w:val="007E32B5"/>
    <w:rsid w:val="007E42DA"/>
    <w:rsid w:val="007F21D2"/>
    <w:rsid w:val="007F2708"/>
    <w:rsid w:val="007F2AE5"/>
    <w:rsid w:val="007F4EC0"/>
    <w:rsid w:val="007F619A"/>
    <w:rsid w:val="0080156B"/>
    <w:rsid w:val="00801647"/>
    <w:rsid w:val="00801B05"/>
    <w:rsid w:val="00826B7D"/>
    <w:rsid w:val="00827B3C"/>
    <w:rsid w:val="00831AD9"/>
    <w:rsid w:val="00834D2D"/>
    <w:rsid w:val="0083693D"/>
    <w:rsid w:val="00840F7B"/>
    <w:rsid w:val="00841285"/>
    <w:rsid w:val="00841EF6"/>
    <w:rsid w:val="008441B7"/>
    <w:rsid w:val="0085027C"/>
    <w:rsid w:val="00850CDA"/>
    <w:rsid w:val="008539DE"/>
    <w:rsid w:val="00865829"/>
    <w:rsid w:val="00865F5C"/>
    <w:rsid w:val="00867925"/>
    <w:rsid w:val="00870397"/>
    <w:rsid w:val="00875727"/>
    <w:rsid w:val="00881A1B"/>
    <w:rsid w:val="00891871"/>
    <w:rsid w:val="00896AD1"/>
    <w:rsid w:val="008A001E"/>
    <w:rsid w:val="008A1C81"/>
    <w:rsid w:val="008A2DEA"/>
    <w:rsid w:val="008A420B"/>
    <w:rsid w:val="008A7135"/>
    <w:rsid w:val="008B2126"/>
    <w:rsid w:val="008B2E70"/>
    <w:rsid w:val="008C0523"/>
    <w:rsid w:val="008C052B"/>
    <w:rsid w:val="008C1E8D"/>
    <w:rsid w:val="008C1E97"/>
    <w:rsid w:val="008E338F"/>
    <w:rsid w:val="008E4EE8"/>
    <w:rsid w:val="008E5351"/>
    <w:rsid w:val="008F046D"/>
    <w:rsid w:val="008F50D2"/>
    <w:rsid w:val="008F71F7"/>
    <w:rsid w:val="00900052"/>
    <w:rsid w:val="00900D34"/>
    <w:rsid w:val="00900E6D"/>
    <w:rsid w:val="00901311"/>
    <w:rsid w:val="00902A77"/>
    <w:rsid w:val="00910F95"/>
    <w:rsid w:val="00912822"/>
    <w:rsid w:val="00915809"/>
    <w:rsid w:val="009159E6"/>
    <w:rsid w:val="00923D9F"/>
    <w:rsid w:val="00924E8F"/>
    <w:rsid w:val="00927B86"/>
    <w:rsid w:val="00930794"/>
    <w:rsid w:val="00930FAC"/>
    <w:rsid w:val="009357C8"/>
    <w:rsid w:val="00935CB2"/>
    <w:rsid w:val="0093633D"/>
    <w:rsid w:val="00942DC6"/>
    <w:rsid w:val="009464E9"/>
    <w:rsid w:val="00946CCC"/>
    <w:rsid w:val="00947884"/>
    <w:rsid w:val="00951D38"/>
    <w:rsid w:val="00956530"/>
    <w:rsid w:val="009638D3"/>
    <w:rsid w:val="0096682A"/>
    <w:rsid w:val="009737F6"/>
    <w:rsid w:val="00976E45"/>
    <w:rsid w:val="00983592"/>
    <w:rsid w:val="00984AD9"/>
    <w:rsid w:val="00986DBD"/>
    <w:rsid w:val="0099099F"/>
    <w:rsid w:val="00991C7C"/>
    <w:rsid w:val="0099433E"/>
    <w:rsid w:val="0099435D"/>
    <w:rsid w:val="00994990"/>
    <w:rsid w:val="0099771E"/>
    <w:rsid w:val="00997E94"/>
    <w:rsid w:val="009B2CD1"/>
    <w:rsid w:val="009B5261"/>
    <w:rsid w:val="009B7F77"/>
    <w:rsid w:val="009C617E"/>
    <w:rsid w:val="009D0DC7"/>
    <w:rsid w:val="009E0772"/>
    <w:rsid w:val="009E0C84"/>
    <w:rsid w:val="009E1581"/>
    <w:rsid w:val="009E5843"/>
    <w:rsid w:val="009E5B11"/>
    <w:rsid w:val="009E602B"/>
    <w:rsid w:val="009E7C86"/>
    <w:rsid w:val="009F1140"/>
    <w:rsid w:val="009F1B97"/>
    <w:rsid w:val="009F1D2D"/>
    <w:rsid w:val="009F5E2A"/>
    <w:rsid w:val="009F601F"/>
    <w:rsid w:val="00A07707"/>
    <w:rsid w:val="00A10710"/>
    <w:rsid w:val="00A120EA"/>
    <w:rsid w:val="00A15F53"/>
    <w:rsid w:val="00A205B1"/>
    <w:rsid w:val="00A24E16"/>
    <w:rsid w:val="00A276D0"/>
    <w:rsid w:val="00A32484"/>
    <w:rsid w:val="00A36A7E"/>
    <w:rsid w:val="00A45F58"/>
    <w:rsid w:val="00A5200C"/>
    <w:rsid w:val="00A53680"/>
    <w:rsid w:val="00A54A64"/>
    <w:rsid w:val="00A86E3B"/>
    <w:rsid w:val="00A910CA"/>
    <w:rsid w:val="00A9788F"/>
    <w:rsid w:val="00AA3604"/>
    <w:rsid w:val="00AB2591"/>
    <w:rsid w:val="00AB774C"/>
    <w:rsid w:val="00AC1E81"/>
    <w:rsid w:val="00AC1EC6"/>
    <w:rsid w:val="00AC22EC"/>
    <w:rsid w:val="00AC3157"/>
    <w:rsid w:val="00AC58E4"/>
    <w:rsid w:val="00AD37F2"/>
    <w:rsid w:val="00AD5A12"/>
    <w:rsid w:val="00AE053F"/>
    <w:rsid w:val="00AE12CC"/>
    <w:rsid w:val="00AE56AE"/>
    <w:rsid w:val="00AF02B2"/>
    <w:rsid w:val="00AF16A0"/>
    <w:rsid w:val="00AF35DA"/>
    <w:rsid w:val="00AF4A83"/>
    <w:rsid w:val="00AF4CC5"/>
    <w:rsid w:val="00B00DE0"/>
    <w:rsid w:val="00B01713"/>
    <w:rsid w:val="00B0290C"/>
    <w:rsid w:val="00B12C2C"/>
    <w:rsid w:val="00B13595"/>
    <w:rsid w:val="00B14A55"/>
    <w:rsid w:val="00B20800"/>
    <w:rsid w:val="00B255E1"/>
    <w:rsid w:val="00B26389"/>
    <w:rsid w:val="00B27B34"/>
    <w:rsid w:val="00B312F0"/>
    <w:rsid w:val="00B33C35"/>
    <w:rsid w:val="00B35072"/>
    <w:rsid w:val="00B55488"/>
    <w:rsid w:val="00B5559B"/>
    <w:rsid w:val="00B60073"/>
    <w:rsid w:val="00B61378"/>
    <w:rsid w:val="00B624F7"/>
    <w:rsid w:val="00B6392A"/>
    <w:rsid w:val="00B65902"/>
    <w:rsid w:val="00B7691D"/>
    <w:rsid w:val="00B77A4E"/>
    <w:rsid w:val="00B80F60"/>
    <w:rsid w:val="00B915DB"/>
    <w:rsid w:val="00B93FE2"/>
    <w:rsid w:val="00B96395"/>
    <w:rsid w:val="00BA7AF4"/>
    <w:rsid w:val="00BA7C67"/>
    <w:rsid w:val="00BB04CC"/>
    <w:rsid w:val="00BB2911"/>
    <w:rsid w:val="00BC1A9D"/>
    <w:rsid w:val="00BC5DD5"/>
    <w:rsid w:val="00BD6B27"/>
    <w:rsid w:val="00BD7C4D"/>
    <w:rsid w:val="00BF1005"/>
    <w:rsid w:val="00C037C3"/>
    <w:rsid w:val="00C062C2"/>
    <w:rsid w:val="00C11426"/>
    <w:rsid w:val="00C269A5"/>
    <w:rsid w:val="00C31ACB"/>
    <w:rsid w:val="00C3350A"/>
    <w:rsid w:val="00C35B9C"/>
    <w:rsid w:val="00C4148B"/>
    <w:rsid w:val="00C43533"/>
    <w:rsid w:val="00C52D48"/>
    <w:rsid w:val="00C5650A"/>
    <w:rsid w:val="00C56810"/>
    <w:rsid w:val="00C65B9B"/>
    <w:rsid w:val="00C67C73"/>
    <w:rsid w:val="00C7119E"/>
    <w:rsid w:val="00C72D45"/>
    <w:rsid w:val="00C76878"/>
    <w:rsid w:val="00C806B9"/>
    <w:rsid w:val="00C82C7C"/>
    <w:rsid w:val="00C8386D"/>
    <w:rsid w:val="00C91531"/>
    <w:rsid w:val="00C97781"/>
    <w:rsid w:val="00CA4A3E"/>
    <w:rsid w:val="00CC3E7E"/>
    <w:rsid w:val="00CC4926"/>
    <w:rsid w:val="00CD404D"/>
    <w:rsid w:val="00CD76F4"/>
    <w:rsid w:val="00CF0345"/>
    <w:rsid w:val="00CF2BE7"/>
    <w:rsid w:val="00CF497A"/>
    <w:rsid w:val="00CF6AA2"/>
    <w:rsid w:val="00D0161A"/>
    <w:rsid w:val="00D04842"/>
    <w:rsid w:val="00D0647E"/>
    <w:rsid w:val="00D209FF"/>
    <w:rsid w:val="00D20CB5"/>
    <w:rsid w:val="00D221AB"/>
    <w:rsid w:val="00D232D7"/>
    <w:rsid w:val="00D25E06"/>
    <w:rsid w:val="00D2718F"/>
    <w:rsid w:val="00D334A7"/>
    <w:rsid w:val="00D347A8"/>
    <w:rsid w:val="00D3624D"/>
    <w:rsid w:val="00D47176"/>
    <w:rsid w:val="00D52722"/>
    <w:rsid w:val="00D54486"/>
    <w:rsid w:val="00D561C7"/>
    <w:rsid w:val="00D565EA"/>
    <w:rsid w:val="00D633DB"/>
    <w:rsid w:val="00D66BEA"/>
    <w:rsid w:val="00D74A2C"/>
    <w:rsid w:val="00D75DF4"/>
    <w:rsid w:val="00D809F4"/>
    <w:rsid w:val="00D852CE"/>
    <w:rsid w:val="00D858F3"/>
    <w:rsid w:val="00D85ADB"/>
    <w:rsid w:val="00D91A43"/>
    <w:rsid w:val="00D97912"/>
    <w:rsid w:val="00DA03F1"/>
    <w:rsid w:val="00DA486D"/>
    <w:rsid w:val="00DA6966"/>
    <w:rsid w:val="00DA6B64"/>
    <w:rsid w:val="00DB20D8"/>
    <w:rsid w:val="00DB50FC"/>
    <w:rsid w:val="00DB7A79"/>
    <w:rsid w:val="00DC1B82"/>
    <w:rsid w:val="00DC5959"/>
    <w:rsid w:val="00DD0E7A"/>
    <w:rsid w:val="00DD5CAB"/>
    <w:rsid w:val="00DD7A5C"/>
    <w:rsid w:val="00DE2DB3"/>
    <w:rsid w:val="00DE668E"/>
    <w:rsid w:val="00DF1AA2"/>
    <w:rsid w:val="00DF2E20"/>
    <w:rsid w:val="00E25287"/>
    <w:rsid w:val="00E26BF5"/>
    <w:rsid w:val="00E26D13"/>
    <w:rsid w:val="00E320A3"/>
    <w:rsid w:val="00E33CC4"/>
    <w:rsid w:val="00E40605"/>
    <w:rsid w:val="00E41AC4"/>
    <w:rsid w:val="00E51E3A"/>
    <w:rsid w:val="00E51E4D"/>
    <w:rsid w:val="00E52ACD"/>
    <w:rsid w:val="00E6288A"/>
    <w:rsid w:val="00E64C1E"/>
    <w:rsid w:val="00E6507A"/>
    <w:rsid w:val="00E65EBD"/>
    <w:rsid w:val="00E66879"/>
    <w:rsid w:val="00E67457"/>
    <w:rsid w:val="00E7152E"/>
    <w:rsid w:val="00E86F08"/>
    <w:rsid w:val="00E90CD7"/>
    <w:rsid w:val="00E90E73"/>
    <w:rsid w:val="00E91D4C"/>
    <w:rsid w:val="00E921A0"/>
    <w:rsid w:val="00E9570B"/>
    <w:rsid w:val="00E95C02"/>
    <w:rsid w:val="00E967F5"/>
    <w:rsid w:val="00EB2F9D"/>
    <w:rsid w:val="00EC047C"/>
    <w:rsid w:val="00EC62BB"/>
    <w:rsid w:val="00EE00A7"/>
    <w:rsid w:val="00EE4AE2"/>
    <w:rsid w:val="00EE65C4"/>
    <w:rsid w:val="00EF2ADF"/>
    <w:rsid w:val="00EF3029"/>
    <w:rsid w:val="00EF4561"/>
    <w:rsid w:val="00F024CA"/>
    <w:rsid w:val="00F058C7"/>
    <w:rsid w:val="00F0634A"/>
    <w:rsid w:val="00F0748E"/>
    <w:rsid w:val="00F12900"/>
    <w:rsid w:val="00F136A7"/>
    <w:rsid w:val="00F154B8"/>
    <w:rsid w:val="00F1753E"/>
    <w:rsid w:val="00F17FE8"/>
    <w:rsid w:val="00F22CB9"/>
    <w:rsid w:val="00F27962"/>
    <w:rsid w:val="00F30865"/>
    <w:rsid w:val="00F310B5"/>
    <w:rsid w:val="00F328D0"/>
    <w:rsid w:val="00F41C5B"/>
    <w:rsid w:val="00F460EB"/>
    <w:rsid w:val="00F4650F"/>
    <w:rsid w:val="00F50399"/>
    <w:rsid w:val="00F52B73"/>
    <w:rsid w:val="00F53F63"/>
    <w:rsid w:val="00F56B5A"/>
    <w:rsid w:val="00F64E01"/>
    <w:rsid w:val="00F65B8E"/>
    <w:rsid w:val="00F708E6"/>
    <w:rsid w:val="00F7191F"/>
    <w:rsid w:val="00F73749"/>
    <w:rsid w:val="00F82886"/>
    <w:rsid w:val="00F85488"/>
    <w:rsid w:val="00F9266E"/>
    <w:rsid w:val="00F95177"/>
    <w:rsid w:val="00F95C41"/>
    <w:rsid w:val="00F9767A"/>
    <w:rsid w:val="00FA7876"/>
    <w:rsid w:val="00FB46F6"/>
    <w:rsid w:val="00FC0674"/>
    <w:rsid w:val="00FC0784"/>
    <w:rsid w:val="00FC083D"/>
    <w:rsid w:val="00FD2D9F"/>
    <w:rsid w:val="00FD3228"/>
    <w:rsid w:val="00FD66F4"/>
    <w:rsid w:val="00FE187E"/>
    <w:rsid w:val="00FE205D"/>
    <w:rsid w:val="00FE6E0C"/>
    <w:rsid w:val="00FF2F33"/>
    <w:rsid w:val="00FF4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92A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3C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F076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D5A1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4E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4E27"/>
  </w:style>
  <w:style w:type="paragraph" w:styleId="Footer">
    <w:name w:val="footer"/>
    <w:basedOn w:val="Normal"/>
    <w:link w:val="FooterChar"/>
    <w:uiPriority w:val="99"/>
    <w:unhideWhenUsed/>
    <w:rsid w:val="00384E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4E27"/>
  </w:style>
  <w:style w:type="character" w:customStyle="1" w:styleId="Heading1Char">
    <w:name w:val="Heading 1 Char"/>
    <w:basedOn w:val="DefaultParagraphFont"/>
    <w:link w:val="Heading1"/>
    <w:uiPriority w:val="9"/>
    <w:rsid w:val="00092AB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92ABE"/>
    <w:pPr>
      <w:ind w:left="720"/>
      <w:contextualSpacing/>
    </w:pPr>
  </w:style>
  <w:style w:type="character" w:customStyle="1" w:styleId="Heading2Char">
    <w:name w:val="Heading 2 Char"/>
    <w:basedOn w:val="DefaultParagraphFont"/>
    <w:link w:val="Heading2"/>
    <w:uiPriority w:val="9"/>
    <w:rsid w:val="00363C5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F0762"/>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FD2D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D9F"/>
    <w:rPr>
      <w:rFonts w:ascii="Tahoma" w:hAnsi="Tahoma" w:cs="Tahoma"/>
      <w:sz w:val="16"/>
      <w:szCs w:val="16"/>
    </w:rPr>
  </w:style>
  <w:style w:type="character" w:customStyle="1" w:styleId="Heading4Char">
    <w:name w:val="Heading 4 Char"/>
    <w:basedOn w:val="DefaultParagraphFont"/>
    <w:link w:val="Heading4"/>
    <w:uiPriority w:val="9"/>
    <w:rsid w:val="00AD5A12"/>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946CCC"/>
    <w:rPr>
      <w:color w:val="0000FF" w:themeColor="hyperlink"/>
      <w:u w:val="single"/>
    </w:rPr>
  </w:style>
  <w:style w:type="character" w:styleId="LineNumber">
    <w:name w:val="line number"/>
    <w:basedOn w:val="DefaultParagraphFont"/>
    <w:uiPriority w:val="99"/>
    <w:semiHidden/>
    <w:unhideWhenUsed/>
    <w:rsid w:val="00AF16A0"/>
  </w:style>
  <w:style w:type="paragraph" w:styleId="Caption">
    <w:name w:val="caption"/>
    <w:basedOn w:val="Normal"/>
    <w:next w:val="Normal"/>
    <w:unhideWhenUsed/>
    <w:qFormat/>
    <w:rsid w:val="00D54486"/>
    <w:pPr>
      <w:spacing w:after="0" w:line="240" w:lineRule="auto"/>
      <w:jc w:val="both"/>
    </w:pPr>
    <w:rPr>
      <w:rFonts w:ascii="Times New Roman" w:eastAsia="Times New Roman" w:hAnsi="Times New Roman" w:cs="Times New Roman"/>
      <w:bCs/>
      <w:sz w:val="24"/>
      <w:szCs w:val="18"/>
      <w:lang w:bidi="en-US"/>
    </w:rPr>
  </w:style>
  <w:style w:type="table" w:styleId="TableGrid">
    <w:name w:val="Table Grid"/>
    <w:basedOn w:val="TableNormal"/>
    <w:uiPriority w:val="59"/>
    <w:rsid w:val="00E41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E602B"/>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0D2DEF"/>
    <w:pPr>
      <w:outlineLvl w:val="9"/>
    </w:pPr>
    <w:rPr>
      <w:lang w:eastAsia="ja-JP"/>
    </w:rPr>
  </w:style>
  <w:style w:type="paragraph" w:styleId="TOC2">
    <w:name w:val="toc 2"/>
    <w:basedOn w:val="Normal"/>
    <w:next w:val="Normal"/>
    <w:autoRedefine/>
    <w:uiPriority w:val="39"/>
    <w:unhideWhenUsed/>
    <w:qFormat/>
    <w:rsid w:val="000D2DEF"/>
    <w:pPr>
      <w:spacing w:after="100"/>
      <w:ind w:left="220"/>
    </w:pPr>
    <w:rPr>
      <w:rFonts w:eastAsiaTheme="minorEastAsia"/>
      <w:lang w:eastAsia="ja-JP"/>
    </w:rPr>
  </w:style>
  <w:style w:type="paragraph" w:styleId="TOC1">
    <w:name w:val="toc 1"/>
    <w:basedOn w:val="Normal"/>
    <w:next w:val="Normal"/>
    <w:autoRedefine/>
    <w:uiPriority w:val="39"/>
    <w:unhideWhenUsed/>
    <w:qFormat/>
    <w:rsid w:val="00220CA2"/>
    <w:pPr>
      <w:tabs>
        <w:tab w:val="right" w:leader="dot" w:pos="8630"/>
      </w:tabs>
      <w:spacing w:after="100"/>
    </w:pPr>
    <w:rPr>
      <w:rFonts w:eastAsiaTheme="minorEastAsia"/>
      <w:b/>
      <w:lang w:eastAsia="ja-JP"/>
    </w:rPr>
  </w:style>
  <w:style w:type="paragraph" w:styleId="TOC3">
    <w:name w:val="toc 3"/>
    <w:basedOn w:val="Normal"/>
    <w:next w:val="Normal"/>
    <w:autoRedefine/>
    <w:uiPriority w:val="39"/>
    <w:unhideWhenUsed/>
    <w:qFormat/>
    <w:rsid w:val="000D2DEF"/>
    <w:pPr>
      <w:spacing w:after="100"/>
      <w:ind w:left="440"/>
    </w:pPr>
    <w:rPr>
      <w:rFonts w:eastAsiaTheme="minorEastAsia"/>
      <w:lang w:eastAsia="ja-JP"/>
    </w:rPr>
  </w:style>
  <w:style w:type="paragraph" w:styleId="TOC4">
    <w:name w:val="toc 4"/>
    <w:basedOn w:val="Normal"/>
    <w:next w:val="Normal"/>
    <w:autoRedefine/>
    <w:uiPriority w:val="39"/>
    <w:unhideWhenUsed/>
    <w:rsid w:val="00220CA2"/>
    <w:pPr>
      <w:spacing w:after="100"/>
      <w:ind w:left="660"/>
    </w:pPr>
  </w:style>
  <w:style w:type="paragraph" w:styleId="TableofFigures">
    <w:name w:val="table of figures"/>
    <w:basedOn w:val="Caption"/>
    <w:next w:val="Caption"/>
    <w:autoRedefine/>
    <w:uiPriority w:val="99"/>
    <w:unhideWhenUsed/>
    <w:rsid w:val="00C3350A"/>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92A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3C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F076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D5A1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4E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4E27"/>
  </w:style>
  <w:style w:type="paragraph" w:styleId="Footer">
    <w:name w:val="footer"/>
    <w:basedOn w:val="Normal"/>
    <w:link w:val="FooterChar"/>
    <w:uiPriority w:val="99"/>
    <w:unhideWhenUsed/>
    <w:rsid w:val="00384E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4E27"/>
  </w:style>
  <w:style w:type="character" w:customStyle="1" w:styleId="Heading1Char">
    <w:name w:val="Heading 1 Char"/>
    <w:basedOn w:val="DefaultParagraphFont"/>
    <w:link w:val="Heading1"/>
    <w:uiPriority w:val="9"/>
    <w:rsid w:val="00092AB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92ABE"/>
    <w:pPr>
      <w:ind w:left="720"/>
      <w:contextualSpacing/>
    </w:pPr>
  </w:style>
  <w:style w:type="character" w:customStyle="1" w:styleId="Heading2Char">
    <w:name w:val="Heading 2 Char"/>
    <w:basedOn w:val="DefaultParagraphFont"/>
    <w:link w:val="Heading2"/>
    <w:uiPriority w:val="9"/>
    <w:rsid w:val="00363C5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F0762"/>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FD2D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D9F"/>
    <w:rPr>
      <w:rFonts w:ascii="Tahoma" w:hAnsi="Tahoma" w:cs="Tahoma"/>
      <w:sz w:val="16"/>
      <w:szCs w:val="16"/>
    </w:rPr>
  </w:style>
  <w:style w:type="character" w:customStyle="1" w:styleId="Heading4Char">
    <w:name w:val="Heading 4 Char"/>
    <w:basedOn w:val="DefaultParagraphFont"/>
    <w:link w:val="Heading4"/>
    <w:uiPriority w:val="9"/>
    <w:rsid w:val="00AD5A12"/>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946CCC"/>
    <w:rPr>
      <w:color w:val="0000FF" w:themeColor="hyperlink"/>
      <w:u w:val="single"/>
    </w:rPr>
  </w:style>
  <w:style w:type="character" w:styleId="LineNumber">
    <w:name w:val="line number"/>
    <w:basedOn w:val="DefaultParagraphFont"/>
    <w:uiPriority w:val="99"/>
    <w:semiHidden/>
    <w:unhideWhenUsed/>
    <w:rsid w:val="00AF16A0"/>
  </w:style>
  <w:style w:type="paragraph" w:styleId="Caption">
    <w:name w:val="caption"/>
    <w:basedOn w:val="Normal"/>
    <w:next w:val="Normal"/>
    <w:unhideWhenUsed/>
    <w:qFormat/>
    <w:rsid w:val="00D54486"/>
    <w:pPr>
      <w:spacing w:after="0" w:line="240" w:lineRule="auto"/>
      <w:jc w:val="both"/>
    </w:pPr>
    <w:rPr>
      <w:rFonts w:ascii="Times New Roman" w:eastAsia="Times New Roman" w:hAnsi="Times New Roman" w:cs="Times New Roman"/>
      <w:bCs/>
      <w:sz w:val="24"/>
      <w:szCs w:val="18"/>
      <w:lang w:bidi="en-US"/>
    </w:rPr>
  </w:style>
  <w:style w:type="table" w:styleId="TableGrid">
    <w:name w:val="Table Grid"/>
    <w:basedOn w:val="TableNormal"/>
    <w:uiPriority w:val="59"/>
    <w:rsid w:val="00E41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E602B"/>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0D2DEF"/>
    <w:pPr>
      <w:outlineLvl w:val="9"/>
    </w:pPr>
    <w:rPr>
      <w:lang w:eastAsia="ja-JP"/>
    </w:rPr>
  </w:style>
  <w:style w:type="paragraph" w:styleId="TOC2">
    <w:name w:val="toc 2"/>
    <w:basedOn w:val="Normal"/>
    <w:next w:val="Normal"/>
    <w:autoRedefine/>
    <w:uiPriority w:val="39"/>
    <w:unhideWhenUsed/>
    <w:qFormat/>
    <w:rsid w:val="000D2DEF"/>
    <w:pPr>
      <w:spacing w:after="100"/>
      <w:ind w:left="220"/>
    </w:pPr>
    <w:rPr>
      <w:rFonts w:eastAsiaTheme="minorEastAsia"/>
      <w:lang w:eastAsia="ja-JP"/>
    </w:rPr>
  </w:style>
  <w:style w:type="paragraph" w:styleId="TOC1">
    <w:name w:val="toc 1"/>
    <w:basedOn w:val="Normal"/>
    <w:next w:val="Normal"/>
    <w:autoRedefine/>
    <w:uiPriority w:val="39"/>
    <w:unhideWhenUsed/>
    <w:qFormat/>
    <w:rsid w:val="00220CA2"/>
    <w:pPr>
      <w:tabs>
        <w:tab w:val="right" w:leader="dot" w:pos="8630"/>
      </w:tabs>
      <w:spacing w:after="100"/>
    </w:pPr>
    <w:rPr>
      <w:rFonts w:eastAsiaTheme="minorEastAsia"/>
      <w:b/>
      <w:lang w:eastAsia="ja-JP"/>
    </w:rPr>
  </w:style>
  <w:style w:type="paragraph" w:styleId="TOC3">
    <w:name w:val="toc 3"/>
    <w:basedOn w:val="Normal"/>
    <w:next w:val="Normal"/>
    <w:autoRedefine/>
    <w:uiPriority w:val="39"/>
    <w:unhideWhenUsed/>
    <w:qFormat/>
    <w:rsid w:val="000D2DEF"/>
    <w:pPr>
      <w:spacing w:after="100"/>
      <w:ind w:left="440"/>
    </w:pPr>
    <w:rPr>
      <w:rFonts w:eastAsiaTheme="minorEastAsia"/>
      <w:lang w:eastAsia="ja-JP"/>
    </w:rPr>
  </w:style>
  <w:style w:type="paragraph" w:styleId="TOC4">
    <w:name w:val="toc 4"/>
    <w:basedOn w:val="Normal"/>
    <w:next w:val="Normal"/>
    <w:autoRedefine/>
    <w:uiPriority w:val="39"/>
    <w:unhideWhenUsed/>
    <w:rsid w:val="00220CA2"/>
    <w:pPr>
      <w:spacing w:after="100"/>
      <w:ind w:left="660"/>
    </w:pPr>
  </w:style>
  <w:style w:type="paragraph" w:styleId="TableofFigures">
    <w:name w:val="table of figures"/>
    <w:basedOn w:val="Caption"/>
    <w:next w:val="Caption"/>
    <w:autoRedefine/>
    <w:uiPriority w:val="99"/>
    <w:unhideWhenUsed/>
    <w:rsid w:val="00C3350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51121">
      <w:bodyDiv w:val="1"/>
      <w:marLeft w:val="0"/>
      <w:marRight w:val="0"/>
      <w:marTop w:val="0"/>
      <w:marBottom w:val="0"/>
      <w:divBdr>
        <w:top w:val="none" w:sz="0" w:space="0" w:color="auto"/>
        <w:left w:val="none" w:sz="0" w:space="0" w:color="auto"/>
        <w:bottom w:val="none" w:sz="0" w:space="0" w:color="auto"/>
        <w:right w:val="none" w:sz="0" w:space="0" w:color="auto"/>
      </w:divBdr>
    </w:div>
    <w:div w:id="98569664">
      <w:bodyDiv w:val="1"/>
      <w:marLeft w:val="0"/>
      <w:marRight w:val="0"/>
      <w:marTop w:val="0"/>
      <w:marBottom w:val="0"/>
      <w:divBdr>
        <w:top w:val="none" w:sz="0" w:space="0" w:color="auto"/>
        <w:left w:val="none" w:sz="0" w:space="0" w:color="auto"/>
        <w:bottom w:val="none" w:sz="0" w:space="0" w:color="auto"/>
        <w:right w:val="none" w:sz="0" w:space="0" w:color="auto"/>
      </w:divBdr>
    </w:div>
    <w:div w:id="188032298">
      <w:bodyDiv w:val="1"/>
      <w:marLeft w:val="0"/>
      <w:marRight w:val="0"/>
      <w:marTop w:val="0"/>
      <w:marBottom w:val="0"/>
      <w:divBdr>
        <w:top w:val="none" w:sz="0" w:space="0" w:color="auto"/>
        <w:left w:val="none" w:sz="0" w:space="0" w:color="auto"/>
        <w:bottom w:val="none" w:sz="0" w:space="0" w:color="auto"/>
        <w:right w:val="none" w:sz="0" w:space="0" w:color="auto"/>
      </w:divBdr>
    </w:div>
    <w:div w:id="208760624">
      <w:bodyDiv w:val="1"/>
      <w:marLeft w:val="0"/>
      <w:marRight w:val="0"/>
      <w:marTop w:val="0"/>
      <w:marBottom w:val="0"/>
      <w:divBdr>
        <w:top w:val="none" w:sz="0" w:space="0" w:color="auto"/>
        <w:left w:val="none" w:sz="0" w:space="0" w:color="auto"/>
        <w:bottom w:val="none" w:sz="0" w:space="0" w:color="auto"/>
        <w:right w:val="none" w:sz="0" w:space="0" w:color="auto"/>
      </w:divBdr>
    </w:div>
    <w:div w:id="222914860">
      <w:bodyDiv w:val="1"/>
      <w:marLeft w:val="0"/>
      <w:marRight w:val="0"/>
      <w:marTop w:val="0"/>
      <w:marBottom w:val="0"/>
      <w:divBdr>
        <w:top w:val="none" w:sz="0" w:space="0" w:color="auto"/>
        <w:left w:val="none" w:sz="0" w:space="0" w:color="auto"/>
        <w:bottom w:val="none" w:sz="0" w:space="0" w:color="auto"/>
        <w:right w:val="none" w:sz="0" w:space="0" w:color="auto"/>
      </w:divBdr>
    </w:div>
    <w:div w:id="230359842">
      <w:bodyDiv w:val="1"/>
      <w:marLeft w:val="0"/>
      <w:marRight w:val="0"/>
      <w:marTop w:val="0"/>
      <w:marBottom w:val="0"/>
      <w:divBdr>
        <w:top w:val="none" w:sz="0" w:space="0" w:color="auto"/>
        <w:left w:val="none" w:sz="0" w:space="0" w:color="auto"/>
        <w:bottom w:val="none" w:sz="0" w:space="0" w:color="auto"/>
        <w:right w:val="none" w:sz="0" w:space="0" w:color="auto"/>
      </w:divBdr>
    </w:div>
    <w:div w:id="256327367">
      <w:bodyDiv w:val="1"/>
      <w:marLeft w:val="0"/>
      <w:marRight w:val="0"/>
      <w:marTop w:val="0"/>
      <w:marBottom w:val="0"/>
      <w:divBdr>
        <w:top w:val="none" w:sz="0" w:space="0" w:color="auto"/>
        <w:left w:val="none" w:sz="0" w:space="0" w:color="auto"/>
        <w:bottom w:val="none" w:sz="0" w:space="0" w:color="auto"/>
        <w:right w:val="none" w:sz="0" w:space="0" w:color="auto"/>
      </w:divBdr>
    </w:div>
    <w:div w:id="327176577">
      <w:bodyDiv w:val="1"/>
      <w:marLeft w:val="0"/>
      <w:marRight w:val="0"/>
      <w:marTop w:val="0"/>
      <w:marBottom w:val="0"/>
      <w:divBdr>
        <w:top w:val="none" w:sz="0" w:space="0" w:color="auto"/>
        <w:left w:val="none" w:sz="0" w:space="0" w:color="auto"/>
        <w:bottom w:val="none" w:sz="0" w:space="0" w:color="auto"/>
        <w:right w:val="none" w:sz="0" w:space="0" w:color="auto"/>
      </w:divBdr>
    </w:div>
    <w:div w:id="472522293">
      <w:bodyDiv w:val="1"/>
      <w:marLeft w:val="0"/>
      <w:marRight w:val="0"/>
      <w:marTop w:val="0"/>
      <w:marBottom w:val="0"/>
      <w:divBdr>
        <w:top w:val="none" w:sz="0" w:space="0" w:color="auto"/>
        <w:left w:val="none" w:sz="0" w:space="0" w:color="auto"/>
        <w:bottom w:val="none" w:sz="0" w:space="0" w:color="auto"/>
        <w:right w:val="none" w:sz="0" w:space="0" w:color="auto"/>
      </w:divBdr>
    </w:div>
    <w:div w:id="498690397">
      <w:bodyDiv w:val="1"/>
      <w:marLeft w:val="0"/>
      <w:marRight w:val="0"/>
      <w:marTop w:val="0"/>
      <w:marBottom w:val="0"/>
      <w:divBdr>
        <w:top w:val="none" w:sz="0" w:space="0" w:color="auto"/>
        <w:left w:val="none" w:sz="0" w:space="0" w:color="auto"/>
        <w:bottom w:val="none" w:sz="0" w:space="0" w:color="auto"/>
        <w:right w:val="none" w:sz="0" w:space="0" w:color="auto"/>
      </w:divBdr>
    </w:div>
    <w:div w:id="609901586">
      <w:bodyDiv w:val="1"/>
      <w:marLeft w:val="0"/>
      <w:marRight w:val="0"/>
      <w:marTop w:val="0"/>
      <w:marBottom w:val="0"/>
      <w:divBdr>
        <w:top w:val="none" w:sz="0" w:space="0" w:color="auto"/>
        <w:left w:val="none" w:sz="0" w:space="0" w:color="auto"/>
        <w:bottom w:val="none" w:sz="0" w:space="0" w:color="auto"/>
        <w:right w:val="none" w:sz="0" w:space="0" w:color="auto"/>
      </w:divBdr>
    </w:div>
    <w:div w:id="624308033">
      <w:bodyDiv w:val="1"/>
      <w:marLeft w:val="0"/>
      <w:marRight w:val="0"/>
      <w:marTop w:val="0"/>
      <w:marBottom w:val="0"/>
      <w:divBdr>
        <w:top w:val="none" w:sz="0" w:space="0" w:color="auto"/>
        <w:left w:val="none" w:sz="0" w:space="0" w:color="auto"/>
        <w:bottom w:val="none" w:sz="0" w:space="0" w:color="auto"/>
        <w:right w:val="none" w:sz="0" w:space="0" w:color="auto"/>
      </w:divBdr>
    </w:div>
    <w:div w:id="713819680">
      <w:bodyDiv w:val="1"/>
      <w:marLeft w:val="0"/>
      <w:marRight w:val="0"/>
      <w:marTop w:val="0"/>
      <w:marBottom w:val="0"/>
      <w:divBdr>
        <w:top w:val="none" w:sz="0" w:space="0" w:color="auto"/>
        <w:left w:val="none" w:sz="0" w:space="0" w:color="auto"/>
        <w:bottom w:val="none" w:sz="0" w:space="0" w:color="auto"/>
        <w:right w:val="none" w:sz="0" w:space="0" w:color="auto"/>
      </w:divBdr>
    </w:div>
    <w:div w:id="724568892">
      <w:bodyDiv w:val="1"/>
      <w:marLeft w:val="0"/>
      <w:marRight w:val="0"/>
      <w:marTop w:val="0"/>
      <w:marBottom w:val="0"/>
      <w:divBdr>
        <w:top w:val="none" w:sz="0" w:space="0" w:color="auto"/>
        <w:left w:val="none" w:sz="0" w:space="0" w:color="auto"/>
        <w:bottom w:val="none" w:sz="0" w:space="0" w:color="auto"/>
        <w:right w:val="none" w:sz="0" w:space="0" w:color="auto"/>
      </w:divBdr>
    </w:div>
    <w:div w:id="875698982">
      <w:bodyDiv w:val="1"/>
      <w:marLeft w:val="0"/>
      <w:marRight w:val="0"/>
      <w:marTop w:val="0"/>
      <w:marBottom w:val="0"/>
      <w:divBdr>
        <w:top w:val="none" w:sz="0" w:space="0" w:color="auto"/>
        <w:left w:val="none" w:sz="0" w:space="0" w:color="auto"/>
        <w:bottom w:val="none" w:sz="0" w:space="0" w:color="auto"/>
        <w:right w:val="none" w:sz="0" w:space="0" w:color="auto"/>
      </w:divBdr>
    </w:div>
    <w:div w:id="938564830">
      <w:bodyDiv w:val="1"/>
      <w:marLeft w:val="0"/>
      <w:marRight w:val="0"/>
      <w:marTop w:val="0"/>
      <w:marBottom w:val="0"/>
      <w:divBdr>
        <w:top w:val="none" w:sz="0" w:space="0" w:color="auto"/>
        <w:left w:val="none" w:sz="0" w:space="0" w:color="auto"/>
        <w:bottom w:val="none" w:sz="0" w:space="0" w:color="auto"/>
        <w:right w:val="none" w:sz="0" w:space="0" w:color="auto"/>
      </w:divBdr>
    </w:div>
    <w:div w:id="963653675">
      <w:bodyDiv w:val="1"/>
      <w:marLeft w:val="0"/>
      <w:marRight w:val="0"/>
      <w:marTop w:val="0"/>
      <w:marBottom w:val="0"/>
      <w:divBdr>
        <w:top w:val="none" w:sz="0" w:space="0" w:color="auto"/>
        <w:left w:val="none" w:sz="0" w:space="0" w:color="auto"/>
        <w:bottom w:val="none" w:sz="0" w:space="0" w:color="auto"/>
        <w:right w:val="none" w:sz="0" w:space="0" w:color="auto"/>
      </w:divBdr>
    </w:div>
    <w:div w:id="1082600341">
      <w:bodyDiv w:val="1"/>
      <w:marLeft w:val="0"/>
      <w:marRight w:val="0"/>
      <w:marTop w:val="0"/>
      <w:marBottom w:val="0"/>
      <w:divBdr>
        <w:top w:val="none" w:sz="0" w:space="0" w:color="auto"/>
        <w:left w:val="none" w:sz="0" w:space="0" w:color="auto"/>
        <w:bottom w:val="none" w:sz="0" w:space="0" w:color="auto"/>
        <w:right w:val="none" w:sz="0" w:space="0" w:color="auto"/>
      </w:divBdr>
    </w:div>
    <w:div w:id="1103838144">
      <w:bodyDiv w:val="1"/>
      <w:marLeft w:val="0"/>
      <w:marRight w:val="0"/>
      <w:marTop w:val="0"/>
      <w:marBottom w:val="0"/>
      <w:divBdr>
        <w:top w:val="none" w:sz="0" w:space="0" w:color="auto"/>
        <w:left w:val="none" w:sz="0" w:space="0" w:color="auto"/>
        <w:bottom w:val="none" w:sz="0" w:space="0" w:color="auto"/>
        <w:right w:val="none" w:sz="0" w:space="0" w:color="auto"/>
      </w:divBdr>
    </w:div>
    <w:div w:id="1370646079">
      <w:bodyDiv w:val="1"/>
      <w:marLeft w:val="0"/>
      <w:marRight w:val="0"/>
      <w:marTop w:val="0"/>
      <w:marBottom w:val="0"/>
      <w:divBdr>
        <w:top w:val="none" w:sz="0" w:space="0" w:color="auto"/>
        <w:left w:val="none" w:sz="0" w:space="0" w:color="auto"/>
        <w:bottom w:val="none" w:sz="0" w:space="0" w:color="auto"/>
        <w:right w:val="none" w:sz="0" w:space="0" w:color="auto"/>
      </w:divBdr>
    </w:div>
    <w:div w:id="1409304885">
      <w:bodyDiv w:val="1"/>
      <w:marLeft w:val="0"/>
      <w:marRight w:val="0"/>
      <w:marTop w:val="0"/>
      <w:marBottom w:val="0"/>
      <w:divBdr>
        <w:top w:val="none" w:sz="0" w:space="0" w:color="auto"/>
        <w:left w:val="none" w:sz="0" w:space="0" w:color="auto"/>
        <w:bottom w:val="none" w:sz="0" w:space="0" w:color="auto"/>
        <w:right w:val="none" w:sz="0" w:space="0" w:color="auto"/>
      </w:divBdr>
    </w:div>
    <w:div w:id="1440753813">
      <w:bodyDiv w:val="1"/>
      <w:marLeft w:val="0"/>
      <w:marRight w:val="0"/>
      <w:marTop w:val="0"/>
      <w:marBottom w:val="0"/>
      <w:divBdr>
        <w:top w:val="none" w:sz="0" w:space="0" w:color="auto"/>
        <w:left w:val="none" w:sz="0" w:space="0" w:color="auto"/>
        <w:bottom w:val="none" w:sz="0" w:space="0" w:color="auto"/>
        <w:right w:val="none" w:sz="0" w:space="0" w:color="auto"/>
      </w:divBdr>
    </w:div>
    <w:div w:id="1464351455">
      <w:bodyDiv w:val="1"/>
      <w:marLeft w:val="0"/>
      <w:marRight w:val="0"/>
      <w:marTop w:val="0"/>
      <w:marBottom w:val="0"/>
      <w:divBdr>
        <w:top w:val="none" w:sz="0" w:space="0" w:color="auto"/>
        <w:left w:val="none" w:sz="0" w:space="0" w:color="auto"/>
        <w:bottom w:val="none" w:sz="0" w:space="0" w:color="auto"/>
        <w:right w:val="none" w:sz="0" w:space="0" w:color="auto"/>
      </w:divBdr>
    </w:div>
    <w:div w:id="1490749341">
      <w:bodyDiv w:val="1"/>
      <w:marLeft w:val="0"/>
      <w:marRight w:val="0"/>
      <w:marTop w:val="0"/>
      <w:marBottom w:val="0"/>
      <w:divBdr>
        <w:top w:val="none" w:sz="0" w:space="0" w:color="auto"/>
        <w:left w:val="none" w:sz="0" w:space="0" w:color="auto"/>
        <w:bottom w:val="none" w:sz="0" w:space="0" w:color="auto"/>
        <w:right w:val="none" w:sz="0" w:space="0" w:color="auto"/>
      </w:divBdr>
    </w:div>
    <w:div w:id="1509980593">
      <w:bodyDiv w:val="1"/>
      <w:marLeft w:val="0"/>
      <w:marRight w:val="0"/>
      <w:marTop w:val="0"/>
      <w:marBottom w:val="0"/>
      <w:divBdr>
        <w:top w:val="none" w:sz="0" w:space="0" w:color="auto"/>
        <w:left w:val="none" w:sz="0" w:space="0" w:color="auto"/>
        <w:bottom w:val="none" w:sz="0" w:space="0" w:color="auto"/>
        <w:right w:val="none" w:sz="0" w:space="0" w:color="auto"/>
      </w:divBdr>
    </w:div>
    <w:div w:id="1515455707">
      <w:bodyDiv w:val="1"/>
      <w:marLeft w:val="0"/>
      <w:marRight w:val="0"/>
      <w:marTop w:val="0"/>
      <w:marBottom w:val="0"/>
      <w:divBdr>
        <w:top w:val="none" w:sz="0" w:space="0" w:color="auto"/>
        <w:left w:val="none" w:sz="0" w:space="0" w:color="auto"/>
        <w:bottom w:val="none" w:sz="0" w:space="0" w:color="auto"/>
        <w:right w:val="none" w:sz="0" w:space="0" w:color="auto"/>
      </w:divBdr>
    </w:div>
    <w:div w:id="1629628612">
      <w:bodyDiv w:val="1"/>
      <w:marLeft w:val="0"/>
      <w:marRight w:val="0"/>
      <w:marTop w:val="0"/>
      <w:marBottom w:val="0"/>
      <w:divBdr>
        <w:top w:val="none" w:sz="0" w:space="0" w:color="auto"/>
        <w:left w:val="none" w:sz="0" w:space="0" w:color="auto"/>
        <w:bottom w:val="none" w:sz="0" w:space="0" w:color="auto"/>
        <w:right w:val="none" w:sz="0" w:space="0" w:color="auto"/>
      </w:divBdr>
    </w:div>
    <w:div w:id="1657150743">
      <w:bodyDiv w:val="1"/>
      <w:marLeft w:val="0"/>
      <w:marRight w:val="0"/>
      <w:marTop w:val="0"/>
      <w:marBottom w:val="0"/>
      <w:divBdr>
        <w:top w:val="none" w:sz="0" w:space="0" w:color="auto"/>
        <w:left w:val="none" w:sz="0" w:space="0" w:color="auto"/>
        <w:bottom w:val="none" w:sz="0" w:space="0" w:color="auto"/>
        <w:right w:val="none" w:sz="0" w:space="0" w:color="auto"/>
      </w:divBdr>
    </w:div>
    <w:div w:id="1677266750">
      <w:bodyDiv w:val="1"/>
      <w:marLeft w:val="0"/>
      <w:marRight w:val="0"/>
      <w:marTop w:val="0"/>
      <w:marBottom w:val="0"/>
      <w:divBdr>
        <w:top w:val="none" w:sz="0" w:space="0" w:color="auto"/>
        <w:left w:val="none" w:sz="0" w:space="0" w:color="auto"/>
        <w:bottom w:val="none" w:sz="0" w:space="0" w:color="auto"/>
        <w:right w:val="none" w:sz="0" w:space="0" w:color="auto"/>
      </w:divBdr>
    </w:div>
    <w:div w:id="1748191536">
      <w:bodyDiv w:val="1"/>
      <w:marLeft w:val="0"/>
      <w:marRight w:val="0"/>
      <w:marTop w:val="0"/>
      <w:marBottom w:val="0"/>
      <w:divBdr>
        <w:top w:val="none" w:sz="0" w:space="0" w:color="auto"/>
        <w:left w:val="none" w:sz="0" w:space="0" w:color="auto"/>
        <w:bottom w:val="none" w:sz="0" w:space="0" w:color="auto"/>
        <w:right w:val="none" w:sz="0" w:space="0" w:color="auto"/>
      </w:divBdr>
    </w:div>
    <w:div w:id="1785730426">
      <w:bodyDiv w:val="1"/>
      <w:marLeft w:val="0"/>
      <w:marRight w:val="0"/>
      <w:marTop w:val="0"/>
      <w:marBottom w:val="0"/>
      <w:divBdr>
        <w:top w:val="none" w:sz="0" w:space="0" w:color="auto"/>
        <w:left w:val="none" w:sz="0" w:space="0" w:color="auto"/>
        <w:bottom w:val="none" w:sz="0" w:space="0" w:color="auto"/>
        <w:right w:val="none" w:sz="0" w:space="0" w:color="auto"/>
      </w:divBdr>
    </w:div>
    <w:div w:id="1919904105">
      <w:bodyDiv w:val="1"/>
      <w:marLeft w:val="0"/>
      <w:marRight w:val="0"/>
      <w:marTop w:val="0"/>
      <w:marBottom w:val="0"/>
      <w:divBdr>
        <w:top w:val="none" w:sz="0" w:space="0" w:color="auto"/>
        <w:left w:val="none" w:sz="0" w:space="0" w:color="auto"/>
        <w:bottom w:val="none" w:sz="0" w:space="0" w:color="auto"/>
        <w:right w:val="none" w:sz="0" w:space="0" w:color="auto"/>
      </w:divBdr>
    </w:div>
    <w:div w:id="1922133091">
      <w:bodyDiv w:val="1"/>
      <w:marLeft w:val="0"/>
      <w:marRight w:val="0"/>
      <w:marTop w:val="0"/>
      <w:marBottom w:val="0"/>
      <w:divBdr>
        <w:top w:val="none" w:sz="0" w:space="0" w:color="auto"/>
        <w:left w:val="none" w:sz="0" w:space="0" w:color="auto"/>
        <w:bottom w:val="none" w:sz="0" w:space="0" w:color="auto"/>
        <w:right w:val="none" w:sz="0" w:space="0" w:color="auto"/>
      </w:divBdr>
    </w:div>
    <w:div w:id="2019916460">
      <w:bodyDiv w:val="1"/>
      <w:marLeft w:val="0"/>
      <w:marRight w:val="0"/>
      <w:marTop w:val="0"/>
      <w:marBottom w:val="0"/>
      <w:divBdr>
        <w:top w:val="none" w:sz="0" w:space="0" w:color="auto"/>
        <w:left w:val="none" w:sz="0" w:space="0" w:color="auto"/>
        <w:bottom w:val="none" w:sz="0" w:space="0" w:color="auto"/>
        <w:right w:val="none" w:sz="0" w:space="0" w:color="auto"/>
      </w:divBdr>
    </w:div>
    <w:div w:id="2055227367">
      <w:bodyDiv w:val="1"/>
      <w:marLeft w:val="0"/>
      <w:marRight w:val="0"/>
      <w:marTop w:val="0"/>
      <w:marBottom w:val="0"/>
      <w:divBdr>
        <w:top w:val="none" w:sz="0" w:space="0" w:color="auto"/>
        <w:left w:val="none" w:sz="0" w:space="0" w:color="auto"/>
        <w:bottom w:val="none" w:sz="0" w:space="0" w:color="auto"/>
        <w:right w:val="none" w:sz="0" w:space="0" w:color="auto"/>
      </w:divBdr>
    </w:div>
    <w:div w:id="2130971796">
      <w:bodyDiv w:val="1"/>
      <w:marLeft w:val="0"/>
      <w:marRight w:val="0"/>
      <w:marTop w:val="0"/>
      <w:marBottom w:val="0"/>
      <w:divBdr>
        <w:top w:val="none" w:sz="0" w:space="0" w:color="auto"/>
        <w:left w:val="none" w:sz="0" w:space="0" w:color="auto"/>
        <w:bottom w:val="none" w:sz="0" w:space="0" w:color="auto"/>
        <w:right w:val="none" w:sz="0" w:space="0" w:color="auto"/>
      </w:divBdr>
    </w:div>
    <w:div w:id="214566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image" Target="media/image9.wmf"/><Relationship Id="rId42" Type="http://schemas.openxmlformats.org/officeDocument/2006/relationships/oleObject" Target="embeddings/oleObject7.bin"/><Relationship Id="rId47" Type="http://schemas.openxmlformats.org/officeDocument/2006/relationships/image" Target="media/image28.jpg"/><Relationship Id="rId63" Type="http://schemas.openxmlformats.org/officeDocument/2006/relationships/image" Target="media/image44.png"/><Relationship Id="rId68" Type="http://schemas.openxmlformats.org/officeDocument/2006/relationships/image" Target="media/image49.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3.wmf"/><Relationship Id="rId11" Type="http://schemas.openxmlformats.org/officeDocument/2006/relationships/footer" Target="footer3.xml"/><Relationship Id="rId24" Type="http://schemas.openxmlformats.org/officeDocument/2006/relationships/oleObject" Target="embeddings/oleObject2.bin"/><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oleObject" Target="embeddings/oleObject6.bin"/><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9.png"/><Relationship Id="rId66" Type="http://schemas.openxmlformats.org/officeDocument/2006/relationships/image" Target="media/image47.png"/><Relationship Id="rId74"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2.png"/><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oleObject" Target="embeddings/oleObject1.bin"/><Relationship Id="rId27" Type="http://schemas.openxmlformats.org/officeDocument/2006/relationships/oleObject" Target="embeddings/oleObject3.bin"/><Relationship Id="rId30" Type="http://schemas.openxmlformats.org/officeDocument/2006/relationships/oleObject" Target="embeddings/oleObject5.bin"/><Relationship Id="rId35" Type="http://schemas.openxmlformats.org/officeDocument/2006/relationships/image" Target="media/image18.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image" Target="media/image45.png"/><Relationship Id="rId69" Type="http://schemas.openxmlformats.org/officeDocument/2006/relationships/image" Target="media/image50.png"/><Relationship Id="rId8" Type="http://schemas.openxmlformats.org/officeDocument/2006/relationships/endnotes" Target="endnotes.xml"/><Relationship Id="rId51" Type="http://schemas.openxmlformats.org/officeDocument/2006/relationships/image" Target="media/image32.png"/><Relationship Id="rId72" Type="http://schemas.openxmlformats.org/officeDocument/2006/relationships/hyperlink" Target="http://www.nssl.noaa.gov/publications/wsr88d_reports/FINAL2011-Tsk2bPolSigWinter.pdf" TargetMode="Externa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8.png"/><Relationship Id="rId20" Type="http://schemas.openxmlformats.org/officeDocument/2006/relationships/image" Target="media/image8.png"/><Relationship Id="rId41" Type="http://schemas.openxmlformats.org/officeDocument/2006/relationships/image" Target="media/image23.wmf"/><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hyperlink" Target="https://doi.org/10.1175/BAMS-D-15-00309.1"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wmf"/><Relationship Id="rId28" Type="http://schemas.openxmlformats.org/officeDocument/2006/relationships/oleObject" Target="embeddings/oleObject4.bin"/><Relationship Id="rId36" Type="http://schemas.openxmlformats.org/officeDocument/2006/relationships/image" Target="media/image19.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footer" Target="footer2.xml"/><Relationship Id="rId31" Type="http://schemas.openxmlformats.org/officeDocument/2006/relationships/image" Target="media/image14.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2.wmf"/><Relationship Id="rId34" Type="http://schemas.openxmlformats.org/officeDocument/2006/relationships/image" Target="media/image17.png"/><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footnotes" Target="footnotes.xml"/><Relationship Id="rId71" Type="http://schemas.openxmlformats.org/officeDocument/2006/relationships/hyperlink" Target="https://ams.confex.com/ams/15MESO/webprogram/Paper22805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9AA3D-F509-489F-8F71-CBE982F85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169</Pages>
  <Words>37148</Words>
  <Characters>211749</Characters>
  <Application>Microsoft Office Word</Application>
  <DocSecurity>0</DocSecurity>
  <Lines>1764</Lines>
  <Paragraphs>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Griffin</dc:creator>
  <cp:lastModifiedBy>Erica Griffin</cp:lastModifiedBy>
  <cp:revision>18</cp:revision>
  <cp:lastPrinted>2018-12-13T18:14:00Z</cp:lastPrinted>
  <dcterms:created xsi:type="dcterms:W3CDTF">2018-12-12T21:21:00Z</dcterms:created>
  <dcterms:modified xsi:type="dcterms:W3CDTF">2018-12-13T19:01:00Z</dcterms:modified>
</cp:coreProperties>
</file>